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5.xml" ContentType="application/vnd.openxmlformats-officedocument.wordprocessingml.header+xml"/>
  <Override PartName="/word/footer14.xml" ContentType="application/vnd.openxmlformats-officedocument.wordprocessingml.footer+xml"/>
  <Override PartName="/word/header16.xml" ContentType="application/vnd.openxmlformats-officedocument.wordprocessingml.header+xml"/>
  <Override PartName="/word/footer15.xml" ContentType="application/vnd.openxmlformats-officedocument.wordprocessingml.footer+xml"/>
  <Override PartName="/word/header17.xml" ContentType="application/vnd.openxmlformats-officedocument.wordprocessingml.header+xml"/>
  <Override PartName="/word/footer16.xml" ContentType="application/vnd.openxmlformats-officedocument.wordprocessingml.footer+xml"/>
  <Override PartName="/word/header18.xml" ContentType="application/vnd.openxmlformats-officedocument.wordprocessingml.header+xml"/>
  <Override PartName="/word/footer17.xml" ContentType="application/vnd.openxmlformats-officedocument.wordprocessingml.footer+xml"/>
  <Override PartName="/word/header19.xml" ContentType="application/vnd.openxmlformats-officedocument.wordprocessingml.header+xml"/>
  <Override PartName="/word/footer18.xml" ContentType="application/vnd.openxmlformats-officedocument.wordprocessingml.footer+xml"/>
  <Override PartName="/word/header20.xml" ContentType="application/vnd.openxmlformats-officedocument.wordprocessingml.header+xml"/>
  <Override PartName="/word/footer19.xml" ContentType="application/vnd.openxmlformats-officedocument.wordprocessingml.footer+xml"/>
  <Override PartName="/word/header21.xml" ContentType="application/vnd.openxmlformats-officedocument.wordprocessingml.header+xml"/>
  <Override PartName="/word/footer20.xml" ContentType="application/vnd.openxmlformats-officedocument.wordprocessingml.footer+xml"/>
  <Override PartName="/word/header22.xml" ContentType="application/vnd.openxmlformats-officedocument.wordprocessingml.header+xml"/>
  <Override PartName="/word/footer21.xml" ContentType="application/vnd.openxmlformats-officedocument.wordprocessingml.footer+xml"/>
  <Override PartName="/word/header23.xml" ContentType="application/vnd.openxmlformats-officedocument.wordprocessingml.header+xml"/>
  <Override PartName="/word/footer22.xml" ContentType="application/vnd.openxmlformats-officedocument.wordprocessingml.footer+xml"/>
  <Override PartName="/word/header24.xml" ContentType="application/vnd.openxmlformats-officedocument.wordprocessingml.header+xml"/>
  <Override PartName="/word/footer23.xml" ContentType="application/vnd.openxmlformats-officedocument.wordprocessingml.footer+xml"/>
  <Override PartName="/word/header25.xml" ContentType="application/vnd.openxmlformats-officedocument.wordprocessingml.header+xml"/>
  <Override PartName="/word/footer24.xml" ContentType="application/vnd.openxmlformats-officedocument.wordprocessingml.footer+xml"/>
  <Override PartName="/word/header26.xml" ContentType="application/vnd.openxmlformats-officedocument.wordprocessingml.header+xml"/>
  <Override PartName="/word/footer25.xml" ContentType="application/vnd.openxmlformats-officedocument.wordprocessingml.footer+xml"/>
  <Override PartName="/word/header27.xml" ContentType="application/vnd.openxmlformats-officedocument.wordprocessingml.header+xml"/>
  <Override PartName="/word/footer26.xml" ContentType="application/vnd.openxmlformats-officedocument.wordprocessingml.footer+xml"/>
  <Override PartName="/word/header28.xml" ContentType="application/vnd.openxmlformats-officedocument.wordprocessingml.header+xml"/>
  <Override PartName="/word/footer27.xml" ContentType="application/vnd.openxmlformats-officedocument.wordprocessingml.footer+xml"/>
  <Override PartName="/word/header29.xml" ContentType="application/vnd.openxmlformats-officedocument.wordprocessingml.header+xml"/>
  <Override PartName="/word/footer28.xml" ContentType="application/vnd.openxmlformats-officedocument.wordprocessingml.footer+xml"/>
  <Override PartName="/word/header30.xml" ContentType="application/vnd.openxmlformats-officedocument.wordprocessingml.header+xml"/>
  <Override PartName="/word/footer29.xml" ContentType="application/vnd.openxmlformats-officedocument.wordprocessingml.footer+xml"/>
  <Override PartName="/word/header31.xml" ContentType="application/vnd.openxmlformats-officedocument.wordprocessingml.header+xml"/>
  <Override PartName="/word/footer30.xml" ContentType="application/vnd.openxmlformats-officedocument.wordprocessingml.footer+xml"/>
  <Override PartName="/word/header32.xml" ContentType="application/vnd.openxmlformats-officedocument.wordprocessingml.header+xml"/>
  <Override PartName="/word/footer31.xml" ContentType="application/vnd.openxmlformats-officedocument.wordprocessingml.footer+xml"/>
  <Override PartName="/word/header33.xml" ContentType="application/vnd.openxmlformats-officedocument.wordprocessingml.header+xml"/>
  <Override PartName="/word/footer32.xml" ContentType="application/vnd.openxmlformats-officedocument.wordprocessingml.footer+xml"/>
  <Override PartName="/word/header34.xml" ContentType="application/vnd.openxmlformats-officedocument.wordprocessingml.header+xml"/>
  <Override PartName="/word/footer33.xml" ContentType="application/vnd.openxmlformats-officedocument.wordprocessingml.footer+xml"/>
  <Override PartName="/word/header35.xml" ContentType="application/vnd.openxmlformats-officedocument.wordprocessingml.header+xml"/>
  <Override PartName="/word/footer34.xml" ContentType="application/vnd.openxmlformats-officedocument.wordprocessingml.footer+xml"/>
  <Override PartName="/word/header36.xml" ContentType="application/vnd.openxmlformats-officedocument.wordprocessingml.header+xml"/>
  <Override PartName="/word/footer35.xml" ContentType="application/vnd.openxmlformats-officedocument.wordprocessingml.footer+xml"/>
  <Override PartName="/word/header37.xml" ContentType="application/vnd.openxmlformats-officedocument.wordprocessingml.header+xml"/>
  <Override PartName="/word/footer36.xml" ContentType="application/vnd.openxmlformats-officedocument.wordprocessingml.footer+xml"/>
  <Override PartName="/word/header38.xml" ContentType="application/vnd.openxmlformats-officedocument.wordprocessingml.header+xml"/>
  <Override PartName="/word/footer37.xml" ContentType="application/vnd.openxmlformats-officedocument.wordprocessingml.footer+xml"/>
  <Override PartName="/word/header39.xml" ContentType="application/vnd.openxmlformats-officedocument.wordprocessingml.header+xml"/>
  <Override PartName="/word/footer38.xml" ContentType="application/vnd.openxmlformats-officedocument.wordprocessingml.footer+xml"/>
  <Override PartName="/word/header40.xml" ContentType="application/vnd.openxmlformats-officedocument.wordprocessingml.header+xml"/>
  <Override PartName="/word/footer39.xml" ContentType="application/vnd.openxmlformats-officedocument.wordprocessingml.footer+xml"/>
  <Override PartName="/word/header41.xml" ContentType="application/vnd.openxmlformats-officedocument.wordprocessingml.header+xml"/>
  <Override PartName="/word/footer40.xml" ContentType="application/vnd.openxmlformats-officedocument.wordprocessingml.footer+xml"/>
  <Override PartName="/word/header42.xml" ContentType="application/vnd.openxmlformats-officedocument.wordprocessingml.header+xml"/>
  <Override PartName="/word/footer41.xml" ContentType="application/vnd.openxmlformats-officedocument.wordprocessingml.footer+xml"/>
  <Override PartName="/word/header43.xml" ContentType="application/vnd.openxmlformats-officedocument.wordprocessingml.header+xml"/>
  <Override PartName="/word/footer42.xml" ContentType="application/vnd.openxmlformats-officedocument.wordprocessingml.footer+xml"/>
  <Override PartName="/word/header44.xml" ContentType="application/vnd.openxmlformats-officedocument.wordprocessingml.header+xml"/>
  <Override PartName="/word/footer43.xml" ContentType="application/vnd.openxmlformats-officedocument.wordprocessingml.footer+xml"/>
  <Override PartName="/word/header45.xml" ContentType="application/vnd.openxmlformats-officedocument.wordprocessingml.header+xml"/>
  <Override PartName="/word/footer44.xml" ContentType="application/vnd.openxmlformats-officedocument.wordprocessingml.footer+xml"/>
  <Override PartName="/word/header46.xml" ContentType="application/vnd.openxmlformats-officedocument.wordprocessingml.header+xml"/>
  <Override PartName="/word/footer45.xml" ContentType="application/vnd.openxmlformats-officedocument.wordprocessingml.footer+xml"/>
  <Override PartName="/word/header47.xml" ContentType="application/vnd.openxmlformats-officedocument.wordprocessingml.header+xml"/>
  <Override PartName="/word/footer46.xml" ContentType="application/vnd.openxmlformats-officedocument.wordprocessingml.footer+xml"/>
  <Override PartName="/word/header48.xml" ContentType="application/vnd.openxmlformats-officedocument.wordprocessingml.header+xml"/>
  <Override PartName="/word/footer47.xml" ContentType="application/vnd.openxmlformats-officedocument.wordprocessingml.footer+xml"/>
  <Override PartName="/word/header49.xml" ContentType="application/vnd.openxmlformats-officedocument.wordprocessingml.header+xml"/>
  <Override PartName="/word/footer48.xml" ContentType="application/vnd.openxmlformats-officedocument.wordprocessingml.footer+xml"/>
  <Override PartName="/word/header50.xml" ContentType="application/vnd.openxmlformats-officedocument.wordprocessingml.header+xml"/>
  <Override PartName="/word/footer49.xml" ContentType="application/vnd.openxmlformats-officedocument.wordprocessingml.footer+xml"/>
  <Override PartName="/word/header51.xml" ContentType="application/vnd.openxmlformats-officedocument.wordprocessingml.header+xml"/>
  <Override PartName="/word/footer50.xml" ContentType="application/vnd.openxmlformats-officedocument.wordprocessingml.footer+xml"/>
  <Override PartName="/word/header52.xml" ContentType="application/vnd.openxmlformats-officedocument.wordprocessingml.header+xml"/>
  <Override PartName="/word/footer51.xml" ContentType="application/vnd.openxmlformats-officedocument.wordprocessingml.footer+xml"/>
  <Override PartName="/word/header53.xml" ContentType="application/vnd.openxmlformats-officedocument.wordprocessingml.header+xml"/>
  <Override PartName="/word/footer5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07F0D" w14:textId="77777777" w:rsidR="00936FDE" w:rsidRPr="00936FDE" w:rsidRDefault="00936FDE" w:rsidP="00BC48EB">
      <w:pPr>
        <w:pStyle w:val="Titel-berschrift-2-Zeilen"/>
        <w:framePr w:w="11497" w:h="4678" w:wrap="notBeside" w:y="4877"/>
        <w:spacing w:after="0"/>
      </w:pPr>
      <w:bookmarkStart w:id="0" w:name="1_bookmark2"/>
      <w:r w:rsidRPr="00936FDE">
        <w:tab/>
      </w:r>
      <w:r>
        <w:t>Mammachirurgie</w:t>
      </w:r>
    </w:p>
    <w:p w14:paraId="14D6D364" w14:textId="77777777" w:rsidR="00AE6908" w:rsidRPr="0094066E" w:rsidRDefault="00AE6908" w:rsidP="003A61D0">
      <w:pPr>
        <w:pStyle w:val="Titel-Thema"/>
        <w:framePr w:h="2231" w:hRule="exact" w:wrap="around"/>
      </w:pPr>
      <w:r w:rsidRPr="0094066E">
        <w:t>Beschreibung der Qualitätsindikatoren</w:t>
      </w:r>
      <w:r>
        <w:t xml:space="preserve"> </w:t>
      </w:r>
      <w:r w:rsidRPr="0094066E">
        <w:t xml:space="preserve">und Kennzahlen nach </w:t>
      </w:r>
      <w:r>
        <w:t>DeQS-RL</w:t>
      </w:r>
      <w:r>
        <w:br/>
        <w:t>(Endgültige Rechenregeln)</w:t>
      </w:r>
    </w:p>
    <w:p w14:paraId="1078699D" w14:textId="77777777" w:rsidR="003A61D0" w:rsidRDefault="003A61D0" w:rsidP="003A61D0">
      <w:pPr>
        <w:pStyle w:val="Titel-Berichtsart"/>
        <w:framePr w:h="2231" w:hRule="exact" w:wrap="around"/>
      </w:pPr>
      <w:r>
        <w:t>Auswertungsjahr 2026</w:t>
      </w:r>
    </w:p>
    <w:p w14:paraId="76786E0B" w14:textId="77777777" w:rsidR="00AE6908" w:rsidRDefault="003A61D0" w:rsidP="003A61D0">
      <w:pPr>
        <w:pStyle w:val="Titel-Berichtsart"/>
        <w:framePr w:h="2231" w:hRule="exact" w:wrap="around"/>
      </w:pPr>
      <w:r>
        <w:t>Berichtszeitraum Q1/2025 – Q4/2025</w:t>
      </w:r>
    </w:p>
    <w:p w14:paraId="05229D2D" w14:textId="77777777" w:rsidR="00F51522" w:rsidRPr="00F51522" w:rsidRDefault="00AE6908" w:rsidP="00F51522">
      <w:pPr>
        <w:pStyle w:val="Titel-DatumAuftrag"/>
        <w:framePr w:wrap="around"/>
      </w:pPr>
      <w:r w:rsidRPr="0094066E">
        <w:t xml:space="preserve">Stand: </w:t>
      </w:r>
      <w:r>
        <w:t>28.05.2026,</w:t>
      </w:r>
      <w:r w:rsidR="00F51522" w:rsidRPr="00F51522">
        <w:t xml:space="preserve"> erstellt im Auftrag des Gemeinsamen Bundesausschusses</w:t>
      </w:r>
    </w:p>
    <w:bookmarkEnd w:id="0"/>
    <w:p w14:paraId="1BF48085" w14:textId="77777777" w:rsidR="00AE6908" w:rsidRDefault="00AE6908" w:rsidP="00AE6908">
      <w:pPr>
        <w:pStyle w:val="berschriftTitelei"/>
      </w:pPr>
      <w:r w:rsidRPr="00863369">
        <w:lastRenderedPageBreak/>
        <w:t>Informationen zum Bericht</w:t>
      </w:r>
    </w:p>
    <w:p w14:paraId="0DF33880" w14:textId="77777777" w:rsidR="00AE6908" w:rsidRPr="00BE2556" w:rsidRDefault="00AE6908" w:rsidP="00AE6908">
      <w:pPr>
        <w:pStyle w:val="berschriftBerichtsinformationen"/>
      </w:pPr>
      <w:r w:rsidRPr="00BE2556">
        <w:t>Berichtsdaten</w:t>
      </w:r>
    </w:p>
    <w:p w14:paraId="46CB333B" w14:textId="77777777" w:rsidR="00AE6908" w:rsidRPr="005E1E26" w:rsidRDefault="00AE6908" w:rsidP="005E1E26">
      <w:pPr>
        <w:pStyle w:val="berschriftzwischen"/>
        <w:outlineLvl w:val="9"/>
      </w:pPr>
      <w:r>
        <w:t>Beschreibung der Qualitätsindikatoren und Kennzahlen nach DeQS-RL. Mammachirurgie. Endgültige Rechenregeln für das Auswertungsjahr 2026</w:t>
      </w:r>
      <w:r w:rsidR="005E1E26">
        <w:t xml:space="preserve"> </w:t>
      </w:r>
    </w:p>
    <w:p w14:paraId="7C794921" w14:textId="77777777" w:rsidR="00AE6908" w:rsidRPr="00650DEE" w:rsidRDefault="00AE6908" w:rsidP="00AE6908">
      <w:pPr>
        <w:pStyle w:val="StandardBerichtsinformationen"/>
      </w:pPr>
      <w:r w:rsidRPr="00650DEE">
        <w:t>Datum der Abgabe</w:t>
      </w:r>
      <w:r w:rsidRPr="00650DEE">
        <w:tab/>
      </w:r>
      <w:r>
        <w:t>28.05.2026</w:t>
      </w:r>
    </w:p>
    <w:p w14:paraId="53F76A01" w14:textId="77777777" w:rsidR="00AE6908" w:rsidRPr="00650DEE" w:rsidRDefault="00AE6908" w:rsidP="00AE6908">
      <w:pPr>
        <w:pStyle w:val="berschriftBerichtsinformationen"/>
      </w:pPr>
      <w:r w:rsidRPr="00650DEE">
        <w:t>Auftragsdaten</w:t>
      </w:r>
    </w:p>
    <w:p w14:paraId="55AA7B4F" w14:textId="77777777" w:rsidR="00AE6908" w:rsidRPr="00650DEE" w:rsidRDefault="00AE6908" w:rsidP="00AE6908">
      <w:pPr>
        <w:pStyle w:val="StandardBerichtsinformationen"/>
      </w:pPr>
      <w:r w:rsidRPr="00650DEE">
        <w:t>Auftraggeber</w:t>
      </w:r>
      <w:r w:rsidRPr="00650DEE">
        <w:tab/>
      </w:r>
      <w:r>
        <w:tab/>
      </w:r>
      <w:r w:rsidRPr="00650DEE">
        <w:t>Gemeinsamer Bundesausschuss (G-BA)</w:t>
      </w:r>
    </w:p>
    <w:p w14:paraId="08496277" w14:textId="77777777" w:rsidR="00AE6908" w:rsidRDefault="00AE6908" w:rsidP="00AE6908">
      <w:pPr>
        <w:pStyle w:val="berschriftTitelei"/>
      </w:pPr>
      <w:bookmarkStart w:id="1" w:name="_Toc124515963_1"/>
      <w:r>
        <w:lastRenderedPageBreak/>
        <w:t>Inhaltsverzeichnis</w:t>
      </w:r>
      <w:bookmarkEnd w:id="1"/>
    </w:p>
    <w:p w14:paraId="4CF29159" w14:textId="1A218EFF" w:rsidR="00DE4308" w:rsidRDefault="000E302A">
      <w:pPr>
        <w:pStyle w:val="Verzeichnis1"/>
        <w:rPr>
          <w:rFonts w:asciiTheme="minorHAnsi" w:eastAsiaTheme="minorEastAsia" w:hAnsiTheme="minorHAnsi"/>
          <w:noProof/>
          <w:kern w:val="2"/>
          <w:sz w:val="24"/>
          <w:szCs w:val="24"/>
          <w:lang w:eastAsia="de-DE"/>
          <w14:ligatures w14:val="standardContextual"/>
        </w:rPr>
      </w:pPr>
      <w:r>
        <w:fldChar w:fldCharType="begin"/>
      </w:r>
      <w:r>
        <w:instrText xml:space="preserve"> TOC \o "2-3" \h \z \t "Überschrift 1;1;Überschrift 1 (ohne Gliederung);1;Überschrift (Abschnitt);1" </w:instrText>
      </w:r>
      <w:r>
        <w:fldChar w:fldCharType="separate"/>
      </w:r>
      <w:hyperlink w:anchor="_Toc230255277" w:history="1">
        <w:r w:rsidR="00DE4308" w:rsidRPr="00A9113D">
          <w:rPr>
            <w:rStyle w:val="Hyperlink"/>
            <w:noProof/>
          </w:rPr>
          <w:t>Einleitung</w:t>
        </w:r>
        <w:r w:rsidR="00DE4308">
          <w:rPr>
            <w:noProof/>
            <w:webHidden/>
          </w:rPr>
          <w:tab/>
        </w:r>
        <w:r w:rsidR="00DE4308">
          <w:rPr>
            <w:noProof/>
            <w:webHidden/>
          </w:rPr>
          <w:fldChar w:fldCharType="begin"/>
        </w:r>
        <w:r w:rsidR="00DE4308">
          <w:rPr>
            <w:noProof/>
            <w:webHidden/>
          </w:rPr>
          <w:instrText xml:space="preserve"> PAGEREF _Toc230255277 \h </w:instrText>
        </w:r>
        <w:r w:rsidR="00DE4308">
          <w:rPr>
            <w:noProof/>
            <w:webHidden/>
          </w:rPr>
        </w:r>
        <w:r w:rsidR="00DE4308">
          <w:rPr>
            <w:noProof/>
            <w:webHidden/>
          </w:rPr>
          <w:fldChar w:fldCharType="separate"/>
        </w:r>
        <w:r w:rsidR="00DE4308">
          <w:rPr>
            <w:noProof/>
            <w:webHidden/>
          </w:rPr>
          <w:t>6</w:t>
        </w:r>
        <w:r w:rsidR="00DE4308">
          <w:rPr>
            <w:noProof/>
            <w:webHidden/>
          </w:rPr>
          <w:fldChar w:fldCharType="end"/>
        </w:r>
      </w:hyperlink>
    </w:p>
    <w:p w14:paraId="10BEE03F" w14:textId="4BD03849" w:rsidR="00DE4308" w:rsidRDefault="00DE4308">
      <w:pPr>
        <w:pStyle w:val="Verzeichnis1"/>
        <w:rPr>
          <w:rFonts w:asciiTheme="minorHAnsi" w:eastAsiaTheme="minorEastAsia" w:hAnsiTheme="minorHAnsi"/>
          <w:noProof/>
          <w:kern w:val="2"/>
          <w:sz w:val="24"/>
          <w:szCs w:val="24"/>
          <w:lang w:eastAsia="de-DE"/>
          <w14:ligatures w14:val="standardContextual"/>
        </w:rPr>
      </w:pPr>
      <w:hyperlink w:anchor="_Toc230255278" w:history="1">
        <w:r w:rsidRPr="00A9113D">
          <w:rPr>
            <w:rStyle w:val="Hyperlink"/>
            <w:noProof/>
          </w:rPr>
          <w:t>51846: Pr</w:t>
        </w:r>
        <w:r w:rsidRPr="00A9113D">
          <w:rPr>
            <w:rStyle w:val="Hyperlink"/>
            <w:rFonts w:hint="eastAsia"/>
            <w:noProof/>
          </w:rPr>
          <w:t>ä</w:t>
        </w:r>
        <w:r w:rsidRPr="00A9113D">
          <w:rPr>
            <w:rStyle w:val="Hyperlink"/>
            <w:noProof/>
          </w:rPr>
          <w:t>therapeutische histologische Diagnosesicherung</w:t>
        </w:r>
        <w:r>
          <w:rPr>
            <w:noProof/>
            <w:webHidden/>
          </w:rPr>
          <w:tab/>
        </w:r>
        <w:r>
          <w:rPr>
            <w:noProof/>
            <w:webHidden/>
          </w:rPr>
          <w:fldChar w:fldCharType="begin"/>
        </w:r>
        <w:r>
          <w:rPr>
            <w:noProof/>
            <w:webHidden/>
          </w:rPr>
          <w:instrText xml:space="preserve"> PAGEREF _Toc230255278 \h </w:instrText>
        </w:r>
        <w:r>
          <w:rPr>
            <w:noProof/>
            <w:webHidden/>
          </w:rPr>
        </w:r>
        <w:r>
          <w:rPr>
            <w:noProof/>
            <w:webHidden/>
          </w:rPr>
          <w:fldChar w:fldCharType="separate"/>
        </w:r>
        <w:r>
          <w:rPr>
            <w:noProof/>
            <w:webHidden/>
          </w:rPr>
          <w:t>8</w:t>
        </w:r>
        <w:r>
          <w:rPr>
            <w:noProof/>
            <w:webHidden/>
          </w:rPr>
          <w:fldChar w:fldCharType="end"/>
        </w:r>
      </w:hyperlink>
    </w:p>
    <w:p w14:paraId="05AD8D5C" w14:textId="05915270" w:rsidR="00DE4308" w:rsidRDefault="00DE4308">
      <w:pPr>
        <w:pStyle w:val="Verzeichnis2"/>
        <w:rPr>
          <w:rFonts w:asciiTheme="minorHAnsi" w:hAnsiTheme="minorHAnsi"/>
          <w:kern w:val="2"/>
          <w:sz w:val="24"/>
          <w:szCs w:val="24"/>
          <w14:ligatures w14:val="standardContextual"/>
        </w:rPr>
      </w:pPr>
      <w:hyperlink w:anchor="_Toc230255279" w:history="1">
        <w:r w:rsidRPr="00A9113D">
          <w:rPr>
            <w:rStyle w:val="Hyperlink"/>
          </w:rPr>
          <w:t>Hintergrund</w:t>
        </w:r>
        <w:r>
          <w:rPr>
            <w:webHidden/>
          </w:rPr>
          <w:tab/>
        </w:r>
        <w:r>
          <w:rPr>
            <w:webHidden/>
          </w:rPr>
          <w:fldChar w:fldCharType="begin"/>
        </w:r>
        <w:r>
          <w:rPr>
            <w:webHidden/>
          </w:rPr>
          <w:instrText xml:space="preserve"> PAGEREF _Toc230255279 \h </w:instrText>
        </w:r>
        <w:r>
          <w:rPr>
            <w:webHidden/>
          </w:rPr>
        </w:r>
        <w:r>
          <w:rPr>
            <w:webHidden/>
          </w:rPr>
          <w:fldChar w:fldCharType="separate"/>
        </w:r>
        <w:r>
          <w:rPr>
            <w:webHidden/>
          </w:rPr>
          <w:t>8</w:t>
        </w:r>
        <w:r>
          <w:rPr>
            <w:webHidden/>
          </w:rPr>
          <w:fldChar w:fldCharType="end"/>
        </w:r>
      </w:hyperlink>
    </w:p>
    <w:p w14:paraId="6E14A5EF" w14:textId="2CF9BDBD" w:rsidR="00DE4308" w:rsidRDefault="00DE4308">
      <w:pPr>
        <w:pStyle w:val="Verzeichnis2"/>
        <w:rPr>
          <w:rFonts w:asciiTheme="minorHAnsi" w:hAnsiTheme="minorHAnsi"/>
          <w:kern w:val="2"/>
          <w:sz w:val="24"/>
          <w:szCs w:val="24"/>
          <w14:ligatures w14:val="standardContextual"/>
        </w:rPr>
      </w:pPr>
      <w:hyperlink w:anchor="_Toc230255280" w:history="1">
        <w:r w:rsidRPr="00A9113D">
          <w:rPr>
            <w:rStyle w:val="Hyperlink"/>
          </w:rPr>
          <w:t>Verwendete Datenfelder</w:t>
        </w:r>
        <w:r>
          <w:rPr>
            <w:webHidden/>
          </w:rPr>
          <w:tab/>
        </w:r>
        <w:r>
          <w:rPr>
            <w:webHidden/>
          </w:rPr>
          <w:fldChar w:fldCharType="begin"/>
        </w:r>
        <w:r>
          <w:rPr>
            <w:webHidden/>
          </w:rPr>
          <w:instrText xml:space="preserve"> PAGEREF _Toc230255280 \h </w:instrText>
        </w:r>
        <w:r>
          <w:rPr>
            <w:webHidden/>
          </w:rPr>
        </w:r>
        <w:r>
          <w:rPr>
            <w:webHidden/>
          </w:rPr>
          <w:fldChar w:fldCharType="separate"/>
        </w:r>
        <w:r>
          <w:rPr>
            <w:webHidden/>
          </w:rPr>
          <w:t>9</w:t>
        </w:r>
        <w:r>
          <w:rPr>
            <w:webHidden/>
          </w:rPr>
          <w:fldChar w:fldCharType="end"/>
        </w:r>
      </w:hyperlink>
    </w:p>
    <w:p w14:paraId="292EC5C6" w14:textId="49695F1A" w:rsidR="00DE4308" w:rsidRDefault="00DE4308">
      <w:pPr>
        <w:pStyle w:val="Verzeichnis2"/>
        <w:rPr>
          <w:rFonts w:asciiTheme="minorHAnsi" w:hAnsiTheme="minorHAnsi"/>
          <w:kern w:val="2"/>
          <w:sz w:val="24"/>
          <w:szCs w:val="24"/>
          <w14:ligatures w14:val="standardContextual"/>
        </w:rPr>
      </w:pPr>
      <w:hyperlink w:anchor="_Toc230255281" w:history="1">
        <w:r w:rsidRPr="00A9113D">
          <w:rPr>
            <w:rStyle w:val="Hyperlink"/>
          </w:rPr>
          <w:t>Eigenschaften und Berechnung</w:t>
        </w:r>
        <w:r>
          <w:rPr>
            <w:webHidden/>
          </w:rPr>
          <w:tab/>
        </w:r>
        <w:r>
          <w:rPr>
            <w:webHidden/>
          </w:rPr>
          <w:fldChar w:fldCharType="begin"/>
        </w:r>
        <w:r>
          <w:rPr>
            <w:webHidden/>
          </w:rPr>
          <w:instrText xml:space="preserve"> PAGEREF _Toc230255281 \h </w:instrText>
        </w:r>
        <w:r>
          <w:rPr>
            <w:webHidden/>
          </w:rPr>
        </w:r>
        <w:r>
          <w:rPr>
            <w:webHidden/>
          </w:rPr>
          <w:fldChar w:fldCharType="separate"/>
        </w:r>
        <w:r>
          <w:rPr>
            <w:webHidden/>
          </w:rPr>
          <w:t>10</w:t>
        </w:r>
        <w:r>
          <w:rPr>
            <w:webHidden/>
          </w:rPr>
          <w:fldChar w:fldCharType="end"/>
        </w:r>
      </w:hyperlink>
    </w:p>
    <w:p w14:paraId="026611D4" w14:textId="3DF26A58" w:rsidR="00DE4308" w:rsidRDefault="00DE4308">
      <w:pPr>
        <w:pStyle w:val="Verzeichnis1"/>
        <w:rPr>
          <w:rFonts w:asciiTheme="minorHAnsi" w:eastAsiaTheme="minorEastAsia" w:hAnsiTheme="minorHAnsi"/>
          <w:noProof/>
          <w:kern w:val="2"/>
          <w:sz w:val="24"/>
          <w:szCs w:val="24"/>
          <w:lang w:eastAsia="de-DE"/>
          <w14:ligatures w14:val="standardContextual"/>
        </w:rPr>
      </w:pPr>
      <w:hyperlink w:anchor="_Toc230255282" w:history="1">
        <w:r w:rsidRPr="00A9113D">
          <w:rPr>
            <w:rStyle w:val="Hyperlink"/>
            <w:noProof/>
          </w:rPr>
          <w:t>Gruppe: HER2-Positivit</w:t>
        </w:r>
        <w:r w:rsidRPr="00A9113D">
          <w:rPr>
            <w:rStyle w:val="Hyperlink"/>
            <w:rFonts w:hint="eastAsia"/>
            <w:noProof/>
          </w:rPr>
          <w:t>ä</w:t>
        </w:r>
        <w:r w:rsidRPr="00A9113D">
          <w:rPr>
            <w:rStyle w:val="Hyperlink"/>
            <w:noProof/>
          </w:rPr>
          <w:t>tsrate</w:t>
        </w:r>
        <w:r>
          <w:rPr>
            <w:noProof/>
            <w:webHidden/>
          </w:rPr>
          <w:tab/>
        </w:r>
        <w:r>
          <w:rPr>
            <w:noProof/>
            <w:webHidden/>
          </w:rPr>
          <w:fldChar w:fldCharType="begin"/>
        </w:r>
        <w:r>
          <w:rPr>
            <w:noProof/>
            <w:webHidden/>
          </w:rPr>
          <w:instrText xml:space="preserve"> PAGEREF _Toc230255282 \h </w:instrText>
        </w:r>
        <w:r>
          <w:rPr>
            <w:noProof/>
            <w:webHidden/>
          </w:rPr>
        </w:r>
        <w:r>
          <w:rPr>
            <w:noProof/>
            <w:webHidden/>
          </w:rPr>
          <w:fldChar w:fldCharType="separate"/>
        </w:r>
        <w:r>
          <w:rPr>
            <w:noProof/>
            <w:webHidden/>
          </w:rPr>
          <w:t>12</w:t>
        </w:r>
        <w:r>
          <w:rPr>
            <w:noProof/>
            <w:webHidden/>
          </w:rPr>
          <w:fldChar w:fldCharType="end"/>
        </w:r>
      </w:hyperlink>
    </w:p>
    <w:p w14:paraId="20C69DC7" w14:textId="037FCB03" w:rsidR="00DE4308" w:rsidRDefault="00DE4308">
      <w:pPr>
        <w:pStyle w:val="Verzeichnis2"/>
        <w:rPr>
          <w:rFonts w:asciiTheme="minorHAnsi" w:hAnsiTheme="minorHAnsi"/>
          <w:kern w:val="2"/>
          <w:sz w:val="24"/>
          <w:szCs w:val="24"/>
          <w14:ligatures w14:val="standardContextual"/>
        </w:rPr>
      </w:pPr>
      <w:hyperlink w:anchor="_Toc230255283" w:history="1">
        <w:r w:rsidRPr="00A9113D">
          <w:rPr>
            <w:rStyle w:val="Hyperlink"/>
          </w:rPr>
          <w:t>Hintergrund</w:t>
        </w:r>
        <w:r>
          <w:rPr>
            <w:webHidden/>
          </w:rPr>
          <w:tab/>
        </w:r>
        <w:r>
          <w:rPr>
            <w:webHidden/>
          </w:rPr>
          <w:fldChar w:fldCharType="begin"/>
        </w:r>
        <w:r>
          <w:rPr>
            <w:webHidden/>
          </w:rPr>
          <w:instrText xml:space="preserve"> PAGEREF _Toc230255283 \h </w:instrText>
        </w:r>
        <w:r>
          <w:rPr>
            <w:webHidden/>
          </w:rPr>
        </w:r>
        <w:r>
          <w:rPr>
            <w:webHidden/>
          </w:rPr>
          <w:fldChar w:fldCharType="separate"/>
        </w:r>
        <w:r>
          <w:rPr>
            <w:webHidden/>
          </w:rPr>
          <w:t>12</w:t>
        </w:r>
        <w:r>
          <w:rPr>
            <w:webHidden/>
          </w:rPr>
          <w:fldChar w:fldCharType="end"/>
        </w:r>
      </w:hyperlink>
    </w:p>
    <w:p w14:paraId="7E9F91C4" w14:textId="6F8EFFAC" w:rsidR="00DE4308" w:rsidRDefault="00DE4308">
      <w:pPr>
        <w:pStyle w:val="Verzeichnis2"/>
        <w:rPr>
          <w:rFonts w:asciiTheme="minorHAnsi" w:hAnsiTheme="minorHAnsi"/>
          <w:kern w:val="2"/>
          <w:sz w:val="24"/>
          <w:szCs w:val="24"/>
          <w14:ligatures w14:val="standardContextual"/>
        </w:rPr>
      </w:pPr>
      <w:hyperlink w:anchor="_Toc230255284" w:history="1">
        <w:r w:rsidRPr="00A9113D">
          <w:rPr>
            <w:rStyle w:val="Hyperlink"/>
          </w:rPr>
          <w:t>52267: HER2-positive Befunde: niedrige HER2-Positivit</w:t>
        </w:r>
        <w:r w:rsidRPr="00A9113D">
          <w:rPr>
            <w:rStyle w:val="Hyperlink"/>
            <w:rFonts w:hint="eastAsia"/>
          </w:rPr>
          <w:t>ä</w:t>
        </w:r>
        <w:r w:rsidRPr="00A9113D">
          <w:rPr>
            <w:rStyle w:val="Hyperlink"/>
          </w:rPr>
          <w:t>tsrate</w:t>
        </w:r>
        <w:r>
          <w:rPr>
            <w:webHidden/>
          </w:rPr>
          <w:tab/>
        </w:r>
        <w:r>
          <w:rPr>
            <w:webHidden/>
          </w:rPr>
          <w:fldChar w:fldCharType="begin"/>
        </w:r>
        <w:r>
          <w:rPr>
            <w:webHidden/>
          </w:rPr>
          <w:instrText xml:space="preserve"> PAGEREF _Toc230255284 \h </w:instrText>
        </w:r>
        <w:r>
          <w:rPr>
            <w:webHidden/>
          </w:rPr>
        </w:r>
        <w:r>
          <w:rPr>
            <w:webHidden/>
          </w:rPr>
          <w:fldChar w:fldCharType="separate"/>
        </w:r>
        <w:r>
          <w:rPr>
            <w:webHidden/>
          </w:rPr>
          <w:t>13</w:t>
        </w:r>
        <w:r>
          <w:rPr>
            <w:webHidden/>
          </w:rPr>
          <w:fldChar w:fldCharType="end"/>
        </w:r>
      </w:hyperlink>
    </w:p>
    <w:p w14:paraId="4AA7FF11" w14:textId="23B75BDC" w:rsidR="00DE4308" w:rsidRDefault="00DE4308">
      <w:pPr>
        <w:pStyle w:val="Verzeichnis3"/>
        <w:rPr>
          <w:rFonts w:asciiTheme="minorHAnsi" w:hAnsiTheme="minorHAnsi"/>
          <w:kern w:val="2"/>
          <w:sz w:val="24"/>
          <w:szCs w:val="24"/>
          <w14:ligatures w14:val="standardContextual"/>
        </w:rPr>
      </w:pPr>
      <w:hyperlink w:anchor="_Toc230255285" w:history="1">
        <w:r w:rsidRPr="00A9113D">
          <w:rPr>
            <w:rStyle w:val="Hyperlink"/>
          </w:rPr>
          <w:t>Verwendete Datenfelder</w:t>
        </w:r>
        <w:r>
          <w:rPr>
            <w:webHidden/>
          </w:rPr>
          <w:tab/>
        </w:r>
        <w:r>
          <w:rPr>
            <w:webHidden/>
          </w:rPr>
          <w:fldChar w:fldCharType="begin"/>
        </w:r>
        <w:r>
          <w:rPr>
            <w:webHidden/>
          </w:rPr>
          <w:instrText xml:space="preserve"> PAGEREF _Toc230255285 \h </w:instrText>
        </w:r>
        <w:r>
          <w:rPr>
            <w:webHidden/>
          </w:rPr>
        </w:r>
        <w:r>
          <w:rPr>
            <w:webHidden/>
          </w:rPr>
          <w:fldChar w:fldCharType="separate"/>
        </w:r>
        <w:r>
          <w:rPr>
            <w:webHidden/>
          </w:rPr>
          <w:t>13</w:t>
        </w:r>
        <w:r>
          <w:rPr>
            <w:webHidden/>
          </w:rPr>
          <w:fldChar w:fldCharType="end"/>
        </w:r>
      </w:hyperlink>
    </w:p>
    <w:p w14:paraId="29F11A8D" w14:textId="12E9ADD2" w:rsidR="00DE4308" w:rsidRDefault="00DE4308">
      <w:pPr>
        <w:pStyle w:val="Verzeichnis3"/>
        <w:rPr>
          <w:rFonts w:asciiTheme="minorHAnsi" w:hAnsiTheme="minorHAnsi"/>
          <w:kern w:val="2"/>
          <w:sz w:val="24"/>
          <w:szCs w:val="24"/>
          <w14:ligatures w14:val="standardContextual"/>
        </w:rPr>
      </w:pPr>
      <w:hyperlink w:anchor="_Toc230255286" w:history="1">
        <w:r w:rsidRPr="00A9113D">
          <w:rPr>
            <w:rStyle w:val="Hyperlink"/>
          </w:rPr>
          <w:t>Eigenschaften und Berechnung</w:t>
        </w:r>
        <w:r>
          <w:rPr>
            <w:webHidden/>
          </w:rPr>
          <w:tab/>
        </w:r>
        <w:r>
          <w:rPr>
            <w:webHidden/>
          </w:rPr>
          <w:fldChar w:fldCharType="begin"/>
        </w:r>
        <w:r>
          <w:rPr>
            <w:webHidden/>
          </w:rPr>
          <w:instrText xml:space="preserve"> PAGEREF _Toc230255286 \h </w:instrText>
        </w:r>
        <w:r>
          <w:rPr>
            <w:webHidden/>
          </w:rPr>
        </w:r>
        <w:r>
          <w:rPr>
            <w:webHidden/>
          </w:rPr>
          <w:fldChar w:fldCharType="separate"/>
        </w:r>
        <w:r>
          <w:rPr>
            <w:webHidden/>
          </w:rPr>
          <w:t>15</w:t>
        </w:r>
        <w:r>
          <w:rPr>
            <w:webHidden/>
          </w:rPr>
          <w:fldChar w:fldCharType="end"/>
        </w:r>
      </w:hyperlink>
    </w:p>
    <w:p w14:paraId="219451DD" w14:textId="7B98700D" w:rsidR="00DE4308" w:rsidRDefault="00DE4308">
      <w:pPr>
        <w:pStyle w:val="Verzeichnis3"/>
        <w:rPr>
          <w:rFonts w:asciiTheme="minorHAnsi" w:hAnsiTheme="minorHAnsi"/>
          <w:kern w:val="2"/>
          <w:sz w:val="24"/>
          <w:szCs w:val="24"/>
          <w14:ligatures w14:val="standardContextual"/>
        </w:rPr>
      </w:pPr>
      <w:hyperlink w:anchor="_Toc230255287" w:history="1">
        <w:r w:rsidRPr="00A9113D">
          <w:rPr>
            <w:rStyle w:val="Hyperlink"/>
          </w:rPr>
          <w:t>Risikofaktoren</w:t>
        </w:r>
        <w:r>
          <w:rPr>
            <w:webHidden/>
          </w:rPr>
          <w:tab/>
        </w:r>
        <w:r>
          <w:rPr>
            <w:webHidden/>
          </w:rPr>
          <w:fldChar w:fldCharType="begin"/>
        </w:r>
        <w:r>
          <w:rPr>
            <w:webHidden/>
          </w:rPr>
          <w:instrText xml:space="preserve"> PAGEREF _Toc230255287 \h </w:instrText>
        </w:r>
        <w:r>
          <w:rPr>
            <w:webHidden/>
          </w:rPr>
        </w:r>
        <w:r>
          <w:rPr>
            <w:webHidden/>
          </w:rPr>
          <w:fldChar w:fldCharType="separate"/>
        </w:r>
        <w:r>
          <w:rPr>
            <w:webHidden/>
          </w:rPr>
          <w:t>18</w:t>
        </w:r>
        <w:r>
          <w:rPr>
            <w:webHidden/>
          </w:rPr>
          <w:fldChar w:fldCharType="end"/>
        </w:r>
      </w:hyperlink>
    </w:p>
    <w:p w14:paraId="52155F6E" w14:textId="4B26E439" w:rsidR="00DE4308" w:rsidRDefault="00DE4308">
      <w:pPr>
        <w:pStyle w:val="Verzeichnis2"/>
        <w:rPr>
          <w:rFonts w:asciiTheme="minorHAnsi" w:hAnsiTheme="minorHAnsi"/>
          <w:kern w:val="2"/>
          <w:sz w:val="24"/>
          <w:szCs w:val="24"/>
          <w14:ligatures w14:val="standardContextual"/>
        </w:rPr>
      </w:pPr>
      <w:hyperlink w:anchor="_Toc230255288" w:history="1">
        <w:r w:rsidRPr="00A9113D">
          <w:rPr>
            <w:rStyle w:val="Hyperlink"/>
          </w:rPr>
          <w:t>212300_52267: HER2-Positivit</w:t>
        </w:r>
        <w:r w:rsidRPr="00A9113D">
          <w:rPr>
            <w:rStyle w:val="Hyperlink"/>
            <w:rFonts w:hint="eastAsia"/>
          </w:rPr>
          <w:t>ä</w:t>
        </w:r>
        <w:r w:rsidRPr="00A9113D">
          <w:rPr>
            <w:rStyle w:val="Hyperlink"/>
          </w:rPr>
          <w:t>tsrate</w:t>
        </w:r>
        <w:r>
          <w:rPr>
            <w:webHidden/>
          </w:rPr>
          <w:tab/>
        </w:r>
        <w:r>
          <w:rPr>
            <w:webHidden/>
          </w:rPr>
          <w:fldChar w:fldCharType="begin"/>
        </w:r>
        <w:r>
          <w:rPr>
            <w:webHidden/>
          </w:rPr>
          <w:instrText xml:space="preserve"> PAGEREF _Toc230255288 \h </w:instrText>
        </w:r>
        <w:r>
          <w:rPr>
            <w:webHidden/>
          </w:rPr>
        </w:r>
        <w:r>
          <w:rPr>
            <w:webHidden/>
          </w:rPr>
          <w:fldChar w:fldCharType="separate"/>
        </w:r>
        <w:r>
          <w:rPr>
            <w:webHidden/>
          </w:rPr>
          <w:t>19</w:t>
        </w:r>
        <w:r>
          <w:rPr>
            <w:webHidden/>
          </w:rPr>
          <w:fldChar w:fldCharType="end"/>
        </w:r>
      </w:hyperlink>
    </w:p>
    <w:p w14:paraId="18FAD821" w14:textId="73DB362C" w:rsidR="00DE4308" w:rsidRDefault="00DE4308">
      <w:pPr>
        <w:pStyle w:val="Verzeichnis3"/>
        <w:rPr>
          <w:rFonts w:asciiTheme="minorHAnsi" w:hAnsiTheme="minorHAnsi"/>
          <w:kern w:val="2"/>
          <w:sz w:val="24"/>
          <w:szCs w:val="24"/>
          <w14:ligatures w14:val="standardContextual"/>
        </w:rPr>
      </w:pPr>
      <w:hyperlink w:anchor="_Toc230255289" w:history="1">
        <w:r w:rsidRPr="00A9113D">
          <w:rPr>
            <w:rStyle w:val="Hyperlink"/>
          </w:rPr>
          <w:t>Verwendete Datenfelder</w:t>
        </w:r>
        <w:r>
          <w:rPr>
            <w:webHidden/>
          </w:rPr>
          <w:tab/>
        </w:r>
        <w:r>
          <w:rPr>
            <w:webHidden/>
          </w:rPr>
          <w:fldChar w:fldCharType="begin"/>
        </w:r>
        <w:r>
          <w:rPr>
            <w:webHidden/>
          </w:rPr>
          <w:instrText xml:space="preserve"> PAGEREF _Toc230255289 \h </w:instrText>
        </w:r>
        <w:r>
          <w:rPr>
            <w:webHidden/>
          </w:rPr>
        </w:r>
        <w:r>
          <w:rPr>
            <w:webHidden/>
          </w:rPr>
          <w:fldChar w:fldCharType="separate"/>
        </w:r>
        <w:r>
          <w:rPr>
            <w:webHidden/>
          </w:rPr>
          <w:t>19</w:t>
        </w:r>
        <w:r>
          <w:rPr>
            <w:webHidden/>
          </w:rPr>
          <w:fldChar w:fldCharType="end"/>
        </w:r>
      </w:hyperlink>
    </w:p>
    <w:p w14:paraId="6A42234E" w14:textId="721C7CD7" w:rsidR="00DE4308" w:rsidRDefault="00DE4308">
      <w:pPr>
        <w:pStyle w:val="Verzeichnis3"/>
        <w:rPr>
          <w:rFonts w:asciiTheme="minorHAnsi" w:hAnsiTheme="minorHAnsi"/>
          <w:kern w:val="2"/>
          <w:sz w:val="24"/>
          <w:szCs w:val="24"/>
          <w14:ligatures w14:val="standardContextual"/>
        </w:rPr>
      </w:pPr>
      <w:hyperlink w:anchor="_Toc230255290" w:history="1">
        <w:r w:rsidRPr="00A9113D">
          <w:rPr>
            <w:rStyle w:val="Hyperlink"/>
          </w:rPr>
          <w:t>Eigenschaften und Berechnung</w:t>
        </w:r>
        <w:r>
          <w:rPr>
            <w:webHidden/>
          </w:rPr>
          <w:tab/>
        </w:r>
        <w:r>
          <w:rPr>
            <w:webHidden/>
          </w:rPr>
          <w:fldChar w:fldCharType="begin"/>
        </w:r>
        <w:r>
          <w:rPr>
            <w:webHidden/>
          </w:rPr>
          <w:instrText xml:space="preserve"> PAGEREF _Toc230255290 \h </w:instrText>
        </w:r>
        <w:r>
          <w:rPr>
            <w:webHidden/>
          </w:rPr>
        </w:r>
        <w:r>
          <w:rPr>
            <w:webHidden/>
          </w:rPr>
          <w:fldChar w:fldCharType="separate"/>
        </w:r>
        <w:r>
          <w:rPr>
            <w:webHidden/>
          </w:rPr>
          <w:t>20</w:t>
        </w:r>
        <w:r>
          <w:rPr>
            <w:webHidden/>
          </w:rPr>
          <w:fldChar w:fldCharType="end"/>
        </w:r>
      </w:hyperlink>
    </w:p>
    <w:p w14:paraId="065165D2" w14:textId="518C2161" w:rsidR="00DE4308" w:rsidRDefault="00DE4308">
      <w:pPr>
        <w:pStyle w:val="Verzeichnis2"/>
        <w:rPr>
          <w:rFonts w:asciiTheme="minorHAnsi" w:hAnsiTheme="minorHAnsi"/>
          <w:kern w:val="2"/>
          <w:sz w:val="24"/>
          <w:szCs w:val="24"/>
          <w14:ligatures w14:val="standardContextual"/>
        </w:rPr>
      </w:pPr>
      <w:hyperlink w:anchor="_Toc230255291" w:history="1">
        <w:r w:rsidRPr="00A9113D">
          <w:rPr>
            <w:rStyle w:val="Hyperlink"/>
          </w:rPr>
          <w:t>52278: HER2-positive Befunde: hohe HER2-Positivit</w:t>
        </w:r>
        <w:r w:rsidRPr="00A9113D">
          <w:rPr>
            <w:rStyle w:val="Hyperlink"/>
            <w:rFonts w:hint="eastAsia"/>
          </w:rPr>
          <w:t>ä</w:t>
        </w:r>
        <w:r w:rsidRPr="00A9113D">
          <w:rPr>
            <w:rStyle w:val="Hyperlink"/>
          </w:rPr>
          <w:t>tsrate</w:t>
        </w:r>
        <w:r>
          <w:rPr>
            <w:webHidden/>
          </w:rPr>
          <w:tab/>
        </w:r>
        <w:r>
          <w:rPr>
            <w:webHidden/>
          </w:rPr>
          <w:fldChar w:fldCharType="begin"/>
        </w:r>
        <w:r>
          <w:rPr>
            <w:webHidden/>
          </w:rPr>
          <w:instrText xml:space="preserve"> PAGEREF _Toc230255291 \h </w:instrText>
        </w:r>
        <w:r>
          <w:rPr>
            <w:webHidden/>
          </w:rPr>
        </w:r>
        <w:r>
          <w:rPr>
            <w:webHidden/>
          </w:rPr>
          <w:fldChar w:fldCharType="separate"/>
        </w:r>
        <w:r>
          <w:rPr>
            <w:webHidden/>
          </w:rPr>
          <w:t>21</w:t>
        </w:r>
        <w:r>
          <w:rPr>
            <w:webHidden/>
          </w:rPr>
          <w:fldChar w:fldCharType="end"/>
        </w:r>
      </w:hyperlink>
    </w:p>
    <w:p w14:paraId="7BBBCDC7" w14:textId="1EE6D323" w:rsidR="00DE4308" w:rsidRDefault="00DE4308">
      <w:pPr>
        <w:pStyle w:val="Verzeichnis3"/>
        <w:rPr>
          <w:rFonts w:asciiTheme="minorHAnsi" w:hAnsiTheme="minorHAnsi"/>
          <w:kern w:val="2"/>
          <w:sz w:val="24"/>
          <w:szCs w:val="24"/>
          <w14:ligatures w14:val="standardContextual"/>
        </w:rPr>
      </w:pPr>
      <w:hyperlink w:anchor="_Toc230255292" w:history="1">
        <w:r w:rsidRPr="00A9113D">
          <w:rPr>
            <w:rStyle w:val="Hyperlink"/>
          </w:rPr>
          <w:t>Verwendete Datenfelder</w:t>
        </w:r>
        <w:r>
          <w:rPr>
            <w:webHidden/>
          </w:rPr>
          <w:tab/>
        </w:r>
        <w:r>
          <w:rPr>
            <w:webHidden/>
          </w:rPr>
          <w:fldChar w:fldCharType="begin"/>
        </w:r>
        <w:r>
          <w:rPr>
            <w:webHidden/>
          </w:rPr>
          <w:instrText xml:space="preserve"> PAGEREF _Toc230255292 \h </w:instrText>
        </w:r>
        <w:r>
          <w:rPr>
            <w:webHidden/>
          </w:rPr>
        </w:r>
        <w:r>
          <w:rPr>
            <w:webHidden/>
          </w:rPr>
          <w:fldChar w:fldCharType="separate"/>
        </w:r>
        <w:r>
          <w:rPr>
            <w:webHidden/>
          </w:rPr>
          <w:t>21</w:t>
        </w:r>
        <w:r>
          <w:rPr>
            <w:webHidden/>
          </w:rPr>
          <w:fldChar w:fldCharType="end"/>
        </w:r>
      </w:hyperlink>
    </w:p>
    <w:p w14:paraId="6ED236BD" w14:textId="3936688B" w:rsidR="00DE4308" w:rsidRDefault="00DE4308">
      <w:pPr>
        <w:pStyle w:val="Verzeichnis3"/>
        <w:rPr>
          <w:rFonts w:asciiTheme="minorHAnsi" w:hAnsiTheme="minorHAnsi"/>
          <w:kern w:val="2"/>
          <w:sz w:val="24"/>
          <w:szCs w:val="24"/>
          <w14:ligatures w14:val="standardContextual"/>
        </w:rPr>
      </w:pPr>
      <w:hyperlink w:anchor="_Toc230255293" w:history="1">
        <w:r w:rsidRPr="00A9113D">
          <w:rPr>
            <w:rStyle w:val="Hyperlink"/>
          </w:rPr>
          <w:t>Eigenschaften und Berechnung</w:t>
        </w:r>
        <w:r>
          <w:rPr>
            <w:webHidden/>
          </w:rPr>
          <w:tab/>
        </w:r>
        <w:r>
          <w:rPr>
            <w:webHidden/>
          </w:rPr>
          <w:fldChar w:fldCharType="begin"/>
        </w:r>
        <w:r>
          <w:rPr>
            <w:webHidden/>
          </w:rPr>
          <w:instrText xml:space="preserve"> PAGEREF _Toc230255293 \h </w:instrText>
        </w:r>
        <w:r>
          <w:rPr>
            <w:webHidden/>
          </w:rPr>
        </w:r>
        <w:r>
          <w:rPr>
            <w:webHidden/>
          </w:rPr>
          <w:fldChar w:fldCharType="separate"/>
        </w:r>
        <w:r>
          <w:rPr>
            <w:webHidden/>
          </w:rPr>
          <w:t>23</w:t>
        </w:r>
        <w:r>
          <w:rPr>
            <w:webHidden/>
          </w:rPr>
          <w:fldChar w:fldCharType="end"/>
        </w:r>
      </w:hyperlink>
    </w:p>
    <w:p w14:paraId="118ADCC9" w14:textId="25C6261D" w:rsidR="00DE4308" w:rsidRDefault="00DE4308">
      <w:pPr>
        <w:pStyle w:val="Verzeichnis3"/>
        <w:rPr>
          <w:rFonts w:asciiTheme="minorHAnsi" w:hAnsiTheme="minorHAnsi"/>
          <w:kern w:val="2"/>
          <w:sz w:val="24"/>
          <w:szCs w:val="24"/>
          <w14:ligatures w14:val="standardContextual"/>
        </w:rPr>
      </w:pPr>
      <w:hyperlink w:anchor="_Toc230255294" w:history="1">
        <w:r w:rsidRPr="00A9113D">
          <w:rPr>
            <w:rStyle w:val="Hyperlink"/>
          </w:rPr>
          <w:t>Risikofaktoren</w:t>
        </w:r>
        <w:r>
          <w:rPr>
            <w:webHidden/>
          </w:rPr>
          <w:tab/>
        </w:r>
        <w:r>
          <w:rPr>
            <w:webHidden/>
          </w:rPr>
          <w:fldChar w:fldCharType="begin"/>
        </w:r>
        <w:r>
          <w:rPr>
            <w:webHidden/>
          </w:rPr>
          <w:instrText xml:space="preserve"> PAGEREF _Toc230255294 \h </w:instrText>
        </w:r>
        <w:r>
          <w:rPr>
            <w:webHidden/>
          </w:rPr>
        </w:r>
        <w:r>
          <w:rPr>
            <w:webHidden/>
          </w:rPr>
          <w:fldChar w:fldCharType="separate"/>
        </w:r>
        <w:r>
          <w:rPr>
            <w:webHidden/>
          </w:rPr>
          <w:t>26</w:t>
        </w:r>
        <w:r>
          <w:rPr>
            <w:webHidden/>
          </w:rPr>
          <w:fldChar w:fldCharType="end"/>
        </w:r>
      </w:hyperlink>
    </w:p>
    <w:p w14:paraId="1744C2B2" w14:textId="46B39F39" w:rsidR="00DE4308" w:rsidRDefault="00DE4308">
      <w:pPr>
        <w:pStyle w:val="Verzeichnis2"/>
        <w:rPr>
          <w:rFonts w:asciiTheme="minorHAnsi" w:hAnsiTheme="minorHAnsi"/>
          <w:kern w:val="2"/>
          <w:sz w:val="24"/>
          <w:szCs w:val="24"/>
          <w14:ligatures w14:val="standardContextual"/>
        </w:rPr>
      </w:pPr>
      <w:hyperlink w:anchor="_Toc230255295" w:history="1">
        <w:r w:rsidRPr="00A9113D">
          <w:rPr>
            <w:rStyle w:val="Hyperlink"/>
          </w:rPr>
          <w:t>212301_52278: HER2-Positivit</w:t>
        </w:r>
        <w:r w:rsidRPr="00A9113D">
          <w:rPr>
            <w:rStyle w:val="Hyperlink"/>
            <w:rFonts w:hint="eastAsia"/>
          </w:rPr>
          <w:t>ä</w:t>
        </w:r>
        <w:r w:rsidRPr="00A9113D">
          <w:rPr>
            <w:rStyle w:val="Hyperlink"/>
          </w:rPr>
          <w:t>tsrate</w:t>
        </w:r>
        <w:r>
          <w:rPr>
            <w:webHidden/>
          </w:rPr>
          <w:tab/>
        </w:r>
        <w:r>
          <w:rPr>
            <w:webHidden/>
          </w:rPr>
          <w:fldChar w:fldCharType="begin"/>
        </w:r>
        <w:r>
          <w:rPr>
            <w:webHidden/>
          </w:rPr>
          <w:instrText xml:space="preserve"> PAGEREF _Toc230255295 \h </w:instrText>
        </w:r>
        <w:r>
          <w:rPr>
            <w:webHidden/>
          </w:rPr>
        </w:r>
        <w:r>
          <w:rPr>
            <w:webHidden/>
          </w:rPr>
          <w:fldChar w:fldCharType="separate"/>
        </w:r>
        <w:r>
          <w:rPr>
            <w:webHidden/>
          </w:rPr>
          <w:t>27</w:t>
        </w:r>
        <w:r>
          <w:rPr>
            <w:webHidden/>
          </w:rPr>
          <w:fldChar w:fldCharType="end"/>
        </w:r>
      </w:hyperlink>
    </w:p>
    <w:p w14:paraId="43EDD891" w14:textId="61ADDA8F" w:rsidR="00DE4308" w:rsidRDefault="00DE4308">
      <w:pPr>
        <w:pStyle w:val="Verzeichnis3"/>
        <w:rPr>
          <w:rFonts w:asciiTheme="minorHAnsi" w:hAnsiTheme="minorHAnsi"/>
          <w:kern w:val="2"/>
          <w:sz w:val="24"/>
          <w:szCs w:val="24"/>
          <w14:ligatures w14:val="standardContextual"/>
        </w:rPr>
      </w:pPr>
      <w:hyperlink w:anchor="_Toc230255296" w:history="1">
        <w:r w:rsidRPr="00A9113D">
          <w:rPr>
            <w:rStyle w:val="Hyperlink"/>
          </w:rPr>
          <w:t>Verwendete Datenfelder</w:t>
        </w:r>
        <w:r>
          <w:rPr>
            <w:webHidden/>
          </w:rPr>
          <w:tab/>
        </w:r>
        <w:r>
          <w:rPr>
            <w:webHidden/>
          </w:rPr>
          <w:fldChar w:fldCharType="begin"/>
        </w:r>
        <w:r>
          <w:rPr>
            <w:webHidden/>
          </w:rPr>
          <w:instrText xml:space="preserve"> PAGEREF _Toc230255296 \h </w:instrText>
        </w:r>
        <w:r>
          <w:rPr>
            <w:webHidden/>
          </w:rPr>
        </w:r>
        <w:r>
          <w:rPr>
            <w:webHidden/>
          </w:rPr>
          <w:fldChar w:fldCharType="separate"/>
        </w:r>
        <w:r>
          <w:rPr>
            <w:webHidden/>
          </w:rPr>
          <w:t>27</w:t>
        </w:r>
        <w:r>
          <w:rPr>
            <w:webHidden/>
          </w:rPr>
          <w:fldChar w:fldCharType="end"/>
        </w:r>
      </w:hyperlink>
    </w:p>
    <w:p w14:paraId="169A0B78" w14:textId="43F34E7F" w:rsidR="00DE4308" w:rsidRDefault="00DE4308">
      <w:pPr>
        <w:pStyle w:val="Verzeichnis3"/>
        <w:rPr>
          <w:rFonts w:asciiTheme="minorHAnsi" w:hAnsiTheme="minorHAnsi"/>
          <w:kern w:val="2"/>
          <w:sz w:val="24"/>
          <w:szCs w:val="24"/>
          <w14:ligatures w14:val="standardContextual"/>
        </w:rPr>
      </w:pPr>
      <w:hyperlink w:anchor="_Toc230255297" w:history="1">
        <w:r w:rsidRPr="00A9113D">
          <w:rPr>
            <w:rStyle w:val="Hyperlink"/>
          </w:rPr>
          <w:t>Eigenschaften und Berechnung</w:t>
        </w:r>
        <w:r>
          <w:rPr>
            <w:webHidden/>
          </w:rPr>
          <w:tab/>
        </w:r>
        <w:r>
          <w:rPr>
            <w:webHidden/>
          </w:rPr>
          <w:fldChar w:fldCharType="begin"/>
        </w:r>
        <w:r>
          <w:rPr>
            <w:webHidden/>
          </w:rPr>
          <w:instrText xml:space="preserve"> PAGEREF _Toc230255297 \h </w:instrText>
        </w:r>
        <w:r>
          <w:rPr>
            <w:webHidden/>
          </w:rPr>
        </w:r>
        <w:r>
          <w:rPr>
            <w:webHidden/>
          </w:rPr>
          <w:fldChar w:fldCharType="separate"/>
        </w:r>
        <w:r>
          <w:rPr>
            <w:webHidden/>
          </w:rPr>
          <w:t>28</w:t>
        </w:r>
        <w:r>
          <w:rPr>
            <w:webHidden/>
          </w:rPr>
          <w:fldChar w:fldCharType="end"/>
        </w:r>
      </w:hyperlink>
    </w:p>
    <w:p w14:paraId="2EB6B770" w14:textId="5CF68D10" w:rsidR="00DE4308" w:rsidRDefault="00DE4308">
      <w:pPr>
        <w:pStyle w:val="Verzeichnis1"/>
        <w:rPr>
          <w:rFonts w:asciiTheme="minorHAnsi" w:eastAsiaTheme="minorEastAsia" w:hAnsiTheme="minorHAnsi"/>
          <w:noProof/>
          <w:kern w:val="2"/>
          <w:sz w:val="24"/>
          <w:szCs w:val="24"/>
          <w:lang w:eastAsia="de-DE"/>
          <w14:ligatures w14:val="standardContextual"/>
        </w:rPr>
      </w:pPr>
      <w:hyperlink w:anchor="_Toc230255298" w:history="1">
        <w:r w:rsidRPr="00A9113D">
          <w:rPr>
            <w:rStyle w:val="Hyperlink"/>
            <w:noProof/>
          </w:rPr>
          <w:t>Gruppe: Ad</w:t>
        </w:r>
        <w:r w:rsidRPr="00A9113D">
          <w:rPr>
            <w:rStyle w:val="Hyperlink"/>
            <w:rFonts w:hint="eastAsia"/>
            <w:noProof/>
          </w:rPr>
          <w:t>ä</w:t>
        </w:r>
        <w:r w:rsidRPr="00A9113D">
          <w:rPr>
            <w:rStyle w:val="Hyperlink"/>
            <w:noProof/>
          </w:rPr>
          <w:t>quate Markierung bei nicht palpablen Befunden</w:t>
        </w:r>
        <w:r>
          <w:rPr>
            <w:noProof/>
            <w:webHidden/>
          </w:rPr>
          <w:tab/>
        </w:r>
        <w:r>
          <w:rPr>
            <w:noProof/>
            <w:webHidden/>
          </w:rPr>
          <w:fldChar w:fldCharType="begin"/>
        </w:r>
        <w:r>
          <w:rPr>
            <w:noProof/>
            <w:webHidden/>
          </w:rPr>
          <w:instrText xml:space="preserve"> PAGEREF _Toc230255298 \h </w:instrText>
        </w:r>
        <w:r>
          <w:rPr>
            <w:noProof/>
            <w:webHidden/>
          </w:rPr>
        </w:r>
        <w:r>
          <w:rPr>
            <w:noProof/>
            <w:webHidden/>
          </w:rPr>
          <w:fldChar w:fldCharType="separate"/>
        </w:r>
        <w:r>
          <w:rPr>
            <w:noProof/>
            <w:webHidden/>
          </w:rPr>
          <w:t>29</w:t>
        </w:r>
        <w:r>
          <w:rPr>
            <w:noProof/>
            <w:webHidden/>
          </w:rPr>
          <w:fldChar w:fldCharType="end"/>
        </w:r>
      </w:hyperlink>
    </w:p>
    <w:p w14:paraId="32A80A0C" w14:textId="695B747A" w:rsidR="00DE4308" w:rsidRDefault="00DE4308">
      <w:pPr>
        <w:pStyle w:val="Verzeichnis2"/>
        <w:rPr>
          <w:rFonts w:asciiTheme="minorHAnsi" w:hAnsiTheme="minorHAnsi"/>
          <w:kern w:val="2"/>
          <w:sz w:val="24"/>
          <w:szCs w:val="24"/>
          <w14:ligatures w14:val="standardContextual"/>
        </w:rPr>
      </w:pPr>
      <w:hyperlink w:anchor="_Toc230255299" w:history="1">
        <w:r w:rsidRPr="00A9113D">
          <w:rPr>
            <w:rStyle w:val="Hyperlink"/>
          </w:rPr>
          <w:t>Hintergrund</w:t>
        </w:r>
        <w:r>
          <w:rPr>
            <w:webHidden/>
          </w:rPr>
          <w:tab/>
        </w:r>
        <w:r>
          <w:rPr>
            <w:webHidden/>
          </w:rPr>
          <w:fldChar w:fldCharType="begin"/>
        </w:r>
        <w:r>
          <w:rPr>
            <w:webHidden/>
          </w:rPr>
          <w:instrText xml:space="preserve"> PAGEREF _Toc230255299 \h </w:instrText>
        </w:r>
        <w:r>
          <w:rPr>
            <w:webHidden/>
          </w:rPr>
        </w:r>
        <w:r>
          <w:rPr>
            <w:webHidden/>
          </w:rPr>
          <w:fldChar w:fldCharType="separate"/>
        </w:r>
        <w:r>
          <w:rPr>
            <w:webHidden/>
          </w:rPr>
          <w:t>29</w:t>
        </w:r>
        <w:r>
          <w:rPr>
            <w:webHidden/>
          </w:rPr>
          <w:fldChar w:fldCharType="end"/>
        </w:r>
      </w:hyperlink>
    </w:p>
    <w:p w14:paraId="73963756" w14:textId="6058C81D" w:rsidR="00DE4308" w:rsidRDefault="00DE4308">
      <w:pPr>
        <w:pStyle w:val="Verzeichnis2"/>
        <w:rPr>
          <w:rFonts w:asciiTheme="minorHAnsi" w:hAnsiTheme="minorHAnsi"/>
          <w:kern w:val="2"/>
          <w:sz w:val="24"/>
          <w:szCs w:val="24"/>
          <w14:ligatures w14:val="standardContextual"/>
        </w:rPr>
      </w:pPr>
      <w:hyperlink w:anchor="_Toc230255300" w:history="1">
        <w:r w:rsidRPr="00A9113D">
          <w:rPr>
            <w:rStyle w:val="Hyperlink"/>
          </w:rPr>
          <w:t>212000: Pr</w:t>
        </w:r>
        <w:r w:rsidRPr="00A9113D">
          <w:rPr>
            <w:rStyle w:val="Hyperlink"/>
            <w:rFonts w:hint="eastAsia"/>
          </w:rPr>
          <w:t>ä</w:t>
        </w:r>
        <w:r w:rsidRPr="00A9113D">
          <w:rPr>
            <w:rStyle w:val="Hyperlink"/>
          </w:rPr>
          <w:t>operative Drahtmarkierung nicht palpabler Befunde mit Mikrokalk ohne Herdbefund</w:t>
        </w:r>
        <w:r>
          <w:rPr>
            <w:webHidden/>
          </w:rPr>
          <w:tab/>
        </w:r>
        <w:r>
          <w:rPr>
            <w:webHidden/>
          </w:rPr>
          <w:fldChar w:fldCharType="begin"/>
        </w:r>
        <w:r>
          <w:rPr>
            <w:webHidden/>
          </w:rPr>
          <w:instrText xml:space="preserve"> PAGEREF _Toc230255300 \h </w:instrText>
        </w:r>
        <w:r>
          <w:rPr>
            <w:webHidden/>
          </w:rPr>
        </w:r>
        <w:r>
          <w:rPr>
            <w:webHidden/>
          </w:rPr>
          <w:fldChar w:fldCharType="separate"/>
        </w:r>
        <w:r>
          <w:rPr>
            <w:webHidden/>
          </w:rPr>
          <w:t>30</w:t>
        </w:r>
        <w:r>
          <w:rPr>
            <w:webHidden/>
          </w:rPr>
          <w:fldChar w:fldCharType="end"/>
        </w:r>
      </w:hyperlink>
    </w:p>
    <w:p w14:paraId="64D5DB4C" w14:textId="69344EC0" w:rsidR="00DE4308" w:rsidRDefault="00DE4308">
      <w:pPr>
        <w:pStyle w:val="Verzeichnis3"/>
        <w:rPr>
          <w:rFonts w:asciiTheme="minorHAnsi" w:hAnsiTheme="minorHAnsi"/>
          <w:kern w:val="2"/>
          <w:sz w:val="24"/>
          <w:szCs w:val="24"/>
          <w14:ligatures w14:val="standardContextual"/>
        </w:rPr>
      </w:pPr>
      <w:hyperlink w:anchor="_Toc230255301" w:history="1">
        <w:r w:rsidRPr="00A9113D">
          <w:rPr>
            <w:rStyle w:val="Hyperlink"/>
          </w:rPr>
          <w:t>Verwendete Datenfelder</w:t>
        </w:r>
        <w:r>
          <w:rPr>
            <w:webHidden/>
          </w:rPr>
          <w:tab/>
        </w:r>
        <w:r>
          <w:rPr>
            <w:webHidden/>
          </w:rPr>
          <w:fldChar w:fldCharType="begin"/>
        </w:r>
        <w:r>
          <w:rPr>
            <w:webHidden/>
          </w:rPr>
          <w:instrText xml:space="preserve"> PAGEREF _Toc230255301 \h </w:instrText>
        </w:r>
        <w:r>
          <w:rPr>
            <w:webHidden/>
          </w:rPr>
        </w:r>
        <w:r>
          <w:rPr>
            <w:webHidden/>
          </w:rPr>
          <w:fldChar w:fldCharType="separate"/>
        </w:r>
        <w:r>
          <w:rPr>
            <w:webHidden/>
          </w:rPr>
          <w:t>30</w:t>
        </w:r>
        <w:r>
          <w:rPr>
            <w:webHidden/>
          </w:rPr>
          <w:fldChar w:fldCharType="end"/>
        </w:r>
      </w:hyperlink>
    </w:p>
    <w:p w14:paraId="7B4AD297" w14:textId="11CB24CA" w:rsidR="00DE4308" w:rsidRDefault="00DE4308">
      <w:pPr>
        <w:pStyle w:val="Verzeichnis3"/>
        <w:rPr>
          <w:rFonts w:asciiTheme="minorHAnsi" w:hAnsiTheme="minorHAnsi"/>
          <w:kern w:val="2"/>
          <w:sz w:val="24"/>
          <w:szCs w:val="24"/>
          <w14:ligatures w14:val="standardContextual"/>
        </w:rPr>
      </w:pPr>
      <w:hyperlink w:anchor="_Toc230255302" w:history="1">
        <w:r w:rsidRPr="00A9113D">
          <w:rPr>
            <w:rStyle w:val="Hyperlink"/>
          </w:rPr>
          <w:t>Eigenschaften und Berechnung</w:t>
        </w:r>
        <w:r>
          <w:rPr>
            <w:webHidden/>
          </w:rPr>
          <w:tab/>
        </w:r>
        <w:r>
          <w:rPr>
            <w:webHidden/>
          </w:rPr>
          <w:fldChar w:fldCharType="begin"/>
        </w:r>
        <w:r>
          <w:rPr>
            <w:webHidden/>
          </w:rPr>
          <w:instrText xml:space="preserve"> PAGEREF _Toc230255302 \h </w:instrText>
        </w:r>
        <w:r>
          <w:rPr>
            <w:webHidden/>
          </w:rPr>
        </w:r>
        <w:r>
          <w:rPr>
            <w:webHidden/>
          </w:rPr>
          <w:fldChar w:fldCharType="separate"/>
        </w:r>
        <w:r>
          <w:rPr>
            <w:webHidden/>
          </w:rPr>
          <w:t>31</w:t>
        </w:r>
        <w:r>
          <w:rPr>
            <w:webHidden/>
          </w:rPr>
          <w:fldChar w:fldCharType="end"/>
        </w:r>
      </w:hyperlink>
    </w:p>
    <w:p w14:paraId="007DDED9" w14:textId="2731B6AB" w:rsidR="00DE4308" w:rsidRDefault="00DE4308">
      <w:pPr>
        <w:pStyle w:val="Verzeichnis2"/>
        <w:rPr>
          <w:rFonts w:asciiTheme="minorHAnsi" w:hAnsiTheme="minorHAnsi"/>
          <w:kern w:val="2"/>
          <w:sz w:val="24"/>
          <w:szCs w:val="24"/>
          <w14:ligatures w14:val="standardContextual"/>
        </w:rPr>
      </w:pPr>
      <w:hyperlink w:anchor="_Toc230255303" w:history="1">
        <w:r w:rsidRPr="00A9113D">
          <w:rPr>
            <w:rStyle w:val="Hyperlink"/>
          </w:rPr>
          <w:t>212001: Pr</w:t>
        </w:r>
        <w:r w:rsidRPr="00A9113D">
          <w:rPr>
            <w:rStyle w:val="Hyperlink"/>
            <w:rFonts w:hint="eastAsia"/>
          </w:rPr>
          <w:t>ä</w:t>
        </w:r>
        <w:r w:rsidRPr="00A9113D">
          <w:rPr>
            <w:rStyle w:val="Hyperlink"/>
          </w:rPr>
          <w:t>operative Drahtmarkierung nicht palpabler Befunde mit Herdbefund</w:t>
        </w:r>
        <w:r>
          <w:rPr>
            <w:webHidden/>
          </w:rPr>
          <w:tab/>
        </w:r>
        <w:r>
          <w:rPr>
            <w:webHidden/>
          </w:rPr>
          <w:fldChar w:fldCharType="begin"/>
        </w:r>
        <w:r>
          <w:rPr>
            <w:webHidden/>
          </w:rPr>
          <w:instrText xml:space="preserve"> PAGEREF _Toc230255303 \h </w:instrText>
        </w:r>
        <w:r>
          <w:rPr>
            <w:webHidden/>
          </w:rPr>
        </w:r>
        <w:r>
          <w:rPr>
            <w:webHidden/>
          </w:rPr>
          <w:fldChar w:fldCharType="separate"/>
        </w:r>
        <w:r>
          <w:rPr>
            <w:webHidden/>
          </w:rPr>
          <w:t>33</w:t>
        </w:r>
        <w:r>
          <w:rPr>
            <w:webHidden/>
          </w:rPr>
          <w:fldChar w:fldCharType="end"/>
        </w:r>
      </w:hyperlink>
    </w:p>
    <w:p w14:paraId="77DAE533" w14:textId="6CBF0121" w:rsidR="00DE4308" w:rsidRDefault="00DE4308">
      <w:pPr>
        <w:pStyle w:val="Verzeichnis3"/>
        <w:rPr>
          <w:rFonts w:asciiTheme="minorHAnsi" w:hAnsiTheme="minorHAnsi"/>
          <w:kern w:val="2"/>
          <w:sz w:val="24"/>
          <w:szCs w:val="24"/>
          <w14:ligatures w14:val="standardContextual"/>
        </w:rPr>
      </w:pPr>
      <w:hyperlink w:anchor="_Toc230255304" w:history="1">
        <w:r w:rsidRPr="00A9113D">
          <w:rPr>
            <w:rStyle w:val="Hyperlink"/>
          </w:rPr>
          <w:t>Verwendete Datenfelder</w:t>
        </w:r>
        <w:r>
          <w:rPr>
            <w:webHidden/>
          </w:rPr>
          <w:tab/>
        </w:r>
        <w:r>
          <w:rPr>
            <w:webHidden/>
          </w:rPr>
          <w:fldChar w:fldCharType="begin"/>
        </w:r>
        <w:r>
          <w:rPr>
            <w:webHidden/>
          </w:rPr>
          <w:instrText xml:space="preserve"> PAGEREF _Toc230255304 \h </w:instrText>
        </w:r>
        <w:r>
          <w:rPr>
            <w:webHidden/>
          </w:rPr>
        </w:r>
        <w:r>
          <w:rPr>
            <w:webHidden/>
          </w:rPr>
          <w:fldChar w:fldCharType="separate"/>
        </w:r>
        <w:r>
          <w:rPr>
            <w:webHidden/>
          </w:rPr>
          <w:t>33</w:t>
        </w:r>
        <w:r>
          <w:rPr>
            <w:webHidden/>
          </w:rPr>
          <w:fldChar w:fldCharType="end"/>
        </w:r>
      </w:hyperlink>
    </w:p>
    <w:p w14:paraId="2397C27A" w14:textId="3DC9ED1A" w:rsidR="00DE4308" w:rsidRDefault="00DE4308">
      <w:pPr>
        <w:pStyle w:val="Verzeichnis3"/>
        <w:rPr>
          <w:rFonts w:asciiTheme="minorHAnsi" w:hAnsiTheme="minorHAnsi"/>
          <w:kern w:val="2"/>
          <w:sz w:val="24"/>
          <w:szCs w:val="24"/>
          <w14:ligatures w14:val="standardContextual"/>
        </w:rPr>
      </w:pPr>
      <w:hyperlink w:anchor="_Toc230255305" w:history="1">
        <w:r w:rsidRPr="00A9113D">
          <w:rPr>
            <w:rStyle w:val="Hyperlink"/>
          </w:rPr>
          <w:t>Eigenschaften und Berechnung</w:t>
        </w:r>
        <w:r>
          <w:rPr>
            <w:webHidden/>
          </w:rPr>
          <w:tab/>
        </w:r>
        <w:r>
          <w:rPr>
            <w:webHidden/>
          </w:rPr>
          <w:fldChar w:fldCharType="begin"/>
        </w:r>
        <w:r>
          <w:rPr>
            <w:webHidden/>
          </w:rPr>
          <w:instrText xml:space="preserve"> PAGEREF _Toc230255305 \h </w:instrText>
        </w:r>
        <w:r>
          <w:rPr>
            <w:webHidden/>
          </w:rPr>
        </w:r>
        <w:r>
          <w:rPr>
            <w:webHidden/>
          </w:rPr>
          <w:fldChar w:fldCharType="separate"/>
        </w:r>
        <w:r>
          <w:rPr>
            <w:webHidden/>
          </w:rPr>
          <w:t>34</w:t>
        </w:r>
        <w:r>
          <w:rPr>
            <w:webHidden/>
          </w:rPr>
          <w:fldChar w:fldCharType="end"/>
        </w:r>
      </w:hyperlink>
    </w:p>
    <w:p w14:paraId="100C8562" w14:textId="56983F5D" w:rsidR="00DE4308" w:rsidRDefault="00DE4308">
      <w:pPr>
        <w:pStyle w:val="Verzeichnis1"/>
        <w:rPr>
          <w:rFonts w:asciiTheme="minorHAnsi" w:eastAsiaTheme="minorEastAsia" w:hAnsiTheme="minorHAnsi"/>
          <w:noProof/>
          <w:kern w:val="2"/>
          <w:sz w:val="24"/>
          <w:szCs w:val="24"/>
          <w:lang w:eastAsia="de-DE"/>
          <w14:ligatures w14:val="standardContextual"/>
        </w:rPr>
      </w:pPr>
      <w:hyperlink w:anchor="_Toc230255306" w:history="1">
        <w:r w:rsidRPr="00A9113D">
          <w:rPr>
            <w:rStyle w:val="Hyperlink"/>
            <w:noProof/>
          </w:rPr>
          <w:t>Gruppe: Intraoperative Pr</w:t>
        </w:r>
        <w:r w:rsidRPr="00A9113D">
          <w:rPr>
            <w:rStyle w:val="Hyperlink"/>
            <w:rFonts w:hint="eastAsia"/>
            <w:noProof/>
          </w:rPr>
          <w:t>ä</w:t>
        </w:r>
        <w:r w:rsidRPr="00A9113D">
          <w:rPr>
            <w:rStyle w:val="Hyperlink"/>
            <w:noProof/>
          </w:rPr>
          <w:t>paratradiografie oder intraoperative Pr</w:t>
        </w:r>
        <w:r w:rsidRPr="00A9113D">
          <w:rPr>
            <w:rStyle w:val="Hyperlink"/>
            <w:rFonts w:hint="eastAsia"/>
            <w:noProof/>
          </w:rPr>
          <w:t>ä</w:t>
        </w:r>
        <w:r w:rsidRPr="00A9113D">
          <w:rPr>
            <w:rStyle w:val="Hyperlink"/>
            <w:noProof/>
          </w:rPr>
          <w:t>paratsonografie bei Drahtmarkierung</w:t>
        </w:r>
        <w:r>
          <w:rPr>
            <w:noProof/>
            <w:webHidden/>
          </w:rPr>
          <w:tab/>
        </w:r>
        <w:r>
          <w:rPr>
            <w:noProof/>
            <w:webHidden/>
          </w:rPr>
          <w:fldChar w:fldCharType="begin"/>
        </w:r>
        <w:r>
          <w:rPr>
            <w:noProof/>
            <w:webHidden/>
          </w:rPr>
          <w:instrText xml:space="preserve"> PAGEREF _Toc230255306 \h </w:instrText>
        </w:r>
        <w:r>
          <w:rPr>
            <w:noProof/>
            <w:webHidden/>
          </w:rPr>
        </w:r>
        <w:r>
          <w:rPr>
            <w:noProof/>
            <w:webHidden/>
          </w:rPr>
          <w:fldChar w:fldCharType="separate"/>
        </w:r>
        <w:r>
          <w:rPr>
            <w:noProof/>
            <w:webHidden/>
          </w:rPr>
          <w:t>36</w:t>
        </w:r>
        <w:r>
          <w:rPr>
            <w:noProof/>
            <w:webHidden/>
          </w:rPr>
          <w:fldChar w:fldCharType="end"/>
        </w:r>
      </w:hyperlink>
    </w:p>
    <w:p w14:paraId="4B65C9E2" w14:textId="5465F4EA" w:rsidR="00DE4308" w:rsidRDefault="00DE4308">
      <w:pPr>
        <w:pStyle w:val="Verzeichnis2"/>
        <w:rPr>
          <w:rFonts w:asciiTheme="minorHAnsi" w:hAnsiTheme="minorHAnsi"/>
          <w:kern w:val="2"/>
          <w:sz w:val="24"/>
          <w:szCs w:val="24"/>
          <w14:ligatures w14:val="standardContextual"/>
        </w:rPr>
      </w:pPr>
      <w:hyperlink w:anchor="_Toc230255307" w:history="1">
        <w:r w:rsidRPr="00A9113D">
          <w:rPr>
            <w:rStyle w:val="Hyperlink"/>
          </w:rPr>
          <w:t>Hintergrund</w:t>
        </w:r>
        <w:r>
          <w:rPr>
            <w:webHidden/>
          </w:rPr>
          <w:tab/>
        </w:r>
        <w:r>
          <w:rPr>
            <w:webHidden/>
          </w:rPr>
          <w:fldChar w:fldCharType="begin"/>
        </w:r>
        <w:r>
          <w:rPr>
            <w:webHidden/>
          </w:rPr>
          <w:instrText xml:space="preserve"> PAGEREF _Toc230255307 \h </w:instrText>
        </w:r>
        <w:r>
          <w:rPr>
            <w:webHidden/>
          </w:rPr>
        </w:r>
        <w:r>
          <w:rPr>
            <w:webHidden/>
          </w:rPr>
          <w:fldChar w:fldCharType="separate"/>
        </w:r>
        <w:r>
          <w:rPr>
            <w:webHidden/>
          </w:rPr>
          <w:t>36</w:t>
        </w:r>
        <w:r>
          <w:rPr>
            <w:webHidden/>
          </w:rPr>
          <w:fldChar w:fldCharType="end"/>
        </w:r>
      </w:hyperlink>
    </w:p>
    <w:p w14:paraId="1AFEAF4E" w14:textId="2F425855" w:rsidR="00DE4308" w:rsidRDefault="00DE4308">
      <w:pPr>
        <w:pStyle w:val="Verzeichnis2"/>
        <w:rPr>
          <w:rFonts w:asciiTheme="minorHAnsi" w:hAnsiTheme="minorHAnsi"/>
          <w:kern w:val="2"/>
          <w:sz w:val="24"/>
          <w:szCs w:val="24"/>
          <w14:ligatures w14:val="standardContextual"/>
        </w:rPr>
      </w:pPr>
      <w:hyperlink w:anchor="_Toc230255308" w:history="1">
        <w:r w:rsidRPr="00A9113D">
          <w:rPr>
            <w:rStyle w:val="Hyperlink"/>
          </w:rPr>
          <w:t>52330: Intraoperative Pr</w:t>
        </w:r>
        <w:r w:rsidRPr="00A9113D">
          <w:rPr>
            <w:rStyle w:val="Hyperlink"/>
            <w:rFonts w:hint="eastAsia"/>
          </w:rPr>
          <w:t>ä</w:t>
        </w:r>
        <w:r w:rsidRPr="00A9113D">
          <w:rPr>
            <w:rStyle w:val="Hyperlink"/>
          </w:rPr>
          <w:t>paratradiografie oder intraoperative Pr</w:t>
        </w:r>
        <w:r w:rsidRPr="00A9113D">
          <w:rPr>
            <w:rStyle w:val="Hyperlink"/>
            <w:rFonts w:hint="eastAsia"/>
          </w:rPr>
          <w:t>ä</w:t>
        </w:r>
        <w:r w:rsidRPr="00A9113D">
          <w:rPr>
            <w:rStyle w:val="Hyperlink"/>
          </w:rPr>
          <w:t>paratsonografie bei mammografischer Drahtmarkierung</w:t>
        </w:r>
        <w:r>
          <w:rPr>
            <w:webHidden/>
          </w:rPr>
          <w:tab/>
        </w:r>
        <w:r>
          <w:rPr>
            <w:webHidden/>
          </w:rPr>
          <w:fldChar w:fldCharType="begin"/>
        </w:r>
        <w:r>
          <w:rPr>
            <w:webHidden/>
          </w:rPr>
          <w:instrText xml:space="preserve"> PAGEREF _Toc230255308 \h </w:instrText>
        </w:r>
        <w:r>
          <w:rPr>
            <w:webHidden/>
          </w:rPr>
        </w:r>
        <w:r>
          <w:rPr>
            <w:webHidden/>
          </w:rPr>
          <w:fldChar w:fldCharType="separate"/>
        </w:r>
        <w:r>
          <w:rPr>
            <w:webHidden/>
          </w:rPr>
          <w:t>37</w:t>
        </w:r>
        <w:r>
          <w:rPr>
            <w:webHidden/>
          </w:rPr>
          <w:fldChar w:fldCharType="end"/>
        </w:r>
      </w:hyperlink>
    </w:p>
    <w:p w14:paraId="379812C3" w14:textId="795A6D78" w:rsidR="00DE4308" w:rsidRDefault="00DE4308">
      <w:pPr>
        <w:pStyle w:val="Verzeichnis3"/>
        <w:rPr>
          <w:rFonts w:asciiTheme="minorHAnsi" w:hAnsiTheme="minorHAnsi"/>
          <w:kern w:val="2"/>
          <w:sz w:val="24"/>
          <w:szCs w:val="24"/>
          <w14:ligatures w14:val="standardContextual"/>
        </w:rPr>
      </w:pPr>
      <w:hyperlink w:anchor="_Toc230255309" w:history="1">
        <w:r w:rsidRPr="00A9113D">
          <w:rPr>
            <w:rStyle w:val="Hyperlink"/>
          </w:rPr>
          <w:t>Verwendete Datenfelder</w:t>
        </w:r>
        <w:r>
          <w:rPr>
            <w:webHidden/>
          </w:rPr>
          <w:tab/>
        </w:r>
        <w:r>
          <w:rPr>
            <w:webHidden/>
          </w:rPr>
          <w:fldChar w:fldCharType="begin"/>
        </w:r>
        <w:r>
          <w:rPr>
            <w:webHidden/>
          </w:rPr>
          <w:instrText xml:space="preserve"> PAGEREF _Toc230255309 \h </w:instrText>
        </w:r>
        <w:r>
          <w:rPr>
            <w:webHidden/>
          </w:rPr>
        </w:r>
        <w:r>
          <w:rPr>
            <w:webHidden/>
          </w:rPr>
          <w:fldChar w:fldCharType="separate"/>
        </w:r>
        <w:r>
          <w:rPr>
            <w:webHidden/>
          </w:rPr>
          <w:t>37</w:t>
        </w:r>
        <w:r>
          <w:rPr>
            <w:webHidden/>
          </w:rPr>
          <w:fldChar w:fldCharType="end"/>
        </w:r>
      </w:hyperlink>
    </w:p>
    <w:p w14:paraId="60148AFF" w14:textId="68335560" w:rsidR="00DE4308" w:rsidRDefault="00DE4308">
      <w:pPr>
        <w:pStyle w:val="Verzeichnis3"/>
        <w:rPr>
          <w:rFonts w:asciiTheme="minorHAnsi" w:hAnsiTheme="minorHAnsi"/>
          <w:kern w:val="2"/>
          <w:sz w:val="24"/>
          <w:szCs w:val="24"/>
          <w14:ligatures w14:val="standardContextual"/>
        </w:rPr>
      </w:pPr>
      <w:hyperlink w:anchor="_Toc230255310" w:history="1">
        <w:r w:rsidRPr="00A9113D">
          <w:rPr>
            <w:rStyle w:val="Hyperlink"/>
          </w:rPr>
          <w:t>Eigenschaften und Berechnung</w:t>
        </w:r>
        <w:r>
          <w:rPr>
            <w:webHidden/>
          </w:rPr>
          <w:tab/>
        </w:r>
        <w:r>
          <w:rPr>
            <w:webHidden/>
          </w:rPr>
          <w:fldChar w:fldCharType="begin"/>
        </w:r>
        <w:r>
          <w:rPr>
            <w:webHidden/>
          </w:rPr>
          <w:instrText xml:space="preserve"> PAGEREF _Toc230255310 \h </w:instrText>
        </w:r>
        <w:r>
          <w:rPr>
            <w:webHidden/>
          </w:rPr>
        </w:r>
        <w:r>
          <w:rPr>
            <w:webHidden/>
          </w:rPr>
          <w:fldChar w:fldCharType="separate"/>
        </w:r>
        <w:r>
          <w:rPr>
            <w:webHidden/>
          </w:rPr>
          <w:t>38</w:t>
        </w:r>
        <w:r>
          <w:rPr>
            <w:webHidden/>
          </w:rPr>
          <w:fldChar w:fldCharType="end"/>
        </w:r>
      </w:hyperlink>
    </w:p>
    <w:p w14:paraId="0F252F68" w14:textId="25A9A61A" w:rsidR="00DE4308" w:rsidRDefault="00DE4308">
      <w:pPr>
        <w:pStyle w:val="Verzeichnis2"/>
        <w:rPr>
          <w:rFonts w:asciiTheme="minorHAnsi" w:hAnsiTheme="minorHAnsi"/>
          <w:kern w:val="2"/>
          <w:sz w:val="24"/>
          <w:szCs w:val="24"/>
          <w14:ligatures w14:val="standardContextual"/>
        </w:rPr>
      </w:pPr>
      <w:hyperlink w:anchor="_Toc230255311" w:history="1">
        <w:r w:rsidRPr="00A9113D">
          <w:rPr>
            <w:rStyle w:val="Hyperlink"/>
          </w:rPr>
          <w:t>52279: Intraoperative Pr</w:t>
        </w:r>
        <w:r w:rsidRPr="00A9113D">
          <w:rPr>
            <w:rStyle w:val="Hyperlink"/>
            <w:rFonts w:hint="eastAsia"/>
          </w:rPr>
          <w:t>ä</w:t>
        </w:r>
        <w:r w:rsidRPr="00A9113D">
          <w:rPr>
            <w:rStyle w:val="Hyperlink"/>
          </w:rPr>
          <w:t>paratradiografie oder intraoperative Pr</w:t>
        </w:r>
        <w:r w:rsidRPr="00A9113D">
          <w:rPr>
            <w:rStyle w:val="Hyperlink"/>
            <w:rFonts w:hint="eastAsia"/>
          </w:rPr>
          <w:t>ä</w:t>
        </w:r>
        <w:r w:rsidRPr="00A9113D">
          <w:rPr>
            <w:rStyle w:val="Hyperlink"/>
          </w:rPr>
          <w:t>paratsonografie bei sonografischer Drahtmarkierung</w:t>
        </w:r>
        <w:r>
          <w:rPr>
            <w:webHidden/>
          </w:rPr>
          <w:tab/>
        </w:r>
        <w:r>
          <w:rPr>
            <w:webHidden/>
          </w:rPr>
          <w:fldChar w:fldCharType="begin"/>
        </w:r>
        <w:r>
          <w:rPr>
            <w:webHidden/>
          </w:rPr>
          <w:instrText xml:space="preserve"> PAGEREF _Toc230255311 \h </w:instrText>
        </w:r>
        <w:r>
          <w:rPr>
            <w:webHidden/>
          </w:rPr>
        </w:r>
        <w:r>
          <w:rPr>
            <w:webHidden/>
          </w:rPr>
          <w:fldChar w:fldCharType="separate"/>
        </w:r>
        <w:r>
          <w:rPr>
            <w:webHidden/>
          </w:rPr>
          <w:t>40</w:t>
        </w:r>
        <w:r>
          <w:rPr>
            <w:webHidden/>
          </w:rPr>
          <w:fldChar w:fldCharType="end"/>
        </w:r>
      </w:hyperlink>
    </w:p>
    <w:p w14:paraId="2098694C" w14:textId="18065E2B" w:rsidR="00DE4308" w:rsidRDefault="00DE4308">
      <w:pPr>
        <w:pStyle w:val="Verzeichnis3"/>
        <w:rPr>
          <w:rFonts w:asciiTheme="minorHAnsi" w:hAnsiTheme="minorHAnsi"/>
          <w:kern w:val="2"/>
          <w:sz w:val="24"/>
          <w:szCs w:val="24"/>
          <w14:ligatures w14:val="standardContextual"/>
        </w:rPr>
      </w:pPr>
      <w:hyperlink w:anchor="_Toc230255312" w:history="1">
        <w:r w:rsidRPr="00A9113D">
          <w:rPr>
            <w:rStyle w:val="Hyperlink"/>
          </w:rPr>
          <w:t>Verwendete Datenfelder</w:t>
        </w:r>
        <w:r>
          <w:rPr>
            <w:webHidden/>
          </w:rPr>
          <w:tab/>
        </w:r>
        <w:r>
          <w:rPr>
            <w:webHidden/>
          </w:rPr>
          <w:fldChar w:fldCharType="begin"/>
        </w:r>
        <w:r>
          <w:rPr>
            <w:webHidden/>
          </w:rPr>
          <w:instrText xml:space="preserve"> PAGEREF _Toc230255312 \h </w:instrText>
        </w:r>
        <w:r>
          <w:rPr>
            <w:webHidden/>
          </w:rPr>
        </w:r>
        <w:r>
          <w:rPr>
            <w:webHidden/>
          </w:rPr>
          <w:fldChar w:fldCharType="separate"/>
        </w:r>
        <w:r>
          <w:rPr>
            <w:webHidden/>
          </w:rPr>
          <w:t>40</w:t>
        </w:r>
        <w:r>
          <w:rPr>
            <w:webHidden/>
          </w:rPr>
          <w:fldChar w:fldCharType="end"/>
        </w:r>
      </w:hyperlink>
    </w:p>
    <w:p w14:paraId="120C4B26" w14:textId="7D8F313B" w:rsidR="00DE4308" w:rsidRDefault="00DE4308">
      <w:pPr>
        <w:pStyle w:val="Verzeichnis3"/>
        <w:rPr>
          <w:rFonts w:asciiTheme="minorHAnsi" w:hAnsiTheme="minorHAnsi"/>
          <w:kern w:val="2"/>
          <w:sz w:val="24"/>
          <w:szCs w:val="24"/>
          <w14:ligatures w14:val="standardContextual"/>
        </w:rPr>
      </w:pPr>
      <w:hyperlink w:anchor="_Toc230255313" w:history="1">
        <w:r w:rsidRPr="00A9113D">
          <w:rPr>
            <w:rStyle w:val="Hyperlink"/>
          </w:rPr>
          <w:t>Eigenschaften und Berechnung</w:t>
        </w:r>
        <w:r>
          <w:rPr>
            <w:webHidden/>
          </w:rPr>
          <w:tab/>
        </w:r>
        <w:r>
          <w:rPr>
            <w:webHidden/>
          </w:rPr>
          <w:fldChar w:fldCharType="begin"/>
        </w:r>
        <w:r>
          <w:rPr>
            <w:webHidden/>
          </w:rPr>
          <w:instrText xml:space="preserve"> PAGEREF _Toc230255313 \h </w:instrText>
        </w:r>
        <w:r>
          <w:rPr>
            <w:webHidden/>
          </w:rPr>
        </w:r>
        <w:r>
          <w:rPr>
            <w:webHidden/>
          </w:rPr>
          <w:fldChar w:fldCharType="separate"/>
        </w:r>
        <w:r>
          <w:rPr>
            <w:webHidden/>
          </w:rPr>
          <w:t>41</w:t>
        </w:r>
        <w:r>
          <w:rPr>
            <w:webHidden/>
          </w:rPr>
          <w:fldChar w:fldCharType="end"/>
        </w:r>
      </w:hyperlink>
    </w:p>
    <w:p w14:paraId="7CABAFAB" w14:textId="09822B05" w:rsidR="00DE4308" w:rsidRDefault="00DE4308">
      <w:pPr>
        <w:pStyle w:val="Verzeichnis1"/>
        <w:rPr>
          <w:rFonts w:asciiTheme="minorHAnsi" w:eastAsiaTheme="minorEastAsia" w:hAnsiTheme="minorHAnsi"/>
          <w:noProof/>
          <w:kern w:val="2"/>
          <w:sz w:val="24"/>
          <w:szCs w:val="24"/>
          <w:lang w:eastAsia="de-DE"/>
          <w14:ligatures w14:val="standardContextual"/>
        </w:rPr>
      </w:pPr>
      <w:hyperlink w:anchor="_Toc230255314" w:history="1">
        <w:r w:rsidRPr="00A9113D">
          <w:rPr>
            <w:rStyle w:val="Hyperlink"/>
            <w:noProof/>
          </w:rPr>
          <w:t>2163: Prim</w:t>
        </w:r>
        <w:r w:rsidRPr="00A9113D">
          <w:rPr>
            <w:rStyle w:val="Hyperlink"/>
            <w:rFonts w:hint="eastAsia"/>
            <w:noProof/>
          </w:rPr>
          <w:t>ä</w:t>
        </w:r>
        <w:r w:rsidRPr="00A9113D">
          <w:rPr>
            <w:rStyle w:val="Hyperlink"/>
            <w:noProof/>
          </w:rPr>
          <w:t>re Axilladissektion bei DCIS</w:t>
        </w:r>
        <w:r>
          <w:rPr>
            <w:noProof/>
            <w:webHidden/>
          </w:rPr>
          <w:tab/>
        </w:r>
        <w:r>
          <w:rPr>
            <w:noProof/>
            <w:webHidden/>
          </w:rPr>
          <w:fldChar w:fldCharType="begin"/>
        </w:r>
        <w:r>
          <w:rPr>
            <w:noProof/>
            <w:webHidden/>
          </w:rPr>
          <w:instrText xml:space="preserve"> PAGEREF _Toc230255314 \h </w:instrText>
        </w:r>
        <w:r>
          <w:rPr>
            <w:noProof/>
            <w:webHidden/>
          </w:rPr>
        </w:r>
        <w:r>
          <w:rPr>
            <w:noProof/>
            <w:webHidden/>
          </w:rPr>
          <w:fldChar w:fldCharType="separate"/>
        </w:r>
        <w:r>
          <w:rPr>
            <w:noProof/>
            <w:webHidden/>
          </w:rPr>
          <w:t>43</w:t>
        </w:r>
        <w:r>
          <w:rPr>
            <w:noProof/>
            <w:webHidden/>
          </w:rPr>
          <w:fldChar w:fldCharType="end"/>
        </w:r>
      </w:hyperlink>
    </w:p>
    <w:p w14:paraId="617F1C2B" w14:textId="14DFCED5" w:rsidR="00DE4308" w:rsidRDefault="00DE4308">
      <w:pPr>
        <w:pStyle w:val="Verzeichnis2"/>
        <w:rPr>
          <w:rFonts w:asciiTheme="minorHAnsi" w:hAnsiTheme="minorHAnsi"/>
          <w:kern w:val="2"/>
          <w:sz w:val="24"/>
          <w:szCs w:val="24"/>
          <w14:ligatures w14:val="standardContextual"/>
        </w:rPr>
      </w:pPr>
      <w:hyperlink w:anchor="_Toc230255315" w:history="1">
        <w:r w:rsidRPr="00A9113D">
          <w:rPr>
            <w:rStyle w:val="Hyperlink"/>
          </w:rPr>
          <w:t>Hintergrund</w:t>
        </w:r>
        <w:r>
          <w:rPr>
            <w:webHidden/>
          </w:rPr>
          <w:tab/>
        </w:r>
        <w:r>
          <w:rPr>
            <w:webHidden/>
          </w:rPr>
          <w:fldChar w:fldCharType="begin"/>
        </w:r>
        <w:r>
          <w:rPr>
            <w:webHidden/>
          </w:rPr>
          <w:instrText xml:space="preserve"> PAGEREF _Toc230255315 \h </w:instrText>
        </w:r>
        <w:r>
          <w:rPr>
            <w:webHidden/>
          </w:rPr>
        </w:r>
        <w:r>
          <w:rPr>
            <w:webHidden/>
          </w:rPr>
          <w:fldChar w:fldCharType="separate"/>
        </w:r>
        <w:r>
          <w:rPr>
            <w:webHidden/>
          </w:rPr>
          <w:t>43</w:t>
        </w:r>
        <w:r>
          <w:rPr>
            <w:webHidden/>
          </w:rPr>
          <w:fldChar w:fldCharType="end"/>
        </w:r>
      </w:hyperlink>
    </w:p>
    <w:p w14:paraId="646890EF" w14:textId="6E269EE1" w:rsidR="00DE4308" w:rsidRDefault="00DE4308">
      <w:pPr>
        <w:pStyle w:val="Verzeichnis2"/>
        <w:rPr>
          <w:rFonts w:asciiTheme="minorHAnsi" w:hAnsiTheme="minorHAnsi"/>
          <w:kern w:val="2"/>
          <w:sz w:val="24"/>
          <w:szCs w:val="24"/>
          <w14:ligatures w14:val="standardContextual"/>
        </w:rPr>
      </w:pPr>
      <w:hyperlink w:anchor="_Toc230255316" w:history="1">
        <w:r w:rsidRPr="00A9113D">
          <w:rPr>
            <w:rStyle w:val="Hyperlink"/>
          </w:rPr>
          <w:t>Verwendete Datenfelder</w:t>
        </w:r>
        <w:r>
          <w:rPr>
            <w:webHidden/>
          </w:rPr>
          <w:tab/>
        </w:r>
        <w:r>
          <w:rPr>
            <w:webHidden/>
          </w:rPr>
          <w:fldChar w:fldCharType="begin"/>
        </w:r>
        <w:r>
          <w:rPr>
            <w:webHidden/>
          </w:rPr>
          <w:instrText xml:space="preserve"> PAGEREF _Toc230255316 \h </w:instrText>
        </w:r>
        <w:r>
          <w:rPr>
            <w:webHidden/>
          </w:rPr>
        </w:r>
        <w:r>
          <w:rPr>
            <w:webHidden/>
          </w:rPr>
          <w:fldChar w:fldCharType="separate"/>
        </w:r>
        <w:r>
          <w:rPr>
            <w:webHidden/>
          </w:rPr>
          <w:t>44</w:t>
        </w:r>
        <w:r>
          <w:rPr>
            <w:webHidden/>
          </w:rPr>
          <w:fldChar w:fldCharType="end"/>
        </w:r>
      </w:hyperlink>
    </w:p>
    <w:p w14:paraId="1A8D0F92" w14:textId="48435B37" w:rsidR="00DE4308" w:rsidRDefault="00DE4308">
      <w:pPr>
        <w:pStyle w:val="Verzeichnis2"/>
        <w:rPr>
          <w:rFonts w:asciiTheme="minorHAnsi" w:hAnsiTheme="minorHAnsi"/>
          <w:kern w:val="2"/>
          <w:sz w:val="24"/>
          <w:szCs w:val="24"/>
          <w14:ligatures w14:val="standardContextual"/>
        </w:rPr>
      </w:pPr>
      <w:hyperlink w:anchor="_Toc230255317" w:history="1">
        <w:r w:rsidRPr="00A9113D">
          <w:rPr>
            <w:rStyle w:val="Hyperlink"/>
          </w:rPr>
          <w:t>Eigenschaften und Berechnung</w:t>
        </w:r>
        <w:r>
          <w:rPr>
            <w:webHidden/>
          </w:rPr>
          <w:tab/>
        </w:r>
        <w:r>
          <w:rPr>
            <w:webHidden/>
          </w:rPr>
          <w:fldChar w:fldCharType="begin"/>
        </w:r>
        <w:r>
          <w:rPr>
            <w:webHidden/>
          </w:rPr>
          <w:instrText xml:space="preserve"> PAGEREF _Toc230255317 \h </w:instrText>
        </w:r>
        <w:r>
          <w:rPr>
            <w:webHidden/>
          </w:rPr>
        </w:r>
        <w:r>
          <w:rPr>
            <w:webHidden/>
          </w:rPr>
          <w:fldChar w:fldCharType="separate"/>
        </w:r>
        <w:r>
          <w:rPr>
            <w:webHidden/>
          </w:rPr>
          <w:t>45</w:t>
        </w:r>
        <w:r>
          <w:rPr>
            <w:webHidden/>
          </w:rPr>
          <w:fldChar w:fldCharType="end"/>
        </w:r>
      </w:hyperlink>
    </w:p>
    <w:p w14:paraId="309B1959" w14:textId="7050EC73" w:rsidR="00DE4308" w:rsidRDefault="00DE4308">
      <w:pPr>
        <w:pStyle w:val="Verzeichnis1"/>
        <w:rPr>
          <w:rFonts w:asciiTheme="minorHAnsi" w:eastAsiaTheme="minorEastAsia" w:hAnsiTheme="minorHAnsi"/>
          <w:noProof/>
          <w:kern w:val="2"/>
          <w:sz w:val="24"/>
          <w:szCs w:val="24"/>
          <w:lang w:eastAsia="de-DE"/>
          <w14:ligatures w14:val="standardContextual"/>
        </w:rPr>
      </w:pPr>
      <w:hyperlink w:anchor="_Toc230255318" w:history="1">
        <w:r w:rsidRPr="00A9113D">
          <w:rPr>
            <w:rStyle w:val="Hyperlink"/>
            <w:noProof/>
          </w:rPr>
          <w:t>50719: Lymphknotenentnahme bei DCIS und brusterhaltender Therapie</w:t>
        </w:r>
        <w:r>
          <w:rPr>
            <w:noProof/>
            <w:webHidden/>
          </w:rPr>
          <w:tab/>
        </w:r>
        <w:r>
          <w:rPr>
            <w:noProof/>
            <w:webHidden/>
          </w:rPr>
          <w:fldChar w:fldCharType="begin"/>
        </w:r>
        <w:r>
          <w:rPr>
            <w:noProof/>
            <w:webHidden/>
          </w:rPr>
          <w:instrText xml:space="preserve"> PAGEREF _Toc230255318 \h </w:instrText>
        </w:r>
        <w:r>
          <w:rPr>
            <w:noProof/>
            <w:webHidden/>
          </w:rPr>
        </w:r>
        <w:r>
          <w:rPr>
            <w:noProof/>
            <w:webHidden/>
          </w:rPr>
          <w:fldChar w:fldCharType="separate"/>
        </w:r>
        <w:r>
          <w:rPr>
            <w:noProof/>
            <w:webHidden/>
          </w:rPr>
          <w:t>47</w:t>
        </w:r>
        <w:r>
          <w:rPr>
            <w:noProof/>
            <w:webHidden/>
          </w:rPr>
          <w:fldChar w:fldCharType="end"/>
        </w:r>
      </w:hyperlink>
    </w:p>
    <w:p w14:paraId="492845D8" w14:textId="706AEFE5" w:rsidR="00DE4308" w:rsidRDefault="00DE4308">
      <w:pPr>
        <w:pStyle w:val="Verzeichnis2"/>
        <w:rPr>
          <w:rFonts w:asciiTheme="minorHAnsi" w:hAnsiTheme="minorHAnsi"/>
          <w:kern w:val="2"/>
          <w:sz w:val="24"/>
          <w:szCs w:val="24"/>
          <w14:ligatures w14:val="standardContextual"/>
        </w:rPr>
      </w:pPr>
      <w:hyperlink w:anchor="_Toc230255319" w:history="1">
        <w:r w:rsidRPr="00A9113D">
          <w:rPr>
            <w:rStyle w:val="Hyperlink"/>
          </w:rPr>
          <w:t>Hintergrund</w:t>
        </w:r>
        <w:r>
          <w:rPr>
            <w:webHidden/>
          </w:rPr>
          <w:tab/>
        </w:r>
        <w:r>
          <w:rPr>
            <w:webHidden/>
          </w:rPr>
          <w:fldChar w:fldCharType="begin"/>
        </w:r>
        <w:r>
          <w:rPr>
            <w:webHidden/>
          </w:rPr>
          <w:instrText xml:space="preserve"> PAGEREF _Toc230255319 \h </w:instrText>
        </w:r>
        <w:r>
          <w:rPr>
            <w:webHidden/>
          </w:rPr>
        </w:r>
        <w:r>
          <w:rPr>
            <w:webHidden/>
          </w:rPr>
          <w:fldChar w:fldCharType="separate"/>
        </w:r>
        <w:r>
          <w:rPr>
            <w:webHidden/>
          </w:rPr>
          <w:t>47</w:t>
        </w:r>
        <w:r>
          <w:rPr>
            <w:webHidden/>
          </w:rPr>
          <w:fldChar w:fldCharType="end"/>
        </w:r>
      </w:hyperlink>
    </w:p>
    <w:p w14:paraId="290C597E" w14:textId="07BE13D3" w:rsidR="00DE4308" w:rsidRDefault="00DE4308">
      <w:pPr>
        <w:pStyle w:val="Verzeichnis2"/>
        <w:rPr>
          <w:rFonts w:asciiTheme="minorHAnsi" w:hAnsiTheme="minorHAnsi"/>
          <w:kern w:val="2"/>
          <w:sz w:val="24"/>
          <w:szCs w:val="24"/>
          <w14:ligatures w14:val="standardContextual"/>
        </w:rPr>
      </w:pPr>
      <w:hyperlink w:anchor="_Toc230255320" w:history="1">
        <w:r w:rsidRPr="00A9113D">
          <w:rPr>
            <w:rStyle w:val="Hyperlink"/>
          </w:rPr>
          <w:t>Verwendete Datenfelder</w:t>
        </w:r>
        <w:r>
          <w:rPr>
            <w:webHidden/>
          </w:rPr>
          <w:tab/>
        </w:r>
        <w:r>
          <w:rPr>
            <w:webHidden/>
          </w:rPr>
          <w:fldChar w:fldCharType="begin"/>
        </w:r>
        <w:r>
          <w:rPr>
            <w:webHidden/>
          </w:rPr>
          <w:instrText xml:space="preserve"> PAGEREF _Toc230255320 \h </w:instrText>
        </w:r>
        <w:r>
          <w:rPr>
            <w:webHidden/>
          </w:rPr>
        </w:r>
        <w:r>
          <w:rPr>
            <w:webHidden/>
          </w:rPr>
          <w:fldChar w:fldCharType="separate"/>
        </w:r>
        <w:r>
          <w:rPr>
            <w:webHidden/>
          </w:rPr>
          <w:t>48</w:t>
        </w:r>
        <w:r>
          <w:rPr>
            <w:webHidden/>
          </w:rPr>
          <w:fldChar w:fldCharType="end"/>
        </w:r>
      </w:hyperlink>
    </w:p>
    <w:p w14:paraId="59D2116F" w14:textId="2170B19F" w:rsidR="00DE4308" w:rsidRDefault="00DE4308">
      <w:pPr>
        <w:pStyle w:val="Verzeichnis2"/>
        <w:rPr>
          <w:rFonts w:asciiTheme="minorHAnsi" w:hAnsiTheme="minorHAnsi"/>
          <w:kern w:val="2"/>
          <w:sz w:val="24"/>
          <w:szCs w:val="24"/>
          <w14:ligatures w14:val="standardContextual"/>
        </w:rPr>
      </w:pPr>
      <w:hyperlink w:anchor="_Toc230255321" w:history="1">
        <w:r w:rsidRPr="00A9113D">
          <w:rPr>
            <w:rStyle w:val="Hyperlink"/>
          </w:rPr>
          <w:t>Eigenschaften und Berechnung</w:t>
        </w:r>
        <w:r>
          <w:rPr>
            <w:webHidden/>
          </w:rPr>
          <w:tab/>
        </w:r>
        <w:r>
          <w:rPr>
            <w:webHidden/>
          </w:rPr>
          <w:fldChar w:fldCharType="begin"/>
        </w:r>
        <w:r>
          <w:rPr>
            <w:webHidden/>
          </w:rPr>
          <w:instrText xml:space="preserve"> PAGEREF _Toc230255321 \h </w:instrText>
        </w:r>
        <w:r>
          <w:rPr>
            <w:webHidden/>
          </w:rPr>
        </w:r>
        <w:r>
          <w:rPr>
            <w:webHidden/>
          </w:rPr>
          <w:fldChar w:fldCharType="separate"/>
        </w:r>
        <w:r>
          <w:rPr>
            <w:webHidden/>
          </w:rPr>
          <w:t>49</w:t>
        </w:r>
        <w:r>
          <w:rPr>
            <w:webHidden/>
          </w:rPr>
          <w:fldChar w:fldCharType="end"/>
        </w:r>
      </w:hyperlink>
    </w:p>
    <w:p w14:paraId="6AF3C748" w14:textId="6AB1AA1C" w:rsidR="00DE4308" w:rsidRDefault="00DE4308">
      <w:pPr>
        <w:pStyle w:val="Verzeichnis1"/>
        <w:rPr>
          <w:rFonts w:asciiTheme="minorHAnsi" w:eastAsiaTheme="minorEastAsia" w:hAnsiTheme="minorHAnsi"/>
          <w:noProof/>
          <w:kern w:val="2"/>
          <w:sz w:val="24"/>
          <w:szCs w:val="24"/>
          <w:lang w:eastAsia="de-DE"/>
          <w14:ligatures w14:val="standardContextual"/>
        </w:rPr>
      </w:pPr>
      <w:hyperlink w:anchor="_Toc230255322" w:history="1">
        <w:r w:rsidRPr="00A9113D">
          <w:rPr>
            <w:rStyle w:val="Hyperlink"/>
            <w:noProof/>
          </w:rPr>
          <w:t>51847: Indikation zur Sentinel-Lymphknoten-Biopsie</w:t>
        </w:r>
        <w:r>
          <w:rPr>
            <w:noProof/>
            <w:webHidden/>
          </w:rPr>
          <w:tab/>
        </w:r>
        <w:r>
          <w:rPr>
            <w:noProof/>
            <w:webHidden/>
          </w:rPr>
          <w:fldChar w:fldCharType="begin"/>
        </w:r>
        <w:r>
          <w:rPr>
            <w:noProof/>
            <w:webHidden/>
          </w:rPr>
          <w:instrText xml:space="preserve"> PAGEREF _Toc230255322 \h </w:instrText>
        </w:r>
        <w:r>
          <w:rPr>
            <w:noProof/>
            <w:webHidden/>
          </w:rPr>
        </w:r>
        <w:r>
          <w:rPr>
            <w:noProof/>
            <w:webHidden/>
          </w:rPr>
          <w:fldChar w:fldCharType="separate"/>
        </w:r>
        <w:r>
          <w:rPr>
            <w:noProof/>
            <w:webHidden/>
          </w:rPr>
          <w:t>51</w:t>
        </w:r>
        <w:r>
          <w:rPr>
            <w:noProof/>
            <w:webHidden/>
          </w:rPr>
          <w:fldChar w:fldCharType="end"/>
        </w:r>
      </w:hyperlink>
    </w:p>
    <w:p w14:paraId="25310DF1" w14:textId="400C837C" w:rsidR="00DE4308" w:rsidRDefault="00DE4308">
      <w:pPr>
        <w:pStyle w:val="Verzeichnis2"/>
        <w:rPr>
          <w:rFonts w:asciiTheme="minorHAnsi" w:hAnsiTheme="minorHAnsi"/>
          <w:kern w:val="2"/>
          <w:sz w:val="24"/>
          <w:szCs w:val="24"/>
          <w14:ligatures w14:val="standardContextual"/>
        </w:rPr>
      </w:pPr>
      <w:hyperlink w:anchor="_Toc230255323" w:history="1">
        <w:r w:rsidRPr="00A9113D">
          <w:rPr>
            <w:rStyle w:val="Hyperlink"/>
          </w:rPr>
          <w:t>Hintergrund</w:t>
        </w:r>
        <w:r>
          <w:rPr>
            <w:webHidden/>
          </w:rPr>
          <w:tab/>
        </w:r>
        <w:r>
          <w:rPr>
            <w:webHidden/>
          </w:rPr>
          <w:fldChar w:fldCharType="begin"/>
        </w:r>
        <w:r>
          <w:rPr>
            <w:webHidden/>
          </w:rPr>
          <w:instrText xml:space="preserve"> PAGEREF _Toc230255323 \h </w:instrText>
        </w:r>
        <w:r>
          <w:rPr>
            <w:webHidden/>
          </w:rPr>
        </w:r>
        <w:r>
          <w:rPr>
            <w:webHidden/>
          </w:rPr>
          <w:fldChar w:fldCharType="separate"/>
        </w:r>
        <w:r>
          <w:rPr>
            <w:webHidden/>
          </w:rPr>
          <w:t>51</w:t>
        </w:r>
        <w:r>
          <w:rPr>
            <w:webHidden/>
          </w:rPr>
          <w:fldChar w:fldCharType="end"/>
        </w:r>
      </w:hyperlink>
    </w:p>
    <w:p w14:paraId="65F0A8E5" w14:textId="6177FE28" w:rsidR="00DE4308" w:rsidRDefault="00DE4308">
      <w:pPr>
        <w:pStyle w:val="Verzeichnis2"/>
        <w:rPr>
          <w:rFonts w:asciiTheme="minorHAnsi" w:hAnsiTheme="minorHAnsi"/>
          <w:kern w:val="2"/>
          <w:sz w:val="24"/>
          <w:szCs w:val="24"/>
          <w14:ligatures w14:val="standardContextual"/>
        </w:rPr>
      </w:pPr>
      <w:hyperlink w:anchor="_Toc230255324" w:history="1">
        <w:r w:rsidRPr="00A9113D">
          <w:rPr>
            <w:rStyle w:val="Hyperlink"/>
          </w:rPr>
          <w:t>Verwendete Datenfelder</w:t>
        </w:r>
        <w:r>
          <w:rPr>
            <w:webHidden/>
          </w:rPr>
          <w:tab/>
        </w:r>
        <w:r>
          <w:rPr>
            <w:webHidden/>
          </w:rPr>
          <w:fldChar w:fldCharType="begin"/>
        </w:r>
        <w:r>
          <w:rPr>
            <w:webHidden/>
          </w:rPr>
          <w:instrText xml:space="preserve"> PAGEREF _Toc230255324 \h </w:instrText>
        </w:r>
        <w:r>
          <w:rPr>
            <w:webHidden/>
          </w:rPr>
        </w:r>
        <w:r>
          <w:rPr>
            <w:webHidden/>
          </w:rPr>
          <w:fldChar w:fldCharType="separate"/>
        </w:r>
        <w:r>
          <w:rPr>
            <w:webHidden/>
          </w:rPr>
          <w:t>52</w:t>
        </w:r>
        <w:r>
          <w:rPr>
            <w:webHidden/>
          </w:rPr>
          <w:fldChar w:fldCharType="end"/>
        </w:r>
      </w:hyperlink>
    </w:p>
    <w:p w14:paraId="5C8C4AEE" w14:textId="5D60ECF1" w:rsidR="00DE4308" w:rsidRDefault="00DE4308">
      <w:pPr>
        <w:pStyle w:val="Verzeichnis2"/>
        <w:rPr>
          <w:rFonts w:asciiTheme="minorHAnsi" w:hAnsiTheme="minorHAnsi"/>
          <w:kern w:val="2"/>
          <w:sz w:val="24"/>
          <w:szCs w:val="24"/>
          <w14:ligatures w14:val="standardContextual"/>
        </w:rPr>
      </w:pPr>
      <w:hyperlink w:anchor="_Toc230255325" w:history="1">
        <w:r w:rsidRPr="00A9113D">
          <w:rPr>
            <w:rStyle w:val="Hyperlink"/>
          </w:rPr>
          <w:t>Eigenschaften und Berechnung</w:t>
        </w:r>
        <w:r>
          <w:rPr>
            <w:webHidden/>
          </w:rPr>
          <w:tab/>
        </w:r>
        <w:r>
          <w:rPr>
            <w:webHidden/>
          </w:rPr>
          <w:fldChar w:fldCharType="begin"/>
        </w:r>
        <w:r>
          <w:rPr>
            <w:webHidden/>
          </w:rPr>
          <w:instrText xml:space="preserve"> PAGEREF _Toc230255325 \h </w:instrText>
        </w:r>
        <w:r>
          <w:rPr>
            <w:webHidden/>
          </w:rPr>
        </w:r>
        <w:r>
          <w:rPr>
            <w:webHidden/>
          </w:rPr>
          <w:fldChar w:fldCharType="separate"/>
        </w:r>
        <w:r>
          <w:rPr>
            <w:webHidden/>
          </w:rPr>
          <w:t>53</w:t>
        </w:r>
        <w:r>
          <w:rPr>
            <w:webHidden/>
          </w:rPr>
          <w:fldChar w:fldCharType="end"/>
        </w:r>
      </w:hyperlink>
    </w:p>
    <w:p w14:paraId="0D238254" w14:textId="33BC96D0" w:rsidR="00DE4308" w:rsidRDefault="00DE4308">
      <w:pPr>
        <w:pStyle w:val="Verzeichnis1"/>
        <w:rPr>
          <w:rFonts w:asciiTheme="minorHAnsi" w:eastAsiaTheme="minorEastAsia" w:hAnsiTheme="minorHAnsi"/>
          <w:noProof/>
          <w:kern w:val="2"/>
          <w:sz w:val="24"/>
          <w:szCs w:val="24"/>
          <w:lang w:eastAsia="de-DE"/>
          <w14:ligatures w14:val="standardContextual"/>
        </w:rPr>
      </w:pPr>
      <w:hyperlink w:anchor="_Toc230255326" w:history="1">
        <w:r w:rsidRPr="00A9113D">
          <w:rPr>
            <w:rStyle w:val="Hyperlink"/>
            <w:noProof/>
          </w:rPr>
          <w:t>51370: Zeitlicher Abstand von unter 7 Tagen zwischen Diagnose und Operation</w:t>
        </w:r>
        <w:r>
          <w:rPr>
            <w:noProof/>
            <w:webHidden/>
          </w:rPr>
          <w:tab/>
        </w:r>
        <w:r>
          <w:rPr>
            <w:noProof/>
            <w:webHidden/>
          </w:rPr>
          <w:fldChar w:fldCharType="begin"/>
        </w:r>
        <w:r>
          <w:rPr>
            <w:noProof/>
            <w:webHidden/>
          </w:rPr>
          <w:instrText xml:space="preserve"> PAGEREF _Toc230255326 \h </w:instrText>
        </w:r>
        <w:r>
          <w:rPr>
            <w:noProof/>
            <w:webHidden/>
          </w:rPr>
        </w:r>
        <w:r>
          <w:rPr>
            <w:noProof/>
            <w:webHidden/>
          </w:rPr>
          <w:fldChar w:fldCharType="separate"/>
        </w:r>
        <w:r>
          <w:rPr>
            <w:noProof/>
            <w:webHidden/>
          </w:rPr>
          <w:t>55</w:t>
        </w:r>
        <w:r>
          <w:rPr>
            <w:noProof/>
            <w:webHidden/>
          </w:rPr>
          <w:fldChar w:fldCharType="end"/>
        </w:r>
      </w:hyperlink>
    </w:p>
    <w:p w14:paraId="264B7947" w14:textId="43BC79B7" w:rsidR="00DE4308" w:rsidRDefault="00DE4308">
      <w:pPr>
        <w:pStyle w:val="Verzeichnis2"/>
        <w:rPr>
          <w:rFonts w:asciiTheme="minorHAnsi" w:hAnsiTheme="minorHAnsi"/>
          <w:kern w:val="2"/>
          <w:sz w:val="24"/>
          <w:szCs w:val="24"/>
          <w14:ligatures w14:val="standardContextual"/>
        </w:rPr>
      </w:pPr>
      <w:hyperlink w:anchor="_Toc230255327" w:history="1">
        <w:r w:rsidRPr="00A9113D">
          <w:rPr>
            <w:rStyle w:val="Hyperlink"/>
          </w:rPr>
          <w:t>Hintergrund</w:t>
        </w:r>
        <w:r>
          <w:rPr>
            <w:webHidden/>
          </w:rPr>
          <w:tab/>
        </w:r>
        <w:r>
          <w:rPr>
            <w:webHidden/>
          </w:rPr>
          <w:fldChar w:fldCharType="begin"/>
        </w:r>
        <w:r>
          <w:rPr>
            <w:webHidden/>
          </w:rPr>
          <w:instrText xml:space="preserve"> PAGEREF _Toc230255327 \h </w:instrText>
        </w:r>
        <w:r>
          <w:rPr>
            <w:webHidden/>
          </w:rPr>
        </w:r>
        <w:r>
          <w:rPr>
            <w:webHidden/>
          </w:rPr>
          <w:fldChar w:fldCharType="separate"/>
        </w:r>
        <w:r>
          <w:rPr>
            <w:webHidden/>
          </w:rPr>
          <w:t>55</w:t>
        </w:r>
        <w:r>
          <w:rPr>
            <w:webHidden/>
          </w:rPr>
          <w:fldChar w:fldCharType="end"/>
        </w:r>
      </w:hyperlink>
    </w:p>
    <w:p w14:paraId="38786B71" w14:textId="0DF5CFE5" w:rsidR="00DE4308" w:rsidRDefault="00DE4308">
      <w:pPr>
        <w:pStyle w:val="Verzeichnis2"/>
        <w:rPr>
          <w:rFonts w:asciiTheme="minorHAnsi" w:hAnsiTheme="minorHAnsi"/>
          <w:kern w:val="2"/>
          <w:sz w:val="24"/>
          <w:szCs w:val="24"/>
          <w14:ligatures w14:val="standardContextual"/>
        </w:rPr>
      </w:pPr>
      <w:hyperlink w:anchor="_Toc230255328" w:history="1">
        <w:r w:rsidRPr="00A9113D">
          <w:rPr>
            <w:rStyle w:val="Hyperlink"/>
          </w:rPr>
          <w:t>Verwendete Datenfelder</w:t>
        </w:r>
        <w:r>
          <w:rPr>
            <w:webHidden/>
          </w:rPr>
          <w:tab/>
        </w:r>
        <w:r>
          <w:rPr>
            <w:webHidden/>
          </w:rPr>
          <w:fldChar w:fldCharType="begin"/>
        </w:r>
        <w:r>
          <w:rPr>
            <w:webHidden/>
          </w:rPr>
          <w:instrText xml:space="preserve"> PAGEREF _Toc230255328 \h </w:instrText>
        </w:r>
        <w:r>
          <w:rPr>
            <w:webHidden/>
          </w:rPr>
        </w:r>
        <w:r>
          <w:rPr>
            <w:webHidden/>
          </w:rPr>
          <w:fldChar w:fldCharType="separate"/>
        </w:r>
        <w:r>
          <w:rPr>
            <w:webHidden/>
          </w:rPr>
          <w:t>56</w:t>
        </w:r>
        <w:r>
          <w:rPr>
            <w:webHidden/>
          </w:rPr>
          <w:fldChar w:fldCharType="end"/>
        </w:r>
      </w:hyperlink>
    </w:p>
    <w:p w14:paraId="7EBE8EEF" w14:textId="59854BAF" w:rsidR="00DE4308" w:rsidRDefault="00DE4308">
      <w:pPr>
        <w:pStyle w:val="Verzeichnis2"/>
        <w:rPr>
          <w:rFonts w:asciiTheme="minorHAnsi" w:hAnsiTheme="minorHAnsi"/>
          <w:kern w:val="2"/>
          <w:sz w:val="24"/>
          <w:szCs w:val="24"/>
          <w14:ligatures w14:val="standardContextual"/>
        </w:rPr>
      </w:pPr>
      <w:hyperlink w:anchor="_Toc230255329" w:history="1">
        <w:r w:rsidRPr="00A9113D">
          <w:rPr>
            <w:rStyle w:val="Hyperlink"/>
          </w:rPr>
          <w:t>Eigenschaften und Berechnung</w:t>
        </w:r>
        <w:r>
          <w:rPr>
            <w:webHidden/>
          </w:rPr>
          <w:tab/>
        </w:r>
        <w:r>
          <w:rPr>
            <w:webHidden/>
          </w:rPr>
          <w:fldChar w:fldCharType="begin"/>
        </w:r>
        <w:r>
          <w:rPr>
            <w:webHidden/>
          </w:rPr>
          <w:instrText xml:space="preserve"> PAGEREF _Toc230255329 \h </w:instrText>
        </w:r>
        <w:r>
          <w:rPr>
            <w:webHidden/>
          </w:rPr>
        </w:r>
        <w:r>
          <w:rPr>
            <w:webHidden/>
          </w:rPr>
          <w:fldChar w:fldCharType="separate"/>
        </w:r>
        <w:r>
          <w:rPr>
            <w:webHidden/>
          </w:rPr>
          <w:t>58</w:t>
        </w:r>
        <w:r>
          <w:rPr>
            <w:webHidden/>
          </w:rPr>
          <w:fldChar w:fldCharType="end"/>
        </w:r>
      </w:hyperlink>
    </w:p>
    <w:p w14:paraId="6F7E7290" w14:textId="6EF61DD8" w:rsidR="00DE4308" w:rsidRDefault="00DE4308">
      <w:pPr>
        <w:pStyle w:val="Verzeichnis1"/>
        <w:rPr>
          <w:rFonts w:asciiTheme="minorHAnsi" w:eastAsiaTheme="minorEastAsia" w:hAnsiTheme="minorHAnsi"/>
          <w:noProof/>
          <w:kern w:val="2"/>
          <w:sz w:val="24"/>
          <w:szCs w:val="24"/>
          <w:lang w:eastAsia="de-DE"/>
          <w14:ligatures w14:val="standardContextual"/>
        </w:rPr>
      </w:pPr>
      <w:hyperlink w:anchor="_Toc230255330" w:history="1">
        <w:r w:rsidRPr="00A9113D">
          <w:rPr>
            <w:rStyle w:val="Hyperlink"/>
            <w:noProof/>
          </w:rPr>
          <w:t>60659: Nachresektionsrate</w:t>
        </w:r>
        <w:r>
          <w:rPr>
            <w:noProof/>
            <w:webHidden/>
          </w:rPr>
          <w:tab/>
        </w:r>
        <w:r>
          <w:rPr>
            <w:noProof/>
            <w:webHidden/>
          </w:rPr>
          <w:fldChar w:fldCharType="begin"/>
        </w:r>
        <w:r>
          <w:rPr>
            <w:noProof/>
            <w:webHidden/>
          </w:rPr>
          <w:instrText xml:space="preserve"> PAGEREF _Toc230255330 \h </w:instrText>
        </w:r>
        <w:r>
          <w:rPr>
            <w:noProof/>
            <w:webHidden/>
          </w:rPr>
        </w:r>
        <w:r>
          <w:rPr>
            <w:noProof/>
            <w:webHidden/>
          </w:rPr>
          <w:fldChar w:fldCharType="separate"/>
        </w:r>
        <w:r>
          <w:rPr>
            <w:noProof/>
            <w:webHidden/>
          </w:rPr>
          <w:t>60</w:t>
        </w:r>
        <w:r>
          <w:rPr>
            <w:noProof/>
            <w:webHidden/>
          </w:rPr>
          <w:fldChar w:fldCharType="end"/>
        </w:r>
      </w:hyperlink>
    </w:p>
    <w:p w14:paraId="60FDF55F" w14:textId="2CFEFA70" w:rsidR="00DE4308" w:rsidRDefault="00DE4308">
      <w:pPr>
        <w:pStyle w:val="Verzeichnis2"/>
        <w:rPr>
          <w:rFonts w:asciiTheme="minorHAnsi" w:hAnsiTheme="minorHAnsi"/>
          <w:kern w:val="2"/>
          <w:sz w:val="24"/>
          <w:szCs w:val="24"/>
          <w14:ligatures w14:val="standardContextual"/>
        </w:rPr>
      </w:pPr>
      <w:hyperlink w:anchor="_Toc230255331" w:history="1">
        <w:r w:rsidRPr="00A9113D">
          <w:rPr>
            <w:rStyle w:val="Hyperlink"/>
          </w:rPr>
          <w:t>Hintergrund</w:t>
        </w:r>
        <w:r>
          <w:rPr>
            <w:webHidden/>
          </w:rPr>
          <w:tab/>
        </w:r>
        <w:r>
          <w:rPr>
            <w:webHidden/>
          </w:rPr>
          <w:fldChar w:fldCharType="begin"/>
        </w:r>
        <w:r>
          <w:rPr>
            <w:webHidden/>
          </w:rPr>
          <w:instrText xml:space="preserve"> PAGEREF _Toc230255331 \h </w:instrText>
        </w:r>
        <w:r>
          <w:rPr>
            <w:webHidden/>
          </w:rPr>
        </w:r>
        <w:r>
          <w:rPr>
            <w:webHidden/>
          </w:rPr>
          <w:fldChar w:fldCharType="separate"/>
        </w:r>
        <w:r>
          <w:rPr>
            <w:webHidden/>
          </w:rPr>
          <w:t>60</w:t>
        </w:r>
        <w:r>
          <w:rPr>
            <w:webHidden/>
          </w:rPr>
          <w:fldChar w:fldCharType="end"/>
        </w:r>
      </w:hyperlink>
    </w:p>
    <w:p w14:paraId="09BB2F7B" w14:textId="72F1B982" w:rsidR="00DE4308" w:rsidRDefault="00DE4308">
      <w:pPr>
        <w:pStyle w:val="Verzeichnis2"/>
        <w:rPr>
          <w:rFonts w:asciiTheme="minorHAnsi" w:hAnsiTheme="minorHAnsi"/>
          <w:kern w:val="2"/>
          <w:sz w:val="24"/>
          <w:szCs w:val="24"/>
          <w14:ligatures w14:val="standardContextual"/>
        </w:rPr>
      </w:pPr>
      <w:hyperlink w:anchor="_Toc230255332" w:history="1">
        <w:r w:rsidRPr="00A9113D">
          <w:rPr>
            <w:rStyle w:val="Hyperlink"/>
          </w:rPr>
          <w:t>Verwendete Datenfelder</w:t>
        </w:r>
        <w:r>
          <w:rPr>
            <w:webHidden/>
          </w:rPr>
          <w:tab/>
        </w:r>
        <w:r>
          <w:rPr>
            <w:webHidden/>
          </w:rPr>
          <w:fldChar w:fldCharType="begin"/>
        </w:r>
        <w:r>
          <w:rPr>
            <w:webHidden/>
          </w:rPr>
          <w:instrText xml:space="preserve"> PAGEREF _Toc230255332 \h </w:instrText>
        </w:r>
        <w:r>
          <w:rPr>
            <w:webHidden/>
          </w:rPr>
        </w:r>
        <w:r>
          <w:rPr>
            <w:webHidden/>
          </w:rPr>
          <w:fldChar w:fldCharType="separate"/>
        </w:r>
        <w:r>
          <w:rPr>
            <w:webHidden/>
          </w:rPr>
          <w:t>61</w:t>
        </w:r>
        <w:r>
          <w:rPr>
            <w:webHidden/>
          </w:rPr>
          <w:fldChar w:fldCharType="end"/>
        </w:r>
      </w:hyperlink>
    </w:p>
    <w:p w14:paraId="6D193FB9" w14:textId="007AAC87" w:rsidR="00DE4308" w:rsidRDefault="00DE4308">
      <w:pPr>
        <w:pStyle w:val="Verzeichnis2"/>
        <w:rPr>
          <w:rFonts w:asciiTheme="minorHAnsi" w:hAnsiTheme="minorHAnsi"/>
          <w:kern w:val="2"/>
          <w:sz w:val="24"/>
          <w:szCs w:val="24"/>
          <w14:ligatures w14:val="standardContextual"/>
        </w:rPr>
      </w:pPr>
      <w:hyperlink w:anchor="_Toc230255333" w:history="1">
        <w:r w:rsidRPr="00A9113D">
          <w:rPr>
            <w:rStyle w:val="Hyperlink"/>
          </w:rPr>
          <w:t>Eigenschaften und Berechnung</w:t>
        </w:r>
        <w:r>
          <w:rPr>
            <w:webHidden/>
          </w:rPr>
          <w:tab/>
        </w:r>
        <w:r>
          <w:rPr>
            <w:webHidden/>
          </w:rPr>
          <w:fldChar w:fldCharType="begin"/>
        </w:r>
        <w:r>
          <w:rPr>
            <w:webHidden/>
          </w:rPr>
          <w:instrText xml:space="preserve"> PAGEREF _Toc230255333 \h </w:instrText>
        </w:r>
        <w:r>
          <w:rPr>
            <w:webHidden/>
          </w:rPr>
        </w:r>
        <w:r>
          <w:rPr>
            <w:webHidden/>
          </w:rPr>
          <w:fldChar w:fldCharType="separate"/>
        </w:r>
        <w:r>
          <w:rPr>
            <w:webHidden/>
          </w:rPr>
          <w:t>62</w:t>
        </w:r>
        <w:r>
          <w:rPr>
            <w:webHidden/>
          </w:rPr>
          <w:fldChar w:fldCharType="end"/>
        </w:r>
      </w:hyperlink>
    </w:p>
    <w:p w14:paraId="7CAE8554" w14:textId="1F0B9E3E" w:rsidR="00DE4308" w:rsidRDefault="00DE4308">
      <w:pPr>
        <w:pStyle w:val="Verzeichnis1"/>
        <w:rPr>
          <w:rFonts w:asciiTheme="minorHAnsi" w:eastAsiaTheme="minorEastAsia" w:hAnsiTheme="minorHAnsi"/>
          <w:noProof/>
          <w:kern w:val="2"/>
          <w:sz w:val="24"/>
          <w:szCs w:val="24"/>
          <w:lang w:eastAsia="de-DE"/>
          <w14:ligatures w14:val="standardContextual"/>
        </w:rPr>
      </w:pPr>
      <w:hyperlink w:anchor="_Toc230255334" w:history="1">
        <w:r w:rsidRPr="00A9113D">
          <w:rPr>
            <w:rStyle w:val="Hyperlink"/>
            <w:noProof/>
          </w:rPr>
          <w:t>Gruppe: Interdisziplin</w:t>
        </w:r>
        <w:r w:rsidRPr="00A9113D">
          <w:rPr>
            <w:rStyle w:val="Hyperlink"/>
            <w:rFonts w:hint="eastAsia"/>
            <w:noProof/>
          </w:rPr>
          <w:t>ä</w:t>
        </w:r>
        <w:r w:rsidRPr="00A9113D">
          <w:rPr>
            <w:rStyle w:val="Hyperlink"/>
            <w:noProof/>
          </w:rPr>
          <w:t>re Tumorkonferenz</w:t>
        </w:r>
        <w:r>
          <w:rPr>
            <w:noProof/>
            <w:webHidden/>
          </w:rPr>
          <w:tab/>
        </w:r>
        <w:r>
          <w:rPr>
            <w:noProof/>
            <w:webHidden/>
          </w:rPr>
          <w:fldChar w:fldCharType="begin"/>
        </w:r>
        <w:r>
          <w:rPr>
            <w:noProof/>
            <w:webHidden/>
          </w:rPr>
          <w:instrText xml:space="preserve"> PAGEREF _Toc230255334 \h </w:instrText>
        </w:r>
        <w:r>
          <w:rPr>
            <w:noProof/>
            <w:webHidden/>
          </w:rPr>
        </w:r>
        <w:r>
          <w:rPr>
            <w:noProof/>
            <w:webHidden/>
          </w:rPr>
          <w:fldChar w:fldCharType="separate"/>
        </w:r>
        <w:r>
          <w:rPr>
            <w:noProof/>
            <w:webHidden/>
          </w:rPr>
          <w:t>64</w:t>
        </w:r>
        <w:r>
          <w:rPr>
            <w:noProof/>
            <w:webHidden/>
          </w:rPr>
          <w:fldChar w:fldCharType="end"/>
        </w:r>
      </w:hyperlink>
    </w:p>
    <w:p w14:paraId="4E3DE1B9" w14:textId="0C85DA09" w:rsidR="00DE4308" w:rsidRDefault="00DE4308">
      <w:pPr>
        <w:pStyle w:val="Verzeichnis2"/>
        <w:rPr>
          <w:rFonts w:asciiTheme="minorHAnsi" w:hAnsiTheme="minorHAnsi"/>
          <w:kern w:val="2"/>
          <w:sz w:val="24"/>
          <w:szCs w:val="24"/>
          <w14:ligatures w14:val="standardContextual"/>
        </w:rPr>
      </w:pPr>
      <w:hyperlink w:anchor="_Toc230255335" w:history="1">
        <w:r w:rsidRPr="00A9113D">
          <w:rPr>
            <w:rStyle w:val="Hyperlink"/>
          </w:rPr>
          <w:t>Hintergrund</w:t>
        </w:r>
        <w:r>
          <w:rPr>
            <w:webHidden/>
          </w:rPr>
          <w:tab/>
        </w:r>
        <w:r>
          <w:rPr>
            <w:webHidden/>
          </w:rPr>
          <w:fldChar w:fldCharType="begin"/>
        </w:r>
        <w:r>
          <w:rPr>
            <w:webHidden/>
          </w:rPr>
          <w:instrText xml:space="preserve"> PAGEREF _Toc230255335 \h </w:instrText>
        </w:r>
        <w:r>
          <w:rPr>
            <w:webHidden/>
          </w:rPr>
        </w:r>
        <w:r>
          <w:rPr>
            <w:webHidden/>
          </w:rPr>
          <w:fldChar w:fldCharType="separate"/>
        </w:r>
        <w:r>
          <w:rPr>
            <w:webHidden/>
          </w:rPr>
          <w:t>64</w:t>
        </w:r>
        <w:r>
          <w:rPr>
            <w:webHidden/>
          </w:rPr>
          <w:fldChar w:fldCharType="end"/>
        </w:r>
      </w:hyperlink>
    </w:p>
    <w:p w14:paraId="370959F0" w14:textId="53ED61D9" w:rsidR="00DE4308" w:rsidRDefault="00DE4308">
      <w:pPr>
        <w:pStyle w:val="Verzeichnis2"/>
        <w:rPr>
          <w:rFonts w:asciiTheme="minorHAnsi" w:hAnsiTheme="minorHAnsi"/>
          <w:kern w:val="2"/>
          <w:sz w:val="24"/>
          <w:szCs w:val="24"/>
          <w14:ligatures w14:val="standardContextual"/>
        </w:rPr>
      </w:pPr>
      <w:hyperlink w:anchor="_Toc230255336" w:history="1">
        <w:r w:rsidRPr="00A9113D">
          <w:rPr>
            <w:rStyle w:val="Hyperlink"/>
          </w:rPr>
          <w:t>211800: Postoperative interdisziplin</w:t>
        </w:r>
        <w:r w:rsidRPr="00A9113D">
          <w:rPr>
            <w:rStyle w:val="Hyperlink"/>
            <w:rFonts w:hint="eastAsia"/>
          </w:rPr>
          <w:t>ä</w:t>
        </w:r>
        <w:r w:rsidRPr="00A9113D">
          <w:rPr>
            <w:rStyle w:val="Hyperlink"/>
          </w:rPr>
          <w:t>re Tumorkonferenz bei prim</w:t>
        </w:r>
        <w:r w:rsidRPr="00A9113D">
          <w:rPr>
            <w:rStyle w:val="Hyperlink"/>
            <w:rFonts w:hint="eastAsia"/>
          </w:rPr>
          <w:t>ä</w:t>
        </w:r>
        <w:r w:rsidRPr="00A9113D">
          <w:rPr>
            <w:rStyle w:val="Hyperlink"/>
          </w:rPr>
          <w:t>rem invasivem Mammakarzinom oder DCIS</w:t>
        </w:r>
        <w:r>
          <w:rPr>
            <w:webHidden/>
          </w:rPr>
          <w:tab/>
        </w:r>
        <w:r>
          <w:rPr>
            <w:webHidden/>
          </w:rPr>
          <w:fldChar w:fldCharType="begin"/>
        </w:r>
        <w:r>
          <w:rPr>
            <w:webHidden/>
          </w:rPr>
          <w:instrText xml:space="preserve"> PAGEREF _Toc230255336 \h </w:instrText>
        </w:r>
        <w:r>
          <w:rPr>
            <w:webHidden/>
          </w:rPr>
        </w:r>
        <w:r>
          <w:rPr>
            <w:webHidden/>
          </w:rPr>
          <w:fldChar w:fldCharType="separate"/>
        </w:r>
        <w:r>
          <w:rPr>
            <w:webHidden/>
          </w:rPr>
          <w:t>65</w:t>
        </w:r>
        <w:r>
          <w:rPr>
            <w:webHidden/>
          </w:rPr>
          <w:fldChar w:fldCharType="end"/>
        </w:r>
      </w:hyperlink>
    </w:p>
    <w:p w14:paraId="7CCC1CF5" w14:textId="3DB60E96" w:rsidR="00DE4308" w:rsidRDefault="00DE4308">
      <w:pPr>
        <w:pStyle w:val="Verzeichnis3"/>
        <w:rPr>
          <w:rFonts w:asciiTheme="minorHAnsi" w:hAnsiTheme="minorHAnsi"/>
          <w:kern w:val="2"/>
          <w:sz w:val="24"/>
          <w:szCs w:val="24"/>
          <w14:ligatures w14:val="standardContextual"/>
        </w:rPr>
      </w:pPr>
      <w:hyperlink w:anchor="_Toc230255337" w:history="1">
        <w:r w:rsidRPr="00A9113D">
          <w:rPr>
            <w:rStyle w:val="Hyperlink"/>
          </w:rPr>
          <w:t>Verwendete Datenfelder</w:t>
        </w:r>
        <w:r>
          <w:rPr>
            <w:webHidden/>
          </w:rPr>
          <w:tab/>
        </w:r>
        <w:r>
          <w:rPr>
            <w:webHidden/>
          </w:rPr>
          <w:fldChar w:fldCharType="begin"/>
        </w:r>
        <w:r>
          <w:rPr>
            <w:webHidden/>
          </w:rPr>
          <w:instrText xml:space="preserve"> PAGEREF _Toc230255337 \h </w:instrText>
        </w:r>
        <w:r>
          <w:rPr>
            <w:webHidden/>
          </w:rPr>
        </w:r>
        <w:r>
          <w:rPr>
            <w:webHidden/>
          </w:rPr>
          <w:fldChar w:fldCharType="separate"/>
        </w:r>
        <w:r>
          <w:rPr>
            <w:webHidden/>
          </w:rPr>
          <w:t>65</w:t>
        </w:r>
        <w:r>
          <w:rPr>
            <w:webHidden/>
          </w:rPr>
          <w:fldChar w:fldCharType="end"/>
        </w:r>
      </w:hyperlink>
    </w:p>
    <w:p w14:paraId="3D7FDBDD" w14:textId="01412C7D" w:rsidR="00DE4308" w:rsidRDefault="00DE4308">
      <w:pPr>
        <w:pStyle w:val="Verzeichnis3"/>
        <w:rPr>
          <w:rFonts w:asciiTheme="minorHAnsi" w:hAnsiTheme="minorHAnsi"/>
          <w:kern w:val="2"/>
          <w:sz w:val="24"/>
          <w:szCs w:val="24"/>
          <w14:ligatures w14:val="standardContextual"/>
        </w:rPr>
      </w:pPr>
      <w:hyperlink w:anchor="_Toc230255338" w:history="1">
        <w:r w:rsidRPr="00A9113D">
          <w:rPr>
            <w:rStyle w:val="Hyperlink"/>
          </w:rPr>
          <w:t>Eigenschaften und Berechnung</w:t>
        </w:r>
        <w:r>
          <w:rPr>
            <w:webHidden/>
          </w:rPr>
          <w:tab/>
        </w:r>
        <w:r>
          <w:rPr>
            <w:webHidden/>
          </w:rPr>
          <w:fldChar w:fldCharType="begin"/>
        </w:r>
        <w:r>
          <w:rPr>
            <w:webHidden/>
          </w:rPr>
          <w:instrText xml:space="preserve"> PAGEREF _Toc230255338 \h </w:instrText>
        </w:r>
        <w:r>
          <w:rPr>
            <w:webHidden/>
          </w:rPr>
        </w:r>
        <w:r>
          <w:rPr>
            <w:webHidden/>
          </w:rPr>
          <w:fldChar w:fldCharType="separate"/>
        </w:r>
        <w:r>
          <w:rPr>
            <w:webHidden/>
          </w:rPr>
          <w:t>66</w:t>
        </w:r>
        <w:r>
          <w:rPr>
            <w:webHidden/>
          </w:rPr>
          <w:fldChar w:fldCharType="end"/>
        </w:r>
      </w:hyperlink>
    </w:p>
    <w:p w14:paraId="6D2286AC" w14:textId="0EAF0B78" w:rsidR="00DE4308" w:rsidRDefault="00DE4308">
      <w:pPr>
        <w:pStyle w:val="Verzeichnis2"/>
        <w:rPr>
          <w:rFonts w:asciiTheme="minorHAnsi" w:hAnsiTheme="minorHAnsi"/>
          <w:kern w:val="2"/>
          <w:sz w:val="24"/>
          <w:szCs w:val="24"/>
          <w14:ligatures w14:val="standardContextual"/>
        </w:rPr>
      </w:pPr>
      <w:hyperlink w:anchor="_Toc230255339" w:history="1">
        <w:r w:rsidRPr="00A9113D">
          <w:rPr>
            <w:rStyle w:val="Hyperlink"/>
          </w:rPr>
          <w:t>212400: Pr</w:t>
        </w:r>
        <w:r w:rsidRPr="00A9113D">
          <w:rPr>
            <w:rStyle w:val="Hyperlink"/>
            <w:rFonts w:hint="eastAsia"/>
          </w:rPr>
          <w:t>ä</w:t>
        </w:r>
        <w:r w:rsidRPr="00A9113D">
          <w:rPr>
            <w:rStyle w:val="Hyperlink"/>
          </w:rPr>
          <w:t>therapeutische interdisziplin</w:t>
        </w:r>
        <w:r w:rsidRPr="00A9113D">
          <w:rPr>
            <w:rStyle w:val="Hyperlink"/>
            <w:rFonts w:hint="eastAsia"/>
          </w:rPr>
          <w:t>ä</w:t>
        </w:r>
        <w:r w:rsidRPr="00A9113D">
          <w:rPr>
            <w:rStyle w:val="Hyperlink"/>
          </w:rPr>
          <w:t>re Tumorkonferenz bei invasivem Mammakarzinom oder DCIS</w:t>
        </w:r>
        <w:r>
          <w:rPr>
            <w:webHidden/>
          </w:rPr>
          <w:tab/>
        </w:r>
        <w:r>
          <w:rPr>
            <w:webHidden/>
          </w:rPr>
          <w:fldChar w:fldCharType="begin"/>
        </w:r>
        <w:r>
          <w:rPr>
            <w:webHidden/>
          </w:rPr>
          <w:instrText xml:space="preserve"> PAGEREF _Toc230255339 \h </w:instrText>
        </w:r>
        <w:r>
          <w:rPr>
            <w:webHidden/>
          </w:rPr>
        </w:r>
        <w:r>
          <w:rPr>
            <w:webHidden/>
          </w:rPr>
          <w:fldChar w:fldCharType="separate"/>
        </w:r>
        <w:r>
          <w:rPr>
            <w:webHidden/>
          </w:rPr>
          <w:t>68</w:t>
        </w:r>
        <w:r>
          <w:rPr>
            <w:webHidden/>
          </w:rPr>
          <w:fldChar w:fldCharType="end"/>
        </w:r>
      </w:hyperlink>
    </w:p>
    <w:p w14:paraId="60956912" w14:textId="795C2A1D" w:rsidR="00DE4308" w:rsidRDefault="00DE4308">
      <w:pPr>
        <w:pStyle w:val="Verzeichnis3"/>
        <w:rPr>
          <w:rFonts w:asciiTheme="minorHAnsi" w:hAnsiTheme="minorHAnsi"/>
          <w:kern w:val="2"/>
          <w:sz w:val="24"/>
          <w:szCs w:val="24"/>
          <w14:ligatures w14:val="standardContextual"/>
        </w:rPr>
      </w:pPr>
      <w:hyperlink w:anchor="_Toc230255340" w:history="1">
        <w:r w:rsidRPr="00A9113D">
          <w:rPr>
            <w:rStyle w:val="Hyperlink"/>
          </w:rPr>
          <w:t>Verwendete Datenfelder</w:t>
        </w:r>
        <w:r>
          <w:rPr>
            <w:webHidden/>
          </w:rPr>
          <w:tab/>
        </w:r>
        <w:r>
          <w:rPr>
            <w:webHidden/>
          </w:rPr>
          <w:fldChar w:fldCharType="begin"/>
        </w:r>
        <w:r>
          <w:rPr>
            <w:webHidden/>
          </w:rPr>
          <w:instrText xml:space="preserve"> PAGEREF _Toc230255340 \h </w:instrText>
        </w:r>
        <w:r>
          <w:rPr>
            <w:webHidden/>
          </w:rPr>
        </w:r>
        <w:r>
          <w:rPr>
            <w:webHidden/>
          </w:rPr>
          <w:fldChar w:fldCharType="separate"/>
        </w:r>
        <w:r>
          <w:rPr>
            <w:webHidden/>
          </w:rPr>
          <w:t>68</w:t>
        </w:r>
        <w:r>
          <w:rPr>
            <w:webHidden/>
          </w:rPr>
          <w:fldChar w:fldCharType="end"/>
        </w:r>
      </w:hyperlink>
    </w:p>
    <w:p w14:paraId="5EECC9A7" w14:textId="2F1008F5" w:rsidR="00DE4308" w:rsidRDefault="00DE4308">
      <w:pPr>
        <w:pStyle w:val="Verzeichnis3"/>
        <w:rPr>
          <w:rFonts w:asciiTheme="minorHAnsi" w:hAnsiTheme="minorHAnsi"/>
          <w:kern w:val="2"/>
          <w:sz w:val="24"/>
          <w:szCs w:val="24"/>
          <w14:ligatures w14:val="standardContextual"/>
        </w:rPr>
      </w:pPr>
      <w:hyperlink w:anchor="_Toc230255341" w:history="1">
        <w:r w:rsidRPr="00A9113D">
          <w:rPr>
            <w:rStyle w:val="Hyperlink"/>
          </w:rPr>
          <w:t>Eigenschaften und Berechnung</w:t>
        </w:r>
        <w:r>
          <w:rPr>
            <w:webHidden/>
          </w:rPr>
          <w:tab/>
        </w:r>
        <w:r>
          <w:rPr>
            <w:webHidden/>
          </w:rPr>
          <w:fldChar w:fldCharType="begin"/>
        </w:r>
        <w:r>
          <w:rPr>
            <w:webHidden/>
          </w:rPr>
          <w:instrText xml:space="preserve"> PAGEREF _Toc230255341 \h </w:instrText>
        </w:r>
        <w:r>
          <w:rPr>
            <w:webHidden/>
          </w:rPr>
        </w:r>
        <w:r>
          <w:rPr>
            <w:webHidden/>
          </w:rPr>
          <w:fldChar w:fldCharType="separate"/>
        </w:r>
        <w:r>
          <w:rPr>
            <w:webHidden/>
          </w:rPr>
          <w:t>69</w:t>
        </w:r>
        <w:r>
          <w:rPr>
            <w:webHidden/>
          </w:rPr>
          <w:fldChar w:fldCharType="end"/>
        </w:r>
      </w:hyperlink>
    </w:p>
    <w:p w14:paraId="3D00FE02" w14:textId="1909E846" w:rsidR="00DE4308" w:rsidRDefault="00DE4308">
      <w:pPr>
        <w:pStyle w:val="Verzeichnis1"/>
        <w:rPr>
          <w:rFonts w:asciiTheme="minorHAnsi" w:eastAsiaTheme="minorEastAsia" w:hAnsiTheme="minorHAnsi"/>
          <w:noProof/>
          <w:kern w:val="2"/>
          <w:sz w:val="24"/>
          <w:szCs w:val="24"/>
          <w:lang w:eastAsia="de-DE"/>
          <w14:ligatures w14:val="standardContextual"/>
        </w:rPr>
      </w:pPr>
      <w:hyperlink w:anchor="_Toc230255342" w:history="1">
        <w:r w:rsidRPr="00A9113D">
          <w:rPr>
            <w:rStyle w:val="Hyperlink"/>
            <w:noProof/>
          </w:rPr>
          <w:t>Literatur</w:t>
        </w:r>
        <w:r>
          <w:rPr>
            <w:noProof/>
            <w:webHidden/>
          </w:rPr>
          <w:tab/>
        </w:r>
        <w:r>
          <w:rPr>
            <w:noProof/>
            <w:webHidden/>
          </w:rPr>
          <w:fldChar w:fldCharType="begin"/>
        </w:r>
        <w:r>
          <w:rPr>
            <w:noProof/>
            <w:webHidden/>
          </w:rPr>
          <w:instrText xml:space="preserve"> PAGEREF _Toc230255342 \h </w:instrText>
        </w:r>
        <w:r>
          <w:rPr>
            <w:noProof/>
            <w:webHidden/>
          </w:rPr>
        </w:r>
        <w:r>
          <w:rPr>
            <w:noProof/>
            <w:webHidden/>
          </w:rPr>
          <w:fldChar w:fldCharType="separate"/>
        </w:r>
        <w:r>
          <w:rPr>
            <w:noProof/>
            <w:webHidden/>
          </w:rPr>
          <w:t>71</w:t>
        </w:r>
        <w:r>
          <w:rPr>
            <w:noProof/>
            <w:webHidden/>
          </w:rPr>
          <w:fldChar w:fldCharType="end"/>
        </w:r>
      </w:hyperlink>
    </w:p>
    <w:p w14:paraId="6A1D739B" w14:textId="7558079D" w:rsidR="00DE4308" w:rsidRDefault="00DE4308">
      <w:pPr>
        <w:pStyle w:val="Verzeichnis1"/>
        <w:rPr>
          <w:rFonts w:asciiTheme="minorHAnsi" w:eastAsiaTheme="minorEastAsia" w:hAnsiTheme="minorHAnsi"/>
          <w:noProof/>
          <w:kern w:val="2"/>
          <w:sz w:val="24"/>
          <w:szCs w:val="24"/>
          <w:lang w:eastAsia="de-DE"/>
          <w14:ligatures w14:val="standardContextual"/>
        </w:rPr>
      </w:pPr>
      <w:hyperlink w:anchor="_Toc230255343" w:history="1">
        <w:r w:rsidRPr="00A9113D">
          <w:rPr>
            <w:rStyle w:val="Hyperlink"/>
            <w:noProof/>
          </w:rPr>
          <w:t>Anhang I: Schl</w:t>
        </w:r>
        <w:r w:rsidRPr="00A9113D">
          <w:rPr>
            <w:rStyle w:val="Hyperlink"/>
            <w:rFonts w:hint="eastAsia"/>
            <w:noProof/>
          </w:rPr>
          <w:t>ü</w:t>
        </w:r>
        <w:r w:rsidRPr="00A9113D">
          <w:rPr>
            <w:rStyle w:val="Hyperlink"/>
            <w:noProof/>
          </w:rPr>
          <w:t>ssel (Spezifikation)</w:t>
        </w:r>
        <w:r>
          <w:rPr>
            <w:noProof/>
            <w:webHidden/>
          </w:rPr>
          <w:tab/>
        </w:r>
        <w:r>
          <w:rPr>
            <w:noProof/>
            <w:webHidden/>
          </w:rPr>
          <w:fldChar w:fldCharType="begin"/>
        </w:r>
        <w:r>
          <w:rPr>
            <w:noProof/>
            <w:webHidden/>
          </w:rPr>
          <w:instrText xml:space="preserve"> PAGEREF _Toc230255343 \h </w:instrText>
        </w:r>
        <w:r>
          <w:rPr>
            <w:noProof/>
            <w:webHidden/>
          </w:rPr>
        </w:r>
        <w:r>
          <w:rPr>
            <w:noProof/>
            <w:webHidden/>
          </w:rPr>
          <w:fldChar w:fldCharType="separate"/>
        </w:r>
        <w:r>
          <w:rPr>
            <w:noProof/>
            <w:webHidden/>
          </w:rPr>
          <w:t>73</w:t>
        </w:r>
        <w:r>
          <w:rPr>
            <w:noProof/>
            <w:webHidden/>
          </w:rPr>
          <w:fldChar w:fldCharType="end"/>
        </w:r>
      </w:hyperlink>
    </w:p>
    <w:p w14:paraId="06E8FC32" w14:textId="3A183238" w:rsidR="00DE4308" w:rsidRDefault="00DE4308">
      <w:pPr>
        <w:pStyle w:val="Verzeichnis1"/>
        <w:rPr>
          <w:rFonts w:asciiTheme="minorHAnsi" w:eastAsiaTheme="minorEastAsia" w:hAnsiTheme="minorHAnsi"/>
          <w:noProof/>
          <w:kern w:val="2"/>
          <w:sz w:val="24"/>
          <w:szCs w:val="24"/>
          <w:lang w:eastAsia="de-DE"/>
          <w14:ligatures w14:val="standardContextual"/>
        </w:rPr>
      </w:pPr>
      <w:hyperlink w:anchor="_Toc230255344" w:history="1">
        <w:r w:rsidRPr="00A9113D">
          <w:rPr>
            <w:rStyle w:val="Hyperlink"/>
            <w:noProof/>
          </w:rPr>
          <w:t>Anhang II: Listen</w:t>
        </w:r>
        <w:r>
          <w:rPr>
            <w:noProof/>
            <w:webHidden/>
          </w:rPr>
          <w:tab/>
        </w:r>
        <w:r>
          <w:rPr>
            <w:noProof/>
            <w:webHidden/>
          </w:rPr>
          <w:fldChar w:fldCharType="begin"/>
        </w:r>
        <w:r>
          <w:rPr>
            <w:noProof/>
            <w:webHidden/>
          </w:rPr>
          <w:instrText xml:space="preserve"> PAGEREF _Toc230255344 \h </w:instrText>
        </w:r>
        <w:r>
          <w:rPr>
            <w:noProof/>
            <w:webHidden/>
          </w:rPr>
        </w:r>
        <w:r>
          <w:rPr>
            <w:noProof/>
            <w:webHidden/>
          </w:rPr>
          <w:fldChar w:fldCharType="separate"/>
        </w:r>
        <w:r>
          <w:rPr>
            <w:noProof/>
            <w:webHidden/>
          </w:rPr>
          <w:t>81</w:t>
        </w:r>
        <w:r>
          <w:rPr>
            <w:noProof/>
            <w:webHidden/>
          </w:rPr>
          <w:fldChar w:fldCharType="end"/>
        </w:r>
      </w:hyperlink>
    </w:p>
    <w:p w14:paraId="331FB972" w14:textId="5E05E5FB" w:rsidR="00DE4308" w:rsidRDefault="00DE4308">
      <w:pPr>
        <w:pStyle w:val="Verzeichnis1"/>
        <w:rPr>
          <w:rFonts w:asciiTheme="minorHAnsi" w:eastAsiaTheme="minorEastAsia" w:hAnsiTheme="minorHAnsi"/>
          <w:noProof/>
          <w:kern w:val="2"/>
          <w:sz w:val="24"/>
          <w:szCs w:val="24"/>
          <w:lang w:eastAsia="de-DE"/>
          <w14:ligatures w14:val="standardContextual"/>
        </w:rPr>
      </w:pPr>
      <w:hyperlink w:anchor="_Toc230255345" w:history="1">
        <w:r w:rsidRPr="00A9113D">
          <w:rPr>
            <w:rStyle w:val="Hyperlink"/>
            <w:noProof/>
          </w:rPr>
          <w:t>Anhang III: Vorberechnungen</w:t>
        </w:r>
        <w:r>
          <w:rPr>
            <w:noProof/>
            <w:webHidden/>
          </w:rPr>
          <w:tab/>
        </w:r>
        <w:r>
          <w:rPr>
            <w:noProof/>
            <w:webHidden/>
          </w:rPr>
          <w:fldChar w:fldCharType="begin"/>
        </w:r>
        <w:r>
          <w:rPr>
            <w:noProof/>
            <w:webHidden/>
          </w:rPr>
          <w:instrText xml:space="preserve"> PAGEREF _Toc230255345 \h </w:instrText>
        </w:r>
        <w:r>
          <w:rPr>
            <w:noProof/>
            <w:webHidden/>
          </w:rPr>
        </w:r>
        <w:r>
          <w:rPr>
            <w:noProof/>
            <w:webHidden/>
          </w:rPr>
          <w:fldChar w:fldCharType="separate"/>
        </w:r>
        <w:r>
          <w:rPr>
            <w:noProof/>
            <w:webHidden/>
          </w:rPr>
          <w:t>83</w:t>
        </w:r>
        <w:r>
          <w:rPr>
            <w:noProof/>
            <w:webHidden/>
          </w:rPr>
          <w:fldChar w:fldCharType="end"/>
        </w:r>
      </w:hyperlink>
    </w:p>
    <w:p w14:paraId="631A157E" w14:textId="052B7869" w:rsidR="00DE4308" w:rsidRDefault="00DE4308">
      <w:pPr>
        <w:pStyle w:val="Verzeichnis1"/>
        <w:rPr>
          <w:rFonts w:asciiTheme="minorHAnsi" w:eastAsiaTheme="minorEastAsia" w:hAnsiTheme="minorHAnsi"/>
          <w:noProof/>
          <w:kern w:val="2"/>
          <w:sz w:val="24"/>
          <w:szCs w:val="24"/>
          <w:lang w:eastAsia="de-DE"/>
          <w14:ligatures w14:val="standardContextual"/>
        </w:rPr>
      </w:pPr>
      <w:hyperlink w:anchor="_Toc230255346" w:history="1">
        <w:r w:rsidRPr="00A9113D">
          <w:rPr>
            <w:rStyle w:val="Hyperlink"/>
            <w:noProof/>
          </w:rPr>
          <w:t>Anhang IV: Funktionen</w:t>
        </w:r>
        <w:r>
          <w:rPr>
            <w:noProof/>
            <w:webHidden/>
          </w:rPr>
          <w:tab/>
        </w:r>
        <w:r>
          <w:rPr>
            <w:noProof/>
            <w:webHidden/>
          </w:rPr>
          <w:fldChar w:fldCharType="begin"/>
        </w:r>
        <w:r>
          <w:rPr>
            <w:noProof/>
            <w:webHidden/>
          </w:rPr>
          <w:instrText xml:space="preserve"> PAGEREF _Toc230255346 \h </w:instrText>
        </w:r>
        <w:r>
          <w:rPr>
            <w:noProof/>
            <w:webHidden/>
          </w:rPr>
        </w:r>
        <w:r>
          <w:rPr>
            <w:noProof/>
            <w:webHidden/>
          </w:rPr>
          <w:fldChar w:fldCharType="separate"/>
        </w:r>
        <w:r>
          <w:rPr>
            <w:noProof/>
            <w:webHidden/>
          </w:rPr>
          <w:t>84</w:t>
        </w:r>
        <w:r>
          <w:rPr>
            <w:noProof/>
            <w:webHidden/>
          </w:rPr>
          <w:fldChar w:fldCharType="end"/>
        </w:r>
      </w:hyperlink>
    </w:p>
    <w:p w14:paraId="7AB75CC2" w14:textId="5CF6C18F" w:rsidR="00DE4308" w:rsidRDefault="00DE4308">
      <w:pPr>
        <w:pStyle w:val="Verzeichnis1"/>
        <w:rPr>
          <w:rFonts w:asciiTheme="minorHAnsi" w:eastAsiaTheme="minorEastAsia" w:hAnsiTheme="minorHAnsi"/>
          <w:noProof/>
          <w:kern w:val="2"/>
          <w:sz w:val="24"/>
          <w:szCs w:val="24"/>
          <w:lang w:eastAsia="de-DE"/>
          <w14:ligatures w14:val="standardContextual"/>
        </w:rPr>
      </w:pPr>
      <w:hyperlink w:anchor="_Toc230255347" w:history="1">
        <w:r w:rsidRPr="00A9113D">
          <w:rPr>
            <w:rStyle w:val="Hyperlink"/>
            <w:rFonts w:eastAsia="DengXian"/>
            <w:noProof/>
          </w:rPr>
          <w:t>Impressum</w:t>
        </w:r>
        <w:r>
          <w:rPr>
            <w:noProof/>
            <w:webHidden/>
          </w:rPr>
          <w:tab/>
        </w:r>
        <w:r>
          <w:rPr>
            <w:noProof/>
            <w:webHidden/>
          </w:rPr>
          <w:fldChar w:fldCharType="begin"/>
        </w:r>
        <w:r>
          <w:rPr>
            <w:noProof/>
            <w:webHidden/>
          </w:rPr>
          <w:instrText xml:space="preserve"> PAGEREF _Toc230255347 \h </w:instrText>
        </w:r>
        <w:r>
          <w:rPr>
            <w:noProof/>
            <w:webHidden/>
          </w:rPr>
        </w:r>
        <w:r>
          <w:rPr>
            <w:noProof/>
            <w:webHidden/>
          </w:rPr>
          <w:fldChar w:fldCharType="separate"/>
        </w:r>
        <w:r>
          <w:rPr>
            <w:noProof/>
            <w:webHidden/>
          </w:rPr>
          <w:t>87</w:t>
        </w:r>
        <w:r>
          <w:rPr>
            <w:noProof/>
            <w:webHidden/>
          </w:rPr>
          <w:fldChar w:fldCharType="end"/>
        </w:r>
      </w:hyperlink>
    </w:p>
    <w:p w14:paraId="02531DC4" w14:textId="676E8472" w:rsidR="00863369" w:rsidRPr="00650DEE" w:rsidRDefault="000E302A" w:rsidP="008B01CE">
      <w:r>
        <w:rPr>
          <w:b/>
          <w:bCs/>
          <w:noProof/>
        </w:rPr>
        <w:fldChar w:fldCharType="end"/>
      </w:r>
    </w:p>
    <w:p w14:paraId="49A993F6" w14:textId="77777777" w:rsidR="002776F3" w:rsidRDefault="002776F3">
      <w:pPr>
        <w:sectPr w:rsidR="002776F3" w:rsidSect="00E51983">
          <w:headerReference w:type="default" r:id="rId8"/>
          <w:footerReference w:type="default" r:id="rId9"/>
          <w:headerReference w:type="first" r:id="rId10"/>
          <w:pgSz w:w="11906" w:h="16838" w:code="9"/>
          <w:pgMar w:top="1418" w:right="1701" w:bottom="1701" w:left="1701" w:header="624" w:footer="964" w:gutter="0"/>
          <w:cols w:space="708"/>
          <w:titlePg/>
          <w:docGrid w:linePitch="360"/>
        </w:sectPr>
      </w:pPr>
    </w:p>
    <w:p w14:paraId="099E2136" w14:textId="77777777" w:rsidR="00DE4308" w:rsidRPr="00BB5D85" w:rsidRDefault="00DE4308" w:rsidP="00C377FE">
      <w:pPr>
        <w:pStyle w:val="berschrift1ohneGliederung"/>
      </w:pPr>
      <w:bookmarkStart w:id="2" w:name="_Toc230255277"/>
      <w:r w:rsidRPr="00BB5D85">
        <w:lastRenderedPageBreak/>
        <w:t>Einleitung</w:t>
      </w:r>
      <w:bookmarkEnd w:id="2"/>
    </w:p>
    <w:p w14:paraId="126CBAC2" w14:textId="77777777" w:rsidR="00DE4308" w:rsidRPr="00716F60" w:rsidRDefault="00DE4308" w:rsidP="007728F1">
      <w:pPr>
        <w:pStyle w:val="Standardlinksbndig"/>
      </w:pPr>
      <w:r>
        <w:t>Das Verfahren Mammachirurgie (QS MC) zielt auf die Behandlung von Patientinnen und Patienten mit Brustkrebs (Mammakarzinom, Mamma-CA). Mit zuletzt 74.500 Neuerkrankungen jährlich handelt es sich beim Brustkrebs um die häufigste Krebserkrankung bei Frauen in Deutschland. Pro Jahr sind ca. 18. 500 Todesfälle auf ein Mammakarzinom zurückzuführen. In seltenen Fällen kann diese Erkrankung auch bei Männern auftreten. Im Jahr 2022 wurden 690 Neuerkrankungen für Männer diagnostiziert (Quelle: Robert Koch-Institut).</w:t>
      </w:r>
      <w:r>
        <w:t xml:space="preserve">  </w:t>
      </w:r>
      <w:r>
        <w:br/>
        <w:t xml:space="preserve">  </w:t>
      </w:r>
      <w:r>
        <w:br/>
        <w:t>Die Früherkennung und die adäquate Diagnostik sowie die stadiengerechte Therapie der Patientin und des Patienten mit einem Brustkrebs ermöglichen es, die Lebensqualität der Betroffenen zu verbessern und die krankheitsbedingte Sterblichkeit zu senken. Die Behandlungsplanung sollte umfassend, interdisziplinär und sorgfältig erfolgen; bei der Auswahl der Behandlungsmöglichkeiten sollten stets die individuelle Situation der Patientin bzw. des Patienten, das Therapieziel, die Nutzen-Risiko-Abwägung sowie d</w:t>
      </w:r>
      <w:r>
        <w:t xml:space="preserve">ie Präferenzen der Patientin bzw. des Patienten berücksichtigt werden. Wichtige Voraussetzungen hierfür sind die interdisziplinäre und sektorenübergreifende Zusammenarbeit der an der Versorgung beteiligten Fachdisziplinen sowie die informierte, gemeinsame Entscheidungsfindung von Patientinnen und Patienten und Ärztinnen und Ärzten.   </w:t>
      </w:r>
      <w:r>
        <w:br/>
        <w:t xml:space="preserve">  </w:t>
      </w:r>
      <w:r>
        <w:br/>
        <w:t>Bei den operativen Behandlungsmöglichkeiten des Mammakarzinoms wird zwischen einer brusterhaltenden Operation und einer vollständigen Entfernung der betroffenen Brust (Mast</w:t>
      </w:r>
      <w:r>
        <w:t>ektomie) unterschieden. Nach einer Mastektomie besteht die Möglichkeit eines gleichzeitigen oder späteren Wiederaufbaus der Brust mit Eigengewebe oder Implantaten. Patientinnen mit Mastektomie sollen vor der Operation über die Möglichkeiten der Rekonstruktion informiert werden. Der Lymphknotenstatus, der eine Aussage darüber ermöglicht, ob und in welchem Ausmaß ein Tumorbefall der in der Achsel befindlichen (axillären) Lymphknoten vorliegt, kann einen Einfluss auf die weitere Therapieplanung und den Verlauf</w:t>
      </w:r>
      <w:r>
        <w:t xml:space="preserve"> der Erkrankung haben. In Abhängigkeit von der Art der Operation und je nach Ausdehnung des Tumors bzw. des Lymphknotenbefalls kann eine Bestrahlung erforderlich sein. Des Weiteren sind je nach Art und Eigenschaft des Tumors die Chemo-, Antihormon- und/oder Antikörpertherapie Bestandteile der Behandlung. Die konsequente Anwendung wissenschaftlich basierter Standards in der Brustkrebstherapie sowie die psychoonkologische und sozialmedizinische Begleitung des gesamten therapeutischen Prozesses können insgesam</w:t>
      </w:r>
      <w:r>
        <w:t xml:space="preserve">t sowohl zu einer verbesserten individuellen Prognose der Betroffenen als auch zu einer erhöhten Lebensqualität führen. In jeder Behandlungsstufe ist die Qualität der Versorgung für das Überleben und die Lebensqualität von entscheidender Bedeutung.  </w:t>
      </w:r>
      <w:r>
        <w:br/>
        <w:t xml:space="preserve">  </w:t>
      </w:r>
      <w:r>
        <w:br/>
        <w:t xml:space="preserve">Einige Qualitätsindikatoren dieses Leistungsbereichs zielen auf die Diagnosesicherung, auf einen angemessenen zeitlichen Abstand zwischen Diagnose und Operation sowie auf die postoperative Therapieplanung. Andere Indikatoren beziehen sich auf Untersuchungen </w:t>
      </w:r>
      <w:r>
        <w:t xml:space="preserve">und Eingriffe an den Lymphknoten sowie auf die Markierung von Veränderungen in der Brust und auf die Anzahl von Nachresektionen.  </w:t>
      </w:r>
      <w:r>
        <w:br/>
        <w:t xml:space="preserve">  </w:t>
      </w:r>
      <w:r>
        <w:br/>
      </w:r>
      <w:r>
        <w:lastRenderedPageBreak/>
        <w:t xml:space="preserve">Werden bei risikoadjustierten Indikatoren/Kennzahlen Risikomodelle verwendet, sind die dargestellten Informationen zur Risikoadjustierung vorläufig und werden ggf. bei der Entwicklung oder Anwendung verwendeter Risikoadjustierungsmodelle angepasst. </w:t>
      </w:r>
      <w:r>
        <w:br/>
        <w:t xml:space="preserve"> </w:t>
      </w:r>
      <w:r>
        <w:br/>
        <w:t>Hinweis: Im vorliegenden Bericht entspricht die Silbentrennung nicht durchgehend den korrekten Regeln der deutschen Rechtschre</w:t>
      </w:r>
      <w:r>
        <w:t>ibung. Wir bitten um Verständnis für die technisch bedingten Abweichungen.</w:t>
      </w:r>
    </w:p>
    <w:p w14:paraId="70456968" w14:textId="77777777" w:rsidR="002776F3" w:rsidRDefault="002776F3">
      <w:pPr>
        <w:sectPr w:rsidR="002776F3" w:rsidSect="00A0114C">
          <w:headerReference w:type="default" r:id="rId11"/>
          <w:footerReference w:type="default" r:id="rId12"/>
          <w:pgSz w:w="11906" w:h="16838"/>
          <w:pgMar w:top="1418" w:right="1134" w:bottom="1418" w:left="1701" w:header="454" w:footer="737" w:gutter="0"/>
          <w:cols w:space="708"/>
          <w:docGrid w:linePitch="360"/>
        </w:sectPr>
      </w:pPr>
    </w:p>
    <w:p w14:paraId="31E9BF2E" w14:textId="77777777" w:rsidR="00DE4308" w:rsidRPr="00A3451D" w:rsidRDefault="00DE4308" w:rsidP="0004540C">
      <w:pPr>
        <w:pStyle w:val="berschrift1ohneGliederung"/>
      </w:pPr>
      <w:bookmarkStart w:id="3" w:name="_Toc230255278"/>
      <w:r>
        <w:lastRenderedPageBreak/>
        <w:t>51846: Prätherapeutische histologische Diagnosesicherung</w:t>
      </w:r>
      <w:bookmarkEnd w:id="3"/>
    </w:p>
    <w:tbl>
      <w:tblPr>
        <w:tblStyle w:val="IQTIGStandard"/>
        <w:tblW w:w="5000" w:type="pct"/>
        <w:tblLook w:val="0480" w:firstRow="0" w:lastRow="0" w:firstColumn="1" w:lastColumn="0" w:noHBand="0" w:noVBand="1"/>
      </w:tblPr>
      <w:tblGrid>
        <w:gridCol w:w="1983"/>
        <w:gridCol w:w="7078"/>
      </w:tblGrid>
      <w:tr w:rsidR="00AF0AAF" w:rsidRPr="00743DF3" w14:paraId="7E7EB7EA"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6F58200D" w14:textId="77777777" w:rsidR="00DE4308" w:rsidRPr="00A3451D" w:rsidRDefault="00DE4308"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22D2727C" w14:textId="77777777" w:rsidR="00DE4308" w:rsidRPr="00743DF3" w:rsidRDefault="00DE4308" w:rsidP="00152136">
            <w:pPr>
              <w:pStyle w:val="Tabellentext"/>
            </w:pPr>
            <w:r>
              <w:t>Möglichst viele Patientinnen und Patienten mit prätherapeutischer histologischer Sicherung durch Stanz- oder Vakuumbiopsie bei Primärerkrankung invasives Mammakarzinom oder DCIS und Ersteingriff</w:t>
            </w:r>
          </w:p>
        </w:tc>
      </w:tr>
    </w:tbl>
    <w:p w14:paraId="5E62870A" w14:textId="77777777" w:rsidR="00DE4308" w:rsidRPr="00AE2CB4" w:rsidRDefault="00DE4308" w:rsidP="002A6C31">
      <w:pPr>
        <w:pStyle w:val="Absatzberschriftebene2nurinNavigation"/>
      </w:pPr>
      <w:bookmarkStart w:id="4" w:name="_Toc230255279"/>
      <w:r w:rsidRPr="00A3451D">
        <w:t>Hintergrund</w:t>
      </w:r>
      <w:bookmarkEnd w:id="4"/>
    </w:p>
    <w:p w14:paraId="04E36E5E" w14:textId="77777777" w:rsidR="00DE4308" w:rsidRPr="00AE2CB4" w:rsidRDefault="00DE4308" w:rsidP="00A64D53">
      <w:pPr>
        <w:pStyle w:val="Standardlinksbndig"/>
      </w:pPr>
      <w:r>
        <w:t xml:space="preserve">Die histologische Diagnostik abklärungsbedürftiger Befunde soll in der Regel durch Stanzbiopsie oder Vakuumbiopsie erfolgen (NICE 2025b, Leitlinienprogramm Onkologie 2025: 45).  </w:t>
      </w:r>
      <w:r>
        <w:br/>
        <w:t xml:space="preserve"> </w:t>
      </w:r>
      <w:r>
        <w:br/>
        <w:t>Die interventionellen Methoden können sonografisch, mammografisch oder MRT-gesteuert durchgeführt werden. Die primäre, offene diagnostische Exzisionsbiopsie sollte nur in zu begründenden Ausnahmefällen durchgeführt werden, wenn eine bildgesteuerte Intervention nicht möglich oder zu risikoreich ist. Dabei muss beachtet werden, dass im Anschluss eine primär systemische Therapie nicht mehr möglich ist und schlussfolgernd auch keine postneoadjuvante Therapieoptimierung (Leitlinienprogramm Onkologie 2025: 93)</w:t>
      </w:r>
      <w:r>
        <w:t xml:space="preserve">. </w:t>
      </w:r>
      <w:r>
        <w:br/>
        <w:t xml:space="preserve"> </w:t>
      </w:r>
      <w:r>
        <w:br/>
        <w:t xml:space="preserve">Ein Algorithmus für den Ablauf der Diagnosekette von Patientinnen und Patienten mit auffälligen Befunden ist Bestandteil der deutschen interdisziplinären S3-Leitlinie für die Früherkennung, Diagnostik, Therapie und Nachsorge des Mammakarzinoms (Leitlinienprogramm Onkologie 2025: 361). </w:t>
      </w:r>
      <w:r>
        <w:br/>
        <w:t xml:space="preserve">  </w:t>
      </w:r>
      <w:r>
        <w:br/>
        <w:t>Bildgebende Diagnostik erlaubt in Kombination mit der histologischen Aufarbeitung der präoperativ entnommenen Stanzen inklusive der dort gewonnenen immunhistochemischen Befunde im Rahmen eines prätherapeutischen Konsi</w:t>
      </w:r>
      <w:r>
        <w:t xml:space="preserve">ls eine gezielte Operationsplanung. Eine auf die Tumorbiologie abgestimmte Therapieplanung hat einen erheblichen Einfluss auf den Therapieerfolg. Die Durchführung einer prätherapeutischen histologischen Diagnosesicherung führt dazu, dass die Heilungschancen der Betroffenen steigen, da nur bei Vorliegen dieses Befundes die in den vergangenen Jahren immer häufigere neoadjuvante (also vor der Operation durchgeführte) Therapie möglich ist (Leitlinienprogramm Onkologie 2025: 93). </w:t>
      </w:r>
      <w:r>
        <w:br/>
        <w:t xml:space="preserve">  </w:t>
      </w:r>
      <w:r>
        <w:br/>
        <w:t>Im Falle einer unterlassenen</w:t>
      </w:r>
      <w:r>
        <w:t xml:space="preserve"> prätherapeutischen histologischen Diagnosesicherung wäre die stadien- und leitliniengerechte interdisziplinäre Behandlung nicht zu planen und könnte nicht eingeleitet werden, mit der möglichen Folge einer Über- oder Untertherapie wie auch einer erhöhten postoperativen Morbidität bzw. dem rezidivfreien weiteren Verlauf. </w:t>
      </w:r>
      <w:r>
        <w:br/>
        <w:t xml:space="preserve"> </w:t>
      </w:r>
      <w:r>
        <w:br/>
        <w:t>Das Ziel ist, die mit dem Prozess verbundenen körperlichen und psychischen Belastungen für die Betroffenen möglichst gering zu halten und im Falle der Malignität die stadien- und leitlini</w:t>
      </w:r>
      <w:r>
        <w:t>engerechte, interdisziplinäre Behandlung zu planen und einzuleiten.</w:t>
      </w:r>
    </w:p>
    <w:p w14:paraId="240DB68F" w14:textId="77777777" w:rsidR="002776F3" w:rsidRDefault="002776F3">
      <w:pPr>
        <w:sectPr w:rsidR="002776F3" w:rsidSect="000A3778">
          <w:headerReference w:type="default" r:id="rId13"/>
          <w:footerReference w:type="default" r:id="rId14"/>
          <w:pgSz w:w="11906" w:h="16838"/>
          <w:pgMar w:top="1418" w:right="1134" w:bottom="1418" w:left="1701" w:header="454" w:footer="737" w:gutter="0"/>
          <w:cols w:space="708"/>
          <w:docGrid w:linePitch="360"/>
        </w:sectPr>
      </w:pPr>
    </w:p>
    <w:p w14:paraId="3D215E72" w14:textId="77777777" w:rsidR="00DE4308" w:rsidRPr="00880DD2" w:rsidRDefault="00DE4308" w:rsidP="00447106">
      <w:pPr>
        <w:pStyle w:val="Absatzberschriftebene2nurinNavigation"/>
        <w:rPr>
          <w:sz w:val="21"/>
          <w:szCs w:val="21"/>
        </w:rPr>
      </w:pPr>
      <w:bookmarkStart w:id="5" w:name="_Toc230255280"/>
      <w:r>
        <w:rPr>
          <w:sz w:val="21"/>
          <w:szCs w:val="21"/>
        </w:rPr>
        <w:lastRenderedPageBreak/>
        <w:t>Verwendete Datenfelder</w:t>
      </w:r>
      <w:bookmarkEnd w:id="5"/>
    </w:p>
    <w:p w14:paraId="443114BB" w14:textId="77777777" w:rsidR="00DE4308" w:rsidRPr="00091E43" w:rsidRDefault="00DE4308"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2F16AA83"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9F51131" w14:textId="77777777" w:rsidR="00DE4308" w:rsidRPr="00880DD2" w:rsidRDefault="00DE4308" w:rsidP="00880DD2">
            <w:pPr>
              <w:pStyle w:val="Tabellenkopf"/>
            </w:pPr>
            <w:r w:rsidRPr="00880DD2">
              <w:t>Item</w:t>
            </w:r>
          </w:p>
        </w:tc>
        <w:tc>
          <w:tcPr>
            <w:tcW w:w="1075" w:type="pct"/>
          </w:tcPr>
          <w:p w14:paraId="39A154AD" w14:textId="77777777" w:rsidR="00DE4308" w:rsidRPr="00880DD2" w:rsidRDefault="00DE4308" w:rsidP="00880DD2">
            <w:pPr>
              <w:pStyle w:val="Tabellenkopf"/>
            </w:pPr>
            <w:r w:rsidRPr="00880DD2">
              <w:t>Bezeichnung</w:t>
            </w:r>
          </w:p>
        </w:tc>
        <w:tc>
          <w:tcPr>
            <w:tcW w:w="326" w:type="pct"/>
          </w:tcPr>
          <w:p w14:paraId="7D3A3C72" w14:textId="77777777" w:rsidR="00DE4308" w:rsidRPr="00880DD2" w:rsidRDefault="00DE4308" w:rsidP="00880DD2">
            <w:pPr>
              <w:pStyle w:val="Tabellenkopf"/>
            </w:pPr>
            <w:r w:rsidRPr="00880DD2">
              <w:t>M/K</w:t>
            </w:r>
          </w:p>
        </w:tc>
        <w:tc>
          <w:tcPr>
            <w:tcW w:w="1646" w:type="pct"/>
          </w:tcPr>
          <w:p w14:paraId="3E2DEC2F" w14:textId="77777777" w:rsidR="00DE4308" w:rsidRPr="00880DD2" w:rsidRDefault="00DE4308" w:rsidP="00880DD2">
            <w:pPr>
              <w:pStyle w:val="Tabellenkopf"/>
            </w:pPr>
            <w:r w:rsidRPr="00880DD2">
              <w:t>Schlüssel/Formel</w:t>
            </w:r>
          </w:p>
        </w:tc>
        <w:tc>
          <w:tcPr>
            <w:tcW w:w="1328" w:type="pct"/>
          </w:tcPr>
          <w:p w14:paraId="02CA89D7" w14:textId="77777777" w:rsidR="00DE4308" w:rsidRPr="00880DD2" w:rsidRDefault="00DE4308" w:rsidP="003C7F90">
            <w:pPr>
              <w:pStyle w:val="Tabellenkopf"/>
            </w:pPr>
            <w:r w:rsidRPr="00880DD2">
              <w:t>Feldname</w:t>
            </w:r>
            <w:r w:rsidRPr="00880DD2">
              <w:t xml:space="preserve"> </w:t>
            </w:r>
          </w:p>
        </w:tc>
      </w:tr>
      <w:tr w:rsidR="00275B01" w:rsidRPr="00743DF3" w14:paraId="50FE134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3984048" w14:textId="77777777" w:rsidR="00DE4308" w:rsidRPr="00091E43" w:rsidRDefault="00DE4308" w:rsidP="000361A4">
            <w:pPr>
              <w:pStyle w:val="Tabellentext"/>
            </w:pPr>
            <w:r>
              <w:t>12:BRUST</w:t>
            </w:r>
          </w:p>
        </w:tc>
        <w:tc>
          <w:tcPr>
            <w:tcW w:w="1075" w:type="pct"/>
          </w:tcPr>
          <w:p w14:paraId="52E6C8B8" w14:textId="77777777" w:rsidR="00DE4308" w:rsidRPr="00091E43" w:rsidRDefault="00DE4308" w:rsidP="000361A4">
            <w:pPr>
              <w:pStyle w:val="Tabellentext"/>
            </w:pPr>
            <w:r>
              <w:t>Erkrankung an dieser Brust</w:t>
            </w:r>
          </w:p>
        </w:tc>
        <w:tc>
          <w:tcPr>
            <w:tcW w:w="326" w:type="pct"/>
          </w:tcPr>
          <w:p w14:paraId="7AAF2E61" w14:textId="77777777" w:rsidR="00DE4308" w:rsidRPr="00091E43" w:rsidRDefault="00DE4308" w:rsidP="000361A4">
            <w:pPr>
              <w:pStyle w:val="Tabellentext"/>
            </w:pPr>
            <w:r>
              <w:t>M</w:t>
            </w:r>
          </w:p>
        </w:tc>
        <w:tc>
          <w:tcPr>
            <w:tcW w:w="1646" w:type="pct"/>
          </w:tcPr>
          <w:p w14:paraId="2D9342E4" w14:textId="77777777" w:rsidR="00DE4308" w:rsidRPr="00091E43" w:rsidRDefault="00DE4308" w:rsidP="00177070">
            <w:pPr>
              <w:pStyle w:val="Tabellentext"/>
              <w:ind w:left="453" w:hanging="340"/>
            </w:pPr>
            <w:r>
              <w:t>1 =</w:t>
            </w:r>
            <w:r>
              <w:tab/>
              <w:t>Primärerkrankung</w:t>
            </w:r>
          </w:p>
          <w:p w14:paraId="0579DDDA" w14:textId="77777777" w:rsidR="00DE4308" w:rsidRPr="00091E43" w:rsidRDefault="00DE4308" w:rsidP="00177070">
            <w:pPr>
              <w:pStyle w:val="Tabellentext"/>
              <w:ind w:left="453" w:hanging="340"/>
            </w:pPr>
            <w:r>
              <w:t>2 =</w:t>
            </w:r>
            <w:r>
              <w:tab/>
              <w:t>lokoregionäres Rezidiv nach BET</w:t>
            </w:r>
          </w:p>
          <w:p w14:paraId="2F40B070" w14:textId="77777777" w:rsidR="00DE4308" w:rsidRPr="00091E43" w:rsidRDefault="00DE4308" w:rsidP="00177070">
            <w:pPr>
              <w:pStyle w:val="Tabellentext"/>
              <w:ind w:left="453" w:hanging="340"/>
            </w:pPr>
            <w:r>
              <w:t>3 =</w:t>
            </w:r>
            <w:r>
              <w:tab/>
              <w:t>lokoregionäres Rezidiv nach Mastektomie</w:t>
            </w:r>
          </w:p>
          <w:p w14:paraId="5FBD9406" w14:textId="77777777" w:rsidR="00DE4308" w:rsidRPr="00091E43" w:rsidRDefault="00DE4308" w:rsidP="00177070">
            <w:pPr>
              <w:pStyle w:val="Tabellentext"/>
              <w:ind w:left="453" w:hanging="340"/>
            </w:pPr>
            <w:r>
              <w:t>4 =</w:t>
            </w:r>
            <w:r>
              <w:tab/>
            </w:r>
            <w:r>
              <w:t>ausschließlich sekundäre plastische Rekonstruktion</w:t>
            </w:r>
          </w:p>
          <w:p w14:paraId="06E49422" w14:textId="77777777" w:rsidR="00DE4308" w:rsidRPr="00091E43" w:rsidRDefault="00DE4308" w:rsidP="00177070">
            <w:pPr>
              <w:pStyle w:val="Tabellentext"/>
              <w:ind w:left="453" w:hanging="340"/>
            </w:pPr>
            <w:r>
              <w:t>5 =</w:t>
            </w:r>
            <w:r>
              <w:tab/>
              <w:t>prophylaktische Mastektomie</w:t>
            </w:r>
          </w:p>
          <w:p w14:paraId="0A1389B0" w14:textId="77777777" w:rsidR="00DE4308" w:rsidRPr="00091E43" w:rsidRDefault="00DE4308" w:rsidP="00177070">
            <w:pPr>
              <w:pStyle w:val="Tabellentext"/>
              <w:ind w:left="453" w:hanging="340"/>
            </w:pPr>
            <w:r>
              <w:t>6 =</w:t>
            </w:r>
            <w:r>
              <w:tab/>
              <w:t>Fernmetastase</w:t>
            </w:r>
          </w:p>
        </w:tc>
        <w:tc>
          <w:tcPr>
            <w:tcW w:w="1328" w:type="pct"/>
          </w:tcPr>
          <w:p w14:paraId="2A95D44B" w14:textId="77777777" w:rsidR="00DE4308" w:rsidRPr="00091E43" w:rsidRDefault="00DE4308" w:rsidP="000361A4">
            <w:pPr>
              <w:pStyle w:val="Tabellentext"/>
            </w:pPr>
            <w:r>
              <w:t>ARTERKRANK</w:t>
            </w:r>
          </w:p>
        </w:tc>
      </w:tr>
      <w:tr w:rsidR="00275B01" w:rsidRPr="00743DF3" w14:paraId="6A0C5A1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E36FA1D" w14:textId="77777777" w:rsidR="00DE4308" w:rsidRPr="00091E43" w:rsidRDefault="00DE4308" w:rsidP="000361A4">
            <w:pPr>
              <w:pStyle w:val="Tabellentext"/>
            </w:pPr>
            <w:r>
              <w:t>13:BRUST</w:t>
            </w:r>
          </w:p>
        </w:tc>
        <w:tc>
          <w:tcPr>
            <w:tcW w:w="1075" w:type="pct"/>
          </w:tcPr>
          <w:p w14:paraId="5E260A84" w14:textId="77777777" w:rsidR="00DE4308" w:rsidRPr="00091E43" w:rsidRDefault="00DE4308" w:rsidP="000361A4">
            <w:pPr>
              <w:pStyle w:val="Tabellentext"/>
            </w:pPr>
            <w:r>
              <w:t>Aufnahme zum ersten offenen Eingriff an Brust oder Axilla wegen Primärerkrankung an dieser Brust</w:t>
            </w:r>
          </w:p>
        </w:tc>
        <w:tc>
          <w:tcPr>
            <w:tcW w:w="326" w:type="pct"/>
          </w:tcPr>
          <w:p w14:paraId="746E5DF0" w14:textId="77777777" w:rsidR="00DE4308" w:rsidRPr="00091E43" w:rsidRDefault="00DE4308" w:rsidP="000361A4">
            <w:pPr>
              <w:pStyle w:val="Tabellentext"/>
            </w:pPr>
            <w:r>
              <w:t>K</w:t>
            </w:r>
          </w:p>
        </w:tc>
        <w:tc>
          <w:tcPr>
            <w:tcW w:w="1646" w:type="pct"/>
          </w:tcPr>
          <w:p w14:paraId="4916C748" w14:textId="77777777" w:rsidR="00DE4308" w:rsidRPr="00091E43" w:rsidRDefault="00DE4308" w:rsidP="00177070">
            <w:pPr>
              <w:pStyle w:val="Tabellentext"/>
              <w:ind w:left="453" w:hanging="340"/>
            </w:pPr>
            <w:r>
              <w:t>0 =</w:t>
            </w:r>
            <w:r>
              <w:tab/>
              <w:t>nein</w:t>
            </w:r>
          </w:p>
          <w:p w14:paraId="09E8022E" w14:textId="77777777" w:rsidR="00DE4308" w:rsidRPr="00091E43" w:rsidRDefault="00DE4308" w:rsidP="00177070">
            <w:pPr>
              <w:pStyle w:val="Tabellentext"/>
              <w:ind w:left="453" w:hanging="340"/>
            </w:pPr>
            <w:r>
              <w:t>1 =</w:t>
            </w:r>
            <w:r>
              <w:tab/>
              <w:t>ja</w:t>
            </w:r>
          </w:p>
        </w:tc>
        <w:tc>
          <w:tcPr>
            <w:tcW w:w="1328" w:type="pct"/>
          </w:tcPr>
          <w:p w14:paraId="24A85D34" w14:textId="77777777" w:rsidR="00DE4308" w:rsidRPr="00091E43" w:rsidRDefault="00DE4308" w:rsidP="000361A4">
            <w:pPr>
              <w:pStyle w:val="Tabellentext"/>
            </w:pPr>
            <w:r>
              <w:t>ERSTOFFEINGRIFF</w:t>
            </w:r>
          </w:p>
        </w:tc>
      </w:tr>
      <w:tr w:rsidR="00275B01" w:rsidRPr="00743DF3" w14:paraId="597A7A5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6E9527C" w14:textId="77777777" w:rsidR="00DE4308" w:rsidRPr="00091E43" w:rsidRDefault="00DE4308" w:rsidP="000361A4">
            <w:pPr>
              <w:pStyle w:val="Tabellentext"/>
            </w:pPr>
            <w:r>
              <w:t>19:BRUST</w:t>
            </w:r>
          </w:p>
        </w:tc>
        <w:tc>
          <w:tcPr>
            <w:tcW w:w="1075" w:type="pct"/>
          </w:tcPr>
          <w:p w14:paraId="700E6457" w14:textId="77777777" w:rsidR="00DE4308" w:rsidRPr="00091E43" w:rsidRDefault="00DE4308" w:rsidP="000361A4">
            <w:pPr>
              <w:pStyle w:val="Tabellentext"/>
            </w:pPr>
            <w:r>
              <w:t>Prätherapeutische histologische Diagnosesicherung durch Stanz- oder Vakuumbiopsie</w:t>
            </w:r>
          </w:p>
        </w:tc>
        <w:tc>
          <w:tcPr>
            <w:tcW w:w="326" w:type="pct"/>
          </w:tcPr>
          <w:p w14:paraId="732C6333" w14:textId="77777777" w:rsidR="00DE4308" w:rsidRPr="00091E43" w:rsidRDefault="00DE4308" w:rsidP="000361A4">
            <w:pPr>
              <w:pStyle w:val="Tabellentext"/>
            </w:pPr>
            <w:r>
              <w:t>K</w:t>
            </w:r>
          </w:p>
        </w:tc>
        <w:tc>
          <w:tcPr>
            <w:tcW w:w="1646" w:type="pct"/>
          </w:tcPr>
          <w:p w14:paraId="08E696A3" w14:textId="77777777" w:rsidR="00DE4308" w:rsidRPr="00091E43" w:rsidRDefault="00DE4308" w:rsidP="00177070">
            <w:pPr>
              <w:pStyle w:val="Tabellentext"/>
              <w:ind w:left="453" w:hanging="340"/>
            </w:pPr>
            <w:r>
              <w:t>0 =</w:t>
            </w:r>
            <w:r>
              <w:tab/>
              <w:t>nein</w:t>
            </w:r>
          </w:p>
          <w:p w14:paraId="112DAF7A" w14:textId="77777777" w:rsidR="00DE4308" w:rsidRPr="00091E43" w:rsidRDefault="00DE4308" w:rsidP="00177070">
            <w:pPr>
              <w:pStyle w:val="Tabellentext"/>
              <w:ind w:left="453" w:hanging="340"/>
            </w:pPr>
            <w:r>
              <w:t>1 =</w:t>
            </w:r>
            <w:r>
              <w:tab/>
              <w:t>ja</w:t>
            </w:r>
          </w:p>
        </w:tc>
        <w:tc>
          <w:tcPr>
            <w:tcW w:w="1328" w:type="pct"/>
          </w:tcPr>
          <w:p w14:paraId="20B1A102" w14:textId="77777777" w:rsidR="00DE4308" w:rsidRPr="00091E43" w:rsidRDefault="00DE4308" w:rsidP="000361A4">
            <w:pPr>
              <w:pStyle w:val="Tabellentext"/>
            </w:pPr>
            <w:r>
              <w:t>PRAEHISTDIAGSICHERUNG</w:t>
            </w:r>
          </w:p>
        </w:tc>
      </w:tr>
      <w:tr w:rsidR="00275B01" w:rsidRPr="00743DF3" w14:paraId="2575DC5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AB4CA7A" w14:textId="77777777" w:rsidR="00DE4308" w:rsidRPr="00091E43" w:rsidRDefault="00DE4308" w:rsidP="000361A4">
            <w:pPr>
              <w:pStyle w:val="Tabellentext"/>
            </w:pPr>
            <w:r>
              <w:t>38:BRUST</w:t>
            </w:r>
          </w:p>
        </w:tc>
        <w:tc>
          <w:tcPr>
            <w:tcW w:w="1075" w:type="pct"/>
          </w:tcPr>
          <w:p w14:paraId="14C886DC" w14:textId="77777777" w:rsidR="00DE4308" w:rsidRPr="00091E43" w:rsidRDefault="00DE4308" w:rsidP="000361A4">
            <w:pPr>
              <w:pStyle w:val="Tabellentext"/>
            </w:pPr>
            <w:r>
              <w:t>Postoperativer Befund: maligne Neoplasie</w:t>
            </w:r>
          </w:p>
        </w:tc>
        <w:tc>
          <w:tcPr>
            <w:tcW w:w="326" w:type="pct"/>
          </w:tcPr>
          <w:p w14:paraId="6BEA65E9" w14:textId="77777777" w:rsidR="00DE4308" w:rsidRPr="00091E43" w:rsidRDefault="00DE4308" w:rsidP="000361A4">
            <w:pPr>
              <w:pStyle w:val="Tabellentext"/>
            </w:pPr>
            <w:r>
              <w:t>K</w:t>
            </w:r>
          </w:p>
        </w:tc>
        <w:tc>
          <w:tcPr>
            <w:tcW w:w="1646" w:type="pct"/>
          </w:tcPr>
          <w:p w14:paraId="1A547A22" w14:textId="77777777" w:rsidR="00DE4308" w:rsidRPr="00091E43" w:rsidRDefault="00DE4308" w:rsidP="00177070">
            <w:pPr>
              <w:pStyle w:val="Tabellentext"/>
              <w:ind w:left="453" w:hanging="340"/>
            </w:pPr>
            <w:r>
              <w:t>s. Anhang: ICDO3Mamma</w:t>
            </w:r>
          </w:p>
        </w:tc>
        <w:tc>
          <w:tcPr>
            <w:tcW w:w="1328" w:type="pct"/>
          </w:tcPr>
          <w:p w14:paraId="35DE1FC7" w14:textId="77777777" w:rsidR="00DE4308" w:rsidRPr="00091E43" w:rsidRDefault="00DE4308" w:rsidP="000361A4">
            <w:pPr>
              <w:pStyle w:val="Tabellentext"/>
            </w:pPr>
            <w:r>
              <w:t>POSTICDO3</w:t>
            </w:r>
          </w:p>
        </w:tc>
      </w:tr>
    </w:tbl>
    <w:p w14:paraId="35923D7C" w14:textId="77777777" w:rsidR="002776F3" w:rsidRDefault="002776F3">
      <w:pPr>
        <w:sectPr w:rsidR="002776F3" w:rsidSect="00163BAC">
          <w:headerReference w:type="default" r:id="rId15"/>
          <w:footerReference w:type="default" r:id="rId16"/>
          <w:pgSz w:w="11906" w:h="16838"/>
          <w:pgMar w:top="1418" w:right="1134" w:bottom="1418" w:left="1701" w:header="454" w:footer="737" w:gutter="0"/>
          <w:cols w:space="708"/>
          <w:docGrid w:linePitch="360"/>
        </w:sectPr>
      </w:pPr>
    </w:p>
    <w:p w14:paraId="464D9603" w14:textId="77777777" w:rsidR="00DE4308" w:rsidRPr="003C6CA0" w:rsidRDefault="00DE4308" w:rsidP="0094520C">
      <w:pPr>
        <w:pStyle w:val="Absatzberschriftebene2nurinNavigation"/>
        <w:rPr>
          <w:sz w:val="21"/>
          <w:szCs w:val="21"/>
        </w:rPr>
      </w:pPr>
      <w:bookmarkStart w:id="6" w:name="_Toc230255281"/>
      <w:r w:rsidRPr="003C6CA0">
        <w:rPr>
          <w:sz w:val="21"/>
          <w:szCs w:val="21"/>
        </w:rPr>
        <w:lastRenderedPageBreak/>
        <w:t>Eigenschaften und Berechnung</w:t>
      </w:r>
      <w:bookmarkEnd w:id="6"/>
    </w:p>
    <w:tbl>
      <w:tblPr>
        <w:tblStyle w:val="IQTIGStandarderste-Spalte"/>
        <w:tblW w:w="0" w:type="auto"/>
        <w:tblLook w:val="0680" w:firstRow="0" w:lastRow="0" w:firstColumn="1" w:lastColumn="0" w:noHBand="1" w:noVBand="1"/>
      </w:tblPr>
      <w:tblGrid>
        <w:gridCol w:w="3351"/>
        <w:gridCol w:w="5710"/>
      </w:tblGrid>
      <w:tr w:rsidR="000517F0" w14:paraId="55FFB5F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80D45F" w14:textId="77777777" w:rsidR="00DE4308" w:rsidRPr="003C6CA0" w:rsidRDefault="00DE4308" w:rsidP="003C6CA0">
            <w:pPr>
              <w:pStyle w:val="Tabellenkopf"/>
            </w:pPr>
            <w:r w:rsidRPr="003C6CA0">
              <w:t>ID</w:t>
            </w:r>
          </w:p>
        </w:tc>
        <w:tc>
          <w:tcPr>
            <w:tcW w:w="5716" w:type="dxa"/>
          </w:tcPr>
          <w:p w14:paraId="4E600DD6"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51846</w:t>
            </w:r>
          </w:p>
        </w:tc>
      </w:tr>
      <w:tr w:rsidR="000955B5" w14:paraId="5CB7898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F49BCC" w14:textId="77777777" w:rsidR="00DE4308" w:rsidRPr="003C6CA0" w:rsidRDefault="00DE4308" w:rsidP="003C6CA0">
            <w:pPr>
              <w:pStyle w:val="Tabellenkopf"/>
            </w:pPr>
            <w:r w:rsidRPr="003C6CA0">
              <w:t>Bezeichnung</w:t>
            </w:r>
          </w:p>
        </w:tc>
        <w:tc>
          <w:tcPr>
            <w:tcW w:w="5716" w:type="dxa"/>
          </w:tcPr>
          <w:p w14:paraId="3C09BD7F"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Prätherapeutische histologische Diagnosesicherung</w:t>
            </w:r>
          </w:p>
        </w:tc>
      </w:tr>
      <w:tr w:rsidR="000955B5" w14:paraId="0FBA4EA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24CCF4" w14:textId="77777777" w:rsidR="00DE4308" w:rsidRPr="003C6CA0" w:rsidRDefault="00DE4308" w:rsidP="003C6CA0">
            <w:pPr>
              <w:pStyle w:val="Tabellenkopf"/>
            </w:pPr>
            <w:r w:rsidRPr="003C6CA0">
              <w:t>Indikatortyp</w:t>
            </w:r>
          </w:p>
        </w:tc>
        <w:tc>
          <w:tcPr>
            <w:tcW w:w="5716" w:type="dxa"/>
          </w:tcPr>
          <w:p w14:paraId="06D7613E"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Indikationsstellung</w:t>
            </w:r>
          </w:p>
        </w:tc>
      </w:tr>
      <w:tr w:rsidR="000955B5" w14:paraId="240277C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675EC9" w14:textId="77777777" w:rsidR="00DE4308" w:rsidRPr="003C6CA0" w:rsidRDefault="00DE4308" w:rsidP="003C6CA0">
            <w:pPr>
              <w:pStyle w:val="Tabellenkopf"/>
            </w:pPr>
            <w:r w:rsidRPr="003C6CA0">
              <w:t>Art des Wertes</w:t>
            </w:r>
          </w:p>
        </w:tc>
        <w:tc>
          <w:tcPr>
            <w:tcW w:w="5716" w:type="dxa"/>
          </w:tcPr>
          <w:p w14:paraId="0DAC3F3B"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267BC3E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BAC440" w14:textId="77777777" w:rsidR="00DE4308" w:rsidRPr="003C6CA0" w:rsidRDefault="00DE4308" w:rsidP="003C6CA0">
            <w:pPr>
              <w:pStyle w:val="Tabellenkopf"/>
            </w:pPr>
            <w:r>
              <w:t>Auswertungsjahr</w:t>
            </w:r>
          </w:p>
        </w:tc>
        <w:tc>
          <w:tcPr>
            <w:tcW w:w="5716" w:type="dxa"/>
          </w:tcPr>
          <w:p w14:paraId="51077762"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661D288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17D5A0" w14:textId="77777777" w:rsidR="00DE4308" w:rsidRPr="003C6CA0" w:rsidRDefault="00DE4308" w:rsidP="003C6CA0">
            <w:pPr>
              <w:pStyle w:val="Tabellenkopf"/>
            </w:pPr>
            <w:r>
              <w:t>Erfassungsjahr</w:t>
            </w:r>
          </w:p>
        </w:tc>
        <w:tc>
          <w:tcPr>
            <w:tcW w:w="5716" w:type="dxa"/>
          </w:tcPr>
          <w:p w14:paraId="2E6B515D"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4141669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A9021D" w14:textId="77777777" w:rsidR="00DE4308" w:rsidRPr="003C6CA0" w:rsidRDefault="00DE4308" w:rsidP="003C6CA0">
            <w:pPr>
              <w:pStyle w:val="Tabellenkopf"/>
            </w:pPr>
            <w:r>
              <w:t>Berichtszeitraum</w:t>
            </w:r>
          </w:p>
        </w:tc>
        <w:tc>
          <w:tcPr>
            <w:tcW w:w="5716" w:type="dxa"/>
          </w:tcPr>
          <w:p w14:paraId="79C2CD0D"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5EF240D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0A1DF5" w14:textId="77777777" w:rsidR="00DE4308" w:rsidRPr="003C6CA0" w:rsidRDefault="00DE4308" w:rsidP="003C6CA0">
            <w:pPr>
              <w:pStyle w:val="Tabellenkopf"/>
            </w:pPr>
            <w:r w:rsidRPr="003C6CA0">
              <w:t>Datenquelle</w:t>
            </w:r>
          </w:p>
        </w:tc>
        <w:tc>
          <w:tcPr>
            <w:tcW w:w="5716" w:type="dxa"/>
          </w:tcPr>
          <w:p w14:paraId="702BE4B7"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6C8D415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AE0B11" w14:textId="77777777" w:rsidR="00DE4308" w:rsidRPr="003C6CA0" w:rsidRDefault="00DE4308" w:rsidP="003C6CA0">
            <w:pPr>
              <w:pStyle w:val="Tabellenkopf"/>
            </w:pPr>
            <w:r w:rsidRPr="003C6CA0">
              <w:t>Berechnun</w:t>
            </w:r>
            <w:r w:rsidRPr="003C6CA0">
              <w:t>gsart</w:t>
            </w:r>
          </w:p>
        </w:tc>
        <w:tc>
          <w:tcPr>
            <w:tcW w:w="5716" w:type="dxa"/>
          </w:tcPr>
          <w:p w14:paraId="45EB3CEE"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138A0C4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0F8584" w14:textId="77777777" w:rsidR="00DE4308" w:rsidRPr="003C6CA0" w:rsidRDefault="00DE4308" w:rsidP="003C6CA0">
            <w:pPr>
              <w:pStyle w:val="Tabellenkopf"/>
            </w:pPr>
            <w:r w:rsidRPr="003C6CA0">
              <w:t xml:space="preserve">Referenzbereich </w:t>
            </w:r>
            <w:r>
              <w:t>2025</w:t>
            </w:r>
          </w:p>
        </w:tc>
        <w:tc>
          <w:tcPr>
            <w:tcW w:w="5716" w:type="dxa"/>
          </w:tcPr>
          <w:p w14:paraId="2881B85A"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 97,00 %</w:t>
            </w:r>
          </w:p>
        </w:tc>
      </w:tr>
      <w:tr w:rsidR="000955B5" w14:paraId="4E5BFC0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06818C" w14:textId="77777777" w:rsidR="00DE4308" w:rsidRPr="003C6CA0" w:rsidRDefault="00DE4308" w:rsidP="003C6CA0">
            <w:pPr>
              <w:pStyle w:val="Tabellenkopf"/>
            </w:pPr>
            <w:r w:rsidRPr="003C6CA0">
              <w:t xml:space="preserve">Referenzbereich </w:t>
            </w:r>
            <w:r>
              <w:t>2024</w:t>
            </w:r>
          </w:p>
        </w:tc>
        <w:tc>
          <w:tcPr>
            <w:tcW w:w="5716" w:type="dxa"/>
          </w:tcPr>
          <w:p w14:paraId="3EA4ABB4"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 97,00 %</w:t>
            </w:r>
          </w:p>
        </w:tc>
      </w:tr>
      <w:tr w:rsidR="000955B5" w14:paraId="4DE5195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E1222A" w14:textId="77777777" w:rsidR="00DE4308" w:rsidRPr="003C6CA0" w:rsidRDefault="00DE4308" w:rsidP="003C6CA0">
            <w:pPr>
              <w:pStyle w:val="Tabellenkopf"/>
            </w:pPr>
            <w:r w:rsidRPr="003C6CA0">
              <w:t xml:space="preserve">Erläuterung zum Referenzbereich </w:t>
            </w:r>
            <w:r>
              <w:t>2025</w:t>
            </w:r>
          </w:p>
        </w:tc>
        <w:tc>
          <w:tcPr>
            <w:tcW w:w="5716" w:type="dxa"/>
          </w:tcPr>
          <w:p w14:paraId="0CE87BE1"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5FE2F43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090334" w14:textId="77777777" w:rsidR="00DE4308" w:rsidRPr="003C6CA0" w:rsidRDefault="00DE4308" w:rsidP="003C6CA0">
            <w:pPr>
              <w:pStyle w:val="Tabellenkopf"/>
            </w:pPr>
            <w:r>
              <w:t>Methode Auffälligkeit</w:t>
            </w:r>
          </w:p>
        </w:tc>
        <w:tc>
          <w:tcPr>
            <w:tcW w:w="5716" w:type="dxa"/>
          </w:tcPr>
          <w:p w14:paraId="19CCC65F"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Bayesianisch</w:t>
            </w:r>
          </w:p>
        </w:tc>
      </w:tr>
      <w:tr w:rsidR="000955B5" w14:paraId="1A1945C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C0BE2D" w14:textId="77777777" w:rsidR="00DE4308" w:rsidRPr="003C6CA0" w:rsidRDefault="00DE4308"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1D4C7B0C"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8DC33D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9631D7" w14:textId="77777777" w:rsidR="00DE4308" w:rsidRPr="003C6CA0" w:rsidRDefault="00DE4308" w:rsidP="003C6CA0">
            <w:pPr>
              <w:pStyle w:val="Tabellenkopf"/>
            </w:pPr>
            <w:r w:rsidRPr="003C6CA0">
              <w:t>Methode der Risikoadjustierung</w:t>
            </w:r>
          </w:p>
        </w:tc>
        <w:tc>
          <w:tcPr>
            <w:tcW w:w="5716" w:type="dxa"/>
          </w:tcPr>
          <w:p w14:paraId="5B02E370"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2A522A6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BD1452" w14:textId="77777777" w:rsidR="00DE4308" w:rsidRPr="003C6CA0" w:rsidRDefault="00DE4308" w:rsidP="003C6CA0">
            <w:pPr>
              <w:pStyle w:val="Tabellenkopf"/>
            </w:pPr>
            <w:r w:rsidRPr="003C6CA0">
              <w:t>Erläuterung der Risikoadjustierung</w:t>
            </w:r>
          </w:p>
        </w:tc>
        <w:tc>
          <w:tcPr>
            <w:tcW w:w="5716" w:type="dxa"/>
          </w:tcPr>
          <w:p w14:paraId="3AC1727E"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8294E7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2D31C16E" w14:textId="77777777" w:rsidR="00DE4308" w:rsidRPr="003C6CA0" w:rsidRDefault="00DE4308" w:rsidP="003C6CA0">
            <w:pPr>
              <w:pStyle w:val="Tabellenkopf"/>
            </w:pPr>
            <w:r w:rsidRPr="003C6CA0">
              <w:t>Rechenregeln</w:t>
            </w:r>
          </w:p>
        </w:tc>
        <w:tc>
          <w:tcPr>
            <w:tcW w:w="5716" w:type="dxa"/>
            <w:tcBorders>
              <w:bottom w:val="nil"/>
            </w:tcBorders>
          </w:tcPr>
          <w:p w14:paraId="68D67725"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06A5ACA6"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prätherapeutischer histologischer Diagnosesicherung durch Stanz- oder Vakuumbiopsie</w:t>
            </w:r>
          </w:p>
          <w:p w14:paraId="1CDD067E"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664ECD5D"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mit Ersteingriff bei Primärerkrankung und Histologie „invasives Mammakarzinom (Primärtumor)“ oder „DCIS“</w:t>
            </w:r>
          </w:p>
        </w:tc>
      </w:tr>
      <w:tr w:rsidR="000955B5" w14:paraId="5E0208C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B3F15D" w14:textId="77777777" w:rsidR="00DE4308" w:rsidRPr="003C6CA0" w:rsidRDefault="00DE4308" w:rsidP="003C6CA0">
            <w:pPr>
              <w:pStyle w:val="Tabellenkopf"/>
            </w:pPr>
            <w:r w:rsidRPr="003C6CA0">
              <w:t>Erläuterung der Rechenregel</w:t>
            </w:r>
          </w:p>
        </w:tc>
        <w:tc>
          <w:tcPr>
            <w:tcW w:w="5716" w:type="dxa"/>
            <w:tcBorders>
              <w:top w:val="single" w:sz="4" w:space="0" w:color="BFBFBF" w:themeColor="background1" w:themeShade="BF"/>
            </w:tcBorders>
          </w:tcPr>
          <w:p w14:paraId="093F573A"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1EB224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16FFA1" w14:textId="77777777" w:rsidR="00DE4308" w:rsidRPr="003C6CA0" w:rsidRDefault="00DE4308" w:rsidP="003C6CA0">
            <w:pPr>
              <w:pStyle w:val="Tabellenkopf"/>
            </w:pPr>
            <w:r w:rsidRPr="003C6CA0">
              <w:t>Teildatensatzbezug</w:t>
            </w:r>
          </w:p>
        </w:tc>
        <w:tc>
          <w:tcPr>
            <w:tcW w:w="5716" w:type="dxa"/>
          </w:tcPr>
          <w:p w14:paraId="00596E5A"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18/1:BRUST</w:t>
            </w:r>
          </w:p>
        </w:tc>
      </w:tr>
      <w:tr w:rsidR="000955B5" w14:paraId="7282841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8EBE62" w14:textId="77777777" w:rsidR="00DE4308" w:rsidRPr="003C6CA0" w:rsidRDefault="00DE4308" w:rsidP="003C6CA0">
            <w:pPr>
              <w:pStyle w:val="Tabellenkopf"/>
            </w:pPr>
            <w:r w:rsidRPr="003C6CA0">
              <w:t>Zähler (Formel)</w:t>
            </w:r>
          </w:p>
        </w:tc>
        <w:tc>
          <w:tcPr>
            <w:tcW w:w="5716" w:type="dxa"/>
          </w:tcPr>
          <w:p w14:paraId="632A8D7B"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PRAEHISTDIAGSICHERUNG %==% 1</w:t>
            </w:r>
          </w:p>
        </w:tc>
      </w:tr>
      <w:tr w:rsidR="00CA3AE5" w14:paraId="0C07CD0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12EEDB" w14:textId="77777777" w:rsidR="00DE4308" w:rsidRPr="003C6CA0" w:rsidRDefault="00DE4308" w:rsidP="003C6CA0">
            <w:pPr>
              <w:pStyle w:val="Tabellenkopf"/>
            </w:pPr>
            <w:r w:rsidRPr="003C6CA0">
              <w:t>Nenner (Formel)</w:t>
            </w:r>
          </w:p>
        </w:tc>
        <w:tc>
          <w:tcPr>
            <w:tcW w:w="5716" w:type="dxa"/>
          </w:tcPr>
          <w:p w14:paraId="35620287"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 xml:space="preserve">ARTERKRANK %==% 1 &amp; </w:t>
            </w:r>
            <w:r>
              <w:br/>
              <w:t xml:space="preserve">ERSTOFFEINGRIFF %==% 1 &amp; </w:t>
            </w:r>
            <w:r>
              <w:br/>
              <w:t>(fn_invasivesMammaCaPrimaer | fn_DCIS)</w:t>
            </w:r>
          </w:p>
        </w:tc>
      </w:tr>
      <w:tr w:rsidR="00CA3AE5" w14:paraId="75C700F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50A902" w14:textId="77777777" w:rsidR="00DE4308" w:rsidRPr="003C6CA0" w:rsidRDefault="00DE4308" w:rsidP="003C6CA0">
            <w:pPr>
              <w:pStyle w:val="Tabellenkopf"/>
            </w:pPr>
            <w:r w:rsidRPr="003C6CA0">
              <w:t>Verwendete Funktionen</w:t>
            </w:r>
          </w:p>
        </w:tc>
        <w:tc>
          <w:tcPr>
            <w:tcW w:w="5716" w:type="dxa"/>
          </w:tcPr>
          <w:p w14:paraId="0B707F0E"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fn_DCIS</w:t>
            </w:r>
            <w:r>
              <w:br/>
              <w:t>fn_invasivesMammaCaPrimaer</w:t>
            </w:r>
          </w:p>
        </w:tc>
      </w:tr>
      <w:tr w:rsidR="00CA3AE5" w14:paraId="3F16D84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7C1AFA" w14:textId="77777777" w:rsidR="00DE4308" w:rsidRPr="003C6CA0" w:rsidRDefault="00DE4308" w:rsidP="003C6CA0">
            <w:pPr>
              <w:pStyle w:val="Tabellenkopf"/>
            </w:pPr>
            <w:r w:rsidRPr="003C6CA0">
              <w:t>Verwendete Listen</w:t>
            </w:r>
          </w:p>
        </w:tc>
        <w:tc>
          <w:tcPr>
            <w:tcW w:w="5716" w:type="dxa"/>
          </w:tcPr>
          <w:p w14:paraId="2A23EBB9"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ICD_O_3_MC_DCIS</w:t>
            </w:r>
            <w:r>
              <w:br/>
              <w:t>ICD_O_3_MC_InvasivesMammaCaPrimaer</w:t>
            </w:r>
          </w:p>
        </w:tc>
      </w:tr>
      <w:tr w:rsidR="00CA3AE5" w14:paraId="2011901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73B484" w14:textId="77777777" w:rsidR="00DE4308" w:rsidRPr="003C6CA0" w:rsidRDefault="00DE4308" w:rsidP="003C6CA0">
            <w:pPr>
              <w:pStyle w:val="Tabellenkopf"/>
            </w:pPr>
            <w:r w:rsidRPr="003C6CA0">
              <w:lastRenderedPageBreak/>
              <w:t>Darstellung</w:t>
            </w:r>
          </w:p>
        </w:tc>
        <w:tc>
          <w:tcPr>
            <w:tcW w:w="5716" w:type="dxa"/>
          </w:tcPr>
          <w:p w14:paraId="73E129E8"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614364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D1578F" w14:textId="77777777" w:rsidR="00DE4308" w:rsidRPr="003C6CA0" w:rsidRDefault="00DE4308" w:rsidP="003C6CA0">
            <w:pPr>
              <w:pStyle w:val="Tabellenkopf"/>
            </w:pPr>
            <w:r w:rsidRPr="003C6CA0">
              <w:t>Grafik</w:t>
            </w:r>
          </w:p>
        </w:tc>
        <w:tc>
          <w:tcPr>
            <w:tcW w:w="5716" w:type="dxa"/>
          </w:tcPr>
          <w:p w14:paraId="6618F24C"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832E0F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735ED8" w14:textId="77777777" w:rsidR="00DE4308" w:rsidRPr="003C6CA0" w:rsidRDefault="00DE4308" w:rsidP="003C6CA0">
            <w:pPr>
              <w:pStyle w:val="Tabellenkopf"/>
            </w:pPr>
            <w:r w:rsidRPr="003C6CA0">
              <w:t>Vergleichbarkeit mit Vorjahresergebnissen</w:t>
            </w:r>
          </w:p>
        </w:tc>
        <w:tc>
          <w:tcPr>
            <w:tcW w:w="5716" w:type="dxa"/>
          </w:tcPr>
          <w:p w14:paraId="550A5384"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58A3F10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EE5BA6" w14:textId="77777777" w:rsidR="00DE4308" w:rsidRPr="003C6CA0" w:rsidRDefault="00DE4308" w:rsidP="003C6CA0">
            <w:pPr>
              <w:pStyle w:val="Tabellenkopf"/>
            </w:pPr>
            <w:r w:rsidRPr="003C6CA0">
              <w:t>Erläuterung der Vergleichbarkeit zum Vorjahr</w:t>
            </w:r>
          </w:p>
        </w:tc>
        <w:tc>
          <w:tcPr>
            <w:tcW w:w="5716" w:type="dxa"/>
          </w:tcPr>
          <w:p w14:paraId="2D3EADF2"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1C9305F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63A59E" w14:textId="77777777" w:rsidR="00DE4308" w:rsidRPr="003C6CA0" w:rsidRDefault="00DE4308" w:rsidP="003C6CA0">
            <w:pPr>
              <w:pStyle w:val="Tabellenkopf"/>
            </w:pPr>
            <w:r w:rsidRPr="003C6CA0">
              <w:t>Begründung der Änderungen der endgültigen gegenüber den prospektiven Rechenregeln</w:t>
            </w:r>
          </w:p>
        </w:tc>
        <w:tc>
          <w:tcPr>
            <w:tcW w:w="5716" w:type="dxa"/>
          </w:tcPr>
          <w:p w14:paraId="1DD557B9"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4F587938" w14:textId="77777777" w:rsidR="00DE4308" w:rsidRDefault="00DE4308" w:rsidP="00AA7E2B">
      <w:pPr>
        <w:pStyle w:val="Tabellentext"/>
        <w:spacing w:before="0" w:after="0" w:line="20" w:lineRule="exact"/>
        <w:ind w:left="0" w:right="0"/>
      </w:pPr>
    </w:p>
    <w:p w14:paraId="102F44CB" w14:textId="77777777" w:rsidR="002776F3" w:rsidRDefault="002776F3">
      <w:pPr>
        <w:sectPr w:rsidR="002776F3" w:rsidSect="00AD6E6F">
          <w:headerReference w:type="default" r:id="rId17"/>
          <w:footerReference w:type="default" r:id="rId18"/>
          <w:pgSz w:w="11906" w:h="16838"/>
          <w:pgMar w:top="1418" w:right="1134" w:bottom="1418" w:left="1701" w:header="454" w:footer="737" w:gutter="0"/>
          <w:cols w:space="708"/>
          <w:docGrid w:linePitch="360"/>
        </w:sectPr>
      </w:pPr>
    </w:p>
    <w:p w14:paraId="006EE55C" w14:textId="77777777" w:rsidR="00DE4308" w:rsidRPr="00A3451D" w:rsidRDefault="00DE4308" w:rsidP="0004540C">
      <w:pPr>
        <w:pStyle w:val="berschrift1ohneGliederung"/>
      </w:pPr>
      <w:bookmarkStart w:id="7" w:name="_Toc230255282"/>
      <w:r>
        <w:lastRenderedPageBreak/>
        <w:t>Gruppe: HER2-Positivitätsrate</w:t>
      </w:r>
      <w:bookmarkEnd w:id="7"/>
    </w:p>
    <w:tbl>
      <w:tblPr>
        <w:tblStyle w:val="IQTIGStandard"/>
        <w:tblW w:w="5000" w:type="pct"/>
        <w:tblLook w:val="0480" w:firstRow="0" w:lastRow="0" w:firstColumn="1" w:lastColumn="0" w:noHBand="0" w:noVBand="1"/>
      </w:tblPr>
      <w:tblGrid>
        <w:gridCol w:w="1983"/>
        <w:gridCol w:w="7078"/>
      </w:tblGrid>
      <w:tr w:rsidR="00C8258D" w:rsidRPr="00743DF3" w14:paraId="4F7AC03F"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3961A415" w14:textId="77777777" w:rsidR="00DE4308" w:rsidRPr="00A3451D" w:rsidRDefault="00DE4308" w:rsidP="00A3451D">
            <w:pPr>
              <w:pStyle w:val="Tabellenkopf"/>
            </w:pPr>
            <w:r w:rsidRPr="00A3451D">
              <w:t>Bezeichnung Gruppe</w:t>
            </w:r>
          </w:p>
        </w:tc>
        <w:tc>
          <w:tcPr>
            <w:tcW w:w="3906" w:type="pct"/>
            <w:tcBorders>
              <w:bottom w:val="single" w:sz="8" w:space="0" w:color="005051"/>
            </w:tcBorders>
          </w:tcPr>
          <w:p w14:paraId="71E0932B" w14:textId="77777777" w:rsidR="00DE4308" w:rsidRPr="00AE2CB4" w:rsidRDefault="00DE4308" w:rsidP="00152136">
            <w:pPr>
              <w:pStyle w:val="Tabellentext"/>
            </w:pPr>
            <w:r>
              <w:t>HER2-Positivitätsrate</w:t>
            </w:r>
          </w:p>
        </w:tc>
      </w:tr>
      <w:tr w:rsidR="00AF0AAF" w:rsidRPr="00743DF3" w14:paraId="2B60F71B"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332E12D2" w14:textId="77777777" w:rsidR="00DE4308" w:rsidRPr="00A3451D" w:rsidRDefault="00DE4308"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0994C547" w14:textId="77777777" w:rsidR="00DE4308" w:rsidRPr="00743DF3" w:rsidRDefault="00DE4308" w:rsidP="00152136">
            <w:pPr>
              <w:pStyle w:val="Tabellentext"/>
            </w:pPr>
            <w:r>
              <w:t>Angemessene Rate an HER2-positiven Befunden bei invasivem Mammakarzinom</w:t>
            </w:r>
          </w:p>
        </w:tc>
      </w:tr>
    </w:tbl>
    <w:p w14:paraId="41F49722" w14:textId="77777777" w:rsidR="00DE4308" w:rsidRPr="00AE2CB4" w:rsidRDefault="00DE4308" w:rsidP="002A6C31">
      <w:pPr>
        <w:pStyle w:val="Absatzberschriftebene2nurinNavigation"/>
      </w:pPr>
      <w:bookmarkStart w:id="8" w:name="_Toc230255283"/>
      <w:r w:rsidRPr="00A3451D">
        <w:t>Hintergrund</w:t>
      </w:r>
      <w:bookmarkEnd w:id="8"/>
    </w:p>
    <w:p w14:paraId="5F56C266" w14:textId="77777777" w:rsidR="00DE4308" w:rsidRPr="00AE2CB4" w:rsidRDefault="00DE4308" w:rsidP="00A64D53">
      <w:pPr>
        <w:pStyle w:val="Standardlinksbndig"/>
      </w:pPr>
      <w:r>
        <w:t xml:space="preserve">Der HER2-Status gilt als prädiktiver Faktor beim invasiven Mammakarzinom (NICE 2018: 1.6.4). </w:t>
      </w:r>
      <w:r>
        <w:br/>
        <w:t>Die in der interdisziplinären S3-Leitlinie „Mammakarzinom“ formulierten Empfehlungen zu Testalgorithmus und Bewertung der Ergebnisse orientieren sich an den Empfehlungen der ASCO/CAP-Leitlinien (Leitlinie Onkologie 2025: 4.73). Die interdisziplinäre S3-Leitlinie führt dazu aus: „Zur externen Qualitätskontrolle wird die regelmäßige, jährliche erfolgreiche Teilnahme an Ringversuchen empfohlen, die beispielsweise von der Qualitätssicherungs-Initiative Pathologie (QuIP) GmbH, einer gemeinsamen Unternehmung der</w:t>
      </w:r>
      <w:r>
        <w:t xml:space="preserve"> Deutschen Gesellschaft für Pathologie e. V. (DGP) und dem Berufsverband Deutscher Pathologinnen und Pathologen e. V. (BDP), angeboten werden. „(Leitlinienprogramm Onkologie 2025: 132). </w:t>
      </w:r>
      <w:r>
        <w:br/>
        <w:t xml:space="preserve"> </w:t>
      </w:r>
      <w:r>
        <w:br/>
        <w:t>Die ausgewerteten Daten der externen stationären Qualitätssicherung zeigen eine hohe Variabilität der Positivitätsraten zwischen den Krankenhausstandorten. Die Ergebnisse lassen vermuten, dass die Variabilität zum Teil möglicherweise durch systematische Fehler bedingt sein könnte. Vor dem Hintergrund, dass bei positivem H</w:t>
      </w:r>
      <w:r>
        <w:t xml:space="preserve">ER2-Status eine spezifische und hoch prognosewirksame Therapie möglich ist, und Fehlbestimmungen zu Unter- oder Überversorgung der betroffenen Patientinnen und Patienten führen, kann die Rückspiegelung der HER2-Positivitätsrate den Krankenhäusern wichtige Hinweise auf mögliche Qualitätsprobleme geben.  </w:t>
      </w:r>
      <w:r>
        <w:br/>
        <w:t xml:space="preserve"> </w:t>
      </w:r>
      <w:r>
        <w:br/>
        <w:t>Für die Indikatoren, die niedrige und hohe HER2-Positivitätsraten anzeigen, wird eine Risikoadjustierung vorgenommen. Als Regressionsgewichte wurden Variablen gewählt, die in der QS-Dokumentation erfasst w</w:t>
      </w:r>
      <w:r>
        <w:t>urden und für die im statistischen Schätzmodell relevante Effekte auf die HER2-Positivitätsrate nachgewiesen wurden.</w:t>
      </w:r>
    </w:p>
    <w:p w14:paraId="1E6CB519" w14:textId="77777777" w:rsidR="002776F3" w:rsidRDefault="002776F3">
      <w:pPr>
        <w:sectPr w:rsidR="002776F3" w:rsidSect="000A3778">
          <w:headerReference w:type="default" r:id="rId19"/>
          <w:footerReference w:type="default" r:id="rId20"/>
          <w:pgSz w:w="11906" w:h="16838"/>
          <w:pgMar w:top="1418" w:right="1134" w:bottom="1418" w:left="1701" w:header="454" w:footer="737" w:gutter="0"/>
          <w:cols w:space="708"/>
          <w:docGrid w:linePitch="360"/>
        </w:sectPr>
      </w:pPr>
    </w:p>
    <w:p w14:paraId="4B6C4517" w14:textId="77777777" w:rsidR="00DE4308" w:rsidRPr="00880DD2" w:rsidRDefault="00DE4308" w:rsidP="00091E43">
      <w:pPr>
        <w:pStyle w:val="berschrift2ohneGliederung"/>
      </w:pPr>
      <w:bookmarkStart w:id="9" w:name="_Toc230255284"/>
      <w:r>
        <w:lastRenderedPageBreak/>
        <w:t>52267: HER2-positive Befunde: niedrige HER2-Positivitätsrate</w:t>
      </w:r>
      <w:bookmarkEnd w:id="9"/>
    </w:p>
    <w:p w14:paraId="13A3685D" w14:textId="77777777" w:rsidR="00DE4308" w:rsidRPr="00880DD2" w:rsidRDefault="00DE4308" w:rsidP="00880DD2">
      <w:pPr>
        <w:pStyle w:val="Absatzberschriftebene3nurinNavigation"/>
        <w:rPr>
          <w:sz w:val="21"/>
          <w:szCs w:val="21"/>
        </w:rPr>
      </w:pPr>
      <w:bookmarkStart w:id="10" w:name="_Toc230255285"/>
      <w:r>
        <w:rPr>
          <w:sz w:val="21"/>
          <w:szCs w:val="21"/>
        </w:rPr>
        <w:t>Verwendete Datenfelder</w:t>
      </w:r>
      <w:bookmarkEnd w:id="10"/>
    </w:p>
    <w:p w14:paraId="7EE76590" w14:textId="77777777" w:rsidR="00DE4308" w:rsidRPr="00091E43" w:rsidRDefault="00DE4308"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15076892"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E3044D8" w14:textId="77777777" w:rsidR="00DE4308" w:rsidRPr="00880DD2" w:rsidRDefault="00DE4308" w:rsidP="00880DD2">
            <w:pPr>
              <w:pStyle w:val="Tabellenkopf"/>
            </w:pPr>
            <w:r w:rsidRPr="00880DD2">
              <w:t>Item</w:t>
            </w:r>
          </w:p>
        </w:tc>
        <w:tc>
          <w:tcPr>
            <w:tcW w:w="1075" w:type="pct"/>
          </w:tcPr>
          <w:p w14:paraId="6CCDCBF0" w14:textId="77777777" w:rsidR="00DE4308" w:rsidRPr="00880DD2" w:rsidRDefault="00DE4308" w:rsidP="00880DD2">
            <w:pPr>
              <w:pStyle w:val="Tabellenkopf"/>
            </w:pPr>
            <w:r w:rsidRPr="00880DD2">
              <w:t>Bezeichnung</w:t>
            </w:r>
          </w:p>
        </w:tc>
        <w:tc>
          <w:tcPr>
            <w:tcW w:w="326" w:type="pct"/>
          </w:tcPr>
          <w:p w14:paraId="2E159C3E" w14:textId="77777777" w:rsidR="00DE4308" w:rsidRPr="00880DD2" w:rsidRDefault="00DE4308" w:rsidP="00880DD2">
            <w:pPr>
              <w:pStyle w:val="Tabellenkopf"/>
            </w:pPr>
            <w:r w:rsidRPr="00880DD2">
              <w:t>M/K</w:t>
            </w:r>
          </w:p>
        </w:tc>
        <w:tc>
          <w:tcPr>
            <w:tcW w:w="1646" w:type="pct"/>
          </w:tcPr>
          <w:p w14:paraId="0E17B94A" w14:textId="77777777" w:rsidR="00DE4308" w:rsidRPr="00880DD2" w:rsidRDefault="00DE4308" w:rsidP="00880DD2">
            <w:pPr>
              <w:pStyle w:val="Tabellenkopf"/>
            </w:pPr>
            <w:r w:rsidRPr="00880DD2">
              <w:t>Schlüssel/Formel</w:t>
            </w:r>
          </w:p>
        </w:tc>
        <w:tc>
          <w:tcPr>
            <w:tcW w:w="1328" w:type="pct"/>
          </w:tcPr>
          <w:p w14:paraId="3F2BF94A" w14:textId="77777777" w:rsidR="00DE4308" w:rsidRPr="00880DD2" w:rsidRDefault="00DE4308" w:rsidP="003C7F90">
            <w:pPr>
              <w:pStyle w:val="Tabellenkopf"/>
            </w:pPr>
            <w:r w:rsidRPr="00880DD2">
              <w:t>Feldname</w:t>
            </w:r>
            <w:r w:rsidRPr="00880DD2">
              <w:t xml:space="preserve"> </w:t>
            </w:r>
          </w:p>
        </w:tc>
      </w:tr>
      <w:tr w:rsidR="00275B01" w:rsidRPr="00743DF3" w14:paraId="4789AE0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84376F7" w14:textId="77777777" w:rsidR="00DE4308" w:rsidRPr="00091E43" w:rsidRDefault="00DE4308" w:rsidP="000361A4">
            <w:pPr>
              <w:pStyle w:val="Tabellentext"/>
            </w:pPr>
            <w:r>
              <w:t>12:BRUST</w:t>
            </w:r>
          </w:p>
        </w:tc>
        <w:tc>
          <w:tcPr>
            <w:tcW w:w="1075" w:type="pct"/>
          </w:tcPr>
          <w:p w14:paraId="2F37B7F9" w14:textId="77777777" w:rsidR="00DE4308" w:rsidRPr="00091E43" w:rsidRDefault="00DE4308" w:rsidP="000361A4">
            <w:pPr>
              <w:pStyle w:val="Tabellentext"/>
            </w:pPr>
            <w:r>
              <w:t>Erkrankung an dieser Brust</w:t>
            </w:r>
          </w:p>
        </w:tc>
        <w:tc>
          <w:tcPr>
            <w:tcW w:w="326" w:type="pct"/>
          </w:tcPr>
          <w:p w14:paraId="0799A7EC" w14:textId="77777777" w:rsidR="00DE4308" w:rsidRPr="00091E43" w:rsidRDefault="00DE4308" w:rsidP="000361A4">
            <w:pPr>
              <w:pStyle w:val="Tabellentext"/>
            </w:pPr>
            <w:r>
              <w:t>M</w:t>
            </w:r>
          </w:p>
        </w:tc>
        <w:tc>
          <w:tcPr>
            <w:tcW w:w="1646" w:type="pct"/>
          </w:tcPr>
          <w:p w14:paraId="2CCBC1C2" w14:textId="77777777" w:rsidR="00DE4308" w:rsidRPr="00091E43" w:rsidRDefault="00DE4308" w:rsidP="00177070">
            <w:pPr>
              <w:pStyle w:val="Tabellentext"/>
              <w:ind w:left="453" w:hanging="340"/>
            </w:pPr>
            <w:r>
              <w:t>1 =</w:t>
            </w:r>
            <w:r>
              <w:tab/>
              <w:t>Primärerkrankung</w:t>
            </w:r>
          </w:p>
          <w:p w14:paraId="1FD4EBB9" w14:textId="77777777" w:rsidR="00DE4308" w:rsidRPr="00091E43" w:rsidRDefault="00DE4308" w:rsidP="00177070">
            <w:pPr>
              <w:pStyle w:val="Tabellentext"/>
              <w:ind w:left="453" w:hanging="340"/>
            </w:pPr>
            <w:r>
              <w:t>2 =</w:t>
            </w:r>
            <w:r>
              <w:tab/>
            </w:r>
            <w:r>
              <w:t>lokoregionäres Rezidiv nach BET</w:t>
            </w:r>
          </w:p>
          <w:p w14:paraId="4663CD2E" w14:textId="77777777" w:rsidR="00DE4308" w:rsidRPr="00091E43" w:rsidRDefault="00DE4308" w:rsidP="00177070">
            <w:pPr>
              <w:pStyle w:val="Tabellentext"/>
              <w:ind w:left="453" w:hanging="340"/>
            </w:pPr>
            <w:r>
              <w:t>3 =</w:t>
            </w:r>
            <w:r>
              <w:tab/>
              <w:t>lokoregionäres Rezidiv nach Mastektomie</w:t>
            </w:r>
          </w:p>
          <w:p w14:paraId="7DC347A8" w14:textId="77777777" w:rsidR="00DE4308" w:rsidRPr="00091E43" w:rsidRDefault="00DE4308" w:rsidP="00177070">
            <w:pPr>
              <w:pStyle w:val="Tabellentext"/>
              <w:ind w:left="453" w:hanging="340"/>
            </w:pPr>
            <w:r>
              <w:t>4 =</w:t>
            </w:r>
            <w:r>
              <w:tab/>
              <w:t>ausschließlich sekundäre plastische Rekonstruktion</w:t>
            </w:r>
          </w:p>
          <w:p w14:paraId="47A0F217" w14:textId="77777777" w:rsidR="00DE4308" w:rsidRPr="00091E43" w:rsidRDefault="00DE4308" w:rsidP="00177070">
            <w:pPr>
              <w:pStyle w:val="Tabellentext"/>
              <w:ind w:left="453" w:hanging="340"/>
            </w:pPr>
            <w:r>
              <w:t>5 =</w:t>
            </w:r>
            <w:r>
              <w:tab/>
              <w:t>prophylaktische Mastektomie</w:t>
            </w:r>
          </w:p>
          <w:p w14:paraId="04743227" w14:textId="77777777" w:rsidR="00DE4308" w:rsidRPr="00091E43" w:rsidRDefault="00DE4308" w:rsidP="00177070">
            <w:pPr>
              <w:pStyle w:val="Tabellentext"/>
              <w:ind w:left="453" w:hanging="340"/>
            </w:pPr>
            <w:r>
              <w:t>6 =</w:t>
            </w:r>
            <w:r>
              <w:tab/>
              <w:t>Fernmetastase</w:t>
            </w:r>
          </w:p>
        </w:tc>
        <w:tc>
          <w:tcPr>
            <w:tcW w:w="1328" w:type="pct"/>
          </w:tcPr>
          <w:p w14:paraId="78B4B4D1" w14:textId="77777777" w:rsidR="00DE4308" w:rsidRPr="00091E43" w:rsidRDefault="00DE4308" w:rsidP="000361A4">
            <w:pPr>
              <w:pStyle w:val="Tabellentext"/>
            </w:pPr>
            <w:r>
              <w:t>ARTERKRANK</w:t>
            </w:r>
          </w:p>
        </w:tc>
      </w:tr>
      <w:tr w:rsidR="00275B01" w:rsidRPr="00743DF3" w14:paraId="71A9E1E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7E66FB5" w14:textId="77777777" w:rsidR="00DE4308" w:rsidRPr="00091E43" w:rsidRDefault="00DE4308" w:rsidP="000361A4">
            <w:pPr>
              <w:pStyle w:val="Tabellentext"/>
            </w:pPr>
            <w:r>
              <w:t>18:BRUST</w:t>
            </w:r>
          </w:p>
        </w:tc>
        <w:tc>
          <w:tcPr>
            <w:tcW w:w="1075" w:type="pct"/>
          </w:tcPr>
          <w:p w14:paraId="2E581D77" w14:textId="77777777" w:rsidR="00DE4308" w:rsidRPr="00091E43" w:rsidRDefault="00DE4308" w:rsidP="000361A4">
            <w:pPr>
              <w:pStyle w:val="Tabellentext"/>
            </w:pPr>
            <w:r>
              <w:t>Diagnosestellung im Rahmen des Mammografie-Screening-Programms</w:t>
            </w:r>
          </w:p>
        </w:tc>
        <w:tc>
          <w:tcPr>
            <w:tcW w:w="326" w:type="pct"/>
          </w:tcPr>
          <w:p w14:paraId="056F263E" w14:textId="77777777" w:rsidR="00DE4308" w:rsidRPr="00091E43" w:rsidRDefault="00DE4308" w:rsidP="000361A4">
            <w:pPr>
              <w:pStyle w:val="Tabellentext"/>
            </w:pPr>
            <w:r>
              <w:t>K</w:t>
            </w:r>
          </w:p>
        </w:tc>
        <w:tc>
          <w:tcPr>
            <w:tcW w:w="1646" w:type="pct"/>
          </w:tcPr>
          <w:p w14:paraId="141ABAFE" w14:textId="77777777" w:rsidR="00DE4308" w:rsidRPr="00091E43" w:rsidRDefault="00DE4308" w:rsidP="00177070">
            <w:pPr>
              <w:pStyle w:val="Tabellentext"/>
              <w:ind w:left="453" w:hanging="340"/>
            </w:pPr>
            <w:r>
              <w:t>0 =</w:t>
            </w:r>
            <w:r>
              <w:tab/>
              <w:t>nein</w:t>
            </w:r>
          </w:p>
          <w:p w14:paraId="60846B07" w14:textId="77777777" w:rsidR="00DE4308" w:rsidRPr="00091E43" w:rsidRDefault="00DE4308" w:rsidP="00177070">
            <w:pPr>
              <w:pStyle w:val="Tabellentext"/>
              <w:ind w:left="453" w:hanging="340"/>
            </w:pPr>
            <w:r>
              <w:t>1 =</w:t>
            </w:r>
            <w:r>
              <w:tab/>
              <w:t>ja</w:t>
            </w:r>
          </w:p>
          <w:p w14:paraId="530AD3B1" w14:textId="77777777" w:rsidR="00DE4308" w:rsidRPr="00091E43" w:rsidRDefault="00DE4308" w:rsidP="00177070">
            <w:pPr>
              <w:pStyle w:val="Tabellentext"/>
              <w:ind w:left="453" w:hanging="340"/>
            </w:pPr>
            <w:r>
              <w:t>9 =</w:t>
            </w:r>
            <w:r>
              <w:tab/>
              <w:t>unbekannt</w:t>
            </w:r>
          </w:p>
        </w:tc>
        <w:tc>
          <w:tcPr>
            <w:tcW w:w="1328" w:type="pct"/>
          </w:tcPr>
          <w:p w14:paraId="61681992" w14:textId="77777777" w:rsidR="00DE4308" w:rsidRPr="00091E43" w:rsidRDefault="00DE4308" w:rsidP="000361A4">
            <w:pPr>
              <w:pStyle w:val="Tabellentext"/>
            </w:pPr>
            <w:r>
              <w:t>MAMMOGRAPHIESCREENDIAG</w:t>
            </w:r>
          </w:p>
        </w:tc>
      </w:tr>
      <w:tr w:rsidR="00275B01" w:rsidRPr="00743DF3" w14:paraId="6F5DE1C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D4D7D3F" w14:textId="77777777" w:rsidR="00DE4308" w:rsidRPr="00091E43" w:rsidRDefault="00DE4308" w:rsidP="000361A4">
            <w:pPr>
              <w:pStyle w:val="Tabellentext"/>
            </w:pPr>
            <w:r>
              <w:t>38:BRUST</w:t>
            </w:r>
          </w:p>
        </w:tc>
        <w:tc>
          <w:tcPr>
            <w:tcW w:w="1075" w:type="pct"/>
          </w:tcPr>
          <w:p w14:paraId="40CA9142" w14:textId="77777777" w:rsidR="00DE4308" w:rsidRPr="00091E43" w:rsidRDefault="00DE4308" w:rsidP="000361A4">
            <w:pPr>
              <w:pStyle w:val="Tabellentext"/>
            </w:pPr>
            <w:r>
              <w:t>Postoperativer Befund: maligne Neoplasie</w:t>
            </w:r>
          </w:p>
        </w:tc>
        <w:tc>
          <w:tcPr>
            <w:tcW w:w="326" w:type="pct"/>
          </w:tcPr>
          <w:p w14:paraId="363373BC" w14:textId="77777777" w:rsidR="00DE4308" w:rsidRPr="00091E43" w:rsidRDefault="00DE4308" w:rsidP="000361A4">
            <w:pPr>
              <w:pStyle w:val="Tabellentext"/>
            </w:pPr>
            <w:r>
              <w:t>K</w:t>
            </w:r>
          </w:p>
        </w:tc>
        <w:tc>
          <w:tcPr>
            <w:tcW w:w="1646" w:type="pct"/>
          </w:tcPr>
          <w:p w14:paraId="6EEBB635" w14:textId="77777777" w:rsidR="00DE4308" w:rsidRPr="00091E43" w:rsidRDefault="00DE4308" w:rsidP="00177070">
            <w:pPr>
              <w:pStyle w:val="Tabellentext"/>
              <w:ind w:left="453" w:hanging="340"/>
            </w:pPr>
            <w:r>
              <w:t>s. Anhang: ICDO3Mamma</w:t>
            </w:r>
          </w:p>
        </w:tc>
        <w:tc>
          <w:tcPr>
            <w:tcW w:w="1328" w:type="pct"/>
          </w:tcPr>
          <w:p w14:paraId="63B9F0F5" w14:textId="77777777" w:rsidR="00DE4308" w:rsidRPr="00091E43" w:rsidRDefault="00DE4308" w:rsidP="000361A4">
            <w:pPr>
              <w:pStyle w:val="Tabellentext"/>
            </w:pPr>
            <w:r>
              <w:t>POSTICDO3</w:t>
            </w:r>
          </w:p>
        </w:tc>
      </w:tr>
      <w:tr w:rsidR="00275B01" w:rsidRPr="00743DF3" w14:paraId="660F0E4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FACB73C" w14:textId="77777777" w:rsidR="00DE4308" w:rsidRPr="00091E43" w:rsidRDefault="00DE4308" w:rsidP="000361A4">
            <w:pPr>
              <w:pStyle w:val="Tabellentext"/>
            </w:pPr>
            <w:r>
              <w:t>39:BRUST</w:t>
            </w:r>
          </w:p>
        </w:tc>
        <w:tc>
          <w:tcPr>
            <w:tcW w:w="1075" w:type="pct"/>
          </w:tcPr>
          <w:p w14:paraId="1FFE6E83" w14:textId="77777777" w:rsidR="00DE4308" w:rsidRPr="00091E43" w:rsidRDefault="00DE4308" w:rsidP="000361A4">
            <w:pPr>
              <w:pStyle w:val="Tabellentext"/>
            </w:pPr>
            <w:r>
              <w:t>primär-operative Therapie abgeschlossen</w:t>
            </w:r>
          </w:p>
        </w:tc>
        <w:tc>
          <w:tcPr>
            <w:tcW w:w="326" w:type="pct"/>
          </w:tcPr>
          <w:p w14:paraId="7EE258D9" w14:textId="77777777" w:rsidR="00DE4308" w:rsidRPr="00091E43" w:rsidRDefault="00DE4308" w:rsidP="000361A4">
            <w:pPr>
              <w:pStyle w:val="Tabellentext"/>
            </w:pPr>
            <w:r>
              <w:t>K</w:t>
            </w:r>
          </w:p>
        </w:tc>
        <w:tc>
          <w:tcPr>
            <w:tcW w:w="1646" w:type="pct"/>
          </w:tcPr>
          <w:p w14:paraId="4C77850D" w14:textId="77777777" w:rsidR="00DE4308" w:rsidRPr="00091E43" w:rsidRDefault="00DE4308" w:rsidP="00177070">
            <w:pPr>
              <w:pStyle w:val="Tabellentext"/>
              <w:ind w:left="453" w:hanging="340"/>
            </w:pPr>
            <w:r>
              <w:t>0 =</w:t>
            </w:r>
            <w:r>
              <w:tab/>
              <w:t>nein</w:t>
            </w:r>
          </w:p>
          <w:p w14:paraId="20382641" w14:textId="77777777" w:rsidR="00DE4308" w:rsidRPr="00091E43" w:rsidRDefault="00DE4308" w:rsidP="00177070">
            <w:pPr>
              <w:pStyle w:val="Tabellentext"/>
              <w:ind w:left="453" w:hanging="340"/>
            </w:pPr>
            <w:r>
              <w:t>1 =</w:t>
            </w:r>
            <w:r>
              <w:tab/>
              <w:t>ja</w:t>
            </w:r>
          </w:p>
        </w:tc>
        <w:tc>
          <w:tcPr>
            <w:tcW w:w="1328" w:type="pct"/>
          </w:tcPr>
          <w:p w14:paraId="25205FFC" w14:textId="77777777" w:rsidR="00DE4308" w:rsidRPr="00091E43" w:rsidRDefault="00DE4308" w:rsidP="000361A4">
            <w:pPr>
              <w:pStyle w:val="Tabellentext"/>
            </w:pPr>
            <w:r>
              <w:t>OPTHERAPIEENDE</w:t>
            </w:r>
          </w:p>
        </w:tc>
      </w:tr>
      <w:tr w:rsidR="00275B01" w:rsidRPr="00743DF3" w14:paraId="27FBD05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AA2A6EE" w14:textId="77777777" w:rsidR="00DE4308" w:rsidRPr="00091E43" w:rsidRDefault="00DE4308" w:rsidP="000361A4">
            <w:pPr>
              <w:pStyle w:val="Tabellentext"/>
            </w:pPr>
            <w:r>
              <w:t>42:BRUST</w:t>
            </w:r>
          </w:p>
        </w:tc>
        <w:tc>
          <w:tcPr>
            <w:tcW w:w="1075" w:type="pct"/>
          </w:tcPr>
          <w:p w14:paraId="7CEAF80F" w14:textId="77777777" w:rsidR="00DE4308" w:rsidRPr="00091E43" w:rsidRDefault="00DE4308" w:rsidP="000361A4">
            <w:pPr>
              <w:pStyle w:val="Tabellentext"/>
            </w:pPr>
            <w:r>
              <w:t>pN</w:t>
            </w:r>
          </w:p>
        </w:tc>
        <w:tc>
          <w:tcPr>
            <w:tcW w:w="326" w:type="pct"/>
          </w:tcPr>
          <w:p w14:paraId="5D3B6476" w14:textId="77777777" w:rsidR="00DE4308" w:rsidRPr="00091E43" w:rsidRDefault="00DE4308" w:rsidP="000361A4">
            <w:pPr>
              <w:pStyle w:val="Tabellentext"/>
            </w:pPr>
            <w:r>
              <w:t>K</w:t>
            </w:r>
          </w:p>
        </w:tc>
        <w:tc>
          <w:tcPr>
            <w:tcW w:w="1646" w:type="pct"/>
          </w:tcPr>
          <w:p w14:paraId="4A89FD60" w14:textId="77777777" w:rsidR="00DE4308" w:rsidRPr="00091E43" w:rsidRDefault="00DE4308" w:rsidP="00177070">
            <w:pPr>
              <w:pStyle w:val="Tabellentext"/>
              <w:ind w:left="453" w:hanging="340"/>
            </w:pPr>
            <w:r>
              <w:t>s. Anhang: pNMamma</w:t>
            </w:r>
          </w:p>
        </w:tc>
        <w:tc>
          <w:tcPr>
            <w:tcW w:w="1328" w:type="pct"/>
          </w:tcPr>
          <w:p w14:paraId="2ACA250B" w14:textId="77777777" w:rsidR="00DE4308" w:rsidRPr="00091E43" w:rsidRDefault="00DE4308" w:rsidP="000361A4">
            <w:pPr>
              <w:pStyle w:val="Tabellentext"/>
            </w:pPr>
            <w:r>
              <w:t>TNMPNMAMMA</w:t>
            </w:r>
          </w:p>
        </w:tc>
      </w:tr>
      <w:tr w:rsidR="00275B01" w:rsidRPr="00743DF3" w14:paraId="7621E35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2738B8C" w14:textId="77777777" w:rsidR="00DE4308" w:rsidRPr="00091E43" w:rsidRDefault="00DE4308" w:rsidP="000361A4">
            <w:pPr>
              <w:pStyle w:val="Tabellentext"/>
            </w:pPr>
            <w:r>
              <w:t>45:BRUST</w:t>
            </w:r>
          </w:p>
        </w:tc>
        <w:tc>
          <w:tcPr>
            <w:tcW w:w="1075" w:type="pct"/>
          </w:tcPr>
          <w:p w14:paraId="25BD1E5A" w14:textId="77777777" w:rsidR="00DE4308" w:rsidRPr="00091E43" w:rsidRDefault="00DE4308" w:rsidP="000361A4">
            <w:pPr>
              <w:pStyle w:val="Tabellentext"/>
            </w:pPr>
            <w:r>
              <w:t>Grading (Elston und Ellis)</w:t>
            </w:r>
          </w:p>
        </w:tc>
        <w:tc>
          <w:tcPr>
            <w:tcW w:w="326" w:type="pct"/>
          </w:tcPr>
          <w:p w14:paraId="634227C8" w14:textId="77777777" w:rsidR="00DE4308" w:rsidRPr="00091E43" w:rsidRDefault="00DE4308" w:rsidP="000361A4">
            <w:pPr>
              <w:pStyle w:val="Tabellentext"/>
            </w:pPr>
            <w:r>
              <w:t>K</w:t>
            </w:r>
          </w:p>
        </w:tc>
        <w:tc>
          <w:tcPr>
            <w:tcW w:w="1646" w:type="pct"/>
          </w:tcPr>
          <w:p w14:paraId="7BFD0044" w14:textId="77777777" w:rsidR="00DE4308" w:rsidRPr="00091E43" w:rsidRDefault="00DE4308" w:rsidP="00177070">
            <w:pPr>
              <w:pStyle w:val="Tabellentext"/>
              <w:ind w:left="453" w:hanging="340"/>
            </w:pPr>
            <w:r>
              <w:t>1 =</w:t>
            </w:r>
            <w:r>
              <w:tab/>
              <w:t>gut differenziert</w:t>
            </w:r>
          </w:p>
          <w:p w14:paraId="34001E06" w14:textId="77777777" w:rsidR="00DE4308" w:rsidRPr="00091E43" w:rsidRDefault="00DE4308" w:rsidP="00177070">
            <w:pPr>
              <w:pStyle w:val="Tabellentext"/>
              <w:ind w:left="453" w:hanging="340"/>
            </w:pPr>
            <w:r>
              <w:t>2 =</w:t>
            </w:r>
            <w:r>
              <w:tab/>
              <w:t>mäßig differenziert</w:t>
            </w:r>
          </w:p>
          <w:p w14:paraId="038CA69F" w14:textId="77777777" w:rsidR="00DE4308" w:rsidRPr="00091E43" w:rsidRDefault="00DE4308" w:rsidP="00177070">
            <w:pPr>
              <w:pStyle w:val="Tabellentext"/>
              <w:ind w:left="453" w:hanging="340"/>
            </w:pPr>
            <w:r>
              <w:t>3 =</w:t>
            </w:r>
            <w:r>
              <w:tab/>
              <w:t>schlecht differenziert</w:t>
            </w:r>
          </w:p>
          <w:p w14:paraId="45E0DE74" w14:textId="77777777" w:rsidR="00DE4308" w:rsidRPr="00091E43" w:rsidRDefault="00DE4308" w:rsidP="00177070">
            <w:pPr>
              <w:pStyle w:val="Tabellentext"/>
              <w:ind w:left="453" w:hanging="340"/>
            </w:pPr>
            <w:r>
              <w:t>X =</w:t>
            </w:r>
            <w:r>
              <w:tab/>
            </w:r>
            <w:r>
              <w:t>Differenzierungsgrad kann nicht beurteilt werden</w:t>
            </w:r>
          </w:p>
        </w:tc>
        <w:tc>
          <w:tcPr>
            <w:tcW w:w="1328" w:type="pct"/>
          </w:tcPr>
          <w:p w14:paraId="5EC2E6EC" w14:textId="77777777" w:rsidR="00DE4308" w:rsidRPr="00091E43" w:rsidRDefault="00DE4308" w:rsidP="000361A4">
            <w:pPr>
              <w:pStyle w:val="Tabellentext"/>
            </w:pPr>
            <w:r>
              <w:t>TNMGMAMMA</w:t>
            </w:r>
          </w:p>
        </w:tc>
      </w:tr>
      <w:tr w:rsidR="00275B01" w:rsidRPr="00743DF3" w14:paraId="783F0BA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D1A96BC" w14:textId="77777777" w:rsidR="00DE4308" w:rsidRPr="00091E43" w:rsidRDefault="00DE4308" w:rsidP="000361A4">
            <w:pPr>
              <w:pStyle w:val="Tabellentext"/>
            </w:pPr>
            <w:r>
              <w:t>46:BRUST</w:t>
            </w:r>
          </w:p>
        </w:tc>
        <w:tc>
          <w:tcPr>
            <w:tcW w:w="1075" w:type="pct"/>
          </w:tcPr>
          <w:p w14:paraId="50156AF6" w14:textId="77777777" w:rsidR="00DE4308" w:rsidRPr="00091E43" w:rsidRDefault="00DE4308" w:rsidP="000361A4">
            <w:pPr>
              <w:pStyle w:val="Tabellentext"/>
            </w:pPr>
            <w:r>
              <w:t>immunhistochemischer Hormonrezeptorstatus</w:t>
            </w:r>
          </w:p>
        </w:tc>
        <w:tc>
          <w:tcPr>
            <w:tcW w:w="326" w:type="pct"/>
          </w:tcPr>
          <w:p w14:paraId="60B52FD7" w14:textId="77777777" w:rsidR="00DE4308" w:rsidRPr="00091E43" w:rsidRDefault="00DE4308" w:rsidP="000361A4">
            <w:pPr>
              <w:pStyle w:val="Tabellentext"/>
            </w:pPr>
            <w:r>
              <w:t>K</w:t>
            </w:r>
          </w:p>
        </w:tc>
        <w:tc>
          <w:tcPr>
            <w:tcW w:w="1646" w:type="pct"/>
          </w:tcPr>
          <w:p w14:paraId="21F92818" w14:textId="77777777" w:rsidR="00DE4308" w:rsidRPr="00091E43" w:rsidRDefault="00DE4308" w:rsidP="00177070">
            <w:pPr>
              <w:pStyle w:val="Tabellentext"/>
              <w:ind w:left="453" w:hanging="340"/>
            </w:pPr>
            <w:r>
              <w:t>0 =</w:t>
            </w:r>
            <w:r>
              <w:tab/>
              <w:t>negativ</w:t>
            </w:r>
          </w:p>
          <w:p w14:paraId="6E83E427" w14:textId="77777777" w:rsidR="00DE4308" w:rsidRPr="00091E43" w:rsidRDefault="00DE4308" w:rsidP="00177070">
            <w:pPr>
              <w:pStyle w:val="Tabellentext"/>
              <w:ind w:left="453" w:hanging="340"/>
            </w:pPr>
            <w:r>
              <w:t>1 =</w:t>
            </w:r>
            <w:r>
              <w:tab/>
              <w:t>positiv</w:t>
            </w:r>
          </w:p>
          <w:p w14:paraId="54D4984A" w14:textId="77777777" w:rsidR="00DE4308" w:rsidRPr="00091E43" w:rsidRDefault="00DE4308" w:rsidP="00177070">
            <w:pPr>
              <w:pStyle w:val="Tabellentext"/>
              <w:ind w:left="453" w:hanging="340"/>
            </w:pPr>
            <w:r>
              <w:t>9 =</w:t>
            </w:r>
            <w:r>
              <w:tab/>
              <w:t>unbekannt</w:t>
            </w:r>
          </w:p>
        </w:tc>
        <w:tc>
          <w:tcPr>
            <w:tcW w:w="1328" w:type="pct"/>
          </w:tcPr>
          <w:p w14:paraId="7AE32CEA" w14:textId="77777777" w:rsidR="00DE4308" w:rsidRPr="00091E43" w:rsidRDefault="00DE4308" w:rsidP="000361A4">
            <w:pPr>
              <w:pStyle w:val="Tabellentext"/>
            </w:pPr>
            <w:r>
              <w:t>REZEPTORSTATUS</w:t>
            </w:r>
          </w:p>
        </w:tc>
      </w:tr>
      <w:tr w:rsidR="00275B01" w:rsidRPr="00743DF3" w14:paraId="65F4621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5AE4528" w14:textId="77777777" w:rsidR="00DE4308" w:rsidRPr="00091E43" w:rsidRDefault="00DE4308" w:rsidP="000361A4">
            <w:pPr>
              <w:pStyle w:val="Tabellentext"/>
            </w:pPr>
            <w:r>
              <w:t>47:BRUST</w:t>
            </w:r>
          </w:p>
        </w:tc>
        <w:tc>
          <w:tcPr>
            <w:tcW w:w="1075" w:type="pct"/>
          </w:tcPr>
          <w:p w14:paraId="299FDA63" w14:textId="77777777" w:rsidR="00DE4308" w:rsidRPr="00091E43" w:rsidRDefault="00DE4308" w:rsidP="000361A4">
            <w:pPr>
              <w:pStyle w:val="Tabellentext"/>
            </w:pPr>
            <w:r>
              <w:t>HER2-Status</w:t>
            </w:r>
          </w:p>
        </w:tc>
        <w:tc>
          <w:tcPr>
            <w:tcW w:w="326" w:type="pct"/>
          </w:tcPr>
          <w:p w14:paraId="7489CD0C" w14:textId="77777777" w:rsidR="00DE4308" w:rsidRPr="00091E43" w:rsidRDefault="00DE4308" w:rsidP="000361A4">
            <w:pPr>
              <w:pStyle w:val="Tabellentext"/>
            </w:pPr>
            <w:r>
              <w:t>K</w:t>
            </w:r>
          </w:p>
        </w:tc>
        <w:tc>
          <w:tcPr>
            <w:tcW w:w="1646" w:type="pct"/>
          </w:tcPr>
          <w:p w14:paraId="658C3154" w14:textId="77777777" w:rsidR="00DE4308" w:rsidRPr="00091E43" w:rsidRDefault="00DE4308" w:rsidP="00177070">
            <w:pPr>
              <w:pStyle w:val="Tabellentext"/>
              <w:ind w:left="453" w:hanging="340"/>
            </w:pPr>
            <w:r>
              <w:t>0 =</w:t>
            </w:r>
            <w:r>
              <w:tab/>
            </w:r>
            <w:r>
              <w:t>negativ (IHC 0 ODER IHC 1+ ODER ISH negativ) oder (IHC 2+ UND ISH negativ)</w:t>
            </w:r>
          </w:p>
          <w:p w14:paraId="4E4D59FA" w14:textId="77777777" w:rsidR="00DE4308" w:rsidRPr="00091E43" w:rsidRDefault="00DE4308" w:rsidP="00177070">
            <w:pPr>
              <w:pStyle w:val="Tabellentext"/>
              <w:ind w:left="453" w:hanging="340"/>
            </w:pPr>
            <w:r>
              <w:t>1 =</w:t>
            </w:r>
            <w:r>
              <w:tab/>
              <w:t>positiv (IHC 3+ ODER ISH positiv) oder (IHC 2+ UND ISH positiv)</w:t>
            </w:r>
          </w:p>
          <w:p w14:paraId="0881AC55" w14:textId="77777777" w:rsidR="00DE4308" w:rsidRPr="00091E43" w:rsidRDefault="00DE4308" w:rsidP="00177070">
            <w:pPr>
              <w:pStyle w:val="Tabellentext"/>
              <w:ind w:left="453" w:hanging="340"/>
            </w:pPr>
            <w:r>
              <w:t>2 =</w:t>
            </w:r>
            <w:r>
              <w:tab/>
              <w:t>Ausnahmekategorie (zweifelhaft/​Borderline-Kategorie)</w:t>
            </w:r>
          </w:p>
          <w:p w14:paraId="71BCEA8E" w14:textId="77777777" w:rsidR="00DE4308" w:rsidRPr="00091E43" w:rsidRDefault="00DE4308" w:rsidP="00177070">
            <w:pPr>
              <w:pStyle w:val="Tabellentext"/>
              <w:ind w:left="453" w:hanging="340"/>
            </w:pPr>
            <w:r>
              <w:lastRenderedPageBreak/>
              <w:t>9 =</w:t>
            </w:r>
            <w:r>
              <w:tab/>
              <w:t>unbekannt</w:t>
            </w:r>
          </w:p>
        </w:tc>
        <w:tc>
          <w:tcPr>
            <w:tcW w:w="1328" w:type="pct"/>
          </w:tcPr>
          <w:p w14:paraId="777F33D5" w14:textId="77777777" w:rsidR="00DE4308" w:rsidRPr="00091E43" w:rsidRDefault="00DE4308" w:rsidP="000361A4">
            <w:pPr>
              <w:pStyle w:val="Tabellentext"/>
            </w:pPr>
            <w:r>
              <w:lastRenderedPageBreak/>
              <w:t>HER2NEUSTATUS</w:t>
            </w:r>
          </w:p>
        </w:tc>
      </w:tr>
      <w:tr w:rsidR="00275B01" w:rsidRPr="00743DF3" w14:paraId="78A4740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B642C53" w14:textId="77777777" w:rsidR="00DE4308" w:rsidRPr="00091E43" w:rsidRDefault="00DE4308" w:rsidP="000361A4">
            <w:pPr>
              <w:pStyle w:val="Tabellentext"/>
            </w:pPr>
            <w:r>
              <w:t>EF*</w:t>
            </w:r>
          </w:p>
        </w:tc>
        <w:tc>
          <w:tcPr>
            <w:tcW w:w="1075" w:type="pct"/>
          </w:tcPr>
          <w:p w14:paraId="7D0564C9" w14:textId="77777777" w:rsidR="00DE4308" w:rsidRPr="00091E43" w:rsidRDefault="00DE4308" w:rsidP="000361A4">
            <w:pPr>
              <w:pStyle w:val="Tabellentext"/>
            </w:pPr>
            <w:r>
              <w:t>Patientenalter am Aufnahmetag in Jahren</w:t>
            </w:r>
          </w:p>
        </w:tc>
        <w:tc>
          <w:tcPr>
            <w:tcW w:w="326" w:type="pct"/>
          </w:tcPr>
          <w:p w14:paraId="52F85DF1" w14:textId="77777777" w:rsidR="00DE4308" w:rsidRPr="00091E43" w:rsidRDefault="00DE4308" w:rsidP="000361A4">
            <w:pPr>
              <w:pStyle w:val="Tabellentext"/>
            </w:pPr>
            <w:r>
              <w:t>-</w:t>
            </w:r>
          </w:p>
        </w:tc>
        <w:tc>
          <w:tcPr>
            <w:tcW w:w="1646" w:type="pct"/>
          </w:tcPr>
          <w:p w14:paraId="1D38C82F" w14:textId="77777777" w:rsidR="00DE4308" w:rsidRPr="00091E43" w:rsidRDefault="00DE4308" w:rsidP="00177070">
            <w:pPr>
              <w:pStyle w:val="Tabellentext"/>
              <w:ind w:left="453" w:hanging="340"/>
            </w:pPr>
            <w:r>
              <w:t>alter(GEBDATUM;AUFNDATUM)</w:t>
            </w:r>
          </w:p>
        </w:tc>
        <w:tc>
          <w:tcPr>
            <w:tcW w:w="1328" w:type="pct"/>
          </w:tcPr>
          <w:p w14:paraId="2664808D" w14:textId="77777777" w:rsidR="00DE4308" w:rsidRPr="00091E43" w:rsidRDefault="00DE4308" w:rsidP="000361A4">
            <w:pPr>
              <w:pStyle w:val="Tabellentext"/>
            </w:pPr>
            <w:r>
              <w:t>alter</w:t>
            </w:r>
          </w:p>
        </w:tc>
      </w:tr>
    </w:tbl>
    <w:p w14:paraId="5803B2A4" w14:textId="77777777" w:rsidR="00DE4308" w:rsidRPr="00091E43" w:rsidRDefault="00DE4308" w:rsidP="00A53F02">
      <w:pPr>
        <w:spacing w:after="0"/>
        <w:rPr>
          <w:sz w:val="14"/>
          <w:szCs w:val="14"/>
        </w:rPr>
      </w:pPr>
      <w:r w:rsidRPr="00091E43">
        <w:rPr>
          <w:sz w:val="14"/>
          <w:szCs w:val="14"/>
        </w:rPr>
        <w:t>*Ersatzfeld im Exportformat</w:t>
      </w:r>
    </w:p>
    <w:p w14:paraId="20E91AB7" w14:textId="77777777" w:rsidR="002776F3" w:rsidRDefault="002776F3">
      <w:pPr>
        <w:sectPr w:rsidR="002776F3" w:rsidSect="00163BAC">
          <w:headerReference w:type="default" r:id="rId21"/>
          <w:footerReference w:type="default" r:id="rId22"/>
          <w:pgSz w:w="11906" w:h="16838"/>
          <w:pgMar w:top="1418" w:right="1134" w:bottom="1418" w:left="1701" w:header="454" w:footer="737" w:gutter="0"/>
          <w:cols w:space="708"/>
          <w:docGrid w:linePitch="360"/>
        </w:sectPr>
      </w:pPr>
    </w:p>
    <w:p w14:paraId="29B2AFDB" w14:textId="77777777" w:rsidR="00DE4308" w:rsidRPr="003C6CA0" w:rsidRDefault="00DE4308" w:rsidP="0094520C">
      <w:pPr>
        <w:pStyle w:val="Absatzberschriftebene3nurinNavigation"/>
        <w:rPr>
          <w:sz w:val="21"/>
          <w:szCs w:val="21"/>
        </w:rPr>
      </w:pPr>
      <w:bookmarkStart w:id="11" w:name="_Toc230255286"/>
      <w:r w:rsidRPr="003C6CA0">
        <w:rPr>
          <w:sz w:val="21"/>
          <w:szCs w:val="21"/>
        </w:rPr>
        <w:lastRenderedPageBreak/>
        <w:t xml:space="preserve">Eigenschaften und </w:t>
      </w:r>
      <w:r w:rsidRPr="003C6CA0">
        <w:rPr>
          <w:sz w:val="21"/>
          <w:szCs w:val="21"/>
        </w:rPr>
        <w:t>Berechnung</w:t>
      </w:r>
      <w:bookmarkEnd w:id="11"/>
    </w:p>
    <w:tbl>
      <w:tblPr>
        <w:tblStyle w:val="IQTIGStandarderste-Spalte"/>
        <w:tblW w:w="0" w:type="auto"/>
        <w:tblLook w:val="0680" w:firstRow="0" w:lastRow="0" w:firstColumn="1" w:lastColumn="0" w:noHBand="1" w:noVBand="1"/>
      </w:tblPr>
      <w:tblGrid>
        <w:gridCol w:w="3161"/>
        <w:gridCol w:w="5900"/>
      </w:tblGrid>
      <w:tr w:rsidR="000517F0" w14:paraId="15917E4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112213" w14:textId="77777777" w:rsidR="00DE4308" w:rsidRPr="003C6CA0" w:rsidRDefault="00DE4308" w:rsidP="003C6CA0">
            <w:pPr>
              <w:pStyle w:val="Tabellenkopf"/>
            </w:pPr>
            <w:r w:rsidRPr="003C6CA0">
              <w:t>ID</w:t>
            </w:r>
          </w:p>
        </w:tc>
        <w:tc>
          <w:tcPr>
            <w:tcW w:w="5716" w:type="dxa"/>
          </w:tcPr>
          <w:p w14:paraId="7755119C"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52267</w:t>
            </w:r>
          </w:p>
        </w:tc>
      </w:tr>
      <w:tr w:rsidR="000955B5" w14:paraId="28C140B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A6B706" w14:textId="77777777" w:rsidR="00DE4308" w:rsidRPr="003C6CA0" w:rsidRDefault="00DE4308" w:rsidP="003C6CA0">
            <w:pPr>
              <w:pStyle w:val="Tabellenkopf"/>
            </w:pPr>
            <w:r w:rsidRPr="003C6CA0">
              <w:t>Bezeichnung</w:t>
            </w:r>
          </w:p>
        </w:tc>
        <w:tc>
          <w:tcPr>
            <w:tcW w:w="5716" w:type="dxa"/>
          </w:tcPr>
          <w:p w14:paraId="5BC8285C"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HER2-positive Befunde: niedrige HER2-Positivitätsrate</w:t>
            </w:r>
          </w:p>
        </w:tc>
      </w:tr>
      <w:tr w:rsidR="000955B5" w14:paraId="073A05E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DB9607" w14:textId="77777777" w:rsidR="00DE4308" w:rsidRPr="003C6CA0" w:rsidRDefault="00DE4308" w:rsidP="003C6CA0">
            <w:pPr>
              <w:pStyle w:val="Tabellenkopf"/>
            </w:pPr>
            <w:r w:rsidRPr="003C6CA0">
              <w:t>Indikatortyp</w:t>
            </w:r>
          </w:p>
        </w:tc>
        <w:tc>
          <w:tcPr>
            <w:tcW w:w="5716" w:type="dxa"/>
          </w:tcPr>
          <w:p w14:paraId="3B174836"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78D45DF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0130EE" w14:textId="77777777" w:rsidR="00DE4308" w:rsidRPr="003C6CA0" w:rsidRDefault="00DE4308" w:rsidP="003C6CA0">
            <w:pPr>
              <w:pStyle w:val="Tabellenkopf"/>
            </w:pPr>
            <w:r w:rsidRPr="003C6CA0">
              <w:t>Art des Wertes</w:t>
            </w:r>
          </w:p>
        </w:tc>
        <w:tc>
          <w:tcPr>
            <w:tcW w:w="5716" w:type="dxa"/>
          </w:tcPr>
          <w:p w14:paraId="40BEF546"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0ED56C1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2596EA" w14:textId="77777777" w:rsidR="00DE4308" w:rsidRPr="003C6CA0" w:rsidRDefault="00DE4308" w:rsidP="003C6CA0">
            <w:pPr>
              <w:pStyle w:val="Tabellenkopf"/>
            </w:pPr>
            <w:r>
              <w:t>Auswertungsjahr</w:t>
            </w:r>
          </w:p>
        </w:tc>
        <w:tc>
          <w:tcPr>
            <w:tcW w:w="5716" w:type="dxa"/>
          </w:tcPr>
          <w:p w14:paraId="6B1B3BE3"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4C18453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A0E602" w14:textId="77777777" w:rsidR="00DE4308" w:rsidRPr="003C6CA0" w:rsidRDefault="00DE4308" w:rsidP="003C6CA0">
            <w:pPr>
              <w:pStyle w:val="Tabellenkopf"/>
            </w:pPr>
            <w:r>
              <w:t>Erfassungsjahr</w:t>
            </w:r>
          </w:p>
        </w:tc>
        <w:tc>
          <w:tcPr>
            <w:tcW w:w="5716" w:type="dxa"/>
          </w:tcPr>
          <w:p w14:paraId="33A495EC"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6A19FA2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253270" w14:textId="77777777" w:rsidR="00DE4308" w:rsidRPr="003C6CA0" w:rsidRDefault="00DE4308" w:rsidP="003C6CA0">
            <w:pPr>
              <w:pStyle w:val="Tabellenkopf"/>
            </w:pPr>
            <w:r>
              <w:t>Berichtszeitraum</w:t>
            </w:r>
          </w:p>
        </w:tc>
        <w:tc>
          <w:tcPr>
            <w:tcW w:w="5716" w:type="dxa"/>
          </w:tcPr>
          <w:p w14:paraId="600CE780"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7FA076C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9EB683" w14:textId="77777777" w:rsidR="00DE4308" w:rsidRPr="003C6CA0" w:rsidRDefault="00DE4308" w:rsidP="003C6CA0">
            <w:pPr>
              <w:pStyle w:val="Tabellenkopf"/>
            </w:pPr>
            <w:r w:rsidRPr="003C6CA0">
              <w:t>Datenquelle</w:t>
            </w:r>
          </w:p>
        </w:tc>
        <w:tc>
          <w:tcPr>
            <w:tcW w:w="5716" w:type="dxa"/>
          </w:tcPr>
          <w:p w14:paraId="40CC7B3C"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06BDF2F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F893C4" w14:textId="77777777" w:rsidR="00DE4308" w:rsidRPr="003C6CA0" w:rsidRDefault="00DE4308" w:rsidP="003C6CA0">
            <w:pPr>
              <w:pStyle w:val="Tabellenkopf"/>
            </w:pPr>
            <w:r w:rsidRPr="003C6CA0">
              <w:t>Berechnun</w:t>
            </w:r>
            <w:r w:rsidRPr="003C6CA0">
              <w:t>gsart</w:t>
            </w:r>
          </w:p>
        </w:tc>
        <w:tc>
          <w:tcPr>
            <w:tcW w:w="5716" w:type="dxa"/>
          </w:tcPr>
          <w:p w14:paraId="6049B552"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4523517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1DCD76" w14:textId="77777777" w:rsidR="00DE4308" w:rsidRPr="003C6CA0" w:rsidRDefault="00DE4308" w:rsidP="003C6CA0">
            <w:pPr>
              <w:pStyle w:val="Tabellenkopf"/>
            </w:pPr>
            <w:r w:rsidRPr="003C6CA0">
              <w:t xml:space="preserve">Referenzbereich </w:t>
            </w:r>
            <w:r>
              <w:t>2025</w:t>
            </w:r>
          </w:p>
        </w:tc>
        <w:tc>
          <w:tcPr>
            <w:tcW w:w="5716" w:type="dxa"/>
          </w:tcPr>
          <w:p w14:paraId="525FED66"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0641898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F96C9D" w14:textId="77777777" w:rsidR="00DE4308" w:rsidRPr="003C6CA0" w:rsidRDefault="00DE4308" w:rsidP="003C6CA0">
            <w:pPr>
              <w:pStyle w:val="Tabellenkopf"/>
            </w:pPr>
            <w:r w:rsidRPr="003C6CA0">
              <w:t xml:space="preserve">Referenzbereich </w:t>
            </w:r>
            <w:r>
              <w:t>2024</w:t>
            </w:r>
          </w:p>
        </w:tc>
        <w:tc>
          <w:tcPr>
            <w:tcW w:w="5716" w:type="dxa"/>
          </w:tcPr>
          <w:p w14:paraId="59C8C52F"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218B6E4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4681CD" w14:textId="77777777" w:rsidR="00DE4308" w:rsidRPr="003C6CA0" w:rsidRDefault="00DE4308" w:rsidP="003C6CA0">
            <w:pPr>
              <w:pStyle w:val="Tabellenkopf"/>
            </w:pPr>
            <w:r w:rsidRPr="003C6CA0">
              <w:t xml:space="preserve">Erläuterung zum Referenzbereich </w:t>
            </w:r>
            <w:r>
              <w:t>2025</w:t>
            </w:r>
          </w:p>
        </w:tc>
        <w:tc>
          <w:tcPr>
            <w:tcW w:w="5716" w:type="dxa"/>
          </w:tcPr>
          <w:p w14:paraId="7AEE42F3"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0661288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13238F" w14:textId="77777777" w:rsidR="00DE4308" w:rsidRPr="003C6CA0" w:rsidRDefault="00DE4308" w:rsidP="003C6CA0">
            <w:pPr>
              <w:pStyle w:val="Tabellenkopf"/>
            </w:pPr>
            <w:r>
              <w:t>Methode Auffälligkeit</w:t>
            </w:r>
          </w:p>
        </w:tc>
        <w:tc>
          <w:tcPr>
            <w:tcW w:w="5716" w:type="dxa"/>
          </w:tcPr>
          <w:p w14:paraId="62482FDD"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p>
        </w:tc>
      </w:tr>
      <w:tr w:rsidR="000955B5" w14:paraId="7EFE42B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5B699A" w14:textId="77777777" w:rsidR="00DE4308" w:rsidRPr="003C6CA0" w:rsidRDefault="00DE4308"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45EF0E24"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3C03AD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520C77" w14:textId="77777777" w:rsidR="00DE4308" w:rsidRPr="003C6CA0" w:rsidRDefault="00DE4308" w:rsidP="003C6CA0">
            <w:pPr>
              <w:pStyle w:val="Tabellenkopf"/>
            </w:pPr>
            <w:r w:rsidRPr="003C6CA0">
              <w:t>Methode der Risikoadjustierung</w:t>
            </w:r>
          </w:p>
        </w:tc>
        <w:tc>
          <w:tcPr>
            <w:tcW w:w="5716" w:type="dxa"/>
          </w:tcPr>
          <w:p w14:paraId="15B53508"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4EFA053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9F0AA6" w14:textId="77777777" w:rsidR="00DE4308" w:rsidRPr="003C6CA0" w:rsidRDefault="00DE4308" w:rsidP="003C6CA0">
            <w:pPr>
              <w:pStyle w:val="Tabellenkopf"/>
            </w:pPr>
            <w:r w:rsidRPr="003C6CA0">
              <w:t>Erläuterung der Risikoadjustierung</w:t>
            </w:r>
          </w:p>
        </w:tc>
        <w:tc>
          <w:tcPr>
            <w:tcW w:w="5716" w:type="dxa"/>
          </w:tcPr>
          <w:p w14:paraId="50685E64"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924D03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68A79FA4" w14:textId="77777777" w:rsidR="00DE4308" w:rsidRPr="003C6CA0" w:rsidRDefault="00DE4308" w:rsidP="003C6CA0">
            <w:pPr>
              <w:pStyle w:val="Tabellenkopf"/>
            </w:pPr>
            <w:r w:rsidRPr="003C6CA0">
              <w:t>Rechenregeln</w:t>
            </w:r>
          </w:p>
        </w:tc>
        <w:tc>
          <w:tcPr>
            <w:tcW w:w="5716" w:type="dxa"/>
            <w:tcBorders>
              <w:bottom w:val="nil"/>
            </w:tcBorders>
          </w:tcPr>
          <w:p w14:paraId="01A45669"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1893A8FA"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positivem HER2-Status</w:t>
            </w:r>
          </w:p>
          <w:p w14:paraId="73C64673"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1889A7FF"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mit Primärerkrankung und Histologie „invasives Mammakarzinom (Primärtumor)“ und abgeschlossener operativer Therapie und bekanntem HER2-Status und bekanntem immunhistochemischem Hormonrezeptorstatus aus Standorten mit mind. 4 indikatorrelevanten Fällen</w:t>
            </w:r>
          </w:p>
          <w:p w14:paraId="73FEA764"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0B68ABA8"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Patientinnen und Patienten mit positivem HER2-Status</w:t>
            </w:r>
          </w:p>
          <w:p w14:paraId="498DF71D"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664DFE62"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Patientinnen und Patienten mit positivem HER2-Status, risikoadjustiert nach logistischem MAMMA-Score für ID 52267 und 52278</w:t>
            </w:r>
          </w:p>
        </w:tc>
      </w:tr>
      <w:tr w:rsidR="000955B5" w14:paraId="3D13B2E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53B26D" w14:textId="77777777" w:rsidR="00DE4308" w:rsidRPr="003C6CA0" w:rsidRDefault="00DE4308" w:rsidP="003C6CA0">
            <w:pPr>
              <w:pStyle w:val="Tabellenkopf"/>
            </w:pPr>
            <w:r w:rsidRPr="003C6CA0">
              <w:t>Erläuterung der Rechenregel</w:t>
            </w:r>
          </w:p>
        </w:tc>
        <w:tc>
          <w:tcPr>
            <w:tcW w:w="5716" w:type="dxa"/>
            <w:tcBorders>
              <w:top w:val="single" w:sz="4" w:space="0" w:color="BFBFBF" w:themeColor="background1" w:themeShade="BF"/>
            </w:tcBorders>
          </w:tcPr>
          <w:p w14:paraId="49F0FC81"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 xml:space="preserve">Durch die zufallsbedingten Schwankungen des diskreten tumorbiologischen HER2-Merkmals ist in Krankenhäusern mit 1, 2 oder 3 Fällen in der Grundgesamtheit des QI die Variabilität der HER2-positiven Fälle </w:t>
            </w:r>
            <w:r>
              <w:lastRenderedPageBreak/>
              <w:t>sehr groß. Dadurch kann es für Einrichtungen unter Umständen rechnerisch nicht möglich sein, beide Referenzbereiche der QI 52267 und 52278 einzuhalten. Die Rechenregel berücksichtigt dementsprechend Einrichtungen mit ≥ 4 Fällen in der Grundgesamtheit des QI.</w:t>
            </w:r>
          </w:p>
        </w:tc>
      </w:tr>
      <w:tr w:rsidR="000955B5" w14:paraId="6CC7EC0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C36A83" w14:textId="77777777" w:rsidR="00DE4308" w:rsidRPr="003C6CA0" w:rsidRDefault="00DE4308" w:rsidP="003C6CA0">
            <w:pPr>
              <w:pStyle w:val="Tabellenkopf"/>
            </w:pPr>
            <w:r w:rsidRPr="003C6CA0">
              <w:lastRenderedPageBreak/>
              <w:t>Teildatensatzbezug</w:t>
            </w:r>
          </w:p>
        </w:tc>
        <w:tc>
          <w:tcPr>
            <w:tcW w:w="5716" w:type="dxa"/>
          </w:tcPr>
          <w:p w14:paraId="5EDA0392"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18/1:BRUST</w:t>
            </w:r>
          </w:p>
        </w:tc>
      </w:tr>
      <w:tr w:rsidR="000955B5" w14:paraId="198B53A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B6A946" w14:textId="77777777" w:rsidR="00DE4308" w:rsidRPr="003C6CA0" w:rsidRDefault="00DE4308" w:rsidP="003C6CA0">
            <w:pPr>
              <w:pStyle w:val="Tabellenkopf"/>
            </w:pPr>
            <w:r w:rsidRPr="003C6CA0">
              <w:t>Zähler (Formel)</w:t>
            </w:r>
          </w:p>
        </w:tc>
        <w:tc>
          <w:tcPr>
            <w:tcW w:w="5716" w:type="dxa"/>
          </w:tcPr>
          <w:p w14:paraId="1688CF74"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O_52267</w:t>
            </w:r>
          </w:p>
        </w:tc>
      </w:tr>
      <w:tr w:rsidR="00CA3AE5" w14:paraId="4DAD247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143410" w14:textId="77777777" w:rsidR="00DE4308" w:rsidRPr="003C6CA0" w:rsidRDefault="00DE4308" w:rsidP="003C6CA0">
            <w:pPr>
              <w:pStyle w:val="Tabellenkopf"/>
            </w:pPr>
            <w:r w:rsidRPr="003C6CA0">
              <w:t>Nenner (Formel)</w:t>
            </w:r>
          </w:p>
        </w:tc>
        <w:tc>
          <w:tcPr>
            <w:tcW w:w="5716" w:type="dxa"/>
          </w:tcPr>
          <w:p w14:paraId="4F1E04DB"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E_52267</w:t>
            </w:r>
          </w:p>
        </w:tc>
      </w:tr>
      <w:tr w:rsidR="00CA3AE5" w14:paraId="417F3104"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065DD4F0" w14:textId="77777777" w:rsidR="00DE4308" w:rsidRPr="003C6CA0" w:rsidRDefault="00DE4308"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246DD662"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58BEA286" w14:textId="77777777" w:rsidR="00DE4308" w:rsidRPr="003C6CA0" w:rsidRDefault="00DE4308" w:rsidP="003C6CA0">
                  <w:pPr>
                    <w:pStyle w:val="Tabellenkopf"/>
                  </w:pPr>
                  <w:r>
                    <w:t>O (observed)</w:t>
                  </w:r>
                </w:p>
              </w:tc>
            </w:tr>
            <w:tr w:rsidR="00CA3AE5" w:rsidRPr="00743DF3" w14:paraId="34BF03B6" w14:textId="77777777" w:rsidTr="00D34D7F">
              <w:tc>
                <w:tcPr>
                  <w:tcW w:w="2125" w:type="dxa"/>
                  <w:tcBorders>
                    <w:top w:val="single" w:sz="4" w:space="0" w:color="BFBFBF" w:themeColor="background1" w:themeShade="BF"/>
                  </w:tcBorders>
                  <w:vAlign w:val="center"/>
                </w:tcPr>
                <w:p w14:paraId="24C63011" w14:textId="77777777" w:rsidR="00DE4308" w:rsidRPr="00164913" w:rsidRDefault="00DE4308" w:rsidP="00164913">
                  <w:pPr>
                    <w:pStyle w:val="Tabellentext"/>
                  </w:pPr>
                  <w:r w:rsidRPr="00164913">
                    <w:t>Art des Wertes</w:t>
                  </w:r>
                </w:p>
              </w:tc>
              <w:tc>
                <w:tcPr>
                  <w:tcW w:w="3755" w:type="dxa"/>
                  <w:tcBorders>
                    <w:top w:val="single" w:sz="4" w:space="0" w:color="BFBFBF" w:themeColor="background1" w:themeShade="BF"/>
                  </w:tcBorders>
                  <w:vAlign w:val="center"/>
                </w:tcPr>
                <w:p w14:paraId="622EB412" w14:textId="77777777" w:rsidR="00DE4308" w:rsidRPr="00164913" w:rsidRDefault="00DE4308" w:rsidP="00164913">
                  <w:pPr>
                    <w:pStyle w:val="Tabellentext"/>
                  </w:pPr>
                  <w:r>
                    <w:t>Kalkulatorische Kennzahl</w:t>
                  </w:r>
                </w:p>
              </w:tc>
            </w:tr>
            <w:tr w:rsidR="00CA3AE5" w:rsidRPr="00743DF3" w14:paraId="088F89D0" w14:textId="77777777" w:rsidTr="00D34D7F">
              <w:tc>
                <w:tcPr>
                  <w:tcW w:w="2125" w:type="dxa"/>
                  <w:vAlign w:val="center"/>
                </w:tcPr>
                <w:p w14:paraId="1EFE298C" w14:textId="77777777" w:rsidR="00DE4308" w:rsidRPr="00164913" w:rsidRDefault="00DE4308" w:rsidP="00164913">
                  <w:pPr>
                    <w:pStyle w:val="Tabellentext"/>
                  </w:pPr>
                  <w:r w:rsidRPr="00164913">
                    <w:t>ID</w:t>
                  </w:r>
                </w:p>
              </w:tc>
              <w:tc>
                <w:tcPr>
                  <w:tcW w:w="3755" w:type="dxa"/>
                  <w:vAlign w:val="center"/>
                </w:tcPr>
                <w:p w14:paraId="178C9DD4" w14:textId="77777777" w:rsidR="00DE4308" w:rsidRPr="00164913" w:rsidRDefault="00DE4308" w:rsidP="00164913">
                  <w:pPr>
                    <w:pStyle w:val="Tabellentext"/>
                  </w:pPr>
                  <w:r>
                    <w:t>O_52267</w:t>
                  </w:r>
                </w:p>
              </w:tc>
            </w:tr>
            <w:tr w:rsidR="00CA3AE5" w:rsidRPr="00743DF3" w14:paraId="2F15F992" w14:textId="77777777" w:rsidTr="00D34D7F">
              <w:tc>
                <w:tcPr>
                  <w:tcW w:w="2125" w:type="dxa"/>
                  <w:vAlign w:val="center"/>
                </w:tcPr>
                <w:p w14:paraId="05A6A218" w14:textId="77777777" w:rsidR="00DE4308" w:rsidRPr="00164913" w:rsidRDefault="00DE4308" w:rsidP="00164913">
                  <w:pPr>
                    <w:pStyle w:val="Tabellentext"/>
                  </w:pPr>
                  <w:r w:rsidRPr="00164913">
                    <w:t>Bezug zu QS-Ergebnissen</w:t>
                  </w:r>
                </w:p>
              </w:tc>
              <w:tc>
                <w:tcPr>
                  <w:tcW w:w="3755" w:type="dxa"/>
                  <w:vAlign w:val="center"/>
                </w:tcPr>
                <w:p w14:paraId="64A528AA" w14:textId="77777777" w:rsidR="00DE4308" w:rsidRPr="00164913" w:rsidRDefault="00DE4308" w:rsidP="00164913">
                  <w:pPr>
                    <w:pStyle w:val="Tabellentext"/>
                  </w:pPr>
                  <w:r>
                    <w:t>52267</w:t>
                  </w:r>
                </w:p>
              </w:tc>
            </w:tr>
            <w:tr w:rsidR="00CA3AE5" w:rsidRPr="00743DF3" w14:paraId="27825EC6" w14:textId="77777777" w:rsidTr="00D34D7F">
              <w:tc>
                <w:tcPr>
                  <w:tcW w:w="2125" w:type="dxa"/>
                  <w:tcBorders>
                    <w:bottom w:val="single" w:sz="4" w:space="0" w:color="BFBFBF" w:themeColor="background1" w:themeShade="BF"/>
                  </w:tcBorders>
                  <w:vAlign w:val="center"/>
                </w:tcPr>
                <w:p w14:paraId="79141A85" w14:textId="77777777" w:rsidR="00DE4308" w:rsidRPr="00164913" w:rsidRDefault="00DE4308" w:rsidP="00164913">
                  <w:pPr>
                    <w:pStyle w:val="Tabellentext"/>
                  </w:pPr>
                  <w:r w:rsidRPr="00164913">
                    <w:t>Sortierung</w:t>
                  </w:r>
                </w:p>
              </w:tc>
              <w:tc>
                <w:tcPr>
                  <w:tcW w:w="3755" w:type="dxa"/>
                  <w:vAlign w:val="center"/>
                </w:tcPr>
                <w:p w14:paraId="134A6145" w14:textId="77777777" w:rsidR="00DE4308" w:rsidRPr="00164913" w:rsidRDefault="00DE4308" w:rsidP="00164913">
                  <w:pPr>
                    <w:pStyle w:val="Tabellentext"/>
                  </w:pPr>
                  <w:r>
                    <w:t>-</w:t>
                  </w:r>
                </w:p>
              </w:tc>
            </w:tr>
            <w:tr w:rsidR="00CA3AE5" w:rsidRPr="00743DF3" w14:paraId="5D97582C" w14:textId="77777777" w:rsidTr="00D34D7F">
              <w:tc>
                <w:tcPr>
                  <w:tcW w:w="2125" w:type="dxa"/>
                  <w:tcBorders>
                    <w:top w:val="single" w:sz="4" w:space="0" w:color="BFBFBF" w:themeColor="background1" w:themeShade="BF"/>
                  </w:tcBorders>
                  <w:vAlign w:val="center"/>
                </w:tcPr>
                <w:p w14:paraId="4F7A8914" w14:textId="77777777" w:rsidR="00DE4308" w:rsidRPr="00164913" w:rsidRDefault="00DE4308" w:rsidP="00164913">
                  <w:pPr>
                    <w:pStyle w:val="Tabellentext"/>
                  </w:pPr>
                  <w:r w:rsidRPr="00164913">
                    <w:t>Rechenregel</w:t>
                  </w:r>
                </w:p>
              </w:tc>
              <w:tc>
                <w:tcPr>
                  <w:tcW w:w="3755" w:type="dxa"/>
                  <w:vAlign w:val="center"/>
                </w:tcPr>
                <w:p w14:paraId="2AE9921E" w14:textId="77777777" w:rsidR="00DE4308" w:rsidRPr="00164913" w:rsidRDefault="00DE4308" w:rsidP="00164913">
                  <w:pPr>
                    <w:pStyle w:val="Tabellentext"/>
                  </w:pPr>
                  <w:r>
                    <w:t>Beobachtete Anzahl an Patientinnen und Patienten mit positivem HER2-Status</w:t>
                  </w:r>
                </w:p>
              </w:tc>
            </w:tr>
            <w:tr w:rsidR="00CA3AE5" w:rsidRPr="00743DF3" w14:paraId="5C04A4B3" w14:textId="77777777" w:rsidTr="00D34D7F">
              <w:tc>
                <w:tcPr>
                  <w:tcW w:w="2125" w:type="dxa"/>
                  <w:tcBorders>
                    <w:top w:val="single" w:sz="4" w:space="0" w:color="BFBFBF" w:themeColor="background1" w:themeShade="BF"/>
                  </w:tcBorders>
                  <w:vAlign w:val="center"/>
                </w:tcPr>
                <w:p w14:paraId="121E7092" w14:textId="77777777" w:rsidR="00DE4308" w:rsidRPr="00164913" w:rsidRDefault="00DE4308" w:rsidP="00164913">
                  <w:pPr>
                    <w:pStyle w:val="Tabellentext"/>
                  </w:pPr>
                  <w:r w:rsidRPr="00164913">
                    <w:t>Operator</w:t>
                  </w:r>
                </w:p>
              </w:tc>
              <w:tc>
                <w:tcPr>
                  <w:tcW w:w="3755" w:type="dxa"/>
                  <w:tcBorders>
                    <w:top w:val="single" w:sz="4" w:space="0" w:color="BFBFBF" w:themeColor="background1" w:themeShade="BF"/>
                  </w:tcBorders>
                  <w:vAlign w:val="center"/>
                </w:tcPr>
                <w:p w14:paraId="34D149B0" w14:textId="77777777" w:rsidR="00DE4308" w:rsidRPr="00164913" w:rsidRDefault="00DE4308" w:rsidP="00164913">
                  <w:pPr>
                    <w:pStyle w:val="Tabellentext"/>
                  </w:pPr>
                  <w:r>
                    <w:t>Anzahl</w:t>
                  </w:r>
                </w:p>
              </w:tc>
            </w:tr>
            <w:tr w:rsidR="00CA3AE5" w:rsidRPr="00743DF3" w14:paraId="6D9866EC" w14:textId="77777777" w:rsidTr="00D34D7F">
              <w:tc>
                <w:tcPr>
                  <w:tcW w:w="2125" w:type="dxa"/>
                  <w:vAlign w:val="center"/>
                </w:tcPr>
                <w:p w14:paraId="392F56F9" w14:textId="77777777" w:rsidR="00DE4308" w:rsidRPr="00164913" w:rsidRDefault="00DE4308" w:rsidP="00164913">
                  <w:pPr>
                    <w:pStyle w:val="Tabellentext"/>
                  </w:pPr>
                  <w:r w:rsidRPr="00164913">
                    <w:t>Teildatensatz</w:t>
                  </w:r>
                  <w:r w:rsidRPr="00164913">
                    <w:t>bezug</w:t>
                  </w:r>
                </w:p>
              </w:tc>
              <w:tc>
                <w:tcPr>
                  <w:tcW w:w="3755" w:type="dxa"/>
                  <w:vAlign w:val="center"/>
                </w:tcPr>
                <w:p w14:paraId="6828502B" w14:textId="77777777" w:rsidR="00DE4308" w:rsidRPr="00164913" w:rsidRDefault="00DE4308" w:rsidP="00164913">
                  <w:pPr>
                    <w:pStyle w:val="Tabellentext"/>
                  </w:pPr>
                  <w:r>
                    <w:t>18/1:BRUST</w:t>
                  </w:r>
                </w:p>
              </w:tc>
            </w:tr>
            <w:tr w:rsidR="00CA3AE5" w:rsidRPr="00743DF3" w14:paraId="647C03CC" w14:textId="77777777" w:rsidTr="00D34D7F">
              <w:tc>
                <w:tcPr>
                  <w:tcW w:w="2125" w:type="dxa"/>
                  <w:vAlign w:val="center"/>
                </w:tcPr>
                <w:p w14:paraId="0AB15BC1" w14:textId="77777777" w:rsidR="00DE4308" w:rsidRPr="00164913" w:rsidRDefault="00DE4308" w:rsidP="00164913">
                  <w:pPr>
                    <w:pStyle w:val="Tabellentext"/>
                  </w:pPr>
                  <w:r w:rsidRPr="00164913">
                    <w:t>Zähler</w:t>
                  </w:r>
                </w:p>
              </w:tc>
              <w:tc>
                <w:tcPr>
                  <w:tcW w:w="3755" w:type="dxa"/>
                </w:tcPr>
                <w:p w14:paraId="5119C3DE" w14:textId="77777777" w:rsidR="00DE4308" w:rsidRPr="00164913" w:rsidRDefault="00DE4308" w:rsidP="00164913">
                  <w:pPr>
                    <w:pStyle w:val="Tabellentext"/>
                  </w:pPr>
                  <w:r>
                    <w:t>HER2NEUSTATUS %==% 1</w:t>
                  </w:r>
                </w:p>
              </w:tc>
            </w:tr>
            <w:tr w:rsidR="00CA3AE5" w:rsidRPr="00743DF3" w14:paraId="4C5985C5" w14:textId="77777777" w:rsidTr="00D34D7F">
              <w:tc>
                <w:tcPr>
                  <w:tcW w:w="2125" w:type="dxa"/>
                  <w:vAlign w:val="center"/>
                </w:tcPr>
                <w:p w14:paraId="04AA9562" w14:textId="77777777" w:rsidR="00DE4308" w:rsidRPr="00164913" w:rsidRDefault="00DE4308" w:rsidP="00164913">
                  <w:pPr>
                    <w:pStyle w:val="Tabellentext"/>
                  </w:pPr>
                  <w:r w:rsidRPr="00164913">
                    <w:t>Nenner</w:t>
                  </w:r>
                </w:p>
              </w:tc>
              <w:tc>
                <w:tcPr>
                  <w:tcW w:w="3755" w:type="dxa"/>
                </w:tcPr>
                <w:p w14:paraId="1F319623" w14:textId="77777777" w:rsidR="00DE4308" w:rsidRPr="00164913" w:rsidRDefault="00DE4308" w:rsidP="00164913">
                  <w:pPr>
                    <w:pStyle w:val="Tabellentext"/>
                  </w:pPr>
                  <w:r>
                    <w:t xml:space="preserve">ARTERKRANK %==% 1 &amp; </w:t>
                  </w:r>
                  <w:r>
                    <w:br/>
                    <w:t xml:space="preserve">OPTHERAPIEENDE %==% 1 &amp; </w:t>
                  </w:r>
                  <w:r>
                    <w:br/>
                  </w:r>
                  <w:r>
                    <w:t xml:space="preserve">fn_invasivesMammaCaPrimaer &amp; </w:t>
                  </w:r>
                  <w:r>
                    <w:br/>
                    <w:t xml:space="preserve">HER2NEUSTATUS %in% c(0,1) &amp; </w:t>
                  </w:r>
                  <w:r>
                    <w:br/>
                    <w:t xml:space="preserve">REZEPTORSTATUS %in% c(0,1) &amp; </w:t>
                  </w:r>
                  <w:r>
                    <w:br/>
                    <w:t>VB$KH_ANZAHLFAELLE_HER2 %&gt;% 3</w:t>
                  </w:r>
                </w:p>
              </w:tc>
            </w:tr>
            <w:tr w:rsidR="00CA3AE5" w:rsidRPr="00AC590F" w14:paraId="2DCFEEF5" w14:textId="77777777" w:rsidTr="00D34D7F">
              <w:tc>
                <w:tcPr>
                  <w:tcW w:w="2125" w:type="dxa"/>
                  <w:vAlign w:val="center"/>
                </w:tcPr>
                <w:p w14:paraId="216DB43B" w14:textId="77777777" w:rsidR="00DE4308" w:rsidRPr="00164913" w:rsidRDefault="00DE4308" w:rsidP="00164913">
                  <w:pPr>
                    <w:pStyle w:val="Tabellentext"/>
                  </w:pPr>
                  <w:r w:rsidRPr="00164913">
                    <w:t>Darstellung</w:t>
                  </w:r>
                </w:p>
              </w:tc>
              <w:tc>
                <w:tcPr>
                  <w:tcW w:w="3755" w:type="dxa"/>
                  <w:vAlign w:val="center"/>
                </w:tcPr>
                <w:p w14:paraId="08A7F0DC" w14:textId="77777777" w:rsidR="00DE4308" w:rsidRPr="00164913" w:rsidRDefault="00DE4308" w:rsidP="00164913">
                  <w:pPr>
                    <w:pStyle w:val="Tabellentext"/>
                  </w:pPr>
                  <w:r>
                    <w:t>-</w:t>
                  </w:r>
                </w:p>
              </w:tc>
            </w:tr>
            <w:tr w:rsidR="00CA3AE5" w:rsidRPr="00AC590F" w14:paraId="1883F984" w14:textId="77777777" w:rsidTr="00D34D7F">
              <w:tc>
                <w:tcPr>
                  <w:tcW w:w="2125" w:type="dxa"/>
                  <w:tcBorders>
                    <w:bottom w:val="single" w:sz="4" w:space="0" w:color="BFBFBF" w:themeColor="background1" w:themeShade="BF"/>
                  </w:tcBorders>
                  <w:vAlign w:val="center"/>
                </w:tcPr>
                <w:p w14:paraId="1D0EE7FA" w14:textId="77777777" w:rsidR="00DE4308" w:rsidRPr="00164913" w:rsidRDefault="00DE4308" w:rsidP="00164913">
                  <w:pPr>
                    <w:pStyle w:val="Tabellentext"/>
                  </w:pPr>
                  <w:r w:rsidRPr="00164913">
                    <w:t>Grafik</w:t>
                  </w:r>
                </w:p>
              </w:tc>
              <w:tc>
                <w:tcPr>
                  <w:tcW w:w="3755" w:type="dxa"/>
                  <w:tcBorders>
                    <w:bottom w:val="single" w:sz="4" w:space="0" w:color="BFBFBF" w:themeColor="background1" w:themeShade="BF"/>
                  </w:tcBorders>
                  <w:vAlign w:val="center"/>
                </w:tcPr>
                <w:p w14:paraId="5FE6136C" w14:textId="77777777" w:rsidR="00DE4308" w:rsidRPr="00164913" w:rsidRDefault="00DE4308" w:rsidP="00164913">
                  <w:pPr>
                    <w:pStyle w:val="Tabellentext"/>
                  </w:pPr>
                  <w:r>
                    <w:t>-</w:t>
                  </w:r>
                </w:p>
              </w:tc>
            </w:tr>
          </w:tbl>
          <w:p w14:paraId="1A080A48" w14:textId="77777777" w:rsidR="00DE4308" w:rsidRPr="00E3098F" w:rsidRDefault="00DE4308"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0B775238"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47883D85" w14:textId="77777777" w:rsidR="00DE4308" w:rsidRPr="003C6CA0" w:rsidRDefault="00DE4308"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160E18CF"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50ACF3B4" w14:textId="77777777" w:rsidR="00DE4308" w:rsidRPr="003C6CA0" w:rsidRDefault="00DE4308" w:rsidP="003C6CA0">
                  <w:pPr>
                    <w:pStyle w:val="Tabellenkopf"/>
                  </w:pPr>
                  <w:r>
                    <w:t>E (expected)</w:t>
                  </w:r>
                </w:p>
              </w:tc>
            </w:tr>
            <w:tr w:rsidR="00CA3AE5" w:rsidRPr="00743DF3" w14:paraId="6CE8E2E6" w14:textId="77777777" w:rsidTr="00D34D7F">
              <w:tc>
                <w:tcPr>
                  <w:tcW w:w="2125" w:type="dxa"/>
                  <w:tcBorders>
                    <w:top w:val="single" w:sz="4" w:space="0" w:color="BFBFBF" w:themeColor="background1" w:themeShade="BF"/>
                  </w:tcBorders>
                  <w:vAlign w:val="center"/>
                </w:tcPr>
                <w:p w14:paraId="35DA7D90" w14:textId="77777777" w:rsidR="00DE4308" w:rsidRPr="00164913" w:rsidRDefault="00DE4308" w:rsidP="00164913">
                  <w:pPr>
                    <w:pStyle w:val="Tabellentext"/>
                  </w:pPr>
                  <w:r w:rsidRPr="00164913">
                    <w:t>Art des Wertes</w:t>
                  </w:r>
                </w:p>
              </w:tc>
              <w:tc>
                <w:tcPr>
                  <w:tcW w:w="3755" w:type="dxa"/>
                  <w:tcBorders>
                    <w:top w:val="single" w:sz="4" w:space="0" w:color="BFBFBF" w:themeColor="background1" w:themeShade="BF"/>
                  </w:tcBorders>
                  <w:vAlign w:val="center"/>
                </w:tcPr>
                <w:p w14:paraId="1A0FD847" w14:textId="77777777" w:rsidR="00DE4308" w:rsidRPr="00164913" w:rsidRDefault="00DE4308" w:rsidP="00164913">
                  <w:pPr>
                    <w:pStyle w:val="Tabellentext"/>
                  </w:pPr>
                  <w:r>
                    <w:t>Kalkulatorische Kennzahl</w:t>
                  </w:r>
                </w:p>
              </w:tc>
            </w:tr>
            <w:tr w:rsidR="00CA3AE5" w:rsidRPr="00743DF3" w14:paraId="4AA04513" w14:textId="77777777" w:rsidTr="00D34D7F">
              <w:tc>
                <w:tcPr>
                  <w:tcW w:w="2125" w:type="dxa"/>
                  <w:vAlign w:val="center"/>
                </w:tcPr>
                <w:p w14:paraId="3D5579DB" w14:textId="77777777" w:rsidR="00DE4308" w:rsidRPr="00164913" w:rsidRDefault="00DE4308" w:rsidP="00164913">
                  <w:pPr>
                    <w:pStyle w:val="Tabellentext"/>
                  </w:pPr>
                  <w:r w:rsidRPr="00164913">
                    <w:t>ID</w:t>
                  </w:r>
                </w:p>
              </w:tc>
              <w:tc>
                <w:tcPr>
                  <w:tcW w:w="3755" w:type="dxa"/>
                  <w:vAlign w:val="center"/>
                </w:tcPr>
                <w:p w14:paraId="13309A68" w14:textId="77777777" w:rsidR="00DE4308" w:rsidRPr="00164913" w:rsidRDefault="00DE4308" w:rsidP="00164913">
                  <w:pPr>
                    <w:pStyle w:val="Tabellentext"/>
                  </w:pPr>
                  <w:r>
                    <w:t>E_52267</w:t>
                  </w:r>
                </w:p>
              </w:tc>
            </w:tr>
            <w:tr w:rsidR="00CA3AE5" w:rsidRPr="00743DF3" w14:paraId="190CFE75" w14:textId="77777777" w:rsidTr="00D34D7F">
              <w:tc>
                <w:tcPr>
                  <w:tcW w:w="2125" w:type="dxa"/>
                  <w:vAlign w:val="center"/>
                </w:tcPr>
                <w:p w14:paraId="0186B3B6" w14:textId="77777777" w:rsidR="00DE4308" w:rsidRPr="00164913" w:rsidRDefault="00DE4308" w:rsidP="00164913">
                  <w:pPr>
                    <w:pStyle w:val="Tabellentext"/>
                  </w:pPr>
                  <w:r w:rsidRPr="00164913">
                    <w:t>Bezug zu QS-Ergebnissen</w:t>
                  </w:r>
                </w:p>
              </w:tc>
              <w:tc>
                <w:tcPr>
                  <w:tcW w:w="3755" w:type="dxa"/>
                  <w:vAlign w:val="center"/>
                </w:tcPr>
                <w:p w14:paraId="27A8FD5F" w14:textId="77777777" w:rsidR="00DE4308" w:rsidRPr="00164913" w:rsidRDefault="00DE4308" w:rsidP="00164913">
                  <w:pPr>
                    <w:pStyle w:val="Tabellentext"/>
                  </w:pPr>
                  <w:r>
                    <w:t>52267</w:t>
                  </w:r>
                </w:p>
              </w:tc>
            </w:tr>
            <w:tr w:rsidR="00CA3AE5" w:rsidRPr="00743DF3" w14:paraId="21BF4425" w14:textId="77777777" w:rsidTr="00D34D7F">
              <w:tc>
                <w:tcPr>
                  <w:tcW w:w="2125" w:type="dxa"/>
                  <w:tcBorders>
                    <w:bottom w:val="single" w:sz="4" w:space="0" w:color="BFBFBF" w:themeColor="background1" w:themeShade="BF"/>
                  </w:tcBorders>
                  <w:vAlign w:val="center"/>
                </w:tcPr>
                <w:p w14:paraId="228A7E6C" w14:textId="77777777" w:rsidR="00DE4308" w:rsidRPr="00164913" w:rsidRDefault="00DE4308" w:rsidP="00164913">
                  <w:pPr>
                    <w:pStyle w:val="Tabellentext"/>
                  </w:pPr>
                  <w:r w:rsidRPr="00164913">
                    <w:t>Sortierung</w:t>
                  </w:r>
                </w:p>
              </w:tc>
              <w:tc>
                <w:tcPr>
                  <w:tcW w:w="3755" w:type="dxa"/>
                  <w:vAlign w:val="center"/>
                </w:tcPr>
                <w:p w14:paraId="3620C200" w14:textId="77777777" w:rsidR="00DE4308" w:rsidRPr="00164913" w:rsidRDefault="00DE4308" w:rsidP="00164913">
                  <w:pPr>
                    <w:pStyle w:val="Tabellentext"/>
                  </w:pPr>
                  <w:r>
                    <w:t>-</w:t>
                  </w:r>
                </w:p>
              </w:tc>
            </w:tr>
            <w:tr w:rsidR="00CA3AE5" w:rsidRPr="00743DF3" w14:paraId="7C87FF5F" w14:textId="77777777" w:rsidTr="00D34D7F">
              <w:tc>
                <w:tcPr>
                  <w:tcW w:w="2125" w:type="dxa"/>
                  <w:tcBorders>
                    <w:top w:val="single" w:sz="4" w:space="0" w:color="BFBFBF" w:themeColor="background1" w:themeShade="BF"/>
                  </w:tcBorders>
                  <w:vAlign w:val="center"/>
                </w:tcPr>
                <w:p w14:paraId="41A5FBD5" w14:textId="77777777" w:rsidR="00DE4308" w:rsidRPr="00164913" w:rsidRDefault="00DE4308" w:rsidP="00164913">
                  <w:pPr>
                    <w:pStyle w:val="Tabellentext"/>
                  </w:pPr>
                  <w:r w:rsidRPr="00164913">
                    <w:t>Rechenregel</w:t>
                  </w:r>
                </w:p>
              </w:tc>
              <w:tc>
                <w:tcPr>
                  <w:tcW w:w="3755" w:type="dxa"/>
                  <w:vAlign w:val="center"/>
                </w:tcPr>
                <w:p w14:paraId="17BB03A8" w14:textId="77777777" w:rsidR="00DE4308" w:rsidRPr="00164913" w:rsidRDefault="00DE4308" w:rsidP="00164913">
                  <w:pPr>
                    <w:pStyle w:val="Tabellentext"/>
                  </w:pPr>
                  <w:r>
                    <w:t>Erwartete Anzahl an Patientinnen und Patienten mit positivem HER2-Status, risikoadjustiert nach logistischem MAMMA-Score für ID 52267 und 52278</w:t>
                  </w:r>
                </w:p>
              </w:tc>
            </w:tr>
            <w:tr w:rsidR="00CA3AE5" w:rsidRPr="00743DF3" w14:paraId="70A8664C" w14:textId="77777777" w:rsidTr="00D34D7F">
              <w:tc>
                <w:tcPr>
                  <w:tcW w:w="2125" w:type="dxa"/>
                  <w:tcBorders>
                    <w:top w:val="single" w:sz="4" w:space="0" w:color="BFBFBF" w:themeColor="background1" w:themeShade="BF"/>
                  </w:tcBorders>
                  <w:vAlign w:val="center"/>
                </w:tcPr>
                <w:p w14:paraId="085CDA53" w14:textId="77777777" w:rsidR="00DE4308" w:rsidRPr="00164913" w:rsidRDefault="00DE4308" w:rsidP="00164913">
                  <w:pPr>
                    <w:pStyle w:val="Tabellentext"/>
                  </w:pPr>
                  <w:r w:rsidRPr="00164913">
                    <w:t>Operator</w:t>
                  </w:r>
                </w:p>
              </w:tc>
              <w:tc>
                <w:tcPr>
                  <w:tcW w:w="3755" w:type="dxa"/>
                  <w:tcBorders>
                    <w:top w:val="single" w:sz="4" w:space="0" w:color="BFBFBF" w:themeColor="background1" w:themeShade="BF"/>
                  </w:tcBorders>
                  <w:vAlign w:val="center"/>
                </w:tcPr>
                <w:p w14:paraId="6D304A89" w14:textId="77777777" w:rsidR="00DE4308" w:rsidRPr="00164913" w:rsidRDefault="00DE4308" w:rsidP="00164913">
                  <w:pPr>
                    <w:pStyle w:val="Tabellentext"/>
                  </w:pPr>
                  <w:r>
                    <w:t>Summe</w:t>
                  </w:r>
                </w:p>
              </w:tc>
            </w:tr>
            <w:tr w:rsidR="00CA3AE5" w:rsidRPr="00743DF3" w14:paraId="5B712F2E" w14:textId="77777777" w:rsidTr="00D34D7F">
              <w:tc>
                <w:tcPr>
                  <w:tcW w:w="2125" w:type="dxa"/>
                  <w:vAlign w:val="center"/>
                </w:tcPr>
                <w:p w14:paraId="07696D9F" w14:textId="77777777" w:rsidR="00DE4308" w:rsidRPr="00164913" w:rsidRDefault="00DE4308" w:rsidP="00164913">
                  <w:pPr>
                    <w:pStyle w:val="Tabellentext"/>
                  </w:pPr>
                  <w:r w:rsidRPr="00164913">
                    <w:t>Teildatensatz</w:t>
                  </w:r>
                  <w:r w:rsidRPr="00164913">
                    <w:t>bezug</w:t>
                  </w:r>
                </w:p>
              </w:tc>
              <w:tc>
                <w:tcPr>
                  <w:tcW w:w="3755" w:type="dxa"/>
                  <w:vAlign w:val="center"/>
                </w:tcPr>
                <w:p w14:paraId="729F118C" w14:textId="77777777" w:rsidR="00DE4308" w:rsidRPr="00164913" w:rsidRDefault="00DE4308" w:rsidP="00164913">
                  <w:pPr>
                    <w:pStyle w:val="Tabellentext"/>
                  </w:pPr>
                  <w:r>
                    <w:t>18/1:BRUST</w:t>
                  </w:r>
                </w:p>
              </w:tc>
            </w:tr>
            <w:tr w:rsidR="00CA3AE5" w:rsidRPr="00743DF3" w14:paraId="61BE1AF4" w14:textId="77777777" w:rsidTr="00D34D7F">
              <w:tc>
                <w:tcPr>
                  <w:tcW w:w="2125" w:type="dxa"/>
                  <w:vAlign w:val="center"/>
                </w:tcPr>
                <w:p w14:paraId="202BD35A" w14:textId="77777777" w:rsidR="00DE4308" w:rsidRPr="00164913" w:rsidRDefault="00DE4308" w:rsidP="00164913">
                  <w:pPr>
                    <w:pStyle w:val="Tabellentext"/>
                  </w:pPr>
                  <w:r w:rsidRPr="00164913">
                    <w:lastRenderedPageBreak/>
                    <w:t>Zähler</w:t>
                  </w:r>
                </w:p>
              </w:tc>
              <w:tc>
                <w:tcPr>
                  <w:tcW w:w="3755" w:type="dxa"/>
                </w:tcPr>
                <w:p w14:paraId="4C57DCCA" w14:textId="77777777" w:rsidR="00DE4308" w:rsidRPr="00164913" w:rsidRDefault="00DE4308" w:rsidP="00164913">
                  <w:pPr>
                    <w:pStyle w:val="Tabellentext"/>
                  </w:pPr>
                  <w:r>
                    <w:t>fn_M18N1Score_52267_52278</w:t>
                  </w:r>
                </w:p>
              </w:tc>
            </w:tr>
            <w:tr w:rsidR="00CA3AE5" w:rsidRPr="00743DF3" w14:paraId="583CC64B" w14:textId="77777777" w:rsidTr="00D34D7F">
              <w:tc>
                <w:tcPr>
                  <w:tcW w:w="2125" w:type="dxa"/>
                  <w:vAlign w:val="center"/>
                </w:tcPr>
                <w:p w14:paraId="551D0038" w14:textId="77777777" w:rsidR="00DE4308" w:rsidRPr="00164913" w:rsidRDefault="00DE4308" w:rsidP="00164913">
                  <w:pPr>
                    <w:pStyle w:val="Tabellentext"/>
                  </w:pPr>
                  <w:r w:rsidRPr="00164913">
                    <w:t>Nenner</w:t>
                  </w:r>
                </w:p>
              </w:tc>
              <w:tc>
                <w:tcPr>
                  <w:tcW w:w="3755" w:type="dxa"/>
                </w:tcPr>
                <w:p w14:paraId="549E4EAB" w14:textId="77777777" w:rsidR="00DE4308" w:rsidRPr="00164913" w:rsidRDefault="00DE4308" w:rsidP="00164913">
                  <w:pPr>
                    <w:pStyle w:val="Tabellentext"/>
                  </w:pPr>
                  <w:r>
                    <w:t xml:space="preserve">ARTERKRANK %==% 1 &amp; </w:t>
                  </w:r>
                  <w:r>
                    <w:br/>
                    <w:t xml:space="preserve">OPTHERAPIEENDE %==% 1 &amp; </w:t>
                  </w:r>
                  <w:r>
                    <w:br/>
                    <w:t xml:space="preserve">fn_invasivesMammaCaPrimaer &amp; </w:t>
                  </w:r>
                  <w:r>
                    <w:br/>
                    <w:t xml:space="preserve">HER2NEUSTATUS %in% c(0,1) &amp; </w:t>
                  </w:r>
                  <w:r>
                    <w:br/>
                    <w:t xml:space="preserve">REZEPTORSTATUS %in% c(0,1) &amp; </w:t>
                  </w:r>
                  <w:r>
                    <w:br/>
                    <w:t>VB$KH_ANZAHLFAELLE_HER2 %&gt;% 3</w:t>
                  </w:r>
                </w:p>
              </w:tc>
            </w:tr>
            <w:tr w:rsidR="00CA3AE5" w:rsidRPr="00AC590F" w14:paraId="5823113F" w14:textId="77777777" w:rsidTr="00D34D7F">
              <w:tc>
                <w:tcPr>
                  <w:tcW w:w="2125" w:type="dxa"/>
                  <w:vAlign w:val="center"/>
                </w:tcPr>
                <w:p w14:paraId="2E9012B9" w14:textId="77777777" w:rsidR="00DE4308" w:rsidRPr="00164913" w:rsidRDefault="00DE4308" w:rsidP="00164913">
                  <w:pPr>
                    <w:pStyle w:val="Tabellentext"/>
                  </w:pPr>
                  <w:r w:rsidRPr="00164913">
                    <w:t>Darstellung</w:t>
                  </w:r>
                </w:p>
              </w:tc>
              <w:tc>
                <w:tcPr>
                  <w:tcW w:w="3755" w:type="dxa"/>
                  <w:vAlign w:val="center"/>
                </w:tcPr>
                <w:p w14:paraId="682B1720" w14:textId="77777777" w:rsidR="00DE4308" w:rsidRPr="00164913" w:rsidRDefault="00DE4308" w:rsidP="00164913">
                  <w:pPr>
                    <w:pStyle w:val="Tabellentext"/>
                  </w:pPr>
                  <w:r>
                    <w:t>-</w:t>
                  </w:r>
                </w:p>
              </w:tc>
            </w:tr>
            <w:tr w:rsidR="00CA3AE5" w:rsidRPr="00AC590F" w14:paraId="40146358" w14:textId="77777777" w:rsidTr="00D34D7F">
              <w:tc>
                <w:tcPr>
                  <w:tcW w:w="2125" w:type="dxa"/>
                  <w:tcBorders>
                    <w:bottom w:val="single" w:sz="4" w:space="0" w:color="BFBFBF" w:themeColor="background1" w:themeShade="BF"/>
                  </w:tcBorders>
                  <w:vAlign w:val="center"/>
                </w:tcPr>
                <w:p w14:paraId="545989EF" w14:textId="77777777" w:rsidR="00DE4308" w:rsidRPr="00164913" w:rsidRDefault="00DE4308" w:rsidP="00164913">
                  <w:pPr>
                    <w:pStyle w:val="Tabellentext"/>
                  </w:pPr>
                  <w:r w:rsidRPr="00164913">
                    <w:t>Grafik</w:t>
                  </w:r>
                </w:p>
              </w:tc>
              <w:tc>
                <w:tcPr>
                  <w:tcW w:w="3755" w:type="dxa"/>
                  <w:tcBorders>
                    <w:bottom w:val="single" w:sz="4" w:space="0" w:color="BFBFBF" w:themeColor="background1" w:themeShade="BF"/>
                  </w:tcBorders>
                  <w:vAlign w:val="center"/>
                </w:tcPr>
                <w:p w14:paraId="0A0D6CD2" w14:textId="77777777" w:rsidR="00DE4308" w:rsidRPr="00164913" w:rsidRDefault="00DE4308" w:rsidP="00164913">
                  <w:pPr>
                    <w:pStyle w:val="Tabellentext"/>
                  </w:pPr>
                  <w:r>
                    <w:t>-</w:t>
                  </w:r>
                </w:p>
              </w:tc>
            </w:tr>
          </w:tbl>
          <w:p w14:paraId="69340381" w14:textId="77777777" w:rsidR="00DE4308" w:rsidRPr="00E3098F" w:rsidRDefault="00DE4308"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481A89F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99E676" w14:textId="77777777" w:rsidR="00DE4308" w:rsidRPr="003C6CA0" w:rsidRDefault="00DE4308" w:rsidP="003C6CA0">
            <w:pPr>
              <w:pStyle w:val="Tabellenkopf"/>
            </w:pPr>
            <w:r w:rsidRPr="003C6CA0">
              <w:lastRenderedPageBreak/>
              <w:t>Verwendete Funktionen</w:t>
            </w:r>
          </w:p>
        </w:tc>
        <w:tc>
          <w:tcPr>
            <w:tcW w:w="5716" w:type="dxa"/>
          </w:tcPr>
          <w:p w14:paraId="5A2B3EF1"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fn_invasivesMammaCaPrimaer</w:t>
            </w:r>
            <w:r>
              <w:br/>
              <w:t>fn_M18N1Score_52267_52278</w:t>
            </w:r>
          </w:p>
        </w:tc>
      </w:tr>
      <w:tr w:rsidR="00CA3AE5" w14:paraId="2428709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2C2146" w14:textId="77777777" w:rsidR="00DE4308" w:rsidRPr="003C6CA0" w:rsidRDefault="00DE4308" w:rsidP="003C6CA0">
            <w:pPr>
              <w:pStyle w:val="Tabellenkopf"/>
            </w:pPr>
            <w:r w:rsidRPr="003C6CA0">
              <w:t>Verwendete Listen</w:t>
            </w:r>
          </w:p>
        </w:tc>
        <w:tc>
          <w:tcPr>
            <w:tcW w:w="5716" w:type="dxa"/>
          </w:tcPr>
          <w:p w14:paraId="61055205"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ICD_O_3_MC_InvasivesMammaCaPrimaer</w:t>
            </w:r>
          </w:p>
        </w:tc>
      </w:tr>
      <w:tr w:rsidR="00CA3AE5" w14:paraId="56DCA0F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753F55" w14:textId="77777777" w:rsidR="00DE4308" w:rsidRPr="003C6CA0" w:rsidRDefault="00DE4308" w:rsidP="003C6CA0">
            <w:pPr>
              <w:pStyle w:val="Tabellenkopf"/>
            </w:pPr>
            <w:r w:rsidRPr="003C6CA0">
              <w:t>Darstellung</w:t>
            </w:r>
          </w:p>
        </w:tc>
        <w:tc>
          <w:tcPr>
            <w:tcW w:w="5716" w:type="dxa"/>
          </w:tcPr>
          <w:p w14:paraId="330B62DE"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80B1E5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17CDB0" w14:textId="77777777" w:rsidR="00DE4308" w:rsidRPr="003C6CA0" w:rsidRDefault="00DE4308" w:rsidP="003C6CA0">
            <w:pPr>
              <w:pStyle w:val="Tabellenkopf"/>
            </w:pPr>
            <w:r w:rsidRPr="003C6CA0">
              <w:t>Grafik</w:t>
            </w:r>
          </w:p>
        </w:tc>
        <w:tc>
          <w:tcPr>
            <w:tcW w:w="5716" w:type="dxa"/>
          </w:tcPr>
          <w:p w14:paraId="513ACE59"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AC3EBF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990DE2" w14:textId="77777777" w:rsidR="00DE4308" w:rsidRPr="003C6CA0" w:rsidRDefault="00DE4308" w:rsidP="003C6CA0">
            <w:pPr>
              <w:pStyle w:val="Tabellenkopf"/>
            </w:pPr>
            <w:r w:rsidRPr="003C6CA0">
              <w:t>Vergleichbarkeit mit Vorjahresergebnissen</w:t>
            </w:r>
          </w:p>
        </w:tc>
        <w:tc>
          <w:tcPr>
            <w:tcW w:w="5716" w:type="dxa"/>
          </w:tcPr>
          <w:p w14:paraId="33B67C1B"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49FA942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3FC8CE" w14:textId="77777777" w:rsidR="00DE4308" w:rsidRPr="003C6CA0" w:rsidRDefault="00DE4308" w:rsidP="003C6CA0">
            <w:pPr>
              <w:pStyle w:val="Tabellenkopf"/>
            </w:pPr>
            <w:r w:rsidRPr="003C6CA0">
              <w:t>Erläuterung der Vergleichbarkeit zum Vorjahr</w:t>
            </w:r>
          </w:p>
        </w:tc>
        <w:tc>
          <w:tcPr>
            <w:tcW w:w="5716" w:type="dxa"/>
          </w:tcPr>
          <w:p w14:paraId="2F0766AC"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33A3247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1344F6" w14:textId="77777777" w:rsidR="00DE4308" w:rsidRPr="003C6CA0" w:rsidRDefault="00DE4308" w:rsidP="003C6CA0">
            <w:pPr>
              <w:pStyle w:val="Tabellenkopf"/>
            </w:pPr>
            <w:r w:rsidRPr="003C6CA0">
              <w:t>Begründung der Änderungen der endgültigen gegenüber den prospektiven Rechenregeln</w:t>
            </w:r>
          </w:p>
        </w:tc>
        <w:tc>
          <w:tcPr>
            <w:tcW w:w="5716" w:type="dxa"/>
          </w:tcPr>
          <w:p w14:paraId="57495733"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 xml:space="preserve">Der Qualitätsindikator wird aufgrund der Empfehlungen des IQTIG im Abschlussbericht zur Eckpunktebeauftragung „Empfehlungen zur Weiterentwicklung von Verfahren der datengestützten gesetzlichen Qualitätssicherung. Indikatorensets der Verfahren QS KCHK, QS CAP, QS MC, QS KAROTIS, QS DEK und QS HGV“ zum Erfassungsjahr 2026 (AJ 2027) abgeschafft, da nicht mehr alle Eignungskriterien erfüllt sind. Der Referenzbereich wird deshalb in den endgültigen Rechenregeln zum Auswertungsjahr 2026 ausgesetzt. </w:t>
            </w:r>
          </w:p>
        </w:tc>
      </w:tr>
    </w:tbl>
    <w:p w14:paraId="14BA69AF" w14:textId="77777777" w:rsidR="00DE4308" w:rsidRDefault="00DE4308" w:rsidP="00AA7E2B">
      <w:pPr>
        <w:pStyle w:val="Tabellentext"/>
        <w:spacing w:before="0" w:after="0" w:line="20" w:lineRule="exact"/>
        <w:ind w:left="0" w:right="0"/>
      </w:pPr>
    </w:p>
    <w:p w14:paraId="4E75157F" w14:textId="77777777" w:rsidR="002776F3" w:rsidRDefault="002776F3">
      <w:pPr>
        <w:sectPr w:rsidR="002776F3" w:rsidSect="00AD6E6F">
          <w:headerReference w:type="default" r:id="rId23"/>
          <w:footerReference w:type="default" r:id="rId24"/>
          <w:pgSz w:w="11906" w:h="16838"/>
          <w:pgMar w:top="1418" w:right="1134" w:bottom="1418" w:left="1701" w:header="454" w:footer="737" w:gutter="0"/>
          <w:cols w:space="708"/>
          <w:docGrid w:linePitch="360"/>
        </w:sectPr>
      </w:pPr>
    </w:p>
    <w:p w14:paraId="7CC68871" w14:textId="77777777" w:rsidR="00DE4308" w:rsidRPr="00517F8F" w:rsidRDefault="00DE4308" w:rsidP="007F3806">
      <w:pPr>
        <w:pStyle w:val="Absatzberschriftebene3nurinNavigation"/>
        <w:rPr>
          <w:rFonts w:ascii="Barlow Medium" w:hAnsi="Barlow Medium"/>
          <w:sz w:val="21"/>
          <w:szCs w:val="21"/>
        </w:rPr>
      </w:pPr>
      <w:bookmarkStart w:id="12" w:name="_Toc230255287"/>
      <w:r w:rsidRPr="0007370F">
        <w:rPr>
          <w:sz w:val="21"/>
          <w:szCs w:val="21"/>
        </w:rPr>
        <w:lastRenderedPageBreak/>
        <w:t>Risikofaktoren</w:t>
      </w:r>
      <w:bookmarkEnd w:id="12"/>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68FE2741"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676D590D" w14:textId="77777777" w:rsidR="00DE4308" w:rsidRPr="00687D5B" w:rsidRDefault="00DE4308" w:rsidP="000804A4">
            <w:pPr>
              <w:pStyle w:val="Tabellenkopf"/>
            </w:pPr>
            <w:r>
              <w:t>Transformation:</w:t>
            </w:r>
            <w:r w:rsidRPr="009D53F5">
              <w:t xml:space="preserve"> </w:t>
            </w:r>
            <w:r>
              <w:t>Logit</w:t>
            </w:r>
          </w:p>
        </w:tc>
      </w:tr>
      <w:tr w:rsidR="009D53F5" w:rsidRPr="009E2B0C" w14:paraId="7B7BA6A0"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7934D927" w14:textId="77777777" w:rsidR="00DE4308" w:rsidRPr="00687D5B" w:rsidRDefault="00DE4308" w:rsidP="000804A4">
            <w:pPr>
              <w:pStyle w:val="Tabellenkopf"/>
            </w:pPr>
            <w:r>
              <w:t>Referenzwahrscheinlichkeit:</w:t>
            </w:r>
            <w:r w:rsidRPr="009D53F5">
              <w:t xml:space="preserve"> </w:t>
            </w:r>
            <w:r>
              <w:t>4,460 % (Odds: 0,047)</w:t>
            </w:r>
          </w:p>
        </w:tc>
      </w:tr>
      <w:tr w:rsidR="00BA23B7" w:rsidRPr="009E2B0C" w14:paraId="5A545912"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51B432E6" w14:textId="77777777" w:rsidR="00DE4308" w:rsidRPr="0007370F" w:rsidRDefault="00DE4308" w:rsidP="0007370F">
            <w:pPr>
              <w:pStyle w:val="Tabellenkopf"/>
            </w:pPr>
            <w:r w:rsidRPr="0007370F">
              <w:t>Risikofaktor</w:t>
            </w:r>
          </w:p>
        </w:tc>
        <w:tc>
          <w:tcPr>
            <w:tcW w:w="1091" w:type="pct"/>
            <w:tcBorders>
              <w:top w:val="single" w:sz="4" w:space="0" w:color="A6A6A6" w:themeColor="background1" w:themeShade="A6"/>
            </w:tcBorders>
          </w:tcPr>
          <w:p w14:paraId="09117541" w14:textId="77777777" w:rsidR="00DE4308" w:rsidRPr="0007370F" w:rsidRDefault="00DE4308"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7DCBEDF7" w14:textId="77777777" w:rsidR="00DE4308" w:rsidRPr="0007370F" w:rsidRDefault="00DE4308" w:rsidP="0007370F">
            <w:pPr>
              <w:pStyle w:val="Tabellenkopf"/>
            </w:pPr>
            <w:r w:rsidRPr="0007370F">
              <w:t>Std.-</w:t>
            </w:r>
            <w:r w:rsidRPr="0007370F">
              <w:br/>
              <w:t>Fehler</w:t>
            </w:r>
          </w:p>
        </w:tc>
        <w:tc>
          <w:tcPr>
            <w:tcW w:w="545" w:type="pct"/>
            <w:tcBorders>
              <w:top w:val="single" w:sz="4" w:space="0" w:color="A6A6A6" w:themeColor="background1" w:themeShade="A6"/>
            </w:tcBorders>
          </w:tcPr>
          <w:p w14:paraId="13751525" w14:textId="77777777" w:rsidR="00DE4308" w:rsidRPr="0007370F" w:rsidRDefault="00DE4308" w:rsidP="0007370F">
            <w:pPr>
              <w:pStyle w:val="Tabellenkopf"/>
            </w:pPr>
            <w:r>
              <w:t>z</w:t>
            </w:r>
            <w:r w:rsidRPr="0007370F">
              <w:t>-Wert</w:t>
            </w:r>
          </w:p>
        </w:tc>
        <w:tc>
          <w:tcPr>
            <w:tcW w:w="469" w:type="pct"/>
            <w:tcBorders>
              <w:top w:val="single" w:sz="4" w:space="0" w:color="A6A6A6" w:themeColor="background1" w:themeShade="A6"/>
            </w:tcBorders>
          </w:tcPr>
          <w:p w14:paraId="0DB8DC06" w14:textId="77777777" w:rsidR="00DE4308" w:rsidRPr="0007370F" w:rsidRDefault="00DE4308" w:rsidP="0007370F">
            <w:pPr>
              <w:pStyle w:val="Tabellenkopf"/>
            </w:pPr>
            <w:r w:rsidRPr="0007370F">
              <w:t>Odds-</w:t>
            </w:r>
            <w:r w:rsidRPr="0007370F">
              <w:br/>
              <w:t>Ratio</w:t>
            </w:r>
          </w:p>
        </w:tc>
        <w:tc>
          <w:tcPr>
            <w:tcW w:w="1017" w:type="pct"/>
            <w:tcBorders>
              <w:top w:val="single" w:sz="4" w:space="0" w:color="A6A6A6" w:themeColor="background1" w:themeShade="A6"/>
            </w:tcBorders>
          </w:tcPr>
          <w:p w14:paraId="07DD92C6" w14:textId="77777777" w:rsidR="00DE4308" w:rsidRPr="0007370F" w:rsidRDefault="00DE4308" w:rsidP="0007370F">
            <w:pPr>
              <w:pStyle w:val="Tabellenkopf"/>
            </w:pPr>
            <w:r w:rsidRPr="0007370F">
              <w:t>95 %-Vertrau</w:t>
            </w:r>
            <w:r w:rsidRPr="0007370F">
              <w:t>ens</w:t>
            </w:r>
            <w:r>
              <w:softHyphen/>
            </w:r>
            <w:r w:rsidRPr="0007370F">
              <w:t>bereich</w:t>
            </w:r>
          </w:p>
        </w:tc>
      </w:tr>
      <w:tr w:rsidR="00BA23B7" w:rsidRPr="00743DF3" w14:paraId="233854DA"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0E9E8A5" w14:textId="77777777" w:rsidR="00DE4308" w:rsidRPr="00517F8F" w:rsidRDefault="00DE4308" w:rsidP="00C25810">
            <w:pPr>
              <w:pStyle w:val="Tabellentext"/>
            </w:pPr>
            <w:r>
              <w:t>Konstante</w:t>
            </w:r>
          </w:p>
        </w:tc>
        <w:tc>
          <w:tcPr>
            <w:tcW w:w="1091" w:type="pct"/>
          </w:tcPr>
          <w:p w14:paraId="588EEB5D" w14:textId="77777777" w:rsidR="00DE4308" w:rsidRPr="00517F8F" w:rsidRDefault="00DE4308" w:rsidP="009E6F3B">
            <w:pPr>
              <w:pStyle w:val="Tabellentext"/>
              <w:jc w:val="right"/>
            </w:pPr>
            <w:r>
              <w:t>-3,064449316484270</w:t>
            </w:r>
          </w:p>
        </w:tc>
        <w:tc>
          <w:tcPr>
            <w:tcW w:w="469" w:type="pct"/>
          </w:tcPr>
          <w:p w14:paraId="7DE83E80" w14:textId="77777777" w:rsidR="00DE4308" w:rsidRPr="00517F8F" w:rsidRDefault="00DE4308" w:rsidP="004D14B9">
            <w:pPr>
              <w:pStyle w:val="Tabellentext"/>
              <w:ind w:left="0"/>
              <w:jc w:val="right"/>
            </w:pPr>
            <w:r>
              <w:t>0,080524</w:t>
            </w:r>
          </w:p>
        </w:tc>
        <w:tc>
          <w:tcPr>
            <w:tcW w:w="545" w:type="pct"/>
          </w:tcPr>
          <w:p w14:paraId="51B2AE08" w14:textId="77777777" w:rsidR="00DE4308" w:rsidRPr="00517F8F" w:rsidRDefault="00DE4308" w:rsidP="009E6F3B">
            <w:pPr>
              <w:pStyle w:val="Tabellentext"/>
              <w:jc w:val="right"/>
            </w:pPr>
            <w:r>
              <w:t>-37,722</w:t>
            </w:r>
          </w:p>
        </w:tc>
        <w:tc>
          <w:tcPr>
            <w:tcW w:w="469" w:type="pct"/>
          </w:tcPr>
          <w:p w14:paraId="4ECB5AB9" w14:textId="77777777" w:rsidR="00DE4308" w:rsidRPr="00517F8F" w:rsidRDefault="00DE4308" w:rsidP="004D14B9">
            <w:pPr>
              <w:pStyle w:val="Tabellentext"/>
              <w:ind w:left="6"/>
              <w:jc w:val="right"/>
            </w:pPr>
            <w:r>
              <w:t>-</w:t>
            </w:r>
          </w:p>
        </w:tc>
        <w:tc>
          <w:tcPr>
            <w:tcW w:w="1017" w:type="pct"/>
          </w:tcPr>
          <w:p w14:paraId="6A6441AC" w14:textId="77777777" w:rsidR="00DE4308" w:rsidRPr="00517F8F" w:rsidRDefault="00DE4308" w:rsidP="005521DD">
            <w:pPr>
              <w:pStyle w:val="Tabellentext"/>
              <w:ind w:left="-6"/>
              <w:jc w:val="right"/>
            </w:pPr>
            <w:r>
              <w:t>-</w:t>
            </w:r>
          </w:p>
        </w:tc>
      </w:tr>
      <w:tr w:rsidR="00BA23B7" w:rsidRPr="00743DF3" w14:paraId="0C7A55F7"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31C0237" w14:textId="77777777" w:rsidR="00DE4308" w:rsidRPr="00517F8F" w:rsidRDefault="00DE4308" w:rsidP="00C25810">
            <w:pPr>
              <w:pStyle w:val="Tabellentext"/>
            </w:pPr>
            <w:r>
              <w:t>Alter (linear zwischen 20 und 90 Jahren)</w:t>
            </w:r>
          </w:p>
        </w:tc>
        <w:tc>
          <w:tcPr>
            <w:tcW w:w="1091" w:type="pct"/>
          </w:tcPr>
          <w:p w14:paraId="248DDBB6" w14:textId="77777777" w:rsidR="00DE4308" w:rsidRPr="00517F8F" w:rsidRDefault="00DE4308" w:rsidP="009E6F3B">
            <w:pPr>
              <w:pStyle w:val="Tabellentext"/>
              <w:jc w:val="right"/>
            </w:pPr>
            <w:r>
              <w:t>-0,006345716839346</w:t>
            </w:r>
          </w:p>
        </w:tc>
        <w:tc>
          <w:tcPr>
            <w:tcW w:w="469" w:type="pct"/>
          </w:tcPr>
          <w:p w14:paraId="7132A5E3" w14:textId="77777777" w:rsidR="00DE4308" w:rsidRPr="00517F8F" w:rsidRDefault="00DE4308" w:rsidP="004D14B9">
            <w:pPr>
              <w:pStyle w:val="Tabellentext"/>
              <w:ind w:left="0"/>
              <w:jc w:val="right"/>
            </w:pPr>
            <w:r>
              <w:t>0,000909</w:t>
            </w:r>
          </w:p>
        </w:tc>
        <w:tc>
          <w:tcPr>
            <w:tcW w:w="545" w:type="pct"/>
          </w:tcPr>
          <w:p w14:paraId="3F12EE53" w14:textId="77777777" w:rsidR="00DE4308" w:rsidRPr="00517F8F" w:rsidRDefault="00DE4308" w:rsidP="009E6F3B">
            <w:pPr>
              <w:pStyle w:val="Tabellentext"/>
              <w:jc w:val="right"/>
            </w:pPr>
            <w:r>
              <w:t>-6,981</w:t>
            </w:r>
          </w:p>
        </w:tc>
        <w:tc>
          <w:tcPr>
            <w:tcW w:w="469" w:type="pct"/>
          </w:tcPr>
          <w:p w14:paraId="544DBF8A" w14:textId="77777777" w:rsidR="00DE4308" w:rsidRPr="00517F8F" w:rsidRDefault="00DE4308" w:rsidP="004D14B9">
            <w:pPr>
              <w:pStyle w:val="Tabellentext"/>
              <w:ind w:left="6"/>
              <w:jc w:val="right"/>
            </w:pPr>
            <w:r>
              <w:t>0,994</w:t>
            </w:r>
          </w:p>
        </w:tc>
        <w:tc>
          <w:tcPr>
            <w:tcW w:w="1017" w:type="pct"/>
          </w:tcPr>
          <w:p w14:paraId="45BA05B9" w14:textId="77777777" w:rsidR="00DE4308" w:rsidRPr="00517F8F" w:rsidRDefault="00DE4308" w:rsidP="005521DD">
            <w:pPr>
              <w:pStyle w:val="Tabellentext"/>
              <w:ind w:left="-6"/>
              <w:jc w:val="right"/>
            </w:pPr>
            <w:r>
              <w:t>0,992 - 0,995</w:t>
            </w:r>
          </w:p>
        </w:tc>
      </w:tr>
      <w:tr w:rsidR="00BA23B7" w:rsidRPr="00743DF3" w14:paraId="775718D8"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C408A58" w14:textId="77777777" w:rsidR="00DE4308" w:rsidRPr="00517F8F" w:rsidRDefault="00DE4308" w:rsidP="00C25810">
            <w:pPr>
              <w:pStyle w:val="Tabellentext"/>
            </w:pPr>
            <w:r>
              <w:t>Keine Früherkennung durch ein Mammografie-Screening</w:t>
            </w:r>
          </w:p>
        </w:tc>
        <w:tc>
          <w:tcPr>
            <w:tcW w:w="1091" w:type="pct"/>
          </w:tcPr>
          <w:p w14:paraId="630832D9" w14:textId="77777777" w:rsidR="00DE4308" w:rsidRPr="00517F8F" w:rsidRDefault="00DE4308" w:rsidP="009E6F3B">
            <w:pPr>
              <w:pStyle w:val="Tabellentext"/>
              <w:jc w:val="right"/>
            </w:pPr>
            <w:r>
              <w:t>0,076861032553907</w:t>
            </w:r>
          </w:p>
        </w:tc>
        <w:tc>
          <w:tcPr>
            <w:tcW w:w="469" w:type="pct"/>
          </w:tcPr>
          <w:p w14:paraId="4C93A9B7" w14:textId="77777777" w:rsidR="00DE4308" w:rsidRPr="00517F8F" w:rsidRDefault="00DE4308" w:rsidP="004D14B9">
            <w:pPr>
              <w:pStyle w:val="Tabellentext"/>
              <w:ind w:left="0"/>
              <w:jc w:val="right"/>
            </w:pPr>
            <w:r>
              <w:t>0,031374</w:t>
            </w:r>
          </w:p>
        </w:tc>
        <w:tc>
          <w:tcPr>
            <w:tcW w:w="545" w:type="pct"/>
          </w:tcPr>
          <w:p w14:paraId="57E2A71F" w14:textId="77777777" w:rsidR="00DE4308" w:rsidRPr="00517F8F" w:rsidRDefault="00DE4308" w:rsidP="009E6F3B">
            <w:pPr>
              <w:pStyle w:val="Tabellentext"/>
              <w:jc w:val="right"/>
            </w:pPr>
            <w:r>
              <w:t>2,450</w:t>
            </w:r>
          </w:p>
        </w:tc>
        <w:tc>
          <w:tcPr>
            <w:tcW w:w="469" w:type="pct"/>
          </w:tcPr>
          <w:p w14:paraId="2D3241B4" w14:textId="77777777" w:rsidR="00DE4308" w:rsidRPr="00517F8F" w:rsidRDefault="00DE4308" w:rsidP="004D14B9">
            <w:pPr>
              <w:pStyle w:val="Tabellentext"/>
              <w:ind w:left="6"/>
              <w:jc w:val="right"/>
            </w:pPr>
            <w:r>
              <w:t>1,080</w:t>
            </w:r>
          </w:p>
        </w:tc>
        <w:tc>
          <w:tcPr>
            <w:tcW w:w="1017" w:type="pct"/>
          </w:tcPr>
          <w:p w14:paraId="7C0F7060" w14:textId="77777777" w:rsidR="00DE4308" w:rsidRPr="00517F8F" w:rsidRDefault="00DE4308" w:rsidP="005521DD">
            <w:pPr>
              <w:pStyle w:val="Tabellentext"/>
              <w:ind w:left="-6"/>
              <w:jc w:val="right"/>
            </w:pPr>
            <w:r>
              <w:t>1,015 - 1,148</w:t>
            </w:r>
          </w:p>
        </w:tc>
      </w:tr>
      <w:tr w:rsidR="00BA23B7" w:rsidRPr="00743DF3" w14:paraId="1D153009"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3610DFA" w14:textId="77777777" w:rsidR="00DE4308" w:rsidRPr="00517F8F" w:rsidRDefault="00DE4308" w:rsidP="00C25810">
            <w:pPr>
              <w:pStyle w:val="Tabellentext"/>
            </w:pPr>
            <w:r>
              <w:t>Nodalstatus nach TNM-Klassifikation: ypN0 oder ypN1</w:t>
            </w:r>
          </w:p>
        </w:tc>
        <w:tc>
          <w:tcPr>
            <w:tcW w:w="1091" w:type="pct"/>
          </w:tcPr>
          <w:p w14:paraId="1D62253C" w14:textId="77777777" w:rsidR="00DE4308" w:rsidRPr="00517F8F" w:rsidRDefault="00DE4308" w:rsidP="009E6F3B">
            <w:pPr>
              <w:pStyle w:val="Tabellentext"/>
              <w:jc w:val="right"/>
            </w:pPr>
            <w:r>
              <w:t>0,874319847723459</w:t>
            </w:r>
          </w:p>
        </w:tc>
        <w:tc>
          <w:tcPr>
            <w:tcW w:w="469" w:type="pct"/>
          </w:tcPr>
          <w:p w14:paraId="593B3A79" w14:textId="77777777" w:rsidR="00DE4308" w:rsidRPr="00517F8F" w:rsidRDefault="00DE4308" w:rsidP="004D14B9">
            <w:pPr>
              <w:pStyle w:val="Tabellentext"/>
              <w:ind w:left="0"/>
              <w:jc w:val="right"/>
            </w:pPr>
            <w:r>
              <w:t>0,02989</w:t>
            </w:r>
          </w:p>
        </w:tc>
        <w:tc>
          <w:tcPr>
            <w:tcW w:w="545" w:type="pct"/>
          </w:tcPr>
          <w:p w14:paraId="503F1F54" w14:textId="77777777" w:rsidR="00DE4308" w:rsidRPr="00517F8F" w:rsidRDefault="00DE4308" w:rsidP="009E6F3B">
            <w:pPr>
              <w:pStyle w:val="Tabellentext"/>
              <w:jc w:val="right"/>
            </w:pPr>
            <w:r>
              <w:t>29,251</w:t>
            </w:r>
          </w:p>
        </w:tc>
        <w:tc>
          <w:tcPr>
            <w:tcW w:w="469" w:type="pct"/>
          </w:tcPr>
          <w:p w14:paraId="20A1BE85" w14:textId="77777777" w:rsidR="00DE4308" w:rsidRPr="00517F8F" w:rsidRDefault="00DE4308" w:rsidP="004D14B9">
            <w:pPr>
              <w:pStyle w:val="Tabellentext"/>
              <w:ind w:left="6"/>
              <w:jc w:val="right"/>
            </w:pPr>
            <w:r>
              <w:t>2,397</w:t>
            </w:r>
          </w:p>
        </w:tc>
        <w:tc>
          <w:tcPr>
            <w:tcW w:w="1017" w:type="pct"/>
          </w:tcPr>
          <w:p w14:paraId="7816C875" w14:textId="77777777" w:rsidR="00DE4308" w:rsidRPr="00517F8F" w:rsidRDefault="00DE4308" w:rsidP="005521DD">
            <w:pPr>
              <w:pStyle w:val="Tabellentext"/>
              <w:ind w:left="-6"/>
              <w:jc w:val="right"/>
            </w:pPr>
            <w:r>
              <w:t>2,261 - 2,542</w:t>
            </w:r>
          </w:p>
        </w:tc>
      </w:tr>
      <w:tr w:rsidR="00BA23B7" w:rsidRPr="00743DF3" w14:paraId="70D17367"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0E082BD" w14:textId="77777777" w:rsidR="00DE4308" w:rsidRPr="00517F8F" w:rsidRDefault="00DE4308" w:rsidP="00C25810">
            <w:pPr>
              <w:pStyle w:val="Tabellentext"/>
            </w:pPr>
            <w:r>
              <w:t>Nodalstatus nach TNM-Klassifikation: (y)pN2</w:t>
            </w:r>
          </w:p>
        </w:tc>
        <w:tc>
          <w:tcPr>
            <w:tcW w:w="1091" w:type="pct"/>
          </w:tcPr>
          <w:p w14:paraId="500472B6" w14:textId="77777777" w:rsidR="00DE4308" w:rsidRPr="00517F8F" w:rsidRDefault="00DE4308" w:rsidP="009E6F3B">
            <w:pPr>
              <w:pStyle w:val="Tabellentext"/>
              <w:jc w:val="right"/>
            </w:pPr>
            <w:r>
              <w:t>0,103940020367494</w:t>
            </w:r>
          </w:p>
        </w:tc>
        <w:tc>
          <w:tcPr>
            <w:tcW w:w="469" w:type="pct"/>
          </w:tcPr>
          <w:p w14:paraId="55B19917" w14:textId="77777777" w:rsidR="00DE4308" w:rsidRPr="00517F8F" w:rsidRDefault="00DE4308" w:rsidP="004D14B9">
            <w:pPr>
              <w:pStyle w:val="Tabellentext"/>
              <w:ind w:left="0"/>
              <w:jc w:val="right"/>
            </w:pPr>
            <w:r>
              <w:t>0,065499</w:t>
            </w:r>
          </w:p>
        </w:tc>
        <w:tc>
          <w:tcPr>
            <w:tcW w:w="545" w:type="pct"/>
          </w:tcPr>
          <w:p w14:paraId="194AF38E" w14:textId="77777777" w:rsidR="00DE4308" w:rsidRPr="00517F8F" w:rsidRDefault="00DE4308" w:rsidP="009E6F3B">
            <w:pPr>
              <w:pStyle w:val="Tabellentext"/>
              <w:jc w:val="right"/>
            </w:pPr>
            <w:r>
              <w:t>1,587</w:t>
            </w:r>
          </w:p>
        </w:tc>
        <w:tc>
          <w:tcPr>
            <w:tcW w:w="469" w:type="pct"/>
          </w:tcPr>
          <w:p w14:paraId="6B6E4D26" w14:textId="77777777" w:rsidR="00DE4308" w:rsidRPr="00517F8F" w:rsidRDefault="00DE4308" w:rsidP="004D14B9">
            <w:pPr>
              <w:pStyle w:val="Tabellentext"/>
              <w:ind w:left="6"/>
              <w:jc w:val="right"/>
            </w:pPr>
            <w:r>
              <w:t>1,110</w:t>
            </w:r>
          </w:p>
        </w:tc>
        <w:tc>
          <w:tcPr>
            <w:tcW w:w="1017" w:type="pct"/>
          </w:tcPr>
          <w:p w14:paraId="01929E59" w14:textId="77777777" w:rsidR="00DE4308" w:rsidRPr="00517F8F" w:rsidRDefault="00DE4308" w:rsidP="005521DD">
            <w:pPr>
              <w:pStyle w:val="Tabellentext"/>
              <w:ind w:left="-6"/>
              <w:jc w:val="right"/>
            </w:pPr>
            <w:r>
              <w:t>0,976 - 1,262</w:t>
            </w:r>
          </w:p>
        </w:tc>
      </w:tr>
      <w:tr w:rsidR="00BA23B7" w:rsidRPr="00743DF3" w14:paraId="6B93E649"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E4523AA" w14:textId="77777777" w:rsidR="00DE4308" w:rsidRPr="00517F8F" w:rsidRDefault="00DE4308" w:rsidP="00C25810">
            <w:pPr>
              <w:pStyle w:val="Tabellentext"/>
            </w:pPr>
            <w:r>
              <w:t>Nodalstatus nach TNM-Klassifikation: (y)pN3</w:t>
            </w:r>
          </w:p>
        </w:tc>
        <w:tc>
          <w:tcPr>
            <w:tcW w:w="1091" w:type="pct"/>
          </w:tcPr>
          <w:p w14:paraId="2D760FB2" w14:textId="77777777" w:rsidR="00DE4308" w:rsidRPr="00517F8F" w:rsidRDefault="00DE4308" w:rsidP="009E6F3B">
            <w:pPr>
              <w:pStyle w:val="Tabellentext"/>
              <w:jc w:val="right"/>
            </w:pPr>
            <w:r>
              <w:t>0,223742753352944</w:t>
            </w:r>
          </w:p>
        </w:tc>
        <w:tc>
          <w:tcPr>
            <w:tcW w:w="469" w:type="pct"/>
          </w:tcPr>
          <w:p w14:paraId="2544D876" w14:textId="77777777" w:rsidR="00DE4308" w:rsidRPr="00517F8F" w:rsidRDefault="00DE4308" w:rsidP="004D14B9">
            <w:pPr>
              <w:pStyle w:val="Tabellentext"/>
              <w:ind w:left="0"/>
              <w:jc w:val="right"/>
            </w:pPr>
            <w:r>
              <w:t>0,091196</w:t>
            </w:r>
          </w:p>
        </w:tc>
        <w:tc>
          <w:tcPr>
            <w:tcW w:w="545" w:type="pct"/>
          </w:tcPr>
          <w:p w14:paraId="5D30F491" w14:textId="77777777" w:rsidR="00DE4308" w:rsidRPr="00517F8F" w:rsidRDefault="00DE4308" w:rsidP="009E6F3B">
            <w:pPr>
              <w:pStyle w:val="Tabellentext"/>
              <w:jc w:val="right"/>
            </w:pPr>
            <w:r>
              <w:t>2,453</w:t>
            </w:r>
          </w:p>
        </w:tc>
        <w:tc>
          <w:tcPr>
            <w:tcW w:w="469" w:type="pct"/>
          </w:tcPr>
          <w:p w14:paraId="3A234661" w14:textId="77777777" w:rsidR="00DE4308" w:rsidRPr="00517F8F" w:rsidRDefault="00DE4308" w:rsidP="004D14B9">
            <w:pPr>
              <w:pStyle w:val="Tabellentext"/>
              <w:ind w:left="6"/>
              <w:jc w:val="right"/>
            </w:pPr>
            <w:r>
              <w:t>1,251</w:t>
            </w:r>
          </w:p>
        </w:tc>
        <w:tc>
          <w:tcPr>
            <w:tcW w:w="1017" w:type="pct"/>
          </w:tcPr>
          <w:p w14:paraId="764FB9B2" w14:textId="77777777" w:rsidR="00DE4308" w:rsidRPr="00517F8F" w:rsidRDefault="00DE4308" w:rsidP="005521DD">
            <w:pPr>
              <w:pStyle w:val="Tabellentext"/>
              <w:ind w:left="-6"/>
              <w:jc w:val="right"/>
            </w:pPr>
            <w:r>
              <w:t>1,046 - 1,496</w:t>
            </w:r>
          </w:p>
        </w:tc>
      </w:tr>
      <w:tr w:rsidR="00BA23B7" w:rsidRPr="00743DF3" w14:paraId="57F1D44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3F66BD8" w14:textId="77777777" w:rsidR="00DE4308" w:rsidRPr="00517F8F" w:rsidRDefault="00DE4308" w:rsidP="00C25810">
            <w:pPr>
              <w:pStyle w:val="Tabellentext"/>
            </w:pPr>
            <w:r>
              <w:t>Nodalstatus nach TNM-Klassifikation: (y)pNX</w:t>
            </w:r>
          </w:p>
        </w:tc>
        <w:tc>
          <w:tcPr>
            <w:tcW w:w="1091" w:type="pct"/>
          </w:tcPr>
          <w:p w14:paraId="3F93F18B" w14:textId="77777777" w:rsidR="00DE4308" w:rsidRPr="00517F8F" w:rsidRDefault="00DE4308" w:rsidP="009E6F3B">
            <w:pPr>
              <w:pStyle w:val="Tabellentext"/>
              <w:jc w:val="right"/>
            </w:pPr>
            <w:r>
              <w:t>0,386581694345844</w:t>
            </w:r>
          </w:p>
        </w:tc>
        <w:tc>
          <w:tcPr>
            <w:tcW w:w="469" w:type="pct"/>
          </w:tcPr>
          <w:p w14:paraId="29A6448E" w14:textId="77777777" w:rsidR="00DE4308" w:rsidRPr="00517F8F" w:rsidRDefault="00DE4308" w:rsidP="004D14B9">
            <w:pPr>
              <w:pStyle w:val="Tabellentext"/>
              <w:ind w:left="0"/>
              <w:jc w:val="right"/>
            </w:pPr>
            <w:r>
              <w:t>0,06003</w:t>
            </w:r>
          </w:p>
        </w:tc>
        <w:tc>
          <w:tcPr>
            <w:tcW w:w="545" w:type="pct"/>
          </w:tcPr>
          <w:p w14:paraId="6AA0B401" w14:textId="77777777" w:rsidR="00DE4308" w:rsidRPr="00517F8F" w:rsidRDefault="00DE4308" w:rsidP="009E6F3B">
            <w:pPr>
              <w:pStyle w:val="Tabellentext"/>
              <w:jc w:val="right"/>
            </w:pPr>
            <w:r>
              <w:t>6,440</w:t>
            </w:r>
          </w:p>
        </w:tc>
        <w:tc>
          <w:tcPr>
            <w:tcW w:w="469" w:type="pct"/>
          </w:tcPr>
          <w:p w14:paraId="322681F3" w14:textId="77777777" w:rsidR="00DE4308" w:rsidRPr="00517F8F" w:rsidRDefault="00DE4308" w:rsidP="004D14B9">
            <w:pPr>
              <w:pStyle w:val="Tabellentext"/>
              <w:ind w:left="6"/>
              <w:jc w:val="right"/>
            </w:pPr>
            <w:r>
              <w:t>1,472</w:t>
            </w:r>
          </w:p>
        </w:tc>
        <w:tc>
          <w:tcPr>
            <w:tcW w:w="1017" w:type="pct"/>
          </w:tcPr>
          <w:p w14:paraId="0A541D39" w14:textId="77777777" w:rsidR="00DE4308" w:rsidRPr="00517F8F" w:rsidRDefault="00DE4308" w:rsidP="005521DD">
            <w:pPr>
              <w:pStyle w:val="Tabellentext"/>
              <w:ind w:left="-6"/>
              <w:jc w:val="right"/>
            </w:pPr>
            <w:r>
              <w:t>1,309 - 1,656</w:t>
            </w:r>
          </w:p>
        </w:tc>
      </w:tr>
      <w:tr w:rsidR="00BA23B7" w:rsidRPr="00743DF3" w14:paraId="1B743ACF"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36A311C" w14:textId="77777777" w:rsidR="00DE4308" w:rsidRPr="00517F8F" w:rsidRDefault="00DE4308" w:rsidP="00C25810">
            <w:pPr>
              <w:pStyle w:val="Tabellentext"/>
            </w:pPr>
            <w:r>
              <w:t>Grading (WHO), mäßig differenziert</w:t>
            </w:r>
          </w:p>
        </w:tc>
        <w:tc>
          <w:tcPr>
            <w:tcW w:w="1091" w:type="pct"/>
          </w:tcPr>
          <w:p w14:paraId="4BEB06A4" w14:textId="77777777" w:rsidR="00DE4308" w:rsidRPr="00517F8F" w:rsidRDefault="00DE4308" w:rsidP="009E6F3B">
            <w:pPr>
              <w:pStyle w:val="Tabellentext"/>
              <w:jc w:val="right"/>
            </w:pPr>
            <w:r>
              <w:t>1,089597405602760</w:t>
            </w:r>
          </w:p>
        </w:tc>
        <w:tc>
          <w:tcPr>
            <w:tcW w:w="469" w:type="pct"/>
          </w:tcPr>
          <w:p w14:paraId="126AAB01" w14:textId="77777777" w:rsidR="00DE4308" w:rsidRPr="00517F8F" w:rsidRDefault="00DE4308" w:rsidP="004D14B9">
            <w:pPr>
              <w:pStyle w:val="Tabellentext"/>
              <w:ind w:left="0"/>
              <w:jc w:val="right"/>
            </w:pPr>
            <w:r>
              <w:t>0,059946</w:t>
            </w:r>
          </w:p>
        </w:tc>
        <w:tc>
          <w:tcPr>
            <w:tcW w:w="545" w:type="pct"/>
          </w:tcPr>
          <w:p w14:paraId="212F0EA5" w14:textId="77777777" w:rsidR="00DE4308" w:rsidRPr="00517F8F" w:rsidRDefault="00DE4308" w:rsidP="009E6F3B">
            <w:pPr>
              <w:pStyle w:val="Tabellentext"/>
              <w:jc w:val="right"/>
            </w:pPr>
            <w:r>
              <w:t>18,176</w:t>
            </w:r>
          </w:p>
        </w:tc>
        <w:tc>
          <w:tcPr>
            <w:tcW w:w="469" w:type="pct"/>
          </w:tcPr>
          <w:p w14:paraId="25519C25" w14:textId="77777777" w:rsidR="00DE4308" w:rsidRPr="00517F8F" w:rsidRDefault="00DE4308" w:rsidP="004D14B9">
            <w:pPr>
              <w:pStyle w:val="Tabellentext"/>
              <w:ind w:left="6"/>
              <w:jc w:val="right"/>
            </w:pPr>
            <w:r>
              <w:t>2,973</w:t>
            </w:r>
          </w:p>
        </w:tc>
        <w:tc>
          <w:tcPr>
            <w:tcW w:w="1017" w:type="pct"/>
          </w:tcPr>
          <w:p w14:paraId="46E006DE" w14:textId="77777777" w:rsidR="00DE4308" w:rsidRPr="00517F8F" w:rsidRDefault="00DE4308" w:rsidP="005521DD">
            <w:pPr>
              <w:pStyle w:val="Tabellentext"/>
              <w:ind w:left="-6"/>
              <w:jc w:val="right"/>
            </w:pPr>
            <w:r>
              <w:t>2,644 - 3,344</w:t>
            </w:r>
          </w:p>
        </w:tc>
      </w:tr>
      <w:tr w:rsidR="00BA23B7" w:rsidRPr="00743DF3" w14:paraId="0F219CD0"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500C79A" w14:textId="77777777" w:rsidR="00DE4308" w:rsidRPr="00517F8F" w:rsidRDefault="00DE4308" w:rsidP="00C25810">
            <w:pPr>
              <w:pStyle w:val="Tabellentext"/>
            </w:pPr>
            <w:r>
              <w:t>Grading (WHO), schlecht differenziert</w:t>
            </w:r>
          </w:p>
        </w:tc>
        <w:tc>
          <w:tcPr>
            <w:tcW w:w="1091" w:type="pct"/>
          </w:tcPr>
          <w:p w14:paraId="19F645D3" w14:textId="77777777" w:rsidR="00DE4308" w:rsidRPr="00517F8F" w:rsidRDefault="00DE4308" w:rsidP="009E6F3B">
            <w:pPr>
              <w:pStyle w:val="Tabellentext"/>
              <w:jc w:val="right"/>
            </w:pPr>
            <w:r>
              <w:t>1,745166455497520</w:t>
            </w:r>
          </w:p>
        </w:tc>
        <w:tc>
          <w:tcPr>
            <w:tcW w:w="469" w:type="pct"/>
          </w:tcPr>
          <w:p w14:paraId="17E17231" w14:textId="77777777" w:rsidR="00DE4308" w:rsidRPr="00517F8F" w:rsidRDefault="00DE4308" w:rsidP="004D14B9">
            <w:pPr>
              <w:pStyle w:val="Tabellentext"/>
              <w:ind w:left="0"/>
              <w:jc w:val="right"/>
            </w:pPr>
            <w:r>
              <w:t>0,063305</w:t>
            </w:r>
          </w:p>
        </w:tc>
        <w:tc>
          <w:tcPr>
            <w:tcW w:w="545" w:type="pct"/>
          </w:tcPr>
          <w:p w14:paraId="3EE680AA" w14:textId="77777777" w:rsidR="00DE4308" w:rsidRPr="00517F8F" w:rsidRDefault="00DE4308" w:rsidP="009E6F3B">
            <w:pPr>
              <w:pStyle w:val="Tabellentext"/>
              <w:jc w:val="right"/>
            </w:pPr>
            <w:r>
              <w:t>27,568</w:t>
            </w:r>
          </w:p>
        </w:tc>
        <w:tc>
          <w:tcPr>
            <w:tcW w:w="469" w:type="pct"/>
          </w:tcPr>
          <w:p w14:paraId="2BE2E2CF" w14:textId="77777777" w:rsidR="00DE4308" w:rsidRPr="00517F8F" w:rsidRDefault="00DE4308" w:rsidP="004D14B9">
            <w:pPr>
              <w:pStyle w:val="Tabellentext"/>
              <w:ind w:left="6"/>
              <w:jc w:val="right"/>
            </w:pPr>
            <w:r>
              <w:t>5,727</w:t>
            </w:r>
          </w:p>
        </w:tc>
        <w:tc>
          <w:tcPr>
            <w:tcW w:w="1017" w:type="pct"/>
          </w:tcPr>
          <w:p w14:paraId="3A23EC00" w14:textId="77777777" w:rsidR="00DE4308" w:rsidRPr="00517F8F" w:rsidRDefault="00DE4308" w:rsidP="005521DD">
            <w:pPr>
              <w:pStyle w:val="Tabellentext"/>
              <w:ind w:left="-6"/>
              <w:jc w:val="right"/>
            </w:pPr>
            <w:r>
              <w:t>5,059 - 6,483</w:t>
            </w:r>
          </w:p>
        </w:tc>
      </w:tr>
      <w:tr w:rsidR="00BA23B7" w:rsidRPr="00743DF3" w14:paraId="1420A2E5"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7897EC1" w14:textId="77777777" w:rsidR="00DE4308" w:rsidRPr="00517F8F" w:rsidRDefault="00DE4308" w:rsidP="00C25810">
            <w:pPr>
              <w:pStyle w:val="Tabellentext"/>
            </w:pPr>
            <w:r>
              <w:t>Grading (WHO), Differenzierungsgrad kann nicht beurteilt werden</w:t>
            </w:r>
          </w:p>
        </w:tc>
        <w:tc>
          <w:tcPr>
            <w:tcW w:w="1091" w:type="pct"/>
          </w:tcPr>
          <w:p w14:paraId="10D06584" w14:textId="77777777" w:rsidR="00DE4308" w:rsidRPr="00517F8F" w:rsidRDefault="00DE4308" w:rsidP="009E6F3B">
            <w:pPr>
              <w:pStyle w:val="Tabellentext"/>
              <w:jc w:val="right"/>
            </w:pPr>
            <w:r>
              <w:t>1,729763703056480</w:t>
            </w:r>
          </w:p>
        </w:tc>
        <w:tc>
          <w:tcPr>
            <w:tcW w:w="469" w:type="pct"/>
          </w:tcPr>
          <w:p w14:paraId="25D343A9" w14:textId="77777777" w:rsidR="00DE4308" w:rsidRPr="00517F8F" w:rsidRDefault="00DE4308" w:rsidP="004D14B9">
            <w:pPr>
              <w:pStyle w:val="Tabellentext"/>
              <w:ind w:left="0"/>
              <w:jc w:val="right"/>
            </w:pPr>
            <w:r>
              <w:t>0,086379</w:t>
            </w:r>
          </w:p>
        </w:tc>
        <w:tc>
          <w:tcPr>
            <w:tcW w:w="545" w:type="pct"/>
          </w:tcPr>
          <w:p w14:paraId="34D7618B" w14:textId="77777777" w:rsidR="00DE4308" w:rsidRPr="00517F8F" w:rsidRDefault="00DE4308" w:rsidP="009E6F3B">
            <w:pPr>
              <w:pStyle w:val="Tabellentext"/>
              <w:jc w:val="right"/>
            </w:pPr>
            <w:r>
              <w:t>20,025</w:t>
            </w:r>
          </w:p>
        </w:tc>
        <w:tc>
          <w:tcPr>
            <w:tcW w:w="469" w:type="pct"/>
          </w:tcPr>
          <w:p w14:paraId="45C5DF59" w14:textId="77777777" w:rsidR="00DE4308" w:rsidRPr="00517F8F" w:rsidRDefault="00DE4308" w:rsidP="004D14B9">
            <w:pPr>
              <w:pStyle w:val="Tabellentext"/>
              <w:ind w:left="6"/>
              <w:jc w:val="right"/>
            </w:pPr>
            <w:r>
              <w:t>5,639</w:t>
            </w:r>
          </w:p>
        </w:tc>
        <w:tc>
          <w:tcPr>
            <w:tcW w:w="1017" w:type="pct"/>
          </w:tcPr>
          <w:p w14:paraId="5316289B" w14:textId="77777777" w:rsidR="00DE4308" w:rsidRPr="00517F8F" w:rsidRDefault="00DE4308" w:rsidP="005521DD">
            <w:pPr>
              <w:pStyle w:val="Tabellentext"/>
              <w:ind w:left="-6"/>
              <w:jc w:val="right"/>
            </w:pPr>
            <w:r>
              <w:t>4,761 - 6,680</w:t>
            </w:r>
          </w:p>
        </w:tc>
      </w:tr>
      <w:tr w:rsidR="00BA23B7" w:rsidRPr="00743DF3" w14:paraId="1D4F819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315E3D6" w14:textId="77777777" w:rsidR="00DE4308" w:rsidRPr="00517F8F" w:rsidRDefault="00DE4308" w:rsidP="00C25810">
            <w:pPr>
              <w:pStyle w:val="Tabellentext"/>
            </w:pPr>
            <w:r>
              <w:t>Positiver histochemischer Rezeptorstatus</w:t>
            </w:r>
          </w:p>
        </w:tc>
        <w:tc>
          <w:tcPr>
            <w:tcW w:w="1091" w:type="pct"/>
          </w:tcPr>
          <w:p w14:paraId="39D26EDF" w14:textId="77777777" w:rsidR="00DE4308" w:rsidRPr="00517F8F" w:rsidRDefault="00DE4308" w:rsidP="009E6F3B">
            <w:pPr>
              <w:pStyle w:val="Tabellentext"/>
              <w:jc w:val="right"/>
            </w:pPr>
            <w:r>
              <w:t>-0,369040529158931</w:t>
            </w:r>
          </w:p>
        </w:tc>
        <w:tc>
          <w:tcPr>
            <w:tcW w:w="469" w:type="pct"/>
          </w:tcPr>
          <w:p w14:paraId="58F42A97" w14:textId="77777777" w:rsidR="00DE4308" w:rsidRPr="00517F8F" w:rsidRDefault="00DE4308" w:rsidP="004D14B9">
            <w:pPr>
              <w:pStyle w:val="Tabellentext"/>
              <w:ind w:left="0"/>
              <w:jc w:val="right"/>
            </w:pPr>
            <w:r>
              <w:t>0,030589</w:t>
            </w:r>
          </w:p>
        </w:tc>
        <w:tc>
          <w:tcPr>
            <w:tcW w:w="545" w:type="pct"/>
          </w:tcPr>
          <w:p w14:paraId="2A12CAEF" w14:textId="77777777" w:rsidR="00DE4308" w:rsidRPr="00517F8F" w:rsidRDefault="00DE4308" w:rsidP="009E6F3B">
            <w:pPr>
              <w:pStyle w:val="Tabellentext"/>
              <w:jc w:val="right"/>
            </w:pPr>
            <w:r>
              <w:t>-12,065</w:t>
            </w:r>
          </w:p>
        </w:tc>
        <w:tc>
          <w:tcPr>
            <w:tcW w:w="469" w:type="pct"/>
          </w:tcPr>
          <w:p w14:paraId="2DFFF1C4" w14:textId="77777777" w:rsidR="00DE4308" w:rsidRPr="00517F8F" w:rsidRDefault="00DE4308" w:rsidP="004D14B9">
            <w:pPr>
              <w:pStyle w:val="Tabellentext"/>
              <w:ind w:left="6"/>
              <w:jc w:val="right"/>
            </w:pPr>
            <w:r>
              <w:t>0,691</w:t>
            </w:r>
          </w:p>
        </w:tc>
        <w:tc>
          <w:tcPr>
            <w:tcW w:w="1017" w:type="pct"/>
          </w:tcPr>
          <w:p w14:paraId="4EEAB5DB" w14:textId="77777777" w:rsidR="00DE4308" w:rsidRPr="00517F8F" w:rsidRDefault="00DE4308" w:rsidP="005521DD">
            <w:pPr>
              <w:pStyle w:val="Tabellentext"/>
              <w:ind w:left="-6"/>
              <w:jc w:val="right"/>
            </w:pPr>
            <w:r>
              <w:t>0,651 - 0,734</w:t>
            </w:r>
          </w:p>
        </w:tc>
      </w:tr>
    </w:tbl>
    <w:p w14:paraId="0E2BD221" w14:textId="77777777" w:rsidR="00DE4308" w:rsidRPr="000F0644" w:rsidRDefault="00DE4308" w:rsidP="000F0644"/>
    <w:p w14:paraId="42290605" w14:textId="77777777" w:rsidR="002776F3" w:rsidRDefault="002776F3">
      <w:pPr>
        <w:sectPr w:rsidR="002776F3" w:rsidSect="00E16D71">
          <w:pgSz w:w="11906" w:h="16838"/>
          <w:pgMar w:top="1418" w:right="1134" w:bottom="1418" w:left="1701" w:header="454" w:footer="737" w:gutter="0"/>
          <w:cols w:space="708"/>
          <w:docGrid w:linePitch="360"/>
        </w:sectPr>
      </w:pPr>
    </w:p>
    <w:p w14:paraId="3AD8B2FA" w14:textId="77777777" w:rsidR="00DE4308" w:rsidRPr="00880DD2" w:rsidRDefault="00DE4308" w:rsidP="00091E43">
      <w:pPr>
        <w:pStyle w:val="berschrift2ohneGliederung"/>
      </w:pPr>
      <w:bookmarkStart w:id="13" w:name="_Toc230255288"/>
      <w:r>
        <w:lastRenderedPageBreak/>
        <w:t>212300_52267: HER2-Positivitätsrate</w:t>
      </w:r>
      <w:bookmarkEnd w:id="13"/>
    </w:p>
    <w:p w14:paraId="2656ED66" w14:textId="77777777" w:rsidR="00DE4308" w:rsidRPr="00880DD2" w:rsidRDefault="00DE4308" w:rsidP="00880DD2">
      <w:pPr>
        <w:pStyle w:val="Absatzberschriftebene3nurinNavigation"/>
        <w:rPr>
          <w:sz w:val="21"/>
          <w:szCs w:val="21"/>
        </w:rPr>
      </w:pPr>
      <w:bookmarkStart w:id="14" w:name="_Toc230255289"/>
      <w:r>
        <w:rPr>
          <w:sz w:val="21"/>
          <w:szCs w:val="21"/>
        </w:rPr>
        <w:t>Verwendete Datenfelder</w:t>
      </w:r>
      <w:bookmarkEnd w:id="14"/>
    </w:p>
    <w:p w14:paraId="6FDE2DF4" w14:textId="77777777" w:rsidR="00DE4308" w:rsidRPr="00091E43" w:rsidRDefault="00DE4308"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561654E1"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3995E9EB" w14:textId="77777777" w:rsidR="00DE4308" w:rsidRPr="00880DD2" w:rsidRDefault="00DE4308" w:rsidP="00880DD2">
            <w:pPr>
              <w:pStyle w:val="Tabellenkopf"/>
            </w:pPr>
            <w:r w:rsidRPr="00880DD2">
              <w:t>Item</w:t>
            </w:r>
          </w:p>
        </w:tc>
        <w:tc>
          <w:tcPr>
            <w:tcW w:w="1075" w:type="pct"/>
          </w:tcPr>
          <w:p w14:paraId="473BB503" w14:textId="77777777" w:rsidR="00DE4308" w:rsidRPr="00880DD2" w:rsidRDefault="00DE4308" w:rsidP="00880DD2">
            <w:pPr>
              <w:pStyle w:val="Tabellenkopf"/>
            </w:pPr>
            <w:r w:rsidRPr="00880DD2">
              <w:t>Bezeichnung</w:t>
            </w:r>
          </w:p>
        </w:tc>
        <w:tc>
          <w:tcPr>
            <w:tcW w:w="326" w:type="pct"/>
          </w:tcPr>
          <w:p w14:paraId="589C095B" w14:textId="77777777" w:rsidR="00DE4308" w:rsidRPr="00880DD2" w:rsidRDefault="00DE4308" w:rsidP="00880DD2">
            <w:pPr>
              <w:pStyle w:val="Tabellenkopf"/>
            </w:pPr>
            <w:r w:rsidRPr="00880DD2">
              <w:t>M/K</w:t>
            </w:r>
          </w:p>
        </w:tc>
        <w:tc>
          <w:tcPr>
            <w:tcW w:w="1646" w:type="pct"/>
          </w:tcPr>
          <w:p w14:paraId="751FDD05" w14:textId="77777777" w:rsidR="00DE4308" w:rsidRPr="00880DD2" w:rsidRDefault="00DE4308" w:rsidP="00880DD2">
            <w:pPr>
              <w:pStyle w:val="Tabellenkopf"/>
            </w:pPr>
            <w:r w:rsidRPr="00880DD2">
              <w:t>Schlüssel/Formel</w:t>
            </w:r>
          </w:p>
        </w:tc>
        <w:tc>
          <w:tcPr>
            <w:tcW w:w="1328" w:type="pct"/>
          </w:tcPr>
          <w:p w14:paraId="626EF769" w14:textId="77777777" w:rsidR="00DE4308" w:rsidRPr="00880DD2" w:rsidRDefault="00DE4308" w:rsidP="003C7F90">
            <w:pPr>
              <w:pStyle w:val="Tabellenkopf"/>
            </w:pPr>
            <w:r w:rsidRPr="00880DD2">
              <w:t>Feldname</w:t>
            </w:r>
            <w:r w:rsidRPr="00880DD2">
              <w:t xml:space="preserve"> </w:t>
            </w:r>
          </w:p>
        </w:tc>
      </w:tr>
      <w:tr w:rsidR="00275B01" w:rsidRPr="00743DF3" w14:paraId="58AD861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1C31E7F" w14:textId="77777777" w:rsidR="00DE4308" w:rsidRPr="00091E43" w:rsidRDefault="00DE4308" w:rsidP="000361A4">
            <w:pPr>
              <w:pStyle w:val="Tabellentext"/>
            </w:pPr>
            <w:r>
              <w:t>12:BRUST</w:t>
            </w:r>
          </w:p>
        </w:tc>
        <w:tc>
          <w:tcPr>
            <w:tcW w:w="1075" w:type="pct"/>
          </w:tcPr>
          <w:p w14:paraId="2575B10D" w14:textId="77777777" w:rsidR="00DE4308" w:rsidRPr="00091E43" w:rsidRDefault="00DE4308" w:rsidP="000361A4">
            <w:pPr>
              <w:pStyle w:val="Tabellentext"/>
            </w:pPr>
            <w:r>
              <w:t>Erkrankung an dieser Brust</w:t>
            </w:r>
          </w:p>
        </w:tc>
        <w:tc>
          <w:tcPr>
            <w:tcW w:w="326" w:type="pct"/>
          </w:tcPr>
          <w:p w14:paraId="2F15FB11" w14:textId="77777777" w:rsidR="00DE4308" w:rsidRPr="00091E43" w:rsidRDefault="00DE4308" w:rsidP="000361A4">
            <w:pPr>
              <w:pStyle w:val="Tabellentext"/>
            </w:pPr>
            <w:r>
              <w:t>M</w:t>
            </w:r>
          </w:p>
        </w:tc>
        <w:tc>
          <w:tcPr>
            <w:tcW w:w="1646" w:type="pct"/>
          </w:tcPr>
          <w:p w14:paraId="794D8F9E" w14:textId="77777777" w:rsidR="00DE4308" w:rsidRPr="00091E43" w:rsidRDefault="00DE4308" w:rsidP="00177070">
            <w:pPr>
              <w:pStyle w:val="Tabellentext"/>
              <w:ind w:left="453" w:hanging="340"/>
            </w:pPr>
            <w:r>
              <w:t>1 =</w:t>
            </w:r>
            <w:r>
              <w:tab/>
              <w:t>Primärerkrankung</w:t>
            </w:r>
          </w:p>
          <w:p w14:paraId="2F8B9570" w14:textId="77777777" w:rsidR="00DE4308" w:rsidRPr="00091E43" w:rsidRDefault="00DE4308" w:rsidP="00177070">
            <w:pPr>
              <w:pStyle w:val="Tabellentext"/>
              <w:ind w:left="453" w:hanging="340"/>
            </w:pPr>
            <w:r>
              <w:t>2 =</w:t>
            </w:r>
            <w:r>
              <w:tab/>
            </w:r>
            <w:r>
              <w:t>lokoregionäres Rezidiv nach BET</w:t>
            </w:r>
          </w:p>
          <w:p w14:paraId="18F0B90A" w14:textId="77777777" w:rsidR="00DE4308" w:rsidRPr="00091E43" w:rsidRDefault="00DE4308" w:rsidP="00177070">
            <w:pPr>
              <w:pStyle w:val="Tabellentext"/>
              <w:ind w:left="453" w:hanging="340"/>
            </w:pPr>
            <w:r>
              <w:t>3 =</w:t>
            </w:r>
            <w:r>
              <w:tab/>
              <w:t>lokoregionäres Rezidiv nach Mastektomie</w:t>
            </w:r>
          </w:p>
          <w:p w14:paraId="65F775D2" w14:textId="77777777" w:rsidR="00DE4308" w:rsidRPr="00091E43" w:rsidRDefault="00DE4308" w:rsidP="00177070">
            <w:pPr>
              <w:pStyle w:val="Tabellentext"/>
              <w:ind w:left="453" w:hanging="340"/>
            </w:pPr>
            <w:r>
              <w:t>4 =</w:t>
            </w:r>
            <w:r>
              <w:tab/>
              <w:t>ausschließlich sekundäre plastische Rekonstruktion</w:t>
            </w:r>
          </w:p>
          <w:p w14:paraId="616FD42D" w14:textId="77777777" w:rsidR="00DE4308" w:rsidRPr="00091E43" w:rsidRDefault="00DE4308" w:rsidP="00177070">
            <w:pPr>
              <w:pStyle w:val="Tabellentext"/>
              <w:ind w:left="453" w:hanging="340"/>
            </w:pPr>
            <w:r>
              <w:t>5 =</w:t>
            </w:r>
            <w:r>
              <w:tab/>
              <w:t>prophylaktische Mastektomie</w:t>
            </w:r>
          </w:p>
          <w:p w14:paraId="1A2BA8DA" w14:textId="77777777" w:rsidR="00DE4308" w:rsidRPr="00091E43" w:rsidRDefault="00DE4308" w:rsidP="00177070">
            <w:pPr>
              <w:pStyle w:val="Tabellentext"/>
              <w:ind w:left="453" w:hanging="340"/>
            </w:pPr>
            <w:r>
              <w:t>6 =</w:t>
            </w:r>
            <w:r>
              <w:tab/>
              <w:t>Fernmetastase</w:t>
            </w:r>
          </w:p>
        </w:tc>
        <w:tc>
          <w:tcPr>
            <w:tcW w:w="1328" w:type="pct"/>
          </w:tcPr>
          <w:p w14:paraId="17F97942" w14:textId="77777777" w:rsidR="00DE4308" w:rsidRPr="00091E43" w:rsidRDefault="00DE4308" w:rsidP="000361A4">
            <w:pPr>
              <w:pStyle w:val="Tabellentext"/>
            </w:pPr>
            <w:r>
              <w:t>ARTERKRANK</w:t>
            </w:r>
          </w:p>
        </w:tc>
      </w:tr>
      <w:tr w:rsidR="00275B01" w:rsidRPr="00743DF3" w14:paraId="6144327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3FDBACF" w14:textId="77777777" w:rsidR="00DE4308" w:rsidRPr="00091E43" w:rsidRDefault="00DE4308" w:rsidP="000361A4">
            <w:pPr>
              <w:pStyle w:val="Tabellentext"/>
            </w:pPr>
            <w:r>
              <w:t>38:BRUST</w:t>
            </w:r>
          </w:p>
        </w:tc>
        <w:tc>
          <w:tcPr>
            <w:tcW w:w="1075" w:type="pct"/>
          </w:tcPr>
          <w:p w14:paraId="07F44F40" w14:textId="77777777" w:rsidR="00DE4308" w:rsidRPr="00091E43" w:rsidRDefault="00DE4308" w:rsidP="000361A4">
            <w:pPr>
              <w:pStyle w:val="Tabellentext"/>
            </w:pPr>
            <w:r>
              <w:t>Postoperativer Befund: maligne Neoplasie</w:t>
            </w:r>
          </w:p>
        </w:tc>
        <w:tc>
          <w:tcPr>
            <w:tcW w:w="326" w:type="pct"/>
          </w:tcPr>
          <w:p w14:paraId="4290F8A1" w14:textId="77777777" w:rsidR="00DE4308" w:rsidRPr="00091E43" w:rsidRDefault="00DE4308" w:rsidP="000361A4">
            <w:pPr>
              <w:pStyle w:val="Tabellentext"/>
            </w:pPr>
            <w:r>
              <w:t>K</w:t>
            </w:r>
          </w:p>
        </w:tc>
        <w:tc>
          <w:tcPr>
            <w:tcW w:w="1646" w:type="pct"/>
          </w:tcPr>
          <w:p w14:paraId="4E9F2309" w14:textId="77777777" w:rsidR="00DE4308" w:rsidRPr="00091E43" w:rsidRDefault="00DE4308" w:rsidP="00177070">
            <w:pPr>
              <w:pStyle w:val="Tabellentext"/>
              <w:ind w:left="453" w:hanging="340"/>
            </w:pPr>
            <w:r>
              <w:t>s. Anhang: ICDO3Mamma</w:t>
            </w:r>
          </w:p>
        </w:tc>
        <w:tc>
          <w:tcPr>
            <w:tcW w:w="1328" w:type="pct"/>
          </w:tcPr>
          <w:p w14:paraId="4A0FF559" w14:textId="77777777" w:rsidR="00DE4308" w:rsidRPr="00091E43" w:rsidRDefault="00DE4308" w:rsidP="000361A4">
            <w:pPr>
              <w:pStyle w:val="Tabellentext"/>
            </w:pPr>
            <w:r>
              <w:t>POSTICDO3</w:t>
            </w:r>
          </w:p>
        </w:tc>
      </w:tr>
      <w:tr w:rsidR="00275B01" w:rsidRPr="00743DF3" w14:paraId="010B95E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0501476" w14:textId="77777777" w:rsidR="00DE4308" w:rsidRPr="00091E43" w:rsidRDefault="00DE4308" w:rsidP="000361A4">
            <w:pPr>
              <w:pStyle w:val="Tabellentext"/>
            </w:pPr>
            <w:r>
              <w:t>39:BRUST</w:t>
            </w:r>
          </w:p>
        </w:tc>
        <w:tc>
          <w:tcPr>
            <w:tcW w:w="1075" w:type="pct"/>
          </w:tcPr>
          <w:p w14:paraId="6B2DAC8F" w14:textId="77777777" w:rsidR="00DE4308" w:rsidRPr="00091E43" w:rsidRDefault="00DE4308" w:rsidP="000361A4">
            <w:pPr>
              <w:pStyle w:val="Tabellentext"/>
            </w:pPr>
            <w:r>
              <w:t>primär-operative Therapie abgeschlossen</w:t>
            </w:r>
          </w:p>
        </w:tc>
        <w:tc>
          <w:tcPr>
            <w:tcW w:w="326" w:type="pct"/>
          </w:tcPr>
          <w:p w14:paraId="5241E4E8" w14:textId="77777777" w:rsidR="00DE4308" w:rsidRPr="00091E43" w:rsidRDefault="00DE4308" w:rsidP="000361A4">
            <w:pPr>
              <w:pStyle w:val="Tabellentext"/>
            </w:pPr>
            <w:r>
              <w:t>K</w:t>
            </w:r>
          </w:p>
        </w:tc>
        <w:tc>
          <w:tcPr>
            <w:tcW w:w="1646" w:type="pct"/>
          </w:tcPr>
          <w:p w14:paraId="44F774F8" w14:textId="77777777" w:rsidR="00DE4308" w:rsidRPr="00091E43" w:rsidRDefault="00DE4308" w:rsidP="00177070">
            <w:pPr>
              <w:pStyle w:val="Tabellentext"/>
              <w:ind w:left="453" w:hanging="340"/>
            </w:pPr>
            <w:r>
              <w:t>0 =</w:t>
            </w:r>
            <w:r>
              <w:tab/>
              <w:t>nein</w:t>
            </w:r>
          </w:p>
          <w:p w14:paraId="644F1C04" w14:textId="77777777" w:rsidR="00DE4308" w:rsidRPr="00091E43" w:rsidRDefault="00DE4308" w:rsidP="00177070">
            <w:pPr>
              <w:pStyle w:val="Tabellentext"/>
              <w:ind w:left="453" w:hanging="340"/>
            </w:pPr>
            <w:r>
              <w:t>1 =</w:t>
            </w:r>
            <w:r>
              <w:tab/>
              <w:t>ja</w:t>
            </w:r>
          </w:p>
        </w:tc>
        <w:tc>
          <w:tcPr>
            <w:tcW w:w="1328" w:type="pct"/>
          </w:tcPr>
          <w:p w14:paraId="49F2C20F" w14:textId="77777777" w:rsidR="00DE4308" w:rsidRPr="00091E43" w:rsidRDefault="00DE4308" w:rsidP="000361A4">
            <w:pPr>
              <w:pStyle w:val="Tabellentext"/>
            </w:pPr>
            <w:r>
              <w:t>OPTHERAPIEENDE</w:t>
            </w:r>
          </w:p>
        </w:tc>
      </w:tr>
      <w:tr w:rsidR="00275B01" w:rsidRPr="00743DF3" w14:paraId="01B136E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482EB07" w14:textId="77777777" w:rsidR="00DE4308" w:rsidRPr="00091E43" w:rsidRDefault="00DE4308" w:rsidP="000361A4">
            <w:pPr>
              <w:pStyle w:val="Tabellentext"/>
            </w:pPr>
            <w:r>
              <w:t>46:BRUST</w:t>
            </w:r>
          </w:p>
        </w:tc>
        <w:tc>
          <w:tcPr>
            <w:tcW w:w="1075" w:type="pct"/>
          </w:tcPr>
          <w:p w14:paraId="1D7F4E27" w14:textId="77777777" w:rsidR="00DE4308" w:rsidRPr="00091E43" w:rsidRDefault="00DE4308" w:rsidP="000361A4">
            <w:pPr>
              <w:pStyle w:val="Tabellentext"/>
            </w:pPr>
            <w:r>
              <w:t>immunhistochemischer Hormonrezeptorstatus</w:t>
            </w:r>
          </w:p>
        </w:tc>
        <w:tc>
          <w:tcPr>
            <w:tcW w:w="326" w:type="pct"/>
          </w:tcPr>
          <w:p w14:paraId="37E5EEA5" w14:textId="77777777" w:rsidR="00DE4308" w:rsidRPr="00091E43" w:rsidRDefault="00DE4308" w:rsidP="000361A4">
            <w:pPr>
              <w:pStyle w:val="Tabellentext"/>
            </w:pPr>
            <w:r>
              <w:t>K</w:t>
            </w:r>
          </w:p>
        </w:tc>
        <w:tc>
          <w:tcPr>
            <w:tcW w:w="1646" w:type="pct"/>
          </w:tcPr>
          <w:p w14:paraId="0B01022E" w14:textId="77777777" w:rsidR="00DE4308" w:rsidRPr="00091E43" w:rsidRDefault="00DE4308" w:rsidP="00177070">
            <w:pPr>
              <w:pStyle w:val="Tabellentext"/>
              <w:ind w:left="453" w:hanging="340"/>
            </w:pPr>
            <w:r>
              <w:t>0 =</w:t>
            </w:r>
            <w:r>
              <w:tab/>
              <w:t>negativ</w:t>
            </w:r>
          </w:p>
          <w:p w14:paraId="40BD4C6B" w14:textId="77777777" w:rsidR="00DE4308" w:rsidRPr="00091E43" w:rsidRDefault="00DE4308" w:rsidP="00177070">
            <w:pPr>
              <w:pStyle w:val="Tabellentext"/>
              <w:ind w:left="453" w:hanging="340"/>
            </w:pPr>
            <w:r>
              <w:t>1 =</w:t>
            </w:r>
            <w:r>
              <w:tab/>
              <w:t>positiv</w:t>
            </w:r>
          </w:p>
          <w:p w14:paraId="39297711" w14:textId="77777777" w:rsidR="00DE4308" w:rsidRPr="00091E43" w:rsidRDefault="00DE4308" w:rsidP="00177070">
            <w:pPr>
              <w:pStyle w:val="Tabellentext"/>
              <w:ind w:left="453" w:hanging="340"/>
            </w:pPr>
            <w:r>
              <w:t>9 =</w:t>
            </w:r>
            <w:r>
              <w:tab/>
              <w:t>unbekannt</w:t>
            </w:r>
          </w:p>
        </w:tc>
        <w:tc>
          <w:tcPr>
            <w:tcW w:w="1328" w:type="pct"/>
          </w:tcPr>
          <w:p w14:paraId="06C9AAFC" w14:textId="77777777" w:rsidR="00DE4308" w:rsidRPr="00091E43" w:rsidRDefault="00DE4308" w:rsidP="000361A4">
            <w:pPr>
              <w:pStyle w:val="Tabellentext"/>
            </w:pPr>
            <w:r>
              <w:t>REZEPTORSTATUS</w:t>
            </w:r>
          </w:p>
        </w:tc>
      </w:tr>
      <w:tr w:rsidR="00275B01" w:rsidRPr="00743DF3" w14:paraId="541D2A7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694F07A" w14:textId="77777777" w:rsidR="00DE4308" w:rsidRPr="00091E43" w:rsidRDefault="00DE4308" w:rsidP="000361A4">
            <w:pPr>
              <w:pStyle w:val="Tabellentext"/>
            </w:pPr>
            <w:r>
              <w:t>47:BRUST</w:t>
            </w:r>
          </w:p>
        </w:tc>
        <w:tc>
          <w:tcPr>
            <w:tcW w:w="1075" w:type="pct"/>
          </w:tcPr>
          <w:p w14:paraId="1ADA2BA7" w14:textId="77777777" w:rsidR="00DE4308" w:rsidRPr="00091E43" w:rsidRDefault="00DE4308" w:rsidP="000361A4">
            <w:pPr>
              <w:pStyle w:val="Tabellentext"/>
            </w:pPr>
            <w:r>
              <w:t>HER2-Status</w:t>
            </w:r>
          </w:p>
        </w:tc>
        <w:tc>
          <w:tcPr>
            <w:tcW w:w="326" w:type="pct"/>
          </w:tcPr>
          <w:p w14:paraId="3EC95A09" w14:textId="77777777" w:rsidR="00DE4308" w:rsidRPr="00091E43" w:rsidRDefault="00DE4308" w:rsidP="000361A4">
            <w:pPr>
              <w:pStyle w:val="Tabellentext"/>
            </w:pPr>
            <w:r>
              <w:t>K</w:t>
            </w:r>
          </w:p>
        </w:tc>
        <w:tc>
          <w:tcPr>
            <w:tcW w:w="1646" w:type="pct"/>
          </w:tcPr>
          <w:p w14:paraId="4D8FD496" w14:textId="77777777" w:rsidR="00DE4308" w:rsidRPr="00091E43" w:rsidRDefault="00DE4308" w:rsidP="00177070">
            <w:pPr>
              <w:pStyle w:val="Tabellentext"/>
              <w:ind w:left="453" w:hanging="340"/>
            </w:pPr>
            <w:r>
              <w:t>0 =</w:t>
            </w:r>
            <w:r>
              <w:tab/>
            </w:r>
            <w:r>
              <w:t>negativ (IHC 0 ODER IHC 1+ ODER ISH negativ) oder (IHC 2+ UND ISH negativ)</w:t>
            </w:r>
          </w:p>
          <w:p w14:paraId="21DB6166" w14:textId="77777777" w:rsidR="00DE4308" w:rsidRPr="00091E43" w:rsidRDefault="00DE4308" w:rsidP="00177070">
            <w:pPr>
              <w:pStyle w:val="Tabellentext"/>
              <w:ind w:left="453" w:hanging="340"/>
            </w:pPr>
            <w:r>
              <w:t>1 =</w:t>
            </w:r>
            <w:r>
              <w:tab/>
              <w:t>positiv (IHC 3+ ODER ISH positiv) oder (IHC 2+ UND ISH positiv)</w:t>
            </w:r>
          </w:p>
          <w:p w14:paraId="783456E6" w14:textId="77777777" w:rsidR="00DE4308" w:rsidRPr="00091E43" w:rsidRDefault="00DE4308" w:rsidP="00177070">
            <w:pPr>
              <w:pStyle w:val="Tabellentext"/>
              <w:ind w:left="453" w:hanging="340"/>
            </w:pPr>
            <w:r>
              <w:t>2 =</w:t>
            </w:r>
            <w:r>
              <w:tab/>
              <w:t>Ausnahmekategorie (zweifelhaft/​Borderline-Kategorie)</w:t>
            </w:r>
          </w:p>
          <w:p w14:paraId="0AF6B563" w14:textId="77777777" w:rsidR="00DE4308" w:rsidRPr="00091E43" w:rsidRDefault="00DE4308" w:rsidP="00177070">
            <w:pPr>
              <w:pStyle w:val="Tabellentext"/>
              <w:ind w:left="453" w:hanging="340"/>
            </w:pPr>
            <w:r>
              <w:t>9 =</w:t>
            </w:r>
            <w:r>
              <w:tab/>
              <w:t>unbekannt</w:t>
            </w:r>
          </w:p>
        </w:tc>
        <w:tc>
          <w:tcPr>
            <w:tcW w:w="1328" w:type="pct"/>
          </w:tcPr>
          <w:p w14:paraId="359945F2" w14:textId="77777777" w:rsidR="00DE4308" w:rsidRPr="00091E43" w:rsidRDefault="00DE4308" w:rsidP="000361A4">
            <w:pPr>
              <w:pStyle w:val="Tabellentext"/>
            </w:pPr>
            <w:r>
              <w:t>HER2NEUSTATUS</w:t>
            </w:r>
          </w:p>
        </w:tc>
      </w:tr>
    </w:tbl>
    <w:p w14:paraId="7DF39B27" w14:textId="77777777" w:rsidR="002776F3" w:rsidRDefault="002776F3">
      <w:pPr>
        <w:sectPr w:rsidR="002776F3" w:rsidSect="00163BAC">
          <w:headerReference w:type="default" r:id="rId25"/>
          <w:footerReference w:type="default" r:id="rId26"/>
          <w:pgSz w:w="11906" w:h="16838"/>
          <w:pgMar w:top="1418" w:right="1134" w:bottom="1418" w:left="1701" w:header="454" w:footer="737" w:gutter="0"/>
          <w:cols w:space="708"/>
          <w:docGrid w:linePitch="360"/>
        </w:sectPr>
      </w:pPr>
    </w:p>
    <w:p w14:paraId="05942BA5" w14:textId="77777777" w:rsidR="00DE4308" w:rsidRPr="00B420C8" w:rsidRDefault="00DE4308" w:rsidP="00525BC8">
      <w:pPr>
        <w:pStyle w:val="Absatzberschriftebene3nurinNavigation"/>
      </w:pPr>
      <w:bookmarkStart w:id="15" w:name="_Toc230255290"/>
      <w:r w:rsidRPr="00B420C8">
        <w:lastRenderedPageBreak/>
        <w:t>Eigenschaften und Berechnung</w:t>
      </w:r>
      <w:bookmarkEnd w:id="15"/>
    </w:p>
    <w:tbl>
      <w:tblPr>
        <w:tblStyle w:val="IQTIGStandarderste-Spalte"/>
        <w:tblW w:w="0" w:type="auto"/>
        <w:tblLook w:val="0680" w:firstRow="0" w:lastRow="0" w:firstColumn="1" w:lastColumn="0" w:noHBand="1" w:noVBand="1"/>
      </w:tblPr>
      <w:tblGrid>
        <w:gridCol w:w="3261"/>
        <w:gridCol w:w="5750"/>
      </w:tblGrid>
      <w:tr w:rsidR="00E70D76" w14:paraId="11B87EB1" w14:textId="77777777" w:rsidTr="0003003D">
        <w:trPr>
          <w:trHeight w:val="849"/>
        </w:trPr>
        <w:tc>
          <w:tcPr>
            <w:cnfStyle w:val="001000000000" w:firstRow="0" w:lastRow="0" w:firstColumn="1" w:lastColumn="0" w:oddVBand="0" w:evenVBand="0" w:oddHBand="0" w:evenHBand="0" w:firstRowFirstColumn="0" w:firstRowLastColumn="0" w:lastRowFirstColumn="0" w:lastRowLastColumn="0"/>
            <w:tcW w:w="3261" w:type="dxa"/>
          </w:tcPr>
          <w:p w14:paraId="205B11D0" w14:textId="77777777" w:rsidR="00DE4308" w:rsidRPr="00B26108" w:rsidRDefault="00DE4308" w:rsidP="00B26108">
            <w:pPr>
              <w:pStyle w:val="Tabellenkopf"/>
            </w:pPr>
            <w:r>
              <w:t>Ergänzende Kennzahl</w:t>
            </w:r>
          </w:p>
        </w:tc>
        <w:tc>
          <w:tcPr>
            <w:tcW w:w="5735" w:type="dxa"/>
          </w:tcPr>
          <w:tbl>
            <w:tblPr>
              <w:tblStyle w:val="IQTIGStandard"/>
              <w:tblW w:w="5730" w:type="dxa"/>
              <w:tblCellMar>
                <w:top w:w="28" w:type="dxa"/>
              </w:tblCellMar>
              <w:tblLook w:val="0620" w:firstRow="1" w:lastRow="0" w:firstColumn="0" w:lastColumn="0" w:noHBand="1" w:noVBand="1"/>
            </w:tblPr>
            <w:tblGrid>
              <w:gridCol w:w="2117"/>
              <w:gridCol w:w="3613"/>
            </w:tblGrid>
            <w:tr w:rsidR="00E70D76" w:rsidRPr="009E2B0C" w14:paraId="541F1403" w14:textId="77777777" w:rsidTr="001B6338">
              <w:trPr>
                <w:cnfStyle w:val="100000000000" w:firstRow="1" w:lastRow="0" w:firstColumn="0" w:lastColumn="0" w:oddVBand="0" w:evenVBand="0" w:oddHBand="0" w:evenHBand="0" w:firstRowFirstColumn="0" w:firstRowLastColumn="0" w:lastRowFirstColumn="0" w:lastRowLastColumn="0"/>
                <w:cantSplit/>
              </w:trPr>
              <w:tc>
                <w:tcPr>
                  <w:tcW w:w="5730" w:type="dxa"/>
                  <w:gridSpan w:val="2"/>
                  <w:tcBorders>
                    <w:top w:val="single" w:sz="4" w:space="0" w:color="BFBFBF" w:themeColor="background1" w:themeShade="BF"/>
                    <w:bottom w:val="single" w:sz="4" w:space="0" w:color="BFBFBF" w:themeColor="background1" w:themeShade="BF"/>
                  </w:tcBorders>
                  <w:vAlign w:val="center"/>
                </w:tcPr>
                <w:p w14:paraId="60C72D3B" w14:textId="77777777" w:rsidR="00DE4308" w:rsidRPr="00B26108" w:rsidRDefault="00DE4308" w:rsidP="00B26108">
                  <w:pPr>
                    <w:pStyle w:val="Tabellenkopf"/>
                  </w:pPr>
                  <w:r>
                    <w:t>HER2-Positivitätsrate</w:t>
                  </w:r>
                </w:p>
              </w:tc>
            </w:tr>
            <w:tr w:rsidR="0003003D" w:rsidRPr="00743DF3" w14:paraId="2741D954" w14:textId="77777777" w:rsidTr="00A52100">
              <w:trPr>
                <w:cantSplit/>
              </w:trPr>
              <w:tc>
                <w:tcPr>
                  <w:tcW w:w="2117" w:type="dxa"/>
                  <w:tcBorders>
                    <w:top w:val="single" w:sz="4" w:space="0" w:color="BFBFBF" w:themeColor="background1" w:themeShade="BF"/>
                  </w:tcBorders>
                  <w:vAlign w:val="center"/>
                </w:tcPr>
                <w:p w14:paraId="474FA04A" w14:textId="77777777" w:rsidR="00DE4308" w:rsidRPr="00B420C8" w:rsidRDefault="00DE4308" w:rsidP="0003003D">
                  <w:pPr>
                    <w:pStyle w:val="Tabellentext"/>
                    <w:rPr>
                      <w:szCs w:val="19"/>
                    </w:rPr>
                  </w:pPr>
                  <w:r w:rsidRPr="00B420C8">
                    <w:rPr>
                      <w:szCs w:val="19"/>
                    </w:rPr>
                    <w:t>Art des Wertes</w:t>
                  </w:r>
                </w:p>
              </w:tc>
              <w:tc>
                <w:tcPr>
                  <w:tcW w:w="3613" w:type="dxa"/>
                  <w:tcBorders>
                    <w:top w:val="single" w:sz="4" w:space="0" w:color="BFBFBF" w:themeColor="background1" w:themeShade="BF"/>
                  </w:tcBorders>
                  <w:vAlign w:val="center"/>
                </w:tcPr>
                <w:p w14:paraId="54C5119F" w14:textId="77777777" w:rsidR="00DE4308" w:rsidRPr="00B420C8" w:rsidRDefault="00DE4308" w:rsidP="0071586D">
                  <w:pPr>
                    <w:pStyle w:val="Tabellentext"/>
                    <w:rPr>
                      <w:szCs w:val="19"/>
                    </w:rPr>
                  </w:pPr>
                  <w:r>
                    <w:rPr>
                      <w:szCs w:val="19"/>
                      <w:lang w:eastAsia="de-DE"/>
                    </w:rPr>
                    <w:t>Ergänzende Kennzahl</w:t>
                  </w:r>
                </w:p>
              </w:tc>
            </w:tr>
            <w:tr w:rsidR="0003003D" w:rsidRPr="00743DF3" w14:paraId="3A1B7D29" w14:textId="77777777" w:rsidTr="00A52100">
              <w:trPr>
                <w:cantSplit/>
              </w:trPr>
              <w:tc>
                <w:tcPr>
                  <w:tcW w:w="2117" w:type="dxa"/>
                  <w:vAlign w:val="center"/>
                </w:tcPr>
                <w:p w14:paraId="243B39D1" w14:textId="77777777" w:rsidR="00DE4308" w:rsidRPr="00B420C8" w:rsidRDefault="00DE4308" w:rsidP="0003003D">
                  <w:pPr>
                    <w:pStyle w:val="Tabellentext"/>
                    <w:rPr>
                      <w:szCs w:val="19"/>
                    </w:rPr>
                  </w:pPr>
                  <w:r w:rsidRPr="00B420C8">
                    <w:rPr>
                      <w:szCs w:val="19"/>
                    </w:rPr>
                    <w:t>ID</w:t>
                  </w:r>
                </w:p>
              </w:tc>
              <w:tc>
                <w:tcPr>
                  <w:tcW w:w="3613" w:type="dxa"/>
                  <w:vAlign w:val="center"/>
                </w:tcPr>
                <w:p w14:paraId="0F25D9A6" w14:textId="77777777" w:rsidR="00DE4308" w:rsidRPr="00B420C8" w:rsidRDefault="00DE4308" w:rsidP="00C50A19">
                  <w:pPr>
                    <w:pStyle w:val="Tabellentext"/>
                    <w:rPr>
                      <w:color w:val="000000"/>
                      <w:szCs w:val="19"/>
                      <w:lang w:eastAsia="de-DE"/>
                    </w:rPr>
                  </w:pPr>
                  <w:r>
                    <w:rPr>
                      <w:szCs w:val="19"/>
                    </w:rPr>
                    <w:t>212300_52267</w:t>
                  </w:r>
                </w:p>
              </w:tc>
            </w:tr>
            <w:tr w:rsidR="0003003D" w:rsidRPr="00743DF3" w14:paraId="207FBEA9" w14:textId="77777777" w:rsidTr="00A52100">
              <w:trPr>
                <w:cantSplit/>
              </w:trPr>
              <w:tc>
                <w:tcPr>
                  <w:tcW w:w="2117" w:type="dxa"/>
                  <w:vAlign w:val="center"/>
                </w:tcPr>
                <w:p w14:paraId="4B9D6F27" w14:textId="77777777" w:rsidR="00DE4308" w:rsidRPr="00B420C8" w:rsidRDefault="00DE4308" w:rsidP="0003003D">
                  <w:pPr>
                    <w:pStyle w:val="Tabellentext"/>
                    <w:rPr>
                      <w:szCs w:val="19"/>
                    </w:rPr>
                  </w:pPr>
                  <w:r w:rsidRPr="00B420C8">
                    <w:rPr>
                      <w:szCs w:val="19"/>
                    </w:rPr>
                    <w:t>Bezug zu QS-Ergebnissen</w:t>
                  </w:r>
                </w:p>
              </w:tc>
              <w:tc>
                <w:tcPr>
                  <w:tcW w:w="3613" w:type="dxa"/>
                  <w:vAlign w:val="center"/>
                </w:tcPr>
                <w:p w14:paraId="71BDFC2A" w14:textId="77777777" w:rsidR="00DE4308" w:rsidRPr="00B420C8" w:rsidRDefault="00DE4308" w:rsidP="00C50A19">
                  <w:pPr>
                    <w:pStyle w:val="Tabellentext"/>
                    <w:rPr>
                      <w:szCs w:val="19"/>
                    </w:rPr>
                  </w:pPr>
                  <w:r>
                    <w:rPr>
                      <w:szCs w:val="19"/>
                    </w:rPr>
                    <w:t>52267</w:t>
                  </w:r>
                </w:p>
              </w:tc>
            </w:tr>
            <w:tr w:rsidR="0003003D" w:rsidRPr="00743DF3" w14:paraId="3396EDCA" w14:textId="77777777" w:rsidTr="00A52100">
              <w:trPr>
                <w:cantSplit/>
              </w:trPr>
              <w:tc>
                <w:tcPr>
                  <w:tcW w:w="2117" w:type="dxa"/>
                  <w:vAlign w:val="center"/>
                </w:tcPr>
                <w:p w14:paraId="5FC22658" w14:textId="77777777" w:rsidR="00DE4308" w:rsidRPr="00B420C8" w:rsidRDefault="00DE4308" w:rsidP="0003003D">
                  <w:pPr>
                    <w:pStyle w:val="Tabellentext"/>
                    <w:rPr>
                      <w:szCs w:val="19"/>
                    </w:rPr>
                  </w:pPr>
                  <w:r w:rsidRPr="00B420C8">
                    <w:rPr>
                      <w:szCs w:val="19"/>
                    </w:rPr>
                    <w:t>Sortierung</w:t>
                  </w:r>
                </w:p>
              </w:tc>
              <w:tc>
                <w:tcPr>
                  <w:tcW w:w="3613" w:type="dxa"/>
                  <w:vAlign w:val="center"/>
                </w:tcPr>
                <w:p w14:paraId="3645ECB7" w14:textId="77777777" w:rsidR="00DE4308" w:rsidRPr="00B420C8" w:rsidRDefault="00DE4308" w:rsidP="00C50A19">
                  <w:pPr>
                    <w:pStyle w:val="Tabellentext"/>
                    <w:rPr>
                      <w:szCs w:val="19"/>
                    </w:rPr>
                  </w:pPr>
                  <w:r>
                    <w:rPr>
                      <w:szCs w:val="19"/>
                    </w:rPr>
                    <w:t>-</w:t>
                  </w:r>
                </w:p>
              </w:tc>
            </w:tr>
            <w:tr w:rsidR="0003003D" w:rsidRPr="00743DF3" w14:paraId="37D937EF" w14:textId="77777777" w:rsidTr="00A52100">
              <w:tc>
                <w:tcPr>
                  <w:tcW w:w="2117" w:type="dxa"/>
                  <w:vAlign w:val="center"/>
                </w:tcPr>
                <w:p w14:paraId="402D38E6" w14:textId="77777777" w:rsidR="00DE4308" w:rsidRPr="00B420C8" w:rsidRDefault="00DE4308" w:rsidP="0003003D">
                  <w:pPr>
                    <w:pStyle w:val="Tabellentext"/>
                    <w:rPr>
                      <w:szCs w:val="19"/>
                    </w:rPr>
                  </w:pPr>
                  <w:r w:rsidRPr="00B420C8">
                    <w:rPr>
                      <w:szCs w:val="19"/>
                    </w:rPr>
                    <w:t>Rechenregeln</w:t>
                  </w:r>
                </w:p>
              </w:tc>
              <w:tc>
                <w:tcPr>
                  <w:tcW w:w="3613" w:type="dxa"/>
                  <w:vAlign w:val="center"/>
                </w:tcPr>
                <w:p w14:paraId="21EC9338" w14:textId="77777777" w:rsidR="00DE4308" w:rsidRPr="00B420C8" w:rsidRDefault="00DE4308" w:rsidP="00CC0604">
                  <w:pPr>
                    <w:pStyle w:val="Tabellentext"/>
                    <w:rPr>
                      <w:b/>
                      <w:bCs/>
                      <w:szCs w:val="19"/>
                    </w:rPr>
                  </w:pPr>
                  <w:r w:rsidRPr="00B420C8">
                    <w:rPr>
                      <w:rStyle w:val="Fett"/>
                      <w:szCs w:val="19"/>
                    </w:rPr>
                    <w:t>Zähler</w:t>
                  </w:r>
                </w:p>
                <w:p w14:paraId="0BD87FA6" w14:textId="77777777" w:rsidR="00DE4308" w:rsidRPr="00B420C8" w:rsidRDefault="00DE4308" w:rsidP="00C50A19">
                  <w:pPr>
                    <w:pStyle w:val="Tabellentext"/>
                    <w:rPr>
                      <w:szCs w:val="19"/>
                      <w:lang w:eastAsia="de-DE"/>
                    </w:rPr>
                  </w:pPr>
                  <w:r>
                    <w:rPr>
                      <w:szCs w:val="19"/>
                    </w:rPr>
                    <w:t>Patientinnen und Patienten mit positivem HER2-Status</w:t>
                  </w:r>
                </w:p>
                <w:p w14:paraId="0BA5AE8B" w14:textId="77777777" w:rsidR="00DE4308" w:rsidRPr="00B420C8" w:rsidRDefault="00DE4308" w:rsidP="00CC0604">
                  <w:pPr>
                    <w:pStyle w:val="Tabellentext"/>
                    <w:rPr>
                      <w:rStyle w:val="Fett"/>
                      <w:szCs w:val="19"/>
                    </w:rPr>
                  </w:pPr>
                  <w:r w:rsidRPr="00B420C8">
                    <w:rPr>
                      <w:rStyle w:val="Fett"/>
                      <w:szCs w:val="19"/>
                    </w:rPr>
                    <w:t>Nenner</w:t>
                  </w:r>
                </w:p>
                <w:p w14:paraId="6E25B68D" w14:textId="77777777" w:rsidR="00DE4308" w:rsidRPr="00B420C8" w:rsidRDefault="00DE4308" w:rsidP="005C298D">
                  <w:pPr>
                    <w:pStyle w:val="Tabellentext"/>
                    <w:rPr>
                      <w:szCs w:val="19"/>
                      <w:lang w:eastAsia="de-DE"/>
                    </w:rPr>
                  </w:pPr>
                  <w:r>
                    <w:rPr>
                      <w:szCs w:val="19"/>
                    </w:rPr>
                    <w:t>Alle Patientinnen und Patienten mit Primärerkrankung und Histologie „invasives Mammakarzinom (Primärtumor)“ und abgeschlossener operativer Therapie und bekanntem HER2-Status und bekanntem immunhistochemischem Hormonrezeptorstatus</w:t>
                  </w:r>
                </w:p>
              </w:tc>
            </w:tr>
            <w:tr w:rsidR="0003003D" w:rsidRPr="00743DF3" w14:paraId="2E46B658" w14:textId="77777777" w:rsidTr="00A52100">
              <w:trPr>
                <w:cantSplit/>
              </w:trPr>
              <w:tc>
                <w:tcPr>
                  <w:tcW w:w="2117" w:type="dxa"/>
                  <w:vAlign w:val="center"/>
                </w:tcPr>
                <w:p w14:paraId="23439747" w14:textId="77777777" w:rsidR="00DE4308" w:rsidRPr="00B420C8" w:rsidRDefault="00DE4308" w:rsidP="0003003D">
                  <w:pPr>
                    <w:pStyle w:val="Tabellentext"/>
                    <w:rPr>
                      <w:szCs w:val="19"/>
                    </w:rPr>
                  </w:pPr>
                  <w:r w:rsidRPr="00B420C8">
                    <w:rPr>
                      <w:szCs w:val="19"/>
                    </w:rPr>
                    <w:t>Erläuterung der Rechenregel</w:t>
                  </w:r>
                </w:p>
              </w:tc>
              <w:tc>
                <w:tcPr>
                  <w:tcW w:w="3613" w:type="dxa"/>
                  <w:vAlign w:val="center"/>
                </w:tcPr>
                <w:p w14:paraId="730F5542" w14:textId="77777777" w:rsidR="00DE4308" w:rsidRPr="00B420C8" w:rsidRDefault="00DE4308" w:rsidP="00C50A19">
                  <w:pPr>
                    <w:pStyle w:val="Tabellentext"/>
                    <w:rPr>
                      <w:szCs w:val="19"/>
                    </w:rPr>
                  </w:pPr>
                  <w:r>
                    <w:rPr>
                      <w:szCs w:val="19"/>
                    </w:rPr>
                    <w:t>-</w:t>
                  </w:r>
                </w:p>
              </w:tc>
            </w:tr>
            <w:tr w:rsidR="0003003D" w:rsidRPr="00743DF3" w14:paraId="15C5673F" w14:textId="77777777" w:rsidTr="00A52100">
              <w:trPr>
                <w:cantSplit/>
              </w:trPr>
              <w:tc>
                <w:tcPr>
                  <w:tcW w:w="2117" w:type="dxa"/>
                  <w:vAlign w:val="center"/>
                </w:tcPr>
                <w:p w14:paraId="69CE2110" w14:textId="77777777" w:rsidR="00DE4308" w:rsidRPr="00B420C8" w:rsidRDefault="00DE4308" w:rsidP="0003003D">
                  <w:pPr>
                    <w:pStyle w:val="Tabellentext"/>
                    <w:rPr>
                      <w:szCs w:val="19"/>
                    </w:rPr>
                  </w:pPr>
                  <w:r w:rsidRPr="00B420C8">
                    <w:rPr>
                      <w:szCs w:val="19"/>
                    </w:rPr>
                    <w:t>Operator</w:t>
                  </w:r>
                </w:p>
              </w:tc>
              <w:tc>
                <w:tcPr>
                  <w:tcW w:w="3613" w:type="dxa"/>
                  <w:vAlign w:val="center"/>
                </w:tcPr>
                <w:p w14:paraId="23D74D83" w14:textId="77777777" w:rsidR="00DE4308" w:rsidRPr="00B420C8" w:rsidRDefault="00DE4308" w:rsidP="00C50A19">
                  <w:pPr>
                    <w:pStyle w:val="Tabellentext"/>
                    <w:rPr>
                      <w:szCs w:val="19"/>
                    </w:rPr>
                  </w:pPr>
                  <w:r>
                    <w:rPr>
                      <w:szCs w:val="19"/>
                    </w:rPr>
                    <w:t>Anteil</w:t>
                  </w:r>
                </w:p>
              </w:tc>
            </w:tr>
            <w:tr w:rsidR="0003003D" w:rsidRPr="00743DF3" w14:paraId="60314E0F" w14:textId="77777777" w:rsidTr="00F94FF7">
              <w:tc>
                <w:tcPr>
                  <w:tcW w:w="2117" w:type="dxa"/>
                  <w:vAlign w:val="center"/>
                </w:tcPr>
                <w:p w14:paraId="51168865" w14:textId="77777777" w:rsidR="00DE4308" w:rsidRPr="00B420C8" w:rsidRDefault="00DE4308" w:rsidP="0003003D">
                  <w:pPr>
                    <w:pStyle w:val="Tabellentext"/>
                    <w:rPr>
                      <w:szCs w:val="19"/>
                    </w:rPr>
                  </w:pPr>
                  <w:r w:rsidRPr="00B420C8">
                    <w:rPr>
                      <w:szCs w:val="19"/>
                    </w:rPr>
                    <w:t>Teildatensatzbezug</w:t>
                  </w:r>
                </w:p>
              </w:tc>
              <w:tc>
                <w:tcPr>
                  <w:tcW w:w="3613" w:type="dxa"/>
                  <w:vAlign w:val="center"/>
                </w:tcPr>
                <w:p w14:paraId="687B607B" w14:textId="77777777" w:rsidR="00DE4308" w:rsidRPr="00B420C8" w:rsidRDefault="00DE4308" w:rsidP="00C50A19">
                  <w:pPr>
                    <w:pStyle w:val="Tabellentext"/>
                    <w:rPr>
                      <w:rStyle w:val="Code"/>
                      <w:rFonts w:ascii="Barlow" w:hAnsi="Barlow"/>
                      <w:sz w:val="19"/>
                      <w:szCs w:val="19"/>
                    </w:rPr>
                  </w:pPr>
                  <w:r>
                    <w:rPr>
                      <w:szCs w:val="19"/>
                    </w:rPr>
                    <w:t>18/1:BRUST</w:t>
                  </w:r>
                </w:p>
              </w:tc>
            </w:tr>
            <w:tr w:rsidR="0003003D" w:rsidRPr="00743DF3" w14:paraId="4196ABCE" w14:textId="77777777" w:rsidTr="00A52100">
              <w:tc>
                <w:tcPr>
                  <w:tcW w:w="2117" w:type="dxa"/>
                  <w:vAlign w:val="center"/>
                </w:tcPr>
                <w:p w14:paraId="5E8C8D8F" w14:textId="77777777" w:rsidR="00DE4308" w:rsidRPr="00B420C8" w:rsidRDefault="00DE4308" w:rsidP="0003003D">
                  <w:pPr>
                    <w:pStyle w:val="Tabellentext"/>
                    <w:rPr>
                      <w:szCs w:val="19"/>
                    </w:rPr>
                  </w:pPr>
                  <w:r w:rsidRPr="00B420C8">
                    <w:rPr>
                      <w:szCs w:val="19"/>
                    </w:rPr>
                    <w:t>Zähler</w:t>
                  </w:r>
                </w:p>
              </w:tc>
              <w:tc>
                <w:tcPr>
                  <w:tcW w:w="3613" w:type="dxa"/>
                </w:tcPr>
                <w:p w14:paraId="511F874E" w14:textId="77777777" w:rsidR="00DE4308" w:rsidRPr="00B420C8" w:rsidRDefault="00DE4308" w:rsidP="00860211">
                  <w:pPr>
                    <w:pStyle w:val="CodeOhneSilbentrennung"/>
                    <w:rPr>
                      <w:rStyle w:val="Code"/>
                      <w:rFonts w:ascii="Barlow" w:hAnsi="Barlow"/>
                      <w:sz w:val="19"/>
                      <w:szCs w:val="19"/>
                    </w:rPr>
                  </w:pPr>
                  <w:r>
                    <w:rPr>
                      <w:rStyle w:val="Code"/>
                      <w:rFonts w:ascii="Barlow" w:hAnsi="Barlow"/>
                      <w:sz w:val="19"/>
                      <w:szCs w:val="19"/>
                    </w:rPr>
                    <w:t>HER2NEUSTATUS %==% 1</w:t>
                  </w:r>
                </w:p>
              </w:tc>
            </w:tr>
            <w:tr w:rsidR="0003003D" w:rsidRPr="00743DF3" w14:paraId="36C6EAB7" w14:textId="77777777" w:rsidTr="00A52100">
              <w:tc>
                <w:tcPr>
                  <w:tcW w:w="2117" w:type="dxa"/>
                  <w:vAlign w:val="center"/>
                </w:tcPr>
                <w:p w14:paraId="4C49C9F6" w14:textId="77777777" w:rsidR="00DE4308" w:rsidRPr="00B420C8" w:rsidRDefault="00DE4308" w:rsidP="0003003D">
                  <w:pPr>
                    <w:pStyle w:val="Tabellentext"/>
                    <w:rPr>
                      <w:szCs w:val="19"/>
                    </w:rPr>
                  </w:pPr>
                  <w:r w:rsidRPr="00B420C8">
                    <w:rPr>
                      <w:szCs w:val="19"/>
                    </w:rPr>
                    <w:t>Nenner</w:t>
                  </w:r>
                </w:p>
              </w:tc>
              <w:tc>
                <w:tcPr>
                  <w:tcW w:w="3613" w:type="dxa"/>
                </w:tcPr>
                <w:p w14:paraId="45D5D130" w14:textId="77777777" w:rsidR="00DE4308" w:rsidRPr="00B420C8" w:rsidRDefault="00DE4308" w:rsidP="00860211">
                  <w:pPr>
                    <w:pStyle w:val="CodeOhneSilbentrennung"/>
                    <w:rPr>
                      <w:rStyle w:val="Code"/>
                      <w:rFonts w:ascii="Barlow" w:hAnsi="Barlow"/>
                      <w:sz w:val="19"/>
                      <w:szCs w:val="19"/>
                    </w:rPr>
                  </w:pPr>
                  <w:r>
                    <w:rPr>
                      <w:rStyle w:val="Code"/>
                      <w:rFonts w:ascii="Barlow" w:hAnsi="Barlow"/>
                      <w:sz w:val="19"/>
                      <w:szCs w:val="19"/>
                    </w:rPr>
                    <w:t xml:space="preserve">ARTERKRANK %==% 1 &amp; OPTHERAPIEENDE %==% 1 &amp;  </w:t>
                  </w:r>
                  <w:r>
                    <w:rPr>
                      <w:rStyle w:val="Code"/>
                      <w:rFonts w:ascii="Barlow" w:hAnsi="Barlow"/>
                      <w:sz w:val="19"/>
                      <w:szCs w:val="19"/>
                    </w:rPr>
                    <w:br/>
                    <w:t xml:space="preserve">fn_invasivesMammaCaPrimaer &amp; </w:t>
                  </w:r>
                  <w:r>
                    <w:rPr>
                      <w:rStyle w:val="Code"/>
                      <w:rFonts w:ascii="Barlow" w:hAnsi="Barlow"/>
                      <w:sz w:val="19"/>
                      <w:szCs w:val="19"/>
                    </w:rPr>
                    <w:br/>
                  </w:r>
                  <w:r>
                    <w:rPr>
                      <w:rStyle w:val="Code"/>
                      <w:rFonts w:ascii="Barlow" w:hAnsi="Barlow"/>
                      <w:sz w:val="19"/>
                      <w:szCs w:val="19"/>
                    </w:rPr>
                    <w:t xml:space="preserve">HER2NEUSTATUS %in% c(0,1) &amp;  </w:t>
                  </w:r>
                  <w:r>
                    <w:rPr>
                      <w:rStyle w:val="Code"/>
                      <w:rFonts w:ascii="Barlow" w:hAnsi="Barlow"/>
                      <w:sz w:val="19"/>
                      <w:szCs w:val="19"/>
                    </w:rPr>
                    <w:br/>
                    <w:t>REZEPTORSTATUS %in% c(0,1)</w:t>
                  </w:r>
                </w:p>
              </w:tc>
            </w:tr>
            <w:tr w:rsidR="0003003D" w:rsidRPr="00AC590F" w14:paraId="7B97D848" w14:textId="77777777" w:rsidTr="00F94FF7">
              <w:trPr>
                <w:cantSplit/>
              </w:trPr>
              <w:tc>
                <w:tcPr>
                  <w:tcW w:w="2117" w:type="dxa"/>
                  <w:vAlign w:val="center"/>
                </w:tcPr>
                <w:p w14:paraId="082744E0" w14:textId="77777777" w:rsidR="00DE4308" w:rsidRPr="00B420C8" w:rsidRDefault="00DE4308" w:rsidP="0003003D">
                  <w:pPr>
                    <w:pStyle w:val="Tabellentext"/>
                    <w:rPr>
                      <w:rFonts w:cstheme="minorHAnsi"/>
                      <w:szCs w:val="19"/>
                    </w:rPr>
                  </w:pPr>
                  <w:r w:rsidRPr="00B420C8">
                    <w:rPr>
                      <w:szCs w:val="19"/>
                    </w:rPr>
                    <w:t>Verwendete Funktionen</w:t>
                  </w:r>
                </w:p>
              </w:tc>
              <w:tc>
                <w:tcPr>
                  <w:tcW w:w="3613" w:type="dxa"/>
                </w:tcPr>
                <w:p w14:paraId="658A0968" w14:textId="77777777" w:rsidR="00DE4308" w:rsidRPr="00B420C8" w:rsidRDefault="00DE4308" w:rsidP="00860211">
                  <w:pPr>
                    <w:pStyle w:val="CodeOhneSilbentrennung"/>
                    <w:rPr>
                      <w:rStyle w:val="Code"/>
                      <w:rFonts w:ascii="Barlow" w:hAnsi="Barlow"/>
                      <w:sz w:val="19"/>
                      <w:szCs w:val="19"/>
                    </w:rPr>
                  </w:pPr>
                  <w:r>
                    <w:rPr>
                      <w:rStyle w:val="Code"/>
                      <w:rFonts w:ascii="Barlow" w:hAnsi="Barlow"/>
                      <w:sz w:val="19"/>
                      <w:szCs w:val="19"/>
                    </w:rPr>
                    <w:t>fn_invasivesMammaCaPrimaer</w:t>
                  </w:r>
                </w:p>
              </w:tc>
            </w:tr>
            <w:tr w:rsidR="0003003D" w:rsidRPr="00AC590F" w14:paraId="3A37DAF7" w14:textId="77777777" w:rsidTr="00F94FF7">
              <w:trPr>
                <w:cantSplit/>
              </w:trPr>
              <w:tc>
                <w:tcPr>
                  <w:tcW w:w="2117" w:type="dxa"/>
                  <w:vAlign w:val="center"/>
                </w:tcPr>
                <w:p w14:paraId="0B514BE1" w14:textId="77777777" w:rsidR="00DE4308" w:rsidRPr="00B420C8" w:rsidRDefault="00DE4308" w:rsidP="0003003D">
                  <w:pPr>
                    <w:pStyle w:val="Tabellentext"/>
                    <w:rPr>
                      <w:szCs w:val="19"/>
                    </w:rPr>
                  </w:pPr>
                  <w:r w:rsidRPr="00B420C8">
                    <w:rPr>
                      <w:szCs w:val="19"/>
                    </w:rPr>
                    <w:t>Verwendete Listen</w:t>
                  </w:r>
                </w:p>
              </w:tc>
              <w:tc>
                <w:tcPr>
                  <w:tcW w:w="3613" w:type="dxa"/>
                </w:tcPr>
                <w:p w14:paraId="48D8A4D2" w14:textId="77777777" w:rsidR="00DE4308" w:rsidRPr="00B420C8" w:rsidRDefault="00DE4308" w:rsidP="00860211">
                  <w:pPr>
                    <w:pStyle w:val="CodeOhneSilbentrennung"/>
                    <w:rPr>
                      <w:rStyle w:val="Code"/>
                      <w:rFonts w:ascii="Barlow" w:hAnsi="Barlow"/>
                      <w:sz w:val="19"/>
                      <w:szCs w:val="19"/>
                    </w:rPr>
                  </w:pPr>
                  <w:r>
                    <w:rPr>
                      <w:rStyle w:val="Code"/>
                      <w:rFonts w:ascii="Barlow" w:hAnsi="Barlow"/>
                      <w:sz w:val="19"/>
                      <w:szCs w:val="19"/>
                    </w:rPr>
                    <w:t>ICD_O_3_MC_InvasivesMammaCaPrimaer</w:t>
                  </w:r>
                </w:p>
              </w:tc>
            </w:tr>
            <w:tr w:rsidR="0003003D" w:rsidRPr="00AC590F" w14:paraId="72D6D408" w14:textId="77777777" w:rsidTr="00816B2E">
              <w:trPr>
                <w:cantSplit/>
              </w:trPr>
              <w:tc>
                <w:tcPr>
                  <w:tcW w:w="2117" w:type="dxa"/>
                  <w:vAlign w:val="center"/>
                </w:tcPr>
                <w:p w14:paraId="0BD804EF" w14:textId="77777777" w:rsidR="00DE4308" w:rsidRPr="00B420C8" w:rsidRDefault="00DE4308" w:rsidP="0003003D">
                  <w:pPr>
                    <w:pStyle w:val="Tabellentext"/>
                    <w:rPr>
                      <w:szCs w:val="19"/>
                    </w:rPr>
                  </w:pPr>
                  <w:r w:rsidRPr="00B420C8">
                    <w:rPr>
                      <w:rFonts w:cs="Calibri"/>
                      <w:szCs w:val="19"/>
                    </w:rPr>
                    <w:t>Darstellung</w:t>
                  </w:r>
                </w:p>
              </w:tc>
              <w:tc>
                <w:tcPr>
                  <w:tcW w:w="3613" w:type="dxa"/>
                  <w:vAlign w:val="center"/>
                </w:tcPr>
                <w:p w14:paraId="7941F812" w14:textId="77777777" w:rsidR="00DE4308" w:rsidRPr="00B420C8" w:rsidRDefault="00DE4308" w:rsidP="00C50A19">
                  <w:pPr>
                    <w:pStyle w:val="Tabellentext"/>
                    <w:rPr>
                      <w:szCs w:val="19"/>
                    </w:rPr>
                  </w:pPr>
                  <w:r>
                    <w:rPr>
                      <w:rFonts w:cs="Calibri"/>
                      <w:szCs w:val="19"/>
                    </w:rPr>
                    <w:t>-</w:t>
                  </w:r>
                </w:p>
              </w:tc>
            </w:tr>
            <w:tr w:rsidR="0003003D" w:rsidRPr="00AC590F" w14:paraId="6C9DC437" w14:textId="77777777" w:rsidTr="00816B2E">
              <w:trPr>
                <w:cantSplit/>
              </w:trPr>
              <w:tc>
                <w:tcPr>
                  <w:tcW w:w="2117" w:type="dxa"/>
                  <w:vAlign w:val="center"/>
                </w:tcPr>
                <w:p w14:paraId="36911CBC" w14:textId="77777777" w:rsidR="00DE4308" w:rsidRPr="00B420C8" w:rsidRDefault="00DE4308" w:rsidP="0003003D">
                  <w:pPr>
                    <w:pStyle w:val="Tabellentext"/>
                    <w:rPr>
                      <w:szCs w:val="19"/>
                    </w:rPr>
                  </w:pPr>
                  <w:r w:rsidRPr="00B420C8">
                    <w:rPr>
                      <w:rFonts w:cs="Calibri"/>
                      <w:szCs w:val="19"/>
                    </w:rPr>
                    <w:t>Grafik</w:t>
                  </w:r>
                </w:p>
              </w:tc>
              <w:tc>
                <w:tcPr>
                  <w:tcW w:w="3613" w:type="dxa"/>
                  <w:vAlign w:val="center"/>
                </w:tcPr>
                <w:p w14:paraId="78082C70" w14:textId="77777777" w:rsidR="00DE4308" w:rsidRPr="00B420C8" w:rsidRDefault="00DE4308" w:rsidP="00C50A19">
                  <w:pPr>
                    <w:pStyle w:val="Tabellentext"/>
                    <w:rPr>
                      <w:szCs w:val="19"/>
                    </w:rPr>
                  </w:pPr>
                  <w:r>
                    <w:rPr>
                      <w:rFonts w:cs="Calibri"/>
                      <w:szCs w:val="19"/>
                    </w:rPr>
                    <w:t>-</w:t>
                  </w:r>
                </w:p>
              </w:tc>
            </w:tr>
          </w:tbl>
          <w:p w14:paraId="7B7D51CF" w14:textId="77777777" w:rsidR="00DE4308" w:rsidRPr="009F733F" w:rsidRDefault="00DE4308" w:rsidP="009F733F">
            <w:pPr>
              <w:pStyle w:val="Tabellentext"/>
              <w:spacing w:before="0" w:after="0"/>
              <w:ind w:left="0" w:right="0"/>
              <w:cnfStyle w:val="000000000000" w:firstRow="0" w:lastRow="0" w:firstColumn="0" w:lastColumn="0" w:oddVBand="0" w:evenVBand="0" w:oddHBand="0" w:evenHBand="0" w:firstRowFirstColumn="0" w:firstRowLastColumn="0" w:lastRowFirstColumn="0" w:lastRowLastColumn="0"/>
              <w:rPr>
                <w:rStyle w:val="Fett"/>
                <w:sz w:val="2"/>
                <w:szCs w:val="2"/>
              </w:rPr>
            </w:pPr>
          </w:p>
        </w:tc>
      </w:tr>
    </w:tbl>
    <w:p w14:paraId="6DE115F4" w14:textId="77777777" w:rsidR="00DE4308" w:rsidRPr="00E53804" w:rsidRDefault="00DE4308" w:rsidP="00E53804">
      <w:pPr>
        <w:spacing w:line="14" w:lineRule="auto"/>
        <w:rPr>
          <w:sz w:val="2"/>
          <w:szCs w:val="2"/>
        </w:rPr>
      </w:pPr>
    </w:p>
    <w:p w14:paraId="6F1420AF" w14:textId="77777777" w:rsidR="002776F3" w:rsidRDefault="002776F3">
      <w:pPr>
        <w:sectPr w:rsidR="002776F3" w:rsidSect="004B6E31">
          <w:headerReference w:type="default" r:id="rId27"/>
          <w:footerReference w:type="default" r:id="rId28"/>
          <w:pgSz w:w="11906" w:h="16838"/>
          <w:pgMar w:top="1418" w:right="1134" w:bottom="1418" w:left="1701" w:header="454" w:footer="737" w:gutter="0"/>
          <w:cols w:space="708"/>
          <w:docGrid w:linePitch="360"/>
        </w:sectPr>
      </w:pPr>
    </w:p>
    <w:p w14:paraId="7236BAE7" w14:textId="77777777" w:rsidR="00DE4308" w:rsidRPr="00880DD2" w:rsidRDefault="00DE4308" w:rsidP="00091E43">
      <w:pPr>
        <w:pStyle w:val="berschrift2ohneGliederung"/>
      </w:pPr>
      <w:bookmarkStart w:id="16" w:name="_Toc230255291"/>
      <w:r>
        <w:lastRenderedPageBreak/>
        <w:t>52278: HER2-positive Befunde: hohe HER2-Positivitätsrate</w:t>
      </w:r>
      <w:bookmarkEnd w:id="16"/>
    </w:p>
    <w:p w14:paraId="38AD2E53" w14:textId="77777777" w:rsidR="00DE4308" w:rsidRPr="00880DD2" w:rsidRDefault="00DE4308" w:rsidP="00880DD2">
      <w:pPr>
        <w:pStyle w:val="Absatzberschriftebene3nurinNavigation"/>
        <w:rPr>
          <w:sz w:val="21"/>
          <w:szCs w:val="21"/>
        </w:rPr>
      </w:pPr>
      <w:bookmarkStart w:id="17" w:name="_Toc230255292"/>
      <w:r>
        <w:rPr>
          <w:sz w:val="21"/>
          <w:szCs w:val="21"/>
        </w:rPr>
        <w:t>Verwendete Datenfelder</w:t>
      </w:r>
      <w:bookmarkEnd w:id="17"/>
    </w:p>
    <w:p w14:paraId="66D6EA1C" w14:textId="77777777" w:rsidR="00DE4308" w:rsidRPr="00091E43" w:rsidRDefault="00DE4308"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A1E1AD1"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DE02AB5" w14:textId="77777777" w:rsidR="00DE4308" w:rsidRPr="00880DD2" w:rsidRDefault="00DE4308" w:rsidP="00880DD2">
            <w:pPr>
              <w:pStyle w:val="Tabellenkopf"/>
            </w:pPr>
            <w:r w:rsidRPr="00880DD2">
              <w:t>Item</w:t>
            </w:r>
          </w:p>
        </w:tc>
        <w:tc>
          <w:tcPr>
            <w:tcW w:w="1075" w:type="pct"/>
          </w:tcPr>
          <w:p w14:paraId="7BD3493A" w14:textId="77777777" w:rsidR="00DE4308" w:rsidRPr="00880DD2" w:rsidRDefault="00DE4308" w:rsidP="00880DD2">
            <w:pPr>
              <w:pStyle w:val="Tabellenkopf"/>
            </w:pPr>
            <w:r w:rsidRPr="00880DD2">
              <w:t>Bezeichnung</w:t>
            </w:r>
          </w:p>
        </w:tc>
        <w:tc>
          <w:tcPr>
            <w:tcW w:w="326" w:type="pct"/>
          </w:tcPr>
          <w:p w14:paraId="73AD305A" w14:textId="77777777" w:rsidR="00DE4308" w:rsidRPr="00880DD2" w:rsidRDefault="00DE4308" w:rsidP="00880DD2">
            <w:pPr>
              <w:pStyle w:val="Tabellenkopf"/>
            </w:pPr>
            <w:r w:rsidRPr="00880DD2">
              <w:t>M/K</w:t>
            </w:r>
          </w:p>
        </w:tc>
        <w:tc>
          <w:tcPr>
            <w:tcW w:w="1646" w:type="pct"/>
          </w:tcPr>
          <w:p w14:paraId="5624D751" w14:textId="77777777" w:rsidR="00DE4308" w:rsidRPr="00880DD2" w:rsidRDefault="00DE4308" w:rsidP="00880DD2">
            <w:pPr>
              <w:pStyle w:val="Tabellenkopf"/>
            </w:pPr>
            <w:r w:rsidRPr="00880DD2">
              <w:t>Schlüssel/Formel</w:t>
            </w:r>
          </w:p>
        </w:tc>
        <w:tc>
          <w:tcPr>
            <w:tcW w:w="1328" w:type="pct"/>
          </w:tcPr>
          <w:p w14:paraId="5E652A8C" w14:textId="77777777" w:rsidR="00DE4308" w:rsidRPr="00880DD2" w:rsidRDefault="00DE4308" w:rsidP="003C7F90">
            <w:pPr>
              <w:pStyle w:val="Tabellenkopf"/>
            </w:pPr>
            <w:r w:rsidRPr="00880DD2">
              <w:t>Feldname</w:t>
            </w:r>
            <w:r w:rsidRPr="00880DD2">
              <w:t xml:space="preserve"> </w:t>
            </w:r>
          </w:p>
        </w:tc>
      </w:tr>
      <w:tr w:rsidR="00275B01" w:rsidRPr="00743DF3" w14:paraId="777E837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FF7BB97" w14:textId="77777777" w:rsidR="00DE4308" w:rsidRPr="00091E43" w:rsidRDefault="00DE4308" w:rsidP="000361A4">
            <w:pPr>
              <w:pStyle w:val="Tabellentext"/>
            </w:pPr>
            <w:r>
              <w:t>12:BRUST</w:t>
            </w:r>
          </w:p>
        </w:tc>
        <w:tc>
          <w:tcPr>
            <w:tcW w:w="1075" w:type="pct"/>
          </w:tcPr>
          <w:p w14:paraId="7DE44666" w14:textId="77777777" w:rsidR="00DE4308" w:rsidRPr="00091E43" w:rsidRDefault="00DE4308" w:rsidP="000361A4">
            <w:pPr>
              <w:pStyle w:val="Tabellentext"/>
            </w:pPr>
            <w:r>
              <w:t>Erkrankung an dieser Brust</w:t>
            </w:r>
          </w:p>
        </w:tc>
        <w:tc>
          <w:tcPr>
            <w:tcW w:w="326" w:type="pct"/>
          </w:tcPr>
          <w:p w14:paraId="396DC040" w14:textId="77777777" w:rsidR="00DE4308" w:rsidRPr="00091E43" w:rsidRDefault="00DE4308" w:rsidP="000361A4">
            <w:pPr>
              <w:pStyle w:val="Tabellentext"/>
            </w:pPr>
            <w:r>
              <w:t>M</w:t>
            </w:r>
          </w:p>
        </w:tc>
        <w:tc>
          <w:tcPr>
            <w:tcW w:w="1646" w:type="pct"/>
          </w:tcPr>
          <w:p w14:paraId="42752134" w14:textId="77777777" w:rsidR="00DE4308" w:rsidRPr="00091E43" w:rsidRDefault="00DE4308" w:rsidP="00177070">
            <w:pPr>
              <w:pStyle w:val="Tabellentext"/>
              <w:ind w:left="453" w:hanging="340"/>
            </w:pPr>
            <w:r>
              <w:t>1 =</w:t>
            </w:r>
            <w:r>
              <w:tab/>
              <w:t>Primärerkrankung</w:t>
            </w:r>
          </w:p>
          <w:p w14:paraId="2287AC72" w14:textId="77777777" w:rsidR="00DE4308" w:rsidRPr="00091E43" w:rsidRDefault="00DE4308" w:rsidP="00177070">
            <w:pPr>
              <w:pStyle w:val="Tabellentext"/>
              <w:ind w:left="453" w:hanging="340"/>
            </w:pPr>
            <w:r>
              <w:t>2 =</w:t>
            </w:r>
            <w:r>
              <w:tab/>
            </w:r>
            <w:r>
              <w:t>lokoregionäres Rezidiv nach BET</w:t>
            </w:r>
          </w:p>
          <w:p w14:paraId="49EF621D" w14:textId="77777777" w:rsidR="00DE4308" w:rsidRPr="00091E43" w:rsidRDefault="00DE4308" w:rsidP="00177070">
            <w:pPr>
              <w:pStyle w:val="Tabellentext"/>
              <w:ind w:left="453" w:hanging="340"/>
            </w:pPr>
            <w:r>
              <w:t>3 =</w:t>
            </w:r>
            <w:r>
              <w:tab/>
              <w:t>lokoregionäres Rezidiv nach Mastektomie</w:t>
            </w:r>
          </w:p>
          <w:p w14:paraId="7F93BE0F" w14:textId="77777777" w:rsidR="00DE4308" w:rsidRPr="00091E43" w:rsidRDefault="00DE4308" w:rsidP="00177070">
            <w:pPr>
              <w:pStyle w:val="Tabellentext"/>
              <w:ind w:left="453" w:hanging="340"/>
            </w:pPr>
            <w:r>
              <w:t>4 =</w:t>
            </w:r>
            <w:r>
              <w:tab/>
              <w:t>ausschließlich sekundäre plastische Rekonstruktion</w:t>
            </w:r>
          </w:p>
          <w:p w14:paraId="61EF493F" w14:textId="77777777" w:rsidR="00DE4308" w:rsidRPr="00091E43" w:rsidRDefault="00DE4308" w:rsidP="00177070">
            <w:pPr>
              <w:pStyle w:val="Tabellentext"/>
              <w:ind w:left="453" w:hanging="340"/>
            </w:pPr>
            <w:r>
              <w:t>5 =</w:t>
            </w:r>
            <w:r>
              <w:tab/>
              <w:t>prophylaktische Mastektomie</w:t>
            </w:r>
          </w:p>
          <w:p w14:paraId="33D9E335" w14:textId="77777777" w:rsidR="00DE4308" w:rsidRPr="00091E43" w:rsidRDefault="00DE4308" w:rsidP="00177070">
            <w:pPr>
              <w:pStyle w:val="Tabellentext"/>
              <w:ind w:left="453" w:hanging="340"/>
            </w:pPr>
            <w:r>
              <w:t>6 =</w:t>
            </w:r>
            <w:r>
              <w:tab/>
              <w:t>Fernmetastase</w:t>
            </w:r>
          </w:p>
        </w:tc>
        <w:tc>
          <w:tcPr>
            <w:tcW w:w="1328" w:type="pct"/>
          </w:tcPr>
          <w:p w14:paraId="48EE429E" w14:textId="77777777" w:rsidR="00DE4308" w:rsidRPr="00091E43" w:rsidRDefault="00DE4308" w:rsidP="000361A4">
            <w:pPr>
              <w:pStyle w:val="Tabellentext"/>
            </w:pPr>
            <w:r>
              <w:t>ARTERKRANK</w:t>
            </w:r>
          </w:p>
        </w:tc>
      </w:tr>
      <w:tr w:rsidR="00275B01" w:rsidRPr="00743DF3" w14:paraId="7DBD71B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B870EF4" w14:textId="77777777" w:rsidR="00DE4308" w:rsidRPr="00091E43" w:rsidRDefault="00DE4308" w:rsidP="000361A4">
            <w:pPr>
              <w:pStyle w:val="Tabellentext"/>
            </w:pPr>
            <w:r>
              <w:t>18:BRUST</w:t>
            </w:r>
          </w:p>
        </w:tc>
        <w:tc>
          <w:tcPr>
            <w:tcW w:w="1075" w:type="pct"/>
          </w:tcPr>
          <w:p w14:paraId="1755777E" w14:textId="77777777" w:rsidR="00DE4308" w:rsidRPr="00091E43" w:rsidRDefault="00DE4308" w:rsidP="000361A4">
            <w:pPr>
              <w:pStyle w:val="Tabellentext"/>
            </w:pPr>
            <w:r>
              <w:t>Diagnosestellung im Rahmen des Mammografie-Screening-Programms</w:t>
            </w:r>
          </w:p>
        </w:tc>
        <w:tc>
          <w:tcPr>
            <w:tcW w:w="326" w:type="pct"/>
          </w:tcPr>
          <w:p w14:paraId="44D5CFE0" w14:textId="77777777" w:rsidR="00DE4308" w:rsidRPr="00091E43" w:rsidRDefault="00DE4308" w:rsidP="000361A4">
            <w:pPr>
              <w:pStyle w:val="Tabellentext"/>
            </w:pPr>
            <w:r>
              <w:t>K</w:t>
            </w:r>
          </w:p>
        </w:tc>
        <w:tc>
          <w:tcPr>
            <w:tcW w:w="1646" w:type="pct"/>
          </w:tcPr>
          <w:p w14:paraId="59949991" w14:textId="77777777" w:rsidR="00DE4308" w:rsidRPr="00091E43" w:rsidRDefault="00DE4308" w:rsidP="00177070">
            <w:pPr>
              <w:pStyle w:val="Tabellentext"/>
              <w:ind w:left="453" w:hanging="340"/>
            </w:pPr>
            <w:r>
              <w:t>0 =</w:t>
            </w:r>
            <w:r>
              <w:tab/>
              <w:t>nein</w:t>
            </w:r>
          </w:p>
          <w:p w14:paraId="34D43DAC" w14:textId="77777777" w:rsidR="00DE4308" w:rsidRPr="00091E43" w:rsidRDefault="00DE4308" w:rsidP="00177070">
            <w:pPr>
              <w:pStyle w:val="Tabellentext"/>
              <w:ind w:left="453" w:hanging="340"/>
            </w:pPr>
            <w:r>
              <w:t>1 =</w:t>
            </w:r>
            <w:r>
              <w:tab/>
              <w:t>ja</w:t>
            </w:r>
          </w:p>
          <w:p w14:paraId="4D4EBBD6" w14:textId="77777777" w:rsidR="00DE4308" w:rsidRPr="00091E43" w:rsidRDefault="00DE4308" w:rsidP="00177070">
            <w:pPr>
              <w:pStyle w:val="Tabellentext"/>
              <w:ind w:left="453" w:hanging="340"/>
            </w:pPr>
            <w:r>
              <w:t>9 =</w:t>
            </w:r>
            <w:r>
              <w:tab/>
              <w:t>unbekannt</w:t>
            </w:r>
          </w:p>
        </w:tc>
        <w:tc>
          <w:tcPr>
            <w:tcW w:w="1328" w:type="pct"/>
          </w:tcPr>
          <w:p w14:paraId="6088DE1A" w14:textId="77777777" w:rsidR="00DE4308" w:rsidRPr="00091E43" w:rsidRDefault="00DE4308" w:rsidP="000361A4">
            <w:pPr>
              <w:pStyle w:val="Tabellentext"/>
            </w:pPr>
            <w:r>
              <w:t>MAMMOGRAPHIESCREENDIAG</w:t>
            </w:r>
          </w:p>
        </w:tc>
      </w:tr>
      <w:tr w:rsidR="00275B01" w:rsidRPr="00743DF3" w14:paraId="6FFED60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7C09DB9" w14:textId="77777777" w:rsidR="00DE4308" w:rsidRPr="00091E43" w:rsidRDefault="00DE4308" w:rsidP="000361A4">
            <w:pPr>
              <w:pStyle w:val="Tabellentext"/>
            </w:pPr>
            <w:r>
              <w:t>38:BRUST</w:t>
            </w:r>
          </w:p>
        </w:tc>
        <w:tc>
          <w:tcPr>
            <w:tcW w:w="1075" w:type="pct"/>
          </w:tcPr>
          <w:p w14:paraId="636FA20A" w14:textId="77777777" w:rsidR="00DE4308" w:rsidRPr="00091E43" w:rsidRDefault="00DE4308" w:rsidP="000361A4">
            <w:pPr>
              <w:pStyle w:val="Tabellentext"/>
            </w:pPr>
            <w:r>
              <w:t>Postoperativer Befund: maligne Neoplasie</w:t>
            </w:r>
          </w:p>
        </w:tc>
        <w:tc>
          <w:tcPr>
            <w:tcW w:w="326" w:type="pct"/>
          </w:tcPr>
          <w:p w14:paraId="4CA83FAF" w14:textId="77777777" w:rsidR="00DE4308" w:rsidRPr="00091E43" w:rsidRDefault="00DE4308" w:rsidP="000361A4">
            <w:pPr>
              <w:pStyle w:val="Tabellentext"/>
            </w:pPr>
            <w:r>
              <w:t>K</w:t>
            </w:r>
          </w:p>
        </w:tc>
        <w:tc>
          <w:tcPr>
            <w:tcW w:w="1646" w:type="pct"/>
          </w:tcPr>
          <w:p w14:paraId="6DA0058C" w14:textId="77777777" w:rsidR="00DE4308" w:rsidRPr="00091E43" w:rsidRDefault="00DE4308" w:rsidP="00177070">
            <w:pPr>
              <w:pStyle w:val="Tabellentext"/>
              <w:ind w:left="453" w:hanging="340"/>
            </w:pPr>
            <w:r>
              <w:t>s. Anhang: ICDO3Mamma</w:t>
            </w:r>
          </w:p>
        </w:tc>
        <w:tc>
          <w:tcPr>
            <w:tcW w:w="1328" w:type="pct"/>
          </w:tcPr>
          <w:p w14:paraId="2F01B80F" w14:textId="77777777" w:rsidR="00DE4308" w:rsidRPr="00091E43" w:rsidRDefault="00DE4308" w:rsidP="000361A4">
            <w:pPr>
              <w:pStyle w:val="Tabellentext"/>
            </w:pPr>
            <w:r>
              <w:t>POSTICDO3</w:t>
            </w:r>
          </w:p>
        </w:tc>
      </w:tr>
      <w:tr w:rsidR="00275B01" w:rsidRPr="00743DF3" w14:paraId="0BD2744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E6524A2" w14:textId="77777777" w:rsidR="00DE4308" w:rsidRPr="00091E43" w:rsidRDefault="00DE4308" w:rsidP="000361A4">
            <w:pPr>
              <w:pStyle w:val="Tabellentext"/>
            </w:pPr>
            <w:r>
              <w:t>39:BRUST</w:t>
            </w:r>
          </w:p>
        </w:tc>
        <w:tc>
          <w:tcPr>
            <w:tcW w:w="1075" w:type="pct"/>
          </w:tcPr>
          <w:p w14:paraId="293B11ED" w14:textId="77777777" w:rsidR="00DE4308" w:rsidRPr="00091E43" w:rsidRDefault="00DE4308" w:rsidP="000361A4">
            <w:pPr>
              <w:pStyle w:val="Tabellentext"/>
            </w:pPr>
            <w:r>
              <w:t>primär-operative Therapie abgeschlossen</w:t>
            </w:r>
          </w:p>
        </w:tc>
        <w:tc>
          <w:tcPr>
            <w:tcW w:w="326" w:type="pct"/>
          </w:tcPr>
          <w:p w14:paraId="5A2B77FB" w14:textId="77777777" w:rsidR="00DE4308" w:rsidRPr="00091E43" w:rsidRDefault="00DE4308" w:rsidP="000361A4">
            <w:pPr>
              <w:pStyle w:val="Tabellentext"/>
            </w:pPr>
            <w:r>
              <w:t>K</w:t>
            </w:r>
          </w:p>
        </w:tc>
        <w:tc>
          <w:tcPr>
            <w:tcW w:w="1646" w:type="pct"/>
          </w:tcPr>
          <w:p w14:paraId="50A6AB94" w14:textId="77777777" w:rsidR="00DE4308" w:rsidRPr="00091E43" w:rsidRDefault="00DE4308" w:rsidP="00177070">
            <w:pPr>
              <w:pStyle w:val="Tabellentext"/>
              <w:ind w:left="453" w:hanging="340"/>
            </w:pPr>
            <w:r>
              <w:t>0 =</w:t>
            </w:r>
            <w:r>
              <w:tab/>
              <w:t>nein</w:t>
            </w:r>
          </w:p>
          <w:p w14:paraId="25112CFA" w14:textId="77777777" w:rsidR="00DE4308" w:rsidRPr="00091E43" w:rsidRDefault="00DE4308" w:rsidP="00177070">
            <w:pPr>
              <w:pStyle w:val="Tabellentext"/>
              <w:ind w:left="453" w:hanging="340"/>
            </w:pPr>
            <w:r>
              <w:t>1 =</w:t>
            </w:r>
            <w:r>
              <w:tab/>
              <w:t>ja</w:t>
            </w:r>
          </w:p>
        </w:tc>
        <w:tc>
          <w:tcPr>
            <w:tcW w:w="1328" w:type="pct"/>
          </w:tcPr>
          <w:p w14:paraId="1EF72EFD" w14:textId="77777777" w:rsidR="00DE4308" w:rsidRPr="00091E43" w:rsidRDefault="00DE4308" w:rsidP="000361A4">
            <w:pPr>
              <w:pStyle w:val="Tabellentext"/>
            </w:pPr>
            <w:r>
              <w:t>OPTHERAPIEENDE</w:t>
            </w:r>
          </w:p>
        </w:tc>
      </w:tr>
      <w:tr w:rsidR="00275B01" w:rsidRPr="00743DF3" w14:paraId="7E2220B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3C3B5DD" w14:textId="77777777" w:rsidR="00DE4308" w:rsidRPr="00091E43" w:rsidRDefault="00DE4308" w:rsidP="000361A4">
            <w:pPr>
              <w:pStyle w:val="Tabellentext"/>
            </w:pPr>
            <w:r>
              <w:t>42:BRUST</w:t>
            </w:r>
          </w:p>
        </w:tc>
        <w:tc>
          <w:tcPr>
            <w:tcW w:w="1075" w:type="pct"/>
          </w:tcPr>
          <w:p w14:paraId="2624B29B" w14:textId="77777777" w:rsidR="00DE4308" w:rsidRPr="00091E43" w:rsidRDefault="00DE4308" w:rsidP="000361A4">
            <w:pPr>
              <w:pStyle w:val="Tabellentext"/>
            </w:pPr>
            <w:r>
              <w:t>pN</w:t>
            </w:r>
          </w:p>
        </w:tc>
        <w:tc>
          <w:tcPr>
            <w:tcW w:w="326" w:type="pct"/>
          </w:tcPr>
          <w:p w14:paraId="68E4BD8C" w14:textId="77777777" w:rsidR="00DE4308" w:rsidRPr="00091E43" w:rsidRDefault="00DE4308" w:rsidP="000361A4">
            <w:pPr>
              <w:pStyle w:val="Tabellentext"/>
            </w:pPr>
            <w:r>
              <w:t>K</w:t>
            </w:r>
          </w:p>
        </w:tc>
        <w:tc>
          <w:tcPr>
            <w:tcW w:w="1646" w:type="pct"/>
          </w:tcPr>
          <w:p w14:paraId="2A488A83" w14:textId="77777777" w:rsidR="00DE4308" w:rsidRPr="00091E43" w:rsidRDefault="00DE4308" w:rsidP="00177070">
            <w:pPr>
              <w:pStyle w:val="Tabellentext"/>
              <w:ind w:left="453" w:hanging="340"/>
            </w:pPr>
            <w:r>
              <w:t>s. Anhang: pNMamma</w:t>
            </w:r>
          </w:p>
        </w:tc>
        <w:tc>
          <w:tcPr>
            <w:tcW w:w="1328" w:type="pct"/>
          </w:tcPr>
          <w:p w14:paraId="3BF69796" w14:textId="77777777" w:rsidR="00DE4308" w:rsidRPr="00091E43" w:rsidRDefault="00DE4308" w:rsidP="000361A4">
            <w:pPr>
              <w:pStyle w:val="Tabellentext"/>
            </w:pPr>
            <w:r>
              <w:t>TNMPNMAMMA</w:t>
            </w:r>
          </w:p>
        </w:tc>
      </w:tr>
      <w:tr w:rsidR="00275B01" w:rsidRPr="00743DF3" w14:paraId="094A444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E4E1AC4" w14:textId="77777777" w:rsidR="00DE4308" w:rsidRPr="00091E43" w:rsidRDefault="00DE4308" w:rsidP="000361A4">
            <w:pPr>
              <w:pStyle w:val="Tabellentext"/>
            </w:pPr>
            <w:r>
              <w:t>45:BRUST</w:t>
            </w:r>
          </w:p>
        </w:tc>
        <w:tc>
          <w:tcPr>
            <w:tcW w:w="1075" w:type="pct"/>
          </w:tcPr>
          <w:p w14:paraId="1565CF03" w14:textId="77777777" w:rsidR="00DE4308" w:rsidRPr="00091E43" w:rsidRDefault="00DE4308" w:rsidP="000361A4">
            <w:pPr>
              <w:pStyle w:val="Tabellentext"/>
            </w:pPr>
            <w:r>
              <w:t>Grading (Elston und Ellis)</w:t>
            </w:r>
          </w:p>
        </w:tc>
        <w:tc>
          <w:tcPr>
            <w:tcW w:w="326" w:type="pct"/>
          </w:tcPr>
          <w:p w14:paraId="7DC358AA" w14:textId="77777777" w:rsidR="00DE4308" w:rsidRPr="00091E43" w:rsidRDefault="00DE4308" w:rsidP="000361A4">
            <w:pPr>
              <w:pStyle w:val="Tabellentext"/>
            </w:pPr>
            <w:r>
              <w:t>K</w:t>
            </w:r>
          </w:p>
        </w:tc>
        <w:tc>
          <w:tcPr>
            <w:tcW w:w="1646" w:type="pct"/>
          </w:tcPr>
          <w:p w14:paraId="4A2D62E6" w14:textId="77777777" w:rsidR="00DE4308" w:rsidRPr="00091E43" w:rsidRDefault="00DE4308" w:rsidP="00177070">
            <w:pPr>
              <w:pStyle w:val="Tabellentext"/>
              <w:ind w:left="453" w:hanging="340"/>
            </w:pPr>
            <w:r>
              <w:t>1 =</w:t>
            </w:r>
            <w:r>
              <w:tab/>
              <w:t>gut differenziert</w:t>
            </w:r>
          </w:p>
          <w:p w14:paraId="4A37F62F" w14:textId="77777777" w:rsidR="00DE4308" w:rsidRPr="00091E43" w:rsidRDefault="00DE4308" w:rsidP="00177070">
            <w:pPr>
              <w:pStyle w:val="Tabellentext"/>
              <w:ind w:left="453" w:hanging="340"/>
            </w:pPr>
            <w:r>
              <w:t>2 =</w:t>
            </w:r>
            <w:r>
              <w:tab/>
              <w:t>mäßig differenziert</w:t>
            </w:r>
          </w:p>
          <w:p w14:paraId="5FEC40BD" w14:textId="77777777" w:rsidR="00DE4308" w:rsidRPr="00091E43" w:rsidRDefault="00DE4308" w:rsidP="00177070">
            <w:pPr>
              <w:pStyle w:val="Tabellentext"/>
              <w:ind w:left="453" w:hanging="340"/>
            </w:pPr>
            <w:r>
              <w:t>3 =</w:t>
            </w:r>
            <w:r>
              <w:tab/>
              <w:t>schlecht differenziert</w:t>
            </w:r>
          </w:p>
          <w:p w14:paraId="057C806F" w14:textId="77777777" w:rsidR="00DE4308" w:rsidRPr="00091E43" w:rsidRDefault="00DE4308" w:rsidP="00177070">
            <w:pPr>
              <w:pStyle w:val="Tabellentext"/>
              <w:ind w:left="453" w:hanging="340"/>
            </w:pPr>
            <w:r>
              <w:t>X =</w:t>
            </w:r>
            <w:r>
              <w:tab/>
            </w:r>
            <w:r>
              <w:t>Differenzierungsgrad kann nicht beurteilt werden</w:t>
            </w:r>
          </w:p>
        </w:tc>
        <w:tc>
          <w:tcPr>
            <w:tcW w:w="1328" w:type="pct"/>
          </w:tcPr>
          <w:p w14:paraId="1457D9C6" w14:textId="77777777" w:rsidR="00DE4308" w:rsidRPr="00091E43" w:rsidRDefault="00DE4308" w:rsidP="000361A4">
            <w:pPr>
              <w:pStyle w:val="Tabellentext"/>
            </w:pPr>
            <w:r>
              <w:t>TNMGMAMMA</w:t>
            </w:r>
          </w:p>
        </w:tc>
      </w:tr>
      <w:tr w:rsidR="00275B01" w:rsidRPr="00743DF3" w14:paraId="552A3E2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12AB00A" w14:textId="77777777" w:rsidR="00DE4308" w:rsidRPr="00091E43" w:rsidRDefault="00DE4308" w:rsidP="000361A4">
            <w:pPr>
              <w:pStyle w:val="Tabellentext"/>
            </w:pPr>
            <w:r>
              <w:t>46:BRUST</w:t>
            </w:r>
          </w:p>
        </w:tc>
        <w:tc>
          <w:tcPr>
            <w:tcW w:w="1075" w:type="pct"/>
          </w:tcPr>
          <w:p w14:paraId="5DB02B59" w14:textId="77777777" w:rsidR="00DE4308" w:rsidRPr="00091E43" w:rsidRDefault="00DE4308" w:rsidP="000361A4">
            <w:pPr>
              <w:pStyle w:val="Tabellentext"/>
            </w:pPr>
            <w:r>
              <w:t>immunhistochemischer Hormonrezeptorstatus</w:t>
            </w:r>
          </w:p>
        </w:tc>
        <w:tc>
          <w:tcPr>
            <w:tcW w:w="326" w:type="pct"/>
          </w:tcPr>
          <w:p w14:paraId="4A7BEC9E" w14:textId="77777777" w:rsidR="00DE4308" w:rsidRPr="00091E43" w:rsidRDefault="00DE4308" w:rsidP="000361A4">
            <w:pPr>
              <w:pStyle w:val="Tabellentext"/>
            </w:pPr>
            <w:r>
              <w:t>K</w:t>
            </w:r>
          </w:p>
        </w:tc>
        <w:tc>
          <w:tcPr>
            <w:tcW w:w="1646" w:type="pct"/>
          </w:tcPr>
          <w:p w14:paraId="0F31554C" w14:textId="77777777" w:rsidR="00DE4308" w:rsidRPr="00091E43" w:rsidRDefault="00DE4308" w:rsidP="00177070">
            <w:pPr>
              <w:pStyle w:val="Tabellentext"/>
              <w:ind w:left="453" w:hanging="340"/>
            </w:pPr>
            <w:r>
              <w:t>0 =</w:t>
            </w:r>
            <w:r>
              <w:tab/>
              <w:t>negativ</w:t>
            </w:r>
          </w:p>
          <w:p w14:paraId="72A20DA9" w14:textId="77777777" w:rsidR="00DE4308" w:rsidRPr="00091E43" w:rsidRDefault="00DE4308" w:rsidP="00177070">
            <w:pPr>
              <w:pStyle w:val="Tabellentext"/>
              <w:ind w:left="453" w:hanging="340"/>
            </w:pPr>
            <w:r>
              <w:t>1 =</w:t>
            </w:r>
            <w:r>
              <w:tab/>
              <w:t>positiv</w:t>
            </w:r>
          </w:p>
          <w:p w14:paraId="4DF3106B" w14:textId="77777777" w:rsidR="00DE4308" w:rsidRPr="00091E43" w:rsidRDefault="00DE4308" w:rsidP="00177070">
            <w:pPr>
              <w:pStyle w:val="Tabellentext"/>
              <w:ind w:left="453" w:hanging="340"/>
            </w:pPr>
            <w:r>
              <w:t>9 =</w:t>
            </w:r>
            <w:r>
              <w:tab/>
              <w:t>unbekannt</w:t>
            </w:r>
          </w:p>
        </w:tc>
        <w:tc>
          <w:tcPr>
            <w:tcW w:w="1328" w:type="pct"/>
          </w:tcPr>
          <w:p w14:paraId="00C9B4D0" w14:textId="77777777" w:rsidR="00DE4308" w:rsidRPr="00091E43" w:rsidRDefault="00DE4308" w:rsidP="000361A4">
            <w:pPr>
              <w:pStyle w:val="Tabellentext"/>
            </w:pPr>
            <w:r>
              <w:t>REZEPTORSTATUS</w:t>
            </w:r>
          </w:p>
        </w:tc>
      </w:tr>
      <w:tr w:rsidR="00275B01" w:rsidRPr="00743DF3" w14:paraId="6E52D8C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09FD0B6" w14:textId="77777777" w:rsidR="00DE4308" w:rsidRPr="00091E43" w:rsidRDefault="00DE4308" w:rsidP="000361A4">
            <w:pPr>
              <w:pStyle w:val="Tabellentext"/>
            </w:pPr>
            <w:r>
              <w:t>47:BRUST</w:t>
            </w:r>
          </w:p>
        </w:tc>
        <w:tc>
          <w:tcPr>
            <w:tcW w:w="1075" w:type="pct"/>
          </w:tcPr>
          <w:p w14:paraId="1E16BA4C" w14:textId="77777777" w:rsidR="00DE4308" w:rsidRPr="00091E43" w:rsidRDefault="00DE4308" w:rsidP="000361A4">
            <w:pPr>
              <w:pStyle w:val="Tabellentext"/>
            </w:pPr>
            <w:r>
              <w:t>HER2-Status</w:t>
            </w:r>
          </w:p>
        </w:tc>
        <w:tc>
          <w:tcPr>
            <w:tcW w:w="326" w:type="pct"/>
          </w:tcPr>
          <w:p w14:paraId="68F5C9D4" w14:textId="77777777" w:rsidR="00DE4308" w:rsidRPr="00091E43" w:rsidRDefault="00DE4308" w:rsidP="000361A4">
            <w:pPr>
              <w:pStyle w:val="Tabellentext"/>
            </w:pPr>
            <w:r>
              <w:t>K</w:t>
            </w:r>
          </w:p>
        </w:tc>
        <w:tc>
          <w:tcPr>
            <w:tcW w:w="1646" w:type="pct"/>
          </w:tcPr>
          <w:p w14:paraId="384CAA26" w14:textId="77777777" w:rsidR="00DE4308" w:rsidRPr="00091E43" w:rsidRDefault="00DE4308" w:rsidP="00177070">
            <w:pPr>
              <w:pStyle w:val="Tabellentext"/>
              <w:ind w:left="453" w:hanging="340"/>
            </w:pPr>
            <w:r>
              <w:t>0 =</w:t>
            </w:r>
            <w:r>
              <w:tab/>
            </w:r>
            <w:r>
              <w:t>negativ (IHC 0 ODER IHC 1+ ODER ISH negativ) oder (IHC 2+ UND ISH negativ)</w:t>
            </w:r>
          </w:p>
          <w:p w14:paraId="70284F5D" w14:textId="77777777" w:rsidR="00DE4308" w:rsidRPr="00091E43" w:rsidRDefault="00DE4308" w:rsidP="00177070">
            <w:pPr>
              <w:pStyle w:val="Tabellentext"/>
              <w:ind w:left="453" w:hanging="340"/>
            </w:pPr>
            <w:r>
              <w:t>1 =</w:t>
            </w:r>
            <w:r>
              <w:tab/>
              <w:t>positiv (IHC 3+ ODER ISH positiv) oder (IHC 2+ UND ISH positiv)</w:t>
            </w:r>
          </w:p>
          <w:p w14:paraId="5579A1A3" w14:textId="77777777" w:rsidR="00DE4308" w:rsidRPr="00091E43" w:rsidRDefault="00DE4308" w:rsidP="00177070">
            <w:pPr>
              <w:pStyle w:val="Tabellentext"/>
              <w:ind w:left="453" w:hanging="340"/>
            </w:pPr>
            <w:r>
              <w:t>2 =</w:t>
            </w:r>
            <w:r>
              <w:tab/>
              <w:t>Ausnahmekategorie (zweifelhaft/​Borderline-Kategorie)</w:t>
            </w:r>
          </w:p>
          <w:p w14:paraId="363AD7FC" w14:textId="77777777" w:rsidR="00DE4308" w:rsidRPr="00091E43" w:rsidRDefault="00DE4308" w:rsidP="00177070">
            <w:pPr>
              <w:pStyle w:val="Tabellentext"/>
              <w:ind w:left="453" w:hanging="340"/>
            </w:pPr>
            <w:r>
              <w:lastRenderedPageBreak/>
              <w:t>9 =</w:t>
            </w:r>
            <w:r>
              <w:tab/>
              <w:t>unbekannt</w:t>
            </w:r>
          </w:p>
        </w:tc>
        <w:tc>
          <w:tcPr>
            <w:tcW w:w="1328" w:type="pct"/>
          </w:tcPr>
          <w:p w14:paraId="0A7CBC5C" w14:textId="77777777" w:rsidR="00DE4308" w:rsidRPr="00091E43" w:rsidRDefault="00DE4308" w:rsidP="000361A4">
            <w:pPr>
              <w:pStyle w:val="Tabellentext"/>
            </w:pPr>
            <w:r>
              <w:lastRenderedPageBreak/>
              <w:t>HER2NEUSTATUS</w:t>
            </w:r>
          </w:p>
        </w:tc>
      </w:tr>
      <w:tr w:rsidR="00275B01" w:rsidRPr="00743DF3" w14:paraId="5A5EA67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B5355CE" w14:textId="77777777" w:rsidR="00DE4308" w:rsidRPr="00091E43" w:rsidRDefault="00DE4308" w:rsidP="000361A4">
            <w:pPr>
              <w:pStyle w:val="Tabellentext"/>
            </w:pPr>
            <w:r>
              <w:t>EF*</w:t>
            </w:r>
          </w:p>
        </w:tc>
        <w:tc>
          <w:tcPr>
            <w:tcW w:w="1075" w:type="pct"/>
          </w:tcPr>
          <w:p w14:paraId="470FC86E" w14:textId="77777777" w:rsidR="00DE4308" w:rsidRPr="00091E43" w:rsidRDefault="00DE4308" w:rsidP="000361A4">
            <w:pPr>
              <w:pStyle w:val="Tabellentext"/>
            </w:pPr>
            <w:r>
              <w:t>Patientenalter am Aufnahmetag in Jahren</w:t>
            </w:r>
          </w:p>
        </w:tc>
        <w:tc>
          <w:tcPr>
            <w:tcW w:w="326" w:type="pct"/>
          </w:tcPr>
          <w:p w14:paraId="438902E5" w14:textId="77777777" w:rsidR="00DE4308" w:rsidRPr="00091E43" w:rsidRDefault="00DE4308" w:rsidP="000361A4">
            <w:pPr>
              <w:pStyle w:val="Tabellentext"/>
            </w:pPr>
            <w:r>
              <w:t>-</w:t>
            </w:r>
          </w:p>
        </w:tc>
        <w:tc>
          <w:tcPr>
            <w:tcW w:w="1646" w:type="pct"/>
          </w:tcPr>
          <w:p w14:paraId="7A40EA59" w14:textId="77777777" w:rsidR="00DE4308" w:rsidRPr="00091E43" w:rsidRDefault="00DE4308" w:rsidP="00177070">
            <w:pPr>
              <w:pStyle w:val="Tabellentext"/>
              <w:ind w:left="453" w:hanging="340"/>
            </w:pPr>
            <w:r>
              <w:t>alter(GEBDATUM;AUFNDATUM)</w:t>
            </w:r>
          </w:p>
        </w:tc>
        <w:tc>
          <w:tcPr>
            <w:tcW w:w="1328" w:type="pct"/>
          </w:tcPr>
          <w:p w14:paraId="276B4C66" w14:textId="77777777" w:rsidR="00DE4308" w:rsidRPr="00091E43" w:rsidRDefault="00DE4308" w:rsidP="000361A4">
            <w:pPr>
              <w:pStyle w:val="Tabellentext"/>
            </w:pPr>
            <w:r>
              <w:t>alter</w:t>
            </w:r>
          </w:p>
        </w:tc>
      </w:tr>
    </w:tbl>
    <w:p w14:paraId="7C251305" w14:textId="77777777" w:rsidR="00DE4308" w:rsidRPr="00091E43" w:rsidRDefault="00DE4308" w:rsidP="00A53F02">
      <w:pPr>
        <w:spacing w:after="0"/>
        <w:rPr>
          <w:sz w:val="14"/>
          <w:szCs w:val="14"/>
        </w:rPr>
      </w:pPr>
      <w:r w:rsidRPr="00091E43">
        <w:rPr>
          <w:sz w:val="14"/>
          <w:szCs w:val="14"/>
        </w:rPr>
        <w:t>*Ersatzfeld im Exportformat</w:t>
      </w:r>
    </w:p>
    <w:p w14:paraId="3557A752" w14:textId="77777777" w:rsidR="002776F3" w:rsidRDefault="002776F3">
      <w:pPr>
        <w:sectPr w:rsidR="002776F3" w:rsidSect="00163BAC">
          <w:headerReference w:type="default" r:id="rId29"/>
          <w:footerReference w:type="default" r:id="rId30"/>
          <w:pgSz w:w="11906" w:h="16838"/>
          <w:pgMar w:top="1418" w:right="1134" w:bottom="1418" w:left="1701" w:header="454" w:footer="737" w:gutter="0"/>
          <w:cols w:space="708"/>
          <w:docGrid w:linePitch="360"/>
        </w:sectPr>
      </w:pPr>
    </w:p>
    <w:p w14:paraId="7EBABC0B" w14:textId="77777777" w:rsidR="00DE4308" w:rsidRPr="003C6CA0" w:rsidRDefault="00DE4308" w:rsidP="0094520C">
      <w:pPr>
        <w:pStyle w:val="Absatzberschriftebene3nurinNavigation"/>
        <w:rPr>
          <w:sz w:val="21"/>
          <w:szCs w:val="21"/>
        </w:rPr>
      </w:pPr>
      <w:bookmarkStart w:id="18" w:name="_Toc230255293"/>
      <w:r w:rsidRPr="003C6CA0">
        <w:rPr>
          <w:sz w:val="21"/>
          <w:szCs w:val="21"/>
        </w:rPr>
        <w:lastRenderedPageBreak/>
        <w:t xml:space="preserve">Eigenschaften und </w:t>
      </w:r>
      <w:r w:rsidRPr="003C6CA0">
        <w:rPr>
          <w:sz w:val="21"/>
          <w:szCs w:val="21"/>
        </w:rPr>
        <w:t>Berechnung</w:t>
      </w:r>
      <w:bookmarkEnd w:id="18"/>
    </w:p>
    <w:tbl>
      <w:tblPr>
        <w:tblStyle w:val="IQTIGStandarderste-Spalte"/>
        <w:tblW w:w="0" w:type="auto"/>
        <w:tblLook w:val="0680" w:firstRow="0" w:lastRow="0" w:firstColumn="1" w:lastColumn="0" w:noHBand="1" w:noVBand="1"/>
      </w:tblPr>
      <w:tblGrid>
        <w:gridCol w:w="3161"/>
        <w:gridCol w:w="5900"/>
      </w:tblGrid>
      <w:tr w:rsidR="000517F0" w14:paraId="6A0C1A3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CCE83B" w14:textId="77777777" w:rsidR="00DE4308" w:rsidRPr="003C6CA0" w:rsidRDefault="00DE4308" w:rsidP="003C6CA0">
            <w:pPr>
              <w:pStyle w:val="Tabellenkopf"/>
            </w:pPr>
            <w:r w:rsidRPr="003C6CA0">
              <w:t>ID</w:t>
            </w:r>
          </w:p>
        </w:tc>
        <w:tc>
          <w:tcPr>
            <w:tcW w:w="5716" w:type="dxa"/>
          </w:tcPr>
          <w:p w14:paraId="3BF6118D"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52278</w:t>
            </w:r>
          </w:p>
        </w:tc>
      </w:tr>
      <w:tr w:rsidR="000955B5" w14:paraId="4AC08E6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55F768" w14:textId="77777777" w:rsidR="00DE4308" w:rsidRPr="003C6CA0" w:rsidRDefault="00DE4308" w:rsidP="003C6CA0">
            <w:pPr>
              <w:pStyle w:val="Tabellenkopf"/>
            </w:pPr>
            <w:r w:rsidRPr="003C6CA0">
              <w:t>Bezeichnung</w:t>
            </w:r>
          </w:p>
        </w:tc>
        <w:tc>
          <w:tcPr>
            <w:tcW w:w="5716" w:type="dxa"/>
          </w:tcPr>
          <w:p w14:paraId="16014BAB"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HER2-positive Befunde: hohe HER2-Positivitätsrate</w:t>
            </w:r>
          </w:p>
        </w:tc>
      </w:tr>
      <w:tr w:rsidR="000955B5" w14:paraId="05E1153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23D07F" w14:textId="77777777" w:rsidR="00DE4308" w:rsidRPr="003C6CA0" w:rsidRDefault="00DE4308" w:rsidP="003C6CA0">
            <w:pPr>
              <w:pStyle w:val="Tabellenkopf"/>
            </w:pPr>
            <w:r w:rsidRPr="003C6CA0">
              <w:t>Indikatortyp</w:t>
            </w:r>
          </w:p>
        </w:tc>
        <w:tc>
          <w:tcPr>
            <w:tcW w:w="5716" w:type="dxa"/>
          </w:tcPr>
          <w:p w14:paraId="7102721F"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18B0A08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F86FF2" w14:textId="77777777" w:rsidR="00DE4308" w:rsidRPr="003C6CA0" w:rsidRDefault="00DE4308" w:rsidP="003C6CA0">
            <w:pPr>
              <w:pStyle w:val="Tabellenkopf"/>
            </w:pPr>
            <w:r w:rsidRPr="003C6CA0">
              <w:t>Art des Wertes</w:t>
            </w:r>
          </w:p>
        </w:tc>
        <w:tc>
          <w:tcPr>
            <w:tcW w:w="5716" w:type="dxa"/>
          </w:tcPr>
          <w:p w14:paraId="23EB65E4"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7D6F06C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0B9743" w14:textId="77777777" w:rsidR="00DE4308" w:rsidRPr="003C6CA0" w:rsidRDefault="00DE4308" w:rsidP="003C6CA0">
            <w:pPr>
              <w:pStyle w:val="Tabellenkopf"/>
            </w:pPr>
            <w:r>
              <w:t>Auswertungsjahr</w:t>
            </w:r>
          </w:p>
        </w:tc>
        <w:tc>
          <w:tcPr>
            <w:tcW w:w="5716" w:type="dxa"/>
          </w:tcPr>
          <w:p w14:paraId="16B6C9F9"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39ADEA4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632E40" w14:textId="77777777" w:rsidR="00DE4308" w:rsidRPr="003C6CA0" w:rsidRDefault="00DE4308" w:rsidP="003C6CA0">
            <w:pPr>
              <w:pStyle w:val="Tabellenkopf"/>
            </w:pPr>
            <w:r>
              <w:t>Erfassungsjahr</w:t>
            </w:r>
          </w:p>
        </w:tc>
        <w:tc>
          <w:tcPr>
            <w:tcW w:w="5716" w:type="dxa"/>
          </w:tcPr>
          <w:p w14:paraId="22F204C6"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505F2A7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00C702" w14:textId="77777777" w:rsidR="00DE4308" w:rsidRPr="003C6CA0" w:rsidRDefault="00DE4308" w:rsidP="003C6CA0">
            <w:pPr>
              <w:pStyle w:val="Tabellenkopf"/>
            </w:pPr>
            <w:r>
              <w:t>Berichtszeitraum</w:t>
            </w:r>
          </w:p>
        </w:tc>
        <w:tc>
          <w:tcPr>
            <w:tcW w:w="5716" w:type="dxa"/>
          </w:tcPr>
          <w:p w14:paraId="18DF7A2F"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62521C9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ED5625" w14:textId="77777777" w:rsidR="00DE4308" w:rsidRPr="003C6CA0" w:rsidRDefault="00DE4308" w:rsidP="003C6CA0">
            <w:pPr>
              <w:pStyle w:val="Tabellenkopf"/>
            </w:pPr>
            <w:r w:rsidRPr="003C6CA0">
              <w:t>Datenquelle</w:t>
            </w:r>
          </w:p>
        </w:tc>
        <w:tc>
          <w:tcPr>
            <w:tcW w:w="5716" w:type="dxa"/>
          </w:tcPr>
          <w:p w14:paraId="450EC2C0"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15273BA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1F825C" w14:textId="77777777" w:rsidR="00DE4308" w:rsidRPr="003C6CA0" w:rsidRDefault="00DE4308" w:rsidP="003C6CA0">
            <w:pPr>
              <w:pStyle w:val="Tabellenkopf"/>
            </w:pPr>
            <w:r w:rsidRPr="003C6CA0">
              <w:t>Berechnun</w:t>
            </w:r>
            <w:r w:rsidRPr="003C6CA0">
              <w:t>gsart</w:t>
            </w:r>
          </w:p>
        </w:tc>
        <w:tc>
          <w:tcPr>
            <w:tcW w:w="5716" w:type="dxa"/>
          </w:tcPr>
          <w:p w14:paraId="6AD8AB0F"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020AA48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28B1D1" w14:textId="77777777" w:rsidR="00DE4308" w:rsidRPr="003C6CA0" w:rsidRDefault="00DE4308" w:rsidP="003C6CA0">
            <w:pPr>
              <w:pStyle w:val="Tabellenkopf"/>
            </w:pPr>
            <w:r w:rsidRPr="003C6CA0">
              <w:t xml:space="preserve">Referenzbereich </w:t>
            </w:r>
            <w:r>
              <w:t>2025</w:t>
            </w:r>
          </w:p>
        </w:tc>
        <w:tc>
          <w:tcPr>
            <w:tcW w:w="5716" w:type="dxa"/>
          </w:tcPr>
          <w:p w14:paraId="3D3A5639"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0E84049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55632B" w14:textId="77777777" w:rsidR="00DE4308" w:rsidRPr="003C6CA0" w:rsidRDefault="00DE4308" w:rsidP="003C6CA0">
            <w:pPr>
              <w:pStyle w:val="Tabellenkopf"/>
            </w:pPr>
            <w:r w:rsidRPr="003C6CA0">
              <w:t xml:space="preserve">Referenzbereich </w:t>
            </w:r>
            <w:r>
              <w:t>2024</w:t>
            </w:r>
          </w:p>
        </w:tc>
        <w:tc>
          <w:tcPr>
            <w:tcW w:w="5716" w:type="dxa"/>
          </w:tcPr>
          <w:p w14:paraId="7FCA49F4"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6890C41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B1AEF5" w14:textId="77777777" w:rsidR="00DE4308" w:rsidRPr="003C6CA0" w:rsidRDefault="00DE4308" w:rsidP="003C6CA0">
            <w:pPr>
              <w:pStyle w:val="Tabellenkopf"/>
            </w:pPr>
            <w:r w:rsidRPr="003C6CA0">
              <w:t xml:space="preserve">Erläuterung zum Referenzbereich </w:t>
            </w:r>
            <w:r>
              <w:t>2025</w:t>
            </w:r>
          </w:p>
        </w:tc>
        <w:tc>
          <w:tcPr>
            <w:tcW w:w="5716" w:type="dxa"/>
          </w:tcPr>
          <w:p w14:paraId="3091E87D"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157249B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BEDD61" w14:textId="77777777" w:rsidR="00DE4308" w:rsidRPr="003C6CA0" w:rsidRDefault="00DE4308" w:rsidP="003C6CA0">
            <w:pPr>
              <w:pStyle w:val="Tabellenkopf"/>
            </w:pPr>
            <w:r>
              <w:t>Methode Auffälligkeit</w:t>
            </w:r>
          </w:p>
        </w:tc>
        <w:tc>
          <w:tcPr>
            <w:tcW w:w="5716" w:type="dxa"/>
          </w:tcPr>
          <w:p w14:paraId="793F88DC"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p>
        </w:tc>
      </w:tr>
      <w:tr w:rsidR="000955B5" w14:paraId="7CC06F9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8303F7" w14:textId="77777777" w:rsidR="00DE4308" w:rsidRPr="003C6CA0" w:rsidRDefault="00DE4308"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293BF8B1"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17BFD4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861D7D" w14:textId="77777777" w:rsidR="00DE4308" w:rsidRPr="003C6CA0" w:rsidRDefault="00DE4308" w:rsidP="003C6CA0">
            <w:pPr>
              <w:pStyle w:val="Tabellenkopf"/>
            </w:pPr>
            <w:r w:rsidRPr="003C6CA0">
              <w:t>Methode der Risikoadjustierung</w:t>
            </w:r>
          </w:p>
        </w:tc>
        <w:tc>
          <w:tcPr>
            <w:tcW w:w="5716" w:type="dxa"/>
          </w:tcPr>
          <w:p w14:paraId="1D264D9B"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0AFEC26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AFD7E4" w14:textId="77777777" w:rsidR="00DE4308" w:rsidRPr="003C6CA0" w:rsidRDefault="00DE4308" w:rsidP="003C6CA0">
            <w:pPr>
              <w:pStyle w:val="Tabellenkopf"/>
            </w:pPr>
            <w:r w:rsidRPr="003C6CA0">
              <w:t>Erläuterung der Risikoadjustierung</w:t>
            </w:r>
          </w:p>
        </w:tc>
        <w:tc>
          <w:tcPr>
            <w:tcW w:w="5716" w:type="dxa"/>
          </w:tcPr>
          <w:p w14:paraId="30FA3CE4"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9A522C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6A75DA5D" w14:textId="77777777" w:rsidR="00DE4308" w:rsidRPr="003C6CA0" w:rsidRDefault="00DE4308" w:rsidP="003C6CA0">
            <w:pPr>
              <w:pStyle w:val="Tabellenkopf"/>
            </w:pPr>
            <w:r w:rsidRPr="003C6CA0">
              <w:t>Rechenregeln</w:t>
            </w:r>
          </w:p>
        </w:tc>
        <w:tc>
          <w:tcPr>
            <w:tcW w:w="5716" w:type="dxa"/>
            <w:tcBorders>
              <w:bottom w:val="nil"/>
            </w:tcBorders>
          </w:tcPr>
          <w:p w14:paraId="46470AE9"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2E7A606A"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positivem HER2-Status</w:t>
            </w:r>
          </w:p>
          <w:p w14:paraId="27D19F32"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2FD50F17"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mit Primärerkrankung und Histologie „invasives Mammakarzinom (Primärtumor)“ und abgeschlossener operativer Therapie und bekanntem HER2-Status und bekanntem immunhistochemischem Hormonrezeptorstatus aus Standorten mit mind. 4 indikatorrelevanten Fällen</w:t>
            </w:r>
          </w:p>
          <w:p w14:paraId="1BB0BB9A"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6619B90B"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Patientinnen und Patienten mit positivem HER2-Status</w:t>
            </w:r>
          </w:p>
          <w:p w14:paraId="03DCBA62"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45E6FDD8"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Patientinnen und Patienten mit positivem HER2-Status, risikoadjustiert nach logistischem MAMMA-Score für ID 52267 und 52278</w:t>
            </w:r>
          </w:p>
        </w:tc>
      </w:tr>
      <w:tr w:rsidR="000955B5" w14:paraId="327FDE3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3522C8" w14:textId="77777777" w:rsidR="00DE4308" w:rsidRPr="003C6CA0" w:rsidRDefault="00DE4308" w:rsidP="003C6CA0">
            <w:pPr>
              <w:pStyle w:val="Tabellenkopf"/>
            </w:pPr>
            <w:r w:rsidRPr="003C6CA0">
              <w:t>Erläuterung der Rechenregel</w:t>
            </w:r>
          </w:p>
        </w:tc>
        <w:tc>
          <w:tcPr>
            <w:tcW w:w="5716" w:type="dxa"/>
            <w:tcBorders>
              <w:top w:val="single" w:sz="4" w:space="0" w:color="BFBFBF" w:themeColor="background1" w:themeShade="BF"/>
            </w:tcBorders>
          </w:tcPr>
          <w:p w14:paraId="14844CB8"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 xml:space="preserve">Durch die zufallsbedingten Schwankungen des diskreten tumorbiologischen HER2-Merkmals ist in Krankenhäusern mit 1, 2 oder 3 Fällen in der Grundgesamtheit des QI die Variabilität der HER2-positiven Fälle </w:t>
            </w:r>
            <w:r>
              <w:lastRenderedPageBreak/>
              <w:t>sehr groß. Dadurch kann es für Einrichtungen unter Umständen rechnerisch nicht möglich sein, beide Referenzbereiche der QI 52267 und 52278 einzuhalten. Die Rechenregel berücksichtigt dementsprechend Einrichtungen mit ≥ 4 Fällen in der Grundgesamtheit des QI.</w:t>
            </w:r>
          </w:p>
        </w:tc>
      </w:tr>
      <w:tr w:rsidR="000955B5" w14:paraId="67AD7C3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7C1C92" w14:textId="77777777" w:rsidR="00DE4308" w:rsidRPr="003C6CA0" w:rsidRDefault="00DE4308" w:rsidP="003C6CA0">
            <w:pPr>
              <w:pStyle w:val="Tabellenkopf"/>
            </w:pPr>
            <w:r w:rsidRPr="003C6CA0">
              <w:lastRenderedPageBreak/>
              <w:t>Teildatensatzbezug</w:t>
            </w:r>
          </w:p>
        </w:tc>
        <w:tc>
          <w:tcPr>
            <w:tcW w:w="5716" w:type="dxa"/>
          </w:tcPr>
          <w:p w14:paraId="2A610946"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18/1:BRUST</w:t>
            </w:r>
          </w:p>
        </w:tc>
      </w:tr>
      <w:tr w:rsidR="000955B5" w14:paraId="03F01A2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828C18" w14:textId="77777777" w:rsidR="00DE4308" w:rsidRPr="003C6CA0" w:rsidRDefault="00DE4308" w:rsidP="003C6CA0">
            <w:pPr>
              <w:pStyle w:val="Tabellenkopf"/>
            </w:pPr>
            <w:r w:rsidRPr="003C6CA0">
              <w:t>Zähler (Formel)</w:t>
            </w:r>
          </w:p>
        </w:tc>
        <w:tc>
          <w:tcPr>
            <w:tcW w:w="5716" w:type="dxa"/>
          </w:tcPr>
          <w:p w14:paraId="7C4526D8"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O_52278</w:t>
            </w:r>
          </w:p>
        </w:tc>
      </w:tr>
      <w:tr w:rsidR="00CA3AE5" w14:paraId="3FE718E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28941A" w14:textId="77777777" w:rsidR="00DE4308" w:rsidRPr="003C6CA0" w:rsidRDefault="00DE4308" w:rsidP="003C6CA0">
            <w:pPr>
              <w:pStyle w:val="Tabellenkopf"/>
            </w:pPr>
            <w:r w:rsidRPr="003C6CA0">
              <w:t>Nenner (Formel)</w:t>
            </w:r>
          </w:p>
        </w:tc>
        <w:tc>
          <w:tcPr>
            <w:tcW w:w="5716" w:type="dxa"/>
          </w:tcPr>
          <w:p w14:paraId="08C670EE"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E_52278</w:t>
            </w:r>
          </w:p>
        </w:tc>
      </w:tr>
      <w:tr w:rsidR="00CA3AE5" w14:paraId="08CCCB50"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1FB22EFB" w14:textId="77777777" w:rsidR="00DE4308" w:rsidRPr="003C6CA0" w:rsidRDefault="00DE4308"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36E9BEE4"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11C1125A" w14:textId="77777777" w:rsidR="00DE4308" w:rsidRPr="003C6CA0" w:rsidRDefault="00DE4308" w:rsidP="003C6CA0">
                  <w:pPr>
                    <w:pStyle w:val="Tabellenkopf"/>
                  </w:pPr>
                  <w:r>
                    <w:t>O (observed)</w:t>
                  </w:r>
                </w:p>
              </w:tc>
            </w:tr>
            <w:tr w:rsidR="00CA3AE5" w:rsidRPr="00743DF3" w14:paraId="543BFB3C" w14:textId="77777777" w:rsidTr="00D34D7F">
              <w:tc>
                <w:tcPr>
                  <w:tcW w:w="2125" w:type="dxa"/>
                  <w:tcBorders>
                    <w:top w:val="single" w:sz="4" w:space="0" w:color="BFBFBF" w:themeColor="background1" w:themeShade="BF"/>
                  </w:tcBorders>
                  <w:vAlign w:val="center"/>
                </w:tcPr>
                <w:p w14:paraId="404D1382" w14:textId="77777777" w:rsidR="00DE4308" w:rsidRPr="00164913" w:rsidRDefault="00DE4308" w:rsidP="00164913">
                  <w:pPr>
                    <w:pStyle w:val="Tabellentext"/>
                  </w:pPr>
                  <w:r w:rsidRPr="00164913">
                    <w:t>Art des Wertes</w:t>
                  </w:r>
                </w:p>
              </w:tc>
              <w:tc>
                <w:tcPr>
                  <w:tcW w:w="3755" w:type="dxa"/>
                  <w:tcBorders>
                    <w:top w:val="single" w:sz="4" w:space="0" w:color="BFBFBF" w:themeColor="background1" w:themeShade="BF"/>
                  </w:tcBorders>
                  <w:vAlign w:val="center"/>
                </w:tcPr>
                <w:p w14:paraId="67F24488" w14:textId="77777777" w:rsidR="00DE4308" w:rsidRPr="00164913" w:rsidRDefault="00DE4308" w:rsidP="00164913">
                  <w:pPr>
                    <w:pStyle w:val="Tabellentext"/>
                  </w:pPr>
                  <w:r>
                    <w:t>Kalkulatorische Kennzahl</w:t>
                  </w:r>
                </w:p>
              </w:tc>
            </w:tr>
            <w:tr w:rsidR="00CA3AE5" w:rsidRPr="00743DF3" w14:paraId="02E14047" w14:textId="77777777" w:rsidTr="00D34D7F">
              <w:tc>
                <w:tcPr>
                  <w:tcW w:w="2125" w:type="dxa"/>
                  <w:vAlign w:val="center"/>
                </w:tcPr>
                <w:p w14:paraId="1C2200DE" w14:textId="77777777" w:rsidR="00DE4308" w:rsidRPr="00164913" w:rsidRDefault="00DE4308" w:rsidP="00164913">
                  <w:pPr>
                    <w:pStyle w:val="Tabellentext"/>
                  </w:pPr>
                  <w:r w:rsidRPr="00164913">
                    <w:t>ID</w:t>
                  </w:r>
                </w:p>
              </w:tc>
              <w:tc>
                <w:tcPr>
                  <w:tcW w:w="3755" w:type="dxa"/>
                  <w:vAlign w:val="center"/>
                </w:tcPr>
                <w:p w14:paraId="5F8816D8" w14:textId="77777777" w:rsidR="00DE4308" w:rsidRPr="00164913" w:rsidRDefault="00DE4308" w:rsidP="00164913">
                  <w:pPr>
                    <w:pStyle w:val="Tabellentext"/>
                  </w:pPr>
                  <w:r>
                    <w:t>O_52278</w:t>
                  </w:r>
                </w:p>
              </w:tc>
            </w:tr>
            <w:tr w:rsidR="00CA3AE5" w:rsidRPr="00743DF3" w14:paraId="04C3C51E" w14:textId="77777777" w:rsidTr="00D34D7F">
              <w:tc>
                <w:tcPr>
                  <w:tcW w:w="2125" w:type="dxa"/>
                  <w:vAlign w:val="center"/>
                </w:tcPr>
                <w:p w14:paraId="166B952C" w14:textId="77777777" w:rsidR="00DE4308" w:rsidRPr="00164913" w:rsidRDefault="00DE4308" w:rsidP="00164913">
                  <w:pPr>
                    <w:pStyle w:val="Tabellentext"/>
                  </w:pPr>
                  <w:r w:rsidRPr="00164913">
                    <w:t>Bezug zu QS-Ergebnissen</w:t>
                  </w:r>
                </w:p>
              </w:tc>
              <w:tc>
                <w:tcPr>
                  <w:tcW w:w="3755" w:type="dxa"/>
                  <w:vAlign w:val="center"/>
                </w:tcPr>
                <w:p w14:paraId="3846875D" w14:textId="77777777" w:rsidR="00DE4308" w:rsidRPr="00164913" w:rsidRDefault="00DE4308" w:rsidP="00164913">
                  <w:pPr>
                    <w:pStyle w:val="Tabellentext"/>
                  </w:pPr>
                  <w:r>
                    <w:t>52278</w:t>
                  </w:r>
                </w:p>
              </w:tc>
            </w:tr>
            <w:tr w:rsidR="00CA3AE5" w:rsidRPr="00743DF3" w14:paraId="014888C2" w14:textId="77777777" w:rsidTr="00D34D7F">
              <w:tc>
                <w:tcPr>
                  <w:tcW w:w="2125" w:type="dxa"/>
                  <w:tcBorders>
                    <w:bottom w:val="single" w:sz="4" w:space="0" w:color="BFBFBF" w:themeColor="background1" w:themeShade="BF"/>
                  </w:tcBorders>
                  <w:vAlign w:val="center"/>
                </w:tcPr>
                <w:p w14:paraId="656DCA91" w14:textId="77777777" w:rsidR="00DE4308" w:rsidRPr="00164913" w:rsidRDefault="00DE4308" w:rsidP="00164913">
                  <w:pPr>
                    <w:pStyle w:val="Tabellentext"/>
                  </w:pPr>
                  <w:r w:rsidRPr="00164913">
                    <w:t>Sortierung</w:t>
                  </w:r>
                </w:p>
              </w:tc>
              <w:tc>
                <w:tcPr>
                  <w:tcW w:w="3755" w:type="dxa"/>
                  <w:vAlign w:val="center"/>
                </w:tcPr>
                <w:p w14:paraId="4000FF22" w14:textId="77777777" w:rsidR="00DE4308" w:rsidRPr="00164913" w:rsidRDefault="00DE4308" w:rsidP="00164913">
                  <w:pPr>
                    <w:pStyle w:val="Tabellentext"/>
                  </w:pPr>
                  <w:r>
                    <w:t>-</w:t>
                  </w:r>
                </w:p>
              </w:tc>
            </w:tr>
            <w:tr w:rsidR="00CA3AE5" w:rsidRPr="00743DF3" w14:paraId="310D775D" w14:textId="77777777" w:rsidTr="00D34D7F">
              <w:tc>
                <w:tcPr>
                  <w:tcW w:w="2125" w:type="dxa"/>
                  <w:tcBorders>
                    <w:top w:val="single" w:sz="4" w:space="0" w:color="BFBFBF" w:themeColor="background1" w:themeShade="BF"/>
                  </w:tcBorders>
                  <w:vAlign w:val="center"/>
                </w:tcPr>
                <w:p w14:paraId="56B31FF1" w14:textId="77777777" w:rsidR="00DE4308" w:rsidRPr="00164913" w:rsidRDefault="00DE4308" w:rsidP="00164913">
                  <w:pPr>
                    <w:pStyle w:val="Tabellentext"/>
                  </w:pPr>
                  <w:r w:rsidRPr="00164913">
                    <w:t>Rechenregel</w:t>
                  </w:r>
                </w:p>
              </w:tc>
              <w:tc>
                <w:tcPr>
                  <w:tcW w:w="3755" w:type="dxa"/>
                  <w:vAlign w:val="center"/>
                </w:tcPr>
                <w:p w14:paraId="30DD3380" w14:textId="77777777" w:rsidR="00DE4308" w:rsidRPr="00164913" w:rsidRDefault="00DE4308" w:rsidP="00164913">
                  <w:pPr>
                    <w:pStyle w:val="Tabellentext"/>
                  </w:pPr>
                  <w:r>
                    <w:t>Beobachtete Anzahl an Patientinnen und Patienten mit positivem HER2-Status</w:t>
                  </w:r>
                </w:p>
              </w:tc>
            </w:tr>
            <w:tr w:rsidR="00CA3AE5" w:rsidRPr="00743DF3" w14:paraId="7CBDBF7C" w14:textId="77777777" w:rsidTr="00D34D7F">
              <w:tc>
                <w:tcPr>
                  <w:tcW w:w="2125" w:type="dxa"/>
                  <w:tcBorders>
                    <w:top w:val="single" w:sz="4" w:space="0" w:color="BFBFBF" w:themeColor="background1" w:themeShade="BF"/>
                  </w:tcBorders>
                  <w:vAlign w:val="center"/>
                </w:tcPr>
                <w:p w14:paraId="6CA8F7A9" w14:textId="77777777" w:rsidR="00DE4308" w:rsidRPr="00164913" w:rsidRDefault="00DE4308" w:rsidP="00164913">
                  <w:pPr>
                    <w:pStyle w:val="Tabellentext"/>
                  </w:pPr>
                  <w:r w:rsidRPr="00164913">
                    <w:t>Operator</w:t>
                  </w:r>
                </w:p>
              </w:tc>
              <w:tc>
                <w:tcPr>
                  <w:tcW w:w="3755" w:type="dxa"/>
                  <w:tcBorders>
                    <w:top w:val="single" w:sz="4" w:space="0" w:color="BFBFBF" w:themeColor="background1" w:themeShade="BF"/>
                  </w:tcBorders>
                  <w:vAlign w:val="center"/>
                </w:tcPr>
                <w:p w14:paraId="2931F62C" w14:textId="77777777" w:rsidR="00DE4308" w:rsidRPr="00164913" w:rsidRDefault="00DE4308" w:rsidP="00164913">
                  <w:pPr>
                    <w:pStyle w:val="Tabellentext"/>
                  </w:pPr>
                  <w:r>
                    <w:t>Anzahl</w:t>
                  </w:r>
                </w:p>
              </w:tc>
            </w:tr>
            <w:tr w:rsidR="00CA3AE5" w:rsidRPr="00743DF3" w14:paraId="702BD684" w14:textId="77777777" w:rsidTr="00D34D7F">
              <w:tc>
                <w:tcPr>
                  <w:tcW w:w="2125" w:type="dxa"/>
                  <w:vAlign w:val="center"/>
                </w:tcPr>
                <w:p w14:paraId="1667FF85" w14:textId="77777777" w:rsidR="00DE4308" w:rsidRPr="00164913" w:rsidRDefault="00DE4308" w:rsidP="00164913">
                  <w:pPr>
                    <w:pStyle w:val="Tabellentext"/>
                  </w:pPr>
                  <w:r w:rsidRPr="00164913">
                    <w:t>Teildatensatz</w:t>
                  </w:r>
                  <w:r w:rsidRPr="00164913">
                    <w:t>bezug</w:t>
                  </w:r>
                </w:p>
              </w:tc>
              <w:tc>
                <w:tcPr>
                  <w:tcW w:w="3755" w:type="dxa"/>
                  <w:vAlign w:val="center"/>
                </w:tcPr>
                <w:p w14:paraId="2EC25461" w14:textId="77777777" w:rsidR="00DE4308" w:rsidRPr="00164913" w:rsidRDefault="00DE4308" w:rsidP="00164913">
                  <w:pPr>
                    <w:pStyle w:val="Tabellentext"/>
                  </w:pPr>
                  <w:r>
                    <w:t>18/1:BRUST</w:t>
                  </w:r>
                </w:p>
              </w:tc>
            </w:tr>
            <w:tr w:rsidR="00CA3AE5" w:rsidRPr="00743DF3" w14:paraId="602E020C" w14:textId="77777777" w:rsidTr="00D34D7F">
              <w:tc>
                <w:tcPr>
                  <w:tcW w:w="2125" w:type="dxa"/>
                  <w:vAlign w:val="center"/>
                </w:tcPr>
                <w:p w14:paraId="5CD17884" w14:textId="77777777" w:rsidR="00DE4308" w:rsidRPr="00164913" w:rsidRDefault="00DE4308" w:rsidP="00164913">
                  <w:pPr>
                    <w:pStyle w:val="Tabellentext"/>
                  </w:pPr>
                  <w:r w:rsidRPr="00164913">
                    <w:t>Zähler</w:t>
                  </w:r>
                </w:p>
              </w:tc>
              <w:tc>
                <w:tcPr>
                  <w:tcW w:w="3755" w:type="dxa"/>
                </w:tcPr>
                <w:p w14:paraId="6B0955D0" w14:textId="77777777" w:rsidR="00DE4308" w:rsidRPr="00164913" w:rsidRDefault="00DE4308" w:rsidP="00164913">
                  <w:pPr>
                    <w:pStyle w:val="Tabellentext"/>
                  </w:pPr>
                  <w:r>
                    <w:t>HER2NEUSTATUS %==% 1</w:t>
                  </w:r>
                </w:p>
              </w:tc>
            </w:tr>
            <w:tr w:rsidR="00CA3AE5" w:rsidRPr="00743DF3" w14:paraId="0EF7CE70" w14:textId="77777777" w:rsidTr="00D34D7F">
              <w:tc>
                <w:tcPr>
                  <w:tcW w:w="2125" w:type="dxa"/>
                  <w:vAlign w:val="center"/>
                </w:tcPr>
                <w:p w14:paraId="60117F5E" w14:textId="77777777" w:rsidR="00DE4308" w:rsidRPr="00164913" w:rsidRDefault="00DE4308" w:rsidP="00164913">
                  <w:pPr>
                    <w:pStyle w:val="Tabellentext"/>
                  </w:pPr>
                  <w:r w:rsidRPr="00164913">
                    <w:t>Nenner</w:t>
                  </w:r>
                </w:p>
              </w:tc>
              <w:tc>
                <w:tcPr>
                  <w:tcW w:w="3755" w:type="dxa"/>
                </w:tcPr>
                <w:p w14:paraId="1A502067" w14:textId="77777777" w:rsidR="00DE4308" w:rsidRPr="00164913" w:rsidRDefault="00DE4308" w:rsidP="00164913">
                  <w:pPr>
                    <w:pStyle w:val="Tabellentext"/>
                  </w:pPr>
                  <w:r>
                    <w:t xml:space="preserve">ARTERKRANK %==% 1 &amp; </w:t>
                  </w:r>
                  <w:r>
                    <w:br/>
                    <w:t xml:space="preserve">OPTHERAPIEENDE %==% 1 &amp; </w:t>
                  </w:r>
                  <w:r>
                    <w:br/>
                  </w:r>
                  <w:r>
                    <w:t xml:space="preserve">fn_invasivesMammaCaPrimaer &amp; </w:t>
                  </w:r>
                  <w:r>
                    <w:br/>
                    <w:t xml:space="preserve">HER2NEUSTATUS %in% c(0,1) &amp; </w:t>
                  </w:r>
                  <w:r>
                    <w:br/>
                    <w:t xml:space="preserve">REZEPTORSTATUS %in% c(0,1) &amp; </w:t>
                  </w:r>
                  <w:r>
                    <w:br/>
                    <w:t>VB$KH_ANZAHLFAELLE_HER2 %&gt;% 3</w:t>
                  </w:r>
                </w:p>
              </w:tc>
            </w:tr>
            <w:tr w:rsidR="00CA3AE5" w:rsidRPr="00AC590F" w14:paraId="0BEE314D" w14:textId="77777777" w:rsidTr="00D34D7F">
              <w:tc>
                <w:tcPr>
                  <w:tcW w:w="2125" w:type="dxa"/>
                  <w:vAlign w:val="center"/>
                </w:tcPr>
                <w:p w14:paraId="53B748F2" w14:textId="77777777" w:rsidR="00DE4308" w:rsidRPr="00164913" w:rsidRDefault="00DE4308" w:rsidP="00164913">
                  <w:pPr>
                    <w:pStyle w:val="Tabellentext"/>
                  </w:pPr>
                  <w:r w:rsidRPr="00164913">
                    <w:t>Darstellung</w:t>
                  </w:r>
                </w:p>
              </w:tc>
              <w:tc>
                <w:tcPr>
                  <w:tcW w:w="3755" w:type="dxa"/>
                  <w:vAlign w:val="center"/>
                </w:tcPr>
                <w:p w14:paraId="397656D6" w14:textId="77777777" w:rsidR="00DE4308" w:rsidRPr="00164913" w:rsidRDefault="00DE4308" w:rsidP="00164913">
                  <w:pPr>
                    <w:pStyle w:val="Tabellentext"/>
                  </w:pPr>
                  <w:r>
                    <w:t>-</w:t>
                  </w:r>
                </w:p>
              </w:tc>
            </w:tr>
            <w:tr w:rsidR="00CA3AE5" w:rsidRPr="00AC590F" w14:paraId="37D3B865" w14:textId="77777777" w:rsidTr="00D34D7F">
              <w:tc>
                <w:tcPr>
                  <w:tcW w:w="2125" w:type="dxa"/>
                  <w:tcBorders>
                    <w:bottom w:val="single" w:sz="4" w:space="0" w:color="BFBFBF" w:themeColor="background1" w:themeShade="BF"/>
                  </w:tcBorders>
                  <w:vAlign w:val="center"/>
                </w:tcPr>
                <w:p w14:paraId="4BE61D7B" w14:textId="77777777" w:rsidR="00DE4308" w:rsidRPr="00164913" w:rsidRDefault="00DE4308" w:rsidP="00164913">
                  <w:pPr>
                    <w:pStyle w:val="Tabellentext"/>
                  </w:pPr>
                  <w:r w:rsidRPr="00164913">
                    <w:t>Grafik</w:t>
                  </w:r>
                </w:p>
              </w:tc>
              <w:tc>
                <w:tcPr>
                  <w:tcW w:w="3755" w:type="dxa"/>
                  <w:tcBorders>
                    <w:bottom w:val="single" w:sz="4" w:space="0" w:color="BFBFBF" w:themeColor="background1" w:themeShade="BF"/>
                  </w:tcBorders>
                  <w:vAlign w:val="center"/>
                </w:tcPr>
                <w:p w14:paraId="5605CE99" w14:textId="77777777" w:rsidR="00DE4308" w:rsidRPr="00164913" w:rsidRDefault="00DE4308" w:rsidP="00164913">
                  <w:pPr>
                    <w:pStyle w:val="Tabellentext"/>
                  </w:pPr>
                  <w:r>
                    <w:t>-</w:t>
                  </w:r>
                </w:p>
              </w:tc>
            </w:tr>
          </w:tbl>
          <w:p w14:paraId="5055DB59" w14:textId="77777777" w:rsidR="00DE4308" w:rsidRPr="00E3098F" w:rsidRDefault="00DE4308"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6E18F63D"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33A077B5" w14:textId="77777777" w:rsidR="00DE4308" w:rsidRPr="003C6CA0" w:rsidRDefault="00DE4308"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2F16184F"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2E1D24B6" w14:textId="77777777" w:rsidR="00DE4308" w:rsidRPr="003C6CA0" w:rsidRDefault="00DE4308" w:rsidP="003C6CA0">
                  <w:pPr>
                    <w:pStyle w:val="Tabellenkopf"/>
                  </w:pPr>
                  <w:r>
                    <w:t>E (expected)</w:t>
                  </w:r>
                </w:p>
              </w:tc>
            </w:tr>
            <w:tr w:rsidR="00CA3AE5" w:rsidRPr="00743DF3" w14:paraId="28230C91" w14:textId="77777777" w:rsidTr="00D34D7F">
              <w:tc>
                <w:tcPr>
                  <w:tcW w:w="2125" w:type="dxa"/>
                  <w:tcBorders>
                    <w:top w:val="single" w:sz="4" w:space="0" w:color="BFBFBF" w:themeColor="background1" w:themeShade="BF"/>
                  </w:tcBorders>
                  <w:vAlign w:val="center"/>
                </w:tcPr>
                <w:p w14:paraId="7DAF5F65" w14:textId="77777777" w:rsidR="00DE4308" w:rsidRPr="00164913" w:rsidRDefault="00DE4308" w:rsidP="00164913">
                  <w:pPr>
                    <w:pStyle w:val="Tabellentext"/>
                  </w:pPr>
                  <w:r w:rsidRPr="00164913">
                    <w:t>Art des Wertes</w:t>
                  </w:r>
                </w:p>
              </w:tc>
              <w:tc>
                <w:tcPr>
                  <w:tcW w:w="3755" w:type="dxa"/>
                  <w:tcBorders>
                    <w:top w:val="single" w:sz="4" w:space="0" w:color="BFBFBF" w:themeColor="background1" w:themeShade="BF"/>
                  </w:tcBorders>
                  <w:vAlign w:val="center"/>
                </w:tcPr>
                <w:p w14:paraId="4BEB9795" w14:textId="77777777" w:rsidR="00DE4308" w:rsidRPr="00164913" w:rsidRDefault="00DE4308" w:rsidP="00164913">
                  <w:pPr>
                    <w:pStyle w:val="Tabellentext"/>
                  </w:pPr>
                  <w:r>
                    <w:t>Kalkulatorische Kennzahl</w:t>
                  </w:r>
                </w:p>
              </w:tc>
            </w:tr>
            <w:tr w:rsidR="00CA3AE5" w:rsidRPr="00743DF3" w14:paraId="2095322E" w14:textId="77777777" w:rsidTr="00D34D7F">
              <w:tc>
                <w:tcPr>
                  <w:tcW w:w="2125" w:type="dxa"/>
                  <w:vAlign w:val="center"/>
                </w:tcPr>
                <w:p w14:paraId="63A5DD8E" w14:textId="77777777" w:rsidR="00DE4308" w:rsidRPr="00164913" w:rsidRDefault="00DE4308" w:rsidP="00164913">
                  <w:pPr>
                    <w:pStyle w:val="Tabellentext"/>
                  </w:pPr>
                  <w:r w:rsidRPr="00164913">
                    <w:t>ID</w:t>
                  </w:r>
                </w:p>
              </w:tc>
              <w:tc>
                <w:tcPr>
                  <w:tcW w:w="3755" w:type="dxa"/>
                  <w:vAlign w:val="center"/>
                </w:tcPr>
                <w:p w14:paraId="6D318A58" w14:textId="77777777" w:rsidR="00DE4308" w:rsidRPr="00164913" w:rsidRDefault="00DE4308" w:rsidP="00164913">
                  <w:pPr>
                    <w:pStyle w:val="Tabellentext"/>
                  </w:pPr>
                  <w:r>
                    <w:t>E_52278</w:t>
                  </w:r>
                </w:p>
              </w:tc>
            </w:tr>
            <w:tr w:rsidR="00CA3AE5" w:rsidRPr="00743DF3" w14:paraId="6B446FE0" w14:textId="77777777" w:rsidTr="00D34D7F">
              <w:tc>
                <w:tcPr>
                  <w:tcW w:w="2125" w:type="dxa"/>
                  <w:vAlign w:val="center"/>
                </w:tcPr>
                <w:p w14:paraId="16B2CAE2" w14:textId="77777777" w:rsidR="00DE4308" w:rsidRPr="00164913" w:rsidRDefault="00DE4308" w:rsidP="00164913">
                  <w:pPr>
                    <w:pStyle w:val="Tabellentext"/>
                  </w:pPr>
                  <w:r w:rsidRPr="00164913">
                    <w:t>Bezug zu QS-Ergebnissen</w:t>
                  </w:r>
                </w:p>
              </w:tc>
              <w:tc>
                <w:tcPr>
                  <w:tcW w:w="3755" w:type="dxa"/>
                  <w:vAlign w:val="center"/>
                </w:tcPr>
                <w:p w14:paraId="641DEE1B" w14:textId="77777777" w:rsidR="00DE4308" w:rsidRPr="00164913" w:rsidRDefault="00DE4308" w:rsidP="00164913">
                  <w:pPr>
                    <w:pStyle w:val="Tabellentext"/>
                  </w:pPr>
                  <w:r>
                    <w:t>52278</w:t>
                  </w:r>
                </w:p>
              </w:tc>
            </w:tr>
            <w:tr w:rsidR="00CA3AE5" w:rsidRPr="00743DF3" w14:paraId="226B4C97" w14:textId="77777777" w:rsidTr="00D34D7F">
              <w:tc>
                <w:tcPr>
                  <w:tcW w:w="2125" w:type="dxa"/>
                  <w:tcBorders>
                    <w:bottom w:val="single" w:sz="4" w:space="0" w:color="BFBFBF" w:themeColor="background1" w:themeShade="BF"/>
                  </w:tcBorders>
                  <w:vAlign w:val="center"/>
                </w:tcPr>
                <w:p w14:paraId="3B84DE0F" w14:textId="77777777" w:rsidR="00DE4308" w:rsidRPr="00164913" w:rsidRDefault="00DE4308" w:rsidP="00164913">
                  <w:pPr>
                    <w:pStyle w:val="Tabellentext"/>
                  </w:pPr>
                  <w:r w:rsidRPr="00164913">
                    <w:t>Sortierung</w:t>
                  </w:r>
                </w:p>
              </w:tc>
              <w:tc>
                <w:tcPr>
                  <w:tcW w:w="3755" w:type="dxa"/>
                  <w:vAlign w:val="center"/>
                </w:tcPr>
                <w:p w14:paraId="7347BEB0" w14:textId="77777777" w:rsidR="00DE4308" w:rsidRPr="00164913" w:rsidRDefault="00DE4308" w:rsidP="00164913">
                  <w:pPr>
                    <w:pStyle w:val="Tabellentext"/>
                  </w:pPr>
                  <w:r>
                    <w:t>-</w:t>
                  </w:r>
                </w:p>
              </w:tc>
            </w:tr>
            <w:tr w:rsidR="00CA3AE5" w:rsidRPr="00743DF3" w14:paraId="41A458F1" w14:textId="77777777" w:rsidTr="00D34D7F">
              <w:tc>
                <w:tcPr>
                  <w:tcW w:w="2125" w:type="dxa"/>
                  <w:tcBorders>
                    <w:top w:val="single" w:sz="4" w:space="0" w:color="BFBFBF" w:themeColor="background1" w:themeShade="BF"/>
                  </w:tcBorders>
                  <w:vAlign w:val="center"/>
                </w:tcPr>
                <w:p w14:paraId="09661101" w14:textId="77777777" w:rsidR="00DE4308" w:rsidRPr="00164913" w:rsidRDefault="00DE4308" w:rsidP="00164913">
                  <w:pPr>
                    <w:pStyle w:val="Tabellentext"/>
                  </w:pPr>
                  <w:r w:rsidRPr="00164913">
                    <w:t>Rechenregel</w:t>
                  </w:r>
                </w:p>
              </w:tc>
              <w:tc>
                <w:tcPr>
                  <w:tcW w:w="3755" w:type="dxa"/>
                  <w:vAlign w:val="center"/>
                </w:tcPr>
                <w:p w14:paraId="2BA7062B" w14:textId="77777777" w:rsidR="00DE4308" w:rsidRPr="00164913" w:rsidRDefault="00DE4308" w:rsidP="00164913">
                  <w:pPr>
                    <w:pStyle w:val="Tabellentext"/>
                  </w:pPr>
                  <w:r>
                    <w:t>Erwartete Anzahl an Patientinnen und Patienten mit positivem HER2-Status, risikoadjustiert nach logistischem MAMMA-Score für ID 52267 und 52278</w:t>
                  </w:r>
                </w:p>
              </w:tc>
            </w:tr>
            <w:tr w:rsidR="00CA3AE5" w:rsidRPr="00743DF3" w14:paraId="2A29D2E8" w14:textId="77777777" w:rsidTr="00D34D7F">
              <w:tc>
                <w:tcPr>
                  <w:tcW w:w="2125" w:type="dxa"/>
                  <w:tcBorders>
                    <w:top w:val="single" w:sz="4" w:space="0" w:color="BFBFBF" w:themeColor="background1" w:themeShade="BF"/>
                  </w:tcBorders>
                  <w:vAlign w:val="center"/>
                </w:tcPr>
                <w:p w14:paraId="58F4EDAA" w14:textId="77777777" w:rsidR="00DE4308" w:rsidRPr="00164913" w:rsidRDefault="00DE4308" w:rsidP="00164913">
                  <w:pPr>
                    <w:pStyle w:val="Tabellentext"/>
                  </w:pPr>
                  <w:r w:rsidRPr="00164913">
                    <w:t>Operator</w:t>
                  </w:r>
                </w:p>
              </w:tc>
              <w:tc>
                <w:tcPr>
                  <w:tcW w:w="3755" w:type="dxa"/>
                  <w:tcBorders>
                    <w:top w:val="single" w:sz="4" w:space="0" w:color="BFBFBF" w:themeColor="background1" w:themeShade="BF"/>
                  </w:tcBorders>
                  <w:vAlign w:val="center"/>
                </w:tcPr>
                <w:p w14:paraId="474E83F9" w14:textId="77777777" w:rsidR="00DE4308" w:rsidRPr="00164913" w:rsidRDefault="00DE4308" w:rsidP="00164913">
                  <w:pPr>
                    <w:pStyle w:val="Tabellentext"/>
                  </w:pPr>
                  <w:r>
                    <w:t>Summe</w:t>
                  </w:r>
                </w:p>
              </w:tc>
            </w:tr>
            <w:tr w:rsidR="00CA3AE5" w:rsidRPr="00743DF3" w14:paraId="30B301BC" w14:textId="77777777" w:rsidTr="00D34D7F">
              <w:tc>
                <w:tcPr>
                  <w:tcW w:w="2125" w:type="dxa"/>
                  <w:vAlign w:val="center"/>
                </w:tcPr>
                <w:p w14:paraId="218CD3E4" w14:textId="77777777" w:rsidR="00DE4308" w:rsidRPr="00164913" w:rsidRDefault="00DE4308" w:rsidP="00164913">
                  <w:pPr>
                    <w:pStyle w:val="Tabellentext"/>
                  </w:pPr>
                  <w:r w:rsidRPr="00164913">
                    <w:t>Teildatensatz</w:t>
                  </w:r>
                  <w:r w:rsidRPr="00164913">
                    <w:t>bezug</w:t>
                  </w:r>
                </w:p>
              </w:tc>
              <w:tc>
                <w:tcPr>
                  <w:tcW w:w="3755" w:type="dxa"/>
                  <w:vAlign w:val="center"/>
                </w:tcPr>
                <w:p w14:paraId="32A9A1DA" w14:textId="77777777" w:rsidR="00DE4308" w:rsidRPr="00164913" w:rsidRDefault="00DE4308" w:rsidP="00164913">
                  <w:pPr>
                    <w:pStyle w:val="Tabellentext"/>
                  </w:pPr>
                  <w:r>
                    <w:t>18/1:BRUST</w:t>
                  </w:r>
                </w:p>
              </w:tc>
            </w:tr>
            <w:tr w:rsidR="00CA3AE5" w:rsidRPr="00743DF3" w14:paraId="2F7D0CF7" w14:textId="77777777" w:rsidTr="00D34D7F">
              <w:tc>
                <w:tcPr>
                  <w:tcW w:w="2125" w:type="dxa"/>
                  <w:vAlign w:val="center"/>
                </w:tcPr>
                <w:p w14:paraId="5E566575" w14:textId="77777777" w:rsidR="00DE4308" w:rsidRPr="00164913" w:rsidRDefault="00DE4308" w:rsidP="00164913">
                  <w:pPr>
                    <w:pStyle w:val="Tabellentext"/>
                  </w:pPr>
                  <w:r w:rsidRPr="00164913">
                    <w:lastRenderedPageBreak/>
                    <w:t>Zähler</w:t>
                  </w:r>
                </w:p>
              </w:tc>
              <w:tc>
                <w:tcPr>
                  <w:tcW w:w="3755" w:type="dxa"/>
                </w:tcPr>
                <w:p w14:paraId="337F2361" w14:textId="77777777" w:rsidR="00DE4308" w:rsidRPr="00164913" w:rsidRDefault="00DE4308" w:rsidP="00164913">
                  <w:pPr>
                    <w:pStyle w:val="Tabellentext"/>
                  </w:pPr>
                  <w:r>
                    <w:t>fn_M18N1Score_52267_52278</w:t>
                  </w:r>
                </w:p>
              </w:tc>
            </w:tr>
            <w:tr w:rsidR="00CA3AE5" w:rsidRPr="00743DF3" w14:paraId="2D4F8AA8" w14:textId="77777777" w:rsidTr="00D34D7F">
              <w:tc>
                <w:tcPr>
                  <w:tcW w:w="2125" w:type="dxa"/>
                  <w:vAlign w:val="center"/>
                </w:tcPr>
                <w:p w14:paraId="6B673991" w14:textId="77777777" w:rsidR="00DE4308" w:rsidRPr="00164913" w:rsidRDefault="00DE4308" w:rsidP="00164913">
                  <w:pPr>
                    <w:pStyle w:val="Tabellentext"/>
                  </w:pPr>
                  <w:r w:rsidRPr="00164913">
                    <w:t>Nenner</w:t>
                  </w:r>
                </w:p>
              </w:tc>
              <w:tc>
                <w:tcPr>
                  <w:tcW w:w="3755" w:type="dxa"/>
                </w:tcPr>
                <w:p w14:paraId="721867B5" w14:textId="77777777" w:rsidR="00DE4308" w:rsidRPr="00164913" w:rsidRDefault="00DE4308" w:rsidP="00164913">
                  <w:pPr>
                    <w:pStyle w:val="Tabellentext"/>
                  </w:pPr>
                  <w:r>
                    <w:t xml:space="preserve">ARTERKRANK %==% 1 &amp; </w:t>
                  </w:r>
                  <w:r>
                    <w:br/>
                    <w:t xml:space="preserve">OPTHERAPIEENDE %==% 1 &amp; </w:t>
                  </w:r>
                  <w:r>
                    <w:br/>
                    <w:t xml:space="preserve">fn_invasivesMammaCaPrimaer &amp; </w:t>
                  </w:r>
                  <w:r>
                    <w:br/>
                    <w:t xml:space="preserve">HER2NEUSTATUS %in% c(0,1) &amp; </w:t>
                  </w:r>
                  <w:r>
                    <w:br/>
                    <w:t xml:space="preserve">REZEPTORSTATUS %in% c(0,1) &amp; </w:t>
                  </w:r>
                  <w:r>
                    <w:br/>
                    <w:t>VB$KH_ANZAHLFAELLE_HER2 %&gt;% 3</w:t>
                  </w:r>
                </w:p>
              </w:tc>
            </w:tr>
            <w:tr w:rsidR="00CA3AE5" w:rsidRPr="00AC590F" w14:paraId="424E8377" w14:textId="77777777" w:rsidTr="00D34D7F">
              <w:tc>
                <w:tcPr>
                  <w:tcW w:w="2125" w:type="dxa"/>
                  <w:vAlign w:val="center"/>
                </w:tcPr>
                <w:p w14:paraId="5F872B44" w14:textId="77777777" w:rsidR="00DE4308" w:rsidRPr="00164913" w:rsidRDefault="00DE4308" w:rsidP="00164913">
                  <w:pPr>
                    <w:pStyle w:val="Tabellentext"/>
                  </w:pPr>
                  <w:r w:rsidRPr="00164913">
                    <w:t>Darstellung</w:t>
                  </w:r>
                </w:p>
              </w:tc>
              <w:tc>
                <w:tcPr>
                  <w:tcW w:w="3755" w:type="dxa"/>
                  <w:vAlign w:val="center"/>
                </w:tcPr>
                <w:p w14:paraId="5F93C08B" w14:textId="77777777" w:rsidR="00DE4308" w:rsidRPr="00164913" w:rsidRDefault="00DE4308" w:rsidP="00164913">
                  <w:pPr>
                    <w:pStyle w:val="Tabellentext"/>
                  </w:pPr>
                  <w:r>
                    <w:t>-</w:t>
                  </w:r>
                </w:p>
              </w:tc>
            </w:tr>
            <w:tr w:rsidR="00CA3AE5" w:rsidRPr="00AC590F" w14:paraId="02DAEC77" w14:textId="77777777" w:rsidTr="00D34D7F">
              <w:tc>
                <w:tcPr>
                  <w:tcW w:w="2125" w:type="dxa"/>
                  <w:tcBorders>
                    <w:bottom w:val="single" w:sz="4" w:space="0" w:color="BFBFBF" w:themeColor="background1" w:themeShade="BF"/>
                  </w:tcBorders>
                  <w:vAlign w:val="center"/>
                </w:tcPr>
                <w:p w14:paraId="59164671" w14:textId="77777777" w:rsidR="00DE4308" w:rsidRPr="00164913" w:rsidRDefault="00DE4308" w:rsidP="00164913">
                  <w:pPr>
                    <w:pStyle w:val="Tabellentext"/>
                  </w:pPr>
                  <w:r w:rsidRPr="00164913">
                    <w:t>Grafik</w:t>
                  </w:r>
                </w:p>
              </w:tc>
              <w:tc>
                <w:tcPr>
                  <w:tcW w:w="3755" w:type="dxa"/>
                  <w:tcBorders>
                    <w:bottom w:val="single" w:sz="4" w:space="0" w:color="BFBFBF" w:themeColor="background1" w:themeShade="BF"/>
                  </w:tcBorders>
                  <w:vAlign w:val="center"/>
                </w:tcPr>
                <w:p w14:paraId="46995190" w14:textId="77777777" w:rsidR="00DE4308" w:rsidRPr="00164913" w:rsidRDefault="00DE4308" w:rsidP="00164913">
                  <w:pPr>
                    <w:pStyle w:val="Tabellentext"/>
                  </w:pPr>
                  <w:r>
                    <w:t>-</w:t>
                  </w:r>
                </w:p>
              </w:tc>
            </w:tr>
          </w:tbl>
          <w:p w14:paraId="23AE3AF8" w14:textId="77777777" w:rsidR="00DE4308" w:rsidRPr="00E3098F" w:rsidRDefault="00DE4308"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292897A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AB7134" w14:textId="77777777" w:rsidR="00DE4308" w:rsidRPr="003C6CA0" w:rsidRDefault="00DE4308" w:rsidP="003C6CA0">
            <w:pPr>
              <w:pStyle w:val="Tabellenkopf"/>
            </w:pPr>
            <w:r w:rsidRPr="003C6CA0">
              <w:lastRenderedPageBreak/>
              <w:t>Verwendete Funktionen</w:t>
            </w:r>
          </w:p>
        </w:tc>
        <w:tc>
          <w:tcPr>
            <w:tcW w:w="5716" w:type="dxa"/>
          </w:tcPr>
          <w:p w14:paraId="2222B93A"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fn_invasivesMammaCaPrimaer</w:t>
            </w:r>
            <w:r>
              <w:br/>
              <w:t>fn_M18N1Score_52267_52278</w:t>
            </w:r>
          </w:p>
        </w:tc>
      </w:tr>
      <w:tr w:rsidR="00CA3AE5" w14:paraId="27DDC64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4F84C4" w14:textId="77777777" w:rsidR="00DE4308" w:rsidRPr="003C6CA0" w:rsidRDefault="00DE4308" w:rsidP="003C6CA0">
            <w:pPr>
              <w:pStyle w:val="Tabellenkopf"/>
            </w:pPr>
            <w:r w:rsidRPr="003C6CA0">
              <w:t>Verwendete Listen</w:t>
            </w:r>
          </w:p>
        </w:tc>
        <w:tc>
          <w:tcPr>
            <w:tcW w:w="5716" w:type="dxa"/>
          </w:tcPr>
          <w:p w14:paraId="26A52088"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ICD_O_3_MC_InvasivesMammaCaPrimaer</w:t>
            </w:r>
          </w:p>
        </w:tc>
      </w:tr>
      <w:tr w:rsidR="00CA3AE5" w14:paraId="7E41030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0BF5C6" w14:textId="77777777" w:rsidR="00DE4308" w:rsidRPr="003C6CA0" w:rsidRDefault="00DE4308" w:rsidP="003C6CA0">
            <w:pPr>
              <w:pStyle w:val="Tabellenkopf"/>
            </w:pPr>
            <w:r w:rsidRPr="003C6CA0">
              <w:t>Darstellung</w:t>
            </w:r>
          </w:p>
        </w:tc>
        <w:tc>
          <w:tcPr>
            <w:tcW w:w="5716" w:type="dxa"/>
          </w:tcPr>
          <w:p w14:paraId="1FE062F5"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E20325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1F2DD1" w14:textId="77777777" w:rsidR="00DE4308" w:rsidRPr="003C6CA0" w:rsidRDefault="00DE4308" w:rsidP="003C6CA0">
            <w:pPr>
              <w:pStyle w:val="Tabellenkopf"/>
            </w:pPr>
            <w:r w:rsidRPr="003C6CA0">
              <w:t>Grafik</w:t>
            </w:r>
          </w:p>
        </w:tc>
        <w:tc>
          <w:tcPr>
            <w:tcW w:w="5716" w:type="dxa"/>
          </w:tcPr>
          <w:p w14:paraId="0A2D7CFA"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911105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377A24" w14:textId="77777777" w:rsidR="00DE4308" w:rsidRPr="003C6CA0" w:rsidRDefault="00DE4308" w:rsidP="003C6CA0">
            <w:pPr>
              <w:pStyle w:val="Tabellenkopf"/>
            </w:pPr>
            <w:r w:rsidRPr="003C6CA0">
              <w:t>Vergleichbarkeit mit Vorjahresergebnissen</w:t>
            </w:r>
          </w:p>
        </w:tc>
        <w:tc>
          <w:tcPr>
            <w:tcW w:w="5716" w:type="dxa"/>
          </w:tcPr>
          <w:p w14:paraId="5F555E57"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03464D7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ACA030" w14:textId="77777777" w:rsidR="00DE4308" w:rsidRPr="003C6CA0" w:rsidRDefault="00DE4308" w:rsidP="003C6CA0">
            <w:pPr>
              <w:pStyle w:val="Tabellenkopf"/>
            </w:pPr>
            <w:r w:rsidRPr="003C6CA0">
              <w:t>Erläuterung der Vergleichbarkeit zum Vorjahr</w:t>
            </w:r>
          </w:p>
        </w:tc>
        <w:tc>
          <w:tcPr>
            <w:tcW w:w="5716" w:type="dxa"/>
          </w:tcPr>
          <w:p w14:paraId="4F8A2F52"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41D8B99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1748B7" w14:textId="77777777" w:rsidR="00DE4308" w:rsidRPr="003C6CA0" w:rsidRDefault="00DE4308" w:rsidP="003C6CA0">
            <w:pPr>
              <w:pStyle w:val="Tabellenkopf"/>
            </w:pPr>
            <w:r w:rsidRPr="003C6CA0">
              <w:t>Begründung der Änderungen der endgültigen gegenüber den prospektiven Rechenregeln</w:t>
            </w:r>
          </w:p>
        </w:tc>
        <w:tc>
          <w:tcPr>
            <w:tcW w:w="5716" w:type="dxa"/>
          </w:tcPr>
          <w:p w14:paraId="074D76F1"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 xml:space="preserve">Der Qualitätsindikator wird aufgrund der Empfehlungen des IQTIG im Abschlussbericht zur Eckpunktebeauftragung „Empfehlungen zur Weiterentwicklung von Verfahren der datengestützten gesetzlichen Qualitätssicherung. Indikatorensets der Verfahren QS KCHK, QS CAP, QS MC, QS KAROTIS, QS DEK und QS HGV“ zum Erfassungsjahr 2026 (AJ 2027) abgeschafft, da nicht mehr alle Eignungskriterien erfüllt sind. Der Referenzbereich wird deshalb in den endgültigen Rechenregeln zum Auswertungsjahr 2026 ausgesetzt. </w:t>
            </w:r>
          </w:p>
        </w:tc>
      </w:tr>
    </w:tbl>
    <w:p w14:paraId="3254BEFB" w14:textId="77777777" w:rsidR="00DE4308" w:rsidRDefault="00DE4308" w:rsidP="00AA7E2B">
      <w:pPr>
        <w:pStyle w:val="Tabellentext"/>
        <w:spacing w:before="0" w:after="0" w:line="20" w:lineRule="exact"/>
        <w:ind w:left="0" w:right="0"/>
      </w:pPr>
    </w:p>
    <w:p w14:paraId="782F76F3" w14:textId="77777777" w:rsidR="002776F3" w:rsidRDefault="002776F3">
      <w:pPr>
        <w:sectPr w:rsidR="002776F3" w:rsidSect="00AD6E6F">
          <w:headerReference w:type="default" r:id="rId31"/>
          <w:footerReference w:type="default" r:id="rId32"/>
          <w:pgSz w:w="11906" w:h="16838"/>
          <w:pgMar w:top="1418" w:right="1134" w:bottom="1418" w:left="1701" w:header="454" w:footer="737" w:gutter="0"/>
          <w:cols w:space="708"/>
          <w:docGrid w:linePitch="360"/>
        </w:sectPr>
      </w:pPr>
    </w:p>
    <w:p w14:paraId="4FF34B54" w14:textId="77777777" w:rsidR="00DE4308" w:rsidRPr="00517F8F" w:rsidRDefault="00DE4308" w:rsidP="007F3806">
      <w:pPr>
        <w:pStyle w:val="Absatzberschriftebene3nurinNavigation"/>
        <w:rPr>
          <w:rFonts w:ascii="Barlow Medium" w:hAnsi="Barlow Medium"/>
          <w:sz w:val="21"/>
          <w:szCs w:val="21"/>
        </w:rPr>
      </w:pPr>
      <w:bookmarkStart w:id="19" w:name="_Toc230255294"/>
      <w:r w:rsidRPr="0007370F">
        <w:rPr>
          <w:sz w:val="21"/>
          <w:szCs w:val="21"/>
        </w:rPr>
        <w:lastRenderedPageBreak/>
        <w:t>Risikofaktoren</w:t>
      </w:r>
      <w:bookmarkEnd w:id="19"/>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1196DC2B"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439DA384" w14:textId="77777777" w:rsidR="00DE4308" w:rsidRPr="00687D5B" w:rsidRDefault="00DE4308" w:rsidP="000804A4">
            <w:pPr>
              <w:pStyle w:val="Tabellenkopf"/>
            </w:pPr>
            <w:r>
              <w:t>Transformation:</w:t>
            </w:r>
            <w:r w:rsidRPr="009D53F5">
              <w:t xml:space="preserve"> </w:t>
            </w:r>
            <w:r>
              <w:t>Logit</w:t>
            </w:r>
          </w:p>
        </w:tc>
      </w:tr>
      <w:tr w:rsidR="009D53F5" w:rsidRPr="009E2B0C" w14:paraId="1C284058"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63890F99" w14:textId="77777777" w:rsidR="00DE4308" w:rsidRPr="00687D5B" w:rsidRDefault="00DE4308" w:rsidP="000804A4">
            <w:pPr>
              <w:pStyle w:val="Tabellenkopf"/>
            </w:pPr>
            <w:r>
              <w:t>Referenzwahrscheinlichkeit:</w:t>
            </w:r>
            <w:r w:rsidRPr="009D53F5">
              <w:t xml:space="preserve"> </w:t>
            </w:r>
            <w:r>
              <w:t>4,460 % (Odds: 0,047)</w:t>
            </w:r>
          </w:p>
        </w:tc>
      </w:tr>
      <w:tr w:rsidR="00BA23B7" w:rsidRPr="009E2B0C" w14:paraId="3F1D8923"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4F3928B0" w14:textId="77777777" w:rsidR="00DE4308" w:rsidRPr="0007370F" w:rsidRDefault="00DE4308" w:rsidP="0007370F">
            <w:pPr>
              <w:pStyle w:val="Tabellenkopf"/>
            </w:pPr>
            <w:r w:rsidRPr="0007370F">
              <w:t>Risikofaktor</w:t>
            </w:r>
          </w:p>
        </w:tc>
        <w:tc>
          <w:tcPr>
            <w:tcW w:w="1091" w:type="pct"/>
            <w:tcBorders>
              <w:top w:val="single" w:sz="4" w:space="0" w:color="A6A6A6" w:themeColor="background1" w:themeShade="A6"/>
            </w:tcBorders>
          </w:tcPr>
          <w:p w14:paraId="5EDAD508" w14:textId="77777777" w:rsidR="00DE4308" w:rsidRPr="0007370F" w:rsidRDefault="00DE4308"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0C2B7FBB" w14:textId="77777777" w:rsidR="00DE4308" w:rsidRPr="0007370F" w:rsidRDefault="00DE4308" w:rsidP="0007370F">
            <w:pPr>
              <w:pStyle w:val="Tabellenkopf"/>
            </w:pPr>
            <w:r w:rsidRPr="0007370F">
              <w:t>Std.-</w:t>
            </w:r>
            <w:r w:rsidRPr="0007370F">
              <w:br/>
              <w:t>Fehler</w:t>
            </w:r>
          </w:p>
        </w:tc>
        <w:tc>
          <w:tcPr>
            <w:tcW w:w="545" w:type="pct"/>
            <w:tcBorders>
              <w:top w:val="single" w:sz="4" w:space="0" w:color="A6A6A6" w:themeColor="background1" w:themeShade="A6"/>
            </w:tcBorders>
          </w:tcPr>
          <w:p w14:paraId="7BCFEB04" w14:textId="77777777" w:rsidR="00DE4308" w:rsidRPr="0007370F" w:rsidRDefault="00DE4308" w:rsidP="0007370F">
            <w:pPr>
              <w:pStyle w:val="Tabellenkopf"/>
            </w:pPr>
            <w:r>
              <w:t>z</w:t>
            </w:r>
            <w:r w:rsidRPr="0007370F">
              <w:t>-Wert</w:t>
            </w:r>
          </w:p>
        </w:tc>
        <w:tc>
          <w:tcPr>
            <w:tcW w:w="469" w:type="pct"/>
            <w:tcBorders>
              <w:top w:val="single" w:sz="4" w:space="0" w:color="A6A6A6" w:themeColor="background1" w:themeShade="A6"/>
            </w:tcBorders>
          </w:tcPr>
          <w:p w14:paraId="72780098" w14:textId="77777777" w:rsidR="00DE4308" w:rsidRPr="0007370F" w:rsidRDefault="00DE4308" w:rsidP="0007370F">
            <w:pPr>
              <w:pStyle w:val="Tabellenkopf"/>
            </w:pPr>
            <w:r w:rsidRPr="0007370F">
              <w:t>Odds-</w:t>
            </w:r>
            <w:r w:rsidRPr="0007370F">
              <w:br/>
              <w:t>Ratio</w:t>
            </w:r>
          </w:p>
        </w:tc>
        <w:tc>
          <w:tcPr>
            <w:tcW w:w="1017" w:type="pct"/>
            <w:tcBorders>
              <w:top w:val="single" w:sz="4" w:space="0" w:color="A6A6A6" w:themeColor="background1" w:themeShade="A6"/>
            </w:tcBorders>
          </w:tcPr>
          <w:p w14:paraId="00BBC913" w14:textId="77777777" w:rsidR="00DE4308" w:rsidRPr="0007370F" w:rsidRDefault="00DE4308" w:rsidP="0007370F">
            <w:pPr>
              <w:pStyle w:val="Tabellenkopf"/>
            </w:pPr>
            <w:r w:rsidRPr="0007370F">
              <w:t>95 %-Vertrau</w:t>
            </w:r>
            <w:r w:rsidRPr="0007370F">
              <w:t>ens</w:t>
            </w:r>
            <w:r>
              <w:softHyphen/>
            </w:r>
            <w:r w:rsidRPr="0007370F">
              <w:t>bereich</w:t>
            </w:r>
          </w:p>
        </w:tc>
      </w:tr>
      <w:tr w:rsidR="00BA23B7" w:rsidRPr="00743DF3" w14:paraId="651BB881"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B22D623" w14:textId="77777777" w:rsidR="00DE4308" w:rsidRPr="00517F8F" w:rsidRDefault="00DE4308" w:rsidP="00C25810">
            <w:pPr>
              <w:pStyle w:val="Tabellentext"/>
            </w:pPr>
            <w:r>
              <w:t>Konstante</w:t>
            </w:r>
          </w:p>
        </w:tc>
        <w:tc>
          <w:tcPr>
            <w:tcW w:w="1091" w:type="pct"/>
          </w:tcPr>
          <w:p w14:paraId="327DDA87" w14:textId="77777777" w:rsidR="00DE4308" w:rsidRPr="00517F8F" w:rsidRDefault="00DE4308" w:rsidP="009E6F3B">
            <w:pPr>
              <w:pStyle w:val="Tabellentext"/>
              <w:jc w:val="right"/>
            </w:pPr>
            <w:r>
              <w:t>-3,064449316484270</w:t>
            </w:r>
          </w:p>
        </w:tc>
        <w:tc>
          <w:tcPr>
            <w:tcW w:w="469" w:type="pct"/>
          </w:tcPr>
          <w:p w14:paraId="21353068" w14:textId="77777777" w:rsidR="00DE4308" w:rsidRPr="00517F8F" w:rsidRDefault="00DE4308" w:rsidP="004D14B9">
            <w:pPr>
              <w:pStyle w:val="Tabellentext"/>
              <w:ind w:left="0"/>
              <w:jc w:val="right"/>
            </w:pPr>
            <w:r>
              <w:t>0,080524</w:t>
            </w:r>
          </w:p>
        </w:tc>
        <w:tc>
          <w:tcPr>
            <w:tcW w:w="545" w:type="pct"/>
          </w:tcPr>
          <w:p w14:paraId="108EC493" w14:textId="77777777" w:rsidR="00DE4308" w:rsidRPr="00517F8F" w:rsidRDefault="00DE4308" w:rsidP="009E6F3B">
            <w:pPr>
              <w:pStyle w:val="Tabellentext"/>
              <w:jc w:val="right"/>
            </w:pPr>
            <w:r>
              <w:t>-37,722</w:t>
            </w:r>
          </w:p>
        </w:tc>
        <w:tc>
          <w:tcPr>
            <w:tcW w:w="469" w:type="pct"/>
          </w:tcPr>
          <w:p w14:paraId="5017F71F" w14:textId="77777777" w:rsidR="00DE4308" w:rsidRPr="00517F8F" w:rsidRDefault="00DE4308" w:rsidP="004D14B9">
            <w:pPr>
              <w:pStyle w:val="Tabellentext"/>
              <w:ind w:left="6"/>
              <w:jc w:val="right"/>
            </w:pPr>
            <w:r>
              <w:t>-</w:t>
            </w:r>
          </w:p>
        </w:tc>
        <w:tc>
          <w:tcPr>
            <w:tcW w:w="1017" w:type="pct"/>
          </w:tcPr>
          <w:p w14:paraId="4270312F" w14:textId="77777777" w:rsidR="00DE4308" w:rsidRPr="00517F8F" w:rsidRDefault="00DE4308" w:rsidP="005521DD">
            <w:pPr>
              <w:pStyle w:val="Tabellentext"/>
              <w:ind w:left="-6"/>
              <w:jc w:val="right"/>
            </w:pPr>
            <w:r>
              <w:t>-</w:t>
            </w:r>
          </w:p>
        </w:tc>
      </w:tr>
      <w:tr w:rsidR="00BA23B7" w:rsidRPr="00743DF3" w14:paraId="7421445A"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382244C" w14:textId="77777777" w:rsidR="00DE4308" w:rsidRPr="00517F8F" w:rsidRDefault="00DE4308" w:rsidP="00C25810">
            <w:pPr>
              <w:pStyle w:val="Tabellentext"/>
            </w:pPr>
            <w:r>
              <w:t>Alter (linear zwischen 20 und 90 Jahren)</w:t>
            </w:r>
          </w:p>
        </w:tc>
        <w:tc>
          <w:tcPr>
            <w:tcW w:w="1091" w:type="pct"/>
          </w:tcPr>
          <w:p w14:paraId="62B765FA" w14:textId="77777777" w:rsidR="00DE4308" w:rsidRPr="00517F8F" w:rsidRDefault="00DE4308" w:rsidP="009E6F3B">
            <w:pPr>
              <w:pStyle w:val="Tabellentext"/>
              <w:jc w:val="right"/>
            </w:pPr>
            <w:r>
              <w:t>-0,006345716839346</w:t>
            </w:r>
          </w:p>
        </w:tc>
        <w:tc>
          <w:tcPr>
            <w:tcW w:w="469" w:type="pct"/>
          </w:tcPr>
          <w:p w14:paraId="30D01717" w14:textId="77777777" w:rsidR="00DE4308" w:rsidRPr="00517F8F" w:rsidRDefault="00DE4308" w:rsidP="004D14B9">
            <w:pPr>
              <w:pStyle w:val="Tabellentext"/>
              <w:ind w:left="0"/>
              <w:jc w:val="right"/>
            </w:pPr>
            <w:r>
              <w:t>0,000909</w:t>
            </w:r>
          </w:p>
        </w:tc>
        <w:tc>
          <w:tcPr>
            <w:tcW w:w="545" w:type="pct"/>
          </w:tcPr>
          <w:p w14:paraId="3A129D14" w14:textId="77777777" w:rsidR="00DE4308" w:rsidRPr="00517F8F" w:rsidRDefault="00DE4308" w:rsidP="009E6F3B">
            <w:pPr>
              <w:pStyle w:val="Tabellentext"/>
              <w:jc w:val="right"/>
            </w:pPr>
            <w:r>
              <w:t>-6,981</w:t>
            </w:r>
          </w:p>
        </w:tc>
        <w:tc>
          <w:tcPr>
            <w:tcW w:w="469" w:type="pct"/>
          </w:tcPr>
          <w:p w14:paraId="7720EC4B" w14:textId="77777777" w:rsidR="00DE4308" w:rsidRPr="00517F8F" w:rsidRDefault="00DE4308" w:rsidP="004D14B9">
            <w:pPr>
              <w:pStyle w:val="Tabellentext"/>
              <w:ind w:left="6"/>
              <w:jc w:val="right"/>
            </w:pPr>
            <w:r>
              <w:t>0,994</w:t>
            </w:r>
          </w:p>
        </w:tc>
        <w:tc>
          <w:tcPr>
            <w:tcW w:w="1017" w:type="pct"/>
          </w:tcPr>
          <w:p w14:paraId="4515E5E4" w14:textId="77777777" w:rsidR="00DE4308" w:rsidRPr="00517F8F" w:rsidRDefault="00DE4308" w:rsidP="005521DD">
            <w:pPr>
              <w:pStyle w:val="Tabellentext"/>
              <w:ind w:left="-6"/>
              <w:jc w:val="right"/>
            </w:pPr>
            <w:r>
              <w:t>0,992 - 0,995</w:t>
            </w:r>
          </w:p>
        </w:tc>
      </w:tr>
      <w:tr w:rsidR="00BA23B7" w:rsidRPr="00743DF3" w14:paraId="6186442C"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B481972" w14:textId="77777777" w:rsidR="00DE4308" w:rsidRPr="00517F8F" w:rsidRDefault="00DE4308" w:rsidP="00C25810">
            <w:pPr>
              <w:pStyle w:val="Tabellentext"/>
            </w:pPr>
            <w:r>
              <w:t>Keine Früherkennung durch ein Mammografie-Screening</w:t>
            </w:r>
          </w:p>
        </w:tc>
        <w:tc>
          <w:tcPr>
            <w:tcW w:w="1091" w:type="pct"/>
          </w:tcPr>
          <w:p w14:paraId="580501DB" w14:textId="77777777" w:rsidR="00DE4308" w:rsidRPr="00517F8F" w:rsidRDefault="00DE4308" w:rsidP="009E6F3B">
            <w:pPr>
              <w:pStyle w:val="Tabellentext"/>
              <w:jc w:val="right"/>
            </w:pPr>
            <w:r>
              <w:t>0,076861032553907</w:t>
            </w:r>
          </w:p>
        </w:tc>
        <w:tc>
          <w:tcPr>
            <w:tcW w:w="469" w:type="pct"/>
          </w:tcPr>
          <w:p w14:paraId="5325076C" w14:textId="77777777" w:rsidR="00DE4308" w:rsidRPr="00517F8F" w:rsidRDefault="00DE4308" w:rsidP="004D14B9">
            <w:pPr>
              <w:pStyle w:val="Tabellentext"/>
              <w:ind w:left="0"/>
              <w:jc w:val="right"/>
            </w:pPr>
            <w:r>
              <w:t>0,031374</w:t>
            </w:r>
          </w:p>
        </w:tc>
        <w:tc>
          <w:tcPr>
            <w:tcW w:w="545" w:type="pct"/>
          </w:tcPr>
          <w:p w14:paraId="4E9AA468" w14:textId="77777777" w:rsidR="00DE4308" w:rsidRPr="00517F8F" w:rsidRDefault="00DE4308" w:rsidP="009E6F3B">
            <w:pPr>
              <w:pStyle w:val="Tabellentext"/>
              <w:jc w:val="right"/>
            </w:pPr>
            <w:r>
              <w:t>2,450</w:t>
            </w:r>
          </w:p>
        </w:tc>
        <w:tc>
          <w:tcPr>
            <w:tcW w:w="469" w:type="pct"/>
          </w:tcPr>
          <w:p w14:paraId="1DA21262" w14:textId="77777777" w:rsidR="00DE4308" w:rsidRPr="00517F8F" w:rsidRDefault="00DE4308" w:rsidP="004D14B9">
            <w:pPr>
              <w:pStyle w:val="Tabellentext"/>
              <w:ind w:left="6"/>
              <w:jc w:val="right"/>
            </w:pPr>
            <w:r>
              <w:t>1,080</w:t>
            </w:r>
          </w:p>
        </w:tc>
        <w:tc>
          <w:tcPr>
            <w:tcW w:w="1017" w:type="pct"/>
          </w:tcPr>
          <w:p w14:paraId="6DA802F4" w14:textId="77777777" w:rsidR="00DE4308" w:rsidRPr="00517F8F" w:rsidRDefault="00DE4308" w:rsidP="005521DD">
            <w:pPr>
              <w:pStyle w:val="Tabellentext"/>
              <w:ind w:left="-6"/>
              <w:jc w:val="right"/>
            </w:pPr>
            <w:r>
              <w:t>1,015 - 1,148</w:t>
            </w:r>
          </w:p>
        </w:tc>
      </w:tr>
      <w:tr w:rsidR="00BA23B7" w:rsidRPr="00743DF3" w14:paraId="3A050A04"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6F23DCC" w14:textId="77777777" w:rsidR="00DE4308" w:rsidRPr="00517F8F" w:rsidRDefault="00DE4308" w:rsidP="00C25810">
            <w:pPr>
              <w:pStyle w:val="Tabellentext"/>
            </w:pPr>
            <w:r>
              <w:t>Nodalstatus nach TNM-Klassifikation: ypN0 oder ypN1</w:t>
            </w:r>
          </w:p>
        </w:tc>
        <w:tc>
          <w:tcPr>
            <w:tcW w:w="1091" w:type="pct"/>
          </w:tcPr>
          <w:p w14:paraId="4639B7F1" w14:textId="77777777" w:rsidR="00DE4308" w:rsidRPr="00517F8F" w:rsidRDefault="00DE4308" w:rsidP="009E6F3B">
            <w:pPr>
              <w:pStyle w:val="Tabellentext"/>
              <w:jc w:val="right"/>
            </w:pPr>
            <w:r>
              <w:t>0,874319847723459</w:t>
            </w:r>
          </w:p>
        </w:tc>
        <w:tc>
          <w:tcPr>
            <w:tcW w:w="469" w:type="pct"/>
          </w:tcPr>
          <w:p w14:paraId="2F5263B5" w14:textId="77777777" w:rsidR="00DE4308" w:rsidRPr="00517F8F" w:rsidRDefault="00DE4308" w:rsidP="004D14B9">
            <w:pPr>
              <w:pStyle w:val="Tabellentext"/>
              <w:ind w:left="0"/>
              <w:jc w:val="right"/>
            </w:pPr>
            <w:r>
              <w:t>0,02989</w:t>
            </w:r>
          </w:p>
        </w:tc>
        <w:tc>
          <w:tcPr>
            <w:tcW w:w="545" w:type="pct"/>
          </w:tcPr>
          <w:p w14:paraId="06C7D15A" w14:textId="77777777" w:rsidR="00DE4308" w:rsidRPr="00517F8F" w:rsidRDefault="00DE4308" w:rsidP="009E6F3B">
            <w:pPr>
              <w:pStyle w:val="Tabellentext"/>
              <w:jc w:val="right"/>
            </w:pPr>
            <w:r>
              <w:t>29,251</w:t>
            </w:r>
          </w:p>
        </w:tc>
        <w:tc>
          <w:tcPr>
            <w:tcW w:w="469" w:type="pct"/>
          </w:tcPr>
          <w:p w14:paraId="3AB71ED2" w14:textId="77777777" w:rsidR="00DE4308" w:rsidRPr="00517F8F" w:rsidRDefault="00DE4308" w:rsidP="004D14B9">
            <w:pPr>
              <w:pStyle w:val="Tabellentext"/>
              <w:ind w:left="6"/>
              <w:jc w:val="right"/>
            </w:pPr>
            <w:r>
              <w:t>2,397</w:t>
            </w:r>
          </w:p>
        </w:tc>
        <w:tc>
          <w:tcPr>
            <w:tcW w:w="1017" w:type="pct"/>
          </w:tcPr>
          <w:p w14:paraId="1E262FD0" w14:textId="77777777" w:rsidR="00DE4308" w:rsidRPr="00517F8F" w:rsidRDefault="00DE4308" w:rsidP="005521DD">
            <w:pPr>
              <w:pStyle w:val="Tabellentext"/>
              <w:ind w:left="-6"/>
              <w:jc w:val="right"/>
            </w:pPr>
            <w:r>
              <w:t>2,261 - 2,542</w:t>
            </w:r>
          </w:p>
        </w:tc>
      </w:tr>
      <w:tr w:rsidR="00BA23B7" w:rsidRPr="00743DF3" w14:paraId="1C44FCDD"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E5E11EB" w14:textId="77777777" w:rsidR="00DE4308" w:rsidRPr="00517F8F" w:rsidRDefault="00DE4308" w:rsidP="00C25810">
            <w:pPr>
              <w:pStyle w:val="Tabellentext"/>
            </w:pPr>
            <w:r>
              <w:t>Nodalstatus nach TNM-Klassifikation: (y)pN2</w:t>
            </w:r>
          </w:p>
        </w:tc>
        <w:tc>
          <w:tcPr>
            <w:tcW w:w="1091" w:type="pct"/>
          </w:tcPr>
          <w:p w14:paraId="29E255BD" w14:textId="77777777" w:rsidR="00DE4308" w:rsidRPr="00517F8F" w:rsidRDefault="00DE4308" w:rsidP="009E6F3B">
            <w:pPr>
              <w:pStyle w:val="Tabellentext"/>
              <w:jc w:val="right"/>
            </w:pPr>
            <w:r>
              <w:t>0,103940020367494</w:t>
            </w:r>
          </w:p>
        </w:tc>
        <w:tc>
          <w:tcPr>
            <w:tcW w:w="469" w:type="pct"/>
          </w:tcPr>
          <w:p w14:paraId="6B0006C1" w14:textId="77777777" w:rsidR="00DE4308" w:rsidRPr="00517F8F" w:rsidRDefault="00DE4308" w:rsidP="004D14B9">
            <w:pPr>
              <w:pStyle w:val="Tabellentext"/>
              <w:ind w:left="0"/>
              <w:jc w:val="right"/>
            </w:pPr>
            <w:r>
              <w:t>0,065499</w:t>
            </w:r>
          </w:p>
        </w:tc>
        <w:tc>
          <w:tcPr>
            <w:tcW w:w="545" w:type="pct"/>
          </w:tcPr>
          <w:p w14:paraId="7B1004CF" w14:textId="77777777" w:rsidR="00DE4308" w:rsidRPr="00517F8F" w:rsidRDefault="00DE4308" w:rsidP="009E6F3B">
            <w:pPr>
              <w:pStyle w:val="Tabellentext"/>
              <w:jc w:val="right"/>
            </w:pPr>
            <w:r>
              <w:t>1,587</w:t>
            </w:r>
          </w:p>
        </w:tc>
        <w:tc>
          <w:tcPr>
            <w:tcW w:w="469" w:type="pct"/>
          </w:tcPr>
          <w:p w14:paraId="30956C37" w14:textId="77777777" w:rsidR="00DE4308" w:rsidRPr="00517F8F" w:rsidRDefault="00DE4308" w:rsidP="004D14B9">
            <w:pPr>
              <w:pStyle w:val="Tabellentext"/>
              <w:ind w:left="6"/>
              <w:jc w:val="right"/>
            </w:pPr>
            <w:r>
              <w:t>1,110</w:t>
            </w:r>
          </w:p>
        </w:tc>
        <w:tc>
          <w:tcPr>
            <w:tcW w:w="1017" w:type="pct"/>
          </w:tcPr>
          <w:p w14:paraId="6F654CEC" w14:textId="77777777" w:rsidR="00DE4308" w:rsidRPr="00517F8F" w:rsidRDefault="00DE4308" w:rsidP="005521DD">
            <w:pPr>
              <w:pStyle w:val="Tabellentext"/>
              <w:ind w:left="-6"/>
              <w:jc w:val="right"/>
            </w:pPr>
            <w:r>
              <w:t>0,976 - 1,262</w:t>
            </w:r>
          </w:p>
        </w:tc>
      </w:tr>
      <w:tr w:rsidR="00BA23B7" w:rsidRPr="00743DF3" w14:paraId="4592E69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DA558F8" w14:textId="77777777" w:rsidR="00DE4308" w:rsidRPr="00517F8F" w:rsidRDefault="00DE4308" w:rsidP="00C25810">
            <w:pPr>
              <w:pStyle w:val="Tabellentext"/>
            </w:pPr>
            <w:r>
              <w:t>Nodalstatus nach TNM-Klassifikation: (y)pN3</w:t>
            </w:r>
          </w:p>
        </w:tc>
        <w:tc>
          <w:tcPr>
            <w:tcW w:w="1091" w:type="pct"/>
          </w:tcPr>
          <w:p w14:paraId="6B52DBC9" w14:textId="77777777" w:rsidR="00DE4308" w:rsidRPr="00517F8F" w:rsidRDefault="00DE4308" w:rsidP="009E6F3B">
            <w:pPr>
              <w:pStyle w:val="Tabellentext"/>
              <w:jc w:val="right"/>
            </w:pPr>
            <w:r>
              <w:t>0,223742753352944</w:t>
            </w:r>
          </w:p>
        </w:tc>
        <w:tc>
          <w:tcPr>
            <w:tcW w:w="469" w:type="pct"/>
          </w:tcPr>
          <w:p w14:paraId="64C6A8FA" w14:textId="77777777" w:rsidR="00DE4308" w:rsidRPr="00517F8F" w:rsidRDefault="00DE4308" w:rsidP="004D14B9">
            <w:pPr>
              <w:pStyle w:val="Tabellentext"/>
              <w:ind w:left="0"/>
              <w:jc w:val="right"/>
            </w:pPr>
            <w:r>
              <w:t>0,091196</w:t>
            </w:r>
          </w:p>
        </w:tc>
        <w:tc>
          <w:tcPr>
            <w:tcW w:w="545" w:type="pct"/>
          </w:tcPr>
          <w:p w14:paraId="344D5B82" w14:textId="77777777" w:rsidR="00DE4308" w:rsidRPr="00517F8F" w:rsidRDefault="00DE4308" w:rsidP="009E6F3B">
            <w:pPr>
              <w:pStyle w:val="Tabellentext"/>
              <w:jc w:val="right"/>
            </w:pPr>
            <w:r>
              <w:t>2,453</w:t>
            </w:r>
          </w:p>
        </w:tc>
        <w:tc>
          <w:tcPr>
            <w:tcW w:w="469" w:type="pct"/>
          </w:tcPr>
          <w:p w14:paraId="16BC5828" w14:textId="77777777" w:rsidR="00DE4308" w:rsidRPr="00517F8F" w:rsidRDefault="00DE4308" w:rsidP="004D14B9">
            <w:pPr>
              <w:pStyle w:val="Tabellentext"/>
              <w:ind w:left="6"/>
              <w:jc w:val="right"/>
            </w:pPr>
            <w:r>
              <w:t>1,251</w:t>
            </w:r>
          </w:p>
        </w:tc>
        <w:tc>
          <w:tcPr>
            <w:tcW w:w="1017" w:type="pct"/>
          </w:tcPr>
          <w:p w14:paraId="528EA669" w14:textId="77777777" w:rsidR="00DE4308" w:rsidRPr="00517F8F" w:rsidRDefault="00DE4308" w:rsidP="005521DD">
            <w:pPr>
              <w:pStyle w:val="Tabellentext"/>
              <w:ind w:left="-6"/>
              <w:jc w:val="right"/>
            </w:pPr>
            <w:r>
              <w:t>1,046 - 1,496</w:t>
            </w:r>
          </w:p>
        </w:tc>
      </w:tr>
      <w:tr w:rsidR="00BA23B7" w:rsidRPr="00743DF3" w14:paraId="1FB4C7A5"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FA5A7B2" w14:textId="77777777" w:rsidR="00DE4308" w:rsidRPr="00517F8F" w:rsidRDefault="00DE4308" w:rsidP="00C25810">
            <w:pPr>
              <w:pStyle w:val="Tabellentext"/>
            </w:pPr>
            <w:r>
              <w:t>Nodalstatus nach TNM-Klassifikation: (y)pNX</w:t>
            </w:r>
          </w:p>
        </w:tc>
        <w:tc>
          <w:tcPr>
            <w:tcW w:w="1091" w:type="pct"/>
          </w:tcPr>
          <w:p w14:paraId="011F13E9" w14:textId="77777777" w:rsidR="00DE4308" w:rsidRPr="00517F8F" w:rsidRDefault="00DE4308" w:rsidP="009E6F3B">
            <w:pPr>
              <w:pStyle w:val="Tabellentext"/>
              <w:jc w:val="right"/>
            </w:pPr>
            <w:r>
              <w:t>0,386581694345844</w:t>
            </w:r>
          </w:p>
        </w:tc>
        <w:tc>
          <w:tcPr>
            <w:tcW w:w="469" w:type="pct"/>
          </w:tcPr>
          <w:p w14:paraId="204B869F" w14:textId="77777777" w:rsidR="00DE4308" w:rsidRPr="00517F8F" w:rsidRDefault="00DE4308" w:rsidP="004D14B9">
            <w:pPr>
              <w:pStyle w:val="Tabellentext"/>
              <w:ind w:left="0"/>
              <w:jc w:val="right"/>
            </w:pPr>
            <w:r>
              <w:t>0,06003</w:t>
            </w:r>
          </w:p>
        </w:tc>
        <w:tc>
          <w:tcPr>
            <w:tcW w:w="545" w:type="pct"/>
          </w:tcPr>
          <w:p w14:paraId="0C78455A" w14:textId="77777777" w:rsidR="00DE4308" w:rsidRPr="00517F8F" w:rsidRDefault="00DE4308" w:rsidP="009E6F3B">
            <w:pPr>
              <w:pStyle w:val="Tabellentext"/>
              <w:jc w:val="right"/>
            </w:pPr>
            <w:r>
              <w:t>6,440</w:t>
            </w:r>
          </w:p>
        </w:tc>
        <w:tc>
          <w:tcPr>
            <w:tcW w:w="469" w:type="pct"/>
          </w:tcPr>
          <w:p w14:paraId="7D094686" w14:textId="77777777" w:rsidR="00DE4308" w:rsidRPr="00517F8F" w:rsidRDefault="00DE4308" w:rsidP="004D14B9">
            <w:pPr>
              <w:pStyle w:val="Tabellentext"/>
              <w:ind w:left="6"/>
              <w:jc w:val="right"/>
            </w:pPr>
            <w:r>
              <w:t>1,472</w:t>
            </w:r>
          </w:p>
        </w:tc>
        <w:tc>
          <w:tcPr>
            <w:tcW w:w="1017" w:type="pct"/>
          </w:tcPr>
          <w:p w14:paraId="67E38D68" w14:textId="77777777" w:rsidR="00DE4308" w:rsidRPr="00517F8F" w:rsidRDefault="00DE4308" w:rsidP="005521DD">
            <w:pPr>
              <w:pStyle w:val="Tabellentext"/>
              <w:ind w:left="-6"/>
              <w:jc w:val="right"/>
            </w:pPr>
            <w:r>
              <w:t>1,309 - 1,656</w:t>
            </w:r>
          </w:p>
        </w:tc>
      </w:tr>
      <w:tr w:rsidR="00BA23B7" w:rsidRPr="00743DF3" w14:paraId="644590F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55BB7E4" w14:textId="77777777" w:rsidR="00DE4308" w:rsidRPr="00517F8F" w:rsidRDefault="00DE4308" w:rsidP="00C25810">
            <w:pPr>
              <w:pStyle w:val="Tabellentext"/>
            </w:pPr>
            <w:r>
              <w:t>Grading (WHO), mäßig differenziert</w:t>
            </w:r>
          </w:p>
        </w:tc>
        <w:tc>
          <w:tcPr>
            <w:tcW w:w="1091" w:type="pct"/>
          </w:tcPr>
          <w:p w14:paraId="5AAA9372" w14:textId="77777777" w:rsidR="00DE4308" w:rsidRPr="00517F8F" w:rsidRDefault="00DE4308" w:rsidP="009E6F3B">
            <w:pPr>
              <w:pStyle w:val="Tabellentext"/>
              <w:jc w:val="right"/>
            </w:pPr>
            <w:r>
              <w:t>1,089597405602760</w:t>
            </w:r>
          </w:p>
        </w:tc>
        <w:tc>
          <w:tcPr>
            <w:tcW w:w="469" w:type="pct"/>
          </w:tcPr>
          <w:p w14:paraId="5CE772B9" w14:textId="77777777" w:rsidR="00DE4308" w:rsidRPr="00517F8F" w:rsidRDefault="00DE4308" w:rsidP="004D14B9">
            <w:pPr>
              <w:pStyle w:val="Tabellentext"/>
              <w:ind w:left="0"/>
              <w:jc w:val="right"/>
            </w:pPr>
            <w:r>
              <w:t>0,059946</w:t>
            </w:r>
          </w:p>
        </w:tc>
        <w:tc>
          <w:tcPr>
            <w:tcW w:w="545" w:type="pct"/>
          </w:tcPr>
          <w:p w14:paraId="36291C24" w14:textId="77777777" w:rsidR="00DE4308" w:rsidRPr="00517F8F" w:rsidRDefault="00DE4308" w:rsidP="009E6F3B">
            <w:pPr>
              <w:pStyle w:val="Tabellentext"/>
              <w:jc w:val="right"/>
            </w:pPr>
            <w:r>
              <w:t>18,176</w:t>
            </w:r>
          </w:p>
        </w:tc>
        <w:tc>
          <w:tcPr>
            <w:tcW w:w="469" w:type="pct"/>
          </w:tcPr>
          <w:p w14:paraId="6229715C" w14:textId="77777777" w:rsidR="00DE4308" w:rsidRPr="00517F8F" w:rsidRDefault="00DE4308" w:rsidP="004D14B9">
            <w:pPr>
              <w:pStyle w:val="Tabellentext"/>
              <w:ind w:left="6"/>
              <w:jc w:val="right"/>
            </w:pPr>
            <w:r>
              <w:t>2,973</w:t>
            </w:r>
          </w:p>
        </w:tc>
        <w:tc>
          <w:tcPr>
            <w:tcW w:w="1017" w:type="pct"/>
          </w:tcPr>
          <w:p w14:paraId="6AEEBFEB" w14:textId="77777777" w:rsidR="00DE4308" w:rsidRPr="00517F8F" w:rsidRDefault="00DE4308" w:rsidP="005521DD">
            <w:pPr>
              <w:pStyle w:val="Tabellentext"/>
              <w:ind w:left="-6"/>
              <w:jc w:val="right"/>
            </w:pPr>
            <w:r>
              <w:t>2,644 - 3,344</w:t>
            </w:r>
          </w:p>
        </w:tc>
      </w:tr>
      <w:tr w:rsidR="00BA23B7" w:rsidRPr="00743DF3" w14:paraId="14887EE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BD7DBB4" w14:textId="77777777" w:rsidR="00DE4308" w:rsidRPr="00517F8F" w:rsidRDefault="00DE4308" w:rsidP="00C25810">
            <w:pPr>
              <w:pStyle w:val="Tabellentext"/>
            </w:pPr>
            <w:r>
              <w:t>Grading (WHO), schlecht differenziert</w:t>
            </w:r>
          </w:p>
        </w:tc>
        <w:tc>
          <w:tcPr>
            <w:tcW w:w="1091" w:type="pct"/>
          </w:tcPr>
          <w:p w14:paraId="03145F29" w14:textId="77777777" w:rsidR="00DE4308" w:rsidRPr="00517F8F" w:rsidRDefault="00DE4308" w:rsidP="009E6F3B">
            <w:pPr>
              <w:pStyle w:val="Tabellentext"/>
              <w:jc w:val="right"/>
            </w:pPr>
            <w:r>
              <w:t>1,745166455497520</w:t>
            </w:r>
          </w:p>
        </w:tc>
        <w:tc>
          <w:tcPr>
            <w:tcW w:w="469" w:type="pct"/>
          </w:tcPr>
          <w:p w14:paraId="3F936868" w14:textId="77777777" w:rsidR="00DE4308" w:rsidRPr="00517F8F" w:rsidRDefault="00DE4308" w:rsidP="004D14B9">
            <w:pPr>
              <w:pStyle w:val="Tabellentext"/>
              <w:ind w:left="0"/>
              <w:jc w:val="right"/>
            </w:pPr>
            <w:r>
              <w:t>0,063305</w:t>
            </w:r>
          </w:p>
        </w:tc>
        <w:tc>
          <w:tcPr>
            <w:tcW w:w="545" w:type="pct"/>
          </w:tcPr>
          <w:p w14:paraId="151946B0" w14:textId="77777777" w:rsidR="00DE4308" w:rsidRPr="00517F8F" w:rsidRDefault="00DE4308" w:rsidP="009E6F3B">
            <w:pPr>
              <w:pStyle w:val="Tabellentext"/>
              <w:jc w:val="right"/>
            </w:pPr>
            <w:r>
              <w:t>27,568</w:t>
            </w:r>
          </w:p>
        </w:tc>
        <w:tc>
          <w:tcPr>
            <w:tcW w:w="469" w:type="pct"/>
          </w:tcPr>
          <w:p w14:paraId="05B97D72" w14:textId="77777777" w:rsidR="00DE4308" w:rsidRPr="00517F8F" w:rsidRDefault="00DE4308" w:rsidP="004D14B9">
            <w:pPr>
              <w:pStyle w:val="Tabellentext"/>
              <w:ind w:left="6"/>
              <w:jc w:val="right"/>
            </w:pPr>
            <w:r>
              <w:t>5,727</w:t>
            </w:r>
          </w:p>
        </w:tc>
        <w:tc>
          <w:tcPr>
            <w:tcW w:w="1017" w:type="pct"/>
          </w:tcPr>
          <w:p w14:paraId="380E3809" w14:textId="77777777" w:rsidR="00DE4308" w:rsidRPr="00517F8F" w:rsidRDefault="00DE4308" w:rsidP="005521DD">
            <w:pPr>
              <w:pStyle w:val="Tabellentext"/>
              <w:ind w:left="-6"/>
              <w:jc w:val="right"/>
            </w:pPr>
            <w:r>
              <w:t>5,059 - 6,483</w:t>
            </w:r>
          </w:p>
        </w:tc>
      </w:tr>
      <w:tr w:rsidR="00BA23B7" w:rsidRPr="00743DF3" w14:paraId="6B16203C"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378F7EC" w14:textId="77777777" w:rsidR="00DE4308" w:rsidRPr="00517F8F" w:rsidRDefault="00DE4308" w:rsidP="00C25810">
            <w:pPr>
              <w:pStyle w:val="Tabellentext"/>
            </w:pPr>
            <w:r>
              <w:t>Grading (WHO), Differenzierungsgrad kann nicht beurteilt werden</w:t>
            </w:r>
          </w:p>
        </w:tc>
        <w:tc>
          <w:tcPr>
            <w:tcW w:w="1091" w:type="pct"/>
          </w:tcPr>
          <w:p w14:paraId="62CC05AE" w14:textId="77777777" w:rsidR="00DE4308" w:rsidRPr="00517F8F" w:rsidRDefault="00DE4308" w:rsidP="009E6F3B">
            <w:pPr>
              <w:pStyle w:val="Tabellentext"/>
              <w:jc w:val="right"/>
            </w:pPr>
            <w:r>
              <w:t>1,729763703056480</w:t>
            </w:r>
          </w:p>
        </w:tc>
        <w:tc>
          <w:tcPr>
            <w:tcW w:w="469" w:type="pct"/>
          </w:tcPr>
          <w:p w14:paraId="4802C219" w14:textId="77777777" w:rsidR="00DE4308" w:rsidRPr="00517F8F" w:rsidRDefault="00DE4308" w:rsidP="004D14B9">
            <w:pPr>
              <w:pStyle w:val="Tabellentext"/>
              <w:ind w:left="0"/>
              <w:jc w:val="right"/>
            </w:pPr>
            <w:r>
              <w:t>0,086379</w:t>
            </w:r>
          </w:p>
        </w:tc>
        <w:tc>
          <w:tcPr>
            <w:tcW w:w="545" w:type="pct"/>
          </w:tcPr>
          <w:p w14:paraId="2CDD036A" w14:textId="77777777" w:rsidR="00DE4308" w:rsidRPr="00517F8F" w:rsidRDefault="00DE4308" w:rsidP="009E6F3B">
            <w:pPr>
              <w:pStyle w:val="Tabellentext"/>
              <w:jc w:val="right"/>
            </w:pPr>
            <w:r>
              <w:t>20,025</w:t>
            </w:r>
          </w:p>
        </w:tc>
        <w:tc>
          <w:tcPr>
            <w:tcW w:w="469" w:type="pct"/>
          </w:tcPr>
          <w:p w14:paraId="35D8B42D" w14:textId="77777777" w:rsidR="00DE4308" w:rsidRPr="00517F8F" w:rsidRDefault="00DE4308" w:rsidP="004D14B9">
            <w:pPr>
              <w:pStyle w:val="Tabellentext"/>
              <w:ind w:left="6"/>
              <w:jc w:val="right"/>
            </w:pPr>
            <w:r>
              <w:t>5,639</w:t>
            </w:r>
          </w:p>
        </w:tc>
        <w:tc>
          <w:tcPr>
            <w:tcW w:w="1017" w:type="pct"/>
          </w:tcPr>
          <w:p w14:paraId="558504CD" w14:textId="77777777" w:rsidR="00DE4308" w:rsidRPr="00517F8F" w:rsidRDefault="00DE4308" w:rsidP="005521DD">
            <w:pPr>
              <w:pStyle w:val="Tabellentext"/>
              <w:ind w:left="-6"/>
              <w:jc w:val="right"/>
            </w:pPr>
            <w:r>
              <w:t>4,761 - 6,680</w:t>
            </w:r>
          </w:p>
        </w:tc>
      </w:tr>
      <w:tr w:rsidR="00BA23B7" w:rsidRPr="00743DF3" w14:paraId="6079B9C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ADF8FFD" w14:textId="77777777" w:rsidR="00DE4308" w:rsidRPr="00517F8F" w:rsidRDefault="00DE4308" w:rsidP="00C25810">
            <w:pPr>
              <w:pStyle w:val="Tabellentext"/>
            </w:pPr>
            <w:r>
              <w:t>Positiver histochemischer Rezeptorstatus</w:t>
            </w:r>
          </w:p>
        </w:tc>
        <w:tc>
          <w:tcPr>
            <w:tcW w:w="1091" w:type="pct"/>
          </w:tcPr>
          <w:p w14:paraId="7DA3AFDA" w14:textId="77777777" w:rsidR="00DE4308" w:rsidRPr="00517F8F" w:rsidRDefault="00DE4308" w:rsidP="009E6F3B">
            <w:pPr>
              <w:pStyle w:val="Tabellentext"/>
              <w:jc w:val="right"/>
            </w:pPr>
            <w:r>
              <w:t>-0,369040529158931</w:t>
            </w:r>
          </w:p>
        </w:tc>
        <w:tc>
          <w:tcPr>
            <w:tcW w:w="469" w:type="pct"/>
          </w:tcPr>
          <w:p w14:paraId="0B9E4153" w14:textId="77777777" w:rsidR="00DE4308" w:rsidRPr="00517F8F" w:rsidRDefault="00DE4308" w:rsidP="004D14B9">
            <w:pPr>
              <w:pStyle w:val="Tabellentext"/>
              <w:ind w:left="0"/>
              <w:jc w:val="right"/>
            </w:pPr>
            <w:r>
              <w:t>0,030589</w:t>
            </w:r>
          </w:p>
        </w:tc>
        <w:tc>
          <w:tcPr>
            <w:tcW w:w="545" w:type="pct"/>
          </w:tcPr>
          <w:p w14:paraId="513CBBD5" w14:textId="77777777" w:rsidR="00DE4308" w:rsidRPr="00517F8F" w:rsidRDefault="00DE4308" w:rsidP="009E6F3B">
            <w:pPr>
              <w:pStyle w:val="Tabellentext"/>
              <w:jc w:val="right"/>
            </w:pPr>
            <w:r>
              <w:t>-12,065</w:t>
            </w:r>
          </w:p>
        </w:tc>
        <w:tc>
          <w:tcPr>
            <w:tcW w:w="469" w:type="pct"/>
          </w:tcPr>
          <w:p w14:paraId="21FEBA70" w14:textId="77777777" w:rsidR="00DE4308" w:rsidRPr="00517F8F" w:rsidRDefault="00DE4308" w:rsidP="004D14B9">
            <w:pPr>
              <w:pStyle w:val="Tabellentext"/>
              <w:ind w:left="6"/>
              <w:jc w:val="right"/>
            </w:pPr>
            <w:r>
              <w:t>0,691</w:t>
            </w:r>
          </w:p>
        </w:tc>
        <w:tc>
          <w:tcPr>
            <w:tcW w:w="1017" w:type="pct"/>
          </w:tcPr>
          <w:p w14:paraId="44432F48" w14:textId="77777777" w:rsidR="00DE4308" w:rsidRPr="00517F8F" w:rsidRDefault="00DE4308" w:rsidP="005521DD">
            <w:pPr>
              <w:pStyle w:val="Tabellentext"/>
              <w:ind w:left="-6"/>
              <w:jc w:val="right"/>
            </w:pPr>
            <w:r>
              <w:t>0,651 - 0,734</w:t>
            </w:r>
          </w:p>
        </w:tc>
      </w:tr>
    </w:tbl>
    <w:p w14:paraId="38D88186" w14:textId="77777777" w:rsidR="00DE4308" w:rsidRPr="000F0644" w:rsidRDefault="00DE4308" w:rsidP="000F0644"/>
    <w:p w14:paraId="64EDCC0B" w14:textId="77777777" w:rsidR="002776F3" w:rsidRDefault="002776F3">
      <w:pPr>
        <w:sectPr w:rsidR="002776F3" w:rsidSect="00E16D71">
          <w:pgSz w:w="11906" w:h="16838"/>
          <w:pgMar w:top="1418" w:right="1134" w:bottom="1418" w:left="1701" w:header="454" w:footer="737" w:gutter="0"/>
          <w:cols w:space="708"/>
          <w:docGrid w:linePitch="360"/>
        </w:sectPr>
      </w:pPr>
    </w:p>
    <w:p w14:paraId="11B99E16" w14:textId="77777777" w:rsidR="00DE4308" w:rsidRPr="00880DD2" w:rsidRDefault="00DE4308" w:rsidP="00091E43">
      <w:pPr>
        <w:pStyle w:val="berschrift2ohneGliederung"/>
      </w:pPr>
      <w:bookmarkStart w:id="20" w:name="_Toc230255295"/>
      <w:r>
        <w:lastRenderedPageBreak/>
        <w:t>212301_52278: HER2-Positivitätsrate</w:t>
      </w:r>
      <w:bookmarkEnd w:id="20"/>
    </w:p>
    <w:p w14:paraId="18F26E89" w14:textId="77777777" w:rsidR="00DE4308" w:rsidRPr="00880DD2" w:rsidRDefault="00DE4308" w:rsidP="00880DD2">
      <w:pPr>
        <w:pStyle w:val="Absatzberschriftebene3nurinNavigation"/>
        <w:rPr>
          <w:sz w:val="21"/>
          <w:szCs w:val="21"/>
        </w:rPr>
      </w:pPr>
      <w:bookmarkStart w:id="21" w:name="_Toc230255296"/>
      <w:r>
        <w:rPr>
          <w:sz w:val="21"/>
          <w:szCs w:val="21"/>
        </w:rPr>
        <w:t>Verwendete Datenfelder</w:t>
      </w:r>
      <w:bookmarkEnd w:id="21"/>
    </w:p>
    <w:p w14:paraId="27874E9E" w14:textId="77777777" w:rsidR="00DE4308" w:rsidRPr="00091E43" w:rsidRDefault="00DE4308"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24FDBC3E"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CDFDCDE" w14:textId="77777777" w:rsidR="00DE4308" w:rsidRPr="00880DD2" w:rsidRDefault="00DE4308" w:rsidP="00880DD2">
            <w:pPr>
              <w:pStyle w:val="Tabellenkopf"/>
            </w:pPr>
            <w:r w:rsidRPr="00880DD2">
              <w:t>Item</w:t>
            </w:r>
          </w:p>
        </w:tc>
        <w:tc>
          <w:tcPr>
            <w:tcW w:w="1075" w:type="pct"/>
          </w:tcPr>
          <w:p w14:paraId="0328DF7C" w14:textId="77777777" w:rsidR="00DE4308" w:rsidRPr="00880DD2" w:rsidRDefault="00DE4308" w:rsidP="00880DD2">
            <w:pPr>
              <w:pStyle w:val="Tabellenkopf"/>
            </w:pPr>
            <w:r w:rsidRPr="00880DD2">
              <w:t>Bezeichnung</w:t>
            </w:r>
          </w:p>
        </w:tc>
        <w:tc>
          <w:tcPr>
            <w:tcW w:w="326" w:type="pct"/>
          </w:tcPr>
          <w:p w14:paraId="52123950" w14:textId="77777777" w:rsidR="00DE4308" w:rsidRPr="00880DD2" w:rsidRDefault="00DE4308" w:rsidP="00880DD2">
            <w:pPr>
              <w:pStyle w:val="Tabellenkopf"/>
            </w:pPr>
            <w:r w:rsidRPr="00880DD2">
              <w:t>M/K</w:t>
            </w:r>
          </w:p>
        </w:tc>
        <w:tc>
          <w:tcPr>
            <w:tcW w:w="1646" w:type="pct"/>
          </w:tcPr>
          <w:p w14:paraId="202DA4C8" w14:textId="77777777" w:rsidR="00DE4308" w:rsidRPr="00880DD2" w:rsidRDefault="00DE4308" w:rsidP="00880DD2">
            <w:pPr>
              <w:pStyle w:val="Tabellenkopf"/>
            </w:pPr>
            <w:r w:rsidRPr="00880DD2">
              <w:t>Schlüssel/Formel</w:t>
            </w:r>
          </w:p>
        </w:tc>
        <w:tc>
          <w:tcPr>
            <w:tcW w:w="1328" w:type="pct"/>
          </w:tcPr>
          <w:p w14:paraId="12175AA9" w14:textId="77777777" w:rsidR="00DE4308" w:rsidRPr="00880DD2" w:rsidRDefault="00DE4308" w:rsidP="003C7F90">
            <w:pPr>
              <w:pStyle w:val="Tabellenkopf"/>
            </w:pPr>
            <w:r w:rsidRPr="00880DD2">
              <w:t>Feldname</w:t>
            </w:r>
            <w:r w:rsidRPr="00880DD2">
              <w:t xml:space="preserve"> </w:t>
            </w:r>
          </w:p>
        </w:tc>
      </w:tr>
      <w:tr w:rsidR="00275B01" w:rsidRPr="00743DF3" w14:paraId="1693629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52B6EDD" w14:textId="77777777" w:rsidR="00DE4308" w:rsidRPr="00091E43" w:rsidRDefault="00DE4308" w:rsidP="000361A4">
            <w:pPr>
              <w:pStyle w:val="Tabellentext"/>
            </w:pPr>
            <w:r>
              <w:t>12:BRUST</w:t>
            </w:r>
          </w:p>
        </w:tc>
        <w:tc>
          <w:tcPr>
            <w:tcW w:w="1075" w:type="pct"/>
          </w:tcPr>
          <w:p w14:paraId="5E48F40B" w14:textId="77777777" w:rsidR="00DE4308" w:rsidRPr="00091E43" w:rsidRDefault="00DE4308" w:rsidP="000361A4">
            <w:pPr>
              <w:pStyle w:val="Tabellentext"/>
            </w:pPr>
            <w:r>
              <w:t>Erkrankung an dieser Brust</w:t>
            </w:r>
          </w:p>
        </w:tc>
        <w:tc>
          <w:tcPr>
            <w:tcW w:w="326" w:type="pct"/>
          </w:tcPr>
          <w:p w14:paraId="2FC72915" w14:textId="77777777" w:rsidR="00DE4308" w:rsidRPr="00091E43" w:rsidRDefault="00DE4308" w:rsidP="000361A4">
            <w:pPr>
              <w:pStyle w:val="Tabellentext"/>
            </w:pPr>
            <w:r>
              <w:t>M</w:t>
            </w:r>
          </w:p>
        </w:tc>
        <w:tc>
          <w:tcPr>
            <w:tcW w:w="1646" w:type="pct"/>
          </w:tcPr>
          <w:p w14:paraId="067FD15D" w14:textId="77777777" w:rsidR="00DE4308" w:rsidRPr="00091E43" w:rsidRDefault="00DE4308" w:rsidP="00177070">
            <w:pPr>
              <w:pStyle w:val="Tabellentext"/>
              <w:ind w:left="453" w:hanging="340"/>
            </w:pPr>
            <w:r>
              <w:t>1 =</w:t>
            </w:r>
            <w:r>
              <w:tab/>
              <w:t>Primärerkrankung</w:t>
            </w:r>
          </w:p>
          <w:p w14:paraId="708FA23E" w14:textId="77777777" w:rsidR="00DE4308" w:rsidRPr="00091E43" w:rsidRDefault="00DE4308" w:rsidP="00177070">
            <w:pPr>
              <w:pStyle w:val="Tabellentext"/>
              <w:ind w:left="453" w:hanging="340"/>
            </w:pPr>
            <w:r>
              <w:t>2 =</w:t>
            </w:r>
            <w:r>
              <w:tab/>
            </w:r>
            <w:r>
              <w:t>lokoregionäres Rezidiv nach BET</w:t>
            </w:r>
          </w:p>
          <w:p w14:paraId="51500CF9" w14:textId="77777777" w:rsidR="00DE4308" w:rsidRPr="00091E43" w:rsidRDefault="00DE4308" w:rsidP="00177070">
            <w:pPr>
              <w:pStyle w:val="Tabellentext"/>
              <w:ind w:left="453" w:hanging="340"/>
            </w:pPr>
            <w:r>
              <w:t>3 =</w:t>
            </w:r>
            <w:r>
              <w:tab/>
              <w:t>lokoregionäres Rezidiv nach Mastektomie</w:t>
            </w:r>
          </w:p>
          <w:p w14:paraId="070E8E64" w14:textId="77777777" w:rsidR="00DE4308" w:rsidRPr="00091E43" w:rsidRDefault="00DE4308" w:rsidP="00177070">
            <w:pPr>
              <w:pStyle w:val="Tabellentext"/>
              <w:ind w:left="453" w:hanging="340"/>
            </w:pPr>
            <w:r>
              <w:t>4 =</w:t>
            </w:r>
            <w:r>
              <w:tab/>
              <w:t>ausschließlich sekundäre plastische Rekonstruktion</w:t>
            </w:r>
          </w:p>
          <w:p w14:paraId="54795550" w14:textId="77777777" w:rsidR="00DE4308" w:rsidRPr="00091E43" w:rsidRDefault="00DE4308" w:rsidP="00177070">
            <w:pPr>
              <w:pStyle w:val="Tabellentext"/>
              <w:ind w:left="453" w:hanging="340"/>
            </w:pPr>
            <w:r>
              <w:t>5 =</w:t>
            </w:r>
            <w:r>
              <w:tab/>
              <w:t>prophylaktische Mastektomie</w:t>
            </w:r>
          </w:p>
          <w:p w14:paraId="4DCAC6BD" w14:textId="77777777" w:rsidR="00DE4308" w:rsidRPr="00091E43" w:rsidRDefault="00DE4308" w:rsidP="00177070">
            <w:pPr>
              <w:pStyle w:val="Tabellentext"/>
              <w:ind w:left="453" w:hanging="340"/>
            </w:pPr>
            <w:r>
              <w:t>6 =</w:t>
            </w:r>
            <w:r>
              <w:tab/>
              <w:t>Fernmetastase</w:t>
            </w:r>
          </w:p>
        </w:tc>
        <w:tc>
          <w:tcPr>
            <w:tcW w:w="1328" w:type="pct"/>
          </w:tcPr>
          <w:p w14:paraId="773710FB" w14:textId="77777777" w:rsidR="00DE4308" w:rsidRPr="00091E43" w:rsidRDefault="00DE4308" w:rsidP="000361A4">
            <w:pPr>
              <w:pStyle w:val="Tabellentext"/>
            </w:pPr>
            <w:r>
              <w:t>ARTERKRANK</w:t>
            </w:r>
          </w:p>
        </w:tc>
      </w:tr>
      <w:tr w:rsidR="00275B01" w:rsidRPr="00743DF3" w14:paraId="5C88BD7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F3A5356" w14:textId="77777777" w:rsidR="00DE4308" w:rsidRPr="00091E43" w:rsidRDefault="00DE4308" w:rsidP="000361A4">
            <w:pPr>
              <w:pStyle w:val="Tabellentext"/>
            </w:pPr>
            <w:r>
              <w:t>38:BRUST</w:t>
            </w:r>
          </w:p>
        </w:tc>
        <w:tc>
          <w:tcPr>
            <w:tcW w:w="1075" w:type="pct"/>
          </w:tcPr>
          <w:p w14:paraId="6B9BD638" w14:textId="77777777" w:rsidR="00DE4308" w:rsidRPr="00091E43" w:rsidRDefault="00DE4308" w:rsidP="000361A4">
            <w:pPr>
              <w:pStyle w:val="Tabellentext"/>
            </w:pPr>
            <w:r>
              <w:t>Postoperativer Befund: maligne Neoplasie</w:t>
            </w:r>
          </w:p>
        </w:tc>
        <w:tc>
          <w:tcPr>
            <w:tcW w:w="326" w:type="pct"/>
          </w:tcPr>
          <w:p w14:paraId="5476033A" w14:textId="77777777" w:rsidR="00DE4308" w:rsidRPr="00091E43" w:rsidRDefault="00DE4308" w:rsidP="000361A4">
            <w:pPr>
              <w:pStyle w:val="Tabellentext"/>
            </w:pPr>
            <w:r>
              <w:t>K</w:t>
            </w:r>
          </w:p>
        </w:tc>
        <w:tc>
          <w:tcPr>
            <w:tcW w:w="1646" w:type="pct"/>
          </w:tcPr>
          <w:p w14:paraId="4E669CAA" w14:textId="77777777" w:rsidR="00DE4308" w:rsidRPr="00091E43" w:rsidRDefault="00DE4308" w:rsidP="00177070">
            <w:pPr>
              <w:pStyle w:val="Tabellentext"/>
              <w:ind w:left="453" w:hanging="340"/>
            </w:pPr>
            <w:r>
              <w:t>s. Anhang: ICDO3Mamma</w:t>
            </w:r>
          </w:p>
        </w:tc>
        <w:tc>
          <w:tcPr>
            <w:tcW w:w="1328" w:type="pct"/>
          </w:tcPr>
          <w:p w14:paraId="5195025E" w14:textId="77777777" w:rsidR="00DE4308" w:rsidRPr="00091E43" w:rsidRDefault="00DE4308" w:rsidP="000361A4">
            <w:pPr>
              <w:pStyle w:val="Tabellentext"/>
            </w:pPr>
            <w:r>
              <w:t>POSTICDO3</w:t>
            </w:r>
          </w:p>
        </w:tc>
      </w:tr>
      <w:tr w:rsidR="00275B01" w:rsidRPr="00743DF3" w14:paraId="5D06D22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4D97EF6" w14:textId="77777777" w:rsidR="00DE4308" w:rsidRPr="00091E43" w:rsidRDefault="00DE4308" w:rsidP="000361A4">
            <w:pPr>
              <w:pStyle w:val="Tabellentext"/>
            </w:pPr>
            <w:r>
              <w:t>39:BRUST</w:t>
            </w:r>
          </w:p>
        </w:tc>
        <w:tc>
          <w:tcPr>
            <w:tcW w:w="1075" w:type="pct"/>
          </w:tcPr>
          <w:p w14:paraId="26E85918" w14:textId="77777777" w:rsidR="00DE4308" w:rsidRPr="00091E43" w:rsidRDefault="00DE4308" w:rsidP="000361A4">
            <w:pPr>
              <w:pStyle w:val="Tabellentext"/>
            </w:pPr>
            <w:r>
              <w:t>primär-operative Therapie abgeschlossen</w:t>
            </w:r>
          </w:p>
        </w:tc>
        <w:tc>
          <w:tcPr>
            <w:tcW w:w="326" w:type="pct"/>
          </w:tcPr>
          <w:p w14:paraId="3AAEAA43" w14:textId="77777777" w:rsidR="00DE4308" w:rsidRPr="00091E43" w:rsidRDefault="00DE4308" w:rsidP="000361A4">
            <w:pPr>
              <w:pStyle w:val="Tabellentext"/>
            </w:pPr>
            <w:r>
              <w:t>K</w:t>
            </w:r>
          </w:p>
        </w:tc>
        <w:tc>
          <w:tcPr>
            <w:tcW w:w="1646" w:type="pct"/>
          </w:tcPr>
          <w:p w14:paraId="59C69D30" w14:textId="77777777" w:rsidR="00DE4308" w:rsidRPr="00091E43" w:rsidRDefault="00DE4308" w:rsidP="00177070">
            <w:pPr>
              <w:pStyle w:val="Tabellentext"/>
              <w:ind w:left="453" w:hanging="340"/>
            </w:pPr>
            <w:r>
              <w:t>0 =</w:t>
            </w:r>
            <w:r>
              <w:tab/>
              <w:t>nein</w:t>
            </w:r>
          </w:p>
          <w:p w14:paraId="338913E7" w14:textId="77777777" w:rsidR="00DE4308" w:rsidRPr="00091E43" w:rsidRDefault="00DE4308" w:rsidP="00177070">
            <w:pPr>
              <w:pStyle w:val="Tabellentext"/>
              <w:ind w:left="453" w:hanging="340"/>
            </w:pPr>
            <w:r>
              <w:t>1 =</w:t>
            </w:r>
            <w:r>
              <w:tab/>
              <w:t>ja</w:t>
            </w:r>
          </w:p>
        </w:tc>
        <w:tc>
          <w:tcPr>
            <w:tcW w:w="1328" w:type="pct"/>
          </w:tcPr>
          <w:p w14:paraId="2CCD5A1D" w14:textId="77777777" w:rsidR="00DE4308" w:rsidRPr="00091E43" w:rsidRDefault="00DE4308" w:rsidP="000361A4">
            <w:pPr>
              <w:pStyle w:val="Tabellentext"/>
            </w:pPr>
            <w:r>
              <w:t>OPTHERAPIEENDE</w:t>
            </w:r>
          </w:p>
        </w:tc>
      </w:tr>
      <w:tr w:rsidR="00275B01" w:rsidRPr="00743DF3" w14:paraId="254903A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9B987F9" w14:textId="77777777" w:rsidR="00DE4308" w:rsidRPr="00091E43" w:rsidRDefault="00DE4308" w:rsidP="000361A4">
            <w:pPr>
              <w:pStyle w:val="Tabellentext"/>
            </w:pPr>
            <w:r>
              <w:t>46:BRUST</w:t>
            </w:r>
          </w:p>
        </w:tc>
        <w:tc>
          <w:tcPr>
            <w:tcW w:w="1075" w:type="pct"/>
          </w:tcPr>
          <w:p w14:paraId="0DA238D2" w14:textId="77777777" w:rsidR="00DE4308" w:rsidRPr="00091E43" w:rsidRDefault="00DE4308" w:rsidP="000361A4">
            <w:pPr>
              <w:pStyle w:val="Tabellentext"/>
            </w:pPr>
            <w:r>
              <w:t>immunhistochemischer Hormonrezeptorstatus</w:t>
            </w:r>
          </w:p>
        </w:tc>
        <w:tc>
          <w:tcPr>
            <w:tcW w:w="326" w:type="pct"/>
          </w:tcPr>
          <w:p w14:paraId="236A9034" w14:textId="77777777" w:rsidR="00DE4308" w:rsidRPr="00091E43" w:rsidRDefault="00DE4308" w:rsidP="000361A4">
            <w:pPr>
              <w:pStyle w:val="Tabellentext"/>
            </w:pPr>
            <w:r>
              <w:t>K</w:t>
            </w:r>
          </w:p>
        </w:tc>
        <w:tc>
          <w:tcPr>
            <w:tcW w:w="1646" w:type="pct"/>
          </w:tcPr>
          <w:p w14:paraId="4A2AF268" w14:textId="77777777" w:rsidR="00DE4308" w:rsidRPr="00091E43" w:rsidRDefault="00DE4308" w:rsidP="00177070">
            <w:pPr>
              <w:pStyle w:val="Tabellentext"/>
              <w:ind w:left="453" w:hanging="340"/>
            </w:pPr>
            <w:r>
              <w:t>0 =</w:t>
            </w:r>
            <w:r>
              <w:tab/>
              <w:t>negativ</w:t>
            </w:r>
          </w:p>
          <w:p w14:paraId="6CA25F9D" w14:textId="77777777" w:rsidR="00DE4308" w:rsidRPr="00091E43" w:rsidRDefault="00DE4308" w:rsidP="00177070">
            <w:pPr>
              <w:pStyle w:val="Tabellentext"/>
              <w:ind w:left="453" w:hanging="340"/>
            </w:pPr>
            <w:r>
              <w:t>1 =</w:t>
            </w:r>
            <w:r>
              <w:tab/>
              <w:t>positiv</w:t>
            </w:r>
          </w:p>
          <w:p w14:paraId="2C3AF017" w14:textId="77777777" w:rsidR="00DE4308" w:rsidRPr="00091E43" w:rsidRDefault="00DE4308" w:rsidP="00177070">
            <w:pPr>
              <w:pStyle w:val="Tabellentext"/>
              <w:ind w:left="453" w:hanging="340"/>
            </w:pPr>
            <w:r>
              <w:t>9 =</w:t>
            </w:r>
            <w:r>
              <w:tab/>
              <w:t>unbekannt</w:t>
            </w:r>
          </w:p>
        </w:tc>
        <w:tc>
          <w:tcPr>
            <w:tcW w:w="1328" w:type="pct"/>
          </w:tcPr>
          <w:p w14:paraId="6C19651D" w14:textId="77777777" w:rsidR="00DE4308" w:rsidRPr="00091E43" w:rsidRDefault="00DE4308" w:rsidP="000361A4">
            <w:pPr>
              <w:pStyle w:val="Tabellentext"/>
            </w:pPr>
            <w:r>
              <w:t>REZEPTORSTATUS</w:t>
            </w:r>
          </w:p>
        </w:tc>
      </w:tr>
      <w:tr w:rsidR="00275B01" w:rsidRPr="00743DF3" w14:paraId="5CC9C73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D1E93F4" w14:textId="77777777" w:rsidR="00DE4308" w:rsidRPr="00091E43" w:rsidRDefault="00DE4308" w:rsidP="000361A4">
            <w:pPr>
              <w:pStyle w:val="Tabellentext"/>
            </w:pPr>
            <w:r>
              <w:t>47:BRUST</w:t>
            </w:r>
          </w:p>
        </w:tc>
        <w:tc>
          <w:tcPr>
            <w:tcW w:w="1075" w:type="pct"/>
          </w:tcPr>
          <w:p w14:paraId="191EF9DE" w14:textId="77777777" w:rsidR="00DE4308" w:rsidRPr="00091E43" w:rsidRDefault="00DE4308" w:rsidP="000361A4">
            <w:pPr>
              <w:pStyle w:val="Tabellentext"/>
            </w:pPr>
            <w:r>
              <w:t>HER2-Status</w:t>
            </w:r>
          </w:p>
        </w:tc>
        <w:tc>
          <w:tcPr>
            <w:tcW w:w="326" w:type="pct"/>
          </w:tcPr>
          <w:p w14:paraId="546487CC" w14:textId="77777777" w:rsidR="00DE4308" w:rsidRPr="00091E43" w:rsidRDefault="00DE4308" w:rsidP="000361A4">
            <w:pPr>
              <w:pStyle w:val="Tabellentext"/>
            </w:pPr>
            <w:r>
              <w:t>K</w:t>
            </w:r>
          </w:p>
        </w:tc>
        <w:tc>
          <w:tcPr>
            <w:tcW w:w="1646" w:type="pct"/>
          </w:tcPr>
          <w:p w14:paraId="2FBA8842" w14:textId="77777777" w:rsidR="00DE4308" w:rsidRPr="00091E43" w:rsidRDefault="00DE4308" w:rsidP="00177070">
            <w:pPr>
              <w:pStyle w:val="Tabellentext"/>
              <w:ind w:left="453" w:hanging="340"/>
            </w:pPr>
            <w:r>
              <w:t>0 =</w:t>
            </w:r>
            <w:r>
              <w:tab/>
            </w:r>
            <w:r>
              <w:t>negativ (IHC 0 ODER IHC 1+ ODER ISH negativ) oder (IHC 2+ UND ISH negativ)</w:t>
            </w:r>
          </w:p>
          <w:p w14:paraId="220A1C14" w14:textId="77777777" w:rsidR="00DE4308" w:rsidRPr="00091E43" w:rsidRDefault="00DE4308" w:rsidP="00177070">
            <w:pPr>
              <w:pStyle w:val="Tabellentext"/>
              <w:ind w:left="453" w:hanging="340"/>
            </w:pPr>
            <w:r>
              <w:t>1 =</w:t>
            </w:r>
            <w:r>
              <w:tab/>
              <w:t>positiv (IHC 3+ ODER ISH positiv) oder (IHC 2+ UND ISH positiv)</w:t>
            </w:r>
          </w:p>
          <w:p w14:paraId="78E3E568" w14:textId="77777777" w:rsidR="00DE4308" w:rsidRPr="00091E43" w:rsidRDefault="00DE4308" w:rsidP="00177070">
            <w:pPr>
              <w:pStyle w:val="Tabellentext"/>
              <w:ind w:left="453" w:hanging="340"/>
            </w:pPr>
            <w:r>
              <w:t>2 =</w:t>
            </w:r>
            <w:r>
              <w:tab/>
              <w:t>Ausnahmekategorie (zweifelhaft/​Borderline-Kategorie)</w:t>
            </w:r>
          </w:p>
          <w:p w14:paraId="59E4C52F" w14:textId="77777777" w:rsidR="00DE4308" w:rsidRPr="00091E43" w:rsidRDefault="00DE4308" w:rsidP="00177070">
            <w:pPr>
              <w:pStyle w:val="Tabellentext"/>
              <w:ind w:left="453" w:hanging="340"/>
            </w:pPr>
            <w:r>
              <w:t>9 =</w:t>
            </w:r>
            <w:r>
              <w:tab/>
              <w:t>unbekannt</w:t>
            </w:r>
          </w:p>
        </w:tc>
        <w:tc>
          <w:tcPr>
            <w:tcW w:w="1328" w:type="pct"/>
          </w:tcPr>
          <w:p w14:paraId="386D8666" w14:textId="77777777" w:rsidR="00DE4308" w:rsidRPr="00091E43" w:rsidRDefault="00DE4308" w:rsidP="000361A4">
            <w:pPr>
              <w:pStyle w:val="Tabellentext"/>
            </w:pPr>
            <w:r>
              <w:t>HER2NEUSTATUS</w:t>
            </w:r>
          </w:p>
        </w:tc>
      </w:tr>
    </w:tbl>
    <w:p w14:paraId="43ECE38C" w14:textId="77777777" w:rsidR="002776F3" w:rsidRDefault="002776F3">
      <w:pPr>
        <w:sectPr w:rsidR="002776F3" w:rsidSect="00163BAC">
          <w:headerReference w:type="default" r:id="rId33"/>
          <w:footerReference w:type="default" r:id="rId34"/>
          <w:pgSz w:w="11906" w:h="16838"/>
          <w:pgMar w:top="1418" w:right="1134" w:bottom="1418" w:left="1701" w:header="454" w:footer="737" w:gutter="0"/>
          <w:cols w:space="708"/>
          <w:docGrid w:linePitch="360"/>
        </w:sectPr>
      </w:pPr>
    </w:p>
    <w:p w14:paraId="71E245C7" w14:textId="77777777" w:rsidR="00DE4308" w:rsidRPr="00B420C8" w:rsidRDefault="00DE4308" w:rsidP="00525BC8">
      <w:pPr>
        <w:pStyle w:val="Absatzberschriftebene3nurinNavigation"/>
      </w:pPr>
      <w:bookmarkStart w:id="22" w:name="_Toc230255297"/>
      <w:r w:rsidRPr="00B420C8">
        <w:lastRenderedPageBreak/>
        <w:t>Eigenschaften und Berechnung</w:t>
      </w:r>
      <w:bookmarkEnd w:id="22"/>
    </w:p>
    <w:tbl>
      <w:tblPr>
        <w:tblStyle w:val="IQTIGStandarderste-Spalte"/>
        <w:tblW w:w="0" w:type="auto"/>
        <w:tblLook w:val="0680" w:firstRow="0" w:lastRow="0" w:firstColumn="1" w:lastColumn="0" w:noHBand="1" w:noVBand="1"/>
      </w:tblPr>
      <w:tblGrid>
        <w:gridCol w:w="3261"/>
        <w:gridCol w:w="5750"/>
      </w:tblGrid>
      <w:tr w:rsidR="00E70D76" w14:paraId="028CCF97" w14:textId="77777777" w:rsidTr="0003003D">
        <w:trPr>
          <w:trHeight w:val="849"/>
        </w:trPr>
        <w:tc>
          <w:tcPr>
            <w:cnfStyle w:val="001000000000" w:firstRow="0" w:lastRow="0" w:firstColumn="1" w:lastColumn="0" w:oddVBand="0" w:evenVBand="0" w:oddHBand="0" w:evenHBand="0" w:firstRowFirstColumn="0" w:firstRowLastColumn="0" w:lastRowFirstColumn="0" w:lastRowLastColumn="0"/>
            <w:tcW w:w="3261" w:type="dxa"/>
          </w:tcPr>
          <w:p w14:paraId="109BCDEB" w14:textId="77777777" w:rsidR="00DE4308" w:rsidRPr="00B26108" w:rsidRDefault="00DE4308" w:rsidP="00B26108">
            <w:pPr>
              <w:pStyle w:val="Tabellenkopf"/>
            </w:pPr>
            <w:r>
              <w:t>Ergänzende Kennzahl</w:t>
            </w:r>
          </w:p>
        </w:tc>
        <w:tc>
          <w:tcPr>
            <w:tcW w:w="5735" w:type="dxa"/>
          </w:tcPr>
          <w:tbl>
            <w:tblPr>
              <w:tblStyle w:val="IQTIGStandard"/>
              <w:tblW w:w="5730" w:type="dxa"/>
              <w:tblCellMar>
                <w:top w:w="28" w:type="dxa"/>
              </w:tblCellMar>
              <w:tblLook w:val="0620" w:firstRow="1" w:lastRow="0" w:firstColumn="0" w:lastColumn="0" w:noHBand="1" w:noVBand="1"/>
            </w:tblPr>
            <w:tblGrid>
              <w:gridCol w:w="2117"/>
              <w:gridCol w:w="3613"/>
            </w:tblGrid>
            <w:tr w:rsidR="00E70D76" w:rsidRPr="009E2B0C" w14:paraId="1EBBADF3" w14:textId="77777777" w:rsidTr="001B6338">
              <w:trPr>
                <w:cnfStyle w:val="100000000000" w:firstRow="1" w:lastRow="0" w:firstColumn="0" w:lastColumn="0" w:oddVBand="0" w:evenVBand="0" w:oddHBand="0" w:evenHBand="0" w:firstRowFirstColumn="0" w:firstRowLastColumn="0" w:lastRowFirstColumn="0" w:lastRowLastColumn="0"/>
                <w:cantSplit/>
              </w:trPr>
              <w:tc>
                <w:tcPr>
                  <w:tcW w:w="5730" w:type="dxa"/>
                  <w:gridSpan w:val="2"/>
                  <w:tcBorders>
                    <w:top w:val="single" w:sz="4" w:space="0" w:color="BFBFBF" w:themeColor="background1" w:themeShade="BF"/>
                    <w:bottom w:val="single" w:sz="4" w:space="0" w:color="BFBFBF" w:themeColor="background1" w:themeShade="BF"/>
                  </w:tcBorders>
                  <w:vAlign w:val="center"/>
                </w:tcPr>
                <w:p w14:paraId="44377621" w14:textId="77777777" w:rsidR="00DE4308" w:rsidRPr="00B26108" w:rsidRDefault="00DE4308" w:rsidP="00B26108">
                  <w:pPr>
                    <w:pStyle w:val="Tabellenkopf"/>
                  </w:pPr>
                  <w:r>
                    <w:t>HER2-Positivitätsrate</w:t>
                  </w:r>
                </w:p>
              </w:tc>
            </w:tr>
            <w:tr w:rsidR="0003003D" w:rsidRPr="00743DF3" w14:paraId="2BA667E5" w14:textId="77777777" w:rsidTr="00A52100">
              <w:trPr>
                <w:cantSplit/>
              </w:trPr>
              <w:tc>
                <w:tcPr>
                  <w:tcW w:w="2117" w:type="dxa"/>
                  <w:tcBorders>
                    <w:top w:val="single" w:sz="4" w:space="0" w:color="BFBFBF" w:themeColor="background1" w:themeShade="BF"/>
                  </w:tcBorders>
                  <w:vAlign w:val="center"/>
                </w:tcPr>
                <w:p w14:paraId="210D1494" w14:textId="77777777" w:rsidR="00DE4308" w:rsidRPr="00B420C8" w:rsidRDefault="00DE4308" w:rsidP="0003003D">
                  <w:pPr>
                    <w:pStyle w:val="Tabellentext"/>
                    <w:rPr>
                      <w:szCs w:val="19"/>
                    </w:rPr>
                  </w:pPr>
                  <w:r w:rsidRPr="00B420C8">
                    <w:rPr>
                      <w:szCs w:val="19"/>
                    </w:rPr>
                    <w:t>Art des Wertes</w:t>
                  </w:r>
                </w:p>
              </w:tc>
              <w:tc>
                <w:tcPr>
                  <w:tcW w:w="3613" w:type="dxa"/>
                  <w:tcBorders>
                    <w:top w:val="single" w:sz="4" w:space="0" w:color="BFBFBF" w:themeColor="background1" w:themeShade="BF"/>
                  </w:tcBorders>
                  <w:vAlign w:val="center"/>
                </w:tcPr>
                <w:p w14:paraId="0DDB2851" w14:textId="77777777" w:rsidR="00DE4308" w:rsidRPr="00B420C8" w:rsidRDefault="00DE4308" w:rsidP="0071586D">
                  <w:pPr>
                    <w:pStyle w:val="Tabellentext"/>
                    <w:rPr>
                      <w:szCs w:val="19"/>
                    </w:rPr>
                  </w:pPr>
                  <w:r>
                    <w:rPr>
                      <w:szCs w:val="19"/>
                      <w:lang w:eastAsia="de-DE"/>
                    </w:rPr>
                    <w:t>Ergänzende Kennzahl</w:t>
                  </w:r>
                </w:p>
              </w:tc>
            </w:tr>
            <w:tr w:rsidR="0003003D" w:rsidRPr="00743DF3" w14:paraId="42BC2672" w14:textId="77777777" w:rsidTr="00A52100">
              <w:trPr>
                <w:cantSplit/>
              </w:trPr>
              <w:tc>
                <w:tcPr>
                  <w:tcW w:w="2117" w:type="dxa"/>
                  <w:vAlign w:val="center"/>
                </w:tcPr>
                <w:p w14:paraId="29EC8613" w14:textId="77777777" w:rsidR="00DE4308" w:rsidRPr="00B420C8" w:rsidRDefault="00DE4308" w:rsidP="0003003D">
                  <w:pPr>
                    <w:pStyle w:val="Tabellentext"/>
                    <w:rPr>
                      <w:szCs w:val="19"/>
                    </w:rPr>
                  </w:pPr>
                  <w:r w:rsidRPr="00B420C8">
                    <w:rPr>
                      <w:szCs w:val="19"/>
                    </w:rPr>
                    <w:t>ID</w:t>
                  </w:r>
                </w:p>
              </w:tc>
              <w:tc>
                <w:tcPr>
                  <w:tcW w:w="3613" w:type="dxa"/>
                  <w:vAlign w:val="center"/>
                </w:tcPr>
                <w:p w14:paraId="71E03E1F" w14:textId="77777777" w:rsidR="00DE4308" w:rsidRPr="00B420C8" w:rsidRDefault="00DE4308" w:rsidP="00C50A19">
                  <w:pPr>
                    <w:pStyle w:val="Tabellentext"/>
                    <w:rPr>
                      <w:color w:val="000000"/>
                      <w:szCs w:val="19"/>
                      <w:lang w:eastAsia="de-DE"/>
                    </w:rPr>
                  </w:pPr>
                  <w:r>
                    <w:rPr>
                      <w:szCs w:val="19"/>
                    </w:rPr>
                    <w:t>212301_52278</w:t>
                  </w:r>
                </w:p>
              </w:tc>
            </w:tr>
            <w:tr w:rsidR="0003003D" w:rsidRPr="00743DF3" w14:paraId="2FEB0F57" w14:textId="77777777" w:rsidTr="00A52100">
              <w:trPr>
                <w:cantSplit/>
              </w:trPr>
              <w:tc>
                <w:tcPr>
                  <w:tcW w:w="2117" w:type="dxa"/>
                  <w:vAlign w:val="center"/>
                </w:tcPr>
                <w:p w14:paraId="471BAE91" w14:textId="77777777" w:rsidR="00DE4308" w:rsidRPr="00B420C8" w:rsidRDefault="00DE4308" w:rsidP="0003003D">
                  <w:pPr>
                    <w:pStyle w:val="Tabellentext"/>
                    <w:rPr>
                      <w:szCs w:val="19"/>
                    </w:rPr>
                  </w:pPr>
                  <w:r w:rsidRPr="00B420C8">
                    <w:rPr>
                      <w:szCs w:val="19"/>
                    </w:rPr>
                    <w:t>Bezug zu QS-Ergebnissen</w:t>
                  </w:r>
                </w:p>
              </w:tc>
              <w:tc>
                <w:tcPr>
                  <w:tcW w:w="3613" w:type="dxa"/>
                  <w:vAlign w:val="center"/>
                </w:tcPr>
                <w:p w14:paraId="0C04D1A3" w14:textId="77777777" w:rsidR="00DE4308" w:rsidRPr="00B420C8" w:rsidRDefault="00DE4308" w:rsidP="00C50A19">
                  <w:pPr>
                    <w:pStyle w:val="Tabellentext"/>
                    <w:rPr>
                      <w:szCs w:val="19"/>
                    </w:rPr>
                  </w:pPr>
                  <w:r>
                    <w:rPr>
                      <w:szCs w:val="19"/>
                    </w:rPr>
                    <w:t>52278</w:t>
                  </w:r>
                </w:p>
              </w:tc>
            </w:tr>
            <w:tr w:rsidR="0003003D" w:rsidRPr="00743DF3" w14:paraId="45E8AC85" w14:textId="77777777" w:rsidTr="00A52100">
              <w:trPr>
                <w:cantSplit/>
              </w:trPr>
              <w:tc>
                <w:tcPr>
                  <w:tcW w:w="2117" w:type="dxa"/>
                  <w:vAlign w:val="center"/>
                </w:tcPr>
                <w:p w14:paraId="67B84E20" w14:textId="77777777" w:rsidR="00DE4308" w:rsidRPr="00B420C8" w:rsidRDefault="00DE4308" w:rsidP="0003003D">
                  <w:pPr>
                    <w:pStyle w:val="Tabellentext"/>
                    <w:rPr>
                      <w:szCs w:val="19"/>
                    </w:rPr>
                  </w:pPr>
                  <w:r w:rsidRPr="00B420C8">
                    <w:rPr>
                      <w:szCs w:val="19"/>
                    </w:rPr>
                    <w:t>Sortierung</w:t>
                  </w:r>
                </w:p>
              </w:tc>
              <w:tc>
                <w:tcPr>
                  <w:tcW w:w="3613" w:type="dxa"/>
                  <w:vAlign w:val="center"/>
                </w:tcPr>
                <w:p w14:paraId="249A1371" w14:textId="77777777" w:rsidR="00DE4308" w:rsidRPr="00B420C8" w:rsidRDefault="00DE4308" w:rsidP="00C50A19">
                  <w:pPr>
                    <w:pStyle w:val="Tabellentext"/>
                    <w:rPr>
                      <w:szCs w:val="19"/>
                    </w:rPr>
                  </w:pPr>
                  <w:r>
                    <w:rPr>
                      <w:szCs w:val="19"/>
                    </w:rPr>
                    <w:t>-</w:t>
                  </w:r>
                </w:p>
              </w:tc>
            </w:tr>
            <w:tr w:rsidR="0003003D" w:rsidRPr="00743DF3" w14:paraId="7D43AEA2" w14:textId="77777777" w:rsidTr="00A52100">
              <w:tc>
                <w:tcPr>
                  <w:tcW w:w="2117" w:type="dxa"/>
                  <w:vAlign w:val="center"/>
                </w:tcPr>
                <w:p w14:paraId="0A2F3553" w14:textId="77777777" w:rsidR="00DE4308" w:rsidRPr="00B420C8" w:rsidRDefault="00DE4308" w:rsidP="0003003D">
                  <w:pPr>
                    <w:pStyle w:val="Tabellentext"/>
                    <w:rPr>
                      <w:szCs w:val="19"/>
                    </w:rPr>
                  </w:pPr>
                  <w:r w:rsidRPr="00B420C8">
                    <w:rPr>
                      <w:szCs w:val="19"/>
                    </w:rPr>
                    <w:t>Rechenregeln</w:t>
                  </w:r>
                </w:p>
              </w:tc>
              <w:tc>
                <w:tcPr>
                  <w:tcW w:w="3613" w:type="dxa"/>
                  <w:vAlign w:val="center"/>
                </w:tcPr>
                <w:p w14:paraId="501D5DCF" w14:textId="77777777" w:rsidR="00DE4308" w:rsidRPr="00B420C8" w:rsidRDefault="00DE4308" w:rsidP="00CC0604">
                  <w:pPr>
                    <w:pStyle w:val="Tabellentext"/>
                    <w:rPr>
                      <w:b/>
                      <w:bCs/>
                      <w:szCs w:val="19"/>
                    </w:rPr>
                  </w:pPr>
                  <w:r w:rsidRPr="00B420C8">
                    <w:rPr>
                      <w:rStyle w:val="Fett"/>
                      <w:szCs w:val="19"/>
                    </w:rPr>
                    <w:t>Zähler</w:t>
                  </w:r>
                </w:p>
                <w:p w14:paraId="11A4B1EF" w14:textId="77777777" w:rsidR="00DE4308" w:rsidRPr="00B420C8" w:rsidRDefault="00DE4308" w:rsidP="00C50A19">
                  <w:pPr>
                    <w:pStyle w:val="Tabellentext"/>
                    <w:rPr>
                      <w:szCs w:val="19"/>
                      <w:lang w:eastAsia="de-DE"/>
                    </w:rPr>
                  </w:pPr>
                  <w:r>
                    <w:rPr>
                      <w:szCs w:val="19"/>
                    </w:rPr>
                    <w:t>Patientinnen und Patienten mit positivem HER2-Status</w:t>
                  </w:r>
                </w:p>
                <w:p w14:paraId="764AC83B" w14:textId="77777777" w:rsidR="00DE4308" w:rsidRPr="00B420C8" w:rsidRDefault="00DE4308" w:rsidP="00CC0604">
                  <w:pPr>
                    <w:pStyle w:val="Tabellentext"/>
                    <w:rPr>
                      <w:rStyle w:val="Fett"/>
                      <w:szCs w:val="19"/>
                    </w:rPr>
                  </w:pPr>
                  <w:r w:rsidRPr="00B420C8">
                    <w:rPr>
                      <w:rStyle w:val="Fett"/>
                      <w:szCs w:val="19"/>
                    </w:rPr>
                    <w:t>Nenner</w:t>
                  </w:r>
                </w:p>
                <w:p w14:paraId="2DF0784B" w14:textId="77777777" w:rsidR="00DE4308" w:rsidRPr="00B420C8" w:rsidRDefault="00DE4308" w:rsidP="005C298D">
                  <w:pPr>
                    <w:pStyle w:val="Tabellentext"/>
                    <w:rPr>
                      <w:szCs w:val="19"/>
                      <w:lang w:eastAsia="de-DE"/>
                    </w:rPr>
                  </w:pPr>
                  <w:r>
                    <w:rPr>
                      <w:szCs w:val="19"/>
                    </w:rPr>
                    <w:t>Alle Patientinnen und Patienten mit Primärerkrankung und Histologie „invasives Mammakarzinom (Primärtumor)“ und abgeschlossener operativer Therapie und bekanntem HER2-Status und bekanntem immunhistochemischem Hormonrezeptorstatus</w:t>
                  </w:r>
                </w:p>
              </w:tc>
            </w:tr>
            <w:tr w:rsidR="0003003D" w:rsidRPr="00743DF3" w14:paraId="6CA0F5D0" w14:textId="77777777" w:rsidTr="00A52100">
              <w:trPr>
                <w:cantSplit/>
              </w:trPr>
              <w:tc>
                <w:tcPr>
                  <w:tcW w:w="2117" w:type="dxa"/>
                  <w:vAlign w:val="center"/>
                </w:tcPr>
                <w:p w14:paraId="288F7171" w14:textId="77777777" w:rsidR="00DE4308" w:rsidRPr="00B420C8" w:rsidRDefault="00DE4308" w:rsidP="0003003D">
                  <w:pPr>
                    <w:pStyle w:val="Tabellentext"/>
                    <w:rPr>
                      <w:szCs w:val="19"/>
                    </w:rPr>
                  </w:pPr>
                  <w:r w:rsidRPr="00B420C8">
                    <w:rPr>
                      <w:szCs w:val="19"/>
                    </w:rPr>
                    <w:t>Erläuterung der Rechenregel</w:t>
                  </w:r>
                </w:p>
              </w:tc>
              <w:tc>
                <w:tcPr>
                  <w:tcW w:w="3613" w:type="dxa"/>
                  <w:vAlign w:val="center"/>
                </w:tcPr>
                <w:p w14:paraId="21FFC7CE" w14:textId="77777777" w:rsidR="00DE4308" w:rsidRPr="00B420C8" w:rsidRDefault="00DE4308" w:rsidP="00C50A19">
                  <w:pPr>
                    <w:pStyle w:val="Tabellentext"/>
                    <w:rPr>
                      <w:szCs w:val="19"/>
                    </w:rPr>
                  </w:pPr>
                  <w:r>
                    <w:rPr>
                      <w:szCs w:val="19"/>
                    </w:rPr>
                    <w:t>-</w:t>
                  </w:r>
                </w:p>
              </w:tc>
            </w:tr>
            <w:tr w:rsidR="0003003D" w:rsidRPr="00743DF3" w14:paraId="01A5606B" w14:textId="77777777" w:rsidTr="00A52100">
              <w:trPr>
                <w:cantSplit/>
              </w:trPr>
              <w:tc>
                <w:tcPr>
                  <w:tcW w:w="2117" w:type="dxa"/>
                  <w:vAlign w:val="center"/>
                </w:tcPr>
                <w:p w14:paraId="76030D71" w14:textId="77777777" w:rsidR="00DE4308" w:rsidRPr="00B420C8" w:rsidRDefault="00DE4308" w:rsidP="0003003D">
                  <w:pPr>
                    <w:pStyle w:val="Tabellentext"/>
                    <w:rPr>
                      <w:szCs w:val="19"/>
                    </w:rPr>
                  </w:pPr>
                  <w:r w:rsidRPr="00B420C8">
                    <w:rPr>
                      <w:szCs w:val="19"/>
                    </w:rPr>
                    <w:t>Operator</w:t>
                  </w:r>
                </w:p>
              </w:tc>
              <w:tc>
                <w:tcPr>
                  <w:tcW w:w="3613" w:type="dxa"/>
                  <w:vAlign w:val="center"/>
                </w:tcPr>
                <w:p w14:paraId="6E27A301" w14:textId="77777777" w:rsidR="00DE4308" w:rsidRPr="00B420C8" w:rsidRDefault="00DE4308" w:rsidP="00C50A19">
                  <w:pPr>
                    <w:pStyle w:val="Tabellentext"/>
                    <w:rPr>
                      <w:szCs w:val="19"/>
                    </w:rPr>
                  </w:pPr>
                  <w:r>
                    <w:rPr>
                      <w:szCs w:val="19"/>
                    </w:rPr>
                    <w:t>Anteil</w:t>
                  </w:r>
                </w:p>
              </w:tc>
            </w:tr>
            <w:tr w:rsidR="0003003D" w:rsidRPr="00743DF3" w14:paraId="659EB47D" w14:textId="77777777" w:rsidTr="00F94FF7">
              <w:tc>
                <w:tcPr>
                  <w:tcW w:w="2117" w:type="dxa"/>
                  <w:vAlign w:val="center"/>
                </w:tcPr>
                <w:p w14:paraId="40709082" w14:textId="77777777" w:rsidR="00DE4308" w:rsidRPr="00B420C8" w:rsidRDefault="00DE4308" w:rsidP="0003003D">
                  <w:pPr>
                    <w:pStyle w:val="Tabellentext"/>
                    <w:rPr>
                      <w:szCs w:val="19"/>
                    </w:rPr>
                  </w:pPr>
                  <w:r w:rsidRPr="00B420C8">
                    <w:rPr>
                      <w:szCs w:val="19"/>
                    </w:rPr>
                    <w:t>Teildatensatzbezug</w:t>
                  </w:r>
                </w:p>
              </w:tc>
              <w:tc>
                <w:tcPr>
                  <w:tcW w:w="3613" w:type="dxa"/>
                  <w:vAlign w:val="center"/>
                </w:tcPr>
                <w:p w14:paraId="3964A870" w14:textId="77777777" w:rsidR="00DE4308" w:rsidRPr="00B420C8" w:rsidRDefault="00DE4308" w:rsidP="00C50A19">
                  <w:pPr>
                    <w:pStyle w:val="Tabellentext"/>
                    <w:rPr>
                      <w:rStyle w:val="Code"/>
                      <w:rFonts w:ascii="Barlow" w:hAnsi="Barlow"/>
                      <w:sz w:val="19"/>
                      <w:szCs w:val="19"/>
                    </w:rPr>
                  </w:pPr>
                  <w:r>
                    <w:rPr>
                      <w:szCs w:val="19"/>
                    </w:rPr>
                    <w:t>18/1:BRUST</w:t>
                  </w:r>
                </w:p>
              </w:tc>
            </w:tr>
            <w:tr w:rsidR="0003003D" w:rsidRPr="00743DF3" w14:paraId="5F6AB334" w14:textId="77777777" w:rsidTr="00A52100">
              <w:tc>
                <w:tcPr>
                  <w:tcW w:w="2117" w:type="dxa"/>
                  <w:vAlign w:val="center"/>
                </w:tcPr>
                <w:p w14:paraId="147F1D84" w14:textId="77777777" w:rsidR="00DE4308" w:rsidRPr="00B420C8" w:rsidRDefault="00DE4308" w:rsidP="0003003D">
                  <w:pPr>
                    <w:pStyle w:val="Tabellentext"/>
                    <w:rPr>
                      <w:szCs w:val="19"/>
                    </w:rPr>
                  </w:pPr>
                  <w:r w:rsidRPr="00B420C8">
                    <w:rPr>
                      <w:szCs w:val="19"/>
                    </w:rPr>
                    <w:t>Zähler</w:t>
                  </w:r>
                </w:p>
              </w:tc>
              <w:tc>
                <w:tcPr>
                  <w:tcW w:w="3613" w:type="dxa"/>
                </w:tcPr>
                <w:p w14:paraId="6B9C1F53" w14:textId="77777777" w:rsidR="00DE4308" w:rsidRPr="00B420C8" w:rsidRDefault="00DE4308" w:rsidP="00860211">
                  <w:pPr>
                    <w:pStyle w:val="CodeOhneSilbentrennung"/>
                    <w:rPr>
                      <w:rStyle w:val="Code"/>
                      <w:rFonts w:ascii="Barlow" w:hAnsi="Barlow"/>
                      <w:sz w:val="19"/>
                      <w:szCs w:val="19"/>
                    </w:rPr>
                  </w:pPr>
                  <w:r>
                    <w:rPr>
                      <w:rStyle w:val="Code"/>
                      <w:rFonts w:ascii="Barlow" w:hAnsi="Barlow"/>
                      <w:sz w:val="19"/>
                      <w:szCs w:val="19"/>
                    </w:rPr>
                    <w:t>HER2NEUSTATUS %==% 1</w:t>
                  </w:r>
                </w:p>
              </w:tc>
            </w:tr>
            <w:tr w:rsidR="0003003D" w:rsidRPr="00743DF3" w14:paraId="0F109DDE" w14:textId="77777777" w:rsidTr="00A52100">
              <w:tc>
                <w:tcPr>
                  <w:tcW w:w="2117" w:type="dxa"/>
                  <w:vAlign w:val="center"/>
                </w:tcPr>
                <w:p w14:paraId="1B69BC11" w14:textId="77777777" w:rsidR="00DE4308" w:rsidRPr="00B420C8" w:rsidRDefault="00DE4308" w:rsidP="0003003D">
                  <w:pPr>
                    <w:pStyle w:val="Tabellentext"/>
                    <w:rPr>
                      <w:szCs w:val="19"/>
                    </w:rPr>
                  </w:pPr>
                  <w:r w:rsidRPr="00B420C8">
                    <w:rPr>
                      <w:szCs w:val="19"/>
                    </w:rPr>
                    <w:t>Nenner</w:t>
                  </w:r>
                </w:p>
              </w:tc>
              <w:tc>
                <w:tcPr>
                  <w:tcW w:w="3613" w:type="dxa"/>
                </w:tcPr>
                <w:p w14:paraId="42609A6A" w14:textId="77777777" w:rsidR="00DE4308" w:rsidRPr="00B420C8" w:rsidRDefault="00DE4308" w:rsidP="00860211">
                  <w:pPr>
                    <w:pStyle w:val="CodeOhneSilbentrennung"/>
                    <w:rPr>
                      <w:rStyle w:val="Code"/>
                      <w:rFonts w:ascii="Barlow" w:hAnsi="Barlow"/>
                      <w:sz w:val="19"/>
                      <w:szCs w:val="19"/>
                    </w:rPr>
                  </w:pPr>
                  <w:r>
                    <w:rPr>
                      <w:rStyle w:val="Code"/>
                      <w:rFonts w:ascii="Barlow" w:hAnsi="Barlow"/>
                      <w:sz w:val="19"/>
                      <w:szCs w:val="19"/>
                    </w:rPr>
                    <w:t xml:space="preserve">ARTERKRANK %==% 1 &amp; OPTHERAPIEENDE %==% 1 &amp;  </w:t>
                  </w:r>
                  <w:r>
                    <w:rPr>
                      <w:rStyle w:val="Code"/>
                      <w:rFonts w:ascii="Barlow" w:hAnsi="Barlow"/>
                      <w:sz w:val="19"/>
                      <w:szCs w:val="19"/>
                    </w:rPr>
                    <w:br/>
                    <w:t xml:space="preserve">fn_invasivesMammaCaPrimaer &amp; </w:t>
                  </w:r>
                  <w:r>
                    <w:rPr>
                      <w:rStyle w:val="Code"/>
                      <w:rFonts w:ascii="Barlow" w:hAnsi="Barlow"/>
                      <w:sz w:val="19"/>
                      <w:szCs w:val="19"/>
                    </w:rPr>
                    <w:br/>
                  </w:r>
                  <w:r>
                    <w:rPr>
                      <w:rStyle w:val="Code"/>
                      <w:rFonts w:ascii="Barlow" w:hAnsi="Barlow"/>
                      <w:sz w:val="19"/>
                      <w:szCs w:val="19"/>
                    </w:rPr>
                    <w:t xml:space="preserve">HER2NEUSTATUS %in% c(0,1) &amp;  </w:t>
                  </w:r>
                  <w:r>
                    <w:rPr>
                      <w:rStyle w:val="Code"/>
                      <w:rFonts w:ascii="Barlow" w:hAnsi="Barlow"/>
                      <w:sz w:val="19"/>
                      <w:szCs w:val="19"/>
                    </w:rPr>
                    <w:br/>
                    <w:t>REZEPTORSTATUS %in% c(0,1)</w:t>
                  </w:r>
                </w:p>
              </w:tc>
            </w:tr>
            <w:tr w:rsidR="0003003D" w:rsidRPr="00AC590F" w14:paraId="337C3EBB" w14:textId="77777777" w:rsidTr="00F94FF7">
              <w:trPr>
                <w:cantSplit/>
              </w:trPr>
              <w:tc>
                <w:tcPr>
                  <w:tcW w:w="2117" w:type="dxa"/>
                  <w:vAlign w:val="center"/>
                </w:tcPr>
                <w:p w14:paraId="0B84FA76" w14:textId="77777777" w:rsidR="00DE4308" w:rsidRPr="00B420C8" w:rsidRDefault="00DE4308" w:rsidP="0003003D">
                  <w:pPr>
                    <w:pStyle w:val="Tabellentext"/>
                    <w:rPr>
                      <w:rFonts w:cstheme="minorHAnsi"/>
                      <w:szCs w:val="19"/>
                    </w:rPr>
                  </w:pPr>
                  <w:r w:rsidRPr="00B420C8">
                    <w:rPr>
                      <w:szCs w:val="19"/>
                    </w:rPr>
                    <w:t>Verwendete Funktionen</w:t>
                  </w:r>
                </w:p>
              </w:tc>
              <w:tc>
                <w:tcPr>
                  <w:tcW w:w="3613" w:type="dxa"/>
                </w:tcPr>
                <w:p w14:paraId="078925D0" w14:textId="77777777" w:rsidR="00DE4308" w:rsidRPr="00B420C8" w:rsidRDefault="00DE4308" w:rsidP="00860211">
                  <w:pPr>
                    <w:pStyle w:val="CodeOhneSilbentrennung"/>
                    <w:rPr>
                      <w:rStyle w:val="Code"/>
                      <w:rFonts w:ascii="Barlow" w:hAnsi="Barlow"/>
                      <w:sz w:val="19"/>
                      <w:szCs w:val="19"/>
                    </w:rPr>
                  </w:pPr>
                  <w:r>
                    <w:rPr>
                      <w:rStyle w:val="Code"/>
                      <w:rFonts w:ascii="Barlow" w:hAnsi="Barlow"/>
                      <w:sz w:val="19"/>
                      <w:szCs w:val="19"/>
                    </w:rPr>
                    <w:t>fn_invasivesMammaCaPrimaer</w:t>
                  </w:r>
                </w:p>
              </w:tc>
            </w:tr>
            <w:tr w:rsidR="0003003D" w:rsidRPr="00AC590F" w14:paraId="6C843CF4" w14:textId="77777777" w:rsidTr="00F94FF7">
              <w:trPr>
                <w:cantSplit/>
              </w:trPr>
              <w:tc>
                <w:tcPr>
                  <w:tcW w:w="2117" w:type="dxa"/>
                  <w:vAlign w:val="center"/>
                </w:tcPr>
                <w:p w14:paraId="407F5F2E" w14:textId="77777777" w:rsidR="00DE4308" w:rsidRPr="00B420C8" w:rsidRDefault="00DE4308" w:rsidP="0003003D">
                  <w:pPr>
                    <w:pStyle w:val="Tabellentext"/>
                    <w:rPr>
                      <w:szCs w:val="19"/>
                    </w:rPr>
                  </w:pPr>
                  <w:r w:rsidRPr="00B420C8">
                    <w:rPr>
                      <w:szCs w:val="19"/>
                    </w:rPr>
                    <w:t>Verwendete Listen</w:t>
                  </w:r>
                </w:p>
              </w:tc>
              <w:tc>
                <w:tcPr>
                  <w:tcW w:w="3613" w:type="dxa"/>
                </w:tcPr>
                <w:p w14:paraId="717339FB" w14:textId="77777777" w:rsidR="00DE4308" w:rsidRPr="00B420C8" w:rsidRDefault="00DE4308" w:rsidP="00860211">
                  <w:pPr>
                    <w:pStyle w:val="CodeOhneSilbentrennung"/>
                    <w:rPr>
                      <w:rStyle w:val="Code"/>
                      <w:rFonts w:ascii="Barlow" w:hAnsi="Barlow"/>
                      <w:sz w:val="19"/>
                      <w:szCs w:val="19"/>
                    </w:rPr>
                  </w:pPr>
                  <w:r>
                    <w:rPr>
                      <w:rStyle w:val="Code"/>
                      <w:rFonts w:ascii="Barlow" w:hAnsi="Barlow"/>
                      <w:sz w:val="19"/>
                      <w:szCs w:val="19"/>
                    </w:rPr>
                    <w:t>ICD_O_3_MC_InvasivesMammaCaPrimaer</w:t>
                  </w:r>
                </w:p>
              </w:tc>
            </w:tr>
            <w:tr w:rsidR="0003003D" w:rsidRPr="00AC590F" w14:paraId="1FC0DF4E" w14:textId="77777777" w:rsidTr="00816B2E">
              <w:trPr>
                <w:cantSplit/>
              </w:trPr>
              <w:tc>
                <w:tcPr>
                  <w:tcW w:w="2117" w:type="dxa"/>
                  <w:vAlign w:val="center"/>
                </w:tcPr>
                <w:p w14:paraId="282356B3" w14:textId="77777777" w:rsidR="00DE4308" w:rsidRPr="00B420C8" w:rsidRDefault="00DE4308" w:rsidP="0003003D">
                  <w:pPr>
                    <w:pStyle w:val="Tabellentext"/>
                    <w:rPr>
                      <w:szCs w:val="19"/>
                    </w:rPr>
                  </w:pPr>
                  <w:r w:rsidRPr="00B420C8">
                    <w:rPr>
                      <w:rFonts w:cs="Calibri"/>
                      <w:szCs w:val="19"/>
                    </w:rPr>
                    <w:t>Darstellung</w:t>
                  </w:r>
                </w:p>
              </w:tc>
              <w:tc>
                <w:tcPr>
                  <w:tcW w:w="3613" w:type="dxa"/>
                  <w:vAlign w:val="center"/>
                </w:tcPr>
                <w:p w14:paraId="6EC1E6D1" w14:textId="77777777" w:rsidR="00DE4308" w:rsidRPr="00B420C8" w:rsidRDefault="00DE4308" w:rsidP="00C50A19">
                  <w:pPr>
                    <w:pStyle w:val="Tabellentext"/>
                    <w:rPr>
                      <w:szCs w:val="19"/>
                    </w:rPr>
                  </w:pPr>
                  <w:r>
                    <w:rPr>
                      <w:rFonts w:cs="Calibri"/>
                      <w:szCs w:val="19"/>
                    </w:rPr>
                    <w:t>-</w:t>
                  </w:r>
                </w:p>
              </w:tc>
            </w:tr>
            <w:tr w:rsidR="0003003D" w:rsidRPr="00AC590F" w14:paraId="46F6F204" w14:textId="77777777" w:rsidTr="00816B2E">
              <w:trPr>
                <w:cantSplit/>
              </w:trPr>
              <w:tc>
                <w:tcPr>
                  <w:tcW w:w="2117" w:type="dxa"/>
                  <w:vAlign w:val="center"/>
                </w:tcPr>
                <w:p w14:paraId="45438515" w14:textId="77777777" w:rsidR="00DE4308" w:rsidRPr="00B420C8" w:rsidRDefault="00DE4308" w:rsidP="0003003D">
                  <w:pPr>
                    <w:pStyle w:val="Tabellentext"/>
                    <w:rPr>
                      <w:szCs w:val="19"/>
                    </w:rPr>
                  </w:pPr>
                  <w:r w:rsidRPr="00B420C8">
                    <w:rPr>
                      <w:rFonts w:cs="Calibri"/>
                      <w:szCs w:val="19"/>
                    </w:rPr>
                    <w:t>Grafik</w:t>
                  </w:r>
                </w:p>
              </w:tc>
              <w:tc>
                <w:tcPr>
                  <w:tcW w:w="3613" w:type="dxa"/>
                  <w:vAlign w:val="center"/>
                </w:tcPr>
                <w:p w14:paraId="4A5556FD" w14:textId="77777777" w:rsidR="00DE4308" w:rsidRPr="00B420C8" w:rsidRDefault="00DE4308" w:rsidP="00C50A19">
                  <w:pPr>
                    <w:pStyle w:val="Tabellentext"/>
                    <w:rPr>
                      <w:szCs w:val="19"/>
                    </w:rPr>
                  </w:pPr>
                  <w:r>
                    <w:rPr>
                      <w:rFonts w:cs="Calibri"/>
                      <w:szCs w:val="19"/>
                    </w:rPr>
                    <w:t>-</w:t>
                  </w:r>
                </w:p>
              </w:tc>
            </w:tr>
          </w:tbl>
          <w:p w14:paraId="0AAF4F95" w14:textId="77777777" w:rsidR="00DE4308" w:rsidRPr="009F733F" w:rsidRDefault="00DE4308" w:rsidP="009F733F">
            <w:pPr>
              <w:pStyle w:val="Tabellentext"/>
              <w:spacing w:before="0" w:after="0"/>
              <w:ind w:left="0" w:right="0"/>
              <w:cnfStyle w:val="000000000000" w:firstRow="0" w:lastRow="0" w:firstColumn="0" w:lastColumn="0" w:oddVBand="0" w:evenVBand="0" w:oddHBand="0" w:evenHBand="0" w:firstRowFirstColumn="0" w:firstRowLastColumn="0" w:lastRowFirstColumn="0" w:lastRowLastColumn="0"/>
              <w:rPr>
                <w:rStyle w:val="Fett"/>
                <w:sz w:val="2"/>
                <w:szCs w:val="2"/>
              </w:rPr>
            </w:pPr>
          </w:p>
        </w:tc>
      </w:tr>
    </w:tbl>
    <w:p w14:paraId="6F0479C4" w14:textId="77777777" w:rsidR="00DE4308" w:rsidRPr="00E53804" w:rsidRDefault="00DE4308" w:rsidP="00E53804">
      <w:pPr>
        <w:spacing w:line="14" w:lineRule="auto"/>
        <w:rPr>
          <w:sz w:val="2"/>
          <w:szCs w:val="2"/>
        </w:rPr>
      </w:pPr>
    </w:p>
    <w:p w14:paraId="19C050F7" w14:textId="77777777" w:rsidR="002776F3" w:rsidRDefault="002776F3">
      <w:pPr>
        <w:sectPr w:rsidR="002776F3" w:rsidSect="004B6E31">
          <w:headerReference w:type="default" r:id="rId35"/>
          <w:footerReference w:type="default" r:id="rId36"/>
          <w:pgSz w:w="11906" w:h="16838"/>
          <w:pgMar w:top="1418" w:right="1134" w:bottom="1418" w:left="1701" w:header="454" w:footer="737" w:gutter="0"/>
          <w:cols w:space="708"/>
          <w:docGrid w:linePitch="360"/>
        </w:sectPr>
      </w:pPr>
    </w:p>
    <w:p w14:paraId="01EEC869" w14:textId="77777777" w:rsidR="00DE4308" w:rsidRPr="00A3451D" w:rsidRDefault="00DE4308" w:rsidP="0004540C">
      <w:pPr>
        <w:pStyle w:val="berschrift1ohneGliederung"/>
      </w:pPr>
      <w:bookmarkStart w:id="23" w:name="_Toc230255298"/>
      <w:r>
        <w:lastRenderedPageBreak/>
        <w:t>Gruppe: Adäquate Markierung bei nicht palpablen Befunden</w:t>
      </w:r>
      <w:bookmarkEnd w:id="23"/>
    </w:p>
    <w:tbl>
      <w:tblPr>
        <w:tblStyle w:val="IQTIGStandard"/>
        <w:tblW w:w="5000" w:type="pct"/>
        <w:tblLook w:val="0480" w:firstRow="0" w:lastRow="0" w:firstColumn="1" w:lastColumn="0" w:noHBand="0" w:noVBand="1"/>
      </w:tblPr>
      <w:tblGrid>
        <w:gridCol w:w="1983"/>
        <w:gridCol w:w="7078"/>
      </w:tblGrid>
      <w:tr w:rsidR="00C8258D" w:rsidRPr="00743DF3" w14:paraId="4CECA1E2"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408B0BDB" w14:textId="77777777" w:rsidR="00DE4308" w:rsidRPr="00A3451D" w:rsidRDefault="00DE4308" w:rsidP="00A3451D">
            <w:pPr>
              <w:pStyle w:val="Tabellenkopf"/>
            </w:pPr>
            <w:r w:rsidRPr="00A3451D">
              <w:t>Bezeichnung Gruppe</w:t>
            </w:r>
          </w:p>
        </w:tc>
        <w:tc>
          <w:tcPr>
            <w:tcW w:w="3906" w:type="pct"/>
            <w:tcBorders>
              <w:bottom w:val="single" w:sz="8" w:space="0" w:color="005051"/>
            </w:tcBorders>
          </w:tcPr>
          <w:p w14:paraId="3152B4BE" w14:textId="77777777" w:rsidR="00DE4308" w:rsidRPr="00AE2CB4" w:rsidRDefault="00DE4308" w:rsidP="00152136">
            <w:pPr>
              <w:pStyle w:val="Tabellentext"/>
            </w:pPr>
            <w:r>
              <w:t>Adäquate Markierung bei nicht palpablen Befunden</w:t>
            </w:r>
          </w:p>
        </w:tc>
      </w:tr>
      <w:tr w:rsidR="00AF0AAF" w:rsidRPr="00743DF3" w14:paraId="3E58BD24"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2D0B322B" w14:textId="77777777" w:rsidR="00DE4308" w:rsidRPr="00A3451D" w:rsidRDefault="00DE4308"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21907803" w14:textId="77777777" w:rsidR="00DE4308" w:rsidRPr="00743DF3" w:rsidRDefault="00DE4308" w:rsidP="00152136">
            <w:pPr>
              <w:pStyle w:val="Tabellentext"/>
            </w:pPr>
            <w:r>
              <w:t>Möglichst viele Patientinnen und Patienten mit präoperativer Drahtmarkierung bei nicht palpablen Befunden bei Primärerkrankung und Primäreingriff</w:t>
            </w:r>
          </w:p>
        </w:tc>
      </w:tr>
    </w:tbl>
    <w:p w14:paraId="6D5CF4CD" w14:textId="77777777" w:rsidR="00DE4308" w:rsidRPr="00AE2CB4" w:rsidRDefault="00DE4308" w:rsidP="002A6C31">
      <w:pPr>
        <w:pStyle w:val="Absatzberschriftebene2nurinNavigation"/>
      </w:pPr>
      <w:bookmarkStart w:id="24" w:name="_Toc230255299"/>
      <w:r w:rsidRPr="00A3451D">
        <w:t>Hintergrund</w:t>
      </w:r>
      <w:bookmarkEnd w:id="24"/>
    </w:p>
    <w:p w14:paraId="22285DCD" w14:textId="77777777" w:rsidR="00DE4308" w:rsidRPr="00AE2CB4" w:rsidRDefault="00DE4308" w:rsidP="00A64D53">
      <w:pPr>
        <w:pStyle w:val="Standardlinksbndig"/>
      </w:pPr>
      <w:r>
        <w:t xml:space="preserve">Zunehmend werden – z. B. im Rahmen der Brustkrebsfrüherkennung und des Mammografie-Screenings – klinisch okkulte Neoplasien detektiert. Diese Befunde sind nicht immer palpabel und dann lediglich über die Bildgebung darstellbar.  </w:t>
      </w:r>
      <w:r>
        <w:br/>
        <w:t xml:space="preserve"> </w:t>
      </w:r>
      <w:r>
        <w:br/>
        <w:t xml:space="preserve">Neoplasien der Brust können solide sein, sie können als Mikrokalk, d. h. sehr kleine Kalkeinlagerungen in den Milchgängen der Brustdrüse manifestieren oder in Kombinationen auftreten. Sehr kleine Kalkeinlagerungen sind überwiegend nicht palpabel (Leitlinienprogramm Onkologie 2025: 364). </w:t>
      </w:r>
      <w:r>
        <w:br/>
        <w:t xml:space="preserve"> </w:t>
      </w:r>
      <w:r>
        <w:br/>
        <w:t>Insbesondere nicht tastbare Befunde sollen prä- bzw. intraoperativ durch das jeweils geeignete bildgebende Verfahren mit einer Drahtmarkierung versehen werden, um die adäquate Resektion zu ermöglichen (AGO 2025: 206, L</w:t>
      </w:r>
      <w:r>
        <w:t xml:space="preserve">eitlinienprogramm Onkologie 2025: 4.25). </w:t>
      </w:r>
      <w:r>
        <w:br/>
        <w:t xml:space="preserve"> </w:t>
      </w:r>
      <w:r>
        <w:br/>
        <w:t xml:space="preserve">Die Morphologie einer Neoplasie bedingt – für eine optimale Darstellung – die Methode ihrer Bildgebung. Sollte der Befund mit durch mehrere bildgebenden Verfahren darstellbar sein, ist das schonendste Verfahren zu wählen (Leitlinienprogramm Onkologie 2025: 93). </w:t>
      </w:r>
      <w:r>
        <w:br/>
        <w:t xml:space="preserve"> </w:t>
      </w:r>
      <w:r>
        <w:br/>
        <w:t>Da sich die Darstellung von Befunden mit und ohne Mikrokalk unterscheidet, wird dies in separaten Indikatoren abgebildet. Bei der Wahl der bildgebenden Verfahren ist zu beachten, dass bei Vorliegen von M</w:t>
      </w:r>
      <w:r>
        <w:t>ikrokalk ohne begleitetem Herdbefund eine röntgengesteuerte Vakuumbiopsie vorgenommen wird (Leitlinienprogramm Onkologie 2025: 4.18).</w:t>
      </w:r>
    </w:p>
    <w:p w14:paraId="01A348BC" w14:textId="77777777" w:rsidR="002776F3" w:rsidRDefault="002776F3">
      <w:pPr>
        <w:sectPr w:rsidR="002776F3" w:rsidSect="000A3778">
          <w:headerReference w:type="default" r:id="rId37"/>
          <w:footerReference w:type="default" r:id="rId38"/>
          <w:pgSz w:w="11906" w:h="16838"/>
          <w:pgMar w:top="1418" w:right="1134" w:bottom="1418" w:left="1701" w:header="454" w:footer="737" w:gutter="0"/>
          <w:cols w:space="708"/>
          <w:docGrid w:linePitch="360"/>
        </w:sectPr>
      </w:pPr>
    </w:p>
    <w:p w14:paraId="7029FDCE" w14:textId="77777777" w:rsidR="00DE4308" w:rsidRPr="00880DD2" w:rsidRDefault="00DE4308" w:rsidP="00091E43">
      <w:pPr>
        <w:pStyle w:val="berschrift2ohneGliederung"/>
      </w:pPr>
      <w:bookmarkStart w:id="25" w:name="_Toc230255300"/>
      <w:r>
        <w:lastRenderedPageBreak/>
        <w:t>212000: Präoperative Drahtmarkierung nicht palpabler Befunde mit Mikrokalk ohne Herdbefund</w:t>
      </w:r>
      <w:bookmarkEnd w:id="25"/>
    </w:p>
    <w:p w14:paraId="15FAB9CE" w14:textId="77777777" w:rsidR="00DE4308" w:rsidRPr="00880DD2" w:rsidRDefault="00DE4308" w:rsidP="00880DD2">
      <w:pPr>
        <w:pStyle w:val="Absatzberschriftebene3nurinNavigation"/>
        <w:rPr>
          <w:sz w:val="21"/>
          <w:szCs w:val="21"/>
        </w:rPr>
      </w:pPr>
      <w:bookmarkStart w:id="26" w:name="_Toc230255301"/>
      <w:r>
        <w:rPr>
          <w:sz w:val="21"/>
          <w:szCs w:val="21"/>
        </w:rPr>
        <w:t>Verwendete Datenfelder</w:t>
      </w:r>
      <w:bookmarkEnd w:id="26"/>
    </w:p>
    <w:p w14:paraId="4EB6DD7D" w14:textId="77777777" w:rsidR="00DE4308" w:rsidRPr="00091E43" w:rsidRDefault="00DE4308"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A2BC3C7"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85BF374" w14:textId="77777777" w:rsidR="00DE4308" w:rsidRPr="00880DD2" w:rsidRDefault="00DE4308" w:rsidP="00880DD2">
            <w:pPr>
              <w:pStyle w:val="Tabellenkopf"/>
            </w:pPr>
            <w:r w:rsidRPr="00880DD2">
              <w:t>Item</w:t>
            </w:r>
          </w:p>
        </w:tc>
        <w:tc>
          <w:tcPr>
            <w:tcW w:w="1075" w:type="pct"/>
          </w:tcPr>
          <w:p w14:paraId="5A978A52" w14:textId="77777777" w:rsidR="00DE4308" w:rsidRPr="00880DD2" w:rsidRDefault="00DE4308" w:rsidP="00880DD2">
            <w:pPr>
              <w:pStyle w:val="Tabellenkopf"/>
            </w:pPr>
            <w:r w:rsidRPr="00880DD2">
              <w:t>Bezeichnung</w:t>
            </w:r>
          </w:p>
        </w:tc>
        <w:tc>
          <w:tcPr>
            <w:tcW w:w="326" w:type="pct"/>
          </w:tcPr>
          <w:p w14:paraId="02A25C30" w14:textId="77777777" w:rsidR="00DE4308" w:rsidRPr="00880DD2" w:rsidRDefault="00DE4308" w:rsidP="00880DD2">
            <w:pPr>
              <w:pStyle w:val="Tabellenkopf"/>
            </w:pPr>
            <w:r w:rsidRPr="00880DD2">
              <w:t>M/K</w:t>
            </w:r>
          </w:p>
        </w:tc>
        <w:tc>
          <w:tcPr>
            <w:tcW w:w="1646" w:type="pct"/>
          </w:tcPr>
          <w:p w14:paraId="29B73C3C" w14:textId="77777777" w:rsidR="00DE4308" w:rsidRPr="00880DD2" w:rsidRDefault="00DE4308" w:rsidP="00880DD2">
            <w:pPr>
              <w:pStyle w:val="Tabellenkopf"/>
            </w:pPr>
            <w:r w:rsidRPr="00880DD2">
              <w:t>Schlüssel/Formel</w:t>
            </w:r>
          </w:p>
        </w:tc>
        <w:tc>
          <w:tcPr>
            <w:tcW w:w="1328" w:type="pct"/>
          </w:tcPr>
          <w:p w14:paraId="758E965F" w14:textId="77777777" w:rsidR="00DE4308" w:rsidRPr="00880DD2" w:rsidRDefault="00DE4308" w:rsidP="003C7F90">
            <w:pPr>
              <w:pStyle w:val="Tabellenkopf"/>
            </w:pPr>
            <w:r w:rsidRPr="00880DD2">
              <w:t>Feldname</w:t>
            </w:r>
            <w:r w:rsidRPr="00880DD2">
              <w:t xml:space="preserve"> </w:t>
            </w:r>
          </w:p>
        </w:tc>
      </w:tr>
      <w:tr w:rsidR="00275B01" w:rsidRPr="00743DF3" w14:paraId="7F56D6C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C02A080" w14:textId="77777777" w:rsidR="00DE4308" w:rsidRPr="00091E43" w:rsidRDefault="00DE4308" w:rsidP="000361A4">
            <w:pPr>
              <w:pStyle w:val="Tabellentext"/>
            </w:pPr>
            <w:r>
              <w:t>12:BRUST</w:t>
            </w:r>
          </w:p>
        </w:tc>
        <w:tc>
          <w:tcPr>
            <w:tcW w:w="1075" w:type="pct"/>
          </w:tcPr>
          <w:p w14:paraId="0BD44E68" w14:textId="77777777" w:rsidR="00DE4308" w:rsidRPr="00091E43" w:rsidRDefault="00DE4308" w:rsidP="000361A4">
            <w:pPr>
              <w:pStyle w:val="Tabellentext"/>
            </w:pPr>
            <w:r>
              <w:t>Erkrankung an dieser Brust</w:t>
            </w:r>
          </w:p>
        </w:tc>
        <w:tc>
          <w:tcPr>
            <w:tcW w:w="326" w:type="pct"/>
          </w:tcPr>
          <w:p w14:paraId="6AD0A1A7" w14:textId="77777777" w:rsidR="00DE4308" w:rsidRPr="00091E43" w:rsidRDefault="00DE4308" w:rsidP="000361A4">
            <w:pPr>
              <w:pStyle w:val="Tabellentext"/>
            </w:pPr>
            <w:r>
              <w:t>M</w:t>
            </w:r>
          </w:p>
        </w:tc>
        <w:tc>
          <w:tcPr>
            <w:tcW w:w="1646" w:type="pct"/>
          </w:tcPr>
          <w:p w14:paraId="60D67482" w14:textId="77777777" w:rsidR="00DE4308" w:rsidRPr="00091E43" w:rsidRDefault="00DE4308" w:rsidP="00177070">
            <w:pPr>
              <w:pStyle w:val="Tabellentext"/>
              <w:ind w:left="453" w:hanging="340"/>
            </w:pPr>
            <w:r>
              <w:t>1 =</w:t>
            </w:r>
            <w:r>
              <w:tab/>
            </w:r>
            <w:r>
              <w:t>Primärerkrankung</w:t>
            </w:r>
          </w:p>
          <w:p w14:paraId="1E408E59" w14:textId="77777777" w:rsidR="00DE4308" w:rsidRPr="00091E43" w:rsidRDefault="00DE4308" w:rsidP="00177070">
            <w:pPr>
              <w:pStyle w:val="Tabellentext"/>
              <w:ind w:left="453" w:hanging="340"/>
            </w:pPr>
            <w:r>
              <w:t>2 =</w:t>
            </w:r>
            <w:r>
              <w:tab/>
              <w:t>lokoregionäres Rezidiv nach BET</w:t>
            </w:r>
          </w:p>
          <w:p w14:paraId="2DA1AE1F" w14:textId="77777777" w:rsidR="00DE4308" w:rsidRPr="00091E43" w:rsidRDefault="00DE4308" w:rsidP="00177070">
            <w:pPr>
              <w:pStyle w:val="Tabellentext"/>
              <w:ind w:left="453" w:hanging="340"/>
            </w:pPr>
            <w:r>
              <w:t>3 =</w:t>
            </w:r>
            <w:r>
              <w:tab/>
              <w:t>lokoregionäres Rezidiv nach Mastektomie</w:t>
            </w:r>
          </w:p>
          <w:p w14:paraId="2EA1A12C" w14:textId="77777777" w:rsidR="00DE4308" w:rsidRPr="00091E43" w:rsidRDefault="00DE4308" w:rsidP="00177070">
            <w:pPr>
              <w:pStyle w:val="Tabellentext"/>
              <w:ind w:left="453" w:hanging="340"/>
            </w:pPr>
            <w:r>
              <w:t>4 =</w:t>
            </w:r>
            <w:r>
              <w:tab/>
              <w:t>ausschließlich sekundäre plastische Rekonstruktion</w:t>
            </w:r>
          </w:p>
          <w:p w14:paraId="09B0DA85" w14:textId="77777777" w:rsidR="00DE4308" w:rsidRPr="00091E43" w:rsidRDefault="00DE4308" w:rsidP="00177070">
            <w:pPr>
              <w:pStyle w:val="Tabellentext"/>
              <w:ind w:left="453" w:hanging="340"/>
            </w:pPr>
            <w:r>
              <w:t>5 =</w:t>
            </w:r>
            <w:r>
              <w:tab/>
              <w:t>prophylaktische Mastektomie</w:t>
            </w:r>
          </w:p>
          <w:p w14:paraId="60BBE95F" w14:textId="77777777" w:rsidR="00DE4308" w:rsidRPr="00091E43" w:rsidRDefault="00DE4308" w:rsidP="00177070">
            <w:pPr>
              <w:pStyle w:val="Tabellentext"/>
              <w:ind w:left="453" w:hanging="340"/>
            </w:pPr>
            <w:r>
              <w:t>6 =</w:t>
            </w:r>
            <w:r>
              <w:tab/>
              <w:t>Fernmetastase</w:t>
            </w:r>
          </w:p>
        </w:tc>
        <w:tc>
          <w:tcPr>
            <w:tcW w:w="1328" w:type="pct"/>
          </w:tcPr>
          <w:p w14:paraId="23F4BF2D" w14:textId="77777777" w:rsidR="00DE4308" w:rsidRPr="00091E43" w:rsidRDefault="00DE4308" w:rsidP="000361A4">
            <w:pPr>
              <w:pStyle w:val="Tabellentext"/>
            </w:pPr>
            <w:r>
              <w:t>ARTERKRANK</w:t>
            </w:r>
          </w:p>
        </w:tc>
      </w:tr>
      <w:tr w:rsidR="00275B01" w:rsidRPr="00743DF3" w14:paraId="6BD44FB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17A30F6" w14:textId="77777777" w:rsidR="00DE4308" w:rsidRPr="00091E43" w:rsidRDefault="00DE4308" w:rsidP="000361A4">
            <w:pPr>
              <w:pStyle w:val="Tabellentext"/>
            </w:pPr>
            <w:r>
              <w:t>13:BRUST</w:t>
            </w:r>
          </w:p>
        </w:tc>
        <w:tc>
          <w:tcPr>
            <w:tcW w:w="1075" w:type="pct"/>
          </w:tcPr>
          <w:p w14:paraId="07B52EB4" w14:textId="77777777" w:rsidR="00DE4308" w:rsidRPr="00091E43" w:rsidRDefault="00DE4308" w:rsidP="000361A4">
            <w:pPr>
              <w:pStyle w:val="Tabellentext"/>
            </w:pPr>
            <w:r>
              <w:t>Aufnahme zum ersten offenen Eingriff an Brust oder Axilla wegen Primärerkrankung an dieser Brust</w:t>
            </w:r>
          </w:p>
        </w:tc>
        <w:tc>
          <w:tcPr>
            <w:tcW w:w="326" w:type="pct"/>
          </w:tcPr>
          <w:p w14:paraId="4CCD60FE" w14:textId="77777777" w:rsidR="00DE4308" w:rsidRPr="00091E43" w:rsidRDefault="00DE4308" w:rsidP="000361A4">
            <w:pPr>
              <w:pStyle w:val="Tabellentext"/>
            </w:pPr>
            <w:r>
              <w:t>K</w:t>
            </w:r>
          </w:p>
        </w:tc>
        <w:tc>
          <w:tcPr>
            <w:tcW w:w="1646" w:type="pct"/>
          </w:tcPr>
          <w:p w14:paraId="7E0ED38D" w14:textId="77777777" w:rsidR="00DE4308" w:rsidRPr="00091E43" w:rsidRDefault="00DE4308" w:rsidP="00177070">
            <w:pPr>
              <w:pStyle w:val="Tabellentext"/>
              <w:ind w:left="453" w:hanging="340"/>
            </w:pPr>
            <w:r>
              <w:t>0 =</w:t>
            </w:r>
            <w:r>
              <w:tab/>
              <w:t>nein</w:t>
            </w:r>
          </w:p>
          <w:p w14:paraId="19D6BBEA" w14:textId="77777777" w:rsidR="00DE4308" w:rsidRPr="00091E43" w:rsidRDefault="00DE4308" w:rsidP="00177070">
            <w:pPr>
              <w:pStyle w:val="Tabellentext"/>
              <w:ind w:left="453" w:hanging="340"/>
            </w:pPr>
            <w:r>
              <w:t>1 =</w:t>
            </w:r>
            <w:r>
              <w:tab/>
              <w:t>ja</w:t>
            </w:r>
          </w:p>
        </w:tc>
        <w:tc>
          <w:tcPr>
            <w:tcW w:w="1328" w:type="pct"/>
          </w:tcPr>
          <w:p w14:paraId="5DF3C4DE" w14:textId="77777777" w:rsidR="00DE4308" w:rsidRPr="00091E43" w:rsidRDefault="00DE4308" w:rsidP="000361A4">
            <w:pPr>
              <w:pStyle w:val="Tabellentext"/>
            </w:pPr>
            <w:r>
              <w:t>ERSTOFFEINGRIFF</w:t>
            </w:r>
          </w:p>
        </w:tc>
      </w:tr>
      <w:tr w:rsidR="00275B01" w:rsidRPr="00743DF3" w14:paraId="6A71C97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B02FBDE" w14:textId="77777777" w:rsidR="00DE4308" w:rsidRPr="00091E43" w:rsidRDefault="00DE4308" w:rsidP="000361A4">
            <w:pPr>
              <w:pStyle w:val="Tabellentext"/>
            </w:pPr>
            <w:r>
              <w:t>14:BRUST</w:t>
            </w:r>
          </w:p>
        </w:tc>
        <w:tc>
          <w:tcPr>
            <w:tcW w:w="1075" w:type="pct"/>
          </w:tcPr>
          <w:p w14:paraId="4C854C23" w14:textId="77777777" w:rsidR="00DE4308" w:rsidRPr="00091E43" w:rsidRDefault="00DE4308" w:rsidP="000361A4">
            <w:pPr>
              <w:pStyle w:val="Tabellentext"/>
            </w:pPr>
            <w:r>
              <w:t>Operativer Ersteingriff (Tumor-OP) an dieser Brust in Ihrer Einrichtung durchgeführt?</w:t>
            </w:r>
          </w:p>
        </w:tc>
        <w:tc>
          <w:tcPr>
            <w:tcW w:w="326" w:type="pct"/>
          </w:tcPr>
          <w:p w14:paraId="30C6C869" w14:textId="77777777" w:rsidR="00DE4308" w:rsidRPr="00091E43" w:rsidRDefault="00DE4308" w:rsidP="000361A4">
            <w:pPr>
              <w:pStyle w:val="Tabellentext"/>
            </w:pPr>
            <w:r>
              <w:t>K</w:t>
            </w:r>
          </w:p>
        </w:tc>
        <w:tc>
          <w:tcPr>
            <w:tcW w:w="1646" w:type="pct"/>
          </w:tcPr>
          <w:p w14:paraId="55033AFC" w14:textId="77777777" w:rsidR="00DE4308" w:rsidRPr="00091E43" w:rsidRDefault="00DE4308" w:rsidP="00177070">
            <w:pPr>
              <w:pStyle w:val="Tabellentext"/>
              <w:ind w:left="453" w:hanging="340"/>
            </w:pPr>
            <w:r>
              <w:t>0 =</w:t>
            </w:r>
            <w:r>
              <w:tab/>
              <w:t>nein</w:t>
            </w:r>
          </w:p>
          <w:p w14:paraId="77FAC363" w14:textId="77777777" w:rsidR="00DE4308" w:rsidRPr="00091E43" w:rsidRDefault="00DE4308" w:rsidP="00177070">
            <w:pPr>
              <w:pStyle w:val="Tabellentext"/>
              <w:ind w:left="453" w:hanging="340"/>
            </w:pPr>
            <w:r>
              <w:t>1 =</w:t>
            </w:r>
            <w:r>
              <w:tab/>
              <w:t>ja</w:t>
            </w:r>
          </w:p>
        </w:tc>
        <w:tc>
          <w:tcPr>
            <w:tcW w:w="1328" w:type="pct"/>
          </w:tcPr>
          <w:p w14:paraId="6A26B81B" w14:textId="77777777" w:rsidR="00DE4308" w:rsidRPr="00091E43" w:rsidRDefault="00DE4308" w:rsidP="000361A4">
            <w:pPr>
              <w:pStyle w:val="Tabellentext"/>
            </w:pPr>
            <w:r>
              <w:t>ERSTOFFEINGRIFFBR</w:t>
            </w:r>
          </w:p>
        </w:tc>
      </w:tr>
      <w:tr w:rsidR="00275B01" w:rsidRPr="00743DF3" w14:paraId="6B77AFD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A4B868B" w14:textId="77777777" w:rsidR="00DE4308" w:rsidRPr="00091E43" w:rsidRDefault="00DE4308" w:rsidP="000361A4">
            <w:pPr>
              <w:pStyle w:val="Tabellentext"/>
            </w:pPr>
            <w:r>
              <w:t>15:BRUST</w:t>
            </w:r>
          </w:p>
        </w:tc>
        <w:tc>
          <w:tcPr>
            <w:tcW w:w="1075" w:type="pct"/>
          </w:tcPr>
          <w:p w14:paraId="2E755CF0" w14:textId="77777777" w:rsidR="00DE4308" w:rsidRPr="00091E43" w:rsidRDefault="00DE4308" w:rsidP="000361A4">
            <w:pPr>
              <w:pStyle w:val="Tabellentext"/>
            </w:pPr>
            <w:r>
              <w:t>tastbarer Mammabefund</w:t>
            </w:r>
          </w:p>
        </w:tc>
        <w:tc>
          <w:tcPr>
            <w:tcW w:w="326" w:type="pct"/>
          </w:tcPr>
          <w:p w14:paraId="677B1FE1" w14:textId="77777777" w:rsidR="00DE4308" w:rsidRPr="00091E43" w:rsidRDefault="00DE4308" w:rsidP="000361A4">
            <w:pPr>
              <w:pStyle w:val="Tabellentext"/>
            </w:pPr>
            <w:r>
              <w:t>K</w:t>
            </w:r>
          </w:p>
        </w:tc>
        <w:tc>
          <w:tcPr>
            <w:tcW w:w="1646" w:type="pct"/>
          </w:tcPr>
          <w:p w14:paraId="7982D985" w14:textId="77777777" w:rsidR="00DE4308" w:rsidRPr="00091E43" w:rsidRDefault="00DE4308" w:rsidP="00177070">
            <w:pPr>
              <w:pStyle w:val="Tabellentext"/>
              <w:ind w:left="453" w:hanging="340"/>
            </w:pPr>
            <w:r>
              <w:t>0 =</w:t>
            </w:r>
            <w:r>
              <w:tab/>
              <w:t>nein</w:t>
            </w:r>
          </w:p>
          <w:p w14:paraId="2BDFBAE7" w14:textId="77777777" w:rsidR="00DE4308" w:rsidRPr="00091E43" w:rsidRDefault="00DE4308" w:rsidP="00177070">
            <w:pPr>
              <w:pStyle w:val="Tabellentext"/>
              <w:ind w:left="453" w:hanging="340"/>
            </w:pPr>
            <w:r>
              <w:t>1 =</w:t>
            </w:r>
            <w:r>
              <w:tab/>
              <w:t>ja</w:t>
            </w:r>
          </w:p>
        </w:tc>
        <w:tc>
          <w:tcPr>
            <w:tcW w:w="1328" w:type="pct"/>
          </w:tcPr>
          <w:p w14:paraId="411205DC" w14:textId="77777777" w:rsidR="00DE4308" w:rsidRPr="00091E43" w:rsidRDefault="00DE4308" w:rsidP="000361A4">
            <w:pPr>
              <w:pStyle w:val="Tabellentext"/>
            </w:pPr>
            <w:r>
              <w:t>TASTBARMAMMABEFUND</w:t>
            </w:r>
          </w:p>
        </w:tc>
      </w:tr>
      <w:tr w:rsidR="00275B01" w:rsidRPr="00743DF3" w14:paraId="38E1769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9A2EDE1" w14:textId="77777777" w:rsidR="00DE4308" w:rsidRPr="00091E43" w:rsidRDefault="00DE4308" w:rsidP="000361A4">
            <w:pPr>
              <w:pStyle w:val="Tabellentext"/>
            </w:pPr>
            <w:r>
              <w:t>17:BRUST</w:t>
            </w:r>
          </w:p>
        </w:tc>
        <w:tc>
          <w:tcPr>
            <w:tcW w:w="1075" w:type="pct"/>
          </w:tcPr>
          <w:p w14:paraId="2A8CB1EC" w14:textId="77777777" w:rsidR="00DE4308" w:rsidRPr="00091E43" w:rsidRDefault="00DE4308" w:rsidP="000361A4">
            <w:pPr>
              <w:pStyle w:val="Tabellentext"/>
            </w:pPr>
            <w:r>
              <w:t>Mikrokalk ohne Herdbefund</w:t>
            </w:r>
          </w:p>
        </w:tc>
        <w:tc>
          <w:tcPr>
            <w:tcW w:w="326" w:type="pct"/>
          </w:tcPr>
          <w:p w14:paraId="729274C3" w14:textId="77777777" w:rsidR="00DE4308" w:rsidRPr="00091E43" w:rsidRDefault="00DE4308" w:rsidP="000361A4">
            <w:pPr>
              <w:pStyle w:val="Tabellentext"/>
            </w:pPr>
            <w:r>
              <w:t>K</w:t>
            </w:r>
          </w:p>
        </w:tc>
        <w:tc>
          <w:tcPr>
            <w:tcW w:w="1646" w:type="pct"/>
          </w:tcPr>
          <w:p w14:paraId="7796485C" w14:textId="77777777" w:rsidR="00DE4308" w:rsidRPr="00091E43" w:rsidRDefault="00DE4308" w:rsidP="00177070">
            <w:pPr>
              <w:pStyle w:val="Tabellentext"/>
              <w:ind w:left="453" w:hanging="340"/>
            </w:pPr>
            <w:r>
              <w:t>0 =</w:t>
            </w:r>
            <w:r>
              <w:tab/>
              <w:t>nein</w:t>
            </w:r>
          </w:p>
          <w:p w14:paraId="5B62E46F" w14:textId="77777777" w:rsidR="00DE4308" w:rsidRPr="00091E43" w:rsidRDefault="00DE4308" w:rsidP="00177070">
            <w:pPr>
              <w:pStyle w:val="Tabellentext"/>
              <w:ind w:left="453" w:hanging="340"/>
            </w:pPr>
            <w:r>
              <w:t>1 =</w:t>
            </w:r>
            <w:r>
              <w:tab/>
              <w:t>ja</w:t>
            </w:r>
          </w:p>
        </w:tc>
        <w:tc>
          <w:tcPr>
            <w:tcW w:w="1328" w:type="pct"/>
          </w:tcPr>
          <w:p w14:paraId="7BE26FA1" w14:textId="77777777" w:rsidR="00DE4308" w:rsidRPr="00091E43" w:rsidRDefault="00DE4308" w:rsidP="000361A4">
            <w:pPr>
              <w:pStyle w:val="Tabellentext"/>
            </w:pPr>
            <w:r>
              <w:t>MIKROKALK</w:t>
            </w:r>
          </w:p>
        </w:tc>
      </w:tr>
      <w:tr w:rsidR="00275B01" w:rsidRPr="00743DF3" w14:paraId="2A8EE9A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C903A14" w14:textId="77777777" w:rsidR="00DE4308" w:rsidRPr="00091E43" w:rsidRDefault="00DE4308" w:rsidP="000361A4">
            <w:pPr>
              <w:pStyle w:val="Tabellentext"/>
            </w:pPr>
            <w:r>
              <w:t>32:O</w:t>
            </w:r>
          </w:p>
        </w:tc>
        <w:tc>
          <w:tcPr>
            <w:tcW w:w="1075" w:type="pct"/>
          </w:tcPr>
          <w:p w14:paraId="0410F154" w14:textId="77777777" w:rsidR="00DE4308" w:rsidRPr="00091E43" w:rsidRDefault="00DE4308" w:rsidP="000361A4">
            <w:pPr>
              <w:pStyle w:val="Tabellentext"/>
            </w:pPr>
            <w:r>
              <w:t>präoperative Draht-Markierung von Brustgewebe gesteuert durch bildgebende Verfahren</w:t>
            </w:r>
          </w:p>
        </w:tc>
        <w:tc>
          <w:tcPr>
            <w:tcW w:w="326" w:type="pct"/>
          </w:tcPr>
          <w:p w14:paraId="1906D1C0" w14:textId="77777777" w:rsidR="00DE4308" w:rsidRPr="00091E43" w:rsidRDefault="00DE4308" w:rsidP="000361A4">
            <w:pPr>
              <w:pStyle w:val="Tabellentext"/>
            </w:pPr>
            <w:r>
              <w:t>K</w:t>
            </w:r>
          </w:p>
        </w:tc>
        <w:tc>
          <w:tcPr>
            <w:tcW w:w="1646" w:type="pct"/>
          </w:tcPr>
          <w:p w14:paraId="35A96900" w14:textId="77777777" w:rsidR="00DE4308" w:rsidRPr="00091E43" w:rsidRDefault="00DE4308" w:rsidP="00177070">
            <w:pPr>
              <w:pStyle w:val="Tabellentext"/>
              <w:ind w:left="453" w:hanging="340"/>
            </w:pPr>
            <w:r>
              <w:t>0 =</w:t>
            </w:r>
            <w:r>
              <w:tab/>
              <w:t>nein</w:t>
            </w:r>
          </w:p>
          <w:p w14:paraId="3F2DEBF5" w14:textId="77777777" w:rsidR="00DE4308" w:rsidRPr="00091E43" w:rsidRDefault="00DE4308" w:rsidP="00177070">
            <w:pPr>
              <w:pStyle w:val="Tabellentext"/>
              <w:ind w:left="453" w:hanging="340"/>
            </w:pPr>
            <w:r>
              <w:t>1 =</w:t>
            </w:r>
            <w:r>
              <w:tab/>
              <w:t>ja, durch Mammografie</w:t>
            </w:r>
          </w:p>
          <w:p w14:paraId="5FC1F05E" w14:textId="77777777" w:rsidR="00DE4308" w:rsidRPr="00091E43" w:rsidRDefault="00DE4308" w:rsidP="00177070">
            <w:pPr>
              <w:pStyle w:val="Tabellentext"/>
              <w:ind w:left="453" w:hanging="340"/>
            </w:pPr>
            <w:r>
              <w:t>2 =</w:t>
            </w:r>
            <w:r>
              <w:tab/>
              <w:t>ja, durch Sonografie</w:t>
            </w:r>
          </w:p>
          <w:p w14:paraId="2E2F223D" w14:textId="77777777" w:rsidR="00DE4308" w:rsidRPr="00091E43" w:rsidRDefault="00DE4308" w:rsidP="00177070">
            <w:pPr>
              <w:pStyle w:val="Tabellentext"/>
              <w:ind w:left="453" w:hanging="340"/>
            </w:pPr>
            <w:r>
              <w:t>3 =</w:t>
            </w:r>
            <w:r>
              <w:tab/>
              <w:t>ja, durch MRT</w:t>
            </w:r>
          </w:p>
          <w:p w14:paraId="61413AB3" w14:textId="77777777" w:rsidR="00DE4308" w:rsidRPr="00091E43" w:rsidRDefault="00DE4308" w:rsidP="00177070">
            <w:pPr>
              <w:pStyle w:val="Tabellentext"/>
              <w:ind w:left="453" w:hanging="340"/>
            </w:pPr>
            <w:r>
              <w:t>4 =</w:t>
            </w:r>
            <w:r>
              <w:tab/>
              <w:t>nein, stattdessen ultraschallgesteuerte OP</w:t>
            </w:r>
          </w:p>
        </w:tc>
        <w:tc>
          <w:tcPr>
            <w:tcW w:w="1328" w:type="pct"/>
          </w:tcPr>
          <w:p w14:paraId="1E75DC3E" w14:textId="77777777" w:rsidR="00DE4308" w:rsidRPr="00091E43" w:rsidRDefault="00DE4308" w:rsidP="000361A4">
            <w:pPr>
              <w:pStyle w:val="Tabellentext"/>
            </w:pPr>
            <w:r>
              <w:t>PRAEOPMARKIERUNG</w:t>
            </w:r>
          </w:p>
        </w:tc>
      </w:tr>
      <w:tr w:rsidR="00275B01" w:rsidRPr="00743DF3" w14:paraId="1C80218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7A57451" w14:textId="77777777" w:rsidR="00DE4308" w:rsidRPr="00091E43" w:rsidRDefault="00DE4308" w:rsidP="000361A4">
            <w:pPr>
              <w:pStyle w:val="Tabellentext"/>
            </w:pPr>
            <w:r>
              <w:t>35:O</w:t>
            </w:r>
          </w:p>
        </w:tc>
        <w:tc>
          <w:tcPr>
            <w:tcW w:w="1075" w:type="pct"/>
          </w:tcPr>
          <w:p w14:paraId="316C356C" w14:textId="77777777" w:rsidR="00DE4308" w:rsidRPr="00091E43" w:rsidRDefault="00DE4308" w:rsidP="000361A4">
            <w:pPr>
              <w:pStyle w:val="Tabellentext"/>
            </w:pPr>
            <w:r>
              <w:t>Operation</w:t>
            </w:r>
          </w:p>
        </w:tc>
        <w:tc>
          <w:tcPr>
            <w:tcW w:w="326" w:type="pct"/>
          </w:tcPr>
          <w:p w14:paraId="1F4A3C97" w14:textId="77777777" w:rsidR="00DE4308" w:rsidRPr="00091E43" w:rsidRDefault="00DE4308" w:rsidP="000361A4">
            <w:pPr>
              <w:pStyle w:val="Tabellentext"/>
            </w:pPr>
            <w:r>
              <w:t>M</w:t>
            </w:r>
          </w:p>
        </w:tc>
        <w:tc>
          <w:tcPr>
            <w:tcW w:w="1646" w:type="pct"/>
          </w:tcPr>
          <w:p w14:paraId="7E0323D9" w14:textId="77777777" w:rsidR="00DE4308" w:rsidRPr="00091E43" w:rsidRDefault="00DE4308" w:rsidP="00177070">
            <w:pPr>
              <w:pStyle w:val="Tabellentext"/>
              <w:ind w:left="453" w:hanging="340"/>
            </w:pPr>
            <w:r>
              <w:t>OPS (amtliche Kodes): https://www.bfarm.de</w:t>
            </w:r>
          </w:p>
        </w:tc>
        <w:tc>
          <w:tcPr>
            <w:tcW w:w="1328" w:type="pct"/>
          </w:tcPr>
          <w:p w14:paraId="59834879" w14:textId="77777777" w:rsidR="00DE4308" w:rsidRPr="00091E43" w:rsidRDefault="00DE4308" w:rsidP="000361A4">
            <w:pPr>
              <w:pStyle w:val="Tabellentext"/>
            </w:pPr>
            <w:r>
              <w:t>OPSCHLUESSEL</w:t>
            </w:r>
          </w:p>
        </w:tc>
      </w:tr>
    </w:tbl>
    <w:p w14:paraId="7A93DEA8" w14:textId="77777777" w:rsidR="002776F3" w:rsidRDefault="002776F3">
      <w:pPr>
        <w:sectPr w:rsidR="002776F3" w:rsidSect="00163BAC">
          <w:headerReference w:type="default" r:id="rId39"/>
          <w:footerReference w:type="default" r:id="rId40"/>
          <w:pgSz w:w="11906" w:h="16838"/>
          <w:pgMar w:top="1418" w:right="1134" w:bottom="1418" w:left="1701" w:header="454" w:footer="737" w:gutter="0"/>
          <w:cols w:space="708"/>
          <w:docGrid w:linePitch="360"/>
        </w:sectPr>
      </w:pPr>
    </w:p>
    <w:p w14:paraId="15D1DB54" w14:textId="77777777" w:rsidR="00DE4308" w:rsidRPr="003C6CA0" w:rsidRDefault="00DE4308" w:rsidP="0094520C">
      <w:pPr>
        <w:pStyle w:val="Absatzberschriftebene3nurinNavigation"/>
        <w:rPr>
          <w:sz w:val="21"/>
          <w:szCs w:val="21"/>
        </w:rPr>
      </w:pPr>
      <w:bookmarkStart w:id="27" w:name="_Toc230255302"/>
      <w:r w:rsidRPr="003C6CA0">
        <w:rPr>
          <w:sz w:val="21"/>
          <w:szCs w:val="21"/>
        </w:rPr>
        <w:lastRenderedPageBreak/>
        <w:t xml:space="preserve">Eigenschaften und </w:t>
      </w:r>
      <w:r w:rsidRPr="003C6CA0">
        <w:rPr>
          <w:sz w:val="21"/>
          <w:szCs w:val="21"/>
        </w:rPr>
        <w:t>Berechnung</w:t>
      </w:r>
      <w:bookmarkEnd w:id="27"/>
    </w:p>
    <w:tbl>
      <w:tblPr>
        <w:tblStyle w:val="IQTIGStandarderste-Spalte"/>
        <w:tblW w:w="0" w:type="auto"/>
        <w:tblLook w:val="0680" w:firstRow="0" w:lastRow="0" w:firstColumn="1" w:lastColumn="0" w:noHBand="1" w:noVBand="1"/>
      </w:tblPr>
      <w:tblGrid>
        <w:gridCol w:w="3351"/>
        <w:gridCol w:w="5710"/>
      </w:tblGrid>
      <w:tr w:rsidR="000517F0" w14:paraId="6D397B8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D7E894" w14:textId="77777777" w:rsidR="00DE4308" w:rsidRPr="003C6CA0" w:rsidRDefault="00DE4308" w:rsidP="003C6CA0">
            <w:pPr>
              <w:pStyle w:val="Tabellenkopf"/>
            </w:pPr>
            <w:r w:rsidRPr="003C6CA0">
              <w:t>ID</w:t>
            </w:r>
          </w:p>
        </w:tc>
        <w:tc>
          <w:tcPr>
            <w:tcW w:w="5716" w:type="dxa"/>
          </w:tcPr>
          <w:p w14:paraId="2C023F0C"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212000</w:t>
            </w:r>
          </w:p>
        </w:tc>
      </w:tr>
      <w:tr w:rsidR="000955B5" w14:paraId="0C44BCB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4612BC" w14:textId="77777777" w:rsidR="00DE4308" w:rsidRPr="003C6CA0" w:rsidRDefault="00DE4308" w:rsidP="003C6CA0">
            <w:pPr>
              <w:pStyle w:val="Tabellenkopf"/>
            </w:pPr>
            <w:r w:rsidRPr="003C6CA0">
              <w:t>Bezeichnung</w:t>
            </w:r>
          </w:p>
        </w:tc>
        <w:tc>
          <w:tcPr>
            <w:tcW w:w="5716" w:type="dxa"/>
          </w:tcPr>
          <w:p w14:paraId="0849A4D2"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Präoperative Drahtmarkierung nicht palpabler Befunde mit Mikrokalk ohne Herdbefund</w:t>
            </w:r>
          </w:p>
        </w:tc>
      </w:tr>
      <w:tr w:rsidR="000955B5" w14:paraId="00A9421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07B92D" w14:textId="77777777" w:rsidR="00DE4308" w:rsidRPr="003C6CA0" w:rsidRDefault="00DE4308" w:rsidP="003C6CA0">
            <w:pPr>
              <w:pStyle w:val="Tabellenkopf"/>
            </w:pPr>
            <w:r w:rsidRPr="003C6CA0">
              <w:t>Indikatortyp</w:t>
            </w:r>
          </w:p>
        </w:tc>
        <w:tc>
          <w:tcPr>
            <w:tcW w:w="5716" w:type="dxa"/>
          </w:tcPr>
          <w:p w14:paraId="7757DC3F"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Prozessindikator</w:t>
            </w:r>
          </w:p>
        </w:tc>
      </w:tr>
      <w:tr w:rsidR="000955B5" w14:paraId="4320B17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5A3BA8" w14:textId="77777777" w:rsidR="00DE4308" w:rsidRPr="003C6CA0" w:rsidRDefault="00DE4308" w:rsidP="003C6CA0">
            <w:pPr>
              <w:pStyle w:val="Tabellenkopf"/>
            </w:pPr>
            <w:r w:rsidRPr="003C6CA0">
              <w:t>Art des Wertes</w:t>
            </w:r>
          </w:p>
        </w:tc>
        <w:tc>
          <w:tcPr>
            <w:tcW w:w="5716" w:type="dxa"/>
          </w:tcPr>
          <w:p w14:paraId="38AF962B"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38131A0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45AEEC" w14:textId="77777777" w:rsidR="00DE4308" w:rsidRPr="003C6CA0" w:rsidRDefault="00DE4308" w:rsidP="003C6CA0">
            <w:pPr>
              <w:pStyle w:val="Tabellenkopf"/>
            </w:pPr>
            <w:r>
              <w:t>Auswertungsjahr</w:t>
            </w:r>
          </w:p>
        </w:tc>
        <w:tc>
          <w:tcPr>
            <w:tcW w:w="5716" w:type="dxa"/>
          </w:tcPr>
          <w:p w14:paraId="04547B84"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3614635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DA0BF4" w14:textId="77777777" w:rsidR="00DE4308" w:rsidRPr="003C6CA0" w:rsidRDefault="00DE4308" w:rsidP="003C6CA0">
            <w:pPr>
              <w:pStyle w:val="Tabellenkopf"/>
            </w:pPr>
            <w:r>
              <w:t>Erfassungsjahr</w:t>
            </w:r>
          </w:p>
        </w:tc>
        <w:tc>
          <w:tcPr>
            <w:tcW w:w="5716" w:type="dxa"/>
          </w:tcPr>
          <w:p w14:paraId="7B097D2F"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0ED7950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33F6C4" w14:textId="77777777" w:rsidR="00DE4308" w:rsidRPr="003C6CA0" w:rsidRDefault="00DE4308" w:rsidP="003C6CA0">
            <w:pPr>
              <w:pStyle w:val="Tabellenkopf"/>
            </w:pPr>
            <w:r>
              <w:t>Berichtszeitraum</w:t>
            </w:r>
          </w:p>
        </w:tc>
        <w:tc>
          <w:tcPr>
            <w:tcW w:w="5716" w:type="dxa"/>
          </w:tcPr>
          <w:p w14:paraId="2F8EA834"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2F43B34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7DFC78" w14:textId="77777777" w:rsidR="00DE4308" w:rsidRPr="003C6CA0" w:rsidRDefault="00DE4308" w:rsidP="003C6CA0">
            <w:pPr>
              <w:pStyle w:val="Tabellenkopf"/>
            </w:pPr>
            <w:r w:rsidRPr="003C6CA0">
              <w:t>Datenquelle</w:t>
            </w:r>
          </w:p>
        </w:tc>
        <w:tc>
          <w:tcPr>
            <w:tcW w:w="5716" w:type="dxa"/>
          </w:tcPr>
          <w:p w14:paraId="1F4B8540"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3210F5E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4097A2" w14:textId="77777777" w:rsidR="00DE4308" w:rsidRPr="003C6CA0" w:rsidRDefault="00DE4308" w:rsidP="003C6CA0">
            <w:pPr>
              <w:pStyle w:val="Tabellenkopf"/>
            </w:pPr>
            <w:r w:rsidRPr="003C6CA0">
              <w:t>Berechnun</w:t>
            </w:r>
            <w:r w:rsidRPr="003C6CA0">
              <w:t>gsart</w:t>
            </w:r>
          </w:p>
        </w:tc>
        <w:tc>
          <w:tcPr>
            <w:tcW w:w="5716" w:type="dxa"/>
          </w:tcPr>
          <w:p w14:paraId="70060594"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2B96E1B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B67190" w14:textId="77777777" w:rsidR="00DE4308" w:rsidRPr="003C6CA0" w:rsidRDefault="00DE4308" w:rsidP="003C6CA0">
            <w:pPr>
              <w:pStyle w:val="Tabellenkopf"/>
            </w:pPr>
            <w:r w:rsidRPr="003C6CA0">
              <w:t xml:space="preserve">Referenzbereich </w:t>
            </w:r>
            <w:r>
              <w:t>2025</w:t>
            </w:r>
          </w:p>
        </w:tc>
        <w:tc>
          <w:tcPr>
            <w:tcW w:w="5716" w:type="dxa"/>
          </w:tcPr>
          <w:p w14:paraId="252F8891"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 95,21 % (5. Perzentil)</w:t>
            </w:r>
          </w:p>
        </w:tc>
      </w:tr>
      <w:tr w:rsidR="000955B5" w14:paraId="597B219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5D13EC" w14:textId="77777777" w:rsidR="00DE4308" w:rsidRPr="003C6CA0" w:rsidRDefault="00DE4308" w:rsidP="003C6CA0">
            <w:pPr>
              <w:pStyle w:val="Tabellenkopf"/>
            </w:pPr>
            <w:r w:rsidRPr="003C6CA0">
              <w:t xml:space="preserve">Referenzbereich </w:t>
            </w:r>
            <w:r>
              <w:t>2024</w:t>
            </w:r>
          </w:p>
        </w:tc>
        <w:tc>
          <w:tcPr>
            <w:tcW w:w="5716" w:type="dxa"/>
          </w:tcPr>
          <w:p w14:paraId="4BD22FA8"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 94,85 % (5. Perzentil)</w:t>
            </w:r>
          </w:p>
        </w:tc>
      </w:tr>
      <w:tr w:rsidR="000955B5" w14:paraId="5C4C39D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C4645C" w14:textId="77777777" w:rsidR="00DE4308" w:rsidRPr="003C6CA0" w:rsidRDefault="00DE4308" w:rsidP="003C6CA0">
            <w:pPr>
              <w:pStyle w:val="Tabellenkopf"/>
            </w:pPr>
            <w:r w:rsidRPr="003C6CA0">
              <w:t xml:space="preserve">Erläuterung zum Referenzbereich </w:t>
            </w:r>
            <w:r>
              <w:t>2025</w:t>
            </w:r>
          </w:p>
        </w:tc>
        <w:tc>
          <w:tcPr>
            <w:tcW w:w="5716" w:type="dxa"/>
          </w:tcPr>
          <w:p w14:paraId="004B1AB5"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1A39F62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53CDC3" w14:textId="77777777" w:rsidR="00DE4308" w:rsidRPr="003C6CA0" w:rsidRDefault="00DE4308" w:rsidP="003C6CA0">
            <w:pPr>
              <w:pStyle w:val="Tabellenkopf"/>
            </w:pPr>
            <w:r>
              <w:t>Methode Auffälligkeit</w:t>
            </w:r>
          </w:p>
        </w:tc>
        <w:tc>
          <w:tcPr>
            <w:tcW w:w="5716" w:type="dxa"/>
          </w:tcPr>
          <w:p w14:paraId="7109A633"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Bayesianisch</w:t>
            </w:r>
          </w:p>
        </w:tc>
      </w:tr>
      <w:tr w:rsidR="000955B5" w14:paraId="790EE47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A5FBBB" w14:textId="77777777" w:rsidR="00DE4308" w:rsidRPr="003C6CA0" w:rsidRDefault="00DE4308"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46B7178A"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601364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5FB98B" w14:textId="77777777" w:rsidR="00DE4308" w:rsidRPr="003C6CA0" w:rsidRDefault="00DE4308" w:rsidP="003C6CA0">
            <w:pPr>
              <w:pStyle w:val="Tabellenkopf"/>
            </w:pPr>
            <w:r w:rsidRPr="003C6CA0">
              <w:t>Methode der Risikoadjustierung</w:t>
            </w:r>
          </w:p>
        </w:tc>
        <w:tc>
          <w:tcPr>
            <w:tcW w:w="5716" w:type="dxa"/>
          </w:tcPr>
          <w:p w14:paraId="325DDD58"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18EF346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8B7226" w14:textId="77777777" w:rsidR="00DE4308" w:rsidRPr="003C6CA0" w:rsidRDefault="00DE4308" w:rsidP="003C6CA0">
            <w:pPr>
              <w:pStyle w:val="Tabellenkopf"/>
            </w:pPr>
            <w:r w:rsidRPr="003C6CA0">
              <w:t>Erläuterung der Risikoadjustierung</w:t>
            </w:r>
          </w:p>
        </w:tc>
        <w:tc>
          <w:tcPr>
            <w:tcW w:w="5716" w:type="dxa"/>
          </w:tcPr>
          <w:p w14:paraId="0BA6CC10"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8F73A7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2BB9AB1C" w14:textId="77777777" w:rsidR="00DE4308" w:rsidRPr="003C6CA0" w:rsidRDefault="00DE4308" w:rsidP="003C6CA0">
            <w:pPr>
              <w:pStyle w:val="Tabellenkopf"/>
            </w:pPr>
            <w:r w:rsidRPr="003C6CA0">
              <w:t>Rechenregeln</w:t>
            </w:r>
          </w:p>
        </w:tc>
        <w:tc>
          <w:tcPr>
            <w:tcW w:w="5716" w:type="dxa"/>
            <w:tcBorders>
              <w:bottom w:val="nil"/>
            </w:tcBorders>
          </w:tcPr>
          <w:p w14:paraId="0CE60F4A"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70E5539C"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Anzahl an Operationen mit präoperativer Drahtmarkierung gesteuert durch Mammografie, Sonografie oder MRT</w:t>
            </w:r>
          </w:p>
          <w:p w14:paraId="28C57DB0"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3B737FB6"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Alle brusterhaltenden Operationen bei Patientinnen und Patienten mit nicht palpablem Tumor und Mikrokalk-Befund bei Primärerkrankung und Ersteingriff am selben Krankenhausstandort</w:t>
            </w:r>
          </w:p>
        </w:tc>
      </w:tr>
      <w:tr w:rsidR="000955B5" w14:paraId="76908B7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8BB14B" w14:textId="77777777" w:rsidR="00DE4308" w:rsidRPr="003C6CA0" w:rsidRDefault="00DE4308" w:rsidP="003C6CA0">
            <w:pPr>
              <w:pStyle w:val="Tabellenkopf"/>
            </w:pPr>
            <w:r w:rsidRPr="003C6CA0">
              <w:t>Erläuterung der Rechenregel</w:t>
            </w:r>
          </w:p>
        </w:tc>
        <w:tc>
          <w:tcPr>
            <w:tcW w:w="5716" w:type="dxa"/>
            <w:tcBorders>
              <w:top w:val="single" w:sz="4" w:space="0" w:color="BFBFBF" w:themeColor="background1" w:themeShade="BF"/>
            </w:tcBorders>
          </w:tcPr>
          <w:p w14:paraId="4D1D4297"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385907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437B06" w14:textId="77777777" w:rsidR="00DE4308" w:rsidRPr="003C6CA0" w:rsidRDefault="00DE4308" w:rsidP="003C6CA0">
            <w:pPr>
              <w:pStyle w:val="Tabellenkopf"/>
            </w:pPr>
            <w:r w:rsidRPr="003C6CA0">
              <w:t>Teildatensatzbezug</w:t>
            </w:r>
          </w:p>
        </w:tc>
        <w:tc>
          <w:tcPr>
            <w:tcW w:w="5716" w:type="dxa"/>
          </w:tcPr>
          <w:p w14:paraId="11D3558C"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18/1:O</w:t>
            </w:r>
          </w:p>
        </w:tc>
      </w:tr>
      <w:tr w:rsidR="000955B5" w14:paraId="4D21CB3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03C5F9" w14:textId="77777777" w:rsidR="00DE4308" w:rsidRPr="003C6CA0" w:rsidRDefault="00DE4308" w:rsidP="003C6CA0">
            <w:pPr>
              <w:pStyle w:val="Tabellenkopf"/>
            </w:pPr>
            <w:r w:rsidRPr="003C6CA0">
              <w:t>Zähler (Formel)</w:t>
            </w:r>
          </w:p>
        </w:tc>
        <w:tc>
          <w:tcPr>
            <w:tcW w:w="5716" w:type="dxa"/>
          </w:tcPr>
          <w:p w14:paraId="39CEC9D5"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PRAEOPMARKIERUNG %in% c(1,2,3)</w:t>
            </w:r>
          </w:p>
        </w:tc>
      </w:tr>
      <w:tr w:rsidR="00CA3AE5" w14:paraId="34DA015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7CF656" w14:textId="77777777" w:rsidR="00DE4308" w:rsidRPr="003C6CA0" w:rsidRDefault="00DE4308" w:rsidP="003C6CA0">
            <w:pPr>
              <w:pStyle w:val="Tabellenkopf"/>
            </w:pPr>
            <w:r w:rsidRPr="003C6CA0">
              <w:t>Nenner (Formel)</w:t>
            </w:r>
          </w:p>
        </w:tc>
        <w:tc>
          <w:tcPr>
            <w:tcW w:w="5716" w:type="dxa"/>
          </w:tcPr>
          <w:p w14:paraId="69030B6B"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 xml:space="preserve">ARTERKRANK %==% 1 &amp; ERSTOFFEINGRIFF %==% 1 &amp;  </w:t>
            </w:r>
            <w:r>
              <w:br/>
            </w:r>
            <w:r>
              <w:t xml:space="preserve">ERSTOFFEINGRIFFBR %==% 1 &amp; TASTBARMAMMABEFUND %==% 0 &amp;  </w:t>
            </w:r>
            <w:r>
              <w:br/>
              <w:t xml:space="preserve">MIKROKALK %==% 1 &amp; </w:t>
            </w:r>
            <w:r>
              <w:br/>
              <w:t xml:space="preserve">(!(OPSCHLUESSEL %any_like% LST$OPS_MC_Mastektomie) | </w:t>
            </w:r>
            <w:r>
              <w:br/>
              <w:t xml:space="preserve">(OPSCHLUESSEL %any_like% LST$OPS_MC_Mastektomie &amp; </w:t>
            </w:r>
            <w:r>
              <w:br/>
              <w:t>OPSCHLUESSEL %any_like% LST$OPS_MC_BET))</w:t>
            </w:r>
          </w:p>
        </w:tc>
      </w:tr>
      <w:tr w:rsidR="00CA3AE5" w14:paraId="179309B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71DE37" w14:textId="77777777" w:rsidR="00DE4308" w:rsidRPr="003C6CA0" w:rsidRDefault="00DE4308" w:rsidP="003C6CA0">
            <w:pPr>
              <w:pStyle w:val="Tabellenkopf"/>
            </w:pPr>
            <w:r w:rsidRPr="003C6CA0">
              <w:t>Verwendete Funktionen</w:t>
            </w:r>
          </w:p>
        </w:tc>
        <w:tc>
          <w:tcPr>
            <w:tcW w:w="5716" w:type="dxa"/>
          </w:tcPr>
          <w:p w14:paraId="6D66B0A1"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8CD882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E8D425" w14:textId="77777777" w:rsidR="00DE4308" w:rsidRPr="003C6CA0" w:rsidRDefault="00DE4308" w:rsidP="003C6CA0">
            <w:pPr>
              <w:pStyle w:val="Tabellenkopf"/>
            </w:pPr>
            <w:r w:rsidRPr="003C6CA0">
              <w:lastRenderedPageBreak/>
              <w:t>Verwendete Listen</w:t>
            </w:r>
          </w:p>
        </w:tc>
        <w:tc>
          <w:tcPr>
            <w:tcW w:w="5716" w:type="dxa"/>
          </w:tcPr>
          <w:p w14:paraId="451F9CC2"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OPS_MC_BET</w:t>
            </w:r>
            <w:r>
              <w:br/>
              <w:t>OPS_MC_Mastektomie</w:t>
            </w:r>
          </w:p>
        </w:tc>
      </w:tr>
      <w:tr w:rsidR="00CA3AE5" w14:paraId="0F8FD16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EC4909" w14:textId="77777777" w:rsidR="00DE4308" w:rsidRPr="003C6CA0" w:rsidRDefault="00DE4308" w:rsidP="003C6CA0">
            <w:pPr>
              <w:pStyle w:val="Tabellenkopf"/>
            </w:pPr>
            <w:r w:rsidRPr="003C6CA0">
              <w:t>Darstellung</w:t>
            </w:r>
          </w:p>
        </w:tc>
        <w:tc>
          <w:tcPr>
            <w:tcW w:w="5716" w:type="dxa"/>
          </w:tcPr>
          <w:p w14:paraId="16BA9917"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83B96C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608820" w14:textId="77777777" w:rsidR="00DE4308" w:rsidRPr="003C6CA0" w:rsidRDefault="00DE4308" w:rsidP="003C6CA0">
            <w:pPr>
              <w:pStyle w:val="Tabellenkopf"/>
            </w:pPr>
            <w:r w:rsidRPr="003C6CA0">
              <w:t>Grafik</w:t>
            </w:r>
          </w:p>
        </w:tc>
        <w:tc>
          <w:tcPr>
            <w:tcW w:w="5716" w:type="dxa"/>
          </w:tcPr>
          <w:p w14:paraId="61530033"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CB8458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14C3A9" w14:textId="77777777" w:rsidR="00DE4308" w:rsidRPr="003C6CA0" w:rsidRDefault="00DE4308" w:rsidP="003C6CA0">
            <w:pPr>
              <w:pStyle w:val="Tabellenkopf"/>
            </w:pPr>
            <w:r w:rsidRPr="003C6CA0">
              <w:t>Vergleichbarkeit mit Vorjahresergebnissen</w:t>
            </w:r>
          </w:p>
        </w:tc>
        <w:tc>
          <w:tcPr>
            <w:tcW w:w="5716" w:type="dxa"/>
          </w:tcPr>
          <w:p w14:paraId="04A3030A"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5B9451A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508DBC" w14:textId="77777777" w:rsidR="00DE4308" w:rsidRPr="003C6CA0" w:rsidRDefault="00DE4308" w:rsidP="003C6CA0">
            <w:pPr>
              <w:pStyle w:val="Tabellenkopf"/>
            </w:pPr>
            <w:r w:rsidRPr="003C6CA0">
              <w:t>Erläuterung der Vergleichbarkeit zum Vorjahr</w:t>
            </w:r>
          </w:p>
        </w:tc>
        <w:tc>
          <w:tcPr>
            <w:tcW w:w="5716" w:type="dxa"/>
          </w:tcPr>
          <w:p w14:paraId="615A2D9A"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194412E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0D2BF0" w14:textId="77777777" w:rsidR="00DE4308" w:rsidRPr="003C6CA0" w:rsidRDefault="00DE4308" w:rsidP="003C6CA0">
            <w:pPr>
              <w:pStyle w:val="Tabellenkopf"/>
            </w:pPr>
            <w:r w:rsidRPr="003C6CA0">
              <w:t>Begründung der Änderungen der endgültigen gegenüber den prospektiven Rechenregeln</w:t>
            </w:r>
          </w:p>
        </w:tc>
        <w:tc>
          <w:tcPr>
            <w:tcW w:w="5716" w:type="dxa"/>
          </w:tcPr>
          <w:p w14:paraId="685B7FD6"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6396F44C" w14:textId="77777777" w:rsidR="00DE4308" w:rsidRDefault="00DE4308" w:rsidP="00AA7E2B">
      <w:pPr>
        <w:pStyle w:val="Tabellentext"/>
        <w:spacing w:before="0" w:after="0" w:line="20" w:lineRule="exact"/>
        <w:ind w:left="0" w:right="0"/>
      </w:pPr>
    </w:p>
    <w:p w14:paraId="3126FE86" w14:textId="77777777" w:rsidR="002776F3" w:rsidRDefault="002776F3">
      <w:pPr>
        <w:sectPr w:rsidR="002776F3" w:rsidSect="00AD6E6F">
          <w:headerReference w:type="default" r:id="rId41"/>
          <w:footerReference w:type="default" r:id="rId42"/>
          <w:pgSz w:w="11906" w:h="16838"/>
          <w:pgMar w:top="1418" w:right="1134" w:bottom="1418" w:left="1701" w:header="454" w:footer="737" w:gutter="0"/>
          <w:cols w:space="708"/>
          <w:docGrid w:linePitch="360"/>
        </w:sectPr>
      </w:pPr>
    </w:p>
    <w:p w14:paraId="3FFF1845" w14:textId="77777777" w:rsidR="00DE4308" w:rsidRPr="00880DD2" w:rsidRDefault="00DE4308" w:rsidP="00091E43">
      <w:pPr>
        <w:pStyle w:val="berschrift2ohneGliederung"/>
      </w:pPr>
      <w:bookmarkStart w:id="28" w:name="_Toc230255303"/>
      <w:r>
        <w:lastRenderedPageBreak/>
        <w:t>212001: Präoperative Drahtmarkierung nicht palpabler Befunde mit Herdbefund</w:t>
      </w:r>
      <w:bookmarkEnd w:id="28"/>
    </w:p>
    <w:p w14:paraId="3852F4BF" w14:textId="77777777" w:rsidR="00DE4308" w:rsidRPr="00880DD2" w:rsidRDefault="00DE4308" w:rsidP="00880DD2">
      <w:pPr>
        <w:pStyle w:val="Absatzberschriftebene3nurinNavigation"/>
        <w:rPr>
          <w:sz w:val="21"/>
          <w:szCs w:val="21"/>
        </w:rPr>
      </w:pPr>
      <w:bookmarkStart w:id="29" w:name="_Toc230255304"/>
      <w:r>
        <w:rPr>
          <w:sz w:val="21"/>
          <w:szCs w:val="21"/>
        </w:rPr>
        <w:t>Verwendete Datenfelder</w:t>
      </w:r>
      <w:bookmarkEnd w:id="29"/>
    </w:p>
    <w:p w14:paraId="61840985" w14:textId="77777777" w:rsidR="00DE4308" w:rsidRPr="00091E43" w:rsidRDefault="00DE4308"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E499A49"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16E0DC2" w14:textId="77777777" w:rsidR="00DE4308" w:rsidRPr="00880DD2" w:rsidRDefault="00DE4308" w:rsidP="00880DD2">
            <w:pPr>
              <w:pStyle w:val="Tabellenkopf"/>
            </w:pPr>
            <w:r w:rsidRPr="00880DD2">
              <w:t>Item</w:t>
            </w:r>
          </w:p>
        </w:tc>
        <w:tc>
          <w:tcPr>
            <w:tcW w:w="1075" w:type="pct"/>
          </w:tcPr>
          <w:p w14:paraId="1612882C" w14:textId="77777777" w:rsidR="00DE4308" w:rsidRPr="00880DD2" w:rsidRDefault="00DE4308" w:rsidP="00880DD2">
            <w:pPr>
              <w:pStyle w:val="Tabellenkopf"/>
            </w:pPr>
            <w:r w:rsidRPr="00880DD2">
              <w:t>Bezeichnung</w:t>
            </w:r>
          </w:p>
        </w:tc>
        <w:tc>
          <w:tcPr>
            <w:tcW w:w="326" w:type="pct"/>
          </w:tcPr>
          <w:p w14:paraId="5FFEB867" w14:textId="77777777" w:rsidR="00DE4308" w:rsidRPr="00880DD2" w:rsidRDefault="00DE4308" w:rsidP="00880DD2">
            <w:pPr>
              <w:pStyle w:val="Tabellenkopf"/>
            </w:pPr>
            <w:r w:rsidRPr="00880DD2">
              <w:t>M/K</w:t>
            </w:r>
          </w:p>
        </w:tc>
        <w:tc>
          <w:tcPr>
            <w:tcW w:w="1646" w:type="pct"/>
          </w:tcPr>
          <w:p w14:paraId="49F53F01" w14:textId="77777777" w:rsidR="00DE4308" w:rsidRPr="00880DD2" w:rsidRDefault="00DE4308" w:rsidP="00880DD2">
            <w:pPr>
              <w:pStyle w:val="Tabellenkopf"/>
            </w:pPr>
            <w:r w:rsidRPr="00880DD2">
              <w:t>Schlüssel/Formel</w:t>
            </w:r>
          </w:p>
        </w:tc>
        <w:tc>
          <w:tcPr>
            <w:tcW w:w="1328" w:type="pct"/>
          </w:tcPr>
          <w:p w14:paraId="607EDF4E" w14:textId="77777777" w:rsidR="00DE4308" w:rsidRPr="00880DD2" w:rsidRDefault="00DE4308" w:rsidP="003C7F90">
            <w:pPr>
              <w:pStyle w:val="Tabellenkopf"/>
            </w:pPr>
            <w:r w:rsidRPr="00880DD2">
              <w:t>Feldname</w:t>
            </w:r>
            <w:r w:rsidRPr="00880DD2">
              <w:t xml:space="preserve"> </w:t>
            </w:r>
          </w:p>
        </w:tc>
      </w:tr>
      <w:tr w:rsidR="00275B01" w:rsidRPr="00743DF3" w14:paraId="4E74A50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8B0D263" w14:textId="77777777" w:rsidR="00DE4308" w:rsidRPr="00091E43" w:rsidRDefault="00DE4308" w:rsidP="000361A4">
            <w:pPr>
              <w:pStyle w:val="Tabellentext"/>
            </w:pPr>
            <w:r>
              <w:t>12:BRUST</w:t>
            </w:r>
          </w:p>
        </w:tc>
        <w:tc>
          <w:tcPr>
            <w:tcW w:w="1075" w:type="pct"/>
          </w:tcPr>
          <w:p w14:paraId="62840125" w14:textId="77777777" w:rsidR="00DE4308" w:rsidRPr="00091E43" w:rsidRDefault="00DE4308" w:rsidP="000361A4">
            <w:pPr>
              <w:pStyle w:val="Tabellentext"/>
            </w:pPr>
            <w:r>
              <w:t>Erkrankung an dieser Brust</w:t>
            </w:r>
          </w:p>
        </w:tc>
        <w:tc>
          <w:tcPr>
            <w:tcW w:w="326" w:type="pct"/>
          </w:tcPr>
          <w:p w14:paraId="7D2CD8D5" w14:textId="77777777" w:rsidR="00DE4308" w:rsidRPr="00091E43" w:rsidRDefault="00DE4308" w:rsidP="000361A4">
            <w:pPr>
              <w:pStyle w:val="Tabellentext"/>
            </w:pPr>
            <w:r>
              <w:t>M</w:t>
            </w:r>
          </w:p>
        </w:tc>
        <w:tc>
          <w:tcPr>
            <w:tcW w:w="1646" w:type="pct"/>
          </w:tcPr>
          <w:p w14:paraId="3C874EE7" w14:textId="77777777" w:rsidR="00DE4308" w:rsidRPr="00091E43" w:rsidRDefault="00DE4308" w:rsidP="00177070">
            <w:pPr>
              <w:pStyle w:val="Tabellentext"/>
              <w:ind w:left="453" w:hanging="340"/>
            </w:pPr>
            <w:r>
              <w:t>1 =</w:t>
            </w:r>
            <w:r>
              <w:tab/>
              <w:t>Primärerkrankung</w:t>
            </w:r>
          </w:p>
          <w:p w14:paraId="2DEAC092" w14:textId="77777777" w:rsidR="00DE4308" w:rsidRPr="00091E43" w:rsidRDefault="00DE4308" w:rsidP="00177070">
            <w:pPr>
              <w:pStyle w:val="Tabellentext"/>
              <w:ind w:left="453" w:hanging="340"/>
            </w:pPr>
            <w:r>
              <w:t>2 =</w:t>
            </w:r>
            <w:r>
              <w:tab/>
              <w:t>lokoregionäres Rezidiv nach BET</w:t>
            </w:r>
          </w:p>
          <w:p w14:paraId="21EA73E9" w14:textId="77777777" w:rsidR="00DE4308" w:rsidRPr="00091E43" w:rsidRDefault="00DE4308" w:rsidP="00177070">
            <w:pPr>
              <w:pStyle w:val="Tabellentext"/>
              <w:ind w:left="453" w:hanging="340"/>
            </w:pPr>
            <w:r>
              <w:t>3 =</w:t>
            </w:r>
            <w:r>
              <w:tab/>
              <w:t>lokoregionäres Rezidiv nach Mastektomie</w:t>
            </w:r>
          </w:p>
          <w:p w14:paraId="3A6D8770" w14:textId="77777777" w:rsidR="00DE4308" w:rsidRPr="00091E43" w:rsidRDefault="00DE4308" w:rsidP="00177070">
            <w:pPr>
              <w:pStyle w:val="Tabellentext"/>
              <w:ind w:left="453" w:hanging="340"/>
            </w:pPr>
            <w:r>
              <w:t>4 =</w:t>
            </w:r>
            <w:r>
              <w:tab/>
              <w:t>ausschließlich sekundäre plastische Rekonstruktion</w:t>
            </w:r>
          </w:p>
          <w:p w14:paraId="16F1ACB5" w14:textId="77777777" w:rsidR="00DE4308" w:rsidRPr="00091E43" w:rsidRDefault="00DE4308" w:rsidP="00177070">
            <w:pPr>
              <w:pStyle w:val="Tabellentext"/>
              <w:ind w:left="453" w:hanging="340"/>
            </w:pPr>
            <w:r>
              <w:t>5 =</w:t>
            </w:r>
            <w:r>
              <w:tab/>
              <w:t>prophylaktische Mastektomie</w:t>
            </w:r>
          </w:p>
          <w:p w14:paraId="507B4723" w14:textId="77777777" w:rsidR="00DE4308" w:rsidRPr="00091E43" w:rsidRDefault="00DE4308" w:rsidP="00177070">
            <w:pPr>
              <w:pStyle w:val="Tabellentext"/>
              <w:ind w:left="453" w:hanging="340"/>
            </w:pPr>
            <w:r>
              <w:t>6 =</w:t>
            </w:r>
            <w:r>
              <w:tab/>
              <w:t>Fernmetastase</w:t>
            </w:r>
          </w:p>
        </w:tc>
        <w:tc>
          <w:tcPr>
            <w:tcW w:w="1328" w:type="pct"/>
          </w:tcPr>
          <w:p w14:paraId="2464EA13" w14:textId="77777777" w:rsidR="00DE4308" w:rsidRPr="00091E43" w:rsidRDefault="00DE4308" w:rsidP="000361A4">
            <w:pPr>
              <w:pStyle w:val="Tabellentext"/>
            </w:pPr>
            <w:r>
              <w:t>ARTERKRANK</w:t>
            </w:r>
          </w:p>
        </w:tc>
      </w:tr>
      <w:tr w:rsidR="00275B01" w:rsidRPr="00743DF3" w14:paraId="0E11806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BEB09DA" w14:textId="77777777" w:rsidR="00DE4308" w:rsidRPr="00091E43" w:rsidRDefault="00DE4308" w:rsidP="000361A4">
            <w:pPr>
              <w:pStyle w:val="Tabellentext"/>
            </w:pPr>
            <w:r>
              <w:t>13:BRUST</w:t>
            </w:r>
          </w:p>
        </w:tc>
        <w:tc>
          <w:tcPr>
            <w:tcW w:w="1075" w:type="pct"/>
          </w:tcPr>
          <w:p w14:paraId="32E5DF04" w14:textId="77777777" w:rsidR="00DE4308" w:rsidRPr="00091E43" w:rsidRDefault="00DE4308" w:rsidP="000361A4">
            <w:pPr>
              <w:pStyle w:val="Tabellentext"/>
            </w:pPr>
            <w:r>
              <w:t>Aufnahme zum ersten offenen Eingriff an Brust oder Axilla wegen Primärerkrankung an dieser Brust</w:t>
            </w:r>
          </w:p>
        </w:tc>
        <w:tc>
          <w:tcPr>
            <w:tcW w:w="326" w:type="pct"/>
          </w:tcPr>
          <w:p w14:paraId="37A968CE" w14:textId="77777777" w:rsidR="00DE4308" w:rsidRPr="00091E43" w:rsidRDefault="00DE4308" w:rsidP="000361A4">
            <w:pPr>
              <w:pStyle w:val="Tabellentext"/>
            </w:pPr>
            <w:r>
              <w:t>K</w:t>
            </w:r>
          </w:p>
        </w:tc>
        <w:tc>
          <w:tcPr>
            <w:tcW w:w="1646" w:type="pct"/>
          </w:tcPr>
          <w:p w14:paraId="79268432" w14:textId="77777777" w:rsidR="00DE4308" w:rsidRPr="00091E43" w:rsidRDefault="00DE4308" w:rsidP="00177070">
            <w:pPr>
              <w:pStyle w:val="Tabellentext"/>
              <w:ind w:left="453" w:hanging="340"/>
            </w:pPr>
            <w:r>
              <w:t>0 =</w:t>
            </w:r>
            <w:r>
              <w:tab/>
              <w:t>nein</w:t>
            </w:r>
          </w:p>
          <w:p w14:paraId="55AA5871" w14:textId="77777777" w:rsidR="00DE4308" w:rsidRPr="00091E43" w:rsidRDefault="00DE4308" w:rsidP="00177070">
            <w:pPr>
              <w:pStyle w:val="Tabellentext"/>
              <w:ind w:left="453" w:hanging="340"/>
            </w:pPr>
            <w:r>
              <w:t>1 =</w:t>
            </w:r>
            <w:r>
              <w:tab/>
              <w:t>ja</w:t>
            </w:r>
          </w:p>
        </w:tc>
        <w:tc>
          <w:tcPr>
            <w:tcW w:w="1328" w:type="pct"/>
          </w:tcPr>
          <w:p w14:paraId="030FBEA5" w14:textId="77777777" w:rsidR="00DE4308" w:rsidRPr="00091E43" w:rsidRDefault="00DE4308" w:rsidP="000361A4">
            <w:pPr>
              <w:pStyle w:val="Tabellentext"/>
            </w:pPr>
            <w:r>
              <w:t>ERSTOFFEINGRIFF</w:t>
            </w:r>
          </w:p>
        </w:tc>
      </w:tr>
      <w:tr w:rsidR="00275B01" w:rsidRPr="00743DF3" w14:paraId="48B6C22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076EB2C" w14:textId="77777777" w:rsidR="00DE4308" w:rsidRPr="00091E43" w:rsidRDefault="00DE4308" w:rsidP="000361A4">
            <w:pPr>
              <w:pStyle w:val="Tabellentext"/>
            </w:pPr>
            <w:r>
              <w:t>14:BRUST</w:t>
            </w:r>
          </w:p>
        </w:tc>
        <w:tc>
          <w:tcPr>
            <w:tcW w:w="1075" w:type="pct"/>
          </w:tcPr>
          <w:p w14:paraId="7D28D0F8" w14:textId="77777777" w:rsidR="00DE4308" w:rsidRPr="00091E43" w:rsidRDefault="00DE4308" w:rsidP="000361A4">
            <w:pPr>
              <w:pStyle w:val="Tabellentext"/>
            </w:pPr>
            <w:r>
              <w:t>Operativer Ersteingriff (Tumor-OP) an dieser Brust in Ihrer Einrichtung durchgeführt?</w:t>
            </w:r>
          </w:p>
        </w:tc>
        <w:tc>
          <w:tcPr>
            <w:tcW w:w="326" w:type="pct"/>
          </w:tcPr>
          <w:p w14:paraId="21E5C011" w14:textId="77777777" w:rsidR="00DE4308" w:rsidRPr="00091E43" w:rsidRDefault="00DE4308" w:rsidP="000361A4">
            <w:pPr>
              <w:pStyle w:val="Tabellentext"/>
            </w:pPr>
            <w:r>
              <w:t>K</w:t>
            </w:r>
          </w:p>
        </w:tc>
        <w:tc>
          <w:tcPr>
            <w:tcW w:w="1646" w:type="pct"/>
          </w:tcPr>
          <w:p w14:paraId="06061D54" w14:textId="77777777" w:rsidR="00DE4308" w:rsidRPr="00091E43" w:rsidRDefault="00DE4308" w:rsidP="00177070">
            <w:pPr>
              <w:pStyle w:val="Tabellentext"/>
              <w:ind w:left="453" w:hanging="340"/>
            </w:pPr>
            <w:r>
              <w:t>0 =</w:t>
            </w:r>
            <w:r>
              <w:tab/>
              <w:t>nein</w:t>
            </w:r>
          </w:p>
          <w:p w14:paraId="339FC821" w14:textId="77777777" w:rsidR="00DE4308" w:rsidRPr="00091E43" w:rsidRDefault="00DE4308" w:rsidP="00177070">
            <w:pPr>
              <w:pStyle w:val="Tabellentext"/>
              <w:ind w:left="453" w:hanging="340"/>
            </w:pPr>
            <w:r>
              <w:t>1 =</w:t>
            </w:r>
            <w:r>
              <w:tab/>
              <w:t>ja</w:t>
            </w:r>
          </w:p>
        </w:tc>
        <w:tc>
          <w:tcPr>
            <w:tcW w:w="1328" w:type="pct"/>
          </w:tcPr>
          <w:p w14:paraId="13CD5EB3" w14:textId="77777777" w:rsidR="00DE4308" w:rsidRPr="00091E43" w:rsidRDefault="00DE4308" w:rsidP="000361A4">
            <w:pPr>
              <w:pStyle w:val="Tabellentext"/>
            </w:pPr>
            <w:r>
              <w:t>ERSTOFFEINGRIFFBR</w:t>
            </w:r>
          </w:p>
        </w:tc>
      </w:tr>
      <w:tr w:rsidR="00275B01" w:rsidRPr="00743DF3" w14:paraId="2CB60CE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6435D29" w14:textId="77777777" w:rsidR="00DE4308" w:rsidRPr="00091E43" w:rsidRDefault="00DE4308" w:rsidP="000361A4">
            <w:pPr>
              <w:pStyle w:val="Tabellentext"/>
            </w:pPr>
            <w:r>
              <w:t>15:BRUST</w:t>
            </w:r>
          </w:p>
        </w:tc>
        <w:tc>
          <w:tcPr>
            <w:tcW w:w="1075" w:type="pct"/>
          </w:tcPr>
          <w:p w14:paraId="0159C591" w14:textId="77777777" w:rsidR="00DE4308" w:rsidRPr="00091E43" w:rsidRDefault="00DE4308" w:rsidP="000361A4">
            <w:pPr>
              <w:pStyle w:val="Tabellentext"/>
            </w:pPr>
            <w:r>
              <w:t>tastbarer Mammabefund</w:t>
            </w:r>
          </w:p>
        </w:tc>
        <w:tc>
          <w:tcPr>
            <w:tcW w:w="326" w:type="pct"/>
          </w:tcPr>
          <w:p w14:paraId="6BFCECB8" w14:textId="77777777" w:rsidR="00DE4308" w:rsidRPr="00091E43" w:rsidRDefault="00DE4308" w:rsidP="000361A4">
            <w:pPr>
              <w:pStyle w:val="Tabellentext"/>
            </w:pPr>
            <w:r>
              <w:t>K</w:t>
            </w:r>
          </w:p>
        </w:tc>
        <w:tc>
          <w:tcPr>
            <w:tcW w:w="1646" w:type="pct"/>
          </w:tcPr>
          <w:p w14:paraId="61122CA7" w14:textId="77777777" w:rsidR="00DE4308" w:rsidRPr="00091E43" w:rsidRDefault="00DE4308" w:rsidP="00177070">
            <w:pPr>
              <w:pStyle w:val="Tabellentext"/>
              <w:ind w:left="453" w:hanging="340"/>
            </w:pPr>
            <w:r>
              <w:t>0 =</w:t>
            </w:r>
            <w:r>
              <w:tab/>
              <w:t>nein</w:t>
            </w:r>
          </w:p>
          <w:p w14:paraId="1147F7EF" w14:textId="77777777" w:rsidR="00DE4308" w:rsidRPr="00091E43" w:rsidRDefault="00DE4308" w:rsidP="00177070">
            <w:pPr>
              <w:pStyle w:val="Tabellentext"/>
              <w:ind w:left="453" w:hanging="340"/>
            </w:pPr>
            <w:r>
              <w:t>1 =</w:t>
            </w:r>
            <w:r>
              <w:tab/>
              <w:t>ja</w:t>
            </w:r>
          </w:p>
        </w:tc>
        <w:tc>
          <w:tcPr>
            <w:tcW w:w="1328" w:type="pct"/>
          </w:tcPr>
          <w:p w14:paraId="10FF4991" w14:textId="77777777" w:rsidR="00DE4308" w:rsidRPr="00091E43" w:rsidRDefault="00DE4308" w:rsidP="000361A4">
            <w:pPr>
              <w:pStyle w:val="Tabellentext"/>
            </w:pPr>
            <w:r>
              <w:t>TASTBARMAMMABEFUND</w:t>
            </w:r>
          </w:p>
        </w:tc>
      </w:tr>
      <w:tr w:rsidR="00275B01" w:rsidRPr="00743DF3" w14:paraId="5A76862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F1AC45A" w14:textId="77777777" w:rsidR="00DE4308" w:rsidRPr="00091E43" w:rsidRDefault="00DE4308" w:rsidP="000361A4">
            <w:pPr>
              <w:pStyle w:val="Tabellentext"/>
            </w:pPr>
            <w:r>
              <w:t>17:BRUST</w:t>
            </w:r>
          </w:p>
        </w:tc>
        <w:tc>
          <w:tcPr>
            <w:tcW w:w="1075" w:type="pct"/>
          </w:tcPr>
          <w:p w14:paraId="20EB8BE3" w14:textId="77777777" w:rsidR="00DE4308" w:rsidRPr="00091E43" w:rsidRDefault="00DE4308" w:rsidP="000361A4">
            <w:pPr>
              <w:pStyle w:val="Tabellentext"/>
            </w:pPr>
            <w:r>
              <w:t>Mikrokalk ohne Herdbefund</w:t>
            </w:r>
          </w:p>
        </w:tc>
        <w:tc>
          <w:tcPr>
            <w:tcW w:w="326" w:type="pct"/>
          </w:tcPr>
          <w:p w14:paraId="0762391E" w14:textId="77777777" w:rsidR="00DE4308" w:rsidRPr="00091E43" w:rsidRDefault="00DE4308" w:rsidP="000361A4">
            <w:pPr>
              <w:pStyle w:val="Tabellentext"/>
            </w:pPr>
            <w:r>
              <w:t>K</w:t>
            </w:r>
          </w:p>
        </w:tc>
        <w:tc>
          <w:tcPr>
            <w:tcW w:w="1646" w:type="pct"/>
          </w:tcPr>
          <w:p w14:paraId="5E35E978" w14:textId="77777777" w:rsidR="00DE4308" w:rsidRPr="00091E43" w:rsidRDefault="00DE4308" w:rsidP="00177070">
            <w:pPr>
              <w:pStyle w:val="Tabellentext"/>
              <w:ind w:left="453" w:hanging="340"/>
            </w:pPr>
            <w:r>
              <w:t>0 =</w:t>
            </w:r>
            <w:r>
              <w:tab/>
              <w:t>nein</w:t>
            </w:r>
          </w:p>
          <w:p w14:paraId="554A9BED" w14:textId="77777777" w:rsidR="00DE4308" w:rsidRPr="00091E43" w:rsidRDefault="00DE4308" w:rsidP="00177070">
            <w:pPr>
              <w:pStyle w:val="Tabellentext"/>
              <w:ind w:left="453" w:hanging="340"/>
            </w:pPr>
            <w:r>
              <w:t>1 =</w:t>
            </w:r>
            <w:r>
              <w:tab/>
              <w:t>ja</w:t>
            </w:r>
          </w:p>
        </w:tc>
        <w:tc>
          <w:tcPr>
            <w:tcW w:w="1328" w:type="pct"/>
          </w:tcPr>
          <w:p w14:paraId="2A4CAC30" w14:textId="77777777" w:rsidR="00DE4308" w:rsidRPr="00091E43" w:rsidRDefault="00DE4308" w:rsidP="000361A4">
            <w:pPr>
              <w:pStyle w:val="Tabellentext"/>
            </w:pPr>
            <w:r>
              <w:t>MIKROKALK</w:t>
            </w:r>
          </w:p>
        </w:tc>
      </w:tr>
      <w:tr w:rsidR="00275B01" w:rsidRPr="00743DF3" w14:paraId="23FF7FF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0056268" w14:textId="77777777" w:rsidR="00DE4308" w:rsidRPr="00091E43" w:rsidRDefault="00DE4308" w:rsidP="000361A4">
            <w:pPr>
              <w:pStyle w:val="Tabellentext"/>
            </w:pPr>
            <w:r>
              <w:t>32:O</w:t>
            </w:r>
          </w:p>
        </w:tc>
        <w:tc>
          <w:tcPr>
            <w:tcW w:w="1075" w:type="pct"/>
          </w:tcPr>
          <w:p w14:paraId="399CFA43" w14:textId="77777777" w:rsidR="00DE4308" w:rsidRPr="00091E43" w:rsidRDefault="00DE4308" w:rsidP="000361A4">
            <w:pPr>
              <w:pStyle w:val="Tabellentext"/>
            </w:pPr>
            <w:r>
              <w:t>präoperative Draht-Markierung von Brustgewebe gesteuert durch bildgebende Verfahren</w:t>
            </w:r>
          </w:p>
        </w:tc>
        <w:tc>
          <w:tcPr>
            <w:tcW w:w="326" w:type="pct"/>
          </w:tcPr>
          <w:p w14:paraId="5639A4F2" w14:textId="77777777" w:rsidR="00DE4308" w:rsidRPr="00091E43" w:rsidRDefault="00DE4308" w:rsidP="000361A4">
            <w:pPr>
              <w:pStyle w:val="Tabellentext"/>
            </w:pPr>
            <w:r>
              <w:t>K</w:t>
            </w:r>
          </w:p>
        </w:tc>
        <w:tc>
          <w:tcPr>
            <w:tcW w:w="1646" w:type="pct"/>
          </w:tcPr>
          <w:p w14:paraId="7C79B220" w14:textId="77777777" w:rsidR="00DE4308" w:rsidRPr="00091E43" w:rsidRDefault="00DE4308" w:rsidP="00177070">
            <w:pPr>
              <w:pStyle w:val="Tabellentext"/>
              <w:ind w:left="453" w:hanging="340"/>
            </w:pPr>
            <w:r>
              <w:t>0 =</w:t>
            </w:r>
            <w:r>
              <w:tab/>
              <w:t>nein</w:t>
            </w:r>
          </w:p>
          <w:p w14:paraId="63B36A23" w14:textId="77777777" w:rsidR="00DE4308" w:rsidRPr="00091E43" w:rsidRDefault="00DE4308" w:rsidP="00177070">
            <w:pPr>
              <w:pStyle w:val="Tabellentext"/>
              <w:ind w:left="453" w:hanging="340"/>
            </w:pPr>
            <w:r>
              <w:t>1 =</w:t>
            </w:r>
            <w:r>
              <w:tab/>
              <w:t>ja, durch Mammografie</w:t>
            </w:r>
          </w:p>
          <w:p w14:paraId="74FBABEF" w14:textId="77777777" w:rsidR="00DE4308" w:rsidRPr="00091E43" w:rsidRDefault="00DE4308" w:rsidP="00177070">
            <w:pPr>
              <w:pStyle w:val="Tabellentext"/>
              <w:ind w:left="453" w:hanging="340"/>
            </w:pPr>
            <w:r>
              <w:t>2 =</w:t>
            </w:r>
            <w:r>
              <w:tab/>
              <w:t>ja, durch Sonografie</w:t>
            </w:r>
          </w:p>
          <w:p w14:paraId="75FFED40" w14:textId="77777777" w:rsidR="00DE4308" w:rsidRPr="00091E43" w:rsidRDefault="00DE4308" w:rsidP="00177070">
            <w:pPr>
              <w:pStyle w:val="Tabellentext"/>
              <w:ind w:left="453" w:hanging="340"/>
            </w:pPr>
            <w:r>
              <w:t>3 =</w:t>
            </w:r>
            <w:r>
              <w:tab/>
              <w:t>ja, durch MRT</w:t>
            </w:r>
          </w:p>
          <w:p w14:paraId="763DB326" w14:textId="77777777" w:rsidR="00DE4308" w:rsidRPr="00091E43" w:rsidRDefault="00DE4308" w:rsidP="00177070">
            <w:pPr>
              <w:pStyle w:val="Tabellentext"/>
              <w:ind w:left="453" w:hanging="340"/>
            </w:pPr>
            <w:r>
              <w:t>4 =</w:t>
            </w:r>
            <w:r>
              <w:tab/>
              <w:t>nein, stattdessen ultraschallgesteuerte OP</w:t>
            </w:r>
          </w:p>
        </w:tc>
        <w:tc>
          <w:tcPr>
            <w:tcW w:w="1328" w:type="pct"/>
          </w:tcPr>
          <w:p w14:paraId="380E9F3C" w14:textId="77777777" w:rsidR="00DE4308" w:rsidRPr="00091E43" w:rsidRDefault="00DE4308" w:rsidP="000361A4">
            <w:pPr>
              <w:pStyle w:val="Tabellentext"/>
            </w:pPr>
            <w:r>
              <w:t>PRAEOPMARKIERUNG</w:t>
            </w:r>
          </w:p>
        </w:tc>
      </w:tr>
      <w:tr w:rsidR="00275B01" w:rsidRPr="00743DF3" w14:paraId="6F415B2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BDCDEEE" w14:textId="77777777" w:rsidR="00DE4308" w:rsidRPr="00091E43" w:rsidRDefault="00DE4308" w:rsidP="000361A4">
            <w:pPr>
              <w:pStyle w:val="Tabellentext"/>
            </w:pPr>
            <w:r>
              <w:t>35:O</w:t>
            </w:r>
          </w:p>
        </w:tc>
        <w:tc>
          <w:tcPr>
            <w:tcW w:w="1075" w:type="pct"/>
          </w:tcPr>
          <w:p w14:paraId="03610CC8" w14:textId="77777777" w:rsidR="00DE4308" w:rsidRPr="00091E43" w:rsidRDefault="00DE4308" w:rsidP="000361A4">
            <w:pPr>
              <w:pStyle w:val="Tabellentext"/>
            </w:pPr>
            <w:r>
              <w:t>Operation</w:t>
            </w:r>
          </w:p>
        </w:tc>
        <w:tc>
          <w:tcPr>
            <w:tcW w:w="326" w:type="pct"/>
          </w:tcPr>
          <w:p w14:paraId="3D341099" w14:textId="77777777" w:rsidR="00DE4308" w:rsidRPr="00091E43" w:rsidRDefault="00DE4308" w:rsidP="000361A4">
            <w:pPr>
              <w:pStyle w:val="Tabellentext"/>
            </w:pPr>
            <w:r>
              <w:t>M</w:t>
            </w:r>
          </w:p>
        </w:tc>
        <w:tc>
          <w:tcPr>
            <w:tcW w:w="1646" w:type="pct"/>
          </w:tcPr>
          <w:p w14:paraId="116DA36A" w14:textId="77777777" w:rsidR="00DE4308" w:rsidRPr="00091E43" w:rsidRDefault="00DE4308" w:rsidP="00177070">
            <w:pPr>
              <w:pStyle w:val="Tabellentext"/>
              <w:ind w:left="453" w:hanging="340"/>
            </w:pPr>
            <w:r>
              <w:t>OPS (amtliche Kodes): https://www.bfarm.de</w:t>
            </w:r>
          </w:p>
        </w:tc>
        <w:tc>
          <w:tcPr>
            <w:tcW w:w="1328" w:type="pct"/>
          </w:tcPr>
          <w:p w14:paraId="3622C737" w14:textId="77777777" w:rsidR="00DE4308" w:rsidRPr="00091E43" w:rsidRDefault="00DE4308" w:rsidP="000361A4">
            <w:pPr>
              <w:pStyle w:val="Tabellentext"/>
            </w:pPr>
            <w:r>
              <w:t>OPSCHLUESSEL</w:t>
            </w:r>
          </w:p>
        </w:tc>
      </w:tr>
    </w:tbl>
    <w:p w14:paraId="3953B127" w14:textId="77777777" w:rsidR="002776F3" w:rsidRDefault="002776F3">
      <w:pPr>
        <w:sectPr w:rsidR="002776F3" w:rsidSect="00163BAC">
          <w:headerReference w:type="default" r:id="rId43"/>
          <w:footerReference w:type="default" r:id="rId44"/>
          <w:pgSz w:w="11906" w:h="16838"/>
          <w:pgMar w:top="1418" w:right="1134" w:bottom="1418" w:left="1701" w:header="454" w:footer="737" w:gutter="0"/>
          <w:cols w:space="708"/>
          <w:docGrid w:linePitch="360"/>
        </w:sectPr>
      </w:pPr>
    </w:p>
    <w:p w14:paraId="5ABFFCE8" w14:textId="77777777" w:rsidR="00DE4308" w:rsidRPr="003C6CA0" w:rsidRDefault="00DE4308" w:rsidP="0094520C">
      <w:pPr>
        <w:pStyle w:val="Absatzberschriftebene3nurinNavigation"/>
        <w:rPr>
          <w:sz w:val="21"/>
          <w:szCs w:val="21"/>
        </w:rPr>
      </w:pPr>
      <w:bookmarkStart w:id="30" w:name="_Toc230255305"/>
      <w:r w:rsidRPr="003C6CA0">
        <w:rPr>
          <w:sz w:val="21"/>
          <w:szCs w:val="21"/>
        </w:rPr>
        <w:lastRenderedPageBreak/>
        <w:t xml:space="preserve">Eigenschaften und </w:t>
      </w:r>
      <w:r w:rsidRPr="003C6CA0">
        <w:rPr>
          <w:sz w:val="21"/>
          <w:szCs w:val="21"/>
        </w:rPr>
        <w:t>Berechnung</w:t>
      </w:r>
      <w:bookmarkEnd w:id="30"/>
    </w:p>
    <w:tbl>
      <w:tblPr>
        <w:tblStyle w:val="IQTIGStandarderste-Spalte"/>
        <w:tblW w:w="0" w:type="auto"/>
        <w:tblLook w:val="0680" w:firstRow="0" w:lastRow="0" w:firstColumn="1" w:lastColumn="0" w:noHBand="1" w:noVBand="1"/>
      </w:tblPr>
      <w:tblGrid>
        <w:gridCol w:w="3351"/>
        <w:gridCol w:w="5710"/>
      </w:tblGrid>
      <w:tr w:rsidR="000517F0" w14:paraId="057400F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564506" w14:textId="77777777" w:rsidR="00DE4308" w:rsidRPr="003C6CA0" w:rsidRDefault="00DE4308" w:rsidP="003C6CA0">
            <w:pPr>
              <w:pStyle w:val="Tabellenkopf"/>
            </w:pPr>
            <w:r w:rsidRPr="003C6CA0">
              <w:t>ID</w:t>
            </w:r>
          </w:p>
        </w:tc>
        <w:tc>
          <w:tcPr>
            <w:tcW w:w="5716" w:type="dxa"/>
          </w:tcPr>
          <w:p w14:paraId="12A2AA82"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212001</w:t>
            </w:r>
          </w:p>
        </w:tc>
      </w:tr>
      <w:tr w:rsidR="000955B5" w14:paraId="25898B1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55BF00" w14:textId="77777777" w:rsidR="00DE4308" w:rsidRPr="003C6CA0" w:rsidRDefault="00DE4308" w:rsidP="003C6CA0">
            <w:pPr>
              <w:pStyle w:val="Tabellenkopf"/>
            </w:pPr>
            <w:r w:rsidRPr="003C6CA0">
              <w:t>Bezeichnung</w:t>
            </w:r>
          </w:p>
        </w:tc>
        <w:tc>
          <w:tcPr>
            <w:tcW w:w="5716" w:type="dxa"/>
          </w:tcPr>
          <w:p w14:paraId="4A8D307A"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Präoperative Drahtmarkierung nicht palpabler Befunde mit Herdbefund</w:t>
            </w:r>
          </w:p>
        </w:tc>
      </w:tr>
      <w:tr w:rsidR="000955B5" w14:paraId="39D2AB5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AACCBA" w14:textId="77777777" w:rsidR="00DE4308" w:rsidRPr="003C6CA0" w:rsidRDefault="00DE4308" w:rsidP="003C6CA0">
            <w:pPr>
              <w:pStyle w:val="Tabellenkopf"/>
            </w:pPr>
            <w:r w:rsidRPr="003C6CA0">
              <w:t>Indikatortyp</w:t>
            </w:r>
          </w:p>
        </w:tc>
        <w:tc>
          <w:tcPr>
            <w:tcW w:w="5716" w:type="dxa"/>
          </w:tcPr>
          <w:p w14:paraId="3B7CB258"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Prozessindikator</w:t>
            </w:r>
          </w:p>
        </w:tc>
      </w:tr>
      <w:tr w:rsidR="000955B5" w14:paraId="06B20FB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040C7C" w14:textId="77777777" w:rsidR="00DE4308" w:rsidRPr="003C6CA0" w:rsidRDefault="00DE4308" w:rsidP="003C6CA0">
            <w:pPr>
              <w:pStyle w:val="Tabellenkopf"/>
            </w:pPr>
            <w:r w:rsidRPr="003C6CA0">
              <w:t>Art des Wertes</w:t>
            </w:r>
          </w:p>
        </w:tc>
        <w:tc>
          <w:tcPr>
            <w:tcW w:w="5716" w:type="dxa"/>
          </w:tcPr>
          <w:p w14:paraId="505FCFC1"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0DE0F61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1252FF" w14:textId="77777777" w:rsidR="00DE4308" w:rsidRPr="003C6CA0" w:rsidRDefault="00DE4308" w:rsidP="003C6CA0">
            <w:pPr>
              <w:pStyle w:val="Tabellenkopf"/>
            </w:pPr>
            <w:r>
              <w:t>Auswertungsjahr</w:t>
            </w:r>
          </w:p>
        </w:tc>
        <w:tc>
          <w:tcPr>
            <w:tcW w:w="5716" w:type="dxa"/>
          </w:tcPr>
          <w:p w14:paraId="7206E736"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4E75811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4D5A06" w14:textId="77777777" w:rsidR="00DE4308" w:rsidRPr="003C6CA0" w:rsidRDefault="00DE4308" w:rsidP="003C6CA0">
            <w:pPr>
              <w:pStyle w:val="Tabellenkopf"/>
            </w:pPr>
            <w:r>
              <w:t>Erfassungsjahr</w:t>
            </w:r>
          </w:p>
        </w:tc>
        <w:tc>
          <w:tcPr>
            <w:tcW w:w="5716" w:type="dxa"/>
          </w:tcPr>
          <w:p w14:paraId="54835C37"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34CF976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E7659F" w14:textId="77777777" w:rsidR="00DE4308" w:rsidRPr="003C6CA0" w:rsidRDefault="00DE4308" w:rsidP="003C6CA0">
            <w:pPr>
              <w:pStyle w:val="Tabellenkopf"/>
            </w:pPr>
            <w:r>
              <w:t>Berichtszeitraum</w:t>
            </w:r>
          </w:p>
        </w:tc>
        <w:tc>
          <w:tcPr>
            <w:tcW w:w="5716" w:type="dxa"/>
          </w:tcPr>
          <w:p w14:paraId="243232B2"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5596823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F021DD" w14:textId="77777777" w:rsidR="00DE4308" w:rsidRPr="003C6CA0" w:rsidRDefault="00DE4308" w:rsidP="003C6CA0">
            <w:pPr>
              <w:pStyle w:val="Tabellenkopf"/>
            </w:pPr>
            <w:r w:rsidRPr="003C6CA0">
              <w:t>Datenquelle</w:t>
            </w:r>
          </w:p>
        </w:tc>
        <w:tc>
          <w:tcPr>
            <w:tcW w:w="5716" w:type="dxa"/>
          </w:tcPr>
          <w:p w14:paraId="094FCDCA"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0261A11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0D7A67" w14:textId="77777777" w:rsidR="00DE4308" w:rsidRPr="003C6CA0" w:rsidRDefault="00DE4308" w:rsidP="003C6CA0">
            <w:pPr>
              <w:pStyle w:val="Tabellenkopf"/>
            </w:pPr>
            <w:r w:rsidRPr="003C6CA0">
              <w:t>Berechnun</w:t>
            </w:r>
            <w:r w:rsidRPr="003C6CA0">
              <w:t>gsart</w:t>
            </w:r>
          </w:p>
        </w:tc>
        <w:tc>
          <w:tcPr>
            <w:tcW w:w="5716" w:type="dxa"/>
          </w:tcPr>
          <w:p w14:paraId="421D8AC6"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0AFE9F7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6E2DBF" w14:textId="77777777" w:rsidR="00DE4308" w:rsidRPr="003C6CA0" w:rsidRDefault="00DE4308" w:rsidP="003C6CA0">
            <w:pPr>
              <w:pStyle w:val="Tabellenkopf"/>
            </w:pPr>
            <w:r w:rsidRPr="003C6CA0">
              <w:t xml:space="preserve">Referenzbereich </w:t>
            </w:r>
            <w:r>
              <w:t>2025</w:t>
            </w:r>
          </w:p>
        </w:tc>
        <w:tc>
          <w:tcPr>
            <w:tcW w:w="5716" w:type="dxa"/>
          </w:tcPr>
          <w:p w14:paraId="7BDDE748"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 75,07 % (5. Perzentil)</w:t>
            </w:r>
          </w:p>
        </w:tc>
      </w:tr>
      <w:tr w:rsidR="000955B5" w14:paraId="00E5951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3901EE" w14:textId="77777777" w:rsidR="00DE4308" w:rsidRPr="003C6CA0" w:rsidRDefault="00DE4308" w:rsidP="003C6CA0">
            <w:pPr>
              <w:pStyle w:val="Tabellenkopf"/>
            </w:pPr>
            <w:r w:rsidRPr="003C6CA0">
              <w:t xml:space="preserve">Referenzbereich </w:t>
            </w:r>
            <w:r>
              <w:t>2024</w:t>
            </w:r>
          </w:p>
        </w:tc>
        <w:tc>
          <w:tcPr>
            <w:tcW w:w="5716" w:type="dxa"/>
          </w:tcPr>
          <w:p w14:paraId="570BF5E7"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 70,92 % (5. Perzentil)</w:t>
            </w:r>
          </w:p>
        </w:tc>
      </w:tr>
      <w:tr w:rsidR="000955B5" w14:paraId="1F949F8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950B44" w14:textId="77777777" w:rsidR="00DE4308" w:rsidRPr="003C6CA0" w:rsidRDefault="00DE4308" w:rsidP="003C6CA0">
            <w:pPr>
              <w:pStyle w:val="Tabellenkopf"/>
            </w:pPr>
            <w:r w:rsidRPr="003C6CA0">
              <w:t xml:space="preserve">Erläuterung zum Referenzbereich </w:t>
            </w:r>
            <w:r>
              <w:t>2025</w:t>
            </w:r>
          </w:p>
        </w:tc>
        <w:tc>
          <w:tcPr>
            <w:tcW w:w="5716" w:type="dxa"/>
          </w:tcPr>
          <w:p w14:paraId="2ADDF1DE"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4198484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B919B5" w14:textId="77777777" w:rsidR="00DE4308" w:rsidRPr="003C6CA0" w:rsidRDefault="00DE4308" w:rsidP="003C6CA0">
            <w:pPr>
              <w:pStyle w:val="Tabellenkopf"/>
            </w:pPr>
            <w:r>
              <w:t>Methode Auffälligkeit</w:t>
            </w:r>
          </w:p>
        </w:tc>
        <w:tc>
          <w:tcPr>
            <w:tcW w:w="5716" w:type="dxa"/>
          </w:tcPr>
          <w:p w14:paraId="0F1C092A"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Bayesianisch</w:t>
            </w:r>
          </w:p>
        </w:tc>
      </w:tr>
      <w:tr w:rsidR="000955B5" w14:paraId="3E8FD27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193D26" w14:textId="77777777" w:rsidR="00DE4308" w:rsidRPr="003C6CA0" w:rsidRDefault="00DE4308"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054B8DE9"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51E3AA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8A59F4" w14:textId="77777777" w:rsidR="00DE4308" w:rsidRPr="003C6CA0" w:rsidRDefault="00DE4308" w:rsidP="003C6CA0">
            <w:pPr>
              <w:pStyle w:val="Tabellenkopf"/>
            </w:pPr>
            <w:r w:rsidRPr="003C6CA0">
              <w:t>Methode der Risikoadjustierung</w:t>
            </w:r>
          </w:p>
        </w:tc>
        <w:tc>
          <w:tcPr>
            <w:tcW w:w="5716" w:type="dxa"/>
          </w:tcPr>
          <w:p w14:paraId="0CA9B1FF"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4EBCB0B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BC3F21" w14:textId="77777777" w:rsidR="00DE4308" w:rsidRPr="003C6CA0" w:rsidRDefault="00DE4308" w:rsidP="003C6CA0">
            <w:pPr>
              <w:pStyle w:val="Tabellenkopf"/>
            </w:pPr>
            <w:r w:rsidRPr="003C6CA0">
              <w:t>Erläuterung der Risikoadjustierung</w:t>
            </w:r>
          </w:p>
        </w:tc>
        <w:tc>
          <w:tcPr>
            <w:tcW w:w="5716" w:type="dxa"/>
          </w:tcPr>
          <w:p w14:paraId="77CEAC80"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558432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37D382CB" w14:textId="77777777" w:rsidR="00DE4308" w:rsidRPr="003C6CA0" w:rsidRDefault="00DE4308" w:rsidP="003C6CA0">
            <w:pPr>
              <w:pStyle w:val="Tabellenkopf"/>
            </w:pPr>
            <w:r w:rsidRPr="003C6CA0">
              <w:t>Rechenregeln</w:t>
            </w:r>
          </w:p>
        </w:tc>
        <w:tc>
          <w:tcPr>
            <w:tcW w:w="5716" w:type="dxa"/>
            <w:tcBorders>
              <w:bottom w:val="nil"/>
            </w:tcBorders>
          </w:tcPr>
          <w:p w14:paraId="484D6F53"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5DB4AB3A"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Anzahl an Operationen mit präoperativer Drahtmarkierung gesteuert durch Mammografie, Sonografie oder MRT</w:t>
            </w:r>
          </w:p>
          <w:p w14:paraId="7719B55F"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304FED88"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Alle brusterhaltenden Operationen bei Patientinnen und Patienten mit nicht palpablem Tumor mit Herdbefund bei Primärerkrankung und Ersteingriff am selben Krankenhausstandort</w:t>
            </w:r>
          </w:p>
        </w:tc>
      </w:tr>
      <w:tr w:rsidR="000955B5" w14:paraId="66ADAA9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15640C" w14:textId="77777777" w:rsidR="00DE4308" w:rsidRPr="003C6CA0" w:rsidRDefault="00DE4308" w:rsidP="003C6CA0">
            <w:pPr>
              <w:pStyle w:val="Tabellenkopf"/>
            </w:pPr>
            <w:r w:rsidRPr="003C6CA0">
              <w:t>Erläuterung der Rechenregel</w:t>
            </w:r>
          </w:p>
        </w:tc>
        <w:tc>
          <w:tcPr>
            <w:tcW w:w="5716" w:type="dxa"/>
            <w:tcBorders>
              <w:top w:val="single" w:sz="4" w:space="0" w:color="BFBFBF" w:themeColor="background1" w:themeShade="BF"/>
            </w:tcBorders>
          </w:tcPr>
          <w:p w14:paraId="1DABE645"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In der Grundgesamtheit des Qualitätsindikators werden Befunde bei denen kein Mikrokalk vorliegt, wie auch Mischbefunde aus Mikrokalk und Herdbefund betrachtet.</w:t>
            </w:r>
          </w:p>
        </w:tc>
      </w:tr>
      <w:tr w:rsidR="000955B5" w14:paraId="50264F2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769F00" w14:textId="77777777" w:rsidR="00DE4308" w:rsidRPr="003C6CA0" w:rsidRDefault="00DE4308" w:rsidP="003C6CA0">
            <w:pPr>
              <w:pStyle w:val="Tabellenkopf"/>
            </w:pPr>
            <w:r w:rsidRPr="003C6CA0">
              <w:t>Teildatensatzbezug</w:t>
            </w:r>
          </w:p>
        </w:tc>
        <w:tc>
          <w:tcPr>
            <w:tcW w:w="5716" w:type="dxa"/>
          </w:tcPr>
          <w:p w14:paraId="74BEA0A8"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18/1:O</w:t>
            </w:r>
          </w:p>
        </w:tc>
      </w:tr>
      <w:tr w:rsidR="000955B5" w14:paraId="0FBE2CF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B8852E" w14:textId="77777777" w:rsidR="00DE4308" w:rsidRPr="003C6CA0" w:rsidRDefault="00DE4308" w:rsidP="003C6CA0">
            <w:pPr>
              <w:pStyle w:val="Tabellenkopf"/>
            </w:pPr>
            <w:r w:rsidRPr="003C6CA0">
              <w:t>Zähler (Formel)</w:t>
            </w:r>
          </w:p>
        </w:tc>
        <w:tc>
          <w:tcPr>
            <w:tcW w:w="5716" w:type="dxa"/>
          </w:tcPr>
          <w:p w14:paraId="09DA1E04"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PRAEOPMARKIERUNG %in% c(1,2,3)</w:t>
            </w:r>
          </w:p>
        </w:tc>
      </w:tr>
      <w:tr w:rsidR="00CA3AE5" w14:paraId="56FF1A0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CEB07B" w14:textId="77777777" w:rsidR="00DE4308" w:rsidRPr="003C6CA0" w:rsidRDefault="00DE4308" w:rsidP="003C6CA0">
            <w:pPr>
              <w:pStyle w:val="Tabellenkopf"/>
            </w:pPr>
            <w:r w:rsidRPr="003C6CA0">
              <w:t>Nenner (Formel)</w:t>
            </w:r>
          </w:p>
        </w:tc>
        <w:tc>
          <w:tcPr>
            <w:tcW w:w="5716" w:type="dxa"/>
          </w:tcPr>
          <w:p w14:paraId="4D55287D"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 xml:space="preserve">ARTERKRANK %==% 1 &amp; ERSTOFFEINGRIFF %==% 1 &amp;  </w:t>
            </w:r>
            <w:r>
              <w:br/>
            </w:r>
            <w:r>
              <w:t xml:space="preserve">ERSTOFFEINGRIFFBR %==% 1 &amp; TASTBARMAMMABEFUND %==% 0 &amp;  </w:t>
            </w:r>
            <w:r>
              <w:br/>
              <w:t xml:space="preserve">MIKROKALK %==% 0 &amp; </w:t>
            </w:r>
            <w:r>
              <w:br/>
              <w:t xml:space="preserve">(!(OPSCHLUESSEL %any_like% LST$OPS_MC_Mastektomie) | </w:t>
            </w:r>
            <w:r>
              <w:br/>
              <w:t xml:space="preserve">(OPSCHLUESSEL %any_like% LST$OPS_MC_Mastektomie &amp; </w:t>
            </w:r>
            <w:r>
              <w:br/>
              <w:t>OPSCHLUESSEL %any_like% LST$OPS_MC_BET))</w:t>
            </w:r>
          </w:p>
        </w:tc>
      </w:tr>
      <w:tr w:rsidR="00CA3AE5" w14:paraId="65F1552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96577C" w14:textId="77777777" w:rsidR="00DE4308" w:rsidRPr="003C6CA0" w:rsidRDefault="00DE4308" w:rsidP="003C6CA0">
            <w:pPr>
              <w:pStyle w:val="Tabellenkopf"/>
            </w:pPr>
            <w:r w:rsidRPr="003C6CA0">
              <w:lastRenderedPageBreak/>
              <w:t>Verwendete Funktionen</w:t>
            </w:r>
          </w:p>
        </w:tc>
        <w:tc>
          <w:tcPr>
            <w:tcW w:w="5716" w:type="dxa"/>
          </w:tcPr>
          <w:p w14:paraId="09A6FAD4"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8449CE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5BC314" w14:textId="77777777" w:rsidR="00DE4308" w:rsidRPr="003C6CA0" w:rsidRDefault="00DE4308" w:rsidP="003C6CA0">
            <w:pPr>
              <w:pStyle w:val="Tabellenkopf"/>
            </w:pPr>
            <w:r w:rsidRPr="003C6CA0">
              <w:t>Verwendete Listen</w:t>
            </w:r>
          </w:p>
        </w:tc>
        <w:tc>
          <w:tcPr>
            <w:tcW w:w="5716" w:type="dxa"/>
          </w:tcPr>
          <w:p w14:paraId="3957CC47"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OPS_MC_BET</w:t>
            </w:r>
            <w:r>
              <w:br/>
              <w:t>OPS_MC_Mastektomie</w:t>
            </w:r>
          </w:p>
        </w:tc>
      </w:tr>
      <w:tr w:rsidR="00CA3AE5" w14:paraId="1134548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4527D4" w14:textId="77777777" w:rsidR="00DE4308" w:rsidRPr="003C6CA0" w:rsidRDefault="00DE4308" w:rsidP="003C6CA0">
            <w:pPr>
              <w:pStyle w:val="Tabellenkopf"/>
            </w:pPr>
            <w:r w:rsidRPr="003C6CA0">
              <w:t>Darstellung</w:t>
            </w:r>
          </w:p>
        </w:tc>
        <w:tc>
          <w:tcPr>
            <w:tcW w:w="5716" w:type="dxa"/>
          </w:tcPr>
          <w:p w14:paraId="2715FA69"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8A2AEC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9AA1D9" w14:textId="77777777" w:rsidR="00DE4308" w:rsidRPr="003C6CA0" w:rsidRDefault="00DE4308" w:rsidP="003C6CA0">
            <w:pPr>
              <w:pStyle w:val="Tabellenkopf"/>
            </w:pPr>
            <w:r w:rsidRPr="003C6CA0">
              <w:t>Grafik</w:t>
            </w:r>
          </w:p>
        </w:tc>
        <w:tc>
          <w:tcPr>
            <w:tcW w:w="5716" w:type="dxa"/>
          </w:tcPr>
          <w:p w14:paraId="0A3FB22A"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346C7B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18DB7F" w14:textId="77777777" w:rsidR="00DE4308" w:rsidRPr="003C6CA0" w:rsidRDefault="00DE4308" w:rsidP="003C6CA0">
            <w:pPr>
              <w:pStyle w:val="Tabellenkopf"/>
            </w:pPr>
            <w:r w:rsidRPr="003C6CA0">
              <w:t>Vergleichbarkeit mit Vorjahresergebnissen</w:t>
            </w:r>
          </w:p>
        </w:tc>
        <w:tc>
          <w:tcPr>
            <w:tcW w:w="5716" w:type="dxa"/>
          </w:tcPr>
          <w:p w14:paraId="68A955A0"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580B0F1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67D913" w14:textId="77777777" w:rsidR="00DE4308" w:rsidRPr="003C6CA0" w:rsidRDefault="00DE4308" w:rsidP="003C6CA0">
            <w:pPr>
              <w:pStyle w:val="Tabellenkopf"/>
            </w:pPr>
            <w:r w:rsidRPr="003C6CA0">
              <w:t>Erläuterung der Vergleichbarkeit zum Vorjahr</w:t>
            </w:r>
          </w:p>
        </w:tc>
        <w:tc>
          <w:tcPr>
            <w:tcW w:w="5716" w:type="dxa"/>
          </w:tcPr>
          <w:p w14:paraId="63FF6679"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3B5A0AF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4FBF9A" w14:textId="77777777" w:rsidR="00DE4308" w:rsidRPr="003C6CA0" w:rsidRDefault="00DE4308" w:rsidP="003C6CA0">
            <w:pPr>
              <w:pStyle w:val="Tabellenkopf"/>
            </w:pPr>
            <w:r w:rsidRPr="003C6CA0">
              <w:t>Begründung der Änderungen der endgültigen gegenüber den prospektiven Rechenregeln</w:t>
            </w:r>
          </w:p>
        </w:tc>
        <w:tc>
          <w:tcPr>
            <w:tcW w:w="5716" w:type="dxa"/>
          </w:tcPr>
          <w:p w14:paraId="7D763848"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08641D86" w14:textId="77777777" w:rsidR="00DE4308" w:rsidRDefault="00DE4308" w:rsidP="00AA7E2B">
      <w:pPr>
        <w:pStyle w:val="Tabellentext"/>
        <w:spacing w:before="0" w:after="0" w:line="20" w:lineRule="exact"/>
        <w:ind w:left="0" w:right="0"/>
      </w:pPr>
    </w:p>
    <w:p w14:paraId="03CD4519" w14:textId="77777777" w:rsidR="002776F3" w:rsidRDefault="002776F3">
      <w:pPr>
        <w:sectPr w:rsidR="002776F3" w:rsidSect="00AD6E6F">
          <w:headerReference w:type="default" r:id="rId45"/>
          <w:footerReference w:type="default" r:id="rId46"/>
          <w:pgSz w:w="11906" w:h="16838"/>
          <w:pgMar w:top="1418" w:right="1134" w:bottom="1418" w:left="1701" w:header="454" w:footer="737" w:gutter="0"/>
          <w:cols w:space="708"/>
          <w:docGrid w:linePitch="360"/>
        </w:sectPr>
      </w:pPr>
    </w:p>
    <w:p w14:paraId="74E07206" w14:textId="77777777" w:rsidR="00DE4308" w:rsidRPr="00A3451D" w:rsidRDefault="00DE4308" w:rsidP="0004540C">
      <w:pPr>
        <w:pStyle w:val="berschrift1ohneGliederung"/>
      </w:pPr>
      <w:bookmarkStart w:id="31" w:name="_Toc230255306"/>
      <w:r>
        <w:lastRenderedPageBreak/>
        <w:t>Gruppe: Intraoperative Präparatradiografie oder intraoperative Präparatsonografie bei Drahtmarkierung</w:t>
      </w:r>
      <w:bookmarkEnd w:id="31"/>
    </w:p>
    <w:tbl>
      <w:tblPr>
        <w:tblStyle w:val="IQTIGStandard"/>
        <w:tblW w:w="5000" w:type="pct"/>
        <w:tblLook w:val="0480" w:firstRow="0" w:lastRow="0" w:firstColumn="1" w:lastColumn="0" w:noHBand="0" w:noVBand="1"/>
      </w:tblPr>
      <w:tblGrid>
        <w:gridCol w:w="1983"/>
        <w:gridCol w:w="7078"/>
      </w:tblGrid>
      <w:tr w:rsidR="00C8258D" w:rsidRPr="00743DF3" w14:paraId="247335F3"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618334E2" w14:textId="77777777" w:rsidR="00DE4308" w:rsidRPr="00A3451D" w:rsidRDefault="00DE4308" w:rsidP="00A3451D">
            <w:pPr>
              <w:pStyle w:val="Tabellenkopf"/>
            </w:pPr>
            <w:r w:rsidRPr="00A3451D">
              <w:t>Bezeichnung Gruppe</w:t>
            </w:r>
          </w:p>
        </w:tc>
        <w:tc>
          <w:tcPr>
            <w:tcW w:w="3906" w:type="pct"/>
            <w:tcBorders>
              <w:bottom w:val="single" w:sz="8" w:space="0" w:color="005051"/>
            </w:tcBorders>
          </w:tcPr>
          <w:p w14:paraId="0190A0BD" w14:textId="77777777" w:rsidR="00DE4308" w:rsidRPr="00AE2CB4" w:rsidRDefault="00DE4308" w:rsidP="00152136">
            <w:pPr>
              <w:pStyle w:val="Tabellentext"/>
            </w:pPr>
            <w:r>
              <w:t>Intraoperative Präparatradiografie oder intraoperative Präparatsonografie bei Drahtmarkierung</w:t>
            </w:r>
          </w:p>
        </w:tc>
      </w:tr>
      <w:tr w:rsidR="00AF0AAF" w:rsidRPr="00743DF3" w14:paraId="4EB0A941"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72E96319" w14:textId="77777777" w:rsidR="00DE4308" w:rsidRPr="00A3451D" w:rsidRDefault="00DE4308"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7E8BA7C8" w14:textId="77777777" w:rsidR="00DE4308" w:rsidRPr="00743DF3" w:rsidRDefault="00DE4308" w:rsidP="00152136">
            <w:pPr>
              <w:pStyle w:val="Tabellentext"/>
            </w:pPr>
            <w:r>
              <w:t>Möglichst viele Eingriffe mit intraoperativer Präparatradiografie oder intraoperativer Präparatsonografie nach präoperativer Drahtmarkierung durch Mammografie oder nach präoperativer Drahtmarkierung durch Sonografie</w:t>
            </w:r>
          </w:p>
        </w:tc>
      </w:tr>
    </w:tbl>
    <w:p w14:paraId="6A59F75B" w14:textId="77777777" w:rsidR="00DE4308" w:rsidRPr="00AE2CB4" w:rsidRDefault="00DE4308" w:rsidP="002A6C31">
      <w:pPr>
        <w:pStyle w:val="Absatzberschriftebene2nurinNavigation"/>
      </w:pPr>
      <w:bookmarkStart w:id="32" w:name="_Toc230255307"/>
      <w:r w:rsidRPr="00A3451D">
        <w:t>Hintergrund</w:t>
      </w:r>
      <w:bookmarkEnd w:id="32"/>
    </w:p>
    <w:p w14:paraId="1873489C" w14:textId="77777777" w:rsidR="00DE4308" w:rsidRPr="00AE2CB4" w:rsidRDefault="00DE4308" w:rsidP="00A64D53">
      <w:pPr>
        <w:pStyle w:val="Standardlinksbndig"/>
      </w:pPr>
      <w:r>
        <w:t xml:space="preserve">Die präoperative Drahtmarkierung nicht tastbarer Befunde dient der intraoperativen Lokalisation des Tumors. Mittels Sonografie bzw. Mammografie wird präoperativ der Draht im Herd platziert und dann während der Operation mit der geeigneten Methode aufgesucht. Bei sehr ausgedehnten nicht tastbaren Befunden kann es sinnvoll sein den Herd mit mehreren Drähten zu markieren. Durch dieses Vorgehen sollen Re-Operationen minimiert werden. </w:t>
      </w:r>
      <w:r>
        <w:br/>
        <w:t xml:space="preserve"> </w:t>
      </w:r>
      <w:r>
        <w:br/>
        <w:t xml:space="preserve">„Die prä- oder intraoperative Markierung soll insbesondere bei nicht tastbaren Veränderungen (unabhängig von der vermuteten Dignität) mit der Methode erfolgen, mit der der Befund eindeutig darstellbar ist (Leitlinienprogramm Onkologie 2025: 4.25). Der Nachweis einer adäquaten Resektion ist intraoperativ durch Präparatradiografie oder Präparatsonografie zu erbringen (unabhängig von der vermuteten Dignität).“  </w:t>
      </w:r>
      <w:r>
        <w:br/>
        <w:t xml:space="preserve"> </w:t>
      </w:r>
      <w:r>
        <w:br/>
        <w:t>Ziel ist es, den Erfolg der – in der Bildgebung darstellbaren – (kompletten) Entfernung des Zi</w:t>
      </w:r>
      <w:r>
        <w:t>elbefundes zu dokumentieren.</w:t>
      </w:r>
    </w:p>
    <w:p w14:paraId="19B54764" w14:textId="77777777" w:rsidR="002776F3" w:rsidRDefault="002776F3">
      <w:pPr>
        <w:sectPr w:rsidR="002776F3" w:rsidSect="000A3778">
          <w:headerReference w:type="default" r:id="rId47"/>
          <w:footerReference w:type="default" r:id="rId48"/>
          <w:pgSz w:w="11906" w:h="16838"/>
          <w:pgMar w:top="1418" w:right="1134" w:bottom="1418" w:left="1701" w:header="454" w:footer="737" w:gutter="0"/>
          <w:cols w:space="708"/>
          <w:docGrid w:linePitch="360"/>
        </w:sectPr>
      </w:pPr>
    </w:p>
    <w:p w14:paraId="5A807C14" w14:textId="77777777" w:rsidR="00DE4308" w:rsidRPr="00880DD2" w:rsidRDefault="00DE4308" w:rsidP="00091E43">
      <w:pPr>
        <w:pStyle w:val="berschrift2ohneGliederung"/>
      </w:pPr>
      <w:bookmarkStart w:id="33" w:name="_Toc230255308"/>
      <w:r>
        <w:lastRenderedPageBreak/>
        <w:t>52330: Intraoperative Präparatradiografie oder intraoperative Präparatsonografie bei mammografischer Drahtmarkierung</w:t>
      </w:r>
      <w:bookmarkEnd w:id="33"/>
    </w:p>
    <w:p w14:paraId="0E24E050" w14:textId="77777777" w:rsidR="00DE4308" w:rsidRPr="00880DD2" w:rsidRDefault="00DE4308" w:rsidP="00880DD2">
      <w:pPr>
        <w:pStyle w:val="Absatzberschriftebene3nurinNavigation"/>
        <w:rPr>
          <w:sz w:val="21"/>
          <w:szCs w:val="21"/>
        </w:rPr>
      </w:pPr>
      <w:bookmarkStart w:id="34" w:name="_Toc230255309"/>
      <w:r>
        <w:rPr>
          <w:sz w:val="21"/>
          <w:szCs w:val="21"/>
        </w:rPr>
        <w:t>Verwendete Datenfelder</w:t>
      </w:r>
      <w:bookmarkEnd w:id="34"/>
    </w:p>
    <w:p w14:paraId="37BE16C2" w14:textId="77777777" w:rsidR="00DE4308" w:rsidRPr="00091E43" w:rsidRDefault="00DE4308"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023F128C"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127BE513" w14:textId="77777777" w:rsidR="00DE4308" w:rsidRPr="00880DD2" w:rsidRDefault="00DE4308" w:rsidP="00880DD2">
            <w:pPr>
              <w:pStyle w:val="Tabellenkopf"/>
            </w:pPr>
            <w:r w:rsidRPr="00880DD2">
              <w:t>Item</w:t>
            </w:r>
          </w:p>
        </w:tc>
        <w:tc>
          <w:tcPr>
            <w:tcW w:w="1075" w:type="pct"/>
          </w:tcPr>
          <w:p w14:paraId="360FC027" w14:textId="77777777" w:rsidR="00DE4308" w:rsidRPr="00880DD2" w:rsidRDefault="00DE4308" w:rsidP="00880DD2">
            <w:pPr>
              <w:pStyle w:val="Tabellenkopf"/>
            </w:pPr>
            <w:r w:rsidRPr="00880DD2">
              <w:t>Bezeichnung</w:t>
            </w:r>
          </w:p>
        </w:tc>
        <w:tc>
          <w:tcPr>
            <w:tcW w:w="326" w:type="pct"/>
          </w:tcPr>
          <w:p w14:paraId="154B5F21" w14:textId="77777777" w:rsidR="00DE4308" w:rsidRPr="00880DD2" w:rsidRDefault="00DE4308" w:rsidP="00880DD2">
            <w:pPr>
              <w:pStyle w:val="Tabellenkopf"/>
            </w:pPr>
            <w:r w:rsidRPr="00880DD2">
              <w:t>M/K</w:t>
            </w:r>
          </w:p>
        </w:tc>
        <w:tc>
          <w:tcPr>
            <w:tcW w:w="1646" w:type="pct"/>
          </w:tcPr>
          <w:p w14:paraId="078D28FE" w14:textId="77777777" w:rsidR="00DE4308" w:rsidRPr="00880DD2" w:rsidRDefault="00DE4308" w:rsidP="00880DD2">
            <w:pPr>
              <w:pStyle w:val="Tabellenkopf"/>
            </w:pPr>
            <w:r w:rsidRPr="00880DD2">
              <w:t>Schlüssel/Formel</w:t>
            </w:r>
          </w:p>
        </w:tc>
        <w:tc>
          <w:tcPr>
            <w:tcW w:w="1328" w:type="pct"/>
          </w:tcPr>
          <w:p w14:paraId="4D6A4DFF" w14:textId="77777777" w:rsidR="00DE4308" w:rsidRPr="00880DD2" w:rsidRDefault="00DE4308" w:rsidP="003C7F90">
            <w:pPr>
              <w:pStyle w:val="Tabellenkopf"/>
            </w:pPr>
            <w:r w:rsidRPr="00880DD2">
              <w:t>Feldname</w:t>
            </w:r>
            <w:r w:rsidRPr="00880DD2">
              <w:t xml:space="preserve"> </w:t>
            </w:r>
          </w:p>
        </w:tc>
      </w:tr>
      <w:tr w:rsidR="00275B01" w:rsidRPr="00743DF3" w14:paraId="7FFE6D2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8B72F58" w14:textId="77777777" w:rsidR="00DE4308" w:rsidRPr="00091E43" w:rsidRDefault="00DE4308" w:rsidP="000361A4">
            <w:pPr>
              <w:pStyle w:val="Tabellentext"/>
            </w:pPr>
            <w:r>
              <w:t>32:O</w:t>
            </w:r>
          </w:p>
        </w:tc>
        <w:tc>
          <w:tcPr>
            <w:tcW w:w="1075" w:type="pct"/>
          </w:tcPr>
          <w:p w14:paraId="36A01C70" w14:textId="77777777" w:rsidR="00DE4308" w:rsidRPr="00091E43" w:rsidRDefault="00DE4308" w:rsidP="000361A4">
            <w:pPr>
              <w:pStyle w:val="Tabellentext"/>
            </w:pPr>
            <w:r>
              <w:t>präoperative Draht-Markierung von Brustgewebe gesteuert durch bildgebende Verfahren</w:t>
            </w:r>
          </w:p>
        </w:tc>
        <w:tc>
          <w:tcPr>
            <w:tcW w:w="326" w:type="pct"/>
          </w:tcPr>
          <w:p w14:paraId="376FBA86" w14:textId="77777777" w:rsidR="00DE4308" w:rsidRPr="00091E43" w:rsidRDefault="00DE4308" w:rsidP="000361A4">
            <w:pPr>
              <w:pStyle w:val="Tabellentext"/>
            </w:pPr>
            <w:r>
              <w:t>K</w:t>
            </w:r>
          </w:p>
        </w:tc>
        <w:tc>
          <w:tcPr>
            <w:tcW w:w="1646" w:type="pct"/>
          </w:tcPr>
          <w:p w14:paraId="5453653E" w14:textId="77777777" w:rsidR="00DE4308" w:rsidRPr="00091E43" w:rsidRDefault="00DE4308" w:rsidP="00177070">
            <w:pPr>
              <w:pStyle w:val="Tabellentext"/>
              <w:ind w:left="453" w:hanging="340"/>
            </w:pPr>
            <w:r>
              <w:t>0 =</w:t>
            </w:r>
            <w:r>
              <w:tab/>
              <w:t>nein</w:t>
            </w:r>
          </w:p>
          <w:p w14:paraId="1E5FEF11" w14:textId="77777777" w:rsidR="00DE4308" w:rsidRPr="00091E43" w:rsidRDefault="00DE4308" w:rsidP="00177070">
            <w:pPr>
              <w:pStyle w:val="Tabellentext"/>
              <w:ind w:left="453" w:hanging="340"/>
            </w:pPr>
            <w:r>
              <w:t>1 =</w:t>
            </w:r>
            <w:r>
              <w:tab/>
              <w:t>ja, durch Mammografie</w:t>
            </w:r>
          </w:p>
          <w:p w14:paraId="61631619" w14:textId="77777777" w:rsidR="00DE4308" w:rsidRPr="00091E43" w:rsidRDefault="00DE4308" w:rsidP="00177070">
            <w:pPr>
              <w:pStyle w:val="Tabellentext"/>
              <w:ind w:left="453" w:hanging="340"/>
            </w:pPr>
            <w:r>
              <w:t>2 =</w:t>
            </w:r>
            <w:r>
              <w:tab/>
              <w:t>ja, durch Sonografie</w:t>
            </w:r>
          </w:p>
          <w:p w14:paraId="31539C64" w14:textId="77777777" w:rsidR="00DE4308" w:rsidRPr="00091E43" w:rsidRDefault="00DE4308" w:rsidP="00177070">
            <w:pPr>
              <w:pStyle w:val="Tabellentext"/>
              <w:ind w:left="453" w:hanging="340"/>
            </w:pPr>
            <w:r>
              <w:t>3 =</w:t>
            </w:r>
            <w:r>
              <w:tab/>
              <w:t>ja, durch MRT</w:t>
            </w:r>
          </w:p>
          <w:p w14:paraId="6FA383F6" w14:textId="77777777" w:rsidR="00DE4308" w:rsidRPr="00091E43" w:rsidRDefault="00DE4308" w:rsidP="00177070">
            <w:pPr>
              <w:pStyle w:val="Tabellentext"/>
              <w:ind w:left="453" w:hanging="340"/>
            </w:pPr>
            <w:r>
              <w:t>4 =</w:t>
            </w:r>
            <w:r>
              <w:tab/>
              <w:t>nein, stattdessen ultraschallgesteuerte OP</w:t>
            </w:r>
          </w:p>
        </w:tc>
        <w:tc>
          <w:tcPr>
            <w:tcW w:w="1328" w:type="pct"/>
          </w:tcPr>
          <w:p w14:paraId="6F0A7A30" w14:textId="77777777" w:rsidR="00DE4308" w:rsidRPr="00091E43" w:rsidRDefault="00DE4308" w:rsidP="000361A4">
            <w:pPr>
              <w:pStyle w:val="Tabellentext"/>
            </w:pPr>
            <w:r>
              <w:t>PRAEOPMARKIERUNG</w:t>
            </w:r>
          </w:p>
        </w:tc>
      </w:tr>
      <w:tr w:rsidR="00275B01" w:rsidRPr="00743DF3" w14:paraId="16070F5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EAEA31F" w14:textId="77777777" w:rsidR="00DE4308" w:rsidRPr="00091E43" w:rsidRDefault="00DE4308" w:rsidP="000361A4">
            <w:pPr>
              <w:pStyle w:val="Tabellentext"/>
            </w:pPr>
            <w:r>
              <w:t>33:O</w:t>
            </w:r>
          </w:p>
        </w:tc>
        <w:tc>
          <w:tcPr>
            <w:tcW w:w="1075" w:type="pct"/>
          </w:tcPr>
          <w:p w14:paraId="6CB4C562" w14:textId="77777777" w:rsidR="00DE4308" w:rsidRPr="00091E43" w:rsidRDefault="00DE4308" w:rsidP="000361A4">
            <w:pPr>
              <w:pStyle w:val="Tabellentext"/>
            </w:pPr>
            <w:r>
              <w:t>intraoperative Präparateradiografie oder -sonografie</w:t>
            </w:r>
          </w:p>
        </w:tc>
        <w:tc>
          <w:tcPr>
            <w:tcW w:w="326" w:type="pct"/>
          </w:tcPr>
          <w:p w14:paraId="6E053ABB" w14:textId="77777777" w:rsidR="00DE4308" w:rsidRPr="00091E43" w:rsidRDefault="00DE4308" w:rsidP="000361A4">
            <w:pPr>
              <w:pStyle w:val="Tabellentext"/>
            </w:pPr>
            <w:r>
              <w:t>K</w:t>
            </w:r>
          </w:p>
        </w:tc>
        <w:tc>
          <w:tcPr>
            <w:tcW w:w="1646" w:type="pct"/>
          </w:tcPr>
          <w:p w14:paraId="59AB1B22" w14:textId="77777777" w:rsidR="00DE4308" w:rsidRPr="00091E43" w:rsidRDefault="00DE4308" w:rsidP="00177070">
            <w:pPr>
              <w:pStyle w:val="Tabellentext"/>
              <w:ind w:left="453" w:hanging="340"/>
            </w:pPr>
            <w:r>
              <w:t>0 =</w:t>
            </w:r>
            <w:r>
              <w:tab/>
              <w:t>nein</w:t>
            </w:r>
          </w:p>
          <w:p w14:paraId="143CC34B" w14:textId="77777777" w:rsidR="00DE4308" w:rsidRPr="00091E43" w:rsidRDefault="00DE4308" w:rsidP="00177070">
            <w:pPr>
              <w:pStyle w:val="Tabellentext"/>
              <w:ind w:left="453" w:hanging="340"/>
            </w:pPr>
            <w:r>
              <w:t>1 =</w:t>
            </w:r>
            <w:r>
              <w:tab/>
              <w:t>ja, intraoperative Präparateradiografie</w:t>
            </w:r>
          </w:p>
          <w:p w14:paraId="7A1CC2D9" w14:textId="77777777" w:rsidR="00DE4308" w:rsidRPr="00091E43" w:rsidRDefault="00DE4308" w:rsidP="00177070">
            <w:pPr>
              <w:pStyle w:val="Tabellentext"/>
              <w:ind w:left="453" w:hanging="340"/>
            </w:pPr>
            <w:r>
              <w:t>2 =</w:t>
            </w:r>
            <w:r>
              <w:tab/>
              <w:t>ja, intraoperative Präparatesonografie</w:t>
            </w:r>
          </w:p>
        </w:tc>
        <w:tc>
          <w:tcPr>
            <w:tcW w:w="1328" w:type="pct"/>
          </w:tcPr>
          <w:p w14:paraId="3C6BFE49" w14:textId="77777777" w:rsidR="00DE4308" w:rsidRPr="00091E43" w:rsidRDefault="00DE4308" w:rsidP="000361A4">
            <w:pPr>
              <w:pStyle w:val="Tabellentext"/>
            </w:pPr>
            <w:r>
              <w:t>RADIOSONOGRAPHIE</w:t>
            </w:r>
          </w:p>
        </w:tc>
      </w:tr>
      <w:tr w:rsidR="00275B01" w:rsidRPr="00743DF3" w14:paraId="2477DF1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7E32CE8" w14:textId="77777777" w:rsidR="00DE4308" w:rsidRPr="00091E43" w:rsidRDefault="00DE4308" w:rsidP="000361A4">
            <w:pPr>
              <w:pStyle w:val="Tabellentext"/>
            </w:pPr>
            <w:r>
              <w:t>35:O</w:t>
            </w:r>
          </w:p>
        </w:tc>
        <w:tc>
          <w:tcPr>
            <w:tcW w:w="1075" w:type="pct"/>
          </w:tcPr>
          <w:p w14:paraId="513E86A3" w14:textId="77777777" w:rsidR="00DE4308" w:rsidRPr="00091E43" w:rsidRDefault="00DE4308" w:rsidP="000361A4">
            <w:pPr>
              <w:pStyle w:val="Tabellentext"/>
            </w:pPr>
            <w:r>
              <w:t>Operation</w:t>
            </w:r>
          </w:p>
        </w:tc>
        <w:tc>
          <w:tcPr>
            <w:tcW w:w="326" w:type="pct"/>
          </w:tcPr>
          <w:p w14:paraId="66C00A8E" w14:textId="77777777" w:rsidR="00DE4308" w:rsidRPr="00091E43" w:rsidRDefault="00DE4308" w:rsidP="000361A4">
            <w:pPr>
              <w:pStyle w:val="Tabellentext"/>
            </w:pPr>
            <w:r>
              <w:t>M</w:t>
            </w:r>
          </w:p>
        </w:tc>
        <w:tc>
          <w:tcPr>
            <w:tcW w:w="1646" w:type="pct"/>
          </w:tcPr>
          <w:p w14:paraId="7061E6A3" w14:textId="77777777" w:rsidR="00DE4308" w:rsidRPr="00091E43" w:rsidRDefault="00DE4308" w:rsidP="00177070">
            <w:pPr>
              <w:pStyle w:val="Tabellentext"/>
              <w:ind w:left="453" w:hanging="340"/>
            </w:pPr>
            <w:r>
              <w:t>OPS (amtliche Kodes): https://www.bfarm.de</w:t>
            </w:r>
          </w:p>
        </w:tc>
        <w:tc>
          <w:tcPr>
            <w:tcW w:w="1328" w:type="pct"/>
          </w:tcPr>
          <w:p w14:paraId="76DA017C" w14:textId="77777777" w:rsidR="00DE4308" w:rsidRPr="00091E43" w:rsidRDefault="00DE4308" w:rsidP="000361A4">
            <w:pPr>
              <w:pStyle w:val="Tabellentext"/>
            </w:pPr>
            <w:r>
              <w:t>OPSCHLUESSEL</w:t>
            </w:r>
          </w:p>
        </w:tc>
      </w:tr>
    </w:tbl>
    <w:p w14:paraId="25B5741B" w14:textId="77777777" w:rsidR="002776F3" w:rsidRDefault="002776F3">
      <w:pPr>
        <w:sectPr w:rsidR="002776F3" w:rsidSect="00163BAC">
          <w:headerReference w:type="default" r:id="rId49"/>
          <w:footerReference w:type="default" r:id="rId50"/>
          <w:pgSz w:w="11906" w:h="16838"/>
          <w:pgMar w:top="1418" w:right="1134" w:bottom="1418" w:left="1701" w:header="454" w:footer="737" w:gutter="0"/>
          <w:cols w:space="708"/>
          <w:docGrid w:linePitch="360"/>
        </w:sectPr>
      </w:pPr>
    </w:p>
    <w:p w14:paraId="3D33FCFC" w14:textId="77777777" w:rsidR="00DE4308" w:rsidRPr="003C6CA0" w:rsidRDefault="00DE4308" w:rsidP="0094520C">
      <w:pPr>
        <w:pStyle w:val="Absatzberschriftebene3nurinNavigation"/>
        <w:rPr>
          <w:sz w:val="21"/>
          <w:szCs w:val="21"/>
        </w:rPr>
      </w:pPr>
      <w:bookmarkStart w:id="35" w:name="_Toc230255310"/>
      <w:r w:rsidRPr="003C6CA0">
        <w:rPr>
          <w:sz w:val="21"/>
          <w:szCs w:val="21"/>
        </w:rPr>
        <w:lastRenderedPageBreak/>
        <w:t xml:space="preserve">Eigenschaften und </w:t>
      </w:r>
      <w:r w:rsidRPr="003C6CA0">
        <w:rPr>
          <w:sz w:val="21"/>
          <w:szCs w:val="21"/>
        </w:rPr>
        <w:t>Berechnung</w:t>
      </w:r>
      <w:bookmarkEnd w:id="35"/>
    </w:p>
    <w:tbl>
      <w:tblPr>
        <w:tblStyle w:val="IQTIGStandarderste-Spalte"/>
        <w:tblW w:w="0" w:type="auto"/>
        <w:tblLook w:val="0680" w:firstRow="0" w:lastRow="0" w:firstColumn="1" w:lastColumn="0" w:noHBand="1" w:noVBand="1"/>
      </w:tblPr>
      <w:tblGrid>
        <w:gridCol w:w="3351"/>
        <w:gridCol w:w="5710"/>
      </w:tblGrid>
      <w:tr w:rsidR="000517F0" w14:paraId="3E2C299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7D2CD6" w14:textId="77777777" w:rsidR="00DE4308" w:rsidRPr="003C6CA0" w:rsidRDefault="00DE4308" w:rsidP="003C6CA0">
            <w:pPr>
              <w:pStyle w:val="Tabellenkopf"/>
            </w:pPr>
            <w:r w:rsidRPr="003C6CA0">
              <w:t>ID</w:t>
            </w:r>
          </w:p>
        </w:tc>
        <w:tc>
          <w:tcPr>
            <w:tcW w:w="5716" w:type="dxa"/>
          </w:tcPr>
          <w:p w14:paraId="732DC6AF"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52330</w:t>
            </w:r>
          </w:p>
        </w:tc>
      </w:tr>
      <w:tr w:rsidR="000955B5" w14:paraId="6690693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43CBF0" w14:textId="77777777" w:rsidR="00DE4308" w:rsidRPr="003C6CA0" w:rsidRDefault="00DE4308" w:rsidP="003C6CA0">
            <w:pPr>
              <w:pStyle w:val="Tabellenkopf"/>
            </w:pPr>
            <w:r w:rsidRPr="003C6CA0">
              <w:t>Bezeichnung</w:t>
            </w:r>
          </w:p>
        </w:tc>
        <w:tc>
          <w:tcPr>
            <w:tcW w:w="5716" w:type="dxa"/>
          </w:tcPr>
          <w:p w14:paraId="26F3805E"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Intraoperative Präparatradiografie oder intraoperative Präparatsonografie bei mammografischer Drahtmarkierung</w:t>
            </w:r>
          </w:p>
        </w:tc>
      </w:tr>
      <w:tr w:rsidR="000955B5" w14:paraId="2F2FE14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225A39" w14:textId="77777777" w:rsidR="00DE4308" w:rsidRPr="003C6CA0" w:rsidRDefault="00DE4308" w:rsidP="003C6CA0">
            <w:pPr>
              <w:pStyle w:val="Tabellenkopf"/>
            </w:pPr>
            <w:r w:rsidRPr="003C6CA0">
              <w:t>Indikatortyp</w:t>
            </w:r>
          </w:p>
        </w:tc>
        <w:tc>
          <w:tcPr>
            <w:tcW w:w="5716" w:type="dxa"/>
          </w:tcPr>
          <w:p w14:paraId="39EC095C"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Prozessindikator</w:t>
            </w:r>
          </w:p>
        </w:tc>
      </w:tr>
      <w:tr w:rsidR="000955B5" w14:paraId="1010FA0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E2D00A" w14:textId="77777777" w:rsidR="00DE4308" w:rsidRPr="003C6CA0" w:rsidRDefault="00DE4308" w:rsidP="003C6CA0">
            <w:pPr>
              <w:pStyle w:val="Tabellenkopf"/>
            </w:pPr>
            <w:r w:rsidRPr="003C6CA0">
              <w:t>Art des Wertes</w:t>
            </w:r>
          </w:p>
        </w:tc>
        <w:tc>
          <w:tcPr>
            <w:tcW w:w="5716" w:type="dxa"/>
          </w:tcPr>
          <w:p w14:paraId="4A53E8A6"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0C7C588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55A514" w14:textId="77777777" w:rsidR="00DE4308" w:rsidRPr="003C6CA0" w:rsidRDefault="00DE4308" w:rsidP="003C6CA0">
            <w:pPr>
              <w:pStyle w:val="Tabellenkopf"/>
            </w:pPr>
            <w:r>
              <w:t>Auswertungsjahr</w:t>
            </w:r>
          </w:p>
        </w:tc>
        <w:tc>
          <w:tcPr>
            <w:tcW w:w="5716" w:type="dxa"/>
          </w:tcPr>
          <w:p w14:paraId="4EAAE0BC"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3EFE8D6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5BF5ED" w14:textId="77777777" w:rsidR="00DE4308" w:rsidRPr="003C6CA0" w:rsidRDefault="00DE4308" w:rsidP="003C6CA0">
            <w:pPr>
              <w:pStyle w:val="Tabellenkopf"/>
            </w:pPr>
            <w:r>
              <w:t>Erfassungsjahr</w:t>
            </w:r>
          </w:p>
        </w:tc>
        <w:tc>
          <w:tcPr>
            <w:tcW w:w="5716" w:type="dxa"/>
          </w:tcPr>
          <w:p w14:paraId="77F64D40"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46F0A95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82A944" w14:textId="77777777" w:rsidR="00DE4308" w:rsidRPr="003C6CA0" w:rsidRDefault="00DE4308" w:rsidP="003C6CA0">
            <w:pPr>
              <w:pStyle w:val="Tabellenkopf"/>
            </w:pPr>
            <w:r>
              <w:t>Berichtszeitraum</w:t>
            </w:r>
          </w:p>
        </w:tc>
        <w:tc>
          <w:tcPr>
            <w:tcW w:w="5716" w:type="dxa"/>
          </w:tcPr>
          <w:p w14:paraId="1DA4662E"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7ECB230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9D0BAE" w14:textId="77777777" w:rsidR="00DE4308" w:rsidRPr="003C6CA0" w:rsidRDefault="00DE4308" w:rsidP="003C6CA0">
            <w:pPr>
              <w:pStyle w:val="Tabellenkopf"/>
            </w:pPr>
            <w:r w:rsidRPr="003C6CA0">
              <w:t>Datenquelle</w:t>
            </w:r>
          </w:p>
        </w:tc>
        <w:tc>
          <w:tcPr>
            <w:tcW w:w="5716" w:type="dxa"/>
          </w:tcPr>
          <w:p w14:paraId="38D5D7F8"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68B4A94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0CA162" w14:textId="77777777" w:rsidR="00DE4308" w:rsidRPr="003C6CA0" w:rsidRDefault="00DE4308" w:rsidP="003C6CA0">
            <w:pPr>
              <w:pStyle w:val="Tabellenkopf"/>
            </w:pPr>
            <w:r w:rsidRPr="003C6CA0">
              <w:t>Berechnun</w:t>
            </w:r>
            <w:r w:rsidRPr="003C6CA0">
              <w:t>gsart</w:t>
            </w:r>
          </w:p>
        </w:tc>
        <w:tc>
          <w:tcPr>
            <w:tcW w:w="5716" w:type="dxa"/>
          </w:tcPr>
          <w:p w14:paraId="49980996"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150C5D9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CF6800" w14:textId="77777777" w:rsidR="00DE4308" w:rsidRPr="003C6CA0" w:rsidRDefault="00DE4308" w:rsidP="003C6CA0">
            <w:pPr>
              <w:pStyle w:val="Tabellenkopf"/>
            </w:pPr>
            <w:r w:rsidRPr="003C6CA0">
              <w:t xml:space="preserve">Referenzbereich </w:t>
            </w:r>
            <w:r>
              <w:t>2025</w:t>
            </w:r>
          </w:p>
        </w:tc>
        <w:tc>
          <w:tcPr>
            <w:tcW w:w="5716" w:type="dxa"/>
          </w:tcPr>
          <w:p w14:paraId="30D5CC53"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 95,00 %</w:t>
            </w:r>
          </w:p>
        </w:tc>
      </w:tr>
      <w:tr w:rsidR="000955B5" w14:paraId="761092D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6FA16F" w14:textId="77777777" w:rsidR="00DE4308" w:rsidRPr="003C6CA0" w:rsidRDefault="00DE4308" w:rsidP="003C6CA0">
            <w:pPr>
              <w:pStyle w:val="Tabellenkopf"/>
            </w:pPr>
            <w:r w:rsidRPr="003C6CA0">
              <w:t xml:space="preserve">Referenzbereich </w:t>
            </w:r>
            <w:r>
              <w:t>2024</w:t>
            </w:r>
          </w:p>
        </w:tc>
        <w:tc>
          <w:tcPr>
            <w:tcW w:w="5716" w:type="dxa"/>
          </w:tcPr>
          <w:p w14:paraId="5390D38C"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 95,00 %</w:t>
            </w:r>
          </w:p>
        </w:tc>
      </w:tr>
      <w:tr w:rsidR="000955B5" w14:paraId="58CC2CB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DE8BBC" w14:textId="77777777" w:rsidR="00DE4308" w:rsidRPr="003C6CA0" w:rsidRDefault="00DE4308" w:rsidP="003C6CA0">
            <w:pPr>
              <w:pStyle w:val="Tabellenkopf"/>
            </w:pPr>
            <w:r w:rsidRPr="003C6CA0">
              <w:t xml:space="preserve">Erläuterung zum Referenzbereich </w:t>
            </w:r>
            <w:r>
              <w:t>2025</w:t>
            </w:r>
          </w:p>
        </w:tc>
        <w:tc>
          <w:tcPr>
            <w:tcW w:w="5716" w:type="dxa"/>
          </w:tcPr>
          <w:p w14:paraId="18A3A3B6"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19E8A40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DB8F9E" w14:textId="77777777" w:rsidR="00DE4308" w:rsidRPr="003C6CA0" w:rsidRDefault="00DE4308" w:rsidP="003C6CA0">
            <w:pPr>
              <w:pStyle w:val="Tabellenkopf"/>
            </w:pPr>
            <w:r>
              <w:t>Methode Auffälligkeit</w:t>
            </w:r>
          </w:p>
        </w:tc>
        <w:tc>
          <w:tcPr>
            <w:tcW w:w="5716" w:type="dxa"/>
          </w:tcPr>
          <w:p w14:paraId="212169E8"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Bayesianisch</w:t>
            </w:r>
          </w:p>
        </w:tc>
      </w:tr>
      <w:tr w:rsidR="000955B5" w14:paraId="1E003F0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E9639B" w14:textId="77777777" w:rsidR="00DE4308" w:rsidRPr="003C6CA0" w:rsidRDefault="00DE4308"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709EFA96"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Die prä- oder intraoperative Markierung soll insbesondere bei nicht tastbaren Veränderungen (unabhängig von der vermuteten Dignität) mit der Methode erfolgen, mit der der Befund eindeutig darstellbar ist. Der Nachweis einer adäquaten Resektion ist intraoperativ durch Präparatradiografie oder Präparatsonografie zu erbringen (unabhängig von der vermuteten Dignität).</w:t>
            </w:r>
          </w:p>
        </w:tc>
      </w:tr>
      <w:tr w:rsidR="000955B5" w14:paraId="4CD5301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7FF1F4" w14:textId="77777777" w:rsidR="00DE4308" w:rsidRPr="003C6CA0" w:rsidRDefault="00DE4308" w:rsidP="003C6CA0">
            <w:pPr>
              <w:pStyle w:val="Tabellenkopf"/>
            </w:pPr>
            <w:r w:rsidRPr="003C6CA0">
              <w:t>Methode der Risikoadjustierung</w:t>
            </w:r>
          </w:p>
        </w:tc>
        <w:tc>
          <w:tcPr>
            <w:tcW w:w="5716" w:type="dxa"/>
          </w:tcPr>
          <w:p w14:paraId="6971C666"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504ACC6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A1BD11" w14:textId="77777777" w:rsidR="00DE4308" w:rsidRPr="003C6CA0" w:rsidRDefault="00DE4308" w:rsidP="003C6CA0">
            <w:pPr>
              <w:pStyle w:val="Tabellenkopf"/>
            </w:pPr>
            <w:r w:rsidRPr="003C6CA0">
              <w:t>Erläuterung der Risikoadjustierung</w:t>
            </w:r>
          </w:p>
        </w:tc>
        <w:tc>
          <w:tcPr>
            <w:tcW w:w="5716" w:type="dxa"/>
          </w:tcPr>
          <w:p w14:paraId="3CDEF431"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BF2D24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60913628" w14:textId="77777777" w:rsidR="00DE4308" w:rsidRPr="003C6CA0" w:rsidRDefault="00DE4308" w:rsidP="003C6CA0">
            <w:pPr>
              <w:pStyle w:val="Tabellenkopf"/>
            </w:pPr>
            <w:r w:rsidRPr="003C6CA0">
              <w:t>Rechenregeln</w:t>
            </w:r>
          </w:p>
        </w:tc>
        <w:tc>
          <w:tcPr>
            <w:tcW w:w="5716" w:type="dxa"/>
            <w:tcBorders>
              <w:bottom w:val="nil"/>
            </w:tcBorders>
          </w:tcPr>
          <w:p w14:paraId="3DD77E17"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0F0CFEDE"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Operationen mit intraoperativer Präparatradiografie oder intraoperativer Präparatsonografie</w:t>
            </w:r>
          </w:p>
          <w:p w14:paraId="009A3B35"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37DE0857"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Alle brusterhaltenden Operationen mit präoperativer Drahtmarkierung gesteuert durch Mammografie bei Patientinnen und Patienten mit mindestens einem QS-Filter auslösenden ICD- und OPS-Kode</w:t>
            </w:r>
          </w:p>
        </w:tc>
      </w:tr>
      <w:tr w:rsidR="000955B5" w14:paraId="6C08108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7945C9" w14:textId="77777777" w:rsidR="00DE4308" w:rsidRPr="003C6CA0" w:rsidRDefault="00DE4308" w:rsidP="003C6CA0">
            <w:pPr>
              <w:pStyle w:val="Tabellenkopf"/>
            </w:pPr>
            <w:r w:rsidRPr="003C6CA0">
              <w:t>Erläuterung der Rechenregel</w:t>
            </w:r>
          </w:p>
        </w:tc>
        <w:tc>
          <w:tcPr>
            <w:tcW w:w="5716" w:type="dxa"/>
            <w:tcBorders>
              <w:top w:val="single" w:sz="4" w:space="0" w:color="BFBFBF" w:themeColor="background1" w:themeShade="BF"/>
            </w:tcBorders>
          </w:tcPr>
          <w:p w14:paraId="0076E3A6"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Aus dem Nenner ausgeschlossen werden Mastektomien (OPS-Kode aus der Liste OPS_Mastektomie). Nicht aus dem Nenner ausgeschlossen werden Mastektomien, wenn sie in Kombination mit einer brusterhaltenden Operation (OPS-Kode aus der Liste OPS_BET UND OPS-Kode aus der Liste OPS_Mastektomie) stattfinden.</w:t>
            </w:r>
          </w:p>
        </w:tc>
      </w:tr>
      <w:tr w:rsidR="000955B5" w14:paraId="7D4B5D1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6FC260" w14:textId="77777777" w:rsidR="00DE4308" w:rsidRPr="003C6CA0" w:rsidRDefault="00DE4308" w:rsidP="003C6CA0">
            <w:pPr>
              <w:pStyle w:val="Tabellenkopf"/>
            </w:pPr>
            <w:r w:rsidRPr="003C6CA0">
              <w:t>Teildatensatzbezug</w:t>
            </w:r>
          </w:p>
        </w:tc>
        <w:tc>
          <w:tcPr>
            <w:tcW w:w="5716" w:type="dxa"/>
          </w:tcPr>
          <w:p w14:paraId="3680911A"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18/1:O</w:t>
            </w:r>
          </w:p>
        </w:tc>
      </w:tr>
      <w:tr w:rsidR="000955B5" w14:paraId="43E9A7B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3E7872" w14:textId="77777777" w:rsidR="00DE4308" w:rsidRPr="003C6CA0" w:rsidRDefault="00DE4308" w:rsidP="003C6CA0">
            <w:pPr>
              <w:pStyle w:val="Tabellenkopf"/>
            </w:pPr>
            <w:r w:rsidRPr="003C6CA0">
              <w:t>Zähler (Formel)</w:t>
            </w:r>
          </w:p>
        </w:tc>
        <w:tc>
          <w:tcPr>
            <w:tcW w:w="5716" w:type="dxa"/>
          </w:tcPr>
          <w:p w14:paraId="2A9F7F76"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RADIOSONOGRAPHIE %in% c(1,2)</w:t>
            </w:r>
          </w:p>
        </w:tc>
      </w:tr>
      <w:tr w:rsidR="00CA3AE5" w14:paraId="0B45636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D4B747" w14:textId="77777777" w:rsidR="00DE4308" w:rsidRPr="003C6CA0" w:rsidRDefault="00DE4308" w:rsidP="003C6CA0">
            <w:pPr>
              <w:pStyle w:val="Tabellenkopf"/>
            </w:pPr>
            <w:r w:rsidRPr="003C6CA0">
              <w:lastRenderedPageBreak/>
              <w:t>Nenner (Formel)</w:t>
            </w:r>
          </w:p>
        </w:tc>
        <w:tc>
          <w:tcPr>
            <w:tcW w:w="5716" w:type="dxa"/>
          </w:tcPr>
          <w:p w14:paraId="7C8812C7"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 xml:space="preserve">PRAEOPMARKIERUNG %==% 1 &amp;   </w:t>
            </w:r>
            <w:r>
              <w:br/>
            </w:r>
            <w:r>
              <w:t xml:space="preserve">(!(OPSCHLUESSEL %any_like% LST$OPS_MC_Mastektomie) |  </w:t>
            </w:r>
            <w:r>
              <w:br/>
              <w:t xml:space="preserve">(OPSCHLUESSEL %any_like% LST$OPS_MC_Mastektomie &amp;   </w:t>
            </w:r>
            <w:r>
              <w:br/>
              <w:t>OPSCHLUESSEL %any_like% LST$OPS_MC_BET))</w:t>
            </w:r>
          </w:p>
        </w:tc>
      </w:tr>
      <w:tr w:rsidR="00CA3AE5" w14:paraId="0D2B7EA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02B9FD" w14:textId="77777777" w:rsidR="00DE4308" w:rsidRPr="003C6CA0" w:rsidRDefault="00DE4308" w:rsidP="003C6CA0">
            <w:pPr>
              <w:pStyle w:val="Tabellenkopf"/>
            </w:pPr>
            <w:r w:rsidRPr="003C6CA0">
              <w:t>Verwendete Funktionen</w:t>
            </w:r>
          </w:p>
        </w:tc>
        <w:tc>
          <w:tcPr>
            <w:tcW w:w="5716" w:type="dxa"/>
          </w:tcPr>
          <w:p w14:paraId="03A5DD68"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E1EAFD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A5AF5D" w14:textId="77777777" w:rsidR="00DE4308" w:rsidRPr="003C6CA0" w:rsidRDefault="00DE4308" w:rsidP="003C6CA0">
            <w:pPr>
              <w:pStyle w:val="Tabellenkopf"/>
            </w:pPr>
            <w:r w:rsidRPr="003C6CA0">
              <w:t>Verwendete Listen</w:t>
            </w:r>
          </w:p>
        </w:tc>
        <w:tc>
          <w:tcPr>
            <w:tcW w:w="5716" w:type="dxa"/>
          </w:tcPr>
          <w:p w14:paraId="67457176"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OPS_MC_BET</w:t>
            </w:r>
            <w:r>
              <w:br/>
              <w:t>OPS_MC_Mastektomie</w:t>
            </w:r>
          </w:p>
        </w:tc>
      </w:tr>
      <w:tr w:rsidR="00CA3AE5" w14:paraId="40F6C6C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4D454B" w14:textId="77777777" w:rsidR="00DE4308" w:rsidRPr="003C6CA0" w:rsidRDefault="00DE4308" w:rsidP="003C6CA0">
            <w:pPr>
              <w:pStyle w:val="Tabellenkopf"/>
            </w:pPr>
            <w:r w:rsidRPr="003C6CA0">
              <w:t>Darstellung</w:t>
            </w:r>
          </w:p>
        </w:tc>
        <w:tc>
          <w:tcPr>
            <w:tcW w:w="5716" w:type="dxa"/>
          </w:tcPr>
          <w:p w14:paraId="716814E7"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7F357F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346049" w14:textId="77777777" w:rsidR="00DE4308" w:rsidRPr="003C6CA0" w:rsidRDefault="00DE4308" w:rsidP="003C6CA0">
            <w:pPr>
              <w:pStyle w:val="Tabellenkopf"/>
            </w:pPr>
            <w:r w:rsidRPr="003C6CA0">
              <w:t>Grafik</w:t>
            </w:r>
          </w:p>
        </w:tc>
        <w:tc>
          <w:tcPr>
            <w:tcW w:w="5716" w:type="dxa"/>
          </w:tcPr>
          <w:p w14:paraId="325EBFDD"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DF9DAB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82F1BA" w14:textId="77777777" w:rsidR="00DE4308" w:rsidRPr="003C6CA0" w:rsidRDefault="00DE4308" w:rsidP="003C6CA0">
            <w:pPr>
              <w:pStyle w:val="Tabellenkopf"/>
            </w:pPr>
            <w:r w:rsidRPr="003C6CA0">
              <w:t>Vergleichbarkeit mit Vorjahresergebnissen</w:t>
            </w:r>
          </w:p>
        </w:tc>
        <w:tc>
          <w:tcPr>
            <w:tcW w:w="5716" w:type="dxa"/>
          </w:tcPr>
          <w:p w14:paraId="33805998"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42D967E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483E53" w14:textId="77777777" w:rsidR="00DE4308" w:rsidRPr="003C6CA0" w:rsidRDefault="00DE4308" w:rsidP="003C6CA0">
            <w:pPr>
              <w:pStyle w:val="Tabellenkopf"/>
            </w:pPr>
            <w:r w:rsidRPr="003C6CA0">
              <w:t>Erläuterung der Vergleichbarkeit zum Vorjahr</w:t>
            </w:r>
          </w:p>
        </w:tc>
        <w:tc>
          <w:tcPr>
            <w:tcW w:w="5716" w:type="dxa"/>
          </w:tcPr>
          <w:p w14:paraId="4F8BD78F"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3E5D475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732843" w14:textId="77777777" w:rsidR="00DE4308" w:rsidRPr="003C6CA0" w:rsidRDefault="00DE4308" w:rsidP="003C6CA0">
            <w:pPr>
              <w:pStyle w:val="Tabellenkopf"/>
            </w:pPr>
            <w:r w:rsidRPr="003C6CA0">
              <w:t>Begründung der Änderungen der endgültigen gegenüber den prospektiven Rechenregeln</w:t>
            </w:r>
          </w:p>
        </w:tc>
        <w:tc>
          <w:tcPr>
            <w:tcW w:w="5716" w:type="dxa"/>
          </w:tcPr>
          <w:p w14:paraId="41DC600A"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1B8670B5" w14:textId="77777777" w:rsidR="00DE4308" w:rsidRDefault="00DE4308" w:rsidP="00AA7E2B">
      <w:pPr>
        <w:pStyle w:val="Tabellentext"/>
        <w:spacing w:before="0" w:after="0" w:line="20" w:lineRule="exact"/>
        <w:ind w:left="0" w:right="0"/>
      </w:pPr>
    </w:p>
    <w:p w14:paraId="0F9E87A7" w14:textId="77777777" w:rsidR="002776F3" w:rsidRDefault="002776F3">
      <w:pPr>
        <w:sectPr w:rsidR="002776F3" w:rsidSect="00AD6E6F">
          <w:headerReference w:type="default" r:id="rId51"/>
          <w:footerReference w:type="default" r:id="rId52"/>
          <w:pgSz w:w="11906" w:h="16838"/>
          <w:pgMar w:top="1418" w:right="1134" w:bottom="1418" w:left="1701" w:header="454" w:footer="737" w:gutter="0"/>
          <w:cols w:space="708"/>
          <w:docGrid w:linePitch="360"/>
        </w:sectPr>
      </w:pPr>
    </w:p>
    <w:p w14:paraId="4FC6D879" w14:textId="77777777" w:rsidR="00DE4308" w:rsidRPr="00880DD2" w:rsidRDefault="00DE4308" w:rsidP="00091E43">
      <w:pPr>
        <w:pStyle w:val="berschrift2ohneGliederung"/>
      </w:pPr>
      <w:bookmarkStart w:id="36" w:name="_Toc230255311"/>
      <w:r>
        <w:lastRenderedPageBreak/>
        <w:t>52279: Intraoperative Präparatradiografie oder intraoperative Präparatsonografie bei sonografischer Drahtmarkierung</w:t>
      </w:r>
      <w:bookmarkEnd w:id="36"/>
    </w:p>
    <w:p w14:paraId="1A6B8CC0" w14:textId="77777777" w:rsidR="00DE4308" w:rsidRPr="00880DD2" w:rsidRDefault="00DE4308" w:rsidP="00880DD2">
      <w:pPr>
        <w:pStyle w:val="Absatzberschriftebene3nurinNavigation"/>
        <w:rPr>
          <w:sz w:val="21"/>
          <w:szCs w:val="21"/>
        </w:rPr>
      </w:pPr>
      <w:bookmarkStart w:id="37" w:name="_Toc230255312"/>
      <w:r>
        <w:rPr>
          <w:sz w:val="21"/>
          <w:szCs w:val="21"/>
        </w:rPr>
        <w:t>Verwendete Datenfelder</w:t>
      </w:r>
      <w:bookmarkEnd w:id="37"/>
    </w:p>
    <w:p w14:paraId="2B035FB8" w14:textId="77777777" w:rsidR="00DE4308" w:rsidRPr="00091E43" w:rsidRDefault="00DE4308"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2E09088"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3B7BD1A3" w14:textId="77777777" w:rsidR="00DE4308" w:rsidRPr="00880DD2" w:rsidRDefault="00DE4308" w:rsidP="00880DD2">
            <w:pPr>
              <w:pStyle w:val="Tabellenkopf"/>
            </w:pPr>
            <w:r w:rsidRPr="00880DD2">
              <w:t>Item</w:t>
            </w:r>
          </w:p>
        </w:tc>
        <w:tc>
          <w:tcPr>
            <w:tcW w:w="1075" w:type="pct"/>
          </w:tcPr>
          <w:p w14:paraId="1826321C" w14:textId="77777777" w:rsidR="00DE4308" w:rsidRPr="00880DD2" w:rsidRDefault="00DE4308" w:rsidP="00880DD2">
            <w:pPr>
              <w:pStyle w:val="Tabellenkopf"/>
            </w:pPr>
            <w:r w:rsidRPr="00880DD2">
              <w:t>Bezeichnung</w:t>
            </w:r>
          </w:p>
        </w:tc>
        <w:tc>
          <w:tcPr>
            <w:tcW w:w="326" w:type="pct"/>
          </w:tcPr>
          <w:p w14:paraId="0C5D1220" w14:textId="77777777" w:rsidR="00DE4308" w:rsidRPr="00880DD2" w:rsidRDefault="00DE4308" w:rsidP="00880DD2">
            <w:pPr>
              <w:pStyle w:val="Tabellenkopf"/>
            </w:pPr>
            <w:r w:rsidRPr="00880DD2">
              <w:t>M/K</w:t>
            </w:r>
          </w:p>
        </w:tc>
        <w:tc>
          <w:tcPr>
            <w:tcW w:w="1646" w:type="pct"/>
          </w:tcPr>
          <w:p w14:paraId="698D00B5" w14:textId="77777777" w:rsidR="00DE4308" w:rsidRPr="00880DD2" w:rsidRDefault="00DE4308" w:rsidP="00880DD2">
            <w:pPr>
              <w:pStyle w:val="Tabellenkopf"/>
            </w:pPr>
            <w:r w:rsidRPr="00880DD2">
              <w:t>Schlüssel/Formel</w:t>
            </w:r>
          </w:p>
        </w:tc>
        <w:tc>
          <w:tcPr>
            <w:tcW w:w="1328" w:type="pct"/>
          </w:tcPr>
          <w:p w14:paraId="61610A9A" w14:textId="77777777" w:rsidR="00DE4308" w:rsidRPr="00880DD2" w:rsidRDefault="00DE4308" w:rsidP="003C7F90">
            <w:pPr>
              <w:pStyle w:val="Tabellenkopf"/>
            </w:pPr>
            <w:r w:rsidRPr="00880DD2">
              <w:t>Feldname</w:t>
            </w:r>
            <w:r w:rsidRPr="00880DD2">
              <w:t xml:space="preserve"> </w:t>
            </w:r>
          </w:p>
        </w:tc>
      </w:tr>
      <w:tr w:rsidR="00275B01" w:rsidRPr="00743DF3" w14:paraId="06205D2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C15A266" w14:textId="77777777" w:rsidR="00DE4308" w:rsidRPr="00091E43" w:rsidRDefault="00DE4308" w:rsidP="000361A4">
            <w:pPr>
              <w:pStyle w:val="Tabellentext"/>
            </w:pPr>
            <w:r>
              <w:t>32:O</w:t>
            </w:r>
          </w:p>
        </w:tc>
        <w:tc>
          <w:tcPr>
            <w:tcW w:w="1075" w:type="pct"/>
          </w:tcPr>
          <w:p w14:paraId="4503F999" w14:textId="77777777" w:rsidR="00DE4308" w:rsidRPr="00091E43" w:rsidRDefault="00DE4308" w:rsidP="000361A4">
            <w:pPr>
              <w:pStyle w:val="Tabellentext"/>
            </w:pPr>
            <w:r>
              <w:t>präoperative Draht-Markierung von Brustgewebe gesteuert durch bildgebende Verfahren</w:t>
            </w:r>
          </w:p>
        </w:tc>
        <w:tc>
          <w:tcPr>
            <w:tcW w:w="326" w:type="pct"/>
          </w:tcPr>
          <w:p w14:paraId="448B348E" w14:textId="77777777" w:rsidR="00DE4308" w:rsidRPr="00091E43" w:rsidRDefault="00DE4308" w:rsidP="000361A4">
            <w:pPr>
              <w:pStyle w:val="Tabellentext"/>
            </w:pPr>
            <w:r>
              <w:t>K</w:t>
            </w:r>
          </w:p>
        </w:tc>
        <w:tc>
          <w:tcPr>
            <w:tcW w:w="1646" w:type="pct"/>
          </w:tcPr>
          <w:p w14:paraId="2B6BFA7D" w14:textId="77777777" w:rsidR="00DE4308" w:rsidRPr="00091E43" w:rsidRDefault="00DE4308" w:rsidP="00177070">
            <w:pPr>
              <w:pStyle w:val="Tabellentext"/>
              <w:ind w:left="453" w:hanging="340"/>
            </w:pPr>
            <w:r>
              <w:t>0 =</w:t>
            </w:r>
            <w:r>
              <w:tab/>
              <w:t>nein</w:t>
            </w:r>
          </w:p>
          <w:p w14:paraId="68754B26" w14:textId="77777777" w:rsidR="00DE4308" w:rsidRPr="00091E43" w:rsidRDefault="00DE4308" w:rsidP="00177070">
            <w:pPr>
              <w:pStyle w:val="Tabellentext"/>
              <w:ind w:left="453" w:hanging="340"/>
            </w:pPr>
            <w:r>
              <w:t>1 =</w:t>
            </w:r>
            <w:r>
              <w:tab/>
              <w:t>ja, durch Mammografie</w:t>
            </w:r>
          </w:p>
          <w:p w14:paraId="76D0E46B" w14:textId="77777777" w:rsidR="00DE4308" w:rsidRPr="00091E43" w:rsidRDefault="00DE4308" w:rsidP="00177070">
            <w:pPr>
              <w:pStyle w:val="Tabellentext"/>
              <w:ind w:left="453" w:hanging="340"/>
            </w:pPr>
            <w:r>
              <w:t>2 =</w:t>
            </w:r>
            <w:r>
              <w:tab/>
              <w:t>ja, durch Sonografie</w:t>
            </w:r>
          </w:p>
          <w:p w14:paraId="46D7C120" w14:textId="77777777" w:rsidR="00DE4308" w:rsidRPr="00091E43" w:rsidRDefault="00DE4308" w:rsidP="00177070">
            <w:pPr>
              <w:pStyle w:val="Tabellentext"/>
              <w:ind w:left="453" w:hanging="340"/>
            </w:pPr>
            <w:r>
              <w:t>3 =</w:t>
            </w:r>
            <w:r>
              <w:tab/>
              <w:t>ja, durch MRT</w:t>
            </w:r>
          </w:p>
          <w:p w14:paraId="5E18C3F6" w14:textId="77777777" w:rsidR="00DE4308" w:rsidRPr="00091E43" w:rsidRDefault="00DE4308" w:rsidP="00177070">
            <w:pPr>
              <w:pStyle w:val="Tabellentext"/>
              <w:ind w:left="453" w:hanging="340"/>
            </w:pPr>
            <w:r>
              <w:t>4 =</w:t>
            </w:r>
            <w:r>
              <w:tab/>
            </w:r>
            <w:r>
              <w:t>nein, stattdessen ultraschallgesteuerte OP</w:t>
            </w:r>
          </w:p>
        </w:tc>
        <w:tc>
          <w:tcPr>
            <w:tcW w:w="1328" w:type="pct"/>
          </w:tcPr>
          <w:p w14:paraId="77229E50" w14:textId="77777777" w:rsidR="00DE4308" w:rsidRPr="00091E43" w:rsidRDefault="00DE4308" w:rsidP="000361A4">
            <w:pPr>
              <w:pStyle w:val="Tabellentext"/>
            </w:pPr>
            <w:r>
              <w:t>PRAEOPMARKIERUNG</w:t>
            </w:r>
          </w:p>
        </w:tc>
      </w:tr>
      <w:tr w:rsidR="00275B01" w:rsidRPr="00743DF3" w14:paraId="46630D9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2A1440F" w14:textId="77777777" w:rsidR="00DE4308" w:rsidRPr="00091E43" w:rsidRDefault="00DE4308" w:rsidP="000361A4">
            <w:pPr>
              <w:pStyle w:val="Tabellentext"/>
            </w:pPr>
            <w:r>
              <w:t>33:O</w:t>
            </w:r>
          </w:p>
        </w:tc>
        <w:tc>
          <w:tcPr>
            <w:tcW w:w="1075" w:type="pct"/>
          </w:tcPr>
          <w:p w14:paraId="1FBCA61A" w14:textId="77777777" w:rsidR="00DE4308" w:rsidRPr="00091E43" w:rsidRDefault="00DE4308" w:rsidP="000361A4">
            <w:pPr>
              <w:pStyle w:val="Tabellentext"/>
            </w:pPr>
            <w:r>
              <w:t>intraoperative Präparateradiografie oder -sonografie</w:t>
            </w:r>
          </w:p>
        </w:tc>
        <w:tc>
          <w:tcPr>
            <w:tcW w:w="326" w:type="pct"/>
          </w:tcPr>
          <w:p w14:paraId="233D0532" w14:textId="77777777" w:rsidR="00DE4308" w:rsidRPr="00091E43" w:rsidRDefault="00DE4308" w:rsidP="000361A4">
            <w:pPr>
              <w:pStyle w:val="Tabellentext"/>
            </w:pPr>
            <w:r>
              <w:t>K</w:t>
            </w:r>
          </w:p>
        </w:tc>
        <w:tc>
          <w:tcPr>
            <w:tcW w:w="1646" w:type="pct"/>
          </w:tcPr>
          <w:p w14:paraId="76FD0928" w14:textId="77777777" w:rsidR="00DE4308" w:rsidRPr="00091E43" w:rsidRDefault="00DE4308" w:rsidP="00177070">
            <w:pPr>
              <w:pStyle w:val="Tabellentext"/>
              <w:ind w:left="453" w:hanging="340"/>
            </w:pPr>
            <w:r>
              <w:t>0 =</w:t>
            </w:r>
            <w:r>
              <w:tab/>
              <w:t>nein</w:t>
            </w:r>
          </w:p>
          <w:p w14:paraId="645533FF" w14:textId="77777777" w:rsidR="00DE4308" w:rsidRPr="00091E43" w:rsidRDefault="00DE4308" w:rsidP="00177070">
            <w:pPr>
              <w:pStyle w:val="Tabellentext"/>
              <w:ind w:left="453" w:hanging="340"/>
            </w:pPr>
            <w:r>
              <w:t>1 =</w:t>
            </w:r>
            <w:r>
              <w:tab/>
              <w:t>ja, intraoperative Präparateradiografie</w:t>
            </w:r>
          </w:p>
          <w:p w14:paraId="33B8B034" w14:textId="77777777" w:rsidR="00DE4308" w:rsidRPr="00091E43" w:rsidRDefault="00DE4308" w:rsidP="00177070">
            <w:pPr>
              <w:pStyle w:val="Tabellentext"/>
              <w:ind w:left="453" w:hanging="340"/>
            </w:pPr>
            <w:r>
              <w:t>2 =</w:t>
            </w:r>
            <w:r>
              <w:tab/>
              <w:t>ja, intraoperative Präparatesonografie</w:t>
            </w:r>
          </w:p>
        </w:tc>
        <w:tc>
          <w:tcPr>
            <w:tcW w:w="1328" w:type="pct"/>
          </w:tcPr>
          <w:p w14:paraId="4F4C8A50" w14:textId="77777777" w:rsidR="00DE4308" w:rsidRPr="00091E43" w:rsidRDefault="00DE4308" w:rsidP="000361A4">
            <w:pPr>
              <w:pStyle w:val="Tabellentext"/>
            </w:pPr>
            <w:r>
              <w:t>RADIOSONOGRAPHIE</w:t>
            </w:r>
          </w:p>
        </w:tc>
      </w:tr>
      <w:tr w:rsidR="00275B01" w:rsidRPr="00743DF3" w14:paraId="0C1B317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10CE3E5" w14:textId="77777777" w:rsidR="00DE4308" w:rsidRPr="00091E43" w:rsidRDefault="00DE4308" w:rsidP="000361A4">
            <w:pPr>
              <w:pStyle w:val="Tabellentext"/>
            </w:pPr>
            <w:r>
              <w:t>35:O</w:t>
            </w:r>
          </w:p>
        </w:tc>
        <w:tc>
          <w:tcPr>
            <w:tcW w:w="1075" w:type="pct"/>
          </w:tcPr>
          <w:p w14:paraId="468FAF11" w14:textId="77777777" w:rsidR="00DE4308" w:rsidRPr="00091E43" w:rsidRDefault="00DE4308" w:rsidP="000361A4">
            <w:pPr>
              <w:pStyle w:val="Tabellentext"/>
            </w:pPr>
            <w:r>
              <w:t>Operation</w:t>
            </w:r>
          </w:p>
        </w:tc>
        <w:tc>
          <w:tcPr>
            <w:tcW w:w="326" w:type="pct"/>
          </w:tcPr>
          <w:p w14:paraId="113C0814" w14:textId="77777777" w:rsidR="00DE4308" w:rsidRPr="00091E43" w:rsidRDefault="00DE4308" w:rsidP="000361A4">
            <w:pPr>
              <w:pStyle w:val="Tabellentext"/>
            </w:pPr>
            <w:r>
              <w:t>M</w:t>
            </w:r>
          </w:p>
        </w:tc>
        <w:tc>
          <w:tcPr>
            <w:tcW w:w="1646" w:type="pct"/>
          </w:tcPr>
          <w:p w14:paraId="470EA621" w14:textId="77777777" w:rsidR="00DE4308" w:rsidRPr="00091E43" w:rsidRDefault="00DE4308" w:rsidP="00177070">
            <w:pPr>
              <w:pStyle w:val="Tabellentext"/>
              <w:ind w:left="453" w:hanging="340"/>
            </w:pPr>
            <w:r>
              <w:t>OPS (amtliche Kodes): https://www.bfarm.de</w:t>
            </w:r>
          </w:p>
        </w:tc>
        <w:tc>
          <w:tcPr>
            <w:tcW w:w="1328" w:type="pct"/>
          </w:tcPr>
          <w:p w14:paraId="1808290A" w14:textId="77777777" w:rsidR="00DE4308" w:rsidRPr="00091E43" w:rsidRDefault="00DE4308" w:rsidP="000361A4">
            <w:pPr>
              <w:pStyle w:val="Tabellentext"/>
            </w:pPr>
            <w:r>
              <w:t>OPSCHLUESSEL</w:t>
            </w:r>
          </w:p>
        </w:tc>
      </w:tr>
    </w:tbl>
    <w:p w14:paraId="0A445023" w14:textId="77777777" w:rsidR="002776F3" w:rsidRDefault="002776F3">
      <w:pPr>
        <w:sectPr w:rsidR="002776F3" w:rsidSect="00163BAC">
          <w:headerReference w:type="default" r:id="rId53"/>
          <w:footerReference w:type="default" r:id="rId54"/>
          <w:pgSz w:w="11906" w:h="16838"/>
          <w:pgMar w:top="1418" w:right="1134" w:bottom="1418" w:left="1701" w:header="454" w:footer="737" w:gutter="0"/>
          <w:cols w:space="708"/>
          <w:docGrid w:linePitch="360"/>
        </w:sectPr>
      </w:pPr>
    </w:p>
    <w:p w14:paraId="79C2F5E6" w14:textId="77777777" w:rsidR="00DE4308" w:rsidRPr="003C6CA0" w:rsidRDefault="00DE4308" w:rsidP="0094520C">
      <w:pPr>
        <w:pStyle w:val="Absatzberschriftebene3nurinNavigation"/>
        <w:rPr>
          <w:sz w:val="21"/>
          <w:szCs w:val="21"/>
        </w:rPr>
      </w:pPr>
      <w:bookmarkStart w:id="38" w:name="_Toc230255313"/>
      <w:r w:rsidRPr="003C6CA0">
        <w:rPr>
          <w:sz w:val="21"/>
          <w:szCs w:val="21"/>
        </w:rPr>
        <w:lastRenderedPageBreak/>
        <w:t xml:space="preserve">Eigenschaften und </w:t>
      </w:r>
      <w:r w:rsidRPr="003C6CA0">
        <w:rPr>
          <w:sz w:val="21"/>
          <w:szCs w:val="21"/>
        </w:rPr>
        <w:t>Berechnung</w:t>
      </w:r>
      <w:bookmarkEnd w:id="38"/>
    </w:p>
    <w:tbl>
      <w:tblPr>
        <w:tblStyle w:val="IQTIGStandarderste-Spalte"/>
        <w:tblW w:w="0" w:type="auto"/>
        <w:tblLook w:val="0680" w:firstRow="0" w:lastRow="0" w:firstColumn="1" w:lastColumn="0" w:noHBand="1" w:noVBand="1"/>
      </w:tblPr>
      <w:tblGrid>
        <w:gridCol w:w="3351"/>
        <w:gridCol w:w="5710"/>
      </w:tblGrid>
      <w:tr w:rsidR="000517F0" w14:paraId="0E37ED0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6078AF" w14:textId="77777777" w:rsidR="00DE4308" w:rsidRPr="003C6CA0" w:rsidRDefault="00DE4308" w:rsidP="003C6CA0">
            <w:pPr>
              <w:pStyle w:val="Tabellenkopf"/>
            </w:pPr>
            <w:r w:rsidRPr="003C6CA0">
              <w:t>ID</w:t>
            </w:r>
          </w:p>
        </w:tc>
        <w:tc>
          <w:tcPr>
            <w:tcW w:w="5716" w:type="dxa"/>
          </w:tcPr>
          <w:p w14:paraId="5B029C6D"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52279</w:t>
            </w:r>
          </w:p>
        </w:tc>
      </w:tr>
      <w:tr w:rsidR="000955B5" w14:paraId="6511A47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8DAAF9" w14:textId="77777777" w:rsidR="00DE4308" w:rsidRPr="003C6CA0" w:rsidRDefault="00DE4308" w:rsidP="003C6CA0">
            <w:pPr>
              <w:pStyle w:val="Tabellenkopf"/>
            </w:pPr>
            <w:r w:rsidRPr="003C6CA0">
              <w:t>Bezeichnung</w:t>
            </w:r>
          </w:p>
        </w:tc>
        <w:tc>
          <w:tcPr>
            <w:tcW w:w="5716" w:type="dxa"/>
          </w:tcPr>
          <w:p w14:paraId="5FE4BC1E"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Intraoperative Präparatradiografie oder intraoperative Präparatsonografie bei sonografischer Drahtmarkierung</w:t>
            </w:r>
          </w:p>
        </w:tc>
      </w:tr>
      <w:tr w:rsidR="000955B5" w14:paraId="2ECEDA8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DE38D9" w14:textId="77777777" w:rsidR="00DE4308" w:rsidRPr="003C6CA0" w:rsidRDefault="00DE4308" w:rsidP="003C6CA0">
            <w:pPr>
              <w:pStyle w:val="Tabellenkopf"/>
            </w:pPr>
            <w:r w:rsidRPr="003C6CA0">
              <w:t>Indikatortyp</w:t>
            </w:r>
          </w:p>
        </w:tc>
        <w:tc>
          <w:tcPr>
            <w:tcW w:w="5716" w:type="dxa"/>
          </w:tcPr>
          <w:p w14:paraId="1837C6B5"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Prozessindikator</w:t>
            </w:r>
          </w:p>
        </w:tc>
      </w:tr>
      <w:tr w:rsidR="000955B5" w14:paraId="298FFE4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A35A65" w14:textId="77777777" w:rsidR="00DE4308" w:rsidRPr="003C6CA0" w:rsidRDefault="00DE4308" w:rsidP="003C6CA0">
            <w:pPr>
              <w:pStyle w:val="Tabellenkopf"/>
            </w:pPr>
            <w:r w:rsidRPr="003C6CA0">
              <w:t>Art des Wertes</w:t>
            </w:r>
          </w:p>
        </w:tc>
        <w:tc>
          <w:tcPr>
            <w:tcW w:w="5716" w:type="dxa"/>
          </w:tcPr>
          <w:p w14:paraId="25CFA23E"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24108B3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1B2797" w14:textId="77777777" w:rsidR="00DE4308" w:rsidRPr="003C6CA0" w:rsidRDefault="00DE4308" w:rsidP="003C6CA0">
            <w:pPr>
              <w:pStyle w:val="Tabellenkopf"/>
            </w:pPr>
            <w:r>
              <w:t>Auswertungsjahr</w:t>
            </w:r>
          </w:p>
        </w:tc>
        <w:tc>
          <w:tcPr>
            <w:tcW w:w="5716" w:type="dxa"/>
          </w:tcPr>
          <w:p w14:paraId="70CA8300"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6F11191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B98C55" w14:textId="77777777" w:rsidR="00DE4308" w:rsidRPr="003C6CA0" w:rsidRDefault="00DE4308" w:rsidP="003C6CA0">
            <w:pPr>
              <w:pStyle w:val="Tabellenkopf"/>
            </w:pPr>
            <w:r>
              <w:t>Erfassungsjahr</w:t>
            </w:r>
          </w:p>
        </w:tc>
        <w:tc>
          <w:tcPr>
            <w:tcW w:w="5716" w:type="dxa"/>
          </w:tcPr>
          <w:p w14:paraId="4E495A11"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05BE369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FB6150" w14:textId="77777777" w:rsidR="00DE4308" w:rsidRPr="003C6CA0" w:rsidRDefault="00DE4308" w:rsidP="003C6CA0">
            <w:pPr>
              <w:pStyle w:val="Tabellenkopf"/>
            </w:pPr>
            <w:r>
              <w:t>Berichtszeitraum</w:t>
            </w:r>
          </w:p>
        </w:tc>
        <w:tc>
          <w:tcPr>
            <w:tcW w:w="5716" w:type="dxa"/>
          </w:tcPr>
          <w:p w14:paraId="2FD1267C"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5084731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412CFF" w14:textId="77777777" w:rsidR="00DE4308" w:rsidRPr="003C6CA0" w:rsidRDefault="00DE4308" w:rsidP="003C6CA0">
            <w:pPr>
              <w:pStyle w:val="Tabellenkopf"/>
            </w:pPr>
            <w:r w:rsidRPr="003C6CA0">
              <w:t>Datenquelle</w:t>
            </w:r>
          </w:p>
        </w:tc>
        <w:tc>
          <w:tcPr>
            <w:tcW w:w="5716" w:type="dxa"/>
          </w:tcPr>
          <w:p w14:paraId="78683349"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6192178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3F8DFA" w14:textId="77777777" w:rsidR="00DE4308" w:rsidRPr="003C6CA0" w:rsidRDefault="00DE4308" w:rsidP="003C6CA0">
            <w:pPr>
              <w:pStyle w:val="Tabellenkopf"/>
            </w:pPr>
            <w:r w:rsidRPr="003C6CA0">
              <w:t>Berechnun</w:t>
            </w:r>
            <w:r w:rsidRPr="003C6CA0">
              <w:t>gsart</w:t>
            </w:r>
          </w:p>
        </w:tc>
        <w:tc>
          <w:tcPr>
            <w:tcW w:w="5716" w:type="dxa"/>
          </w:tcPr>
          <w:p w14:paraId="15365CC8"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4285C2A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9DA30F" w14:textId="77777777" w:rsidR="00DE4308" w:rsidRPr="003C6CA0" w:rsidRDefault="00DE4308" w:rsidP="003C6CA0">
            <w:pPr>
              <w:pStyle w:val="Tabellenkopf"/>
            </w:pPr>
            <w:r w:rsidRPr="003C6CA0">
              <w:t xml:space="preserve">Referenzbereich </w:t>
            </w:r>
            <w:r>
              <w:t>2025</w:t>
            </w:r>
          </w:p>
        </w:tc>
        <w:tc>
          <w:tcPr>
            <w:tcW w:w="5716" w:type="dxa"/>
          </w:tcPr>
          <w:p w14:paraId="06854A73"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 95,00 %</w:t>
            </w:r>
          </w:p>
        </w:tc>
      </w:tr>
      <w:tr w:rsidR="000955B5" w14:paraId="2FB7025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88F582" w14:textId="77777777" w:rsidR="00DE4308" w:rsidRPr="003C6CA0" w:rsidRDefault="00DE4308" w:rsidP="003C6CA0">
            <w:pPr>
              <w:pStyle w:val="Tabellenkopf"/>
            </w:pPr>
            <w:r w:rsidRPr="003C6CA0">
              <w:t xml:space="preserve">Referenzbereich </w:t>
            </w:r>
            <w:r>
              <w:t>2024</w:t>
            </w:r>
          </w:p>
        </w:tc>
        <w:tc>
          <w:tcPr>
            <w:tcW w:w="5716" w:type="dxa"/>
          </w:tcPr>
          <w:p w14:paraId="413F2D3B"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 95,00 %</w:t>
            </w:r>
          </w:p>
        </w:tc>
      </w:tr>
      <w:tr w:rsidR="000955B5" w14:paraId="26DFE97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E13ED0" w14:textId="77777777" w:rsidR="00DE4308" w:rsidRPr="003C6CA0" w:rsidRDefault="00DE4308" w:rsidP="003C6CA0">
            <w:pPr>
              <w:pStyle w:val="Tabellenkopf"/>
            </w:pPr>
            <w:r w:rsidRPr="003C6CA0">
              <w:t xml:space="preserve">Erläuterung zum Referenzbereich </w:t>
            </w:r>
            <w:r>
              <w:t>2025</w:t>
            </w:r>
          </w:p>
        </w:tc>
        <w:tc>
          <w:tcPr>
            <w:tcW w:w="5716" w:type="dxa"/>
          </w:tcPr>
          <w:p w14:paraId="4E33736D"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34D258B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0CAEBB" w14:textId="77777777" w:rsidR="00DE4308" w:rsidRPr="003C6CA0" w:rsidRDefault="00DE4308" w:rsidP="003C6CA0">
            <w:pPr>
              <w:pStyle w:val="Tabellenkopf"/>
            </w:pPr>
            <w:r>
              <w:t>Methode Auffälligkeit</w:t>
            </w:r>
          </w:p>
        </w:tc>
        <w:tc>
          <w:tcPr>
            <w:tcW w:w="5716" w:type="dxa"/>
          </w:tcPr>
          <w:p w14:paraId="3C982BBA"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Bayesianisch</w:t>
            </w:r>
          </w:p>
        </w:tc>
      </w:tr>
      <w:tr w:rsidR="000955B5" w14:paraId="0B173E7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A2054E" w14:textId="77777777" w:rsidR="00DE4308" w:rsidRPr="003C6CA0" w:rsidRDefault="00DE4308"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56B223E0"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Die prä- oder intraoperative Markierung soll insbesondere bei nicht tastbaren Veränderungen (unabhängig von der vermuteten Dignität) mit der Methode erfolgen, mit der der Befund eindeutig darstellbar ist. Der Nachweis einer adäquaten Resektion ist intraoperativ durch Präparatradiografie oder Präparatsonografie zu erbringen (unabhängig von der vermuteten Dignität).</w:t>
            </w:r>
          </w:p>
        </w:tc>
      </w:tr>
      <w:tr w:rsidR="000955B5" w14:paraId="4312FB1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C418E6" w14:textId="77777777" w:rsidR="00DE4308" w:rsidRPr="003C6CA0" w:rsidRDefault="00DE4308" w:rsidP="003C6CA0">
            <w:pPr>
              <w:pStyle w:val="Tabellenkopf"/>
            </w:pPr>
            <w:r w:rsidRPr="003C6CA0">
              <w:t>Methode der Risikoadjustierung</w:t>
            </w:r>
          </w:p>
        </w:tc>
        <w:tc>
          <w:tcPr>
            <w:tcW w:w="5716" w:type="dxa"/>
          </w:tcPr>
          <w:p w14:paraId="1EFBF5D7"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690409D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3888B6" w14:textId="77777777" w:rsidR="00DE4308" w:rsidRPr="003C6CA0" w:rsidRDefault="00DE4308" w:rsidP="003C6CA0">
            <w:pPr>
              <w:pStyle w:val="Tabellenkopf"/>
            </w:pPr>
            <w:r w:rsidRPr="003C6CA0">
              <w:t>Erläuterung der Risikoadjustierung</w:t>
            </w:r>
          </w:p>
        </w:tc>
        <w:tc>
          <w:tcPr>
            <w:tcW w:w="5716" w:type="dxa"/>
          </w:tcPr>
          <w:p w14:paraId="75E18DA6"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F58CB7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5AFA9D13" w14:textId="77777777" w:rsidR="00DE4308" w:rsidRPr="003C6CA0" w:rsidRDefault="00DE4308" w:rsidP="003C6CA0">
            <w:pPr>
              <w:pStyle w:val="Tabellenkopf"/>
            </w:pPr>
            <w:r w:rsidRPr="003C6CA0">
              <w:t>Rechenregeln</w:t>
            </w:r>
          </w:p>
        </w:tc>
        <w:tc>
          <w:tcPr>
            <w:tcW w:w="5716" w:type="dxa"/>
            <w:tcBorders>
              <w:bottom w:val="nil"/>
            </w:tcBorders>
          </w:tcPr>
          <w:p w14:paraId="5B68DA89"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6094A48A"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Operationen mit intraoperativer Präparatradiografie oder intraoperativer Präparatsonografie</w:t>
            </w:r>
          </w:p>
          <w:p w14:paraId="41793C1E"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630419A5"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Alle brusterhaltenden Operationen mit präoperativer Drahtmarkierung gesteuert durch Sonografie bei Patientinnen und Patienten mit mindestens einem QS-Filter auslösenden ICD- und OPS-Kode</w:t>
            </w:r>
          </w:p>
        </w:tc>
      </w:tr>
      <w:tr w:rsidR="000955B5" w14:paraId="7AA1D56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82B672" w14:textId="77777777" w:rsidR="00DE4308" w:rsidRPr="003C6CA0" w:rsidRDefault="00DE4308" w:rsidP="003C6CA0">
            <w:pPr>
              <w:pStyle w:val="Tabellenkopf"/>
            </w:pPr>
            <w:r w:rsidRPr="003C6CA0">
              <w:t>Erläuterung der Rechenregel</w:t>
            </w:r>
          </w:p>
        </w:tc>
        <w:tc>
          <w:tcPr>
            <w:tcW w:w="5716" w:type="dxa"/>
            <w:tcBorders>
              <w:top w:val="single" w:sz="4" w:space="0" w:color="BFBFBF" w:themeColor="background1" w:themeShade="BF"/>
            </w:tcBorders>
          </w:tcPr>
          <w:p w14:paraId="3D9E3D48"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Aus dem Nenner ausgeschlossen werden Mastektomien (OPS-Kode aus der Liste OPS_Mastektomie). Nicht aus dem Nenner ausgeschlossen werden Mastektomien, wenn sie in Kombination mit einer brusterhaltenden Operation (OPS-Kode aus der Liste OPS_BET UND OPS-Kode aus der Liste OPS_Mastektomie) stattfinden.</w:t>
            </w:r>
          </w:p>
        </w:tc>
      </w:tr>
      <w:tr w:rsidR="000955B5" w14:paraId="7F134B0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8415D3" w14:textId="77777777" w:rsidR="00DE4308" w:rsidRPr="003C6CA0" w:rsidRDefault="00DE4308" w:rsidP="003C6CA0">
            <w:pPr>
              <w:pStyle w:val="Tabellenkopf"/>
            </w:pPr>
            <w:r w:rsidRPr="003C6CA0">
              <w:t>Teildatensatzbezug</w:t>
            </w:r>
          </w:p>
        </w:tc>
        <w:tc>
          <w:tcPr>
            <w:tcW w:w="5716" w:type="dxa"/>
          </w:tcPr>
          <w:p w14:paraId="3F4617FE"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18/1:O</w:t>
            </w:r>
          </w:p>
        </w:tc>
      </w:tr>
      <w:tr w:rsidR="000955B5" w14:paraId="3702DD0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3250FE" w14:textId="77777777" w:rsidR="00DE4308" w:rsidRPr="003C6CA0" w:rsidRDefault="00DE4308" w:rsidP="003C6CA0">
            <w:pPr>
              <w:pStyle w:val="Tabellenkopf"/>
            </w:pPr>
            <w:r w:rsidRPr="003C6CA0">
              <w:t>Zähler (Formel)</w:t>
            </w:r>
          </w:p>
        </w:tc>
        <w:tc>
          <w:tcPr>
            <w:tcW w:w="5716" w:type="dxa"/>
          </w:tcPr>
          <w:p w14:paraId="7F59E714"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RADIOSONOGRAPHIE %in% c(1,2)</w:t>
            </w:r>
          </w:p>
        </w:tc>
      </w:tr>
      <w:tr w:rsidR="00CA3AE5" w14:paraId="42F57BA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E7466B" w14:textId="77777777" w:rsidR="00DE4308" w:rsidRPr="003C6CA0" w:rsidRDefault="00DE4308" w:rsidP="003C6CA0">
            <w:pPr>
              <w:pStyle w:val="Tabellenkopf"/>
            </w:pPr>
            <w:r w:rsidRPr="003C6CA0">
              <w:lastRenderedPageBreak/>
              <w:t>Nenner (Formel)</w:t>
            </w:r>
          </w:p>
        </w:tc>
        <w:tc>
          <w:tcPr>
            <w:tcW w:w="5716" w:type="dxa"/>
          </w:tcPr>
          <w:p w14:paraId="5A8532AA"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 xml:space="preserve">PRAEOPMARKIERUNG %==% 2 &amp;   </w:t>
            </w:r>
            <w:r>
              <w:br/>
            </w:r>
            <w:r>
              <w:t xml:space="preserve">(!(OPSCHLUESSEL %any_like% LST$OPS_MC_Mastektomie) |  </w:t>
            </w:r>
            <w:r>
              <w:br/>
              <w:t xml:space="preserve">(OPSCHLUESSEL %any_like% LST$OPS_MC_Mastektomie &amp;   </w:t>
            </w:r>
            <w:r>
              <w:br/>
              <w:t>OPSCHLUESSEL %any_like% LST$OPS_MC_BET))</w:t>
            </w:r>
          </w:p>
        </w:tc>
      </w:tr>
      <w:tr w:rsidR="00CA3AE5" w14:paraId="4A73125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956B9D" w14:textId="77777777" w:rsidR="00DE4308" w:rsidRPr="003C6CA0" w:rsidRDefault="00DE4308" w:rsidP="003C6CA0">
            <w:pPr>
              <w:pStyle w:val="Tabellenkopf"/>
            </w:pPr>
            <w:r w:rsidRPr="003C6CA0">
              <w:t>Verwendete Funktionen</w:t>
            </w:r>
          </w:p>
        </w:tc>
        <w:tc>
          <w:tcPr>
            <w:tcW w:w="5716" w:type="dxa"/>
          </w:tcPr>
          <w:p w14:paraId="254E5DD9"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83A182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928804" w14:textId="77777777" w:rsidR="00DE4308" w:rsidRPr="003C6CA0" w:rsidRDefault="00DE4308" w:rsidP="003C6CA0">
            <w:pPr>
              <w:pStyle w:val="Tabellenkopf"/>
            </w:pPr>
            <w:r w:rsidRPr="003C6CA0">
              <w:t>Verwendete Listen</w:t>
            </w:r>
          </w:p>
        </w:tc>
        <w:tc>
          <w:tcPr>
            <w:tcW w:w="5716" w:type="dxa"/>
          </w:tcPr>
          <w:p w14:paraId="7F78CC14"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OPS_MC_BET</w:t>
            </w:r>
            <w:r>
              <w:br/>
              <w:t>OPS_MC_Mastektomie</w:t>
            </w:r>
          </w:p>
        </w:tc>
      </w:tr>
      <w:tr w:rsidR="00CA3AE5" w14:paraId="15D625E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BE2208" w14:textId="77777777" w:rsidR="00DE4308" w:rsidRPr="003C6CA0" w:rsidRDefault="00DE4308" w:rsidP="003C6CA0">
            <w:pPr>
              <w:pStyle w:val="Tabellenkopf"/>
            </w:pPr>
            <w:r w:rsidRPr="003C6CA0">
              <w:t>Darstellung</w:t>
            </w:r>
          </w:p>
        </w:tc>
        <w:tc>
          <w:tcPr>
            <w:tcW w:w="5716" w:type="dxa"/>
          </w:tcPr>
          <w:p w14:paraId="642C62C6"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5FE731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794FA2" w14:textId="77777777" w:rsidR="00DE4308" w:rsidRPr="003C6CA0" w:rsidRDefault="00DE4308" w:rsidP="003C6CA0">
            <w:pPr>
              <w:pStyle w:val="Tabellenkopf"/>
            </w:pPr>
            <w:r w:rsidRPr="003C6CA0">
              <w:t>Grafik</w:t>
            </w:r>
          </w:p>
        </w:tc>
        <w:tc>
          <w:tcPr>
            <w:tcW w:w="5716" w:type="dxa"/>
          </w:tcPr>
          <w:p w14:paraId="6FF0DA95"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E1792E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917DF1" w14:textId="77777777" w:rsidR="00DE4308" w:rsidRPr="003C6CA0" w:rsidRDefault="00DE4308" w:rsidP="003C6CA0">
            <w:pPr>
              <w:pStyle w:val="Tabellenkopf"/>
            </w:pPr>
            <w:r w:rsidRPr="003C6CA0">
              <w:t>Vergleichbarkeit mit Vorjahresergebnissen</w:t>
            </w:r>
          </w:p>
        </w:tc>
        <w:tc>
          <w:tcPr>
            <w:tcW w:w="5716" w:type="dxa"/>
          </w:tcPr>
          <w:p w14:paraId="21993875"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15F3D4A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6C97AB" w14:textId="77777777" w:rsidR="00DE4308" w:rsidRPr="003C6CA0" w:rsidRDefault="00DE4308" w:rsidP="003C6CA0">
            <w:pPr>
              <w:pStyle w:val="Tabellenkopf"/>
            </w:pPr>
            <w:r w:rsidRPr="003C6CA0">
              <w:t>Erläuterung der Vergleichbarkeit zum Vorjahr</w:t>
            </w:r>
          </w:p>
        </w:tc>
        <w:tc>
          <w:tcPr>
            <w:tcW w:w="5716" w:type="dxa"/>
          </w:tcPr>
          <w:p w14:paraId="1603417B"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5EA0E99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325473" w14:textId="77777777" w:rsidR="00DE4308" w:rsidRPr="003C6CA0" w:rsidRDefault="00DE4308" w:rsidP="003C6CA0">
            <w:pPr>
              <w:pStyle w:val="Tabellenkopf"/>
            </w:pPr>
            <w:r w:rsidRPr="003C6CA0">
              <w:t>Begründung der Änderungen der endgültigen gegenüber den prospektiven Rechenregeln</w:t>
            </w:r>
          </w:p>
        </w:tc>
        <w:tc>
          <w:tcPr>
            <w:tcW w:w="5716" w:type="dxa"/>
          </w:tcPr>
          <w:p w14:paraId="13DE9FB0"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5E2E5112" w14:textId="77777777" w:rsidR="00DE4308" w:rsidRDefault="00DE4308" w:rsidP="00AA7E2B">
      <w:pPr>
        <w:pStyle w:val="Tabellentext"/>
        <w:spacing w:before="0" w:after="0" w:line="20" w:lineRule="exact"/>
        <w:ind w:left="0" w:right="0"/>
      </w:pPr>
    </w:p>
    <w:p w14:paraId="31E90C1D" w14:textId="77777777" w:rsidR="002776F3" w:rsidRDefault="002776F3">
      <w:pPr>
        <w:sectPr w:rsidR="002776F3" w:rsidSect="00AD6E6F">
          <w:headerReference w:type="default" r:id="rId55"/>
          <w:footerReference w:type="default" r:id="rId56"/>
          <w:pgSz w:w="11906" w:h="16838"/>
          <w:pgMar w:top="1418" w:right="1134" w:bottom="1418" w:left="1701" w:header="454" w:footer="737" w:gutter="0"/>
          <w:cols w:space="708"/>
          <w:docGrid w:linePitch="360"/>
        </w:sectPr>
      </w:pPr>
    </w:p>
    <w:p w14:paraId="54826F94" w14:textId="77777777" w:rsidR="00DE4308" w:rsidRPr="00A3451D" w:rsidRDefault="00DE4308" w:rsidP="0004540C">
      <w:pPr>
        <w:pStyle w:val="berschrift1ohneGliederung"/>
      </w:pPr>
      <w:bookmarkStart w:id="39" w:name="_Toc230255314"/>
      <w:r>
        <w:lastRenderedPageBreak/>
        <w:t>2163: Primäre Axilladissektion bei DCIS</w:t>
      </w:r>
      <w:bookmarkEnd w:id="39"/>
    </w:p>
    <w:tbl>
      <w:tblPr>
        <w:tblStyle w:val="IQTIGStandard"/>
        <w:tblW w:w="5000" w:type="pct"/>
        <w:tblLook w:val="0480" w:firstRow="0" w:lastRow="0" w:firstColumn="1" w:lastColumn="0" w:noHBand="0" w:noVBand="1"/>
      </w:tblPr>
      <w:tblGrid>
        <w:gridCol w:w="1983"/>
        <w:gridCol w:w="7078"/>
      </w:tblGrid>
      <w:tr w:rsidR="00AF0AAF" w:rsidRPr="00743DF3" w14:paraId="09904024"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2AFF5FB4" w14:textId="77777777" w:rsidR="00DE4308" w:rsidRPr="00A3451D" w:rsidRDefault="00DE4308"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22073530" w14:textId="77777777" w:rsidR="00DE4308" w:rsidRPr="00743DF3" w:rsidRDefault="00DE4308" w:rsidP="00152136">
            <w:pPr>
              <w:pStyle w:val="Tabellentext"/>
            </w:pPr>
            <w:r>
              <w:t>Möglichst wenige Patientinnen und Patienten mit primärer Axilladissektion bei DCIS</w:t>
            </w:r>
          </w:p>
        </w:tc>
      </w:tr>
    </w:tbl>
    <w:p w14:paraId="7DF9666A" w14:textId="77777777" w:rsidR="00DE4308" w:rsidRPr="00AE2CB4" w:rsidRDefault="00DE4308" w:rsidP="002A6C31">
      <w:pPr>
        <w:pStyle w:val="Absatzberschriftebene2nurinNavigation"/>
      </w:pPr>
      <w:bookmarkStart w:id="40" w:name="_Toc230255315"/>
      <w:r w:rsidRPr="00A3451D">
        <w:t>Hintergrund</w:t>
      </w:r>
      <w:bookmarkEnd w:id="40"/>
    </w:p>
    <w:p w14:paraId="63DAD955" w14:textId="77777777" w:rsidR="00DE4308" w:rsidRPr="00AE2CB4" w:rsidRDefault="00DE4308" w:rsidP="00A64D53">
      <w:pPr>
        <w:pStyle w:val="Standardlinksbndig"/>
      </w:pPr>
      <w:r>
        <w:t>Eine primäre Axilladissektion soll bei Vorliegen eines DCIS aufgrund der hohen Morbidität bei fehlendem Patientennutzen nicht durchgeführt werden (Leitlinienprogramm Onkologie 2025: 4.31, AGO 2025: 189).</w:t>
      </w:r>
    </w:p>
    <w:p w14:paraId="5DD07036" w14:textId="77777777" w:rsidR="002776F3" w:rsidRDefault="002776F3">
      <w:pPr>
        <w:sectPr w:rsidR="002776F3" w:rsidSect="000A3778">
          <w:headerReference w:type="default" r:id="rId57"/>
          <w:footerReference w:type="default" r:id="rId58"/>
          <w:pgSz w:w="11906" w:h="16838"/>
          <w:pgMar w:top="1418" w:right="1134" w:bottom="1418" w:left="1701" w:header="454" w:footer="737" w:gutter="0"/>
          <w:cols w:space="708"/>
          <w:docGrid w:linePitch="360"/>
        </w:sectPr>
      </w:pPr>
    </w:p>
    <w:p w14:paraId="206DBBC2" w14:textId="77777777" w:rsidR="00DE4308" w:rsidRPr="00880DD2" w:rsidRDefault="00DE4308" w:rsidP="00447106">
      <w:pPr>
        <w:pStyle w:val="Absatzberschriftebene2nurinNavigation"/>
        <w:rPr>
          <w:sz w:val="21"/>
          <w:szCs w:val="21"/>
        </w:rPr>
      </w:pPr>
      <w:bookmarkStart w:id="41" w:name="_Toc230255316"/>
      <w:r>
        <w:rPr>
          <w:sz w:val="21"/>
          <w:szCs w:val="21"/>
        </w:rPr>
        <w:lastRenderedPageBreak/>
        <w:t>Verwendete Datenfelder</w:t>
      </w:r>
      <w:bookmarkEnd w:id="41"/>
    </w:p>
    <w:p w14:paraId="2CC8C9C9" w14:textId="77777777" w:rsidR="00DE4308" w:rsidRPr="00091E43" w:rsidRDefault="00DE4308"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39BF9F03"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DF1E25C" w14:textId="77777777" w:rsidR="00DE4308" w:rsidRPr="00880DD2" w:rsidRDefault="00DE4308" w:rsidP="00880DD2">
            <w:pPr>
              <w:pStyle w:val="Tabellenkopf"/>
            </w:pPr>
            <w:r w:rsidRPr="00880DD2">
              <w:t>Item</w:t>
            </w:r>
          </w:p>
        </w:tc>
        <w:tc>
          <w:tcPr>
            <w:tcW w:w="1075" w:type="pct"/>
          </w:tcPr>
          <w:p w14:paraId="3385C20F" w14:textId="77777777" w:rsidR="00DE4308" w:rsidRPr="00880DD2" w:rsidRDefault="00DE4308" w:rsidP="00880DD2">
            <w:pPr>
              <w:pStyle w:val="Tabellenkopf"/>
            </w:pPr>
            <w:r w:rsidRPr="00880DD2">
              <w:t>Bezeichnung</w:t>
            </w:r>
          </w:p>
        </w:tc>
        <w:tc>
          <w:tcPr>
            <w:tcW w:w="326" w:type="pct"/>
          </w:tcPr>
          <w:p w14:paraId="2D727CBC" w14:textId="77777777" w:rsidR="00DE4308" w:rsidRPr="00880DD2" w:rsidRDefault="00DE4308" w:rsidP="00880DD2">
            <w:pPr>
              <w:pStyle w:val="Tabellenkopf"/>
            </w:pPr>
            <w:r w:rsidRPr="00880DD2">
              <w:t>M/K</w:t>
            </w:r>
          </w:p>
        </w:tc>
        <w:tc>
          <w:tcPr>
            <w:tcW w:w="1646" w:type="pct"/>
          </w:tcPr>
          <w:p w14:paraId="1C28167C" w14:textId="77777777" w:rsidR="00DE4308" w:rsidRPr="00880DD2" w:rsidRDefault="00DE4308" w:rsidP="00880DD2">
            <w:pPr>
              <w:pStyle w:val="Tabellenkopf"/>
            </w:pPr>
            <w:r w:rsidRPr="00880DD2">
              <w:t>Schlüssel/Formel</w:t>
            </w:r>
          </w:p>
        </w:tc>
        <w:tc>
          <w:tcPr>
            <w:tcW w:w="1328" w:type="pct"/>
          </w:tcPr>
          <w:p w14:paraId="48F352E3" w14:textId="77777777" w:rsidR="00DE4308" w:rsidRPr="00880DD2" w:rsidRDefault="00DE4308" w:rsidP="003C7F90">
            <w:pPr>
              <w:pStyle w:val="Tabellenkopf"/>
            </w:pPr>
            <w:r w:rsidRPr="00880DD2">
              <w:t>Feldname</w:t>
            </w:r>
            <w:r w:rsidRPr="00880DD2">
              <w:t xml:space="preserve"> </w:t>
            </w:r>
          </w:p>
        </w:tc>
      </w:tr>
      <w:tr w:rsidR="00275B01" w:rsidRPr="00743DF3" w14:paraId="5DDCD3C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7441A0C" w14:textId="77777777" w:rsidR="00DE4308" w:rsidRPr="00091E43" w:rsidRDefault="00DE4308" w:rsidP="000361A4">
            <w:pPr>
              <w:pStyle w:val="Tabellentext"/>
            </w:pPr>
            <w:r>
              <w:t>12:BRUST</w:t>
            </w:r>
          </w:p>
        </w:tc>
        <w:tc>
          <w:tcPr>
            <w:tcW w:w="1075" w:type="pct"/>
          </w:tcPr>
          <w:p w14:paraId="5AA7FDAC" w14:textId="77777777" w:rsidR="00DE4308" w:rsidRPr="00091E43" w:rsidRDefault="00DE4308" w:rsidP="000361A4">
            <w:pPr>
              <w:pStyle w:val="Tabellentext"/>
            </w:pPr>
            <w:r>
              <w:t>Erkrankung an dieser Brust</w:t>
            </w:r>
          </w:p>
        </w:tc>
        <w:tc>
          <w:tcPr>
            <w:tcW w:w="326" w:type="pct"/>
          </w:tcPr>
          <w:p w14:paraId="79BB9BFA" w14:textId="77777777" w:rsidR="00DE4308" w:rsidRPr="00091E43" w:rsidRDefault="00DE4308" w:rsidP="000361A4">
            <w:pPr>
              <w:pStyle w:val="Tabellentext"/>
            </w:pPr>
            <w:r>
              <w:t>M</w:t>
            </w:r>
          </w:p>
        </w:tc>
        <w:tc>
          <w:tcPr>
            <w:tcW w:w="1646" w:type="pct"/>
          </w:tcPr>
          <w:p w14:paraId="2D5BC6A0" w14:textId="77777777" w:rsidR="00DE4308" w:rsidRPr="00091E43" w:rsidRDefault="00DE4308" w:rsidP="00177070">
            <w:pPr>
              <w:pStyle w:val="Tabellentext"/>
              <w:ind w:left="453" w:hanging="340"/>
            </w:pPr>
            <w:r>
              <w:t>1 =</w:t>
            </w:r>
            <w:r>
              <w:tab/>
              <w:t>Primärerkrankung</w:t>
            </w:r>
          </w:p>
          <w:p w14:paraId="34DFA4E5" w14:textId="77777777" w:rsidR="00DE4308" w:rsidRPr="00091E43" w:rsidRDefault="00DE4308" w:rsidP="00177070">
            <w:pPr>
              <w:pStyle w:val="Tabellentext"/>
              <w:ind w:left="453" w:hanging="340"/>
            </w:pPr>
            <w:r>
              <w:t>2 =</w:t>
            </w:r>
            <w:r>
              <w:tab/>
              <w:t>lokoregionäres Rezidiv nach BET</w:t>
            </w:r>
          </w:p>
          <w:p w14:paraId="02C5A496" w14:textId="77777777" w:rsidR="00DE4308" w:rsidRPr="00091E43" w:rsidRDefault="00DE4308" w:rsidP="00177070">
            <w:pPr>
              <w:pStyle w:val="Tabellentext"/>
              <w:ind w:left="453" w:hanging="340"/>
            </w:pPr>
            <w:r>
              <w:t>3 =</w:t>
            </w:r>
            <w:r>
              <w:tab/>
              <w:t>lokoregionäres Rezidiv nach Mastektomie</w:t>
            </w:r>
          </w:p>
          <w:p w14:paraId="7347B53A" w14:textId="77777777" w:rsidR="00DE4308" w:rsidRPr="00091E43" w:rsidRDefault="00DE4308" w:rsidP="00177070">
            <w:pPr>
              <w:pStyle w:val="Tabellentext"/>
              <w:ind w:left="453" w:hanging="340"/>
            </w:pPr>
            <w:r>
              <w:t>4 =</w:t>
            </w:r>
            <w:r>
              <w:tab/>
              <w:t>ausschließlich sekundäre plastische Rekonstruktion</w:t>
            </w:r>
          </w:p>
          <w:p w14:paraId="21006EC1" w14:textId="77777777" w:rsidR="00DE4308" w:rsidRPr="00091E43" w:rsidRDefault="00DE4308" w:rsidP="00177070">
            <w:pPr>
              <w:pStyle w:val="Tabellentext"/>
              <w:ind w:left="453" w:hanging="340"/>
            </w:pPr>
            <w:r>
              <w:t>5 =</w:t>
            </w:r>
            <w:r>
              <w:tab/>
              <w:t>prophylaktische Mastektomie</w:t>
            </w:r>
          </w:p>
          <w:p w14:paraId="28A5B642" w14:textId="77777777" w:rsidR="00DE4308" w:rsidRPr="00091E43" w:rsidRDefault="00DE4308" w:rsidP="00177070">
            <w:pPr>
              <w:pStyle w:val="Tabellentext"/>
              <w:ind w:left="453" w:hanging="340"/>
            </w:pPr>
            <w:r>
              <w:t>6 =</w:t>
            </w:r>
            <w:r>
              <w:tab/>
              <w:t>Fernmetastase</w:t>
            </w:r>
          </w:p>
        </w:tc>
        <w:tc>
          <w:tcPr>
            <w:tcW w:w="1328" w:type="pct"/>
          </w:tcPr>
          <w:p w14:paraId="784DDB23" w14:textId="77777777" w:rsidR="00DE4308" w:rsidRPr="00091E43" w:rsidRDefault="00DE4308" w:rsidP="000361A4">
            <w:pPr>
              <w:pStyle w:val="Tabellentext"/>
            </w:pPr>
            <w:r>
              <w:t>ARTERKRANK</w:t>
            </w:r>
          </w:p>
        </w:tc>
      </w:tr>
      <w:tr w:rsidR="00275B01" w:rsidRPr="00743DF3" w14:paraId="4581E32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BB4B807" w14:textId="77777777" w:rsidR="00DE4308" w:rsidRPr="00091E43" w:rsidRDefault="00DE4308" w:rsidP="000361A4">
            <w:pPr>
              <w:pStyle w:val="Tabellentext"/>
            </w:pPr>
            <w:r>
              <w:t>21:BRUST</w:t>
            </w:r>
          </w:p>
        </w:tc>
        <w:tc>
          <w:tcPr>
            <w:tcW w:w="1075" w:type="pct"/>
          </w:tcPr>
          <w:p w14:paraId="5F04DCBA" w14:textId="77777777" w:rsidR="00DE4308" w:rsidRPr="00091E43" w:rsidRDefault="00DE4308" w:rsidP="000361A4">
            <w:pPr>
              <w:pStyle w:val="Tabellentext"/>
            </w:pPr>
            <w:r>
              <w:t>Prätherapeutischer Befund: maligne Neoplasie</w:t>
            </w:r>
          </w:p>
        </w:tc>
        <w:tc>
          <w:tcPr>
            <w:tcW w:w="326" w:type="pct"/>
          </w:tcPr>
          <w:p w14:paraId="5894B2E5" w14:textId="77777777" w:rsidR="00DE4308" w:rsidRPr="00091E43" w:rsidRDefault="00DE4308" w:rsidP="000361A4">
            <w:pPr>
              <w:pStyle w:val="Tabellentext"/>
            </w:pPr>
            <w:r>
              <w:t>K</w:t>
            </w:r>
          </w:p>
        </w:tc>
        <w:tc>
          <w:tcPr>
            <w:tcW w:w="1646" w:type="pct"/>
          </w:tcPr>
          <w:p w14:paraId="5B9FE789" w14:textId="77777777" w:rsidR="00DE4308" w:rsidRPr="00091E43" w:rsidRDefault="00DE4308" w:rsidP="00177070">
            <w:pPr>
              <w:pStyle w:val="Tabellentext"/>
              <w:ind w:left="453" w:hanging="340"/>
            </w:pPr>
            <w:r>
              <w:t>s. Anhang: ICDO3Mamma</w:t>
            </w:r>
          </w:p>
        </w:tc>
        <w:tc>
          <w:tcPr>
            <w:tcW w:w="1328" w:type="pct"/>
          </w:tcPr>
          <w:p w14:paraId="208265A3" w14:textId="77777777" w:rsidR="00DE4308" w:rsidRPr="00091E43" w:rsidRDefault="00DE4308" w:rsidP="000361A4">
            <w:pPr>
              <w:pStyle w:val="Tabellentext"/>
            </w:pPr>
            <w:r>
              <w:t>PRAEICDO3</w:t>
            </w:r>
          </w:p>
        </w:tc>
      </w:tr>
      <w:tr w:rsidR="00275B01" w:rsidRPr="00743DF3" w14:paraId="72B8368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2F406D7" w14:textId="77777777" w:rsidR="00DE4308" w:rsidRPr="00091E43" w:rsidRDefault="00DE4308" w:rsidP="000361A4">
            <w:pPr>
              <w:pStyle w:val="Tabellentext"/>
            </w:pPr>
            <w:r>
              <w:t>38:BRUST</w:t>
            </w:r>
          </w:p>
        </w:tc>
        <w:tc>
          <w:tcPr>
            <w:tcW w:w="1075" w:type="pct"/>
          </w:tcPr>
          <w:p w14:paraId="06B73E60" w14:textId="77777777" w:rsidR="00DE4308" w:rsidRPr="00091E43" w:rsidRDefault="00DE4308" w:rsidP="000361A4">
            <w:pPr>
              <w:pStyle w:val="Tabellentext"/>
            </w:pPr>
            <w:r>
              <w:t>Postoperativer Befund: maligne Neoplasie</w:t>
            </w:r>
          </w:p>
        </w:tc>
        <w:tc>
          <w:tcPr>
            <w:tcW w:w="326" w:type="pct"/>
          </w:tcPr>
          <w:p w14:paraId="3EE09B4D" w14:textId="77777777" w:rsidR="00DE4308" w:rsidRPr="00091E43" w:rsidRDefault="00DE4308" w:rsidP="000361A4">
            <w:pPr>
              <w:pStyle w:val="Tabellentext"/>
            </w:pPr>
            <w:r>
              <w:t>K</w:t>
            </w:r>
          </w:p>
        </w:tc>
        <w:tc>
          <w:tcPr>
            <w:tcW w:w="1646" w:type="pct"/>
          </w:tcPr>
          <w:p w14:paraId="49B2BC2D" w14:textId="77777777" w:rsidR="00DE4308" w:rsidRPr="00091E43" w:rsidRDefault="00DE4308" w:rsidP="00177070">
            <w:pPr>
              <w:pStyle w:val="Tabellentext"/>
              <w:ind w:left="453" w:hanging="340"/>
            </w:pPr>
            <w:r>
              <w:t>s. Anhang: ICDO3Mamma</w:t>
            </w:r>
          </w:p>
        </w:tc>
        <w:tc>
          <w:tcPr>
            <w:tcW w:w="1328" w:type="pct"/>
          </w:tcPr>
          <w:p w14:paraId="68E9F711" w14:textId="77777777" w:rsidR="00DE4308" w:rsidRPr="00091E43" w:rsidRDefault="00DE4308" w:rsidP="000361A4">
            <w:pPr>
              <w:pStyle w:val="Tabellentext"/>
            </w:pPr>
            <w:r>
              <w:t>POSTICDO3</w:t>
            </w:r>
          </w:p>
        </w:tc>
      </w:tr>
      <w:tr w:rsidR="00275B01" w:rsidRPr="00743DF3" w14:paraId="2A343EA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0106303" w14:textId="77777777" w:rsidR="00DE4308" w:rsidRPr="00091E43" w:rsidRDefault="00DE4308" w:rsidP="000361A4">
            <w:pPr>
              <w:pStyle w:val="Tabellentext"/>
            </w:pPr>
            <w:r>
              <w:t>39:BRUST</w:t>
            </w:r>
          </w:p>
        </w:tc>
        <w:tc>
          <w:tcPr>
            <w:tcW w:w="1075" w:type="pct"/>
          </w:tcPr>
          <w:p w14:paraId="2FB323B6" w14:textId="77777777" w:rsidR="00DE4308" w:rsidRPr="00091E43" w:rsidRDefault="00DE4308" w:rsidP="000361A4">
            <w:pPr>
              <w:pStyle w:val="Tabellentext"/>
            </w:pPr>
            <w:r>
              <w:t>primär-operative Therapie abgeschlossen</w:t>
            </w:r>
          </w:p>
        </w:tc>
        <w:tc>
          <w:tcPr>
            <w:tcW w:w="326" w:type="pct"/>
          </w:tcPr>
          <w:p w14:paraId="066DCABF" w14:textId="77777777" w:rsidR="00DE4308" w:rsidRPr="00091E43" w:rsidRDefault="00DE4308" w:rsidP="000361A4">
            <w:pPr>
              <w:pStyle w:val="Tabellentext"/>
            </w:pPr>
            <w:r>
              <w:t>K</w:t>
            </w:r>
          </w:p>
        </w:tc>
        <w:tc>
          <w:tcPr>
            <w:tcW w:w="1646" w:type="pct"/>
          </w:tcPr>
          <w:p w14:paraId="3D07BBC2" w14:textId="77777777" w:rsidR="00DE4308" w:rsidRPr="00091E43" w:rsidRDefault="00DE4308" w:rsidP="00177070">
            <w:pPr>
              <w:pStyle w:val="Tabellentext"/>
              <w:ind w:left="453" w:hanging="340"/>
            </w:pPr>
            <w:r>
              <w:t>0 =</w:t>
            </w:r>
            <w:r>
              <w:tab/>
              <w:t>nein</w:t>
            </w:r>
          </w:p>
          <w:p w14:paraId="6CBAC80E" w14:textId="77777777" w:rsidR="00DE4308" w:rsidRPr="00091E43" w:rsidRDefault="00DE4308" w:rsidP="00177070">
            <w:pPr>
              <w:pStyle w:val="Tabellentext"/>
              <w:ind w:left="453" w:hanging="340"/>
            </w:pPr>
            <w:r>
              <w:t>1 =</w:t>
            </w:r>
            <w:r>
              <w:tab/>
              <w:t>ja</w:t>
            </w:r>
          </w:p>
        </w:tc>
        <w:tc>
          <w:tcPr>
            <w:tcW w:w="1328" w:type="pct"/>
          </w:tcPr>
          <w:p w14:paraId="5499C555" w14:textId="77777777" w:rsidR="00DE4308" w:rsidRPr="00091E43" w:rsidRDefault="00DE4308" w:rsidP="000361A4">
            <w:pPr>
              <w:pStyle w:val="Tabellentext"/>
            </w:pPr>
            <w:r>
              <w:t>OPTHERAPIEENDE</w:t>
            </w:r>
          </w:p>
        </w:tc>
      </w:tr>
      <w:tr w:rsidR="00275B01" w:rsidRPr="00743DF3" w14:paraId="0C96187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15427F1" w14:textId="77777777" w:rsidR="00DE4308" w:rsidRPr="00091E43" w:rsidRDefault="00DE4308" w:rsidP="000361A4">
            <w:pPr>
              <w:pStyle w:val="Tabellentext"/>
            </w:pPr>
            <w:r>
              <w:t>41:BRUST</w:t>
            </w:r>
          </w:p>
        </w:tc>
        <w:tc>
          <w:tcPr>
            <w:tcW w:w="1075" w:type="pct"/>
          </w:tcPr>
          <w:p w14:paraId="048D26E4" w14:textId="77777777" w:rsidR="00DE4308" w:rsidRPr="00091E43" w:rsidRDefault="00DE4308" w:rsidP="000361A4">
            <w:pPr>
              <w:pStyle w:val="Tabellentext"/>
            </w:pPr>
            <w:r>
              <w:t>pT</w:t>
            </w:r>
          </w:p>
        </w:tc>
        <w:tc>
          <w:tcPr>
            <w:tcW w:w="326" w:type="pct"/>
          </w:tcPr>
          <w:p w14:paraId="3619A03E" w14:textId="77777777" w:rsidR="00DE4308" w:rsidRPr="00091E43" w:rsidRDefault="00DE4308" w:rsidP="000361A4">
            <w:pPr>
              <w:pStyle w:val="Tabellentext"/>
            </w:pPr>
            <w:r>
              <w:t>K</w:t>
            </w:r>
          </w:p>
        </w:tc>
        <w:tc>
          <w:tcPr>
            <w:tcW w:w="1646" w:type="pct"/>
          </w:tcPr>
          <w:p w14:paraId="102532D5" w14:textId="77777777" w:rsidR="00DE4308" w:rsidRPr="00091E43" w:rsidRDefault="00DE4308" w:rsidP="00177070">
            <w:pPr>
              <w:pStyle w:val="Tabellentext"/>
              <w:ind w:left="453" w:hanging="340"/>
            </w:pPr>
            <w:r>
              <w:t>s. Anhang: pTMamma</w:t>
            </w:r>
          </w:p>
        </w:tc>
        <w:tc>
          <w:tcPr>
            <w:tcW w:w="1328" w:type="pct"/>
          </w:tcPr>
          <w:p w14:paraId="7E1BD3B7" w14:textId="77777777" w:rsidR="00DE4308" w:rsidRPr="00091E43" w:rsidRDefault="00DE4308" w:rsidP="000361A4">
            <w:pPr>
              <w:pStyle w:val="Tabellentext"/>
            </w:pPr>
            <w:r>
              <w:t>TNMPTMAMMA</w:t>
            </w:r>
          </w:p>
        </w:tc>
      </w:tr>
      <w:tr w:rsidR="00275B01" w:rsidRPr="00743DF3" w14:paraId="33666FB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535EA0B" w14:textId="77777777" w:rsidR="00DE4308" w:rsidRPr="00091E43" w:rsidRDefault="00DE4308" w:rsidP="000361A4">
            <w:pPr>
              <w:pStyle w:val="Tabellentext"/>
            </w:pPr>
            <w:r>
              <w:t>53:BRUST</w:t>
            </w:r>
          </w:p>
        </w:tc>
        <w:tc>
          <w:tcPr>
            <w:tcW w:w="1075" w:type="pct"/>
          </w:tcPr>
          <w:p w14:paraId="30608D27" w14:textId="77777777" w:rsidR="00DE4308" w:rsidRPr="00091E43" w:rsidRDefault="00DE4308" w:rsidP="000361A4">
            <w:pPr>
              <w:pStyle w:val="Tabellentext"/>
            </w:pPr>
            <w:r>
              <w:t>Entfernung unmarkierter axillärer Lymphknoten bei diesem oder vorausgegangenem Aufenthalt durchgeführt</w:t>
            </w:r>
          </w:p>
        </w:tc>
        <w:tc>
          <w:tcPr>
            <w:tcW w:w="326" w:type="pct"/>
          </w:tcPr>
          <w:p w14:paraId="0313CD0A" w14:textId="77777777" w:rsidR="00DE4308" w:rsidRPr="00091E43" w:rsidRDefault="00DE4308" w:rsidP="000361A4">
            <w:pPr>
              <w:pStyle w:val="Tabellentext"/>
            </w:pPr>
            <w:r>
              <w:t>K</w:t>
            </w:r>
          </w:p>
        </w:tc>
        <w:tc>
          <w:tcPr>
            <w:tcW w:w="1646" w:type="pct"/>
          </w:tcPr>
          <w:p w14:paraId="29ADB121" w14:textId="77777777" w:rsidR="00DE4308" w:rsidRPr="00091E43" w:rsidRDefault="00DE4308" w:rsidP="00177070">
            <w:pPr>
              <w:pStyle w:val="Tabellentext"/>
              <w:ind w:left="453" w:hanging="340"/>
            </w:pPr>
            <w:r>
              <w:t>0 =</w:t>
            </w:r>
            <w:r>
              <w:tab/>
              <w:t>nein</w:t>
            </w:r>
          </w:p>
          <w:p w14:paraId="0771172F" w14:textId="77777777" w:rsidR="00DE4308" w:rsidRPr="00091E43" w:rsidRDefault="00DE4308" w:rsidP="00177070">
            <w:pPr>
              <w:pStyle w:val="Tabellentext"/>
              <w:ind w:left="453" w:hanging="340"/>
            </w:pPr>
            <w:r>
              <w:t>1 =</w:t>
            </w:r>
            <w:r>
              <w:tab/>
              <w:t>ja, einzelne Lymphknoten</w:t>
            </w:r>
          </w:p>
          <w:p w14:paraId="1893288A" w14:textId="77777777" w:rsidR="00DE4308" w:rsidRPr="00091E43" w:rsidRDefault="00DE4308" w:rsidP="00177070">
            <w:pPr>
              <w:pStyle w:val="Tabellentext"/>
              <w:ind w:left="453" w:hanging="340"/>
            </w:pPr>
            <w:r>
              <w:t>2 =</w:t>
            </w:r>
            <w:r>
              <w:tab/>
              <w:t>ja, Axilladissektion</w:t>
            </w:r>
          </w:p>
        </w:tc>
        <w:tc>
          <w:tcPr>
            <w:tcW w:w="1328" w:type="pct"/>
          </w:tcPr>
          <w:p w14:paraId="6086EE07" w14:textId="77777777" w:rsidR="00DE4308" w:rsidRPr="00091E43" w:rsidRDefault="00DE4308" w:rsidP="000361A4">
            <w:pPr>
              <w:pStyle w:val="Tabellentext"/>
            </w:pPr>
            <w:r>
              <w:t>AXLKENTFOMARK</w:t>
            </w:r>
          </w:p>
        </w:tc>
      </w:tr>
      <w:tr w:rsidR="00275B01" w:rsidRPr="00743DF3" w14:paraId="37451CF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BD88BE7" w14:textId="77777777" w:rsidR="00DE4308" w:rsidRPr="00091E43" w:rsidRDefault="00DE4308" w:rsidP="000361A4">
            <w:pPr>
              <w:pStyle w:val="Tabellentext"/>
            </w:pPr>
            <w:r>
              <w:t>54:BRUST</w:t>
            </w:r>
          </w:p>
        </w:tc>
        <w:tc>
          <w:tcPr>
            <w:tcW w:w="1075" w:type="pct"/>
          </w:tcPr>
          <w:p w14:paraId="3D7C279C" w14:textId="77777777" w:rsidR="00DE4308" w:rsidRPr="00091E43" w:rsidRDefault="00DE4308" w:rsidP="000361A4">
            <w:pPr>
              <w:pStyle w:val="Tabellentext"/>
            </w:pPr>
            <w:r>
              <w:t>Sentinel-Lymphknoten-Biopsie bei diesem oder vorausgegangenem Aufenthalt durchgeführt</w:t>
            </w:r>
          </w:p>
        </w:tc>
        <w:tc>
          <w:tcPr>
            <w:tcW w:w="326" w:type="pct"/>
          </w:tcPr>
          <w:p w14:paraId="5F086DE7" w14:textId="77777777" w:rsidR="00DE4308" w:rsidRPr="00091E43" w:rsidRDefault="00DE4308" w:rsidP="000361A4">
            <w:pPr>
              <w:pStyle w:val="Tabellentext"/>
            </w:pPr>
            <w:r>
              <w:t>K</w:t>
            </w:r>
          </w:p>
        </w:tc>
        <w:tc>
          <w:tcPr>
            <w:tcW w:w="1646" w:type="pct"/>
          </w:tcPr>
          <w:p w14:paraId="616D15C7" w14:textId="77777777" w:rsidR="00DE4308" w:rsidRPr="00091E43" w:rsidRDefault="00DE4308" w:rsidP="00177070">
            <w:pPr>
              <w:pStyle w:val="Tabellentext"/>
              <w:ind w:left="453" w:hanging="340"/>
            </w:pPr>
            <w:r>
              <w:t>0 =</w:t>
            </w:r>
            <w:r>
              <w:tab/>
              <w:t>nein</w:t>
            </w:r>
          </w:p>
          <w:p w14:paraId="30E94B7C" w14:textId="77777777" w:rsidR="00DE4308" w:rsidRPr="00091E43" w:rsidRDefault="00DE4308" w:rsidP="00177070">
            <w:pPr>
              <w:pStyle w:val="Tabellentext"/>
              <w:ind w:left="453" w:hanging="340"/>
            </w:pPr>
            <w:r>
              <w:t>1 =</w:t>
            </w:r>
            <w:r>
              <w:tab/>
              <w:t>ja</w:t>
            </w:r>
          </w:p>
        </w:tc>
        <w:tc>
          <w:tcPr>
            <w:tcW w:w="1328" w:type="pct"/>
          </w:tcPr>
          <w:p w14:paraId="0101A5DF" w14:textId="77777777" w:rsidR="00DE4308" w:rsidRPr="00091E43" w:rsidRDefault="00DE4308" w:rsidP="000361A4">
            <w:pPr>
              <w:pStyle w:val="Tabellentext"/>
            </w:pPr>
            <w:r>
              <w:t>SLKBIOPSIE</w:t>
            </w:r>
          </w:p>
        </w:tc>
      </w:tr>
    </w:tbl>
    <w:p w14:paraId="717568CD" w14:textId="77777777" w:rsidR="002776F3" w:rsidRDefault="002776F3">
      <w:pPr>
        <w:sectPr w:rsidR="002776F3" w:rsidSect="00163BAC">
          <w:headerReference w:type="default" r:id="rId59"/>
          <w:footerReference w:type="default" r:id="rId60"/>
          <w:pgSz w:w="11906" w:h="16838"/>
          <w:pgMar w:top="1418" w:right="1134" w:bottom="1418" w:left="1701" w:header="454" w:footer="737" w:gutter="0"/>
          <w:cols w:space="708"/>
          <w:docGrid w:linePitch="360"/>
        </w:sectPr>
      </w:pPr>
    </w:p>
    <w:p w14:paraId="40427ECD" w14:textId="77777777" w:rsidR="00DE4308" w:rsidRPr="003C6CA0" w:rsidRDefault="00DE4308" w:rsidP="0094520C">
      <w:pPr>
        <w:pStyle w:val="Absatzberschriftebene2nurinNavigation"/>
        <w:rPr>
          <w:sz w:val="21"/>
          <w:szCs w:val="21"/>
        </w:rPr>
      </w:pPr>
      <w:bookmarkStart w:id="42" w:name="_Toc230255317"/>
      <w:r w:rsidRPr="003C6CA0">
        <w:rPr>
          <w:sz w:val="21"/>
          <w:szCs w:val="21"/>
        </w:rPr>
        <w:lastRenderedPageBreak/>
        <w:t>Eigenschaften und Berechnung</w:t>
      </w:r>
      <w:bookmarkEnd w:id="42"/>
    </w:p>
    <w:tbl>
      <w:tblPr>
        <w:tblStyle w:val="IQTIGStandarderste-Spalte"/>
        <w:tblW w:w="0" w:type="auto"/>
        <w:tblLook w:val="0680" w:firstRow="0" w:lastRow="0" w:firstColumn="1" w:lastColumn="0" w:noHBand="1" w:noVBand="1"/>
      </w:tblPr>
      <w:tblGrid>
        <w:gridCol w:w="3351"/>
        <w:gridCol w:w="5710"/>
      </w:tblGrid>
      <w:tr w:rsidR="000517F0" w14:paraId="40B0E5B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0761E7" w14:textId="77777777" w:rsidR="00DE4308" w:rsidRPr="003C6CA0" w:rsidRDefault="00DE4308" w:rsidP="003C6CA0">
            <w:pPr>
              <w:pStyle w:val="Tabellenkopf"/>
            </w:pPr>
            <w:r w:rsidRPr="003C6CA0">
              <w:t>ID</w:t>
            </w:r>
          </w:p>
        </w:tc>
        <w:tc>
          <w:tcPr>
            <w:tcW w:w="5716" w:type="dxa"/>
          </w:tcPr>
          <w:p w14:paraId="0043B62F"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2163</w:t>
            </w:r>
          </w:p>
        </w:tc>
      </w:tr>
      <w:tr w:rsidR="000955B5" w14:paraId="3EACD24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688F1E" w14:textId="77777777" w:rsidR="00DE4308" w:rsidRPr="003C6CA0" w:rsidRDefault="00DE4308" w:rsidP="003C6CA0">
            <w:pPr>
              <w:pStyle w:val="Tabellenkopf"/>
            </w:pPr>
            <w:r w:rsidRPr="003C6CA0">
              <w:t>Bezeichnung</w:t>
            </w:r>
          </w:p>
        </w:tc>
        <w:tc>
          <w:tcPr>
            <w:tcW w:w="5716" w:type="dxa"/>
          </w:tcPr>
          <w:p w14:paraId="0F4755A2"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Primäre Axilladissektion bei DCIS</w:t>
            </w:r>
          </w:p>
        </w:tc>
      </w:tr>
      <w:tr w:rsidR="000955B5" w14:paraId="42113BB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0B26D7" w14:textId="77777777" w:rsidR="00DE4308" w:rsidRPr="003C6CA0" w:rsidRDefault="00DE4308" w:rsidP="003C6CA0">
            <w:pPr>
              <w:pStyle w:val="Tabellenkopf"/>
            </w:pPr>
            <w:r w:rsidRPr="003C6CA0">
              <w:t>Indikatortyp</w:t>
            </w:r>
          </w:p>
        </w:tc>
        <w:tc>
          <w:tcPr>
            <w:tcW w:w="5716" w:type="dxa"/>
          </w:tcPr>
          <w:p w14:paraId="51DDB90E"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2BDE0C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2C5EA1" w14:textId="77777777" w:rsidR="00DE4308" w:rsidRPr="003C6CA0" w:rsidRDefault="00DE4308" w:rsidP="003C6CA0">
            <w:pPr>
              <w:pStyle w:val="Tabellenkopf"/>
            </w:pPr>
            <w:r w:rsidRPr="003C6CA0">
              <w:t>Art des Wertes</w:t>
            </w:r>
          </w:p>
        </w:tc>
        <w:tc>
          <w:tcPr>
            <w:tcW w:w="5716" w:type="dxa"/>
          </w:tcPr>
          <w:p w14:paraId="03371218"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1AEA1F8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645B9A" w14:textId="77777777" w:rsidR="00DE4308" w:rsidRPr="003C6CA0" w:rsidRDefault="00DE4308" w:rsidP="003C6CA0">
            <w:pPr>
              <w:pStyle w:val="Tabellenkopf"/>
            </w:pPr>
            <w:r>
              <w:t>Auswertungsjahr</w:t>
            </w:r>
          </w:p>
        </w:tc>
        <w:tc>
          <w:tcPr>
            <w:tcW w:w="5716" w:type="dxa"/>
          </w:tcPr>
          <w:p w14:paraId="1A1B0DB9"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7EFBFF6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C8C6DA" w14:textId="77777777" w:rsidR="00DE4308" w:rsidRPr="003C6CA0" w:rsidRDefault="00DE4308" w:rsidP="003C6CA0">
            <w:pPr>
              <w:pStyle w:val="Tabellenkopf"/>
            </w:pPr>
            <w:r>
              <w:t>Erfassungsjahr</w:t>
            </w:r>
          </w:p>
        </w:tc>
        <w:tc>
          <w:tcPr>
            <w:tcW w:w="5716" w:type="dxa"/>
          </w:tcPr>
          <w:p w14:paraId="0B816B3F"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2697398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817F50" w14:textId="77777777" w:rsidR="00DE4308" w:rsidRPr="003C6CA0" w:rsidRDefault="00DE4308" w:rsidP="003C6CA0">
            <w:pPr>
              <w:pStyle w:val="Tabellenkopf"/>
            </w:pPr>
            <w:r>
              <w:t>Berichtszeitraum</w:t>
            </w:r>
          </w:p>
        </w:tc>
        <w:tc>
          <w:tcPr>
            <w:tcW w:w="5716" w:type="dxa"/>
          </w:tcPr>
          <w:p w14:paraId="16FDEDC4"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3BD0FB8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874BF6" w14:textId="77777777" w:rsidR="00DE4308" w:rsidRPr="003C6CA0" w:rsidRDefault="00DE4308" w:rsidP="003C6CA0">
            <w:pPr>
              <w:pStyle w:val="Tabellenkopf"/>
            </w:pPr>
            <w:r w:rsidRPr="003C6CA0">
              <w:t>Datenquelle</w:t>
            </w:r>
          </w:p>
        </w:tc>
        <w:tc>
          <w:tcPr>
            <w:tcW w:w="5716" w:type="dxa"/>
          </w:tcPr>
          <w:p w14:paraId="6B79D443"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7DBEF2B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4D9D17" w14:textId="77777777" w:rsidR="00DE4308" w:rsidRPr="003C6CA0" w:rsidRDefault="00DE4308" w:rsidP="003C6CA0">
            <w:pPr>
              <w:pStyle w:val="Tabellenkopf"/>
            </w:pPr>
            <w:r w:rsidRPr="003C6CA0">
              <w:t>Berechnun</w:t>
            </w:r>
            <w:r w:rsidRPr="003C6CA0">
              <w:t>gsart</w:t>
            </w:r>
          </w:p>
        </w:tc>
        <w:tc>
          <w:tcPr>
            <w:tcW w:w="5716" w:type="dxa"/>
          </w:tcPr>
          <w:p w14:paraId="4B9066A7"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5B1ABF3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71BBA9" w14:textId="77777777" w:rsidR="00DE4308" w:rsidRPr="003C6CA0" w:rsidRDefault="00DE4308" w:rsidP="003C6CA0">
            <w:pPr>
              <w:pStyle w:val="Tabellenkopf"/>
            </w:pPr>
            <w:r w:rsidRPr="003C6CA0">
              <w:t xml:space="preserve">Referenzbereich </w:t>
            </w:r>
            <w:r>
              <w:t>2025</w:t>
            </w:r>
          </w:p>
        </w:tc>
        <w:tc>
          <w:tcPr>
            <w:tcW w:w="5716" w:type="dxa"/>
          </w:tcPr>
          <w:p w14:paraId="2338F4F9"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097AA5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274547" w14:textId="77777777" w:rsidR="00DE4308" w:rsidRPr="003C6CA0" w:rsidRDefault="00DE4308" w:rsidP="003C6CA0">
            <w:pPr>
              <w:pStyle w:val="Tabellenkopf"/>
            </w:pPr>
            <w:r w:rsidRPr="003C6CA0">
              <w:t xml:space="preserve">Referenzbereich </w:t>
            </w:r>
            <w:r>
              <w:t>2024</w:t>
            </w:r>
          </w:p>
        </w:tc>
        <w:tc>
          <w:tcPr>
            <w:tcW w:w="5716" w:type="dxa"/>
          </w:tcPr>
          <w:p w14:paraId="79997E85"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186788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6E35A7" w14:textId="77777777" w:rsidR="00DE4308" w:rsidRPr="003C6CA0" w:rsidRDefault="00DE4308" w:rsidP="003C6CA0">
            <w:pPr>
              <w:pStyle w:val="Tabellenkopf"/>
            </w:pPr>
            <w:r w:rsidRPr="003C6CA0">
              <w:t xml:space="preserve">Erläuterung zum Referenzbereich </w:t>
            </w:r>
            <w:r>
              <w:t>2025</w:t>
            </w:r>
          </w:p>
        </w:tc>
        <w:tc>
          <w:tcPr>
            <w:tcW w:w="5716" w:type="dxa"/>
          </w:tcPr>
          <w:p w14:paraId="100D190B"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7C8E73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CA184C" w14:textId="77777777" w:rsidR="00DE4308" w:rsidRPr="003C6CA0" w:rsidRDefault="00DE4308"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2A130C3A"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CBC06F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5AC9CD" w14:textId="77777777" w:rsidR="00DE4308" w:rsidRPr="003C6CA0" w:rsidRDefault="00DE4308" w:rsidP="003C6CA0">
            <w:pPr>
              <w:pStyle w:val="Tabellenkopf"/>
            </w:pPr>
            <w:r w:rsidRPr="003C6CA0">
              <w:t>Methode der Risikoadjustierung</w:t>
            </w:r>
          </w:p>
        </w:tc>
        <w:tc>
          <w:tcPr>
            <w:tcW w:w="5716" w:type="dxa"/>
          </w:tcPr>
          <w:p w14:paraId="02FC8662"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6CE15DE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63EF66" w14:textId="77777777" w:rsidR="00DE4308" w:rsidRPr="003C6CA0" w:rsidRDefault="00DE4308" w:rsidP="003C6CA0">
            <w:pPr>
              <w:pStyle w:val="Tabellenkopf"/>
            </w:pPr>
            <w:r w:rsidRPr="003C6CA0">
              <w:t>Erläuterung der Risikoadjustierung</w:t>
            </w:r>
          </w:p>
        </w:tc>
        <w:tc>
          <w:tcPr>
            <w:tcW w:w="5716" w:type="dxa"/>
          </w:tcPr>
          <w:p w14:paraId="48E3F957"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076EE0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1CDCB5A6" w14:textId="77777777" w:rsidR="00DE4308" w:rsidRPr="003C6CA0" w:rsidRDefault="00DE4308" w:rsidP="003C6CA0">
            <w:pPr>
              <w:pStyle w:val="Tabellenkopf"/>
            </w:pPr>
            <w:r w:rsidRPr="003C6CA0">
              <w:t>Rechenregeln</w:t>
            </w:r>
          </w:p>
        </w:tc>
        <w:tc>
          <w:tcPr>
            <w:tcW w:w="5716" w:type="dxa"/>
            <w:tcBorders>
              <w:bottom w:val="nil"/>
            </w:tcBorders>
          </w:tcPr>
          <w:p w14:paraId="5A315A79"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3268C480"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primärer Axilladissektion</w:t>
            </w:r>
          </w:p>
          <w:p w14:paraId="78473598"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5EDFF2EA"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mit Histologie „DCIS“ und abgeschlossener operativer Therapie bei Primärerkrankung und ohne präoperative tumorspezifische Therapie unter Ausschluss von Patientinnen und Patienten mit präoperativer Histologie „invasives Mammakarzinom“</w:t>
            </w:r>
          </w:p>
        </w:tc>
      </w:tr>
      <w:tr w:rsidR="000955B5" w14:paraId="2DCD300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962F0C" w14:textId="77777777" w:rsidR="00DE4308" w:rsidRPr="003C6CA0" w:rsidRDefault="00DE4308" w:rsidP="003C6CA0">
            <w:pPr>
              <w:pStyle w:val="Tabellenkopf"/>
            </w:pPr>
            <w:r w:rsidRPr="003C6CA0">
              <w:t>Erläuterung der Rechenregel</w:t>
            </w:r>
          </w:p>
        </w:tc>
        <w:tc>
          <w:tcPr>
            <w:tcW w:w="5716" w:type="dxa"/>
            <w:tcBorders>
              <w:top w:val="single" w:sz="4" w:space="0" w:color="BFBFBF" w:themeColor="background1" w:themeShade="BF"/>
            </w:tcBorders>
          </w:tcPr>
          <w:p w14:paraId="0597DB85"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Die Festlegung, ob eine präoperative tumorspezifische Therapie der pathologischen Befundung vorausging, erfolgt über das Zusatzsymbol „y“ bei der pT-Klassifikation.</w:t>
            </w:r>
          </w:p>
        </w:tc>
      </w:tr>
      <w:tr w:rsidR="000955B5" w14:paraId="23A3A58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B8EEB6" w14:textId="77777777" w:rsidR="00DE4308" w:rsidRPr="003C6CA0" w:rsidRDefault="00DE4308" w:rsidP="003C6CA0">
            <w:pPr>
              <w:pStyle w:val="Tabellenkopf"/>
            </w:pPr>
            <w:r w:rsidRPr="003C6CA0">
              <w:t>Teildatensatzbezug</w:t>
            </w:r>
          </w:p>
        </w:tc>
        <w:tc>
          <w:tcPr>
            <w:tcW w:w="5716" w:type="dxa"/>
          </w:tcPr>
          <w:p w14:paraId="58AA985A"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18/1:BRUST</w:t>
            </w:r>
          </w:p>
        </w:tc>
      </w:tr>
      <w:tr w:rsidR="000955B5" w14:paraId="2B293A8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1267BD" w14:textId="77777777" w:rsidR="00DE4308" w:rsidRPr="003C6CA0" w:rsidRDefault="00DE4308" w:rsidP="003C6CA0">
            <w:pPr>
              <w:pStyle w:val="Tabellenkopf"/>
            </w:pPr>
            <w:r w:rsidRPr="003C6CA0">
              <w:t>Zähler (Formel)</w:t>
            </w:r>
          </w:p>
        </w:tc>
        <w:tc>
          <w:tcPr>
            <w:tcW w:w="5716" w:type="dxa"/>
          </w:tcPr>
          <w:p w14:paraId="552297DF"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 xml:space="preserve">AXLKENTFOMARK %==% 2 &amp;  </w:t>
            </w:r>
            <w:r>
              <w:br/>
              <w:t>SLKBIOPSIE %==% 0</w:t>
            </w:r>
          </w:p>
        </w:tc>
      </w:tr>
      <w:tr w:rsidR="00CA3AE5" w14:paraId="5DAAB30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B711D3" w14:textId="77777777" w:rsidR="00DE4308" w:rsidRPr="003C6CA0" w:rsidRDefault="00DE4308" w:rsidP="003C6CA0">
            <w:pPr>
              <w:pStyle w:val="Tabellenkopf"/>
            </w:pPr>
            <w:r w:rsidRPr="003C6CA0">
              <w:t>Nenner (Formel)</w:t>
            </w:r>
          </w:p>
        </w:tc>
        <w:tc>
          <w:tcPr>
            <w:tcW w:w="5716" w:type="dxa"/>
          </w:tcPr>
          <w:p w14:paraId="7533C21C"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 xml:space="preserve">ARTERKRANK %==% 1 &amp; </w:t>
            </w:r>
            <w:r>
              <w:br/>
              <w:t xml:space="preserve">OPTHERAPIEENDE %==% 1 &amp; </w:t>
            </w:r>
            <w:r>
              <w:br/>
              <w:t xml:space="preserve">fn_DCIS &amp; </w:t>
            </w:r>
            <w:r>
              <w:br/>
              <w:t xml:space="preserve">fn_pTohneNeoadjuvanz &amp; </w:t>
            </w:r>
            <w:r>
              <w:br/>
              <w:t>!fn_invasivesMammaCa_prae</w:t>
            </w:r>
          </w:p>
        </w:tc>
      </w:tr>
      <w:tr w:rsidR="00CA3AE5" w14:paraId="39D57BA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A38509" w14:textId="77777777" w:rsidR="00DE4308" w:rsidRPr="003C6CA0" w:rsidRDefault="00DE4308" w:rsidP="003C6CA0">
            <w:pPr>
              <w:pStyle w:val="Tabellenkopf"/>
            </w:pPr>
            <w:r w:rsidRPr="003C6CA0">
              <w:lastRenderedPageBreak/>
              <w:t>Verwendete Funktionen</w:t>
            </w:r>
          </w:p>
        </w:tc>
        <w:tc>
          <w:tcPr>
            <w:tcW w:w="5716" w:type="dxa"/>
          </w:tcPr>
          <w:p w14:paraId="34339485"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fn_DCIS</w:t>
            </w:r>
            <w:r>
              <w:br/>
              <w:t>fn_invasivesMammaCa_prae</w:t>
            </w:r>
            <w:r>
              <w:br/>
              <w:t>fn_pTohneNeoadjuvanz</w:t>
            </w:r>
          </w:p>
        </w:tc>
      </w:tr>
      <w:tr w:rsidR="00CA3AE5" w14:paraId="5C3B4BC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F648A7" w14:textId="77777777" w:rsidR="00DE4308" w:rsidRPr="003C6CA0" w:rsidRDefault="00DE4308" w:rsidP="003C6CA0">
            <w:pPr>
              <w:pStyle w:val="Tabellenkopf"/>
            </w:pPr>
            <w:r w:rsidRPr="003C6CA0">
              <w:t>Verwendete Listen</w:t>
            </w:r>
          </w:p>
        </w:tc>
        <w:tc>
          <w:tcPr>
            <w:tcW w:w="5716" w:type="dxa"/>
          </w:tcPr>
          <w:p w14:paraId="7C4E2055"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ICD_O_3_MC_DCIS</w:t>
            </w:r>
            <w:r>
              <w:br/>
              <w:t>ICD_O_3_MC_InvasivesMammaCa</w:t>
            </w:r>
          </w:p>
        </w:tc>
      </w:tr>
      <w:tr w:rsidR="00CA3AE5" w14:paraId="3E81162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D6BE2C" w14:textId="77777777" w:rsidR="00DE4308" w:rsidRPr="003C6CA0" w:rsidRDefault="00DE4308" w:rsidP="003C6CA0">
            <w:pPr>
              <w:pStyle w:val="Tabellenkopf"/>
            </w:pPr>
            <w:r w:rsidRPr="003C6CA0">
              <w:t>Darstellung</w:t>
            </w:r>
          </w:p>
        </w:tc>
        <w:tc>
          <w:tcPr>
            <w:tcW w:w="5716" w:type="dxa"/>
          </w:tcPr>
          <w:p w14:paraId="6E4A969E"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FB6358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3C69AD" w14:textId="77777777" w:rsidR="00DE4308" w:rsidRPr="003C6CA0" w:rsidRDefault="00DE4308" w:rsidP="003C6CA0">
            <w:pPr>
              <w:pStyle w:val="Tabellenkopf"/>
            </w:pPr>
            <w:r w:rsidRPr="003C6CA0">
              <w:t>Grafik</w:t>
            </w:r>
          </w:p>
        </w:tc>
        <w:tc>
          <w:tcPr>
            <w:tcW w:w="5716" w:type="dxa"/>
          </w:tcPr>
          <w:p w14:paraId="1DAF0DEE"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017011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2F9218" w14:textId="77777777" w:rsidR="00DE4308" w:rsidRPr="003C6CA0" w:rsidRDefault="00DE4308" w:rsidP="003C6CA0">
            <w:pPr>
              <w:pStyle w:val="Tabellenkopf"/>
            </w:pPr>
            <w:r w:rsidRPr="003C6CA0">
              <w:t>Vergleichbarkeit mit Vorjahresergebnissen</w:t>
            </w:r>
          </w:p>
        </w:tc>
        <w:tc>
          <w:tcPr>
            <w:tcW w:w="5716" w:type="dxa"/>
          </w:tcPr>
          <w:p w14:paraId="780482B3"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3C933EC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91B721" w14:textId="77777777" w:rsidR="00DE4308" w:rsidRPr="003C6CA0" w:rsidRDefault="00DE4308" w:rsidP="003C6CA0">
            <w:pPr>
              <w:pStyle w:val="Tabellenkopf"/>
            </w:pPr>
            <w:r w:rsidRPr="003C6CA0">
              <w:t>Erläuterung der Vergleichbarkeit zum Vorjahr</w:t>
            </w:r>
          </w:p>
        </w:tc>
        <w:tc>
          <w:tcPr>
            <w:tcW w:w="5716" w:type="dxa"/>
          </w:tcPr>
          <w:p w14:paraId="0A2B5CC9"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11BEECF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DCDF4A" w14:textId="77777777" w:rsidR="00DE4308" w:rsidRPr="003C6CA0" w:rsidRDefault="00DE4308" w:rsidP="003C6CA0">
            <w:pPr>
              <w:pStyle w:val="Tabellenkopf"/>
            </w:pPr>
            <w:r w:rsidRPr="003C6CA0">
              <w:t>Begründung der Änderungen der endgültigen gegenüber den prospektiven Rechenregeln</w:t>
            </w:r>
          </w:p>
        </w:tc>
        <w:tc>
          <w:tcPr>
            <w:tcW w:w="5716" w:type="dxa"/>
          </w:tcPr>
          <w:p w14:paraId="6F6F0926"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6495AACD" w14:textId="77777777" w:rsidR="00DE4308" w:rsidRDefault="00DE4308" w:rsidP="00AA7E2B">
      <w:pPr>
        <w:pStyle w:val="Tabellentext"/>
        <w:spacing w:before="0" w:after="0" w:line="20" w:lineRule="exact"/>
        <w:ind w:left="0" w:right="0"/>
      </w:pPr>
    </w:p>
    <w:p w14:paraId="5CC669F7" w14:textId="77777777" w:rsidR="002776F3" w:rsidRDefault="002776F3">
      <w:pPr>
        <w:sectPr w:rsidR="002776F3" w:rsidSect="00AD6E6F">
          <w:headerReference w:type="default" r:id="rId61"/>
          <w:footerReference w:type="default" r:id="rId62"/>
          <w:pgSz w:w="11906" w:h="16838"/>
          <w:pgMar w:top="1418" w:right="1134" w:bottom="1418" w:left="1701" w:header="454" w:footer="737" w:gutter="0"/>
          <w:cols w:space="708"/>
          <w:docGrid w:linePitch="360"/>
        </w:sectPr>
      </w:pPr>
    </w:p>
    <w:p w14:paraId="42DC0D5C" w14:textId="77777777" w:rsidR="00DE4308" w:rsidRPr="00A3451D" w:rsidRDefault="00DE4308" w:rsidP="0004540C">
      <w:pPr>
        <w:pStyle w:val="berschrift1ohneGliederung"/>
      </w:pPr>
      <w:bookmarkStart w:id="43" w:name="_Toc230255318"/>
      <w:r>
        <w:lastRenderedPageBreak/>
        <w:t>50719: Lymphknotenentnahme bei DCIS und brusterhaltender Therapie</w:t>
      </w:r>
      <w:bookmarkEnd w:id="43"/>
    </w:p>
    <w:tbl>
      <w:tblPr>
        <w:tblStyle w:val="IQTIGStandard"/>
        <w:tblW w:w="5000" w:type="pct"/>
        <w:tblLook w:val="0480" w:firstRow="0" w:lastRow="0" w:firstColumn="1" w:lastColumn="0" w:noHBand="0" w:noVBand="1"/>
      </w:tblPr>
      <w:tblGrid>
        <w:gridCol w:w="1983"/>
        <w:gridCol w:w="7078"/>
      </w:tblGrid>
      <w:tr w:rsidR="00AF0AAF" w:rsidRPr="00743DF3" w14:paraId="57BE75A6"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0EF95A17" w14:textId="77777777" w:rsidR="00DE4308" w:rsidRPr="00A3451D" w:rsidRDefault="00DE4308"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0F01EBC4" w14:textId="77777777" w:rsidR="00DE4308" w:rsidRPr="00743DF3" w:rsidRDefault="00DE4308" w:rsidP="00152136">
            <w:pPr>
              <w:pStyle w:val="Tabellentext"/>
            </w:pPr>
            <w:r>
              <w:t>Möglichst wenige Patientinnen und Patienten mit axillärer Lymphknotenentnahme bei DCIS und brusterhaltender Therapie</w:t>
            </w:r>
          </w:p>
        </w:tc>
      </w:tr>
    </w:tbl>
    <w:p w14:paraId="40B44B07" w14:textId="77777777" w:rsidR="00DE4308" w:rsidRPr="00AE2CB4" w:rsidRDefault="00DE4308" w:rsidP="002A6C31">
      <w:pPr>
        <w:pStyle w:val="Absatzberschriftebene2nurinNavigation"/>
      </w:pPr>
      <w:bookmarkStart w:id="44" w:name="_Toc230255319"/>
      <w:r w:rsidRPr="00A3451D">
        <w:t>Hintergrund</w:t>
      </w:r>
      <w:bookmarkEnd w:id="44"/>
    </w:p>
    <w:p w14:paraId="5FAF30B2" w14:textId="77777777" w:rsidR="00DE4308" w:rsidRPr="00AE2CB4" w:rsidRDefault="00DE4308" w:rsidP="00A64D53">
      <w:pPr>
        <w:pStyle w:val="Standardlinksbndig"/>
      </w:pPr>
      <w:r>
        <w:t xml:space="preserve">Per Definition handelt es sich beim Duktalem Carzinoma in Situ (DCIS) um eine nicht-metastasierungsfähige Läsion. Klinisch verhalten sich etwa 80 % der DCIS asymptomatisch und nur 20 % der DCIS manifestieren sich als symptombezogene Erkrankung (Leitlinienprogramm Onkologie 2025: 96). Staging-Untersuchungen und eine Sentinel-Lymphknoten-Biopsie (SLNB) sind in der Regel nicht indiziert.  </w:t>
      </w:r>
      <w:r>
        <w:br/>
        <w:t xml:space="preserve"> </w:t>
      </w:r>
      <w:r>
        <w:br/>
        <w:t>Nach der aktuellen Empfehlung der Leitlinie “Mammakarzinom“ (Leitlinienprogramm Onkologie 2025: 4.31) soll eine SNBL beim DCIS nur durchgeführt werden, wenn eine sekundäre SLNB aus technischen Gründen nicht möglich ist. Eine Axilladissektion ist bei Vorliegen eines DCIS nicht indiziert und soll nicht durchgeführt werden.</w:t>
      </w:r>
    </w:p>
    <w:p w14:paraId="5EEBFEBE" w14:textId="77777777" w:rsidR="002776F3" w:rsidRDefault="002776F3">
      <w:pPr>
        <w:sectPr w:rsidR="002776F3" w:rsidSect="000A3778">
          <w:headerReference w:type="default" r:id="rId63"/>
          <w:footerReference w:type="default" r:id="rId64"/>
          <w:pgSz w:w="11906" w:h="16838"/>
          <w:pgMar w:top="1418" w:right="1134" w:bottom="1418" w:left="1701" w:header="454" w:footer="737" w:gutter="0"/>
          <w:cols w:space="708"/>
          <w:docGrid w:linePitch="360"/>
        </w:sectPr>
      </w:pPr>
    </w:p>
    <w:p w14:paraId="1E98B650" w14:textId="77777777" w:rsidR="00DE4308" w:rsidRPr="00880DD2" w:rsidRDefault="00DE4308" w:rsidP="00447106">
      <w:pPr>
        <w:pStyle w:val="Absatzberschriftebene2nurinNavigation"/>
        <w:rPr>
          <w:sz w:val="21"/>
          <w:szCs w:val="21"/>
        </w:rPr>
      </w:pPr>
      <w:bookmarkStart w:id="45" w:name="_Toc230255320"/>
      <w:r>
        <w:rPr>
          <w:sz w:val="21"/>
          <w:szCs w:val="21"/>
        </w:rPr>
        <w:lastRenderedPageBreak/>
        <w:t>Verwendete Datenfelder</w:t>
      </w:r>
      <w:bookmarkEnd w:id="45"/>
    </w:p>
    <w:p w14:paraId="6396D521" w14:textId="77777777" w:rsidR="00DE4308" w:rsidRPr="00091E43" w:rsidRDefault="00DE4308"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02344130"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C7B4A6D" w14:textId="77777777" w:rsidR="00DE4308" w:rsidRPr="00880DD2" w:rsidRDefault="00DE4308" w:rsidP="00880DD2">
            <w:pPr>
              <w:pStyle w:val="Tabellenkopf"/>
            </w:pPr>
            <w:r w:rsidRPr="00880DD2">
              <w:t>Item</w:t>
            </w:r>
          </w:p>
        </w:tc>
        <w:tc>
          <w:tcPr>
            <w:tcW w:w="1075" w:type="pct"/>
          </w:tcPr>
          <w:p w14:paraId="10E2FF9B" w14:textId="77777777" w:rsidR="00DE4308" w:rsidRPr="00880DD2" w:rsidRDefault="00DE4308" w:rsidP="00880DD2">
            <w:pPr>
              <w:pStyle w:val="Tabellenkopf"/>
            </w:pPr>
            <w:r w:rsidRPr="00880DD2">
              <w:t>Bezeichnung</w:t>
            </w:r>
          </w:p>
        </w:tc>
        <w:tc>
          <w:tcPr>
            <w:tcW w:w="326" w:type="pct"/>
          </w:tcPr>
          <w:p w14:paraId="6F74A623" w14:textId="77777777" w:rsidR="00DE4308" w:rsidRPr="00880DD2" w:rsidRDefault="00DE4308" w:rsidP="00880DD2">
            <w:pPr>
              <w:pStyle w:val="Tabellenkopf"/>
            </w:pPr>
            <w:r w:rsidRPr="00880DD2">
              <w:t>M/K</w:t>
            </w:r>
          </w:p>
        </w:tc>
        <w:tc>
          <w:tcPr>
            <w:tcW w:w="1646" w:type="pct"/>
          </w:tcPr>
          <w:p w14:paraId="69167BD5" w14:textId="77777777" w:rsidR="00DE4308" w:rsidRPr="00880DD2" w:rsidRDefault="00DE4308" w:rsidP="00880DD2">
            <w:pPr>
              <w:pStyle w:val="Tabellenkopf"/>
            </w:pPr>
            <w:r w:rsidRPr="00880DD2">
              <w:t>Schlüssel/Formel</w:t>
            </w:r>
          </w:p>
        </w:tc>
        <w:tc>
          <w:tcPr>
            <w:tcW w:w="1328" w:type="pct"/>
          </w:tcPr>
          <w:p w14:paraId="1E99829B" w14:textId="77777777" w:rsidR="00DE4308" w:rsidRPr="00880DD2" w:rsidRDefault="00DE4308" w:rsidP="003C7F90">
            <w:pPr>
              <w:pStyle w:val="Tabellenkopf"/>
            </w:pPr>
            <w:r w:rsidRPr="00880DD2">
              <w:t>Feldname</w:t>
            </w:r>
            <w:r w:rsidRPr="00880DD2">
              <w:t xml:space="preserve"> </w:t>
            </w:r>
          </w:p>
        </w:tc>
      </w:tr>
      <w:tr w:rsidR="00275B01" w:rsidRPr="00743DF3" w14:paraId="5E0CF0E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9B58FDA" w14:textId="77777777" w:rsidR="00DE4308" w:rsidRPr="00091E43" w:rsidRDefault="00DE4308" w:rsidP="000361A4">
            <w:pPr>
              <w:pStyle w:val="Tabellentext"/>
            </w:pPr>
            <w:r>
              <w:t>12:BRUST</w:t>
            </w:r>
          </w:p>
        </w:tc>
        <w:tc>
          <w:tcPr>
            <w:tcW w:w="1075" w:type="pct"/>
          </w:tcPr>
          <w:p w14:paraId="355C67A1" w14:textId="77777777" w:rsidR="00DE4308" w:rsidRPr="00091E43" w:rsidRDefault="00DE4308" w:rsidP="000361A4">
            <w:pPr>
              <w:pStyle w:val="Tabellentext"/>
            </w:pPr>
            <w:r>
              <w:t>Erkrankung an dieser Brust</w:t>
            </w:r>
          </w:p>
        </w:tc>
        <w:tc>
          <w:tcPr>
            <w:tcW w:w="326" w:type="pct"/>
          </w:tcPr>
          <w:p w14:paraId="35005645" w14:textId="77777777" w:rsidR="00DE4308" w:rsidRPr="00091E43" w:rsidRDefault="00DE4308" w:rsidP="000361A4">
            <w:pPr>
              <w:pStyle w:val="Tabellentext"/>
            </w:pPr>
            <w:r>
              <w:t>M</w:t>
            </w:r>
          </w:p>
        </w:tc>
        <w:tc>
          <w:tcPr>
            <w:tcW w:w="1646" w:type="pct"/>
          </w:tcPr>
          <w:p w14:paraId="68FA532E" w14:textId="77777777" w:rsidR="00DE4308" w:rsidRPr="00091E43" w:rsidRDefault="00DE4308" w:rsidP="00177070">
            <w:pPr>
              <w:pStyle w:val="Tabellentext"/>
              <w:ind w:left="453" w:hanging="340"/>
            </w:pPr>
            <w:r>
              <w:t>1 =</w:t>
            </w:r>
            <w:r>
              <w:tab/>
              <w:t>Primärerkrankung</w:t>
            </w:r>
          </w:p>
          <w:p w14:paraId="6655FBCD" w14:textId="77777777" w:rsidR="00DE4308" w:rsidRPr="00091E43" w:rsidRDefault="00DE4308" w:rsidP="00177070">
            <w:pPr>
              <w:pStyle w:val="Tabellentext"/>
              <w:ind w:left="453" w:hanging="340"/>
            </w:pPr>
            <w:r>
              <w:t>2 =</w:t>
            </w:r>
            <w:r>
              <w:tab/>
            </w:r>
            <w:r>
              <w:t>lokoregionäres Rezidiv nach BET</w:t>
            </w:r>
          </w:p>
          <w:p w14:paraId="0BA9DD7D" w14:textId="77777777" w:rsidR="00DE4308" w:rsidRPr="00091E43" w:rsidRDefault="00DE4308" w:rsidP="00177070">
            <w:pPr>
              <w:pStyle w:val="Tabellentext"/>
              <w:ind w:left="453" w:hanging="340"/>
            </w:pPr>
            <w:r>
              <w:t>3 =</w:t>
            </w:r>
            <w:r>
              <w:tab/>
              <w:t>lokoregionäres Rezidiv nach Mastektomie</w:t>
            </w:r>
          </w:p>
          <w:p w14:paraId="0EA2BB1C" w14:textId="77777777" w:rsidR="00DE4308" w:rsidRPr="00091E43" w:rsidRDefault="00DE4308" w:rsidP="00177070">
            <w:pPr>
              <w:pStyle w:val="Tabellentext"/>
              <w:ind w:left="453" w:hanging="340"/>
            </w:pPr>
            <w:r>
              <w:t>4 =</w:t>
            </w:r>
            <w:r>
              <w:tab/>
              <w:t>ausschließlich sekundäre plastische Rekonstruktion</w:t>
            </w:r>
          </w:p>
          <w:p w14:paraId="13F0EB94" w14:textId="77777777" w:rsidR="00DE4308" w:rsidRPr="00091E43" w:rsidRDefault="00DE4308" w:rsidP="00177070">
            <w:pPr>
              <w:pStyle w:val="Tabellentext"/>
              <w:ind w:left="453" w:hanging="340"/>
            </w:pPr>
            <w:r>
              <w:t>5 =</w:t>
            </w:r>
            <w:r>
              <w:tab/>
              <w:t>prophylaktische Mastektomie</w:t>
            </w:r>
          </w:p>
          <w:p w14:paraId="1C8A4E68" w14:textId="77777777" w:rsidR="00DE4308" w:rsidRPr="00091E43" w:rsidRDefault="00DE4308" w:rsidP="00177070">
            <w:pPr>
              <w:pStyle w:val="Tabellentext"/>
              <w:ind w:left="453" w:hanging="340"/>
            </w:pPr>
            <w:r>
              <w:t>6 =</w:t>
            </w:r>
            <w:r>
              <w:tab/>
              <w:t>Fernmetastase</w:t>
            </w:r>
          </w:p>
        </w:tc>
        <w:tc>
          <w:tcPr>
            <w:tcW w:w="1328" w:type="pct"/>
          </w:tcPr>
          <w:p w14:paraId="00EEA3C2" w14:textId="77777777" w:rsidR="00DE4308" w:rsidRPr="00091E43" w:rsidRDefault="00DE4308" w:rsidP="000361A4">
            <w:pPr>
              <w:pStyle w:val="Tabellentext"/>
            </w:pPr>
            <w:r>
              <w:t>ARTERKRANK</w:t>
            </w:r>
          </w:p>
        </w:tc>
      </w:tr>
      <w:tr w:rsidR="00275B01" w:rsidRPr="00743DF3" w14:paraId="5175DAA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1822323" w14:textId="77777777" w:rsidR="00DE4308" w:rsidRPr="00091E43" w:rsidRDefault="00DE4308" w:rsidP="000361A4">
            <w:pPr>
              <w:pStyle w:val="Tabellentext"/>
            </w:pPr>
            <w:r>
              <w:t>21:BRUST</w:t>
            </w:r>
          </w:p>
        </w:tc>
        <w:tc>
          <w:tcPr>
            <w:tcW w:w="1075" w:type="pct"/>
          </w:tcPr>
          <w:p w14:paraId="688ABF84" w14:textId="77777777" w:rsidR="00DE4308" w:rsidRPr="00091E43" w:rsidRDefault="00DE4308" w:rsidP="000361A4">
            <w:pPr>
              <w:pStyle w:val="Tabellentext"/>
            </w:pPr>
            <w:r>
              <w:t>Prätherapeutischer Befund: maligne Neoplasie</w:t>
            </w:r>
          </w:p>
        </w:tc>
        <w:tc>
          <w:tcPr>
            <w:tcW w:w="326" w:type="pct"/>
          </w:tcPr>
          <w:p w14:paraId="2DE227EF" w14:textId="77777777" w:rsidR="00DE4308" w:rsidRPr="00091E43" w:rsidRDefault="00DE4308" w:rsidP="000361A4">
            <w:pPr>
              <w:pStyle w:val="Tabellentext"/>
            </w:pPr>
            <w:r>
              <w:t>K</w:t>
            </w:r>
          </w:p>
        </w:tc>
        <w:tc>
          <w:tcPr>
            <w:tcW w:w="1646" w:type="pct"/>
          </w:tcPr>
          <w:p w14:paraId="5822D4C3" w14:textId="77777777" w:rsidR="00DE4308" w:rsidRPr="00091E43" w:rsidRDefault="00DE4308" w:rsidP="00177070">
            <w:pPr>
              <w:pStyle w:val="Tabellentext"/>
              <w:ind w:left="453" w:hanging="340"/>
            </w:pPr>
            <w:r>
              <w:t>s. Anhang: ICDO3Mamma</w:t>
            </w:r>
          </w:p>
        </w:tc>
        <w:tc>
          <w:tcPr>
            <w:tcW w:w="1328" w:type="pct"/>
          </w:tcPr>
          <w:p w14:paraId="4B492DFB" w14:textId="77777777" w:rsidR="00DE4308" w:rsidRPr="00091E43" w:rsidRDefault="00DE4308" w:rsidP="000361A4">
            <w:pPr>
              <w:pStyle w:val="Tabellentext"/>
            </w:pPr>
            <w:r>
              <w:t>PRAEICDO3</w:t>
            </w:r>
          </w:p>
        </w:tc>
      </w:tr>
      <w:tr w:rsidR="00275B01" w:rsidRPr="00743DF3" w14:paraId="79F9CEC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152757D" w14:textId="77777777" w:rsidR="00DE4308" w:rsidRPr="00091E43" w:rsidRDefault="00DE4308" w:rsidP="000361A4">
            <w:pPr>
              <w:pStyle w:val="Tabellentext"/>
            </w:pPr>
            <w:r>
              <w:t>38:BRUST</w:t>
            </w:r>
          </w:p>
        </w:tc>
        <w:tc>
          <w:tcPr>
            <w:tcW w:w="1075" w:type="pct"/>
          </w:tcPr>
          <w:p w14:paraId="43720C0F" w14:textId="77777777" w:rsidR="00DE4308" w:rsidRPr="00091E43" w:rsidRDefault="00DE4308" w:rsidP="000361A4">
            <w:pPr>
              <w:pStyle w:val="Tabellentext"/>
            </w:pPr>
            <w:r>
              <w:t>Postoperativer Befund: maligne Neoplasie</w:t>
            </w:r>
          </w:p>
        </w:tc>
        <w:tc>
          <w:tcPr>
            <w:tcW w:w="326" w:type="pct"/>
          </w:tcPr>
          <w:p w14:paraId="09457884" w14:textId="77777777" w:rsidR="00DE4308" w:rsidRPr="00091E43" w:rsidRDefault="00DE4308" w:rsidP="000361A4">
            <w:pPr>
              <w:pStyle w:val="Tabellentext"/>
            </w:pPr>
            <w:r>
              <w:t>K</w:t>
            </w:r>
          </w:p>
        </w:tc>
        <w:tc>
          <w:tcPr>
            <w:tcW w:w="1646" w:type="pct"/>
          </w:tcPr>
          <w:p w14:paraId="492D03FE" w14:textId="77777777" w:rsidR="00DE4308" w:rsidRPr="00091E43" w:rsidRDefault="00DE4308" w:rsidP="00177070">
            <w:pPr>
              <w:pStyle w:val="Tabellentext"/>
              <w:ind w:left="453" w:hanging="340"/>
            </w:pPr>
            <w:r>
              <w:t>s. Anhang: ICDO3Mamma</w:t>
            </w:r>
          </w:p>
        </w:tc>
        <w:tc>
          <w:tcPr>
            <w:tcW w:w="1328" w:type="pct"/>
          </w:tcPr>
          <w:p w14:paraId="5EFF0F46" w14:textId="77777777" w:rsidR="00DE4308" w:rsidRPr="00091E43" w:rsidRDefault="00DE4308" w:rsidP="000361A4">
            <w:pPr>
              <w:pStyle w:val="Tabellentext"/>
            </w:pPr>
            <w:r>
              <w:t>POSTICDO3</w:t>
            </w:r>
          </w:p>
        </w:tc>
      </w:tr>
      <w:tr w:rsidR="00275B01" w:rsidRPr="00743DF3" w14:paraId="4F730BA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F7E02FA" w14:textId="77777777" w:rsidR="00DE4308" w:rsidRPr="00091E43" w:rsidRDefault="00DE4308" w:rsidP="000361A4">
            <w:pPr>
              <w:pStyle w:val="Tabellentext"/>
            </w:pPr>
            <w:r>
              <w:t>39:BRUST</w:t>
            </w:r>
          </w:p>
        </w:tc>
        <w:tc>
          <w:tcPr>
            <w:tcW w:w="1075" w:type="pct"/>
          </w:tcPr>
          <w:p w14:paraId="20451FA4" w14:textId="77777777" w:rsidR="00DE4308" w:rsidRPr="00091E43" w:rsidRDefault="00DE4308" w:rsidP="000361A4">
            <w:pPr>
              <w:pStyle w:val="Tabellentext"/>
            </w:pPr>
            <w:r>
              <w:t>primär-operative Therapie abgeschlossen</w:t>
            </w:r>
          </w:p>
        </w:tc>
        <w:tc>
          <w:tcPr>
            <w:tcW w:w="326" w:type="pct"/>
          </w:tcPr>
          <w:p w14:paraId="16DBA2EF" w14:textId="77777777" w:rsidR="00DE4308" w:rsidRPr="00091E43" w:rsidRDefault="00DE4308" w:rsidP="000361A4">
            <w:pPr>
              <w:pStyle w:val="Tabellentext"/>
            </w:pPr>
            <w:r>
              <w:t>K</w:t>
            </w:r>
          </w:p>
        </w:tc>
        <w:tc>
          <w:tcPr>
            <w:tcW w:w="1646" w:type="pct"/>
          </w:tcPr>
          <w:p w14:paraId="030661D3" w14:textId="77777777" w:rsidR="00DE4308" w:rsidRPr="00091E43" w:rsidRDefault="00DE4308" w:rsidP="00177070">
            <w:pPr>
              <w:pStyle w:val="Tabellentext"/>
              <w:ind w:left="453" w:hanging="340"/>
            </w:pPr>
            <w:r>
              <w:t>0 =</w:t>
            </w:r>
            <w:r>
              <w:tab/>
              <w:t>nein</w:t>
            </w:r>
          </w:p>
          <w:p w14:paraId="26E39B91" w14:textId="77777777" w:rsidR="00DE4308" w:rsidRPr="00091E43" w:rsidRDefault="00DE4308" w:rsidP="00177070">
            <w:pPr>
              <w:pStyle w:val="Tabellentext"/>
              <w:ind w:left="453" w:hanging="340"/>
            </w:pPr>
            <w:r>
              <w:t>1 =</w:t>
            </w:r>
            <w:r>
              <w:tab/>
              <w:t>ja</w:t>
            </w:r>
          </w:p>
        </w:tc>
        <w:tc>
          <w:tcPr>
            <w:tcW w:w="1328" w:type="pct"/>
          </w:tcPr>
          <w:p w14:paraId="04D3E133" w14:textId="77777777" w:rsidR="00DE4308" w:rsidRPr="00091E43" w:rsidRDefault="00DE4308" w:rsidP="000361A4">
            <w:pPr>
              <w:pStyle w:val="Tabellentext"/>
            </w:pPr>
            <w:r>
              <w:t>OPTHERAPIEENDE</w:t>
            </w:r>
          </w:p>
        </w:tc>
      </w:tr>
      <w:tr w:rsidR="00275B01" w:rsidRPr="00743DF3" w14:paraId="0B84120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B924934" w14:textId="77777777" w:rsidR="00DE4308" w:rsidRPr="00091E43" w:rsidRDefault="00DE4308" w:rsidP="000361A4">
            <w:pPr>
              <w:pStyle w:val="Tabellentext"/>
            </w:pPr>
            <w:r>
              <w:t>41:BRUST</w:t>
            </w:r>
          </w:p>
        </w:tc>
        <w:tc>
          <w:tcPr>
            <w:tcW w:w="1075" w:type="pct"/>
          </w:tcPr>
          <w:p w14:paraId="060F1354" w14:textId="77777777" w:rsidR="00DE4308" w:rsidRPr="00091E43" w:rsidRDefault="00DE4308" w:rsidP="000361A4">
            <w:pPr>
              <w:pStyle w:val="Tabellentext"/>
            </w:pPr>
            <w:r>
              <w:t>pT</w:t>
            </w:r>
          </w:p>
        </w:tc>
        <w:tc>
          <w:tcPr>
            <w:tcW w:w="326" w:type="pct"/>
          </w:tcPr>
          <w:p w14:paraId="0B654347" w14:textId="77777777" w:rsidR="00DE4308" w:rsidRPr="00091E43" w:rsidRDefault="00DE4308" w:rsidP="000361A4">
            <w:pPr>
              <w:pStyle w:val="Tabellentext"/>
            </w:pPr>
            <w:r>
              <w:t>K</w:t>
            </w:r>
          </w:p>
        </w:tc>
        <w:tc>
          <w:tcPr>
            <w:tcW w:w="1646" w:type="pct"/>
          </w:tcPr>
          <w:p w14:paraId="46D2B264" w14:textId="77777777" w:rsidR="00DE4308" w:rsidRPr="00091E43" w:rsidRDefault="00DE4308" w:rsidP="00177070">
            <w:pPr>
              <w:pStyle w:val="Tabellentext"/>
              <w:ind w:left="453" w:hanging="340"/>
            </w:pPr>
            <w:r>
              <w:t>s. Anhang: pTMamma</w:t>
            </w:r>
          </w:p>
        </w:tc>
        <w:tc>
          <w:tcPr>
            <w:tcW w:w="1328" w:type="pct"/>
          </w:tcPr>
          <w:p w14:paraId="1C1277A1" w14:textId="77777777" w:rsidR="00DE4308" w:rsidRPr="00091E43" w:rsidRDefault="00DE4308" w:rsidP="000361A4">
            <w:pPr>
              <w:pStyle w:val="Tabellentext"/>
            </w:pPr>
            <w:r>
              <w:t>TNMPTMAMMA</w:t>
            </w:r>
          </w:p>
        </w:tc>
      </w:tr>
      <w:tr w:rsidR="00275B01" w:rsidRPr="00743DF3" w14:paraId="2E19DE8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4B4C619" w14:textId="77777777" w:rsidR="00DE4308" w:rsidRPr="00091E43" w:rsidRDefault="00DE4308" w:rsidP="000361A4">
            <w:pPr>
              <w:pStyle w:val="Tabellentext"/>
            </w:pPr>
            <w:r>
              <w:t>52:BRUST</w:t>
            </w:r>
          </w:p>
        </w:tc>
        <w:tc>
          <w:tcPr>
            <w:tcW w:w="1075" w:type="pct"/>
          </w:tcPr>
          <w:p w14:paraId="06209D54" w14:textId="77777777" w:rsidR="00DE4308" w:rsidRPr="00091E43" w:rsidRDefault="00DE4308" w:rsidP="000361A4">
            <w:pPr>
              <w:pStyle w:val="Tabellentext"/>
            </w:pPr>
            <w:r>
              <w:t xml:space="preserve">brusterhaltende Therapie (BET) </w:t>
            </w:r>
          </w:p>
        </w:tc>
        <w:tc>
          <w:tcPr>
            <w:tcW w:w="326" w:type="pct"/>
          </w:tcPr>
          <w:p w14:paraId="2C4056BD" w14:textId="77777777" w:rsidR="00DE4308" w:rsidRPr="00091E43" w:rsidRDefault="00DE4308" w:rsidP="000361A4">
            <w:pPr>
              <w:pStyle w:val="Tabellentext"/>
            </w:pPr>
            <w:r>
              <w:t>K</w:t>
            </w:r>
          </w:p>
        </w:tc>
        <w:tc>
          <w:tcPr>
            <w:tcW w:w="1646" w:type="pct"/>
          </w:tcPr>
          <w:p w14:paraId="3B4C657B" w14:textId="77777777" w:rsidR="00DE4308" w:rsidRPr="00091E43" w:rsidRDefault="00DE4308" w:rsidP="00177070">
            <w:pPr>
              <w:pStyle w:val="Tabellentext"/>
              <w:ind w:left="453" w:hanging="340"/>
            </w:pPr>
            <w:r>
              <w:t>0 =</w:t>
            </w:r>
            <w:r>
              <w:tab/>
              <w:t>nein</w:t>
            </w:r>
          </w:p>
          <w:p w14:paraId="7CDDEAD5" w14:textId="77777777" w:rsidR="00DE4308" w:rsidRPr="00091E43" w:rsidRDefault="00DE4308" w:rsidP="00177070">
            <w:pPr>
              <w:pStyle w:val="Tabellentext"/>
              <w:ind w:left="453" w:hanging="340"/>
            </w:pPr>
            <w:r>
              <w:t>1 =</w:t>
            </w:r>
            <w:r>
              <w:tab/>
              <w:t>ja</w:t>
            </w:r>
          </w:p>
          <w:p w14:paraId="6886F4B2" w14:textId="77777777" w:rsidR="00DE4308" w:rsidRPr="00091E43" w:rsidRDefault="00DE4308" w:rsidP="00177070">
            <w:pPr>
              <w:pStyle w:val="Tabellentext"/>
              <w:ind w:left="453" w:hanging="340"/>
            </w:pPr>
            <w:r>
              <w:t>2 =</w:t>
            </w:r>
            <w:r>
              <w:tab/>
              <w:t>nein (auf Wunsch Patient(in), trotz erfüllter Kriterien BET)</w:t>
            </w:r>
          </w:p>
          <w:p w14:paraId="1C6652AB" w14:textId="77777777" w:rsidR="00DE4308" w:rsidRPr="00091E43" w:rsidRDefault="00DE4308" w:rsidP="00177070">
            <w:pPr>
              <w:pStyle w:val="Tabellentext"/>
              <w:ind w:left="453" w:hanging="340"/>
            </w:pPr>
            <w:r>
              <w:t>3 =</w:t>
            </w:r>
            <w:r>
              <w:tab/>
            </w:r>
            <w:r>
              <w:t>ja (auf Wunsch Patient(in), trotz nicht erfüllter Kriterien BET)</w:t>
            </w:r>
          </w:p>
        </w:tc>
        <w:tc>
          <w:tcPr>
            <w:tcW w:w="1328" w:type="pct"/>
          </w:tcPr>
          <w:p w14:paraId="1C7E2338" w14:textId="77777777" w:rsidR="00DE4308" w:rsidRPr="00091E43" w:rsidRDefault="00DE4308" w:rsidP="000361A4">
            <w:pPr>
              <w:pStyle w:val="Tabellentext"/>
            </w:pPr>
            <w:r>
              <w:t>BET</w:t>
            </w:r>
          </w:p>
        </w:tc>
      </w:tr>
      <w:tr w:rsidR="00275B01" w:rsidRPr="00743DF3" w14:paraId="113F36C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17BC4CE" w14:textId="77777777" w:rsidR="00DE4308" w:rsidRPr="00091E43" w:rsidRDefault="00DE4308" w:rsidP="000361A4">
            <w:pPr>
              <w:pStyle w:val="Tabellentext"/>
            </w:pPr>
            <w:r>
              <w:t>53:BRUST</w:t>
            </w:r>
          </w:p>
        </w:tc>
        <w:tc>
          <w:tcPr>
            <w:tcW w:w="1075" w:type="pct"/>
          </w:tcPr>
          <w:p w14:paraId="7439D6CB" w14:textId="77777777" w:rsidR="00DE4308" w:rsidRPr="00091E43" w:rsidRDefault="00DE4308" w:rsidP="000361A4">
            <w:pPr>
              <w:pStyle w:val="Tabellentext"/>
            </w:pPr>
            <w:r>
              <w:t>Entfernung unmarkierter axillärer Lymphknoten bei diesem oder vorausgegangenem Aufenthalt durchgeführt</w:t>
            </w:r>
          </w:p>
        </w:tc>
        <w:tc>
          <w:tcPr>
            <w:tcW w:w="326" w:type="pct"/>
          </w:tcPr>
          <w:p w14:paraId="69F22048" w14:textId="77777777" w:rsidR="00DE4308" w:rsidRPr="00091E43" w:rsidRDefault="00DE4308" w:rsidP="000361A4">
            <w:pPr>
              <w:pStyle w:val="Tabellentext"/>
            </w:pPr>
            <w:r>
              <w:t>K</w:t>
            </w:r>
          </w:p>
        </w:tc>
        <w:tc>
          <w:tcPr>
            <w:tcW w:w="1646" w:type="pct"/>
          </w:tcPr>
          <w:p w14:paraId="08CD51C9" w14:textId="77777777" w:rsidR="00DE4308" w:rsidRPr="00091E43" w:rsidRDefault="00DE4308" w:rsidP="00177070">
            <w:pPr>
              <w:pStyle w:val="Tabellentext"/>
              <w:ind w:left="453" w:hanging="340"/>
            </w:pPr>
            <w:r>
              <w:t>0 =</w:t>
            </w:r>
            <w:r>
              <w:tab/>
              <w:t>nein</w:t>
            </w:r>
          </w:p>
          <w:p w14:paraId="47C74783" w14:textId="77777777" w:rsidR="00DE4308" w:rsidRPr="00091E43" w:rsidRDefault="00DE4308" w:rsidP="00177070">
            <w:pPr>
              <w:pStyle w:val="Tabellentext"/>
              <w:ind w:left="453" w:hanging="340"/>
            </w:pPr>
            <w:r>
              <w:t>1 =</w:t>
            </w:r>
            <w:r>
              <w:tab/>
              <w:t>ja, einzelne Lymphknoten</w:t>
            </w:r>
          </w:p>
          <w:p w14:paraId="430F4EF9" w14:textId="77777777" w:rsidR="00DE4308" w:rsidRPr="00091E43" w:rsidRDefault="00DE4308" w:rsidP="00177070">
            <w:pPr>
              <w:pStyle w:val="Tabellentext"/>
              <w:ind w:left="453" w:hanging="340"/>
            </w:pPr>
            <w:r>
              <w:t>2 =</w:t>
            </w:r>
            <w:r>
              <w:tab/>
              <w:t>ja, Axilladissektion</w:t>
            </w:r>
          </w:p>
        </w:tc>
        <w:tc>
          <w:tcPr>
            <w:tcW w:w="1328" w:type="pct"/>
          </w:tcPr>
          <w:p w14:paraId="3D556CE4" w14:textId="77777777" w:rsidR="00DE4308" w:rsidRPr="00091E43" w:rsidRDefault="00DE4308" w:rsidP="000361A4">
            <w:pPr>
              <w:pStyle w:val="Tabellentext"/>
            </w:pPr>
            <w:r>
              <w:t>AXLKENTFOMARK</w:t>
            </w:r>
          </w:p>
        </w:tc>
      </w:tr>
      <w:tr w:rsidR="00275B01" w:rsidRPr="00743DF3" w14:paraId="4D80169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12542DD" w14:textId="77777777" w:rsidR="00DE4308" w:rsidRPr="00091E43" w:rsidRDefault="00DE4308" w:rsidP="000361A4">
            <w:pPr>
              <w:pStyle w:val="Tabellentext"/>
            </w:pPr>
            <w:r>
              <w:t>54:BRUST</w:t>
            </w:r>
          </w:p>
        </w:tc>
        <w:tc>
          <w:tcPr>
            <w:tcW w:w="1075" w:type="pct"/>
          </w:tcPr>
          <w:p w14:paraId="4D82F891" w14:textId="77777777" w:rsidR="00DE4308" w:rsidRPr="00091E43" w:rsidRDefault="00DE4308" w:rsidP="000361A4">
            <w:pPr>
              <w:pStyle w:val="Tabellentext"/>
            </w:pPr>
            <w:r>
              <w:t>Sentinel-Lymphknoten-Biopsie bei diesem oder vorausgegangenem Aufenthalt durchgeführt</w:t>
            </w:r>
          </w:p>
        </w:tc>
        <w:tc>
          <w:tcPr>
            <w:tcW w:w="326" w:type="pct"/>
          </w:tcPr>
          <w:p w14:paraId="3486BC2D" w14:textId="77777777" w:rsidR="00DE4308" w:rsidRPr="00091E43" w:rsidRDefault="00DE4308" w:rsidP="000361A4">
            <w:pPr>
              <w:pStyle w:val="Tabellentext"/>
            </w:pPr>
            <w:r>
              <w:t>K</w:t>
            </w:r>
          </w:p>
        </w:tc>
        <w:tc>
          <w:tcPr>
            <w:tcW w:w="1646" w:type="pct"/>
          </w:tcPr>
          <w:p w14:paraId="2FEDDA99" w14:textId="77777777" w:rsidR="00DE4308" w:rsidRPr="00091E43" w:rsidRDefault="00DE4308" w:rsidP="00177070">
            <w:pPr>
              <w:pStyle w:val="Tabellentext"/>
              <w:ind w:left="453" w:hanging="340"/>
            </w:pPr>
            <w:r>
              <w:t>0 =</w:t>
            </w:r>
            <w:r>
              <w:tab/>
              <w:t>nein</w:t>
            </w:r>
          </w:p>
          <w:p w14:paraId="52E7E7AA" w14:textId="77777777" w:rsidR="00DE4308" w:rsidRPr="00091E43" w:rsidRDefault="00DE4308" w:rsidP="00177070">
            <w:pPr>
              <w:pStyle w:val="Tabellentext"/>
              <w:ind w:left="453" w:hanging="340"/>
            </w:pPr>
            <w:r>
              <w:t>1 =</w:t>
            </w:r>
            <w:r>
              <w:tab/>
              <w:t>ja</w:t>
            </w:r>
          </w:p>
        </w:tc>
        <w:tc>
          <w:tcPr>
            <w:tcW w:w="1328" w:type="pct"/>
          </w:tcPr>
          <w:p w14:paraId="25AF348F" w14:textId="77777777" w:rsidR="00DE4308" w:rsidRPr="00091E43" w:rsidRDefault="00DE4308" w:rsidP="000361A4">
            <w:pPr>
              <w:pStyle w:val="Tabellentext"/>
            </w:pPr>
            <w:r>
              <w:t>SLKBIOPSIE</w:t>
            </w:r>
          </w:p>
        </w:tc>
      </w:tr>
    </w:tbl>
    <w:p w14:paraId="45EF3AA7" w14:textId="77777777" w:rsidR="002776F3" w:rsidRDefault="002776F3">
      <w:pPr>
        <w:sectPr w:rsidR="002776F3" w:rsidSect="00163BAC">
          <w:headerReference w:type="default" r:id="rId65"/>
          <w:footerReference w:type="default" r:id="rId66"/>
          <w:pgSz w:w="11906" w:h="16838"/>
          <w:pgMar w:top="1418" w:right="1134" w:bottom="1418" w:left="1701" w:header="454" w:footer="737" w:gutter="0"/>
          <w:cols w:space="708"/>
          <w:docGrid w:linePitch="360"/>
        </w:sectPr>
      </w:pPr>
    </w:p>
    <w:p w14:paraId="05AA016C" w14:textId="77777777" w:rsidR="00DE4308" w:rsidRPr="003C6CA0" w:rsidRDefault="00DE4308" w:rsidP="0094520C">
      <w:pPr>
        <w:pStyle w:val="Absatzberschriftebene2nurinNavigation"/>
        <w:rPr>
          <w:sz w:val="21"/>
          <w:szCs w:val="21"/>
        </w:rPr>
      </w:pPr>
      <w:bookmarkStart w:id="46" w:name="_Toc230255321"/>
      <w:r w:rsidRPr="003C6CA0">
        <w:rPr>
          <w:sz w:val="21"/>
          <w:szCs w:val="21"/>
        </w:rPr>
        <w:lastRenderedPageBreak/>
        <w:t>Eigenschaften und Berechnung</w:t>
      </w:r>
      <w:bookmarkEnd w:id="46"/>
    </w:p>
    <w:tbl>
      <w:tblPr>
        <w:tblStyle w:val="IQTIGStandarderste-Spalte"/>
        <w:tblW w:w="0" w:type="auto"/>
        <w:tblLook w:val="0680" w:firstRow="0" w:lastRow="0" w:firstColumn="1" w:lastColumn="0" w:noHBand="1" w:noVBand="1"/>
      </w:tblPr>
      <w:tblGrid>
        <w:gridCol w:w="3351"/>
        <w:gridCol w:w="5710"/>
      </w:tblGrid>
      <w:tr w:rsidR="000517F0" w14:paraId="416CE07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053D29" w14:textId="77777777" w:rsidR="00DE4308" w:rsidRPr="003C6CA0" w:rsidRDefault="00DE4308" w:rsidP="003C6CA0">
            <w:pPr>
              <w:pStyle w:val="Tabellenkopf"/>
            </w:pPr>
            <w:r w:rsidRPr="003C6CA0">
              <w:t>ID</w:t>
            </w:r>
          </w:p>
        </w:tc>
        <w:tc>
          <w:tcPr>
            <w:tcW w:w="5716" w:type="dxa"/>
          </w:tcPr>
          <w:p w14:paraId="72083F2F"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50719</w:t>
            </w:r>
          </w:p>
        </w:tc>
      </w:tr>
      <w:tr w:rsidR="000955B5" w14:paraId="7F671F9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ED0357" w14:textId="77777777" w:rsidR="00DE4308" w:rsidRPr="003C6CA0" w:rsidRDefault="00DE4308" w:rsidP="003C6CA0">
            <w:pPr>
              <w:pStyle w:val="Tabellenkopf"/>
            </w:pPr>
            <w:r w:rsidRPr="003C6CA0">
              <w:t>Bezeichnung</w:t>
            </w:r>
          </w:p>
        </w:tc>
        <w:tc>
          <w:tcPr>
            <w:tcW w:w="5716" w:type="dxa"/>
          </w:tcPr>
          <w:p w14:paraId="07A5D19D"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Lymphknotenentnahme bei DCIS und brusterhaltender Therapie</w:t>
            </w:r>
          </w:p>
        </w:tc>
      </w:tr>
      <w:tr w:rsidR="000955B5" w14:paraId="416F23A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32EBF9" w14:textId="77777777" w:rsidR="00DE4308" w:rsidRPr="003C6CA0" w:rsidRDefault="00DE4308" w:rsidP="003C6CA0">
            <w:pPr>
              <w:pStyle w:val="Tabellenkopf"/>
            </w:pPr>
            <w:r w:rsidRPr="003C6CA0">
              <w:t>Indikatortyp</w:t>
            </w:r>
          </w:p>
        </w:tc>
        <w:tc>
          <w:tcPr>
            <w:tcW w:w="5716" w:type="dxa"/>
          </w:tcPr>
          <w:p w14:paraId="66937151"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Prozessindikator</w:t>
            </w:r>
          </w:p>
        </w:tc>
      </w:tr>
      <w:tr w:rsidR="000955B5" w14:paraId="6177C3A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B81888" w14:textId="77777777" w:rsidR="00DE4308" w:rsidRPr="003C6CA0" w:rsidRDefault="00DE4308" w:rsidP="003C6CA0">
            <w:pPr>
              <w:pStyle w:val="Tabellenkopf"/>
            </w:pPr>
            <w:r w:rsidRPr="003C6CA0">
              <w:t>Art des Wertes</w:t>
            </w:r>
          </w:p>
        </w:tc>
        <w:tc>
          <w:tcPr>
            <w:tcW w:w="5716" w:type="dxa"/>
          </w:tcPr>
          <w:p w14:paraId="34920933"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49D0BD3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9A3E4D" w14:textId="77777777" w:rsidR="00DE4308" w:rsidRPr="003C6CA0" w:rsidRDefault="00DE4308" w:rsidP="003C6CA0">
            <w:pPr>
              <w:pStyle w:val="Tabellenkopf"/>
            </w:pPr>
            <w:r>
              <w:t>Auswertungsjahr</w:t>
            </w:r>
          </w:p>
        </w:tc>
        <w:tc>
          <w:tcPr>
            <w:tcW w:w="5716" w:type="dxa"/>
          </w:tcPr>
          <w:p w14:paraId="1A54FF3E"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536A7D0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F8FDEA" w14:textId="77777777" w:rsidR="00DE4308" w:rsidRPr="003C6CA0" w:rsidRDefault="00DE4308" w:rsidP="003C6CA0">
            <w:pPr>
              <w:pStyle w:val="Tabellenkopf"/>
            </w:pPr>
            <w:r>
              <w:t>Erfassungsjahr</w:t>
            </w:r>
          </w:p>
        </w:tc>
        <w:tc>
          <w:tcPr>
            <w:tcW w:w="5716" w:type="dxa"/>
          </w:tcPr>
          <w:p w14:paraId="5631E6A7"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4A91BB7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4BE9CF" w14:textId="77777777" w:rsidR="00DE4308" w:rsidRPr="003C6CA0" w:rsidRDefault="00DE4308" w:rsidP="003C6CA0">
            <w:pPr>
              <w:pStyle w:val="Tabellenkopf"/>
            </w:pPr>
            <w:r>
              <w:t>Berichtszeitraum</w:t>
            </w:r>
          </w:p>
        </w:tc>
        <w:tc>
          <w:tcPr>
            <w:tcW w:w="5716" w:type="dxa"/>
          </w:tcPr>
          <w:p w14:paraId="765589BB"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6ED1E4A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D20A91" w14:textId="77777777" w:rsidR="00DE4308" w:rsidRPr="003C6CA0" w:rsidRDefault="00DE4308" w:rsidP="003C6CA0">
            <w:pPr>
              <w:pStyle w:val="Tabellenkopf"/>
            </w:pPr>
            <w:r w:rsidRPr="003C6CA0">
              <w:t>Datenquelle</w:t>
            </w:r>
          </w:p>
        </w:tc>
        <w:tc>
          <w:tcPr>
            <w:tcW w:w="5716" w:type="dxa"/>
          </w:tcPr>
          <w:p w14:paraId="3BEC2EF3"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6B26F43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3F0790" w14:textId="77777777" w:rsidR="00DE4308" w:rsidRPr="003C6CA0" w:rsidRDefault="00DE4308" w:rsidP="003C6CA0">
            <w:pPr>
              <w:pStyle w:val="Tabellenkopf"/>
            </w:pPr>
            <w:r w:rsidRPr="003C6CA0">
              <w:t>Berechnun</w:t>
            </w:r>
            <w:r w:rsidRPr="003C6CA0">
              <w:t>gsart</w:t>
            </w:r>
          </w:p>
        </w:tc>
        <w:tc>
          <w:tcPr>
            <w:tcW w:w="5716" w:type="dxa"/>
          </w:tcPr>
          <w:p w14:paraId="5E11C7B3"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71F708D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72F7A8" w14:textId="77777777" w:rsidR="00DE4308" w:rsidRPr="003C6CA0" w:rsidRDefault="00DE4308" w:rsidP="003C6CA0">
            <w:pPr>
              <w:pStyle w:val="Tabellenkopf"/>
            </w:pPr>
            <w:r w:rsidRPr="003C6CA0">
              <w:t xml:space="preserve">Referenzbereich </w:t>
            </w:r>
            <w:r>
              <w:t>2025</w:t>
            </w:r>
          </w:p>
        </w:tc>
        <w:tc>
          <w:tcPr>
            <w:tcW w:w="5716" w:type="dxa"/>
          </w:tcPr>
          <w:p w14:paraId="6593CB9C"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 5,00 %</w:t>
            </w:r>
          </w:p>
        </w:tc>
      </w:tr>
      <w:tr w:rsidR="000955B5" w14:paraId="72068C9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1C2DC0" w14:textId="77777777" w:rsidR="00DE4308" w:rsidRPr="003C6CA0" w:rsidRDefault="00DE4308" w:rsidP="003C6CA0">
            <w:pPr>
              <w:pStyle w:val="Tabellenkopf"/>
            </w:pPr>
            <w:r w:rsidRPr="003C6CA0">
              <w:t xml:space="preserve">Referenzbereich </w:t>
            </w:r>
            <w:r>
              <w:t>2024</w:t>
            </w:r>
          </w:p>
        </w:tc>
        <w:tc>
          <w:tcPr>
            <w:tcW w:w="5716" w:type="dxa"/>
          </w:tcPr>
          <w:p w14:paraId="2D13F764"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 5,00 %</w:t>
            </w:r>
          </w:p>
        </w:tc>
      </w:tr>
      <w:tr w:rsidR="000955B5" w14:paraId="12FC6CF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4C9830" w14:textId="77777777" w:rsidR="00DE4308" w:rsidRPr="003C6CA0" w:rsidRDefault="00DE4308" w:rsidP="003C6CA0">
            <w:pPr>
              <w:pStyle w:val="Tabellenkopf"/>
            </w:pPr>
            <w:r w:rsidRPr="003C6CA0">
              <w:t xml:space="preserve">Erläuterung zum Referenzbereich </w:t>
            </w:r>
            <w:r>
              <w:t>2025</w:t>
            </w:r>
          </w:p>
        </w:tc>
        <w:tc>
          <w:tcPr>
            <w:tcW w:w="5716" w:type="dxa"/>
          </w:tcPr>
          <w:p w14:paraId="15770B62"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1FAE03F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EC468D" w14:textId="77777777" w:rsidR="00DE4308" w:rsidRPr="003C6CA0" w:rsidRDefault="00DE4308" w:rsidP="003C6CA0">
            <w:pPr>
              <w:pStyle w:val="Tabellenkopf"/>
            </w:pPr>
            <w:r>
              <w:t>Methode Auffälligkeit</w:t>
            </w:r>
          </w:p>
        </w:tc>
        <w:tc>
          <w:tcPr>
            <w:tcW w:w="5716" w:type="dxa"/>
          </w:tcPr>
          <w:p w14:paraId="1B5B7BED"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Bayesianisch</w:t>
            </w:r>
          </w:p>
        </w:tc>
      </w:tr>
      <w:tr w:rsidR="000955B5" w14:paraId="4CB9640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DA3460" w14:textId="77777777" w:rsidR="00DE4308" w:rsidRPr="003C6CA0" w:rsidRDefault="00DE4308"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5B18426E"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Empfehlungen der einschlägigen Leitlinien, die die Entnahme von Lymphknoten beim DCIS und brusterhaltender Therapie klar auf Ausnahmen beschränken, sollten umgesetzt werden.</w:t>
            </w:r>
          </w:p>
        </w:tc>
      </w:tr>
      <w:tr w:rsidR="000955B5" w14:paraId="7897896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3F5A39" w14:textId="77777777" w:rsidR="00DE4308" w:rsidRPr="003C6CA0" w:rsidRDefault="00DE4308" w:rsidP="003C6CA0">
            <w:pPr>
              <w:pStyle w:val="Tabellenkopf"/>
            </w:pPr>
            <w:r w:rsidRPr="003C6CA0">
              <w:t>Methode der Risikoadjustierung</w:t>
            </w:r>
          </w:p>
        </w:tc>
        <w:tc>
          <w:tcPr>
            <w:tcW w:w="5716" w:type="dxa"/>
          </w:tcPr>
          <w:p w14:paraId="3C753C4F"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5F781CE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7FF58F" w14:textId="77777777" w:rsidR="00DE4308" w:rsidRPr="003C6CA0" w:rsidRDefault="00DE4308" w:rsidP="003C6CA0">
            <w:pPr>
              <w:pStyle w:val="Tabellenkopf"/>
            </w:pPr>
            <w:r w:rsidRPr="003C6CA0">
              <w:t>Erläuterung der Risikoadjustierung</w:t>
            </w:r>
          </w:p>
        </w:tc>
        <w:tc>
          <w:tcPr>
            <w:tcW w:w="5716" w:type="dxa"/>
          </w:tcPr>
          <w:p w14:paraId="0FFC5C93"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B488F6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1DFA089D" w14:textId="77777777" w:rsidR="00DE4308" w:rsidRPr="003C6CA0" w:rsidRDefault="00DE4308" w:rsidP="003C6CA0">
            <w:pPr>
              <w:pStyle w:val="Tabellenkopf"/>
            </w:pPr>
            <w:r w:rsidRPr="003C6CA0">
              <w:t>Rechenregeln</w:t>
            </w:r>
          </w:p>
        </w:tc>
        <w:tc>
          <w:tcPr>
            <w:tcW w:w="5716" w:type="dxa"/>
            <w:tcBorders>
              <w:bottom w:val="nil"/>
            </w:tcBorders>
          </w:tcPr>
          <w:p w14:paraId="1C292D14"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72B31B06"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axillärer Lymphknotenentnahme</w:t>
            </w:r>
          </w:p>
          <w:p w14:paraId="5C20AF50"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6CF26CE5"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mit Histologie „DCIS“ und abgeschlossener operativer Therapie bei Primärerkrankung, brusterhaltender Therapie und ohne präoperative tumorspezifische Therapie unter Ausschluss von Patientinnen und Patienten mit präoperativer Histologie „invasives Mammakarzinom“</w:t>
            </w:r>
          </w:p>
        </w:tc>
      </w:tr>
      <w:tr w:rsidR="000955B5" w14:paraId="58E72FD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B2CA06" w14:textId="77777777" w:rsidR="00DE4308" w:rsidRPr="003C6CA0" w:rsidRDefault="00DE4308" w:rsidP="003C6CA0">
            <w:pPr>
              <w:pStyle w:val="Tabellenkopf"/>
            </w:pPr>
            <w:r w:rsidRPr="003C6CA0">
              <w:t>Erläuterung der Rechenregel</w:t>
            </w:r>
          </w:p>
        </w:tc>
        <w:tc>
          <w:tcPr>
            <w:tcW w:w="5716" w:type="dxa"/>
            <w:tcBorders>
              <w:top w:val="single" w:sz="4" w:space="0" w:color="BFBFBF" w:themeColor="background1" w:themeShade="BF"/>
            </w:tcBorders>
          </w:tcPr>
          <w:p w14:paraId="7AFD0CF6"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Die Festlegung, ob eine präoperative tumorspezifische Therapie der pathologischen Befundung vorausging, erfolgt über das Zusatzsymbol „y“ bei der pT-Klassifikation.</w:t>
            </w:r>
          </w:p>
        </w:tc>
      </w:tr>
      <w:tr w:rsidR="000955B5" w14:paraId="44871AF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22B899" w14:textId="77777777" w:rsidR="00DE4308" w:rsidRPr="003C6CA0" w:rsidRDefault="00DE4308" w:rsidP="003C6CA0">
            <w:pPr>
              <w:pStyle w:val="Tabellenkopf"/>
            </w:pPr>
            <w:r w:rsidRPr="003C6CA0">
              <w:t>Teildatensatzbezug</w:t>
            </w:r>
          </w:p>
        </w:tc>
        <w:tc>
          <w:tcPr>
            <w:tcW w:w="5716" w:type="dxa"/>
          </w:tcPr>
          <w:p w14:paraId="2710A498"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18/1:BRUST</w:t>
            </w:r>
          </w:p>
        </w:tc>
      </w:tr>
      <w:tr w:rsidR="000955B5" w14:paraId="41E4F65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22FF21" w14:textId="77777777" w:rsidR="00DE4308" w:rsidRPr="003C6CA0" w:rsidRDefault="00DE4308" w:rsidP="003C6CA0">
            <w:pPr>
              <w:pStyle w:val="Tabellenkopf"/>
            </w:pPr>
            <w:r w:rsidRPr="003C6CA0">
              <w:t>Zähler (Formel)</w:t>
            </w:r>
          </w:p>
        </w:tc>
        <w:tc>
          <w:tcPr>
            <w:tcW w:w="5716" w:type="dxa"/>
          </w:tcPr>
          <w:p w14:paraId="6FA256B3"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 xml:space="preserve">AXLKENTFOMARK %in% c(1,2) | </w:t>
            </w:r>
            <w:r>
              <w:br/>
              <w:t>SLKBIOPSIE %==% 1</w:t>
            </w:r>
          </w:p>
        </w:tc>
      </w:tr>
      <w:tr w:rsidR="00CA3AE5" w14:paraId="6CB930F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CAE48A" w14:textId="77777777" w:rsidR="00DE4308" w:rsidRPr="003C6CA0" w:rsidRDefault="00DE4308" w:rsidP="003C6CA0">
            <w:pPr>
              <w:pStyle w:val="Tabellenkopf"/>
            </w:pPr>
            <w:r w:rsidRPr="003C6CA0">
              <w:t>Nenner (Formel)</w:t>
            </w:r>
          </w:p>
        </w:tc>
        <w:tc>
          <w:tcPr>
            <w:tcW w:w="5716" w:type="dxa"/>
          </w:tcPr>
          <w:p w14:paraId="0DAE2474"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 xml:space="preserve">ARTERKRANK %==% 1 &amp; </w:t>
            </w:r>
            <w:r>
              <w:br/>
              <w:t xml:space="preserve">OPTHERAPIEENDE %==% 1 &amp; </w:t>
            </w:r>
            <w:r>
              <w:br/>
              <w:t xml:space="preserve">fn_DCIS &amp; </w:t>
            </w:r>
            <w:r>
              <w:br/>
              <w:t xml:space="preserve">BET %in% c(1,3) &amp; </w:t>
            </w:r>
            <w:r>
              <w:br/>
            </w:r>
            <w:r>
              <w:lastRenderedPageBreak/>
              <w:t xml:space="preserve">fn_pTohneNeoadjuvanz &amp; </w:t>
            </w:r>
            <w:r>
              <w:br/>
              <w:t>!fn_invasivesMammaCa_prae</w:t>
            </w:r>
          </w:p>
        </w:tc>
      </w:tr>
      <w:tr w:rsidR="00CA3AE5" w14:paraId="16BF2F8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981766" w14:textId="77777777" w:rsidR="00DE4308" w:rsidRPr="003C6CA0" w:rsidRDefault="00DE4308" w:rsidP="003C6CA0">
            <w:pPr>
              <w:pStyle w:val="Tabellenkopf"/>
            </w:pPr>
            <w:r w:rsidRPr="003C6CA0">
              <w:lastRenderedPageBreak/>
              <w:t>Verwendete Funktionen</w:t>
            </w:r>
          </w:p>
        </w:tc>
        <w:tc>
          <w:tcPr>
            <w:tcW w:w="5716" w:type="dxa"/>
          </w:tcPr>
          <w:p w14:paraId="40C66937"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fn_DCIS</w:t>
            </w:r>
            <w:r>
              <w:br/>
              <w:t>fn_invasivesMammaCa_prae</w:t>
            </w:r>
            <w:r>
              <w:br/>
              <w:t>fn_pTohneNeoadjuvanz</w:t>
            </w:r>
          </w:p>
        </w:tc>
      </w:tr>
      <w:tr w:rsidR="00CA3AE5" w14:paraId="60C007C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904CDA" w14:textId="77777777" w:rsidR="00DE4308" w:rsidRPr="003C6CA0" w:rsidRDefault="00DE4308" w:rsidP="003C6CA0">
            <w:pPr>
              <w:pStyle w:val="Tabellenkopf"/>
            </w:pPr>
            <w:r w:rsidRPr="003C6CA0">
              <w:t>Verwendete Listen</w:t>
            </w:r>
          </w:p>
        </w:tc>
        <w:tc>
          <w:tcPr>
            <w:tcW w:w="5716" w:type="dxa"/>
          </w:tcPr>
          <w:p w14:paraId="1DE1211D"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ICD_O_3_MC_DCIS</w:t>
            </w:r>
            <w:r>
              <w:br/>
              <w:t>ICD_O_3_MC_InvasivesMammaCa</w:t>
            </w:r>
          </w:p>
        </w:tc>
      </w:tr>
      <w:tr w:rsidR="00CA3AE5" w14:paraId="1DABBD6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F88BD5" w14:textId="77777777" w:rsidR="00DE4308" w:rsidRPr="003C6CA0" w:rsidRDefault="00DE4308" w:rsidP="003C6CA0">
            <w:pPr>
              <w:pStyle w:val="Tabellenkopf"/>
            </w:pPr>
            <w:r w:rsidRPr="003C6CA0">
              <w:t>Darstellung</w:t>
            </w:r>
          </w:p>
        </w:tc>
        <w:tc>
          <w:tcPr>
            <w:tcW w:w="5716" w:type="dxa"/>
          </w:tcPr>
          <w:p w14:paraId="771938FA"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729571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8E693E" w14:textId="77777777" w:rsidR="00DE4308" w:rsidRPr="003C6CA0" w:rsidRDefault="00DE4308" w:rsidP="003C6CA0">
            <w:pPr>
              <w:pStyle w:val="Tabellenkopf"/>
            </w:pPr>
            <w:r w:rsidRPr="003C6CA0">
              <w:t>Grafik</w:t>
            </w:r>
          </w:p>
        </w:tc>
        <w:tc>
          <w:tcPr>
            <w:tcW w:w="5716" w:type="dxa"/>
          </w:tcPr>
          <w:p w14:paraId="52685247"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3E0BB8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FE08E2" w14:textId="77777777" w:rsidR="00DE4308" w:rsidRPr="003C6CA0" w:rsidRDefault="00DE4308" w:rsidP="003C6CA0">
            <w:pPr>
              <w:pStyle w:val="Tabellenkopf"/>
            </w:pPr>
            <w:r w:rsidRPr="003C6CA0">
              <w:t>Vergleichbarkeit mit Vorjahresergebnissen</w:t>
            </w:r>
          </w:p>
        </w:tc>
        <w:tc>
          <w:tcPr>
            <w:tcW w:w="5716" w:type="dxa"/>
          </w:tcPr>
          <w:p w14:paraId="47A79A8C"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42EB46E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8745F8" w14:textId="77777777" w:rsidR="00DE4308" w:rsidRPr="003C6CA0" w:rsidRDefault="00DE4308" w:rsidP="003C6CA0">
            <w:pPr>
              <w:pStyle w:val="Tabellenkopf"/>
            </w:pPr>
            <w:r w:rsidRPr="003C6CA0">
              <w:t>Erläuterung der Vergleichbarkeit zum Vorjahr</w:t>
            </w:r>
          </w:p>
        </w:tc>
        <w:tc>
          <w:tcPr>
            <w:tcW w:w="5716" w:type="dxa"/>
          </w:tcPr>
          <w:p w14:paraId="639414B5"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6A2308B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0B31DA" w14:textId="77777777" w:rsidR="00DE4308" w:rsidRPr="003C6CA0" w:rsidRDefault="00DE4308" w:rsidP="003C6CA0">
            <w:pPr>
              <w:pStyle w:val="Tabellenkopf"/>
            </w:pPr>
            <w:r w:rsidRPr="003C6CA0">
              <w:t>Begründung der Änderungen der endgültigen gegenüber den prospektiven Rechenregeln</w:t>
            </w:r>
          </w:p>
        </w:tc>
        <w:tc>
          <w:tcPr>
            <w:tcW w:w="5716" w:type="dxa"/>
          </w:tcPr>
          <w:p w14:paraId="63846BA8"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5D12118C" w14:textId="77777777" w:rsidR="00DE4308" w:rsidRDefault="00DE4308" w:rsidP="00AA7E2B">
      <w:pPr>
        <w:pStyle w:val="Tabellentext"/>
        <w:spacing w:before="0" w:after="0" w:line="20" w:lineRule="exact"/>
        <w:ind w:left="0" w:right="0"/>
      </w:pPr>
    </w:p>
    <w:p w14:paraId="19380320" w14:textId="77777777" w:rsidR="002776F3" w:rsidRDefault="002776F3">
      <w:pPr>
        <w:sectPr w:rsidR="002776F3" w:rsidSect="00AD6E6F">
          <w:headerReference w:type="default" r:id="rId67"/>
          <w:footerReference w:type="default" r:id="rId68"/>
          <w:pgSz w:w="11906" w:h="16838"/>
          <w:pgMar w:top="1418" w:right="1134" w:bottom="1418" w:left="1701" w:header="454" w:footer="737" w:gutter="0"/>
          <w:cols w:space="708"/>
          <w:docGrid w:linePitch="360"/>
        </w:sectPr>
      </w:pPr>
    </w:p>
    <w:p w14:paraId="14DC9F3F" w14:textId="77777777" w:rsidR="00DE4308" w:rsidRPr="00A3451D" w:rsidRDefault="00DE4308" w:rsidP="0004540C">
      <w:pPr>
        <w:pStyle w:val="berschrift1ohneGliederung"/>
      </w:pPr>
      <w:bookmarkStart w:id="47" w:name="_Toc230255322"/>
      <w:r>
        <w:lastRenderedPageBreak/>
        <w:t>51847: Indikation zur Sentinel-Lymphknoten-Biopsie</w:t>
      </w:r>
      <w:bookmarkEnd w:id="47"/>
    </w:p>
    <w:tbl>
      <w:tblPr>
        <w:tblStyle w:val="IQTIGStandard"/>
        <w:tblW w:w="5000" w:type="pct"/>
        <w:tblLook w:val="0480" w:firstRow="0" w:lastRow="0" w:firstColumn="1" w:lastColumn="0" w:noHBand="0" w:noVBand="1"/>
      </w:tblPr>
      <w:tblGrid>
        <w:gridCol w:w="1983"/>
        <w:gridCol w:w="7078"/>
      </w:tblGrid>
      <w:tr w:rsidR="00AF0AAF" w:rsidRPr="00743DF3" w14:paraId="158CB2EC"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6ED5E556" w14:textId="77777777" w:rsidR="00DE4308" w:rsidRPr="00A3451D" w:rsidRDefault="00DE4308"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1ECC0FF3" w14:textId="77777777" w:rsidR="00DE4308" w:rsidRPr="00743DF3" w:rsidRDefault="00DE4308" w:rsidP="00152136">
            <w:pPr>
              <w:pStyle w:val="Tabellentext"/>
            </w:pPr>
            <w:r>
              <w:t>Möglichst viele Patientinnen und Patienten mit Sentinel-Lymphknoten-Biopsie (SLNB) und ohne Axilladissektion bei lymphknotennegativem (pN0) invasivem Mammakarzinom</w:t>
            </w:r>
          </w:p>
        </w:tc>
      </w:tr>
    </w:tbl>
    <w:p w14:paraId="51B8D2D0" w14:textId="77777777" w:rsidR="00DE4308" w:rsidRPr="00AE2CB4" w:rsidRDefault="00DE4308" w:rsidP="002A6C31">
      <w:pPr>
        <w:pStyle w:val="Absatzberschriftebene2nurinNavigation"/>
      </w:pPr>
      <w:bookmarkStart w:id="48" w:name="_Toc230255323"/>
      <w:r w:rsidRPr="00A3451D">
        <w:t>Hintergrund</w:t>
      </w:r>
      <w:bookmarkEnd w:id="48"/>
    </w:p>
    <w:p w14:paraId="3A7C4F8D" w14:textId="77777777" w:rsidR="00DE4308" w:rsidRPr="00AE2CB4" w:rsidRDefault="00DE4308" w:rsidP="00A64D53">
      <w:pPr>
        <w:pStyle w:val="Standardlinksbndig"/>
      </w:pPr>
      <w:r>
        <w:t xml:space="preserve">Die SLNB ist ein zielgerichtetes Verfahren zur Erfassung des Lymphknotenstatus. Das Verfahren dient der Identifikation von nodal-negativen (pN0) Patientinnen und Patienten, die keine weitere lokale Therapie im Bereich der Lymphabflussgebiete benötigen. </w:t>
      </w:r>
      <w:r>
        <w:br/>
        <w:t xml:space="preserve"> </w:t>
      </w:r>
      <w:r>
        <w:br/>
        <w:t xml:space="preserve">Das operative axilläre Stating soll mit Hilfe der SLNB bei allen Patientinnen und Patienten indiziert, die einen palpatorisch und bildmorphologisch unauffälligen Lymphknotenstatus aufweisen (Leitlinienprogramm Onkologie 2025: 4.56). Die SLNB ist bei klinischem Verdacht auf fortgeschrittene Lymphknotenbeteiligung und tumordurchsetzte Lymphknoten nicht indiziert. </w:t>
      </w:r>
      <w:r>
        <w:br/>
        <w:t xml:space="preserve">  </w:t>
      </w:r>
      <w:r>
        <w:br/>
        <w:t xml:space="preserve">Um präoperativ zu klären, ob tatsächlich eine Lymphknotenmetastasierung bei klinisch und/oder sonografisch auffälligen Lymphknoten vorliegt, </w:t>
      </w:r>
      <w:r>
        <w:t>sollte eine ultraschallgestützte Stanzbiopsie des verdächtigen Lymphknotens eingesetzt werden (Leitlinienprogramm Onkologie 2025: 121). Der histologische Nachweis einer Lymphknotenmetastasierung schließt die Anwendung der SLNB aus. Bei Patientinnen und Patienten, die eine primär systemische Therapie (neoadjuvante Therapie) erhalten, und prätherapeutisch einen palpatorisch und sonografisch negativen Lymphknotenstatus (cN0) aufweisen, soll die SLNB nach der neoadjuvanten Therapie durchgeführt werden (Leitlini</w:t>
      </w:r>
      <w:r>
        <w:t xml:space="preserve">enprogramm Onkologie 2025: 4.62). </w:t>
      </w:r>
      <w:r>
        <w:br/>
        <w:t xml:space="preserve">  </w:t>
      </w:r>
      <w:r>
        <w:br/>
        <w:t>Unter der Voraussetzung einer standardisierten und qualitätsgesicherten Durchführung weist die SLNB eine hohe Staginggenauigkeit und eine erheblich reduzierte Schulter-Arm-Morbidität auf. Die SLNB geht mit einer sicheren lokalen Kontrolle (axilläre Rezidivrate &lt; 1 %) einher (Leitlinienprogramm Onkologie 2025: 118).</w:t>
      </w:r>
    </w:p>
    <w:p w14:paraId="4E04B3D5" w14:textId="77777777" w:rsidR="002776F3" w:rsidRDefault="002776F3">
      <w:pPr>
        <w:sectPr w:rsidR="002776F3" w:rsidSect="000A3778">
          <w:headerReference w:type="default" r:id="rId69"/>
          <w:footerReference w:type="default" r:id="rId70"/>
          <w:pgSz w:w="11906" w:h="16838"/>
          <w:pgMar w:top="1418" w:right="1134" w:bottom="1418" w:left="1701" w:header="454" w:footer="737" w:gutter="0"/>
          <w:cols w:space="708"/>
          <w:docGrid w:linePitch="360"/>
        </w:sectPr>
      </w:pPr>
    </w:p>
    <w:p w14:paraId="2573C387" w14:textId="77777777" w:rsidR="00DE4308" w:rsidRPr="00880DD2" w:rsidRDefault="00DE4308" w:rsidP="00447106">
      <w:pPr>
        <w:pStyle w:val="Absatzberschriftebene2nurinNavigation"/>
        <w:rPr>
          <w:sz w:val="21"/>
          <w:szCs w:val="21"/>
        </w:rPr>
      </w:pPr>
      <w:bookmarkStart w:id="49" w:name="_Toc230255324"/>
      <w:r>
        <w:rPr>
          <w:sz w:val="21"/>
          <w:szCs w:val="21"/>
        </w:rPr>
        <w:lastRenderedPageBreak/>
        <w:t>Verwendete Datenfelder</w:t>
      </w:r>
      <w:bookmarkEnd w:id="49"/>
    </w:p>
    <w:p w14:paraId="6520E104" w14:textId="77777777" w:rsidR="00DE4308" w:rsidRPr="00091E43" w:rsidRDefault="00DE4308"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27A144D0"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39654187" w14:textId="77777777" w:rsidR="00DE4308" w:rsidRPr="00880DD2" w:rsidRDefault="00DE4308" w:rsidP="00880DD2">
            <w:pPr>
              <w:pStyle w:val="Tabellenkopf"/>
            </w:pPr>
            <w:r w:rsidRPr="00880DD2">
              <w:t>Item</w:t>
            </w:r>
          </w:p>
        </w:tc>
        <w:tc>
          <w:tcPr>
            <w:tcW w:w="1075" w:type="pct"/>
          </w:tcPr>
          <w:p w14:paraId="7C8FA12B" w14:textId="77777777" w:rsidR="00DE4308" w:rsidRPr="00880DD2" w:rsidRDefault="00DE4308" w:rsidP="00880DD2">
            <w:pPr>
              <w:pStyle w:val="Tabellenkopf"/>
            </w:pPr>
            <w:r w:rsidRPr="00880DD2">
              <w:t>Bezeichnung</w:t>
            </w:r>
          </w:p>
        </w:tc>
        <w:tc>
          <w:tcPr>
            <w:tcW w:w="326" w:type="pct"/>
          </w:tcPr>
          <w:p w14:paraId="2D26F99D" w14:textId="77777777" w:rsidR="00DE4308" w:rsidRPr="00880DD2" w:rsidRDefault="00DE4308" w:rsidP="00880DD2">
            <w:pPr>
              <w:pStyle w:val="Tabellenkopf"/>
            </w:pPr>
            <w:r w:rsidRPr="00880DD2">
              <w:t>M/K</w:t>
            </w:r>
          </w:p>
        </w:tc>
        <w:tc>
          <w:tcPr>
            <w:tcW w:w="1646" w:type="pct"/>
          </w:tcPr>
          <w:p w14:paraId="4B42D3C7" w14:textId="77777777" w:rsidR="00DE4308" w:rsidRPr="00880DD2" w:rsidRDefault="00DE4308" w:rsidP="00880DD2">
            <w:pPr>
              <w:pStyle w:val="Tabellenkopf"/>
            </w:pPr>
            <w:r w:rsidRPr="00880DD2">
              <w:t>Schlüssel/Formel</w:t>
            </w:r>
          </w:p>
        </w:tc>
        <w:tc>
          <w:tcPr>
            <w:tcW w:w="1328" w:type="pct"/>
          </w:tcPr>
          <w:p w14:paraId="5DC347AB" w14:textId="77777777" w:rsidR="00DE4308" w:rsidRPr="00880DD2" w:rsidRDefault="00DE4308" w:rsidP="003C7F90">
            <w:pPr>
              <w:pStyle w:val="Tabellenkopf"/>
            </w:pPr>
            <w:r w:rsidRPr="00880DD2">
              <w:t>Feldname</w:t>
            </w:r>
            <w:r w:rsidRPr="00880DD2">
              <w:t xml:space="preserve"> </w:t>
            </w:r>
          </w:p>
        </w:tc>
      </w:tr>
      <w:tr w:rsidR="00275B01" w:rsidRPr="00743DF3" w14:paraId="386ED3B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0D9A34C" w14:textId="77777777" w:rsidR="00DE4308" w:rsidRPr="00091E43" w:rsidRDefault="00DE4308" w:rsidP="000361A4">
            <w:pPr>
              <w:pStyle w:val="Tabellentext"/>
            </w:pPr>
            <w:r>
              <w:t>12:BRUST</w:t>
            </w:r>
          </w:p>
        </w:tc>
        <w:tc>
          <w:tcPr>
            <w:tcW w:w="1075" w:type="pct"/>
          </w:tcPr>
          <w:p w14:paraId="685A7C3D" w14:textId="77777777" w:rsidR="00DE4308" w:rsidRPr="00091E43" w:rsidRDefault="00DE4308" w:rsidP="000361A4">
            <w:pPr>
              <w:pStyle w:val="Tabellentext"/>
            </w:pPr>
            <w:r>
              <w:t>Erkrankung an dieser Brust</w:t>
            </w:r>
          </w:p>
        </w:tc>
        <w:tc>
          <w:tcPr>
            <w:tcW w:w="326" w:type="pct"/>
          </w:tcPr>
          <w:p w14:paraId="725D2412" w14:textId="77777777" w:rsidR="00DE4308" w:rsidRPr="00091E43" w:rsidRDefault="00DE4308" w:rsidP="000361A4">
            <w:pPr>
              <w:pStyle w:val="Tabellentext"/>
            </w:pPr>
            <w:r>
              <w:t>M</w:t>
            </w:r>
          </w:p>
        </w:tc>
        <w:tc>
          <w:tcPr>
            <w:tcW w:w="1646" w:type="pct"/>
          </w:tcPr>
          <w:p w14:paraId="7A3DC6AA" w14:textId="77777777" w:rsidR="00DE4308" w:rsidRPr="00091E43" w:rsidRDefault="00DE4308" w:rsidP="00177070">
            <w:pPr>
              <w:pStyle w:val="Tabellentext"/>
              <w:ind w:left="453" w:hanging="340"/>
            </w:pPr>
            <w:r>
              <w:t>1 =</w:t>
            </w:r>
            <w:r>
              <w:tab/>
              <w:t>Primärerkrankung</w:t>
            </w:r>
          </w:p>
          <w:p w14:paraId="2EFB58FA" w14:textId="77777777" w:rsidR="00DE4308" w:rsidRPr="00091E43" w:rsidRDefault="00DE4308" w:rsidP="00177070">
            <w:pPr>
              <w:pStyle w:val="Tabellentext"/>
              <w:ind w:left="453" w:hanging="340"/>
            </w:pPr>
            <w:r>
              <w:t>2 =</w:t>
            </w:r>
            <w:r>
              <w:tab/>
              <w:t>lokoregionäres Rezidiv nach BET</w:t>
            </w:r>
          </w:p>
          <w:p w14:paraId="7B9133FA" w14:textId="77777777" w:rsidR="00DE4308" w:rsidRPr="00091E43" w:rsidRDefault="00DE4308" w:rsidP="00177070">
            <w:pPr>
              <w:pStyle w:val="Tabellentext"/>
              <w:ind w:left="453" w:hanging="340"/>
            </w:pPr>
            <w:r>
              <w:t>3 =</w:t>
            </w:r>
            <w:r>
              <w:tab/>
            </w:r>
            <w:r>
              <w:t>lokoregionäres Rezidiv nach Mastektomie</w:t>
            </w:r>
          </w:p>
          <w:p w14:paraId="0C83F0C4" w14:textId="77777777" w:rsidR="00DE4308" w:rsidRPr="00091E43" w:rsidRDefault="00DE4308" w:rsidP="00177070">
            <w:pPr>
              <w:pStyle w:val="Tabellentext"/>
              <w:ind w:left="453" w:hanging="340"/>
            </w:pPr>
            <w:r>
              <w:t>4 =</w:t>
            </w:r>
            <w:r>
              <w:tab/>
              <w:t>ausschließlich sekundäre plastische Rekonstruktion</w:t>
            </w:r>
          </w:p>
          <w:p w14:paraId="3CB834E5" w14:textId="77777777" w:rsidR="00DE4308" w:rsidRPr="00091E43" w:rsidRDefault="00DE4308" w:rsidP="00177070">
            <w:pPr>
              <w:pStyle w:val="Tabellentext"/>
              <w:ind w:left="453" w:hanging="340"/>
            </w:pPr>
            <w:r>
              <w:t>5 =</w:t>
            </w:r>
            <w:r>
              <w:tab/>
              <w:t>prophylaktische Mastektomie</w:t>
            </w:r>
          </w:p>
          <w:p w14:paraId="01D1F6AF" w14:textId="77777777" w:rsidR="00DE4308" w:rsidRPr="00091E43" w:rsidRDefault="00DE4308" w:rsidP="00177070">
            <w:pPr>
              <w:pStyle w:val="Tabellentext"/>
              <w:ind w:left="453" w:hanging="340"/>
            </w:pPr>
            <w:r>
              <w:t>6 =</w:t>
            </w:r>
            <w:r>
              <w:tab/>
              <w:t>Fernmetastase</w:t>
            </w:r>
          </w:p>
        </w:tc>
        <w:tc>
          <w:tcPr>
            <w:tcW w:w="1328" w:type="pct"/>
          </w:tcPr>
          <w:p w14:paraId="6EF1419B" w14:textId="77777777" w:rsidR="00DE4308" w:rsidRPr="00091E43" w:rsidRDefault="00DE4308" w:rsidP="000361A4">
            <w:pPr>
              <w:pStyle w:val="Tabellentext"/>
            </w:pPr>
            <w:r>
              <w:t>ARTERKRANK</w:t>
            </w:r>
          </w:p>
        </w:tc>
      </w:tr>
      <w:tr w:rsidR="00275B01" w:rsidRPr="00743DF3" w14:paraId="2EB5BB6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EBC0BF0" w14:textId="77777777" w:rsidR="00DE4308" w:rsidRPr="00091E43" w:rsidRDefault="00DE4308" w:rsidP="000361A4">
            <w:pPr>
              <w:pStyle w:val="Tabellentext"/>
            </w:pPr>
            <w:r>
              <w:t>38:BRUST</w:t>
            </w:r>
          </w:p>
        </w:tc>
        <w:tc>
          <w:tcPr>
            <w:tcW w:w="1075" w:type="pct"/>
          </w:tcPr>
          <w:p w14:paraId="5F22B979" w14:textId="77777777" w:rsidR="00DE4308" w:rsidRPr="00091E43" w:rsidRDefault="00DE4308" w:rsidP="000361A4">
            <w:pPr>
              <w:pStyle w:val="Tabellentext"/>
            </w:pPr>
            <w:r>
              <w:t>Postoperativer Befund: maligne Neoplasie</w:t>
            </w:r>
          </w:p>
        </w:tc>
        <w:tc>
          <w:tcPr>
            <w:tcW w:w="326" w:type="pct"/>
          </w:tcPr>
          <w:p w14:paraId="52323524" w14:textId="77777777" w:rsidR="00DE4308" w:rsidRPr="00091E43" w:rsidRDefault="00DE4308" w:rsidP="000361A4">
            <w:pPr>
              <w:pStyle w:val="Tabellentext"/>
            </w:pPr>
            <w:r>
              <w:t>K</w:t>
            </w:r>
          </w:p>
        </w:tc>
        <w:tc>
          <w:tcPr>
            <w:tcW w:w="1646" w:type="pct"/>
          </w:tcPr>
          <w:p w14:paraId="6B2D8C47" w14:textId="77777777" w:rsidR="00DE4308" w:rsidRPr="00091E43" w:rsidRDefault="00DE4308" w:rsidP="00177070">
            <w:pPr>
              <w:pStyle w:val="Tabellentext"/>
              <w:ind w:left="453" w:hanging="340"/>
            </w:pPr>
            <w:r>
              <w:t>s. Anhang: ICDO3Mamma</w:t>
            </w:r>
          </w:p>
        </w:tc>
        <w:tc>
          <w:tcPr>
            <w:tcW w:w="1328" w:type="pct"/>
          </w:tcPr>
          <w:p w14:paraId="4D6B76B4" w14:textId="77777777" w:rsidR="00DE4308" w:rsidRPr="00091E43" w:rsidRDefault="00DE4308" w:rsidP="000361A4">
            <w:pPr>
              <w:pStyle w:val="Tabellentext"/>
            </w:pPr>
            <w:r>
              <w:t>POSTICDO3</w:t>
            </w:r>
          </w:p>
        </w:tc>
      </w:tr>
      <w:tr w:rsidR="00275B01" w:rsidRPr="00743DF3" w14:paraId="315CC9D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CE3E485" w14:textId="77777777" w:rsidR="00DE4308" w:rsidRPr="00091E43" w:rsidRDefault="00DE4308" w:rsidP="000361A4">
            <w:pPr>
              <w:pStyle w:val="Tabellentext"/>
            </w:pPr>
            <w:r>
              <w:t>39:BRUST</w:t>
            </w:r>
          </w:p>
        </w:tc>
        <w:tc>
          <w:tcPr>
            <w:tcW w:w="1075" w:type="pct"/>
          </w:tcPr>
          <w:p w14:paraId="1DC28455" w14:textId="77777777" w:rsidR="00DE4308" w:rsidRPr="00091E43" w:rsidRDefault="00DE4308" w:rsidP="000361A4">
            <w:pPr>
              <w:pStyle w:val="Tabellentext"/>
            </w:pPr>
            <w:r>
              <w:t>primär-operative Therapie abgeschlossen</w:t>
            </w:r>
          </w:p>
        </w:tc>
        <w:tc>
          <w:tcPr>
            <w:tcW w:w="326" w:type="pct"/>
          </w:tcPr>
          <w:p w14:paraId="4A5B6554" w14:textId="77777777" w:rsidR="00DE4308" w:rsidRPr="00091E43" w:rsidRDefault="00DE4308" w:rsidP="000361A4">
            <w:pPr>
              <w:pStyle w:val="Tabellentext"/>
            </w:pPr>
            <w:r>
              <w:t>K</w:t>
            </w:r>
          </w:p>
        </w:tc>
        <w:tc>
          <w:tcPr>
            <w:tcW w:w="1646" w:type="pct"/>
          </w:tcPr>
          <w:p w14:paraId="2F4B270D" w14:textId="77777777" w:rsidR="00DE4308" w:rsidRPr="00091E43" w:rsidRDefault="00DE4308" w:rsidP="00177070">
            <w:pPr>
              <w:pStyle w:val="Tabellentext"/>
              <w:ind w:left="453" w:hanging="340"/>
            </w:pPr>
            <w:r>
              <w:t>0 =</w:t>
            </w:r>
            <w:r>
              <w:tab/>
              <w:t>nein</w:t>
            </w:r>
          </w:p>
          <w:p w14:paraId="7125E7E6" w14:textId="77777777" w:rsidR="00DE4308" w:rsidRPr="00091E43" w:rsidRDefault="00DE4308" w:rsidP="00177070">
            <w:pPr>
              <w:pStyle w:val="Tabellentext"/>
              <w:ind w:left="453" w:hanging="340"/>
            </w:pPr>
            <w:r>
              <w:t>1 =</w:t>
            </w:r>
            <w:r>
              <w:tab/>
              <w:t>ja</w:t>
            </w:r>
          </w:p>
        </w:tc>
        <w:tc>
          <w:tcPr>
            <w:tcW w:w="1328" w:type="pct"/>
          </w:tcPr>
          <w:p w14:paraId="563E5C03" w14:textId="77777777" w:rsidR="00DE4308" w:rsidRPr="00091E43" w:rsidRDefault="00DE4308" w:rsidP="000361A4">
            <w:pPr>
              <w:pStyle w:val="Tabellentext"/>
            </w:pPr>
            <w:r>
              <w:t>OPTHERAPIEENDE</w:t>
            </w:r>
          </w:p>
        </w:tc>
      </w:tr>
      <w:tr w:rsidR="00275B01" w:rsidRPr="00743DF3" w14:paraId="381A1A6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FB8F6E8" w14:textId="77777777" w:rsidR="00DE4308" w:rsidRPr="00091E43" w:rsidRDefault="00DE4308" w:rsidP="000361A4">
            <w:pPr>
              <w:pStyle w:val="Tabellentext"/>
            </w:pPr>
            <w:r>
              <w:t>41:BRUST</w:t>
            </w:r>
          </w:p>
        </w:tc>
        <w:tc>
          <w:tcPr>
            <w:tcW w:w="1075" w:type="pct"/>
          </w:tcPr>
          <w:p w14:paraId="05E4F109" w14:textId="77777777" w:rsidR="00DE4308" w:rsidRPr="00091E43" w:rsidRDefault="00DE4308" w:rsidP="000361A4">
            <w:pPr>
              <w:pStyle w:val="Tabellentext"/>
            </w:pPr>
            <w:r>
              <w:t>pT</w:t>
            </w:r>
          </w:p>
        </w:tc>
        <w:tc>
          <w:tcPr>
            <w:tcW w:w="326" w:type="pct"/>
          </w:tcPr>
          <w:p w14:paraId="3AFF9613" w14:textId="77777777" w:rsidR="00DE4308" w:rsidRPr="00091E43" w:rsidRDefault="00DE4308" w:rsidP="000361A4">
            <w:pPr>
              <w:pStyle w:val="Tabellentext"/>
            </w:pPr>
            <w:r>
              <w:t>K</w:t>
            </w:r>
          </w:p>
        </w:tc>
        <w:tc>
          <w:tcPr>
            <w:tcW w:w="1646" w:type="pct"/>
          </w:tcPr>
          <w:p w14:paraId="7A2D2C64" w14:textId="77777777" w:rsidR="00DE4308" w:rsidRPr="00091E43" w:rsidRDefault="00DE4308" w:rsidP="00177070">
            <w:pPr>
              <w:pStyle w:val="Tabellentext"/>
              <w:ind w:left="453" w:hanging="340"/>
            </w:pPr>
            <w:r>
              <w:t>s. Anhang: pTMamma</w:t>
            </w:r>
          </w:p>
        </w:tc>
        <w:tc>
          <w:tcPr>
            <w:tcW w:w="1328" w:type="pct"/>
          </w:tcPr>
          <w:p w14:paraId="320D0233" w14:textId="77777777" w:rsidR="00DE4308" w:rsidRPr="00091E43" w:rsidRDefault="00DE4308" w:rsidP="000361A4">
            <w:pPr>
              <w:pStyle w:val="Tabellentext"/>
            </w:pPr>
            <w:r>
              <w:t>TNMPTMAMMA</w:t>
            </w:r>
          </w:p>
        </w:tc>
      </w:tr>
      <w:tr w:rsidR="00275B01" w:rsidRPr="00743DF3" w14:paraId="5498ABA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C73738D" w14:textId="77777777" w:rsidR="00DE4308" w:rsidRPr="00091E43" w:rsidRDefault="00DE4308" w:rsidP="000361A4">
            <w:pPr>
              <w:pStyle w:val="Tabellentext"/>
            </w:pPr>
            <w:r>
              <w:t>42:BRUST</w:t>
            </w:r>
          </w:p>
        </w:tc>
        <w:tc>
          <w:tcPr>
            <w:tcW w:w="1075" w:type="pct"/>
          </w:tcPr>
          <w:p w14:paraId="5424C06A" w14:textId="77777777" w:rsidR="00DE4308" w:rsidRPr="00091E43" w:rsidRDefault="00DE4308" w:rsidP="000361A4">
            <w:pPr>
              <w:pStyle w:val="Tabellentext"/>
            </w:pPr>
            <w:r>
              <w:t>pN</w:t>
            </w:r>
          </w:p>
        </w:tc>
        <w:tc>
          <w:tcPr>
            <w:tcW w:w="326" w:type="pct"/>
          </w:tcPr>
          <w:p w14:paraId="20F67455" w14:textId="77777777" w:rsidR="00DE4308" w:rsidRPr="00091E43" w:rsidRDefault="00DE4308" w:rsidP="000361A4">
            <w:pPr>
              <w:pStyle w:val="Tabellentext"/>
            </w:pPr>
            <w:r>
              <w:t>K</w:t>
            </w:r>
          </w:p>
        </w:tc>
        <w:tc>
          <w:tcPr>
            <w:tcW w:w="1646" w:type="pct"/>
          </w:tcPr>
          <w:p w14:paraId="29D9A1D8" w14:textId="77777777" w:rsidR="00DE4308" w:rsidRPr="00091E43" w:rsidRDefault="00DE4308" w:rsidP="00177070">
            <w:pPr>
              <w:pStyle w:val="Tabellentext"/>
              <w:ind w:left="453" w:hanging="340"/>
            </w:pPr>
            <w:r>
              <w:t>s. Anhang: pNMamma</w:t>
            </w:r>
          </w:p>
        </w:tc>
        <w:tc>
          <w:tcPr>
            <w:tcW w:w="1328" w:type="pct"/>
          </w:tcPr>
          <w:p w14:paraId="1D22A174" w14:textId="77777777" w:rsidR="00DE4308" w:rsidRPr="00091E43" w:rsidRDefault="00DE4308" w:rsidP="000361A4">
            <w:pPr>
              <w:pStyle w:val="Tabellentext"/>
            </w:pPr>
            <w:r>
              <w:t>TNMPNMAMMA</w:t>
            </w:r>
          </w:p>
        </w:tc>
      </w:tr>
      <w:tr w:rsidR="00275B01" w:rsidRPr="00743DF3" w14:paraId="0A3C5D2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FFD9DDF" w14:textId="77777777" w:rsidR="00DE4308" w:rsidRPr="00091E43" w:rsidRDefault="00DE4308" w:rsidP="000361A4">
            <w:pPr>
              <w:pStyle w:val="Tabellentext"/>
            </w:pPr>
            <w:r>
              <w:t>53:BRUST</w:t>
            </w:r>
          </w:p>
        </w:tc>
        <w:tc>
          <w:tcPr>
            <w:tcW w:w="1075" w:type="pct"/>
          </w:tcPr>
          <w:p w14:paraId="3F9E7869" w14:textId="77777777" w:rsidR="00DE4308" w:rsidRPr="00091E43" w:rsidRDefault="00DE4308" w:rsidP="000361A4">
            <w:pPr>
              <w:pStyle w:val="Tabellentext"/>
            </w:pPr>
            <w:r>
              <w:t>Entfernung unmarkierter axillärer Lymphknoten bei diesem oder vorausgegangenem Aufenthalt durchgeführt</w:t>
            </w:r>
          </w:p>
        </w:tc>
        <w:tc>
          <w:tcPr>
            <w:tcW w:w="326" w:type="pct"/>
          </w:tcPr>
          <w:p w14:paraId="3D7E2C7C" w14:textId="77777777" w:rsidR="00DE4308" w:rsidRPr="00091E43" w:rsidRDefault="00DE4308" w:rsidP="000361A4">
            <w:pPr>
              <w:pStyle w:val="Tabellentext"/>
            </w:pPr>
            <w:r>
              <w:t>K</w:t>
            </w:r>
          </w:p>
        </w:tc>
        <w:tc>
          <w:tcPr>
            <w:tcW w:w="1646" w:type="pct"/>
          </w:tcPr>
          <w:p w14:paraId="2C7D70CF" w14:textId="77777777" w:rsidR="00DE4308" w:rsidRPr="00091E43" w:rsidRDefault="00DE4308" w:rsidP="00177070">
            <w:pPr>
              <w:pStyle w:val="Tabellentext"/>
              <w:ind w:left="453" w:hanging="340"/>
            </w:pPr>
            <w:r>
              <w:t>0 =</w:t>
            </w:r>
            <w:r>
              <w:tab/>
              <w:t>nein</w:t>
            </w:r>
          </w:p>
          <w:p w14:paraId="635D6DEB" w14:textId="77777777" w:rsidR="00DE4308" w:rsidRPr="00091E43" w:rsidRDefault="00DE4308" w:rsidP="00177070">
            <w:pPr>
              <w:pStyle w:val="Tabellentext"/>
              <w:ind w:left="453" w:hanging="340"/>
            </w:pPr>
            <w:r>
              <w:t>1 =</w:t>
            </w:r>
            <w:r>
              <w:tab/>
              <w:t>ja, einzelne Lymphknoten</w:t>
            </w:r>
          </w:p>
          <w:p w14:paraId="124EBD78" w14:textId="77777777" w:rsidR="00DE4308" w:rsidRPr="00091E43" w:rsidRDefault="00DE4308" w:rsidP="00177070">
            <w:pPr>
              <w:pStyle w:val="Tabellentext"/>
              <w:ind w:left="453" w:hanging="340"/>
            </w:pPr>
            <w:r>
              <w:t>2 =</w:t>
            </w:r>
            <w:r>
              <w:tab/>
              <w:t>ja, Axilladissektion</w:t>
            </w:r>
          </w:p>
        </w:tc>
        <w:tc>
          <w:tcPr>
            <w:tcW w:w="1328" w:type="pct"/>
          </w:tcPr>
          <w:p w14:paraId="71C76A0D" w14:textId="77777777" w:rsidR="00DE4308" w:rsidRPr="00091E43" w:rsidRDefault="00DE4308" w:rsidP="000361A4">
            <w:pPr>
              <w:pStyle w:val="Tabellentext"/>
            </w:pPr>
            <w:r>
              <w:t>AXLKENTFOMARK</w:t>
            </w:r>
          </w:p>
        </w:tc>
      </w:tr>
      <w:tr w:rsidR="00275B01" w:rsidRPr="00743DF3" w14:paraId="483E276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8CF42EA" w14:textId="77777777" w:rsidR="00DE4308" w:rsidRPr="00091E43" w:rsidRDefault="00DE4308" w:rsidP="000361A4">
            <w:pPr>
              <w:pStyle w:val="Tabellentext"/>
            </w:pPr>
            <w:r>
              <w:t>54:BRUST</w:t>
            </w:r>
          </w:p>
        </w:tc>
        <w:tc>
          <w:tcPr>
            <w:tcW w:w="1075" w:type="pct"/>
          </w:tcPr>
          <w:p w14:paraId="5246F45B" w14:textId="77777777" w:rsidR="00DE4308" w:rsidRPr="00091E43" w:rsidRDefault="00DE4308" w:rsidP="000361A4">
            <w:pPr>
              <w:pStyle w:val="Tabellentext"/>
            </w:pPr>
            <w:r>
              <w:t>Sentinel-Lymphknoten-Biopsie bei diesem oder vorausgegangenem Aufenthalt durchgeführt</w:t>
            </w:r>
          </w:p>
        </w:tc>
        <w:tc>
          <w:tcPr>
            <w:tcW w:w="326" w:type="pct"/>
          </w:tcPr>
          <w:p w14:paraId="07192FBD" w14:textId="77777777" w:rsidR="00DE4308" w:rsidRPr="00091E43" w:rsidRDefault="00DE4308" w:rsidP="000361A4">
            <w:pPr>
              <w:pStyle w:val="Tabellentext"/>
            </w:pPr>
            <w:r>
              <w:t>K</w:t>
            </w:r>
          </w:p>
        </w:tc>
        <w:tc>
          <w:tcPr>
            <w:tcW w:w="1646" w:type="pct"/>
          </w:tcPr>
          <w:p w14:paraId="6C490F9E" w14:textId="77777777" w:rsidR="00DE4308" w:rsidRPr="00091E43" w:rsidRDefault="00DE4308" w:rsidP="00177070">
            <w:pPr>
              <w:pStyle w:val="Tabellentext"/>
              <w:ind w:left="453" w:hanging="340"/>
            </w:pPr>
            <w:r>
              <w:t>0 =</w:t>
            </w:r>
            <w:r>
              <w:tab/>
              <w:t>nein</w:t>
            </w:r>
          </w:p>
          <w:p w14:paraId="49E915D0" w14:textId="77777777" w:rsidR="00DE4308" w:rsidRPr="00091E43" w:rsidRDefault="00DE4308" w:rsidP="00177070">
            <w:pPr>
              <w:pStyle w:val="Tabellentext"/>
              <w:ind w:left="453" w:hanging="340"/>
            </w:pPr>
            <w:r>
              <w:t>1 =</w:t>
            </w:r>
            <w:r>
              <w:tab/>
              <w:t>ja</w:t>
            </w:r>
          </w:p>
        </w:tc>
        <w:tc>
          <w:tcPr>
            <w:tcW w:w="1328" w:type="pct"/>
          </w:tcPr>
          <w:p w14:paraId="0DF69852" w14:textId="77777777" w:rsidR="00DE4308" w:rsidRPr="00091E43" w:rsidRDefault="00DE4308" w:rsidP="000361A4">
            <w:pPr>
              <w:pStyle w:val="Tabellentext"/>
            </w:pPr>
            <w:r>
              <w:t>SLKBIOPSIE</w:t>
            </w:r>
          </w:p>
        </w:tc>
      </w:tr>
    </w:tbl>
    <w:p w14:paraId="137A7B4E" w14:textId="77777777" w:rsidR="002776F3" w:rsidRDefault="002776F3">
      <w:pPr>
        <w:sectPr w:rsidR="002776F3" w:rsidSect="00163BAC">
          <w:headerReference w:type="default" r:id="rId71"/>
          <w:footerReference w:type="default" r:id="rId72"/>
          <w:pgSz w:w="11906" w:h="16838"/>
          <w:pgMar w:top="1418" w:right="1134" w:bottom="1418" w:left="1701" w:header="454" w:footer="737" w:gutter="0"/>
          <w:cols w:space="708"/>
          <w:docGrid w:linePitch="360"/>
        </w:sectPr>
      </w:pPr>
    </w:p>
    <w:p w14:paraId="5CD90D7E" w14:textId="77777777" w:rsidR="00DE4308" w:rsidRPr="003C6CA0" w:rsidRDefault="00DE4308" w:rsidP="0094520C">
      <w:pPr>
        <w:pStyle w:val="Absatzberschriftebene2nurinNavigation"/>
        <w:rPr>
          <w:sz w:val="21"/>
          <w:szCs w:val="21"/>
        </w:rPr>
      </w:pPr>
      <w:bookmarkStart w:id="50" w:name="_Toc230255325"/>
      <w:r w:rsidRPr="003C6CA0">
        <w:rPr>
          <w:sz w:val="21"/>
          <w:szCs w:val="21"/>
        </w:rPr>
        <w:lastRenderedPageBreak/>
        <w:t>Eigenschaften und Berechnung</w:t>
      </w:r>
      <w:bookmarkEnd w:id="50"/>
    </w:p>
    <w:tbl>
      <w:tblPr>
        <w:tblStyle w:val="IQTIGStandarderste-Spalte"/>
        <w:tblW w:w="0" w:type="auto"/>
        <w:tblLook w:val="0680" w:firstRow="0" w:lastRow="0" w:firstColumn="1" w:lastColumn="0" w:noHBand="1" w:noVBand="1"/>
      </w:tblPr>
      <w:tblGrid>
        <w:gridCol w:w="3351"/>
        <w:gridCol w:w="5710"/>
      </w:tblGrid>
      <w:tr w:rsidR="000517F0" w14:paraId="1462DB4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E7706B" w14:textId="77777777" w:rsidR="00DE4308" w:rsidRPr="003C6CA0" w:rsidRDefault="00DE4308" w:rsidP="003C6CA0">
            <w:pPr>
              <w:pStyle w:val="Tabellenkopf"/>
            </w:pPr>
            <w:r w:rsidRPr="003C6CA0">
              <w:t>ID</w:t>
            </w:r>
          </w:p>
        </w:tc>
        <w:tc>
          <w:tcPr>
            <w:tcW w:w="5716" w:type="dxa"/>
          </w:tcPr>
          <w:p w14:paraId="02D083F4"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51847</w:t>
            </w:r>
          </w:p>
        </w:tc>
      </w:tr>
      <w:tr w:rsidR="000955B5" w14:paraId="03100BE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829F51" w14:textId="77777777" w:rsidR="00DE4308" w:rsidRPr="003C6CA0" w:rsidRDefault="00DE4308" w:rsidP="003C6CA0">
            <w:pPr>
              <w:pStyle w:val="Tabellenkopf"/>
            </w:pPr>
            <w:r w:rsidRPr="003C6CA0">
              <w:t>Bezeichnung</w:t>
            </w:r>
          </w:p>
        </w:tc>
        <w:tc>
          <w:tcPr>
            <w:tcW w:w="5716" w:type="dxa"/>
          </w:tcPr>
          <w:p w14:paraId="4126A837"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Indikation zur Sentinel-Lymphknoten-Biopsie</w:t>
            </w:r>
          </w:p>
        </w:tc>
      </w:tr>
      <w:tr w:rsidR="000955B5" w14:paraId="2324ABC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A4EF5D" w14:textId="77777777" w:rsidR="00DE4308" w:rsidRPr="003C6CA0" w:rsidRDefault="00DE4308" w:rsidP="003C6CA0">
            <w:pPr>
              <w:pStyle w:val="Tabellenkopf"/>
            </w:pPr>
            <w:r w:rsidRPr="003C6CA0">
              <w:t>Indikatortyp</w:t>
            </w:r>
          </w:p>
        </w:tc>
        <w:tc>
          <w:tcPr>
            <w:tcW w:w="5716" w:type="dxa"/>
          </w:tcPr>
          <w:p w14:paraId="677F8BD7"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Indikationsstellung</w:t>
            </w:r>
          </w:p>
        </w:tc>
      </w:tr>
      <w:tr w:rsidR="000955B5" w14:paraId="034F48E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DE7749" w14:textId="77777777" w:rsidR="00DE4308" w:rsidRPr="003C6CA0" w:rsidRDefault="00DE4308" w:rsidP="003C6CA0">
            <w:pPr>
              <w:pStyle w:val="Tabellenkopf"/>
            </w:pPr>
            <w:r w:rsidRPr="003C6CA0">
              <w:t>Art des Wertes</w:t>
            </w:r>
          </w:p>
        </w:tc>
        <w:tc>
          <w:tcPr>
            <w:tcW w:w="5716" w:type="dxa"/>
          </w:tcPr>
          <w:p w14:paraId="019319BE"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16A1AC5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AD305F" w14:textId="77777777" w:rsidR="00DE4308" w:rsidRPr="003C6CA0" w:rsidRDefault="00DE4308" w:rsidP="003C6CA0">
            <w:pPr>
              <w:pStyle w:val="Tabellenkopf"/>
            </w:pPr>
            <w:r>
              <w:t>Auswertungsjahr</w:t>
            </w:r>
          </w:p>
        </w:tc>
        <w:tc>
          <w:tcPr>
            <w:tcW w:w="5716" w:type="dxa"/>
          </w:tcPr>
          <w:p w14:paraId="7625790C"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405EE6E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5C97AF" w14:textId="77777777" w:rsidR="00DE4308" w:rsidRPr="003C6CA0" w:rsidRDefault="00DE4308" w:rsidP="003C6CA0">
            <w:pPr>
              <w:pStyle w:val="Tabellenkopf"/>
            </w:pPr>
            <w:r>
              <w:t>Erfassungsjahr</w:t>
            </w:r>
          </w:p>
        </w:tc>
        <w:tc>
          <w:tcPr>
            <w:tcW w:w="5716" w:type="dxa"/>
          </w:tcPr>
          <w:p w14:paraId="223402DF"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756C44F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CBEC41" w14:textId="77777777" w:rsidR="00DE4308" w:rsidRPr="003C6CA0" w:rsidRDefault="00DE4308" w:rsidP="003C6CA0">
            <w:pPr>
              <w:pStyle w:val="Tabellenkopf"/>
            </w:pPr>
            <w:r>
              <w:t>Berichtszeitraum</w:t>
            </w:r>
          </w:p>
        </w:tc>
        <w:tc>
          <w:tcPr>
            <w:tcW w:w="5716" w:type="dxa"/>
          </w:tcPr>
          <w:p w14:paraId="11333B07"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697FB9F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9EDE98" w14:textId="77777777" w:rsidR="00DE4308" w:rsidRPr="003C6CA0" w:rsidRDefault="00DE4308" w:rsidP="003C6CA0">
            <w:pPr>
              <w:pStyle w:val="Tabellenkopf"/>
            </w:pPr>
            <w:r w:rsidRPr="003C6CA0">
              <w:t>Datenquelle</w:t>
            </w:r>
          </w:p>
        </w:tc>
        <w:tc>
          <w:tcPr>
            <w:tcW w:w="5716" w:type="dxa"/>
          </w:tcPr>
          <w:p w14:paraId="4ACE5AD7"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5891745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0E9DC9" w14:textId="77777777" w:rsidR="00DE4308" w:rsidRPr="003C6CA0" w:rsidRDefault="00DE4308" w:rsidP="003C6CA0">
            <w:pPr>
              <w:pStyle w:val="Tabellenkopf"/>
            </w:pPr>
            <w:r w:rsidRPr="003C6CA0">
              <w:t>Berechnun</w:t>
            </w:r>
            <w:r w:rsidRPr="003C6CA0">
              <w:t>gsart</w:t>
            </w:r>
          </w:p>
        </w:tc>
        <w:tc>
          <w:tcPr>
            <w:tcW w:w="5716" w:type="dxa"/>
          </w:tcPr>
          <w:p w14:paraId="1FC80C6D"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7B73F65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29C131" w14:textId="77777777" w:rsidR="00DE4308" w:rsidRPr="003C6CA0" w:rsidRDefault="00DE4308" w:rsidP="003C6CA0">
            <w:pPr>
              <w:pStyle w:val="Tabellenkopf"/>
            </w:pPr>
            <w:r w:rsidRPr="003C6CA0">
              <w:t xml:space="preserve">Referenzbereich </w:t>
            </w:r>
            <w:r>
              <w:t>2025</w:t>
            </w:r>
          </w:p>
        </w:tc>
        <w:tc>
          <w:tcPr>
            <w:tcW w:w="5716" w:type="dxa"/>
          </w:tcPr>
          <w:p w14:paraId="5FE5517C"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 90,00 %</w:t>
            </w:r>
          </w:p>
        </w:tc>
      </w:tr>
      <w:tr w:rsidR="000955B5" w14:paraId="2F90567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BE177C" w14:textId="77777777" w:rsidR="00DE4308" w:rsidRPr="003C6CA0" w:rsidRDefault="00DE4308" w:rsidP="003C6CA0">
            <w:pPr>
              <w:pStyle w:val="Tabellenkopf"/>
            </w:pPr>
            <w:r w:rsidRPr="003C6CA0">
              <w:t xml:space="preserve">Referenzbereich </w:t>
            </w:r>
            <w:r>
              <w:t>2024</w:t>
            </w:r>
          </w:p>
        </w:tc>
        <w:tc>
          <w:tcPr>
            <w:tcW w:w="5716" w:type="dxa"/>
          </w:tcPr>
          <w:p w14:paraId="5997CC95"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 90,00 %</w:t>
            </w:r>
          </w:p>
        </w:tc>
      </w:tr>
      <w:tr w:rsidR="000955B5" w14:paraId="3BF8BF4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528B2B" w14:textId="77777777" w:rsidR="00DE4308" w:rsidRPr="003C6CA0" w:rsidRDefault="00DE4308" w:rsidP="003C6CA0">
            <w:pPr>
              <w:pStyle w:val="Tabellenkopf"/>
            </w:pPr>
            <w:r w:rsidRPr="003C6CA0">
              <w:t xml:space="preserve">Erläuterung zum Referenzbereich </w:t>
            </w:r>
            <w:r>
              <w:t>2025</w:t>
            </w:r>
          </w:p>
        </w:tc>
        <w:tc>
          <w:tcPr>
            <w:tcW w:w="5716" w:type="dxa"/>
          </w:tcPr>
          <w:p w14:paraId="2CB1CC56"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65651B4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CFF8CA" w14:textId="77777777" w:rsidR="00DE4308" w:rsidRPr="003C6CA0" w:rsidRDefault="00DE4308" w:rsidP="003C6CA0">
            <w:pPr>
              <w:pStyle w:val="Tabellenkopf"/>
            </w:pPr>
            <w:r>
              <w:t>Methode Auffälligkeit</w:t>
            </w:r>
          </w:p>
        </w:tc>
        <w:tc>
          <w:tcPr>
            <w:tcW w:w="5716" w:type="dxa"/>
          </w:tcPr>
          <w:p w14:paraId="558834F9"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Bayesianisch</w:t>
            </w:r>
          </w:p>
        </w:tc>
      </w:tr>
      <w:tr w:rsidR="000955B5" w14:paraId="5788165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D394E8" w14:textId="77777777" w:rsidR="00DE4308" w:rsidRPr="003C6CA0" w:rsidRDefault="00DE4308"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3A0471A2"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Das axilläre Staging soll gemäß der aktuellen S3-Leitlinie Bestandteil der operativen Therapie des invasiven Mammakarzinoms sein (Leitlinienprogramm Onkologie 2025: 121 f.).</w:t>
            </w:r>
          </w:p>
        </w:tc>
      </w:tr>
      <w:tr w:rsidR="000955B5" w14:paraId="5F69A8C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CCD953" w14:textId="77777777" w:rsidR="00DE4308" w:rsidRPr="003C6CA0" w:rsidRDefault="00DE4308" w:rsidP="003C6CA0">
            <w:pPr>
              <w:pStyle w:val="Tabellenkopf"/>
            </w:pPr>
            <w:r w:rsidRPr="003C6CA0">
              <w:t>Methode der Risikoadjustierung</w:t>
            </w:r>
          </w:p>
        </w:tc>
        <w:tc>
          <w:tcPr>
            <w:tcW w:w="5716" w:type="dxa"/>
          </w:tcPr>
          <w:p w14:paraId="3FBA0BF6"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24EA1E7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7D5812" w14:textId="77777777" w:rsidR="00DE4308" w:rsidRPr="003C6CA0" w:rsidRDefault="00DE4308" w:rsidP="003C6CA0">
            <w:pPr>
              <w:pStyle w:val="Tabellenkopf"/>
            </w:pPr>
            <w:r w:rsidRPr="003C6CA0">
              <w:t>Erläuterung der Risikoadjustierung</w:t>
            </w:r>
          </w:p>
        </w:tc>
        <w:tc>
          <w:tcPr>
            <w:tcW w:w="5716" w:type="dxa"/>
          </w:tcPr>
          <w:p w14:paraId="2AA8B30F"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56C4BE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44A08BA9" w14:textId="77777777" w:rsidR="00DE4308" w:rsidRPr="003C6CA0" w:rsidRDefault="00DE4308" w:rsidP="003C6CA0">
            <w:pPr>
              <w:pStyle w:val="Tabellenkopf"/>
            </w:pPr>
            <w:r w:rsidRPr="003C6CA0">
              <w:t>Rechenregeln</w:t>
            </w:r>
          </w:p>
        </w:tc>
        <w:tc>
          <w:tcPr>
            <w:tcW w:w="5716" w:type="dxa"/>
            <w:tcBorders>
              <w:bottom w:val="nil"/>
            </w:tcBorders>
          </w:tcPr>
          <w:p w14:paraId="5E1A9B99"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3DD0282E"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Sentinel-Lymphknoten-Biopsie und ohne Axilladissektion</w:t>
            </w:r>
          </w:p>
          <w:p w14:paraId="75A24041"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6C87EBC1"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mit Primärerkrankung invasives Mammakarzinom, negativem pN-Staging, abgeschlossener operativer Therapie und ohne präoperative tumorspezifische Therapie</w:t>
            </w:r>
          </w:p>
        </w:tc>
      </w:tr>
      <w:tr w:rsidR="000955B5" w14:paraId="648DE7B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A93324" w14:textId="77777777" w:rsidR="00DE4308" w:rsidRPr="003C6CA0" w:rsidRDefault="00DE4308" w:rsidP="003C6CA0">
            <w:pPr>
              <w:pStyle w:val="Tabellenkopf"/>
            </w:pPr>
            <w:r w:rsidRPr="003C6CA0">
              <w:t>Erläuterung der Rechenregel</w:t>
            </w:r>
          </w:p>
        </w:tc>
        <w:tc>
          <w:tcPr>
            <w:tcW w:w="5716" w:type="dxa"/>
            <w:tcBorders>
              <w:top w:val="single" w:sz="4" w:space="0" w:color="BFBFBF" w:themeColor="background1" w:themeShade="BF"/>
            </w:tcBorders>
          </w:tcPr>
          <w:p w14:paraId="741BAB77"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Die Festlegung, ob eine präoperative tumorspezifische Therapie der pathologischen Befundung vorausging, erfolgt über das Zusatzsymbol „y“ bei der pT-Klassifikation.</w:t>
            </w:r>
          </w:p>
        </w:tc>
      </w:tr>
      <w:tr w:rsidR="000955B5" w14:paraId="1CFFE13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FE6E0F" w14:textId="77777777" w:rsidR="00DE4308" w:rsidRPr="003C6CA0" w:rsidRDefault="00DE4308" w:rsidP="003C6CA0">
            <w:pPr>
              <w:pStyle w:val="Tabellenkopf"/>
            </w:pPr>
            <w:r w:rsidRPr="003C6CA0">
              <w:t>Teildatensatzbezug</w:t>
            </w:r>
          </w:p>
        </w:tc>
        <w:tc>
          <w:tcPr>
            <w:tcW w:w="5716" w:type="dxa"/>
          </w:tcPr>
          <w:p w14:paraId="65D0F97B"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18/1:BRUST</w:t>
            </w:r>
          </w:p>
        </w:tc>
      </w:tr>
      <w:tr w:rsidR="000955B5" w14:paraId="5293BFB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6ED1CB" w14:textId="77777777" w:rsidR="00DE4308" w:rsidRPr="003C6CA0" w:rsidRDefault="00DE4308" w:rsidP="003C6CA0">
            <w:pPr>
              <w:pStyle w:val="Tabellenkopf"/>
            </w:pPr>
            <w:r w:rsidRPr="003C6CA0">
              <w:t>Zähler (Formel)</w:t>
            </w:r>
          </w:p>
        </w:tc>
        <w:tc>
          <w:tcPr>
            <w:tcW w:w="5716" w:type="dxa"/>
          </w:tcPr>
          <w:p w14:paraId="79732D0A"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 xml:space="preserve">AXLKENTFOMARK %in% c(0,1) &amp; </w:t>
            </w:r>
            <w:r>
              <w:br/>
              <w:t>SLKBIOPSIE %==% 1</w:t>
            </w:r>
          </w:p>
        </w:tc>
      </w:tr>
      <w:tr w:rsidR="00CA3AE5" w14:paraId="63FCB3D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2F66BE" w14:textId="77777777" w:rsidR="00DE4308" w:rsidRPr="003C6CA0" w:rsidRDefault="00DE4308" w:rsidP="003C6CA0">
            <w:pPr>
              <w:pStyle w:val="Tabellenkopf"/>
            </w:pPr>
            <w:r w:rsidRPr="003C6CA0">
              <w:t>Nenner (Formel)</w:t>
            </w:r>
          </w:p>
        </w:tc>
        <w:tc>
          <w:tcPr>
            <w:tcW w:w="5716" w:type="dxa"/>
          </w:tcPr>
          <w:p w14:paraId="7A853986"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 xml:space="preserve">(ARTERKRANK %==% 1 &amp; </w:t>
            </w:r>
            <w:r>
              <w:br/>
              <w:t xml:space="preserve">OPTHERAPIEENDE %==% 1 &amp; </w:t>
            </w:r>
            <w:r>
              <w:br/>
              <w:t xml:space="preserve">fn_invasivesMammaCa &amp; </w:t>
            </w:r>
            <w:r>
              <w:br/>
              <w:t xml:space="preserve">TNMPNMAMMA %in% c("pN0","pN0(sn)")) &amp; </w:t>
            </w:r>
            <w:r>
              <w:br/>
              <w:t>fn_pT1bis4ohneNeoadjuvanz</w:t>
            </w:r>
          </w:p>
        </w:tc>
      </w:tr>
      <w:tr w:rsidR="00CA3AE5" w14:paraId="69BE0B4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8C9ADE" w14:textId="77777777" w:rsidR="00DE4308" w:rsidRPr="003C6CA0" w:rsidRDefault="00DE4308" w:rsidP="003C6CA0">
            <w:pPr>
              <w:pStyle w:val="Tabellenkopf"/>
            </w:pPr>
            <w:r w:rsidRPr="003C6CA0">
              <w:lastRenderedPageBreak/>
              <w:t>Verwendete Funktionen</w:t>
            </w:r>
          </w:p>
        </w:tc>
        <w:tc>
          <w:tcPr>
            <w:tcW w:w="5716" w:type="dxa"/>
          </w:tcPr>
          <w:p w14:paraId="5D1E2D55"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fn_invasivesMammaCa</w:t>
            </w:r>
            <w:r>
              <w:br/>
              <w:t>fn_pT1bis4ohneNeoadjuvanz</w:t>
            </w:r>
          </w:p>
        </w:tc>
      </w:tr>
      <w:tr w:rsidR="00CA3AE5" w14:paraId="3C85F4D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C407ED" w14:textId="77777777" w:rsidR="00DE4308" w:rsidRPr="003C6CA0" w:rsidRDefault="00DE4308" w:rsidP="003C6CA0">
            <w:pPr>
              <w:pStyle w:val="Tabellenkopf"/>
            </w:pPr>
            <w:r w:rsidRPr="003C6CA0">
              <w:t>Verwendete Listen</w:t>
            </w:r>
          </w:p>
        </w:tc>
        <w:tc>
          <w:tcPr>
            <w:tcW w:w="5716" w:type="dxa"/>
          </w:tcPr>
          <w:p w14:paraId="0D70D41C"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ICD_O_3_MC_InvasivesMammaCa</w:t>
            </w:r>
          </w:p>
        </w:tc>
      </w:tr>
      <w:tr w:rsidR="00CA3AE5" w14:paraId="6A912A3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0DA3B4" w14:textId="77777777" w:rsidR="00DE4308" w:rsidRPr="003C6CA0" w:rsidRDefault="00DE4308" w:rsidP="003C6CA0">
            <w:pPr>
              <w:pStyle w:val="Tabellenkopf"/>
            </w:pPr>
            <w:r w:rsidRPr="003C6CA0">
              <w:t>Darstellung</w:t>
            </w:r>
          </w:p>
        </w:tc>
        <w:tc>
          <w:tcPr>
            <w:tcW w:w="5716" w:type="dxa"/>
          </w:tcPr>
          <w:p w14:paraId="784E2FEA"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5EE9AC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0CF304" w14:textId="77777777" w:rsidR="00DE4308" w:rsidRPr="003C6CA0" w:rsidRDefault="00DE4308" w:rsidP="003C6CA0">
            <w:pPr>
              <w:pStyle w:val="Tabellenkopf"/>
            </w:pPr>
            <w:r w:rsidRPr="003C6CA0">
              <w:t>Grafik</w:t>
            </w:r>
          </w:p>
        </w:tc>
        <w:tc>
          <w:tcPr>
            <w:tcW w:w="5716" w:type="dxa"/>
          </w:tcPr>
          <w:p w14:paraId="31D3D066"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85BC0C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B43681" w14:textId="77777777" w:rsidR="00DE4308" w:rsidRPr="003C6CA0" w:rsidRDefault="00DE4308" w:rsidP="003C6CA0">
            <w:pPr>
              <w:pStyle w:val="Tabellenkopf"/>
            </w:pPr>
            <w:r w:rsidRPr="003C6CA0">
              <w:t>Vergleichbarkeit mit Vorjahresergebnissen</w:t>
            </w:r>
          </w:p>
        </w:tc>
        <w:tc>
          <w:tcPr>
            <w:tcW w:w="5716" w:type="dxa"/>
          </w:tcPr>
          <w:p w14:paraId="159BE2E2"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6E5BDED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FF99D7" w14:textId="77777777" w:rsidR="00DE4308" w:rsidRPr="003C6CA0" w:rsidRDefault="00DE4308" w:rsidP="003C6CA0">
            <w:pPr>
              <w:pStyle w:val="Tabellenkopf"/>
            </w:pPr>
            <w:r w:rsidRPr="003C6CA0">
              <w:t>Erläuterung der Vergleichbarkeit zum Vorjahr</w:t>
            </w:r>
          </w:p>
        </w:tc>
        <w:tc>
          <w:tcPr>
            <w:tcW w:w="5716" w:type="dxa"/>
          </w:tcPr>
          <w:p w14:paraId="72BD9722"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1A4CBF2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820407" w14:textId="77777777" w:rsidR="00DE4308" w:rsidRPr="003C6CA0" w:rsidRDefault="00DE4308" w:rsidP="003C6CA0">
            <w:pPr>
              <w:pStyle w:val="Tabellenkopf"/>
            </w:pPr>
            <w:r w:rsidRPr="003C6CA0">
              <w:t>Begründung der Änderungen der endgültigen gegenüber den prospektiven Rechenregeln</w:t>
            </w:r>
          </w:p>
        </w:tc>
        <w:tc>
          <w:tcPr>
            <w:tcW w:w="5716" w:type="dxa"/>
          </w:tcPr>
          <w:p w14:paraId="77E1537C"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0D4ED008" w14:textId="77777777" w:rsidR="00DE4308" w:rsidRDefault="00DE4308" w:rsidP="00AA7E2B">
      <w:pPr>
        <w:pStyle w:val="Tabellentext"/>
        <w:spacing w:before="0" w:after="0" w:line="20" w:lineRule="exact"/>
        <w:ind w:left="0" w:right="0"/>
      </w:pPr>
    </w:p>
    <w:p w14:paraId="238F7C9A" w14:textId="77777777" w:rsidR="002776F3" w:rsidRDefault="002776F3">
      <w:pPr>
        <w:sectPr w:rsidR="002776F3" w:rsidSect="00AD6E6F">
          <w:headerReference w:type="default" r:id="rId73"/>
          <w:footerReference w:type="default" r:id="rId74"/>
          <w:pgSz w:w="11906" w:h="16838"/>
          <w:pgMar w:top="1418" w:right="1134" w:bottom="1418" w:left="1701" w:header="454" w:footer="737" w:gutter="0"/>
          <w:cols w:space="708"/>
          <w:docGrid w:linePitch="360"/>
        </w:sectPr>
      </w:pPr>
    </w:p>
    <w:p w14:paraId="52ABF48A" w14:textId="77777777" w:rsidR="00DE4308" w:rsidRPr="00A3451D" w:rsidRDefault="00DE4308" w:rsidP="0004540C">
      <w:pPr>
        <w:pStyle w:val="berschrift1ohneGliederung"/>
      </w:pPr>
      <w:bookmarkStart w:id="51" w:name="_Toc230255326"/>
      <w:r>
        <w:lastRenderedPageBreak/>
        <w:t>51370: Zeitlicher Abstand von unter 7 Tagen zwischen Diagnose und Operation</w:t>
      </w:r>
      <w:bookmarkEnd w:id="51"/>
    </w:p>
    <w:tbl>
      <w:tblPr>
        <w:tblStyle w:val="IQTIGStandard"/>
        <w:tblW w:w="5000" w:type="pct"/>
        <w:tblLook w:val="0480" w:firstRow="0" w:lastRow="0" w:firstColumn="1" w:lastColumn="0" w:noHBand="0" w:noVBand="1"/>
      </w:tblPr>
      <w:tblGrid>
        <w:gridCol w:w="1983"/>
        <w:gridCol w:w="7078"/>
      </w:tblGrid>
      <w:tr w:rsidR="00AF0AAF" w:rsidRPr="00743DF3" w14:paraId="347B3655"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29D12EBF" w14:textId="77777777" w:rsidR="00DE4308" w:rsidRPr="00A3451D" w:rsidRDefault="00DE4308"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58FB1C58" w14:textId="77777777" w:rsidR="00DE4308" w:rsidRPr="00743DF3" w:rsidRDefault="00DE4308" w:rsidP="00152136">
            <w:pPr>
              <w:pStyle w:val="Tabellentext"/>
            </w:pPr>
            <w:r>
              <w:t>Möglichst viele Patientinnen und Patienten mit angemessenem zeitlichen Abstand zwischen prätherapeutischer histologischer Diagnose und Operationsdatum bei Ersteingriff</w:t>
            </w:r>
          </w:p>
        </w:tc>
      </w:tr>
    </w:tbl>
    <w:p w14:paraId="75E036F6" w14:textId="77777777" w:rsidR="00DE4308" w:rsidRPr="00AE2CB4" w:rsidRDefault="00DE4308" w:rsidP="002A6C31">
      <w:pPr>
        <w:pStyle w:val="Absatzberschriftebene2nurinNavigation"/>
      </w:pPr>
      <w:bookmarkStart w:id="52" w:name="_Toc230255327"/>
      <w:r w:rsidRPr="00A3451D">
        <w:t>Hintergrund</w:t>
      </w:r>
      <w:bookmarkEnd w:id="52"/>
    </w:p>
    <w:p w14:paraId="35A984A3" w14:textId="77777777" w:rsidR="00DE4308" w:rsidRPr="00AE2CB4" w:rsidRDefault="00DE4308" w:rsidP="00A64D53">
      <w:pPr>
        <w:pStyle w:val="Standardlinksbndig"/>
      </w:pPr>
      <w:r>
        <w:t>Die Schnittstellen der Versorgungskette sind besonders anfällig für Qualitätsverluste, wobei neben anderen Faktoren die zeitlichen Abläufe von Diagnose und Therapie wesentliche Aufschlüsse über die Funktionsfähigkeit des Versorgungskonzeptes geben. Die Zeitspanne zwischen Diagnose und Therapiebeginn, d. h. der operativen Lokalbehandlung, ist ein Qualitätsindikator, der eine der wichtigsten Schnittstellen innerhalb der Kette abbildet. In diesem Zeitraum findet der Übergang von der überwiegend ambulant durchg</w:t>
      </w:r>
      <w:r>
        <w:t xml:space="preserve">eführten Diagnostik zur meist unter stationären Bedingungen erfolgenden operativen Behandlung statt. Erfahrungsgemäß ist in dieser Phase die psychische Belastung der Betroffenen besonders hoch. </w:t>
      </w:r>
      <w:r>
        <w:br/>
        <w:t xml:space="preserve"> </w:t>
      </w:r>
      <w:r>
        <w:br/>
        <w:t>Brustkrebs ist kein Notfall; es sollten alle notwendigen medizinischen Befunde vorhanden sein, darüber hinaus ist betroffenen Frauen und Männern ausreichend Zeit einzuräumen, um sich über die Krankheit und das entsprechende Behandlungskonzept zu informieren und sich damit am Behandlungsprozess aktiv zu beteiligen.</w:t>
      </w:r>
      <w:r>
        <w:t xml:space="preserve"> Letztlich wurden Zeitfaktoren in nationale und internationale Leitlinien als Indikatoren der Lebensqualität betroffener Frauen und Männer integriert. </w:t>
      </w:r>
      <w:r>
        <w:br/>
        <w:t xml:space="preserve"> </w:t>
      </w:r>
      <w:r>
        <w:br/>
        <w:t xml:space="preserve">Nachdem zunächst möglichst kurze, nicht näher definierte Wartezeiten als Qualitätsziele in verschiedene Leitlinien aufgenommen wurden, erfolgte mit der Publikation des Positionspapiers der EUSOMA (Perry 2001) auch eine numerische Festlegung, die dann in die europäische Leitlinie (Perry et al. 2006: 13-14) übernommen wurde. </w:t>
      </w:r>
      <w:r>
        <w:br/>
        <w:t xml:space="preserve"> </w:t>
      </w:r>
      <w:r>
        <w:br/>
        <w:t>Die deutsche interdisziplinäre</w:t>
      </w:r>
      <w:r>
        <w:t xml:space="preserve"> S3-Leitlinie „Mammakarzinom“ macht keine zeitliche Vorgabe für das Intervall zwischen Diagnose und Operation. Die Information und die Aufklärung der Patientinnen und Patienten, der informed consent und das shared decision making nehmen einen besonders hohen Stellenwert in Leitlinien ein (Leitlinienprogramm Onkologie 2025: 41 ff.).</w:t>
      </w:r>
    </w:p>
    <w:p w14:paraId="43523210" w14:textId="77777777" w:rsidR="002776F3" w:rsidRDefault="002776F3">
      <w:pPr>
        <w:sectPr w:rsidR="002776F3" w:rsidSect="000A3778">
          <w:headerReference w:type="default" r:id="rId75"/>
          <w:footerReference w:type="default" r:id="rId76"/>
          <w:pgSz w:w="11906" w:h="16838"/>
          <w:pgMar w:top="1418" w:right="1134" w:bottom="1418" w:left="1701" w:header="454" w:footer="737" w:gutter="0"/>
          <w:cols w:space="708"/>
          <w:docGrid w:linePitch="360"/>
        </w:sectPr>
      </w:pPr>
    </w:p>
    <w:p w14:paraId="43576947" w14:textId="77777777" w:rsidR="00DE4308" w:rsidRPr="00880DD2" w:rsidRDefault="00DE4308" w:rsidP="00447106">
      <w:pPr>
        <w:pStyle w:val="Absatzberschriftebene2nurinNavigation"/>
        <w:rPr>
          <w:sz w:val="21"/>
          <w:szCs w:val="21"/>
        </w:rPr>
      </w:pPr>
      <w:bookmarkStart w:id="53" w:name="_Toc230255328"/>
      <w:r>
        <w:rPr>
          <w:sz w:val="21"/>
          <w:szCs w:val="21"/>
        </w:rPr>
        <w:lastRenderedPageBreak/>
        <w:t>Verwendete Datenfelder</w:t>
      </w:r>
      <w:bookmarkEnd w:id="53"/>
    </w:p>
    <w:p w14:paraId="0B6E9DFD" w14:textId="77777777" w:rsidR="00DE4308" w:rsidRPr="00091E43" w:rsidRDefault="00DE4308"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4E8007D"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DAFBA8B" w14:textId="77777777" w:rsidR="00DE4308" w:rsidRPr="00880DD2" w:rsidRDefault="00DE4308" w:rsidP="00880DD2">
            <w:pPr>
              <w:pStyle w:val="Tabellenkopf"/>
            </w:pPr>
            <w:r w:rsidRPr="00880DD2">
              <w:t>Item</w:t>
            </w:r>
          </w:p>
        </w:tc>
        <w:tc>
          <w:tcPr>
            <w:tcW w:w="1075" w:type="pct"/>
          </w:tcPr>
          <w:p w14:paraId="499432D9" w14:textId="77777777" w:rsidR="00DE4308" w:rsidRPr="00880DD2" w:rsidRDefault="00DE4308" w:rsidP="00880DD2">
            <w:pPr>
              <w:pStyle w:val="Tabellenkopf"/>
            </w:pPr>
            <w:r w:rsidRPr="00880DD2">
              <w:t>Bezeichnung</w:t>
            </w:r>
          </w:p>
        </w:tc>
        <w:tc>
          <w:tcPr>
            <w:tcW w:w="326" w:type="pct"/>
          </w:tcPr>
          <w:p w14:paraId="556F8C31" w14:textId="77777777" w:rsidR="00DE4308" w:rsidRPr="00880DD2" w:rsidRDefault="00DE4308" w:rsidP="00880DD2">
            <w:pPr>
              <w:pStyle w:val="Tabellenkopf"/>
            </w:pPr>
            <w:r w:rsidRPr="00880DD2">
              <w:t>M/K</w:t>
            </w:r>
          </w:p>
        </w:tc>
        <w:tc>
          <w:tcPr>
            <w:tcW w:w="1646" w:type="pct"/>
          </w:tcPr>
          <w:p w14:paraId="33621A14" w14:textId="77777777" w:rsidR="00DE4308" w:rsidRPr="00880DD2" w:rsidRDefault="00DE4308" w:rsidP="00880DD2">
            <w:pPr>
              <w:pStyle w:val="Tabellenkopf"/>
            </w:pPr>
            <w:r w:rsidRPr="00880DD2">
              <w:t>Schlüssel/Formel</w:t>
            </w:r>
          </w:p>
        </w:tc>
        <w:tc>
          <w:tcPr>
            <w:tcW w:w="1328" w:type="pct"/>
          </w:tcPr>
          <w:p w14:paraId="558F48C8" w14:textId="77777777" w:rsidR="00DE4308" w:rsidRPr="00880DD2" w:rsidRDefault="00DE4308" w:rsidP="003C7F90">
            <w:pPr>
              <w:pStyle w:val="Tabellenkopf"/>
            </w:pPr>
            <w:r w:rsidRPr="00880DD2">
              <w:t>Feldname</w:t>
            </w:r>
            <w:r w:rsidRPr="00880DD2">
              <w:t xml:space="preserve"> </w:t>
            </w:r>
          </w:p>
        </w:tc>
      </w:tr>
      <w:tr w:rsidR="00275B01" w:rsidRPr="00743DF3" w14:paraId="23777A7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367A177" w14:textId="77777777" w:rsidR="00DE4308" w:rsidRPr="00091E43" w:rsidRDefault="00DE4308" w:rsidP="000361A4">
            <w:pPr>
              <w:pStyle w:val="Tabellentext"/>
            </w:pPr>
            <w:r>
              <w:t>13:BRUST</w:t>
            </w:r>
          </w:p>
        </w:tc>
        <w:tc>
          <w:tcPr>
            <w:tcW w:w="1075" w:type="pct"/>
          </w:tcPr>
          <w:p w14:paraId="39AA14FE" w14:textId="77777777" w:rsidR="00DE4308" w:rsidRPr="00091E43" w:rsidRDefault="00DE4308" w:rsidP="000361A4">
            <w:pPr>
              <w:pStyle w:val="Tabellentext"/>
            </w:pPr>
            <w:r>
              <w:t>Aufnahme zum ersten offenen Eingriff an Brust oder Axilla wegen Primärerkrankung an dieser Brust</w:t>
            </w:r>
          </w:p>
        </w:tc>
        <w:tc>
          <w:tcPr>
            <w:tcW w:w="326" w:type="pct"/>
          </w:tcPr>
          <w:p w14:paraId="4CF4280B" w14:textId="77777777" w:rsidR="00DE4308" w:rsidRPr="00091E43" w:rsidRDefault="00DE4308" w:rsidP="000361A4">
            <w:pPr>
              <w:pStyle w:val="Tabellentext"/>
            </w:pPr>
            <w:r>
              <w:t>K</w:t>
            </w:r>
          </w:p>
        </w:tc>
        <w:tc>
          <w:tcPr>
            <w:tcW w:w="1646" w:type="pct"/>
          </w:tcPr>
          <w:p w14:paraId="4DB10AAF" w14:textId="77777777" w:rsidR="00DE4308" w:rsidRPr="00091E43" w:rsidRDefault="00DE4308" w:rsidP="00177070">
            <w:pPr>
              <w:pStyle w:val="Tabellentext"/>
              <w:ind w:left="453" w:hanging="340"/>
            </w:pPr>
            <w:r>
              <w:t>0 =</w:t>
            </w:r>
            <w:r>
              <w:tab/>
              <w:t>nein</w:t>
            </w:r>
          </w:p>
          <w:p w14:paraId="1BF3A981" w14:textId="77777777" w:rsidR="00DE4308" w:rsidRPr="00091E43" w:rsidRDefault="00DE4308" w:rsidP="00177070">
            <w:pPr>
              <w:pStyle w:val="Tabellentext"/>
              <w:ind w:left="453" w:hanging="340"/>
            </w:pPr>
            <w:r>
              <w:t>1 =</w:t>
            </w:r>
            <w:r>
              <w:tab/>
              <w:t>ja</w:t>
            </w:r>
          </w:p>
        </w:tc>
        <w:tc>
          <w:tcPr>
            <w:tcW w:w="1328" w:type="pct"/>
          </w:tcPr>
          <w:p w14:paraId="6DBA69BD" w14:textId="77777777" w:rsidR="00DE4308" w:rsidRPr="00091E43" w:rsidRDefault="00DE4308" w:rsidP="000361A4">
            <w:pPr>
              <w:pStyle w:val="Tabellentext"/>
            </w:pPr>
            <w:r>
              <w:t>ERSTOFFEINGRIFF</w:t>
            </w:r>
          </w:p>
        </w:tc>
      </w:tr>
      <w:tr w:rsidR="00275B01" w:rsidRPr="00743DF3" w14:paraId="2D885A4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9A2C695" w14:textId="77777777" w:rsidR="00DE4308" w:rsidRPr="00091E43" w:rsidRDefault="00DE4308" w:rsidP="000361A4">
            <w:pPr>
              <w:pStyle w:val="Tabellentext"/>
            </w:pPr>
            <w:r>
              <w:t>19:BRUST</w:t>
            </w:r>
          </w:p>
        </w:tc>
        <w:tc>
          <w:tcPr>
            <w:tcW w:w="1075" w:type="pct"/>
          </w:tcPr>
          <w:p w14:paraId="34A90C4F" w14:textId="77777777" w:rsidR="00DE4308" w:rsidRPr="00091E43" w:rsidRDefault="00DE4308" w:rsidP="000361A4">
            <w:pPr>
              <w:pStyle w:val="Tabellentext"/>
            </w:pPr>
            <w:r>
              <w:t>Prätherapeutische histologische Diagnosesicherung durch Stanz- oder Vakuumbiopsie</w:t>
            </w:r>
          </w:p>
        </w:tc>
        <w:tc>
          <w:tcPr>
            <w:tcW w:w="326" w:type="pct"/>
          </w:tcPr>
          <w:p w14:paraId="544A05CB" w14:textId="77777777" w:rsidR="00DE4308" w:rsidRPr="00091E43" w:rsidRDefault="00DE4308" w:rsidP="000361A4">
            <w:pPr>
              <w:pStyle w:val="Tabellentext"/>
            </w:pPr>
            <w:r>
              <w:t>K</w:t>
            </w:r>
          </w:p>
        </w:tc>
        <w:tc>
          <w:tcPr>
            <w:tcW w:w="1646" w:type="pct"/>
          </w:tcPr>
          <w:p w14:paraId="36CD2772" w14:textId="77777777" w:rsidR="00DE4308" w:rsidRPr="00091E43" w:rsidRDefault="00DE4308" w:rsidP="00177070">
            <w:pPr>
              <w:pStyle w:val="Tabellentext"/>
              <w:ind w:left="453" w:hanging="340"/>
            </w:pPr>
            <w:r>
              <w:t>0 =</w:t>
            </w:r>
            <w:r>
              <w:tab/>
              <w:t>nein</w:t>
            </w:r>
          </w:p>
          <w:p w14:paraId="776F0D10" w14:textId="77777777" w:rsidR="00DE4308" w:rsidRPr="00091E43" w:rsidRDefault="00DE4308" w:rsidP="00177070">
            <w:pPr>
              <w:pStyle w:val="Tabellentext"/>
              <w:ind w:left="453" w:hanging="340"/>
            </w:pPr>
            <w:r>
              <w:t>1 =</w:t>
            </w:r>
            <w:r>
              <w:tab/>
              <w:t>ja</w:t>
            </w:r>
          </w:p>
        </w:tc>
        <w:tc>
          <w:tcPr>
            <w:tcW w:w="1328" w:type="pct"/>
          </w:tcPr>
          <w:p w14:paraId="7A55180B" w14:textId="77777777" w:rsidR="00DE4308" w:rsidRPr="00091E43" w:rsidRDefault="00DE4308" w:rsidP="000361A4">
            <w:pPr>
              <w:pStyle w:val="Tabellentext"/>
            </w:pPr>
            <w:r>
              <w:t>PRAEHISTDIAGSICHERUNG</w:t>
            </w:r>
          </w:p>
        </w:tc>
      </w:tr>
      <w:tr w:rsidR="00275B01" w:rsidRPr="00743DF3" w14:paraId="2B9A24B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2FD22FF" w14:textId="77777777" w:rsidR="00DE4308" w:rsidRPr="00091E43" w:rsidRDefault="00DE4308" w:rsidP="000361A4">
            <w:pPr>
              <w:pStyle w:val="Tabellentext"/>
            </w:pPr>
            <w:r>
              <w:t>29:BRUST</w:t>
            </w:r>
          </w:p>
        </w:tc>
        <w:tc>
          <w:tcPr>
            <w:tcW w:w="1075" w:type="pct"/>
          </w:tcPr>
          <w:p w14:paraId="2434877A" w14:textId="77777777" w:rsidR="00DE4308" w:rsidRPr="00091E43" w:rsidRDefault="00DE4308" w:rsidP="000361A4">
            <w:pPr>
              <w:pStyle w:val="Tabellentext"/>
            </w:pPr>
            <w:r>
              <w:t>erhaltene präoperative tumorspezifische Therapie</w:t>
            </w:r>
          </w:p>
        </w:tc>
        <w:tc>
          <w:tcPr>
            <w:tcW w:w="326" w:type="pct"/>
          </w:tcPr>
          <w:p w14:paraId="0E3E09F2" w14:textId="77777777" w:rsidR="00DE4308" w:rsidRPr="00091E43" w:rsidRDefault="00DE4308" w:rsidP="000361A4">
            <w:pPr>
              <w:pStyle w:val="Tabellentext"/>
            </w:pPr>
            <w:r>
              <w:t>K</w:t>
            </w:r>
          </w:p>
        </w:tc>
        <w:tc>
          <w:tcPr>
            <w:tcW w:w="1646" w:type="pct"/>
          </w:tcPr>
          <w:p w14:paraId="7D104C59" w14:textId="77777777" w:rsidR="00DE4308" w:rsidRPr="00091E43" w:rsidRDefault="00DE4308" w:rsidP="00177070">
            <w:pPr>
              <w:pStyle w:val="Tabellentext"/>
              <w:ind w:left="453" w:hanging="340"/>
            </w:pPr>
            <w:r>
              <w:t>0 =</w:t>
            </w:r>
            <w:r>
              <w:tab/>
              <w:t>nein</w:t>
            </w:r>
          </w:p>
          <w:p w14:paraId="754DDE73" w14:textId="77777777" w:rsidR="00DE4308" w:rsidRPr="00091E43" w:rsidRDefault="00DE4308" w:rsidP="00177070">
            <w:pPr>
              <w:pStyle w:val="Tabellentext"/>
              <w:ind w:left="453" w:hanging="340"/>
            </w:pPr>
            <w:r>
              <w:t>1 =</w:t>
            </w:r>
            <w:r>
              <w:tab/>
              <w:t>ja</w:t>
            </w:r>
          </w:p>
        </w:tc>
        <w:tc>
          <w:tcPr>
            <w:tcW w:w="1328" w:type="pct"/>
          </w:tcPr>
          <w:p w14:paraId="475BE62D" w14:textId="77777777" w:rsidR="00DE4308" w:rsidRPr="00091E43" w:rsidRDefault="00DE4308" w:rsidP="000361A4">
            <w:pPr>
              <w:pStyle w:val="Tabellentext"/>
            </w:pPr>
            <w:r>
              <w:t>PRAEOPTUMORTH</w:t>
            </w:r>
          </w:p>
        </w:tc>
      </w:tr>
      <w:tr w:rsidR="00275B01" w:rsidRPr="00743DF3" w14:paraId="2638BFD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37E53B2" w14:textId="77777777" w:rsidR="00DE4308" w:rsidRPr="00091E43" w:rsidRDefault="00DE4308" w:rsidP="000361A4">
            <w:pPr>
              <w:pStyle w:val="Tabellentext"/>
            </w:pPr>
            <w:r>
              <w:t>31:O</w:t>
            </w:r>
          </w:p>
        </w:tc>
        <w:tc>
          <w:tcPr>
            <w:tcW w:w="1075" w:type="pct"/>
          </w:tcPr>
          <w:p w14:paraId="305DB2C0" w14:textId="77777777" w:rsidR="00DE4308" w:rsidRPr="00091E43" w:rsidRDefault="00DE4308" w:rsidP="000361A4">
            <w:pPr>
              <w:pStyle w:val="Tabellentext"/>
            </w:pPr>
            <w:r>
              <w:t>Wievielter mammachirurgischer Eingriff während dieses Aufenthaltes?</w:t>
            </w:r>
          </w:p>
        </w:tc>
        <w:tc>
          <w:tcPr>
            <w:tcW w:w="326" w:type="pct"/>
          </w:tcPr>
          <w:p w14:paraId="159F367C" w14:textId="77777777" w:rsidR="00DE4308" w:rsidRPr="00091E43" w:rsidRDefault="00DE4308" w:rsidP="000361A4">
            <w:pPr>
              <w:pStyle w:val="Tabellentext"/>
            </w:pPr>
            <w:r>
              <w:t>M</w:t>
            </w:r>
          </w:p>
        </w:tc>
        <w:tc>
          <w:tcPr>
            <w:tcW w:w="1646" w:type="pct"/>
          </w:tcPr>
          <w:p w14:paraId="17F9F882" w14:textId="77777777" w:rsidR="00DE4308" w:rsidRPr="00091E43" w:rsidRDefault="00DE4308" w:rsidP="00177070">
            <w:pPr>
              <w:pStyle w:val="Tabellentext"/>
              <w:ind w:left="453" w:hanging="340"/>
            </w:pPr>
            <w:r>
              <w:t>-</w:t>
            </w:r>
          </w:p>
        </w:tc>
        <w:tc>
          <w:tcPr>
            <w:tcW w:w="1328" w:type="pct"/>
          </w:tcPr>
          <w:p w14:paraId="6BBF5550" w14:textId="77777777" w:rsidR="00DE4308" w:rsidRPr="00091E43" w:rsidRDefault="00DE4308" w:rsidP="000361A4">
            <w:pPr>
              <w:pStyle w:val="Tabellentext"/>
            </w:pPr>
            <w:r>
              <w:t>LFDNREINGRIFF</w:t>
            </w:r>
          </w:p>
        </w:tc>
      </w:tr>
      <w:tr w:rsidR="00275B01" w:rsidRPr="00743DF3" w14:paraId="58C7C6F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A249CF4" w14:textId="77777777" w:rsidR="00DE4308" w:rsidRPr="00091E43" w:rsidRDefault="00DE4308" w:rsidP="000361A4">
            <w:pPr>
              <w:pStyle w:val="Tabellentext"/>
            </w:pPr>
            <w:r>
              <w:t>37:BRUST</w:t>
            </w:r>
          </w:p>
        </w:tc>
        <w:tc>
          <w:tcPr>
            <w:tcW w:w="1075" w:type="pct"/>
          </w:tcPr>
          <w:p w14:paraId="19A63487" w14:textId="77777777" w:rsidR="00DE4308" w:rsidRPr="00091E43" w:rsidRDefault="00DE4308" w:rsidP="000361A4">
            <w:pPr>
              <w:pStyle w:val="Tabellentext"/>
            </w:pPr>
            <w:r>
              <w:t>Postoperativer histologischer Befund unter Berücksichtigung der Vorbefunde</w:t>
            </w:r>
          </w:p>
        </w:tc>
        <w:tc>
          <w:tcPr>
            <w:tcW w:w="326" w:type="pct"/>
          </w:tcPr>
          <w:p w14:paraId="1839EA80" w14:textId="77777777" w:rsidR="00DE4308" w:rsidRPr="00091E43" w:rsidRDefault="00DE4308" w:rsidP="000361A4">
            <w:pPr>
              <w:pStyle w:val="Tabellentext"/>
            </w:pPr>
            <w:r>
              <w:t>K</w:t>
            </w:r>
          </w:p>
        </w:tc>
        <w:tc>
          <w:tcPr>
            <w:tcW w:w="1646" w:type="pct"/>
          </w:tcPr>
          <w:p w14:paraId="00E5E09C" w14:textId="77777777" w:rsidR="00DE4308" w:rsidRPr="00091E43" w:rsidRDefault="00DE4308" w:rsidP="00177070">
            <w:pPr>
              <w:pStyle w:val="Tabellentext"/>
              <w:ind w:left="453" w:hanging="340"/>
            </w:pPr>
            <w:r>
              <w:t>1 =</w:t>
            </w:r>
            <w:r>
              <w:tab/>
              <w:t>ausschließlich Normalgewebe</w:t>
            </w:r>
          </w:p>
          <w:p w14:paraId="0DE66551" w14:textId="77777777" w:rsidR="00DE4308" w:rsidRPr="00091E43" w:rsidRDefault="00DE4308" w:rsidP="00177070">
            <w:pPr>
              <w:pStyle w:val="Tabellentext"/>
              <w:ind w:left="453" w:hanging="340"/>
            </w:pPr>
            <w:r>
              <w:t>2 =</w:t>
            </w:r>
            <w:r>
              <w:tab/>
              <w:t>benigne /​ entzündliche Veränderung</w:t>
            </w:r>
          </w:p>
          <w:p w14:paraId="5AC98115" w14:textId="77777777" w:rsidR="00DE4308" w:rsidRPr="00091E43" w:rsidRDefault="00DE4308" w:rsidP="00177070">
            <w:pPr>
              <w:pStyle w:val="Tabellentext"/>
              <w:ind w:left="453" w:hanging="340"/>
            </w:pPr>
            <w:r>
              <w:t>3 =</w:t>
            </w:r>
            <w:r>
              <w:tab/>
              <w:t>Risikoläsion</w:t>
            </w:r>
          </w:p>
          <w:p w14:paraId="7F69F1DB" w14:textId="77777777" w:rsidR="00DE4308" w:rsidRPr="00091E43" w:rsidRDefault="00DE4308" w:rsidP="00177070">
            <w:pPr>
              <w:pStyle w:val="Tabellentext"/>
              <w:ind w:left="453" w:hanging="340"/>
            </w:pPr>
            <w:r>
              <w:t>4 =</w:t>
            </w:r>
            <w:r>
              <w:tab/>
            </w:r>
            <w:r>
              <w:t>maligne (einschließlich in-situ-Karzinom)</w:t>
            </w:r>
          </w:p>
        </w:tc>
        <w:tc>
          <w:tcPr>
            <w:tcW w:w="1328" w:type="pct"/>
          </w:tcPr>
          <w:p w14:paraId="1E706462" w14:textId="77777777" w:rsidR="00DE4308" w:rsidRPr="00091E43" w:rsidRDefault="00DE4308" w:rsidP="000361A4">
            <w:pPr>
              <w:pStyle w:val="Tabellentext"/>
            </w:pPr>
            <w:r>
              <w:t>POSTHISTBEFUND</w:t>
            </w:r>
          </w:p>
        </w:tc>
      </w:tr>
      <w:tr w:rsidR="00275B01" w:rsidRPr="00743DF3" w14:paraId="5518466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328B086" w14:textId="77777777" w:rsidR="00DE4308" w:rsidRPr="00091E43" w:rsidRDefault="00DE4308" w:rsidP="000361A4">
            <w:pPr>
              <w:pStyle w:val="Tabellentext"/>
            </w:pPr>
            <w:r>
              <w:t>EF*</w:t>
            </w:r>
          </w:p>
        </w:tc>
        <w:tc>
          <w:tcPr>
            <w:tcW w:w="1075" w:type="pct"/>
          </w:tcPr>
          <w:p w14:paraId="4B08C066" w14:textId="77777777" w:rsidR="00DE4308" w:rsidRPr="00091E43" w:rsidRDefault="00DE4308" w:rsidP="000361A4">
            <w:pPr>
              <w:pStyle w:val="Tabellentext"/>
            </w:pPr>
            <w:r>
              <w:t>Abstand zwischen Aufnahmedatum und Datum (Ausgang bei Pathologie) des letzten prätherapeutischen histologischen Befundes in Tagen</w:t>
            </w:r>
          </w:p>
        </w:tc>
        <w:tc>
          <w:tcPr>
            <w:tcW w:w="326" w:type="pct"/>
          </w:tcPr>
          <w:p w14:paraId="29C9D9FB" w14:textId="77777777" w:rsidR="00DE4308" w:rsidRPr="00091E43" w:rsidRDefault="00DE4308" w:rsidP="000361A4">
            <w:pPr>
              <w:pStyle w:val="Tabellentext"/>
            </w:pPr>
            <w:r>
              <w:t>-</w:t>
            </w:r>
          </w:p>
        </w:tc>
        <w:tc>
          <w:tcPr>
            <w:tcW w:w="1646" w:type="pct"/>
          </w:tcPr>
          <w:p w14:paraId="3FBC4342" w14:textId="77777777" w:rsidR="00DE4308" w:rsidRPr="00091E43" w:rsidRDefault="00DE4308" w:rsidP="00177070">
            <w:pPr>
              <w:pStyle w:val="Tabellentext"/>
              <w:ind w:left="453" w:hanging="340"/>
            </w:pPr>
            <w:r>
              <w:t>AUFNDATUM - AUSGANGHISTBEFUND</w:t>
            </w:r>
          </w:p>
        </w:tc>
        <w:tc>
          <w:tcPr>
            <w:tcW w:w="1328" w:type="pct"/>
          </w:tcPr>
          <w:p w14:paraId="346D02FC" w14:textId="77777777" w:rsidR="00DE4308" w:rsidRPr="00091E43" w:rsidRDefault="00DE4308" w:rsidP="000361A4">
            <w:pPr>
              <w:pStyle w:val="Tabellentext"/>
            </w:pPr>
            <w:r>
              <w:t>abstAusgangHistBefund</w:t>
            </w:r>
          </w:p>
        </w:tc>
      </w:tr>
      <w:tr w:rsidR="00275B01" w:rsidRPr="00743DF3" w14:paraId="578307B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F50BFFF" w14:textId="77777777" w:rsidR="00DE4308" w:rsidRPr="00091E43" w:rsidRDefault="00DE4308" w:rsidP="000361A4">
            <w:pPr>
              <w:pStyle w:val="Tabellentext"/>
            </w:pPr>
            <w:r>
              <w:t>EF*</w:t>
            </w:r>
          </w:p>
        </w:tc>
        <w:tc>
          <w:tcPr>
            <w:tcW w:w="1075" w:type="pct"/>
          </w:tcPr>
          <w:p w14:paraId="77E25B6C" w14:textId="77777777" w:rsidR="00DE4308" w:rsidRPr="00091E43" w:rsidRDefault="00DE4308" w:rsidP="000361A4">
            <w:pPr>
              <w:pStyle w:val="Tabellentext"/>
            </w:pPr>
            <w:r>
              <w:t>Abstand zwischen Aufnahmedatum und Datum Diagnosemitteilung / Therapie-Planungsgespräch mit Pat. in Tagen</w:t>
            </w:r>
          </w:p>
        </w:tc>
        <w:tc>
          <w:tcPr>
            <w:tcW w:w="326" w:type="pct"/>
          </w:tcPr>
          <w:p w14:paraId="41DA2A82" w14:textId="77777777" w:rsidR="00DE4308" w:rsidRPr="00091E43" w:rsidRDefault="00DE4308" w:rsidP="000361A4">
            <w:pPr>
              <w:pStyle w:val="Tabellentext"/>
            </w:pPr>
            <w:r>
              <w:t>-</w:t>
            </w:r>
          </w:p>
        </w:tc>
        <w:tc>
          <w:tcPr>
            <w:tcW w:w="1646" w:type="pct"/>
          </w:tcPr>
          <w:p w14:paraId="699D82D5" w14:textId="77777777" w:rsidR="00DE4308" w:rsidRPr="00091E43" w:rsidRDefault="00DE4308" w:rsidP="00177070">
            <w:pPr>
              <w:pStyle w:val="Tabellentext"/>
              <w:ind w:left="453" w:hanging="340"/>
            </w:pPr>
            <w:r>
              <w:t>AUFNDATUM - DIAGNOSEGESPRDATUM</w:t>
            </w:r>
          </w:p>
        </w:tc>
        <w:tc>
          <w:tcPr>
            <w:tcW w:w="1328" w:type="pct"/>
          </w:tcPr>
          <w:p w14:paraId="5AB11BC4" w14:textId="77777777" w:rsidR="00DE4308" w:rsidRPr="00091E43" w:rsidRDefault="00DE4308" w:rsidP="000361A4">
            <w:pPr>
              <w:pStyle w:val="Tabellentext"/>
            </w:pPr>
            <w:r>
              <w:t>abstDiagGespr</w:t>
            </w:r>
          </w:p>
        </w:tc>
      </w:tr>
      <w:tr w:rsidR="00275B01" w:rsidRPr="00743DF3" w14:paraId="338BD7B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8CCE02F" w14:textId="77777777" w:rsidR="00DE4308" w:rsidRPr="00091E43" w:rsidRDefault="00DE4308" w:rsidP="000361A4">
            <w:pPr>
              <w:pStyle w:val="Tabellentext"/>
            </w:pPr>
            <w:r>
              <w:t>EF*</w:t>
            </w:r>
          </w:p>
        </w:tc>
        <w:tc>
          <w:tcPr>
            <w:tcW w:w="1075" w:type="pct"/>
          </w:tcPr>
          <w:p w14:paraId="46C154F3" w14:textId="77777777" w:rsidR="00DE4308" w:rsidRPr="00091E43" w:rsidRDefault="00DE4308" w:rsidP="000361A4">
            <w:pPr>
              <w:pStyle w:val="Tabellentext"/>
            </w:pPr>
            <w:r>
              <w:t>Postoperative Verweildauer: Differenz in Tagen</w:t>
            </w:r>
          </w:p>
        </w:tc>
        <w:tc>
          <w:tcPr>
            <w:tcW w:w="326" w:type="pct"/>
          </w:tcPr>
          <w:p w14:paraId="01E4BB02" w14:textId="77777777" w:rsidR="00DE4308" w:rsidRPr="00091E43" w:rsidRDefault="00DE4308" w:rsidP="000361A4">
            <w:pPr>
              <w:pStyle w:val="Tabellentext"/>
            </w:pPr>
            <w:r>
              <w:t>-</w:t>
            </w:r>
          </w:p>
        </w:tc>
        <w:tc>
          <w:tcPr>
            <w:tcW w:w="1646" w:type="pct"/>
          </w:tcPr>
          <w:p w14:paraId="3EE6EF34" w14:textId="77777777" w:rsidR="00DE4308" w:rsidRPr="00091E43" w:rsidRDefault="00DE4308" w:rsidP="00177070">
            <w:pPr>
              <w:pStyle w:val="Tabellentext"/>
              <w:ind w:left="453" w:hanging="340"/>
            </w:pPr>
            <w:r>
              <w:t>ENTLDATUM - OPDATUM</w:t>
            </w:r>
          </w:p>
        </w:tc>
        <w:tc>
          <w:tcPr>
            <w:tcW w:w="1328" w:type="pct"/>
          </w:tcPr>
          <w:p w14:paraId="3C736F91" w14:textId="77777777" w:rsidR="00DE4308" w:rsidRPr="00091E43" w:rsidRDefault="00DE4308" w:rsidP="000361A4">
            <w:pPr>
              <w:pStyle w:val="Tabellentext"/>
            </w:pPr>
            <w:r>
              <w:t>poopvwdauer</w:t>
            </w:r>
          </w:p>
        </w:tc>
      </w:tr>
      <w:tr w:rsidR="00275B01" w:rsidRPr="00743DF3" w14:paraId="6611838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6DEFFEA" w14:textId="77777777" w:rsidR="00DE4308" w:rsidRPr="00091E43" w:rsidRDefault="00DE4308" w:rsidP="000361A4">
            <w:pPr>
              <w:pStyle w:val="Tabellentext"/>
            </w:pPr>
            <w:r>
              <w:lastRenderedPageBreak/>
              <w:t>EF*</w:t>
            </w:r>
          </w:p>
        </w:tc>
        <w:tc>
          <w:tcPr>
            <w:tcW w:w="1075" w:type="pct"/>
          </w:tcPr>
          <w:p w14:paraId="040C8097" w14:textId="77777777" w:rsidR="00DE4308" w:rsidRPr="00091E43" w:rsidRDefault="00DE4308" w:rsidP="000361A4">
            <w:pPr>
              <w:pStyle w:val="Tabellentext"/>
            </w:pPr>
            <w:r>
              <w:t>Verweildauer im Krankenhaus in Tagen</w:t>
            </w:r>
          </w:p>
        </w:tc>
        <w:tc>
          <w:tcPr>
            <w:tcW w:w="326" w:type="pct"/>
          </w:tcPr>
          <w:p w14:paraId="6EADC664" w14:textId="77777777" w:rsidR="00DE4308" w:rsidRPr="00091E43" w:rsidRDefault="00DE4308" w:rsidP="000361A4">
            <w:pPr>
              <w:pStyle w:val="Tabellentext"/>
            </w:pPr>
            <w:r>
              <w:t>-</w:t>
            </w:r>
          </w:p>
        </w:tc>
        <w:tc>
          <w:tcPr>
            <w:tcW w:w="1646" w:type="pct"/>
          </w:tcPr>
          <w:p w14:paraId="1BA0EA9C" w14:textId="77777777" w:rsidR="00DE4308" w:rsidRPr="00091E43" w:rsidRDefault="00DE4308" w:rsidP="00177070">
            <w:pPr>
              <w:pStyle w:val="Tabellentext"/>
              <w:ind w:left="453" w:hanging="340"/>
            </w:pPr>
            <w:r>
              <w:t>ENTLDATUM - AUFNDATUM</w:t>
            </w:r>
          </w:p>
        </w:tc>
        <w:tc>
          <w:tcPr>
            <w:tcW w:w="1328" w:type="pct"/>
          </w:tcPr>
          <w:p w14:paraId="075514F4" w14:textId="77777777" w:rsidR="00DE4308" w:rsidRPr="00091E43" w:rsidRDefault="00DE4308" w:rsidP="000361A4">
            <w:pPr>
              <w:pStyle w:val="Tabellentext"/>
            </w:pPr>
            <w:r>
              <w:t>vwDauer</w:t>
            </w:r>
          </w:p>
        </w:tc>
      </w:tr>
    </w:tbl>
    <w:p w14:paraId="48F06075" w14:textId="77777777" w:rsidR="00DE4308" w:rsidRPr="00091E43" w:rsidRDefault="00DE4308" w:rsidP="00A53F02">
      <w:pPr>
        <w:spacing w:after="0"/>
        <w:rPr>
          <w:sz w:val="14"/>
          <w:szCs w:val="14"/>
        </w:rPr>
      </w:pPr>
      <w:r w:rsidRPr="00091E43">
        <w:rPr>
          <w:sz w:val="14"/>
          <w:szCs w:val="14"/>
        </w:rPr>
        <w:t>*Ersatzfeld im Exportformat</w:t>
      </w:r>
    </w:p>
    <w:p w14:paraId="48B15719" w14:textId="77777777" w:rsidR="002776F3" w:rsidRDefault="002776F3">
      <w:pPr>
        <w:sectPr w:rsidR="002776F3" w:rsidSect="00163BAC">
          <w:headerReference w:type="default" r:id="rId77"/>
          <w:footerReference w:type="default" r:id="rId78"/>
          <w:pgSz w:w="11906" w:h="16838"/>
          <w:pgMar w:top="1418" w:right="1134" w:bottom="1418" w:left="1701" w:header="454" w:footer="737" w:gutter="0"/>
          <w:cols w:space="708"/>
          <w:docGrid w:linePitch="360"/>
        </w:sectPr>
      </w:pPr>
    </w:p>
    <w:p w14:paraId="566737D1" w14:textId="77777777" w:rsidR="00DE4308" w:rsidRPr="003C6CA0" w:rsidRDefault="00DE4308" w:rsidP="0094520C">
      <w:pPr>
        <w:pStyle w:val="Absatzberschriftebene2nurinNavigation"/>
        <w:rPr>
          <w:sz w:val="21"/>
          <w:szCs w:val="21"/>
        </w:rPr>
      </w:pPr>
      <w:bookmarkStart w:id="54" w:name="_Toc230255329"/>
      <w:r w:rsidRPr="003C6CA0">
        <w:rPr>
          <w:sz w:val="21"/>
          <w:szCs w:val="21"/>
        </w:rPr>
        <w:lastRenderedPageBreak/>
        <w:t>Eigenschaften und Berechnung</w:t>
      </w:r>
      <w:bookmarkEnd w:id="54"/>
    </w:p>
    <w:tbl>
      <w:tblPr>
        <w:tblStyle w:val="IQTIGStandarderste-Spalte"/>
        <w:tblW w:w="0" w:type="auto"/>
        <w:tblLook w:val="0680" w:firstRow="0" w:lastRow="0" w:firstColumn="1" w:lastColumn="0" w:noHBand="1" w:noVBand="1"/>
      </w:tblPr>
      <w:tblGrid>
        <w:gridCol w:w="3351"/>
        <w:gridCol w:w="5710"/>
      </w:tblGrid>
      <w:tr w:rsidR="000517F0" w14:paraId="2DC5E9C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D52FAE" w14:textId="77777777" w:rsidR="00DE4308" w:rsidRPr="003C6CA0" w:rsidRDefault="00DE4308" w:rsidP="003C6CA0">
            <w:pPr>
              <w:pStyle w:val="Tabellenkopf"/>
            </w:pPr>
            <w:r w:rsidRPr="003C6CA0">
              <w:t>ID</w:t>
            </w:r>
          </w:p>
        </w:tc>
        <w:tc>
          <w:tcPr>
            <w:tcW w:w="5716" w:type="dxa"/>
          </w:tcPr>
          <w:p w14:paraId="1D930F7D"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51370</w:t>
            </w:r>
          </w:p>
        </w:tc>
      </w:tr>
      <w:tr w:rsidR="000955B5" w14:paraId="7FE9E25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A5658F" w14:textId="77777777" w:rsidR="00DE4308" w:rsidRPr="003C6CA0" w:rsidRDefault="00DE4308" w:rsidP="003C6CA0">
            <w:pPr>
              <w:pStyle w:val="Tabellenkopf"/>
            </w:pPr>
            <w:r w:rsidRPr="003C6CA0">
              <w:t>Bezeichnung</w:t>
            </w:r>
          </w:p>
        </w:tc>
        <w:tc>
          <w:tcPr>
            <w:tcW w:w="5716" w:type="dxa"/>
          </w:tcPr>
          <w:p w14:paraId="1035EDA1"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Zeitlicher Abstand von unter 7 Tagen zwischen Diagnose und Operation</w:t>
            </w:r>
          </w:p>
        </w:tc>
      </w:tr>
      <w:tr w:rsidR="000955B5" w14:paraId="262057A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9C63C4" w14:textId="77777777" w:rsidR="00DE4308" w:rsidRPr="003C6CA0" w:rsidRDefault="00DE4308" w:rsidP="003C6CA0">
            <w:pPr>
              <w:pStyle w:val="Tabellenkopf"/>
            </w:pPr>
            <w:r w:rsidRPr="003C6CA0">
              <w:t>Indikatortyp</w:t>
            </w:r>
          </w:p>
        </w:tc>
        <w:tc>
          <w:tcPr>
            <w:tcW w:w="5716" w:type="dxa"/>
          </w:tcPr>
          <w:p w14:paraId="6CAC3955"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Prozessindikator</w:t>
            </w:r>
          </w:p>
        </w:tc>
      </w:tr>
      <w:tr w:rsidR="000955B5" w14:paraId="41911A3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CEAF1A" w14:textId="77777777" w:rsidR="00DE4308" w:rsidRPr="003C6CA0" w:rsidRDefault="00DE4308" w:rsidP="003C6CA0">
            <w:pPr>
              <w:pStyle w:val="Tabellenkopf"/>
            </w:pPr>
            <w:r w:rsidRPr="003C6CA0">
              <w:t>Art des Wertes</w:t>
            </w:r>
          </w:p>
        </w:tc>
        <w:tc>
          <w:tcPr>
            <w:tcW w:w="5716" w:type="dxa"/>
          </w:tcPr>
          <w:p w14:paraId="31205CB3"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1BC7CBA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A78BFD" w14:textId="77777777" w:rsidR="00DE4308" w:rsidRPr="003C6CA0" w:rsidRDefault="00DE4308" w:rsidP="003C6CA0">
            <w:pPr>
              <w:pStyle w:val="Tabellenkopf"/>
            </w:pPr>
            <w:r>
              <w:t>Auswertungsjahr</w:t>
            </w:r>
          </w:p>
        </w:tc>
        <w:tc>
          <w:tcPr>
            <w:tcW w:w="5716" w:type="dxa"/>
          </w:tcPr>
          <w:p w14:paraId="14B26B37"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754AA8E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DCF274" w14:textId="77777777" w:rsidR="00DE4308" w:rsidRPr="003C6CA0" w:rsidRDefault="00DE4308" w:rsidP="003C6CA0">
            <w:pPr>
              <w:pStyle w:val="Tabellenkopf"/>
            </w:pPr>
            <w:r>
              <w:t>Erfassungsjahr</w:t>
            </w:r>
          </w:p>
        </w:tc>
        <w:tc>
          <w:tcPr>
            <w:tcW w:w="5716" w:type="dxa"/>
          </w:tcPr>
          <w:p w14:paraId="694E20BC"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7F5149A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3EB99A" w14:textId="77777777" w:rsidR="00DE4308" w:rsidRPr="003C6CA0" w:rsidRDefault="00DE4308" w:rsidP="003C6CA0">
            <w:pPr>
              <w:pStyle w:val="Tabellenkopf"/>
            </w:pPr>
            <w:r>
              <w:t>Berichtszeitraum</w:t>
            </w:r>
          </w:p>
        </w:tc>
        <w:tc>
          <w:tcPr>
            <w:tcW w:w="5716" w:type="dxa"/>
          </w:tcPr>
          <w:p w14:paraId="1D632363"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4BEC2EB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8390D0" w14:textId="77777777" w:rsidR="00DE4308" w:rsidRPr="003C6CA0" w:rsidRDefault="00DE4308" w:rsidP="003C6CA0">
            <w:pPr>
              <w:pStyle w:val="Tabellenkopf"/>
            </w:pPr>
            <w:r w:rsidRPr="003C6CA0">
              <w:t>Datenquelle</w:t>
            </w:r>
          </w:p>
        </w:tc>
        <w:tc>
          <w:tcPr>
            <w:tcW w:w="5716" w:type="dxa"/>
          </w:tcPr>
          <w:p w14:paraId="0E57733A"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52B89DD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C8261A" w14:textId="77777777" w:rsidR="00DE4308" w:rsidRPr="003C6CA0" w:rsidRDefault="00DE4308" w:rsidP="003C6CA0">
            <w:pPr>
              <w:pStyle w:val="Tabellenkopf"/>
            </w:pPr>
            <w:r w:rsidRPr="003C6CA0">
              <w:t>Berechnun</w:t>
            </w:r>
            <w:r w:rsidRPr="003C6CA0">
              <w:t>gsart</w:t>
            </w:r>
          </w:p>
        </w:tc>
        <w:tc>
          <w:tcPr>
            <w:tcW w:w="5716" w:type="dxa"/>
          </w:tcPr>
          <w:p w14:paraId="1F6A7935"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5A688F6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8C857F" w14:textId="77777777" w:rsidR="00DE4308" w:rsidRPr="003C6CA0" w:rsidRDefault="00DE4308" w:rsidP="003C6CA0">
            <w:pPr>
              <w:pStyle w:val="Tabellenkopf"/>
            </w:pPr>
            <w:r w:rsidRPr="003C6CA0">
              <w:t xml:space="preserve">Referenzbereich </w:t>
            </w:r>
            <w:r>
              <w:t>2025</w:t>
            </w:r>
          </w:p>
        </w:tc>
        <w:tc>
          <w:tcPr>
            <w:tcW w:w="5716" w:type="dxa"/>
          </w:tcPr>
          <w:p w14:paraId="1CEA0FB0"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 1,21 % (90. Perzentil)</w:t>
            </w:r>
          </w:p>
        </w:tc>
      </w:tr>
      <w:tr w:rsidR="000955B5" w14:paraId="105E441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5252A8" w14:textId="77777777" w:rsidR="00DE4308" w:rsidRPr="003C6CA0" w:rsidRDefault="00DE4308" w:rsidP="003C6CA0">
            <w:pPr>
              <w:pStyle w:val="Tabellenkopf"/>
            </w:pPr>
            <w:r w:rsidRPr="003C6CA0">
              <w:t xml:space="preserve">Referenzbereich </w:t>
            </w:r>
            <w:r>
              <w:t>2024</w:t>
            </w:r>
          </w:p>
        </w:tc>
        <w:tc>
          <w:tcPr>
            <w:tcW w:w="5716" w:type="dxa"/>
          </w:tcPr>
          <w:p w14:paraId="0939FAFC"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 1,91 % (90. Perzentil)</w:t>
            </w:r>
          </w:p>
        </w:tc>
      </w:tr>
      <w:tr w:rsidR="000955B5" w14:paraId="6F56AB5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668564" w14:textId="77777777" w:rsidR="00DE4308" w:rsidRPr="003C6CA0" w:rsidRDefault="00DE4308" w:rsidP="003C6CA0">
            <w:pPr>
              <w:pStyle w:val="Tabellenkopf"/>
            </w:pPr>
            <w:r w:rsidRPr="003C6CA0">
              <w:t xml:space="preserve">Erläuterung zum Referenzbereich </w:t>
            </w:r>
            <w:r>
              <w:t>2025</w:t>
            </w:r>
          </w:p>
        </w:tc>
        <w:tc>
          <w:tcPr>
            <w:tcW w:w="5716" w:type="dxa"/>
          </w:tcPr>
          <w:p w14:paraId="771803CC"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39B1335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F7D064" w14:textId="77777777" w:rsidR="00DE4308" w:rsidRPr="003C6CA0" w:rsidRDefault="00DE4308" w:rsidP="003C6CA0">
            <w:pPr>
              <w:pStyle w:val="Tabellenkopf"/>
            </w:pPr>
            <w:r>
              <w:t>Methode Auffälligkeit</w:t>
            </w:r>
          </w:p>
        </w:tc>
        <w:tc>
          <w:tcPr>
            <w:tcW w:w="5716" w:type="dxa"/>
          </w:tcPr>
          <w:p w14:paraId="4002778D"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Bayesianisch</w:t>
            </w:r>
          </w:p>
        </w:tc>
      </w:tr>
      <w:tr w:rsidR="000955B5" w14:paraId="4154829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0C5A23" w14:textId="77777777" w:rsidR="00DE4308" w:rsidRPr="003C6CA0" w:rsidRDefault="00DE4308"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1AEAEB60"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Der zeitliche Abstand zwischen Diagnosestellung und Operation stellt eine wichtige Schnittstelle innerhalb der Versorgungskette dar. In diesem Zeitraum findet der Übergang von der überwiegend ambulant durchgeführten Diagnostik zur meist unter stationären Bedingungen erfolgenden operativen Behandlung statt. Erfahrungsgemäß ist in dieser Phase die psychische Belastung der Betroffenen besonders hoch. Den betroffenen Patientinnen und Patienten sollte daher genügend Zeit eingeräumt werden, um sich über die Situa</w:t>
            </w:r>
            <w:r>
              <w:t>tion zu informieren und sich eine Zweitmeinung einzuholen. Eine ergebnisoffene Patientenaufklärung in Kombination mit einer gemeinsamen (partizipativen) Entscheidungsfindung ermöglicht in vielen Fällen zielorientiertes ärztliches Handeln. </w:t>
            </w:r>
          </w:p>
        </w:tc>
      </w:tr>
      <w:tr w:rsidR="000955B5" w14:paraId="51734A3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23987A" w14:textId="77777777" w:rsidR="00DE4308" w:rsidRPr="003C6CA0" w:rsidRDefault="00DE4308" w:rsidP="003C6CA0">
            <w:pPr>
              <w:pStyle w:val="Tabellenkopf"/>
            </w:pPr>
            <w:r w:rsidRPr="003C6CA0">
              <w:t>Methode der Risikoadjustierung</w:t>
            </w:r>
          </w:p>
        </w:tc>
        <w:tc>
          <w:tcPr>
            <w:tcW w:w="5716" w:type="dxa"/>
          </w:tcPr>
          <w:p w14:paraId="0A9D5930"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7586795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F43B7C" w14:textId="77777777" w:rsidR="00DE4308" w:rsidRPr="003C6CA0" w:rsidRDefault="00DE4308" w:rsidP="003C6CA0">
            <w:pPr>
              <w:pStyle w:val="Tabellenkopf"/>
            </w:pPr>
            <w:r w:rsidRPr="003C6CA0">
              <w:t>Erläuterung der Risikoadjustierung</w:t>
            </w:r>
          </w:p>
        </w:tc>
        <w:tc>
          <w:tcPr>
            <w:tcW w:w="5716" w:type="dxa"/>
          </w:tcPr>
          <w:p w14:paraId="0A9AF3C5"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41F82F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42EB232E" w14:textId="77777777" w:rsidR="00DE4308" w:rsidRPr="003C6CA0" w:rsidRDefault="00DE4308" w:rsidP="003C6CA0">
            <w:pPr>
              <w:pStyle w:val="Tabellenkopf"/>
            </w:pPr>
            <w:r w:rsidRPr="003C6CA0">
              <w:t>Rechenregeln</w:t>
            </w:r>
          </w:p>
        </w:tc>
        <w:tc>
          <w:tcPr>
            <w:tcW w:w="5716" w:type="dxa"/>
            <w:tcBorders>
              <w:bottom w:val="nil"/>
            </w:tcBorders>
          </w:tcPr>
          <w:p w14:paraId="51B16451"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1D6251A4"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einem zeitlichen Abstand von unter 7 Tagen zwischen Diagnose und Operation</w:t>
            </w:r>
          </w:p>
          <w:p w14:paraId="5FE2CEBA"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1B21A0B8"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mit Ersteingriff und maligner Neoplasie (einschließlich DCIS) als Primärerkrankung und mit prätherapeutischer histologischer Diagnosesicherung oder prätherapeutischer Befundmitteilung und ohne präoperative tumorspezifische Therapie</w:t>
            </w:r>
          </w:p>
        </w:tc>
      </w:tr>
      <w:tr w:rsidR="000955B5" w14:paraId="3C2FF8B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EF380E" w14:textId="77777777" w:rsidR="00DE4308" w:rsidRPr="003C6CA0" w:rsidRDefault="00DE4308" w:rsidP="003C6CA0">
            <w:pPr>
              <w:pStyle w:val="Tabellenkopf"/>
            </w:pPr>
            <w:r w:rsidRPr="003C6CA0">
              <w:t>Erläuterung der Rechenregel</w:t>
            </w:r>
          </w:p>
        </w:tc>
        <w:tc>
          <w:tcPr>
            <w:tcW w:w="5716" w:type="dxa"/>
            <w:tcBorders>
              <w:top w:val="single" w:sz="4" w:space="0" w:color="BFBFBF" w:themeColor="background1" w:themeShade="BF"/>
            </w:tcBorders>
          </w:tcPr>
          <w:p w14:paraId="2F466F7E"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2E3B17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661479" w14:textId="77777777" w:rsidR="00DE4308" w:rsidRPr="003C6CA0" w:rsidRDefault="00DE4308" w:rsidP="003C6CA0">
            <w:pPr>
              <w:pStyle w:val="Tabellenkopf"/>
            </w:pPr>
            <w:r w:rsidRPr="003C6CA0">
              <w:lastRenderedPageBreak/>
              <w:t>Teildatensatzbezug</w:t>
            </w:r>
          </w:p>
        </w:tc>
        <w:tc>
          <w:tcPr>
            <w:tcW w:w="5716" w:type="dxa"/>
          </w:tcPr>
          <w:p w14:paraId="422C2712"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18/1:B</w:t>
            </w:r>
          </w:p>
        </w:tc>
      </w:tr>
      <w:tr w:rsidR="000955B5" w14:paraId="6849D87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1BC020" w14:textId="77777777" w:rsidR="00DE4308" w:rsidRPr="003C6CA0" w:rsidRDefault="00DE4308" w:rsidP="003C6CA0">
            <w:pPr>
              <w:pStyle w:val="Tabellenkopf"/>
            </w:pPr>
            <w:r w:rsidRPr="003C6CA0">
              <w:t>Zähler (Formel)</w:t>
            </w:r>
          </w:p>
        </w:tc>
        <w:tc>
          <w:tcPr>
            <w:tcW w:w="5716" w:type="dxa"/>
          </w:tcPr>
          <w:p w14:paraId="17A677AD"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fn_AbstDiagnoseOP %&lt;% 7</w:t>
            </w:r>
          </w:p>
        </w:tc>
      </w:tr>
      <w:tr w:rsidR="00CA3AE5" w14:paraId="3F0C749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0295BC" w14:textId="77777777" w:rsidR="00DE4308" w:rsidRPr="003C6CA0" w:rsidRDefault="00DE4308" w:rsidP="003C6CA0">
            <w:pPr>
              <w:pStyle w:val="Tabellenkopf"/>
            </w:pPr>
            <w:r w:rsidRPr="003C6CA0">
              <w:t>Nenner (Formel)</w:t>
            </w:r>
          </w:p>
        </w:tc>
        <w:tc>
          <w:tcPr>
            <w:tcW w:w="5716" w:type="dxa"/>
          </w:tcPr>
          <w:p w14:paraId="22375033"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fn_IstErsteOP &amp; </w:t>
            </w:r>
            <w:r>
              <w:br/>
              <w:t xml:space="preserve">ERSTOFFEINGRIFF %==% 1 &amp; </w:t>
            </w:r>
            <w:r>
              <w:br/>
              <w:t xml:space="preserve">(PRAEHISTDIAGSICHERUNG %==% 1 | </w:t>
            </w:r>
            <w:r>
              <w:br/>
              <w:t xml:space="preserve">!is.na(abstDiagGespr)) &amp; </w:t>
            </w:r>
            <w:r>
              <w:br/>
            </w:r>
            <w:r>
              <w:t xml:space="preserve">PRAEOPTUMORTH %==% 0 &amp; </w:t>
            </w:r>
            <w:r>
              <w:br/>
              <w:t xml:space="preserve">POSTHISTBEFUND %==% 4 &amp; </w:t>
            </w:r>
            <w:r>
              <w:br/>
              <w:t xml:space="preserve">(((vwDauer - poopvwdauer) %&gt;=% (-1 * abstAusgangHistBefund)) | </w:t>
            </w:r>
            <w:r>
              <w:br/>
              <w:t xml:space="preserve">((vwDauer - poopvwdauer) %&gt;=% (-1 * abstDiagGespr))) &amp; </w:t>
            </w:r>
            <w:r>
              <w:br/>
              <w:t>!is.na(fn_AbstDiagnoseOP)</w:t>
            </w:r>
          </w:p>
        </w:tc>
      </w:tr>
      <w:tr w:rsidR="00CA3AE5" w14:paraId="3193ADB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E1AA4F" w14:textId="77777777" w:rsidR="00DE4308" w:rsidRPr="003C6CA0" w:rsidRDefault="00DE4308" w:rsidP="003C6CA0">
            <w:pPr>
              <w:pStyle w:val="Tabellenkopf"/>
            </w:pPr>
            <w:r w:rsidRPr="003C6CA0">
              <w:t>Verwendete Funktionen</w:t>
            </w:r>
          </w:p>
        </w:tc>
        <w:tc>
          <w:tcPr>
            <w:tcW w:w="5716" w:type="dxa"/>
          </w:tcPr>
          <w:p w14:paraId="7B4F7049"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fn_AbstDiagnoseOP</w:t>
            </w:r>
            <w:r>
              <w:br/>
              <w:t>fn_IstErsteOP</w:t>
            </w:r>
            <w:r>
              <w:br/>
              <w:t>fn_Poopvwdauer_LfdNrEingriff</w:t>
            </w:r>
          </w:p>
        </w:tc>
      </w:tr>
      <w:tr w:rsidR="00CA3AE5" w14:paraId="02AD1A4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7AF482" w14:textId="77777777" w:rsidR="00DE4308" w:rsidRPr="003C6CA0" w:rsidRDefault="00DE4308" w:rsidP="003C6CA0">
            <w:pPr>
              <w:pStyle w:val="Tabellenkopf"/>
            </w:pPr>
            <w:r w:rsidRPr="003C6CA0">
              <w:t>Verwendete Listen</w:t>
            </w:r>
          </w:p>
        </w:tc>
        <w:tc>
          <w:tcPr>
            <w:tcW w:w="5716" w:type="dxa"/>
          </w:tcPr>
          <w:p w14:paraId="4D02E236"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EF6FC0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D67F92" w14:textId="77777777" w:rsidR="00DE4308" w:rsidRPr="003C6CA0" w:rsidRDefault="00DE4308" w:rsidP="003C6CA0">
            <w:pPr>
              <w:pStyle w:val="Tabellenkopf"/>
            </w:pPr>
            <w:r w:rsidRPr="003C6CA0">
              <w:t>Darstellung</w:t>
            </w:r>
          </w:p>
        </w:tc>
        <w:tc>
          <w:tcPr>
            <w:tcW w:w="5716" w:type="dxa"/>
          </w:tcPr>
          <w:p w14:paraId="50E8D317"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E62038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2FC794" w14:textId="77777777" w:rsidR="00DE4308" w:rsidRPr="003C6CA0" w:rsidRDefault="00DE4308" w:rsidP="003C6CA0">
            <w:pPr>
              <w:pStyle w:val="Tabellenkopf"/>
            </w:pPr>
            <w:r w:rsidRPr="003C6CA0">
              <w:t>Grafik</w:t>
            </w:r>
          </w:p>
        </w:tc>
        <w:tc>
          <w:tcPr>
            <w:tcW w:w="5716" w:type="dxa"/>
          </w:tcPr>
          <w:p w14:paraId="2808383B"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413FA5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2D3E0F" w14:textId="77777777" w:rsidR="00DE4308" w:rsidRPr="003C6CA0" w:rsidRDefault="00DE4308" w:rsidP="003C6CA0">
            <w:pPr>
              <w:pStyle w:val="Tabellenkopf"/>
            </w:pPr>
            <w:r w:rsidRPr="003C6CA0">
              <w:t>Vergleichbarkeit mit Vorjahresergebnissen</w:t>
            </w:r>
          </w:p>
        </w:tc>
        <w:tc>
          <w:tcPr>
            <w:tcW w:w="5716" w:type="dxa"/>
          </w:tcPr>
          <w:p w14:paraId="6FB2A940"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0D556E3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784381" w14:textId="77777777" w:rsidR="00DE4308" w:rsidRPr="003C6CA0" w:rsidRDefault="00DE4308" w:rsidP="003C6CA0">
            <w:pPr>
              <w:pStyle w:val="Tabellenkopf"/>
            </w:pPr>
            <w:r w:rsidRPr="003C6CA0">
              <w:t>Erläuterung der Vergleichbarkeit zum Vorjahr</w:t>
            </w:r>
          </w:p>
        </w:tc>
        <w:tc>
          <w:tcPr>
            <w:tcW w:w="5716" w:type="dxa"/>
          </w:tcPr>
          <w:p w14:paraId="09C2B2E3"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6FE2CE8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729704" w14:textId="77777777" w:rsidR="00DE4308" w:rsidRPr="003C6CA0" w:rsidRDefault="00DE4308" w:rsidP="003C6CA0">
            <w:pPr>
              <w:pStyle w:val="Tabellenkopf"/>
            </w:pPr>
            <w:r w:rsidRPr="003C6CA0">
              <w:t>Begründung der Änderungen der endgültigen gegenüber den prospektiven Rechenregeln</w:t>
            </w:r>
          </w:p>
        </w:tc>
        <w:tc>
          <w:tcPr>
            <w:tcW w:w="5716" w:type="dxa"/>
          </w:tcPr>
          <w:p w14:paraId="4418362A"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6B1B33F7" w14:textId="77777777" w:rsidR="00DE4308" w:rsidRDefault="00DE4308" w:rsidP="00AA7E2B">
      <w:pPr>
        <w:pStyle w:val="Tabellentext"/>
        <w:spacing w:before="0" w:after="0" w:line="20" w:lineRule="exact"/>
        <w:ind w:left="0" w:right="0"/>
      </w:pPr>
    </w:p>
    <w:p w14:paraId="0DA579DA" w14:textId="77777777" w:rsidR="002776F3" w:rsidRDefault="002776F3">
      <w:pPr>
        <w:sectPr w:rsidR="002776F3" w:rsidSect="00AD6E6F">
          <w:headerReference w:type="default" r:id="rId79"/>
          <w:footerReference w:type="default" r:id="rId80"/>
          <w:pgSz w:w="11906" w:h="16838"/>
          <w:pgMar w:top="1418" w:right="1134" w:bottom="1418" w:left="1701" w:header="454" w:footer="737" w:gutter="0"/>
          <w:cols w:space="708"/>
          <w:docGrid w:linePitch="360"/>
        </w:sectPr>
      </w:pPr>
    </w:p>
    <w:p w14:paraId="2040620F" w14:textId="77777777" w:rsidR="00DE4308" w:rsidRPr="00A3451D" w:rsidRDefault="00DE4308" w:rsidP="0004540C">
      <w:pPr>
        <w:pStyle w:val="berschrift1ohneGliederung"/>
      </w:pPr>
      <w:bookmarkStart w:id="55" w:name="_Toc230255330"/>
      <w:r>
        <w:lastRenderedPageBreak/>
        <w:t>60659: Nachresektionsrate</w:t>
      </w:r>
      <w:bookmarkEnd w:id="55"/>
    </w:p>
    <w:tbl>
      <w:tblPr>
        <w:tblStyle w:val="IQTIGStandard"/>
        <w:tblW w:w="5000" w:type="pct"/>
        <w:tblLook w:val="0480" w:firstRow="0" w:lastRow="0" w:firstColumn="1" w:lastColumn="0" w:noHBand="0" w:noVBand="1"/>
      </w:tblPr>
      <w:tblGrid>
        <w:gridCol w:w="1983"/>
        <w:gridCol w:w="7078"/>
      </w:tblGrid>
      <w:tr w:rsidR="00AF0AAF" w:rsidRPr="00743DF3" w14:paraId="38CD64E4"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60FEA653" w14:textId="77777777" w:rsidR="00DE4308" w:rsidRPr="00A3451D" w:rsidRDefault="00DE4308"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243FA5EE" w14:textId="77777777" w:rsidR="00DE4308" w:rsidRPr="00743DF3" w:rsidRDefault="00DE4308" w:rsidP="00152136">
            <w:pPr>
              <w:pStyle w:val="Tabellentext"/>
            </w:pPr>
            <w:r>
              <w:t>Möglichst häufig Erreichen des R0-Status beim Ersteingriff</w:t>
            </w:r>
          </w:p>
        </w:tc>
      </w:tr>
    </w:tbl>
    <w:p w14:paraId="3AA458F8" w14:textId="77777777" w:rsidR="00DE4308" w:rsidRPr="00AE2CB4" w:rsidRDefault="00DE4308" w:rsidP="002A6C31">
      <w:pPr>
        <w:pStyle w:val="Absatzberschriftebene2nurinNavigation"/>
      </w:pPr>
      <w:bookmarkStart w:id="56" w:name="_Toc230255331"/>
      <w:r w:rsidRPr="00A3451D">
        <w:t>Hintergrund</w:t>
      </w:r>
      <w:bookmarkEnd w:id="56"/>
    </w:p>
    <w:p w14:paraId="4DF5E946" w14:textId="77777777" w:rsidR="00DE4308" w:rsidRPr="00AE2CB4" w:rsidRDefault="00DE4308" w:rsidP="00A64D53">
      <w:pPr>
        <w:pStyle w:val="Standardlinksbndig"/>
      </w:pPr>
      <w:r>
        <w:t xml:space="preserve">Die komplette Entfernung des Tumors mit tumorfreien Resektionsrändern ist Voraussetzung für ein niedriges Lokalrezidivrisiko. Daher adressiert dieser Ergebnisindikator das Erreichen des R0-Status. Grundsätzlich soll der tumorfreie Zustand möglichst nach der ersten Operation vorliegen, um Risiken, die mit weiteren Operationen zusammenhängen möglichst zu minimieren. </w:t>
      </w:r>
      <w:r>
        <w:br/>
        <w:t xml:space="preserve"> </w:t>
      </w:r>
      <w:r>
        <w:br/>
        <w:t xml:space="preserve">Basis der operativen Therapie der Patientinnen und Patienten mit einem nicht fortgeschrittenen Mammakarzinom ist entsprechend der interdisziplinären S3-Leitlinie „Mammakarzinom“ die Tumorresektion in sano (R0-Status) (Leitlinienprogramm Onkologie 2025: 4.44).  Die komplette Entfernung des Tumors mit tumorfreien Resektionsrändern ist Voraussetzung für ein niedriges Lokalrezidivrisiko (Leitlinienprogramm Onkologie 2025: 109). </w:t>
      </w:r>
      <w:r>
        <w:br/>
        <w:t xml:space="preserve"> </w:t>
      </w:r>
      <w:r>
        <w:br/>
        <w:t>Der Resektionsrandstatus hat einen prognostischen Effekt beim invasiven Mammak</w:t>
      </w:r>
      <w:r>
        <w:t xml:space="preserve">arzinom. Es besteht ein signifikanter Zusammenhang zwischen dem Resektionsrandstatus (positiv vs. negativ) und der Lokalrezidivrate (Leitlinienprogramm Onkologie 2025: 4.44, 4.45). </w:t>
      </w:r>
      <w:r>
        <w:br/>
        <w:t xml:space="preserve">  </w:t>
      </w:r>
      <w:r>
        <w:br/>
        <w:t>Zum Erreichen des R0-Status möglichst beim Ersteingriff sind sowohl eine effiziente präoperative Planung als auch in der Regel eine Markierung des Befundes im Rahmen einer brusterhaltenden Therapie notwendig. Zudem muss die komplette Entfernung der Neoplasie durch eine Kontrolle des markierten Befundes mittels Präparatsonogra</w:t>
      </w:r>
      <w:r>
        <w:t xml:space="preserve">fie oder -mammografie erfolgen.  </w:t>
      </w:r>
      <w:r>
        <w:br/>
        <w:t xml:space="preserve"> </w:t>
      </w:r>
      <w:r>
        <w:br/>
        <w:t xml:space="preserve">Zudem nimmt mit der Anzahl der Resektionen das kosmetische Ergebnis ab und die onkologische Sicherheit wird bei erschwerter Lokalisation des nachzuresezierenden Zielgebietes kompromittiert.  </w:t>
      </w:r>
      <w:r>
        <w:br/>
        <w:t xml:space="preserve">  </w:t>
      </w:r>
      <w:r>
        <w:br/>
        <w:t>Somit stellt die Anzahl an notwendigen Nachresektionen bis zum Erreichen einer R0-Situation einen Qualitätsparameter sowohl für die präoperative Planung inklusive Markierung als auch die operative Durchführung mit Kontrolle der Entfernung des markierten Tumorareals dar.</w:t>
      </w:r>
    </w:p>
    <w:p w14:paraId="6E0311B2" w14:textId="77777777" w:rsidR="002776F3" w:rsidRDefault="002776F3">
      <w:pPr>
        <w:sectPr w:rsidR="002776F3" w:rsidSect="000A3778">
          <w:headerReference w:type="default" r:id="rId81"/>
          <w:footerReference w:type="default" r:id="rId82"/>
          <w:pgSz w:w="11906" w:h="16838"/>
          <w:pgMar w:top="1418" w:right="1134" w:bottom="1418" w:left="1701" w:header="454" w:footer="737" w:gutter="0"/>
          <w:cols w:space="708"/>
          <w:docGrid w:linePitch="360"/>
        </w:sectPr>
      </w:pPr>
    </w:p>
    <w:p w14:paraId="06CACFC1" w14:textId="77777777" w:rsidR="00DE4308" w:rsidRPr="00880DD2" w:rsidRDefault="00DE4308" w:rsidP="00447106">
      <w:pPr>
        <w:pStyle w:val="Absatzberschriftebene2nurinNavigation"/>
        <w:rPr>
          <w:sz w:val="21"/>
          <w:szCs w:val="21"/>
        </w:rPr>
      </w:pPr>
      <w:bookmarkStart w:id="57" w:name="_Toc230255332"/>
      <w:r>
        <w:rPr>
          <w:sz w:val="21"/>
          <w:szCs w:val="21"/>
        </w:rPr>
        <w:lastRenderedPageBreak/>
        <w:t>Verwendete Datenfelder</w:t>
      </w:r>
      <w:bookmarkEnd w:id="57"/>
    </w:p>
    <w:p w14:paraId="2D90DCC8" w14:textId="77777777" w:rsidR="00DE4308" w:rsidRPr="00091E43" w:rsidRDefault="00DE4308"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98B5DFF"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972AAF1" w14:textId="77777777" w:rsidR="00DE4308" w:rsidRPr="00880DD2" w:rsidRDefault="00DE4308" w:rsidP="00880DD2">
            <w:pPr>
              <w:pStyle w:val="Tabellenkopf"/>
            </w:pPr>
            <w:r w:rsidRPr="00880DD2">
              <w:t>Item</w:t>
            </w:r>
          </w:p>
        </w:tc>
        <w:tc>
          <w:tcPr>
            <w:tcW w:w="1075" w:type="pct"/>
          </w:tcPr>
          <w:p w14:paraId="2F14A190" w14:textId="77777777" w:rsidR="00DE4308" w:rsidRPr="00880DD2" w:rsidRDefault="00DE4308" w:rsidP="00880DD2">
            <w:pPr>
              <w:pStyle w:val="Tabellenkopf"/>
            </w:pPr>
            <w:r w:rsidRPr="00880DD2">
              <w:t>Bezeichnung</w:t>
            </w:r>
          </w:p>
        </w:tc>
        <w:tc>
          <w:tcPr>
            <w:tcW w:w="326" w:type="pct"/>
          </w:tcPr>
          <w:p w14:paraId="4586EC20" w14:textId="77777777" w:rsidR="00DE4308" w:rsidRPr="00880DD2" w:rsidRDefault="00DE4308" w:rsidP="00880DD2">
            <w:pPr>
              <w:pStyle w:val="Tabellenkopf"/>
            </w:pPr>
            <w:r w:rsidRPr="00880DD2">
              <w:t>M/K</w:t>
            </w:r>
          </w:p>
        </w:tc>
        <w:tc>
          <w:tcPr>
            <w:tcW w:w="1646" w:type="pct"/>
          </w:tcPr>
          <w:p w14:paraId="641D6728" w14:textId="77777777" w:rsidR="00DE4308" w:rsidRPr="00880DD2" w:rsidRDefault="00DE4308" w:rsidP="00880DD2">
            <w:pPr>
              <w:pStyle w:val="Tabellenkopf"/>
            </w:pPr>
            <w:r w:rsidRPr="00880DD2">
              <w:t>Schlüssel/Formel</w:t>
            </w:r>
          </w:p>
        </w:tc>
        <w:tc>
          <w:tcPr>
            <w:tcW w:w="1328" w:type="pct"/>
          </w:tcPr>
          <w:p w14:paraId="570B5A13" w14:textId="77777777" w:rsidR="00DE4308" w:rsidRPr="00880DD2" w:rsidRDefault="00DE4308" w:rsidP="003C7F90">
            <w:pPr>
              <w:pStyle w:val="Tabellenkopf"/>
            </w:pPr>
            <w:r w:rsidRPr="00880DD2">
              <w:t>Feldname</w:t>
            </w:r>
            <w:r w:rsidRPr="00880DD2">
              <w:t xml:space="preserve"> </w:t>
            </w:r>
          </w:p>
        </w:tc>
      </w:tr>
      <w:tr w:rsidR="00275B01" w:rsidRPr="00743DF3" w14:paraId="6B4BF02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2A1EA56" w14:textId="77777777" w:rsidR="00DE4308" w:rsidRPr="00091E43" w:rsidRDefault="00DE4308" w:rsidP="000361A4">
            <w:pPr>
              <w:pStyle w:val="Tabellentext"/>
            </w:pPr>
            <w:r>
              <w:t>12:BRUST</w:t>
            </w:r>
          </w:p>
        </w:tc>
        <w:tc>
          <w:tcPr>
            <w:tcW w:w="1075" w:type="pct"/>
          </w:tcPr>
          <w:p w14:paraId="38A7B1E5" w14:textId="77777777" w:rsidR="00DE4308" w:rsidRPr="00091E43" w:rsidRDefault="00DE4308" w:rsidP="000361A4">
            <w:pPr>
              <w:pStyle w:val="Tabellentext"/>
            </w:pPr>
            <w:r>
              <w:t>Erkrankung an dieser Brust</w:t>
            </w:r>
          </w:p>
        </w:tc>
        <w:tc>
          <w:tcPr>
            <w:tcW w:w="326" w:type="pct"/>
          </w:tcPr>
          <w:p w14:paraId="14607111" w14:textId="77777777" w:rsidR="00DE4308" w:rsidRPr="00091E43" w:rsidRDefault="00DE4308" w:rsidP="000361A4">
            <w:pPr>
              <w:pStyle w:val="Tabellentext"/>
            </w:pPr>
            <w:r>
              <w:t>M</w:t>
            </w:r>
          </w:p>
        </w:tc>
        <w:tc>
          <w:tcPr>
            <w:tcW w:w="1646" w:type="pct"/>
          </w:tcPr>
          <w:p w14:paraId="52DE489B" w14:textId="77777777" w:rsidR="00DE4308" w:rsidRPr="00091E43" w:rsidRDefault="00DE4308" w:rsidP="00177070">
            <w:pPr>
              <w:pStyle w:val="Tabellentext"/>
              <w:ind w:left="453" w:hanging="340"/>
            </w:pPr>
            <w:r>
              <w:t>1 =</w:t>
            </w:r>
            <w:r>
              <w:tab/>
              <w:t>Primärerkrankung</w:t>
            </w:r>
          </w:p>
          <w:p w14:paraId="34943B53" w14:textId="77777777" w:rsidR="00DE4308" w:rsidRPr="00091E43" w:rsidRDefault="00DE4308" w:rsidP="00177070">
            <w:pPr>
              <w:pStyle w:val="Tabellentext"/>
              <w:ind w:left="453" w:hanging="340"/>
            </w:pPr>
            <w:r>
              <w:t>2 =</w:t>
            </w:r>
            <w:r>
              <w:tab/>
            </w:r>
            <w:r>
              <w:t>lokoregionäres Rezidiv nach BET</w:t>
            </w:r>
          </w:p>
          <w:p w14:paraId="35B4B0E6" w14:textId="77777777" w:rsidR="00DE4308" w:rsidRPr="00091E43" w:rsidRDefault="00DE4308" w:rsidP="00177070">
            <w:pPr>
              <w:pStyle w:val="Tabellentext"/>
              <w:ind w:left="453" w:hanging="340"/>
            </w:pPr>
            <w:r>
              <w:t>3 =</w:t>
            </w:r>
            <w:r>
              <w:tab/>
              <w:t>lokoregionäres Rezidiv nach Mastektomie</w:t>
            </w:r>
          </w:p>
          <w:p w14:paraId="6FF347E9" w14:textId="77777777" w:rsidR="00DE4308" w:rsidRPr="00091E43" w:rsidRDefault="00DE4308" w:rsidP="00177070">
            <w:pPr>
              <w:pStyle w:val="Tabellentext"/>
              <w:ind w:left="453" w:hanging="340"/>
            </w:pPr>
            <w:r>
              <w:t>4 =</w:t>
            </w:r>
            <w:r>
              <w:tab/>
              <w:t>ausschließlich sekundäre plastische Rekonstruktion</w:t>
            </w:r>
          </w:p>
          <w:p w14:paraId="631AA61C" w14:textId="77777777" w:rsidR="00DE4308" w:rsidRPr="00091E43" w:rsidRDefault="00DE4308" w:rsidP="00177070">
            <w:pPr>
              <w:pStyle w:val="Tabellentext"/>
              <w:ind w:left="453" w:hanging="340"/>
            </w:pPr>
            <w:r>
              <w:t>5 =</w:t>
            </w:r>
            <w:r>
              <w:tab/>
              <w:t>prophylaktische Mastektomie</w:t>
            </w:r>
          </w:p>
          <w:p w14:paraId="106372BE" w14:textId="77777777" w:rsidR="00DE4308" w:rsidRPr="00091E43" w:rsidRDefault="00DE4308" w:rsidP="00177070">
            <w:pPr>
              <w:pStyle w:val="Tabellentext"/>
              <w:ind w:left="453" w:hanging="340"/>
            </w:pPr>
            <w:r>
              <w:t>6 =</w:t>
            </w:r>
            <w:r>
              <w:tab/>
              <w:t>Fernmetastase</w:t>
            </w:r>
          </w:p>
        </w:tc>
        <w:tc>
          <w:tcPr>
            <w:tcW w:w="1328" w:type="pct"/>
          </w:tcPr>
          <w:p w14:paraId="52358C15" w14:textId="77777777" w:rsidR="00DE4308" w:rsidRPr="00091E43" w:rsidRDefault="00DE4308" w:rsidP="000361A4">
            <w:pPr>
              <w:pStyle w:val="Tabellentext"/>
            </w:pPr>
            <w:r>
              <w:t>ARTERKRANK</w:t>
            </w:r>
          </w:p>
        </w:tc>
      </w:tr>
      <w:tr w:rsidR="00275B01" w:rsidRPr="00743DF3" w14:paraId="01962AD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B48B892" w14:textId="77777777" w:rsidR="00DE4308" w:rsidRPr="00091E43" w:rsidRDefault="00DE4308" w:rsidP="000361A4">
            <w:pPr>
              <w:pStyle w:val="Tabellentext"/>
            </w:pPr>
            <w:r>
              <w:t>14:BRUST</w:t>
            </w:r>
          </w:p>
        </w:tc>
        <w:tc>
          <w:tcPr>
            <w:tcW w:w="1075" w:type="pct"/>
          </w:tcPr>
          <w:p w14:paraId="0FDDA012" w14:textId="77777777" w:rsidR="00DE4308" w:rsidRPr="00091E43" w:rsidRDefault="00DE4308" w:rsidP="000361A4">
            <w:pPr>
              <w:pStyle w:val="Tabellentext"/>
            </w:pPr>
            <w:r>
              <w:t>Operativer Ersteingriff (Tumor-OP) an dieser Brust in Ihrer Einrichtung durchgeführt?</w:t>
            </w:r>
          </w:p>
        </w:tc>
        <w:tc>
          <w:tcPr>
            <w:tcW w:w="326" w:type="pct"/>
          </w:tcPr>
          <w:p w14:paraId="44527CA6" w14:textId="77777777" w:rsidR="00DE4308" w:rsidRPr="00091E43" w:rsidRDefault="00DE4308" w:rsidP="000361A4">
            <w:pPr>
              <w:pStyle w:val="Tabellentext"/>
            </w:pPr>
            <w:r>
              <w:t>K</w:t>
            </w:r>
          </w:p>
        </w:tc>
        <w:tc>
          <w:tcPr>
            <w:tcW w:w="1646" w:type="pct"/>
          </w:tcPr>
          <w:p w14:paraId="2B84C94B" w14:textId="77777777" w:rsidR="00DE4308" w:rsidRPr="00091E43" w:rsidRDefault="00DE4308" w:rsidP="00177070">
            <w:pPr>
              <w:pStyle w:val="Tabellentext"/>
              <w:ind w:left="453" w:hanging="340"/>
            </w:pPr>
            <w:r>
              <w:t>0 =</w:t>
            </w:r>
            <w:r>
              <w:tab/>
              <w:t>nein</w:t>
            </w:r>
          </w:p>
          <w:p w14:paraId="202B05AF" w14:textId="77777777" w:rsidR="00DE4308" w:rsidRPr="00091E43" w:rsidRDefault="00DE4308" w:rsidP="00177070">
            <w:pPr>
              <w:pStyle w:val="Tabellentext"/>
              <w:ind w:left="453" w:hanging="340"/>
            </w:pPr>
            <w:r>
              <w:t>1 =</w:t>
            </w:r>
            <w:r>
              <w:tab/>
              <w:t>ja</w:t>
            </w:r>
          </w:p>
        </w:tc>
        <w:tc>
          <w:tcPr>
            <w:tcW w:w="1328" w:type="pct"/>
          </w:tcPr>
          <w:p w14:paraId="2D85D055" w14:textId="77777777" w:rsidR="00DE4308" w:rsidRPr="00091E43" w:rsidRDefault="00DE4308" w:rsidP="000361A4">
            <w:pPr>
              <w:pStyle w:val="Tabellentext"/>
            </w:pPr>
            <w:r>
              <w:t>ERSTOFFEINGRIFFBR</w:t>
            </w:r>
          </w:p>
        </w:tc>
      </w:tr>
      <w:tr w:rsidR="00275B01" w:rsidRPr="00743DF3" w14:paraId="7DE7D7E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8F64B66" w14:textId="77777777" w:rsidR="00DE4308" w:rsidRPr="00091E43" w:rsidRDefault="00DE4308" w:rsidP="000361A4">
            <w:pPr>
              <w:pStyle w:val="Tabellentext"/>
            </w:pPr>
            <w:r>
              <w:t>38:BRUST</w:t>
            </w:r>
          </w:p>
        </w:tc>
        <w:tc>
          <w:tcPr>
            <w:tcW w:w="1075" w:type="pct"/>
          </w:tcPr>
          <w:p w14:paraId="1BB78B55" w14:textId="77777777" w:rsidR="00DE4308" w:rsidRPr="00091E43" w:rsidRDefault="00DE4308" w:rsidP="000361A4">
            <w:pPr>
              <w:pStyle w:val="Tabellentext"/>
            </w:pPr>
            <w:r>
              <w:t>Postoperativer Befund: maligne Neoplasie</w:t>
            </w:r>
          </w:p>
        </w:tc>
        <w:tc>
          <w:tcPr>
            <w:tcW w:w="326" w:type="pct"/>
          </w:tcPr>
          <w:p w14:paraId="6B6903E2" w14:textId="77777777" w:rsidR="00DE4308" w:rsidRPr="00091E43" w:rsidRDefault="00DE4308" w:rsidP="000361A4">
            <w:pPr>
              <w:pStyle w:val="Tabellentext"/>
            </w:pPr>
            <w:r>
              <w:t>K</w:t>
            </w:r>
          </w:p>
        </w:tc>
        <w:tc>
          <w:tcPr>
            <w:tcW w:w="1646" w:type="pct"/>
          </w:tcPr>
          <w:p w14:paraId="36C6E44C" w14:textId="77777777" w:rsidR="00DE4308" w:rsidRPr="00091E43" w:rsidRDefault="00DE4308" w:rsidP="00177070">
            <w:pPr>
              <w:pStyle w:val="Tabellentext"/>
              <w:ind w:left="453" w:hanging="340"/>
            </w:pPr>
            <w:r>
              <w:t>s. Anhang: ICDO3Mamma</w:t>
            </w:r>
          </w:p>
        </w:tc>
        <w:tc>
          <w:tcPr>
            <w:tcW w:w="1328" w:type="pct"/>
          </w:tcPr>
          <w:p w14:paraId="0731005E" w14:textId="77777777" w:rsidR="00DE4308" w:rsidRPr="00091E43" w:rsidRDefault="00DE4308" w:rsidP="000361A4">
            <w:pPr>
              <w:pStyle w:val="Tabellentext"/>
            </w:pPr>
            <w:r>
              <w:t>POSTICDO3</w:t>
            </w:r>
          </w:p>
        </w:tc>
      </w:tr>
      <w:tr w:rsidR="00275B01" w:rsidRPr="00743DF3" w14:paraId="6E445EB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253D819" w14:textId="77777777" w:rsidR="00DE4308" w:rsidRPr="00091E43" w:rsidRDefault="00DE4308" w:rsidP="000361A4">
            <w:pPr>
              <w:pStyle w:val="Tabellentext"/>
            </w:pPr>
            <w:r>
              <w:t>39:BRUST</w:t>
            </w:r>
          </w:p>
        </w:tc>
        <w:tc>
          <w:tcPr>
            <w:tcW w:w="1075" w:type="pct"/>
          </w:tcPr>
          <w:p w14:paraId="2595FCB1" w14:textId="77777777" w:rsidR="00DE4308" w:rsidRPr="00091E43" w:rsidRDefault="00DE4308" w:rsidP="000361A4">
            <w:pPr>
              <w:pStyle w:val="Tabellentext"/>
            </w:pPr>
            <w:r>
              <w:t>primär-operative Therapie abgeschlossen</w:t>
            </w:r>
          </w:p>
        </w:tc>
        <w:tc>
          <w:tcPr>
            <w:tcW w:w="326" w:type="pct"/>
          </w:tcPr>
          <w:p w14:paraId="060BE254" w14:textId="77777777" w:rsidR="00DE4308" w:rsidRPr="00091E43" w:rsidRDefault="00DE4308" w:rsidP="000361A4">
            <w:pPr>
              <w:pStyle w:val="Tabellentext"/>
            </w:pPr>
            <w:r>
              <w:t>K</w:t>
            </w:r>
          </w:p>
        </w:tc>
        <w:tc>
          <w:tcPr>
            <w:tcW w:w="1646" w:type="pct"/>
          </w:tcPr>
          <w:p w14:paraId="10F663B2" w14:textId="77777777" w:rsidR="00DE4308" w:rsidRPr="00091E43" w:rsidRDefault="00DE4308" w:rsidP="00177070">
            <w:pPr>
              <w:pStyle w:val="Tabellentext"/>
              <w:ind w:left="453" w:hanging="340"/>
            </w:pPr>
            <w:r>
              <w:t>0 =</w:t>
            </w:r>
            <w:r>
              <w:tab/>
              <w:t>nein</w:t>
            </w:r>
          </w:p>
          <w:p w14:paraId="575B5976" w14:textId="77777777" w:rsidR="00DE4308" w:rsidRPr="00091E43" w:rsidRDefault="00DE4308" w:rsidP="00177070">
            <w:pPr>
              <w:pStyle w:val="Tabellentext"/>
              <w:ind w:left="453" w:hanging="340"/>
            </w:pPr>
            <w:r>
              <w:t>1 =</w:t>
            </w:r>
            <w:r>
              <w:tab/>
              <w:t>ja</w:t>
            </w:r>
          </w:p>
        </w:tc>
        <w:tc>
          <w:tcPr>
            <w:tcW w:w="1328" w:type="pct"/>
          </w:tcPr>
          <w:p w14:paraId="6683EDBD" w14:textId="77777777" w:rsidR="00DE4308" w:rsidRPr="00091E43" w:rsidRDefault="00DE4308" w:rsidP="000361A4">
            <w:pPr>
              <w:pStyle w:val="Tabellentext"/>
            </w:pPr>
            <w:r>
              <w:t>OPTHERAPIEENDE</w:t>
            </w:r>
          </w:p>
        </w:tc>
      </w:tr>
      <w:tr w:rsidR="00275B01" w:rsidRPr="00743DF3" w14:paraId="3140F4A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FF3C597" w14:textId="77777777" w:rsidR="00DE4308" w:rsidRPr="00091E43" w:rsidRDefault="00DE4308" w:rsidP="000361A4">
            <w:pPr>
              <w:pStyle w:val="Tabellentext"/>
            </w:pPr>
            <w:r>
              <w:t>49:BRUST</w:t>
            </w:r>
          </w:p>
        </w:tc>
        <w:tc>
          <w:tcPr>
            <w:tcW w:w="1075" w:type="pct"/>
          </w:tcPr>
          <w:p w14:paraId="55F0039A" w14:textId="77777777" w:rsidR="00DE4308" w:rsidRPr="00091E43" w:rsidRDefault="00DE4308" w:rsidP="000361A4">
            <w:pPr>
              <w:pStyle w:val="Tabellentext"/>
            </w:pPr>
            <w:r>
              <w:t>R0-Resektion</w:t>
            </w:r>
          </w:p>
        </w:tc>
        <w:tc>
          <w:tcPr>
            <w:tcW w:w="326" w:type="pct"/>
          </w:tcPr>
          <w:p w14:paraId="73C70B4D" w14:textId="77777777" w:rsidR="00DE4308" w:rsidRPr="00091E43" w:rsidRDefault="00DE4308" w:rsidP="000361A4">
            <w:pPr>
              <w:pStyle w:val="Tabellentext"/>
            </w:pPr>
            <w:r>
              <w:t>K</w:t>
            </w:r>
          </w:p>
        </w:tc>
        <w:tc>
          <w:tcPr>
            <w:tcW w:w="1646" w:type="pct"/>
          </w:tcPr>
          <w:p w14:paraId="36097971" w14:textId="77777777" w:rsidR="00DE4308" w:rsidRPr="00091E43" w:rsidRDefault="00DE4308" w:rsidP="00177070">
            <w:pPr>
              <w:pStyle w:val="Tabellentext"/>
              <w:ind w:left="453" w:hanging="340"/>
            </w:pPr>
            <w:r>
              <w:t>0 =</w:t>
            </w:r>
            <w:r>
              <w:tab/>
              <w:t>nein</w:t>
            </w:r>
          </w:p>
          <w:p w14:paraId="2484B041" w14:textId="77777777" w:rsidR="00DE4308" w:rsidRPr="00091E43" w:rsidRDefault="00DE4308" w:rsidP="00177070">
            <w:pPr>
              <w:pStyle w:val="Tabellentext"/>
              <w:ind w:left="453" w:hanging="340"/>
            </w:pPr>
            <w:r>
              <w:t>1 =</w:t>
            </w:r>
            <w:r>
              <w:tab/>
              <w:t>ja</w:t>
            </w:r>
          </w:p>
          <w:p w14:paraId="116A7D0A" w14:textId="77777777" w:rsidR="00DE4308" w:rsidRPr="00091E43" w:rsidRDefault="00DE4308" w:rsidP="00177070">
            <w:pPr>
              <w:pStyle w:val="Tabellentext"/>
              <w:ind w:left="453" w:hanging="340"/>
            </w:pPr>
            <w:r>
              <w:t>8 =</w:t>
            </w:r>
            <w:r>
              <w:tab/>
              <w:t>es liegen keine Angaben vor</w:t>
            </w:r>
          </w:p>
          <w:p w14:paraId="3D4BB0CA" w14:textId="77777777" w:rsidR="00DE4308" w:rsidRPr="00091E43" w:rsidRDefault="00DE4308" w:rsidP="00177070">
            <w:pPr>
              <w:pStyle w:val="Tabellentext"/>
              <w:ind w:left="453" w:hanging="340"/>
            </w:pPr>
            <w:r>
              <w:t>9 =</w:t>
            </w:r>
            <w:r>
              <w:tab/>
              <w:t>Vollremission nach neoadjuvanter Therapie</w:t>
            </w:r>
          </w:p>
        </w:tc>
        <w:tc>
          <w:tcPr>
            <w:tcW w:w="1328" w:type="pct"/>
          </w:tcPr>
          <w:p w14:paraId="1BCA0C27" w14:textId="77777777" w:rsidR="00DE4308" w:rsidRPr="00091E43" w:rsidRDefault="00DE4308" w:rsidP="000361A4">
            <w:pPr>
              <w:pStyle w:val="Tabellentext"/>
            </w:pPr>
            <w:r>
              <w:t>R0RESEKTION</w:t>
            </w:r>
          </w:p>
        </w:tc>
      </w:tr>
      <w:tr w:rsidR="00275B01" w:rsidRPr="00743DF3" w14:paraId="2161E8C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3F7A01D" w14:textId="77777777" w:rsidR="00DE4308" w:rsidRPr="00091E43" w:rsidRDefault="00DE4308" w:rsidP="000361A4">
            <w:pPr>
              <w:pStyle w:val="Tabellentext"/>
            </w:pPr>
            <w:r>
              <w:t>51:BRUST</w:t>
            </w:r>
          </w:p>
        </w:tc>
        <w:tc>
          <w:tcPr>
            <w:tcW w:w="1075" w:type="pct"/>
          </w:tcPr>
          <w:p w14:paraId="6DC63766" w14:textId="77777777" w:rsidR="00DE4308" w:rsidRPr="00091E43" w:rsidRDefault="00DE4308" w:rsidP="000361A4">
            <w:pPr>
              <w:pStyle w:val="Tabellentext"/>
            </w:pPr>
            <w:r>
              <w:t>Wie viele Nachoperationen an der betroffenen Brust zur Erlangung R0 wurden davon in Ihrer Einrichtung durchgeführt?</w:t>
            </w:r>
          </w:p>
        </w:tc>
        <w:tc>
          <w:tcPr>
            <w:tcW w:w="326" w:type="pct"/>
          </w:tcPr>
          <w:p w14:paraId="68482D1A" w14:textId="77777777" w:rsidR="00DE4308" w:rsidRPr="00091E43" w:rsidRDefault="00DE4308" w:rsidP="000361A4">
            <w:pPr>
              <w:pStyle w:val="Tabellentext"/>
            </w:pPr>
            <w:r>
              <w:t>K</w:t>
            </w:r>
          </w:p>
        </w:tc>
        <w:tc>
          <w:tcPr>
            <w:tcW w:w="1646" w:type="pct"/>
          </w:tcPr>
          <w:p w14:paraId="33F731C3" w14:textId="77777777" w:rsidR="00DE4308" w:rsidRPr="00091E43" w:rsidRDefault="00DE4308" w:rsidP="00177070">
            <w:pPr>
              <w:pStyle w:val="Tabellentext"/>
              <w:ind w:left="453" w:hanging="340"/>
            </w:pPr>
            <w:r>
              <w:t>0 =</w:t>
            </w:r>
            <w:r>
              <w:tab/>
              <w:t>keine Nachoperation</w:t>
            </w:r>
          </w:p>
          <w:p w14:paraId="2D3CCE39" w14:textId="77777777" w:rsidR="00DE4308" w:rsidRPr="00091E43" w:rsidRDefault="00DE4308" w:rsidP="00177070">
            <w:pPr>
              <w:pStyle w:val="Tabellentext"/>
              <w:ind w:left="453" w:hanging="340"/>
            </w:pPr>
            <w:r>
              <w:t>1 =</w:t>
            </w:r>
            <w:r>
              <w:tab/>
              <w:t>R0 nicht mit Ersteingriff erlangt. 1 Nachoperation</w:t>
            </w:r>
          </w:p>
          <w:p w14:paraId="10C02605" w14:textId="77777777" w:rsidR="00DE4308" w:rsidRPr="00091E43" w:rsidRDefault="00DE4308" w:rsidP="00177070">
            <w:pPr>
              <w:pStyle w:val="Tabellentext"/>
              <w:ind w:left="453" w:hanging="340"/>
            </w:pPr>
            <w:r>
              <w:t>2 =</w:t>
            </w:r>
            <w:r>
              <w:tab/>
              <w:t>2 Nachoperationen</w:t>
            </w:r>
          </w:p>
          <w:p w14:paraId="367F41F8" w14:textId="77777777" w:rsidR="00DE4308" w:rsidRPr="00091E43" w:rsidRDefault="00DE4308" w:rsidP="00177070">
            <w:pPr>
              <w:pStyle w:val="Tabellentext"/>
              <w:ind w:left="453" w:hanging="340"/>
            </w:pPr>
            <w:r>
              <w:t>3 =</w:t>
            </w:r>
            <w:r>
              <w:tab/>
            </w:r>
            <w:r>
              <w:t>&gt;= 3 Nachoperationen</w:t>
            </w:r>
          </w:p>
        </w:tc>
        <w:tc>
          <w:tcPr>
            <w:tcW w:w="1328" w:type="pct"/>
          </w:tcPr>
          <w:p w14:paraId="4B128AC1" w14:textId="77777777" w:rsidR="00DE4308" w:rsidRPr="00091E43" w:rsidRDefault="00DE4308" w:rsidP="000361A4">
            <w:pPr>
              <w:pStyle w:val="Tabellentext"/>
            </w:pPr>
            <w:r>
              <w:t>NOTWOPSR0EIGEN</w:t>
            </w:r>
          </w:p>
        </w:tc>
      </w:tr>
    </w:tbl>
    <w:p w14:paraId="442BEBE4" w14:textId="77777777" w:rsidR="002776F3" w:rsidRDefault="002776F3">
      <w:pPr>
        <w:sectPr w:rsidR="002776F3" w:rsidSect="00163BAC">
          <w:headerReference w:type="default" r:id="rId83"/>
          <w:footerReference w:type="default" r:id="rId84"/>
          <w:pgSz w:w="11906" w:h="16838"/>
          <w:pgMar w:top="1418" w:right="1134" w:bottom="1418" w:left="1701" w:header="454" w:footer="737" w:gutter="0"/>
          <w:cols w:space="708"/>
          <w:docGrid w:linePitch="360"/>
        </w:sectPr>
      </w:pPr>
    </w:p>
    <w:p w14:paraId="64055C3F" w14:textId="77777777" w:rsidR="00DE4308" w:rsidRPr="003C6CA0" w:rsidRDefault="00DE4308" w:rsidP="0094520C">
      <w:pPr>
        <w:pStyle w:val="Absatzberschriftebene2nurinNavigation"/>
        <w:rPr>
          <w:sz w:val="21"/>
          <w:szCs w:val="21"/>
        </w:rPr>
      </w:pPr>
      <w:bookmarkStart w:id="58" w:name="_Toc230255333"/>
      <w:r w:rsidRPr="003C6CA0">
        <w:rPr>
          <w:sz w:val="21"/>
          <w:szCs w:val="21"/>
        </w:rPr>
        <w:lastRenderedPageBreak/>
        <w:t>Eigenschaften und Berechnung</w:t>
      </w:r>
      <w:bookmarkEnd w:id="58"/>
    </w:p>
    <w:tbl>
      <w:tblPr>
        <w:tblStyle w:val="IQTIGStandarderste-Spalte"/>
        <w:tblW w:w="0" w:type="auto"/>
        <w:tblLook w:val="0680" w:firstRow="0" w:lastRow="0" w:firstColumn="1" w:lastColumn="0" w:noHBand="1" w:noVBand="1"/>
      </w:tblPr>
      <w:tblGrid>
        <w:gridCol w:w="3351"/>
        <w:gridCol w:w="5710"/>
      </w:tblGrid>
      <w:tr w:rsidR="000517F0" w14:paraId="6393C1D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B0D599" w14:textId="77777777" w:rsidR="00DE4308" w:rsidRPr="003C6CA0" w:rsidRDefault="00DE4308" w:rsidP="003C6CA0">
            <w:pPr>
              <w:pStyle w:val="Tabellenkopf"/>
            </w:pPr>
            <w:r w:rsidRPr="003C6CA0">
              <w:t>ID</w:t>
            </w:r>
          </w:p>
        </w:tc>
        <w:tc>
          <w:tcPr>
            <w:tcW w:w="5716" w:type="dxa"/>
          </w:tcPr>
          <w:p w14:paraId="66FF19F5"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60659</w:t>
            </w:r>
          </w:p>
        </w:tc>
      </w:tr>
      <w:tr w:rsidR="000955B5" w14:paraId="442564A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8130C6" w14:textId="77777777" w:rsidR="00DE4308" w:rsidRPr="003C6CA0" w:rsidRDefault="00DE4308" w:rsidP="003C6CA0">
            <w:pPr>
              <w:pStyle w:val="Tabellenkopf"/>
            </w:pPr>
            <w:r w:rsidRPr="003C6CA0">
              <w:t>Bezeichnung</w:t>
            </w:r>
          </w:p>
        </w:tc>
        <w:tc>
          <w:tcPr>
            <w:tcW w:w="5716" w:type="dxa"/>
          </w:tcPr>
          <w:p w14:paraId="1538EE94"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Nachresektionsrate</w:t>
            </w:r>
          </w:p>
        </w:tc>
      </w:tr>
      <w:tr w:rsidR="000955B5" w14:paraId="7586741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93400B" w14:textId="77777777" w:rsidR="00DE4308" w:rsidRPr="003C6CA0" w:rsidRDefault="00DE4308" w:rsidP="003C6CA0">
            <w:pPr>
              <w:pStyle w:val="Tabellenkopf"/>
            </w:pPr>
            <w:r w:rsidRPr="003C6CA0">
              <w:t>Indikatortyp</w:t>
            </w:r>
          </w:p>
        </w:tc>
        <w:tc>
          <w:tcPr>
            <w:tcW w:w="5716" w:type="dxa"/>
          </w:tcPr>
          <w:p w14:paraId="510CDCFB"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751908B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21115E" w14:textId="77777777" w:rsidR="00DE4308" w:rsidRPr="003C6CA0" w:rsidRDefault="00DE4308" w:rsidP="003C6CA0">
            <w:pPr>
              <w:pStyle w:val="Tabellenkopf"/>
            </w:pPr>
            <w:r w:rsidRPr="003C6CA0">
              <w:t>Art des Wertes</w:t>
            </w:r>
          </w:p>
        </w:tc>
        <w:tc>
          <w:tcPr>
            <w:tcW w:w="5716" w:type="dxa"/>
          </w:tcPr>
          <w:p w14:paraId="09A409CF"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3C4545A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6F3482" w14:textId="77777777" w:rsidR="00DE4308" w:rsidRPr="003C6CA0" w:rsidRDefault="00DE4308" w:rsidP="003C6CA0">
            <w:pPr>
              <w:pStyle w:val="Tabellenkopf"/>
            </w:pPr>
            <w:r>
              <w:t>Auswertungsjahr</w:t>
            </w:r>
          </w:p>
        </w:tc>
        <w:tc>
          <w:tcPr>
            <w:tcW w:w="5716" w:type="dxa"/>
          </w:tcPr>
          <w:p w14:paraId="313E40B6"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43CC8C3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8E1912" w14:textId="77777777" w:rsidR="00DE4308" w:rsidRPr="003C6CA0" w:rsidRDefault="00DE4308" w:rsidP="003C6CA0">
            <w:pPr>
              <w:pStyle w:val="Tabellenkopf"/>
            </w:pPr>
            <w:r>
              <w:t>Erfassungsjahr</w:t>
            </w:r>
          </w:p>
        </w:tc>
        <w:tc>
          <w:tcPr>
            <w:tcW w:w="5716" w:type="dxa"/>
          </w:tcPr>
          <w:p w14:paraId="0E64959E"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416600F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2BEE34" w14:textId="77777777" w:rsidR="00DE4308" w:rsidRPr="003C6CA0" w:rsidRDefault="00DE4308" w:rsidP="003C6CA0">
            <w:pPr>
              <w:pStyle w:val="Tabellenkopf"/>
            </w:pPr>
            <w:r>
              <w:t>Berichtszeitraum</w:t>
            </w:r>
          </w:p>
        </w:tc>
        <w:tc>
          <w:tcPr>
            <w:tcW w:w="5716" w:type="dxa"/>
          </w:tcPr>
          <w:p w14:paraId="455DFAA9"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46E14C7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3F8F80" w14:textId="77777777" w:rsidR="00DE4308" w:rsidRPr="003C6CA0" w:rsidRDefault="00DE4308" w:rsidP="003C6CA0">
            <w:pPr>
              <w:pStyle w:val="Tabellenkopf"/>
            </w:pPr>
            <w:r w:rsidRPr="003C6CA0">
              <w:t>Datenquelle</w:t>
            </w:r>
          </w:p>
        </w:tc>
        <w:tc>
          <w:tcPr>
            <w:tcW w:w="5716" w:type="dxa"/>
          </w:tcPr>
          <w:p w14:paraId="7E70C277"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2BD515B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3E37C8" w14:textId="77777777" w:rsidR="00DE4308" w:rsidRPr="003C6CA0" w:rsidRDefault="00DE4308" w:rsidP="003C6CA0">
            <w:pPr>
              <w:pStyle w:val="Tabellenkopf"/>
            </w:pPr>
            <w:r w:rsidRPr="003C6CA0">
              <w:t>Berechnun</w:t>
            </w:r>
            <w:r w:rsidRPr="003C6CA0">
              <w:t>gsart</w:t>
            </w:r>
          </w:p>
        </w:tc>
        <w:tc>
          <w:tcPr>
            <w:tcW w:w="5716" w:type="dxa"/>
          </w:tcPr>
          <w:p w14:paraId="09EEDE5C"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7BB5766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AEB9FD" w14:textId="77777777" w:rsidR="00DE4308" w:rsidRPr="003C6CA0" w:rsidRDefault="00DE4308" w:rsidP="003C6CA0">
            <w:pPr>
              <w:pStyle w:val="Tabellenkopf"/>
            </w:pPr>
            <w:r w:rsidRPr="003C6CA0">
              <w:t xml:space="preserve">Referenzbereich </w:t>
            </w:r>
            <w:r>
              <w:t>2025</w:t>
            </w:r>
          </w:p>
        </w:tc>
        <w:tc>
          <w:tcPr>
            <w:tcW w:w="5716" w:type="dxa"/>
          </w:tcPr>
          <w:p w14:paraId="5221F4B4"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6B3B157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8C4586" w14:textId="77777777" w:rsidR="00DE4308" w:rsidRPr="003C6CA0" w:rsidRDefault="00DE4308" w:rsidP="003C6CA0">
            <w:pPr>
              <w:pStyle w:val="Tabellenkopf"/>
            </w:pPr>
            <w:r w:rsidRPr="003C6CA0">
              <w:t xml:space="preserve">Referenzbereich </w:t>
            </w:r>
            <w:r>
              <w:t>2024</w:t>
            </w:r>
          </w:p>
        </w:tc>
        <w:tc>
          <w:tcPr>
            <w:tcW w:w="5716" w:type="dxa"/>
          </w:tcPr>
          <w:p w14:paraId="4F542C7A"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6721429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B36B91" w14:textId="77777777" w:rsidR="00DE4308" w:rsidRPr="003C6CA0" w:rsidRDefault="00DE4308" w:rsidP="003C6CA0">
            <w:pPr>
              <w:pStyle w:val="Tabellenkopf"/>
            </w:pPr>
            <w:r w:rsidRPr="003C6CA0">
              <w:t xml:space="preserve">Erläuterung zum Referenzbereich </w:t>
            </w:r>
            <w:r>
              <w:t>2025</w:t>
            </w:r>
          </w:p>
        </w:tc>
        <w:tc>
          <w:tcPr>
            <w:tcW w:w="5716" w:type="dxa"/>
          </w:tcPr>
          <w:p w14:paraId="023284E7"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4FB45F5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05AA28" w14:textId="77777777" w:rsidR="00DE4308" w:rsidRPr="003C6CA0" w:rsidRDefault="00DE4308" w:rsidP="003C6CA0">
            <w:pPr>
              <w:pStyle w:val="Tabellenkopf"/>
            </w:pPr>
            <w:r>
              <w:t>Methode Auffälligkeit</w:t>
            </w:r>
          </w:p>
        </w:tc>
        <w:tc>
          <w:tcPr>
            <w:tcW w:w="5716" w:type="dxa"/>
          </w:tcPr>
          <w:p w14:paraId="2E5D6339"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Bayesianisch</w:t>
            </w:r>
          </w:p>
        </w:tc>
      </w:tr>
      <w:tr w:rsidR="000955B5" w14:paraId="37415C1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BB8BF0" w14:textId="77777777" w:rsidR="00DE4308" w:rsidRPr="003C6CA0" w:rsidRDefault="00DE4308"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16F45A85"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6523D1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777610" w14:textId="77777777" w:rsidR="00DE4308" w:rsidRPr="003C6CA0" w:rsidRDefault="00DE4308" w:rsidP="003C6CA0">
            <w:pPr>
              <w:pStyle w:val="Tabellenkopf"/>
            </w:pPr>
            <w:r w:rsidRPr="003C6CA0">
              <w:t>Methode der Risikoadjustierung</w:t>
            </w:r>
          </w:p>
        </w:tc>
        <w:tc>
          <w:tcPr>
            <w:tcW w:w="5716" w:type="dxa"/>
          </w:tcPr>
          <w:p w14:paraId="3EF92020"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4FC537F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FDC663" w14:textId="77777777" w:rsidR="00DE4308" w:rsidRPr="003C6CA0" w:rsidRDefault="00DE4308" w:rsidP="003C6CA0">
            <w:pPr>
              <w:pStyle w:val="Tabellenkopf"/>
            </w:pPr>
            <w:r w:rsidRPr="003C6CA0">
              <w:t>Erläuterung der Risikoadjustierung</w:t>
            </w:r>
          </w:p>
        </w:tc>
        <w:tc>
          <w:tcPr>
            <w:tcW w:w="5716" w:type="dxa"/>
          </w:tcPr>
          <w:p w14:paraId="61B09EB4"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7DBCC7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5C00804D" w14:textId="77777777" w:rsidR="00DE4308" w:rsidRPr="003C6CA0" w:rsidRDefault="00DE4308" w:rsidP="003C6CA0">
            <w:pPr>
              <w:pStyle w:val="Tabellenkopf"/>
            </w:pPr>
            <w:r w:rsidRPr="003C6CA0">
              <w:t>Rechenregeln</w:t>
            </w:r>
          </w:p>
        </w:tc>
        <w:tc>
          <w:tcPr>
            <w:tcW w:w="5716" w:type="dxa"/>
            <w:tcBorders>
              <w:bottom w:val="nil"/>
            </w:tcBorders>
          </w:tcPr>
          <w:p w14:paraId="1A47030F"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314D1E4F"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Anzahl der Patientinnen und Patienten mit Nachresektion am selben Krankenhausstandort pro Brust ≥ 1</w:t>
            </w:r>
          </w:p>
          <w:p w14:paraId="76907797"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1F48D338"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mit Primärerkrankung mit invasivem Mammakarzinom, abgeschlossener primär-operativer Therapie und R0-Resektion und Ersteingriff am selben Krankenhausstandort</w:t>
            </w:r>
          </w:p>
        </w:tc>
      </w:tr>
      <w:tr w:rsidR="000955B5" w14:paraId="61E30A9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3F786C" w14:textId="77777777" w:rsidR="00DE4308" w:rsidRPr="003C6CA0" w:rsidRDefault="00DE4308" w:rsidP="003C6CA0">
            <w:pPr>
              <w:pStyle w:val="Tabellenkopf"/>
            </w:pPr>
            <w:r w:rsidRPr="003C6CA0">
              <w:t>Erläuterung der Rechenregel</w:t>
            </w:r>
          </w:p>
        </w:tc>
        <w:tc>
          <w:tcPr>
            <w:tcW w:w="5716" w:type="dxa"/>
            <w:tcBorders>
              <w:top w:val="single" w:sz="4" w:space="0" w:color="BFBFBF" w:themeColor="background1" w:themeShade="BF"/>
            </w:tcBorders>
          </w:tcPr>
          <w:p w14:paraId="5BFBB1DB"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Die Rechenregel fokussiert auf invasive Karzinome und erhöht mit dem Bezug von Ersteingriff und Nachresektionen am selben Krankenhausstandort die Zuschreibbarkeit der Nachresektion.</w:t>
            </w:r>
          </w:p>
        </w:tc>
      </w:tr>
      <w:tr w:rsidR="000955B5" w14:paraId="372DE6D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1AB34D" w14:textId="77777777" w:rsidR="00DE4308" w:rsidRPr="003C6CA0" w:rsidRDefault="00DE4308" w:rsidP="003C6CA0">
            <w:pPr>
              <w:pStyle w:val="Tabellenkopf"/>
            </w:pPr>
            <w:r w:rsidRPr="003C6CA0">
              <w:t>Teildatensatzbezug</w:t>
            </w:r>
          </w:p>
        </w:tc>
        <w:tc>
          <w:tcPr>
            <w:tcW w:w="5716" w:type="dxa"/>
          </w:tcPr>
          <w:p w14:paraId="415D6664"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18/1:BRUST</w:t>
            </w:r>
          </w:p>
        </w:tc>
      </w:tr>
      <w:tr w:rsidR="000955B5" w14:paraId="4E808FD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FE92A2" w14:textId="77777777" w:rsidR="00DE4308" w:rsidRPr="003C6CA0" w:rsidRDefault="00DE4308" w:rsidP="003C6CA0">
            <w:pPr>
              <w:pStyle w:val="Tabellenkopf"/>
            </w:pPr>
            <w:r w:rsidRPr="003C6CA0">
              <w:t>Zähler (Formel)</w:t>
            </w:r>
          </w:p>
        </w:tc>
        <w:tc>
          <w:tcPr>
            <w:tcW w:w="5716" w:type="dxa"/>
          </w:tcPr>
          <w:p w14:paraId="1F4C55B4"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NOTWOPSR0EIGEN %in% c(1,2,3)</w:t>
            </w:r>
          </w:p>
        </w:tc>
      </w:tr>
      <w:tr w:rsidR="00CA3AE5" w14:paraId="793F963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1A0BF5" w14:textId="77777777" w:rsidR="00DE4308" w:rsidRPr="003C6CA0" w:rsidRDefault="00DE4308" w:rsidP="003C6CA0">
            <w:pPr>
              <w:pStyle w:val="Tabellenkopf"/>
            </w:pPr>
            <w:r w:rsidRPr="003C6CA0">
              <w:t>Nenner (Formel)</w:t>
            </w:r>
          </w:p>
        </w:tc>
        <w:tc>
          <w:tcPr>
            <w:tcW w:w="5716" w:type="dxa"/>
          </w:tcPr>
          <w:p w14:paraId="43499756"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fn_invasivesMammaCa &amp;  </w:t>
            </w:r>
            <w:r>
              <w:br/>
              <w:t xml:space="preserve">OPTHERAPIEENDE %==% 1 &amp;  </w:t>
            </w:r>
            <w:r>
              <w:br/>
              <w:t xml:space="preserve">R0RESEKTION %==% 1 &amp; </w:t>
            </w:r>
            <w:r>
              <w:br/>
              <w:t xml:space="preserve">ARTERKRANK %==% 1 &amp;  </w:t>
            </w:r>
            <w:r>
              <w:br/>
              <w:t>ERSTOFFEINGRIFFBR %==% 1</w:t>
            </w:r>
          </w:p>
        </w:tc>
      </w:tr>
      <w:tr w:rsidR="00CA3AE5" w14:paraId="6619A6C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725289" w14:textId="77777777" w:rsidR="00DE4308" w:rsidRPr="003C6CA0" w:rsidRDefault="00DE4308" w:rsidP="003C6CA0">
            <w:pPr>
              <w:pStyle w:val="Tabellenkopf"/>
            </w:pPr>
            <w:r w:rsidRPr="003C6CA0">
              <w:t>Verwendete Funktionen</w:t>
            </w:r>
          </w:p>
        </w:tc>
        <w:tc>
          <w:tcPr>
            <w:tcW w:w="5716" w:type="dxa"/>
          </w:tcPr>
          <w:p w14:paraId="17D51F2C"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fn_invasivesMammaCa</w:t>
            </w:r>
          </w:p>
        </w:tc>
      </w:tr>
      <w:tr w:rsidR="00CA3AE5" w14:paraId="6F1D05C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214C83" w14:textId="77777777" w:rsidR="00DE4308" w:rsidRPr="003C6CA0" w:rsidRDefault="00DE4308" w:rsidP="003C6CA0">
            <w:pPr>
              <w:pStyle w:val="Tabellenkopf"/>
            </w:pPr>
            <w:r w:rsidRPr="003C6CA0">
              <w:lastRenderedPageBreak/>
              <w:t>Verwendete Listen</w:t>
            </w:r>
          </w:p>
        </w:tc>
        <w:tc>
          <w:tcPr>
            <w:tcW w:w="5716" w:type="dxa"/>
          </w:tcPr>
          <w:p w14:paraId="7580F3FC"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ICD_O_3_MC_InvasivesMammaCa</w:t>
            </w:r>
          </w:p>
        </w:tc>
      </w:tr>
      <w:tr w:rsidR="00CA3AE5" w14:paraId="795CC0E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748D92" w14:textId="77777777" w:rsidR="00DE4308" w:rsidRPr="003C6CA0" w:rsidRDefault="00DE4308" w:rsidP="003C6CA0">
            <w:pPr>
              <w:pStyle w:val="Tabellenkopf"/>
            </w:pPr>
            <w:r w:rsidRPr="003C6CA0">
              <w:t>Darstellung</w:t>
            </w:r>
          </w:p>
        </w:tc>
        <w:tc>
          <w:tcPr>
            <w:tcW w:w="5716" w:type="dxa"/>
          </w:tcPr>
          <w:p w14:paraId="5D67FCDE"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559C49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60C869" w14:textId="77777777" w:rsidR="00DE4308" w:rsidRPr="003C6CA0" w:rsidRDefault="00DE4308" w:rsidP="003C6CA0">
            <w:pPr>
              <w:pStyle w:val="Tabellenkopf"/>
            </w:pPr>
            <w:r w:rsidRPr="003C6CA0">
              <w:t>Grafik</w:t>
            </w:r>
          </w:p>
        </w:tc>
        <w:tc>
          <w:tcPr>
            <w:tcW w:w="5716" w:type="dxa"/>
          </w:tcPr>
          <w:p w14:paraId="79F55F66"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8C63E1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D89EE9" w14:textId="77777777" w:rsidR="00DE4308" w:rsidRPr="003C6CA0" w:rsidRDefault="00DE4308" w:rsidP="003C6CA0">
            <w:pPr>
              <w:pStyle w:val="Tabellenkopf"/>
            </w:pPr>
            <w:r w:rsidRPr="003C6CA0">
              <w:t>Vergleichbarkeit mit Vorjahresergebnissen</w:t>
            </w:r>
          </w:p>
        </w:tc>
        <w:tc>
          <w:tcPr>
            <w:tcW w:w="5716" w:type="dxa"/>
          </w:tcPr>
          <w:p w14:paraId="645555B7"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6BF94DD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491F26" w14:textId="77777777" w:rsidR="00DE4308" w:rsidRPr="003C6CA0" w:rsidRDefault="00DE4308" w:rsidP="003C6CA0">
            <w:pPr>
              <w:pStyle w:val="Tabellenkopf"/>
            </w:pPr>
            <w:r w:rsidRPr="003C6CA0">
              <w:t>Erläuterung der Vergleichbarkeit zum Vorjahr</w:t>
            </w:r>
          </w:p>
        </w:tc>
        <w:tc>
          <w:tcPr>
            <w:tcW w:w="5716" w:type="dxa"/>
          </w:tcPr>
          <w:p w14:paraId="183CB505"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25608E1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2C26D1" w14:textId="77777777" w:rsidR="00DE4308" w:rsidRPr="003C6CA0" w:rsidRDefault="00DE4308" w:rsidP="003C6CA0">
            <w:pPr>
              <w:pStyle w:val="Tabellenkopf"/>
            </w:pPr>
            <w:r w:rsidRPr="003C6CA0">
              <w:t>Begründung der Änderungen der endgültigen gegenüber den prospektiven Rechenregeln</w:t>
            </w:r>
          </w:p>
        </w:tc>
        <w:tc>
          <w:tcPr>
            <w:tcW w:w="5716" w:type="dxa"/>
          </w:tcPr>
          <w:p w14:paraId="76DA078C"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Der Qualitätsindikator wird zukünftig ab dem Erfassungsjahr 2027 aufgrund der Empfehlungen des IQTIG im Abschlussbericht zur Eckpunktebeauftragung „Empfehlungen zur Weiterentwicklung von Verfahren der datengestützten gesetzlichen Qualitätssicherung - Indikatorensets der Verfahren QS KCHK, QS CAP, QS MC, QS KAROTIS, QS DEK und QS HGV“  risikoadjustiert. Der Referenzbereich wird deshalb in den endgültigen Rechenregeln zum Auswertungsjahr 2026 ausgesetzt.</w:t>
            </w:r>
          </w:p>
        </w:tc>
      </w:tr>
    </w:tbl>
    <w:p w14:paraId="043777CD" w14:textId="77777777" w:rsidR="00DE4308" w:rsidRDefault="00DE4308" w:rsidP="00AA7E2B">
      <w:pPr>
        <w:pStyle w:val="Tabellentext"/>
        <w:spacing w:before="0" w:after="0" w:line="20" w:lineRule="exact"/>
        <w:ind w:left="0" w:right="0"/>
      </w:pPr>
    </w:p>
    <w:p w14:paraId="5EFBA17A" w14:textId="77777777" w:rsidR="002776F3" w:rsidRDefault="002776F3">
      <w:pPr>
        <w:sectPr w:rsidR="002776F3" w:rsidSect="00AD6E6F">
          <w:headerReference w:type="default" r:id="rId85"/>
          <w:footerReference w:type="default" r:id="rId86"/>
          <w:pgSz w:w="11906" w:h="16838"/>
          <w:pgMar w:top="1418" w:right="1134" w:bottom="1418" w:left="1701" w:header="454" w:footer="737" w:gutter="0"/>
          <w:cols w:space="708"/>
          <w:docGrid w:linePitch="360"/>
        </w:sectPr>
      </w:pPr>
    </w:p>
    <w:p w14:paraId="766EB363" w14:textId="77777777" w:rsidR="00DE4308" w:rsidRPr="00A3451D" w:rsidRDefault="00DE4308" w:rsidP="0004540C">
      <w:pPr>
        <w:pStyle w:val="berschrift1ohneGliederung"/>
      </w:pPr>
      <w:bookmarkStart w:id="59" w:name="_Toc230255334"/>
      <w:r>
        <w:lastRenderedPageBreak/>
        <w:t>Gruppe: Interdisziplinäre Tumorkonferenz</w:t>
      </w:r>
      <w:bookmarkEnd w:id="59"/>
    </w:p>
    <w:tbl>
      <w:tblPr>
        <w:tblStyle w:val="IQTIGStandard"/>
        <w:tblW w:w="5000" w:type="pct"/>
        <w:tblLook w:val="0480" w:firstRow="0" w:lastRow="0" w:firstColumn="1" w:lastColumn="0" w:noHBand="0" w:noVBand="1"/>
      </w:tblPr>
      <w:tblGrid>
        <w:gridCol w:w="1983"/>
        <w:gridCol w:w="7078"/>
      </w:tblGrid>
      <w:tr w:rsidR="00C8258D" w:rsidRPr="00743DF3" w14:paraId="27F5F626"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0FE4D6A7" w14:textId="77777777" w:rsidR="00DE4308" w:rsidRPr="00A3451D" w:rsidRDefault="00DE4308" w:rsidP="00A3451D">
            <w:pPr>
              <w:pStyle w:val="Tabellenkopf"/>
            </w:pPr>
            <w:r w:rsidRPr="00A3451D">
              <w:t>Bezeichnung Gruppe</w:t>
            </w:r>
          </w:p>
        </w:tc>
        <w:tc>
          <w:tcPr>
            <w:tcW w:w="3906" w:type="pct"/>
            <w:tcBorders>
              <w:bottom w:val="single" w:sz="8" w:space="0" w:color="005051"/>
            </w:tcBorders>
          </w:tcPr>
          <w:p w14:paraId="590B778B" w14:textId="77777777" w:rsidR="00DE4308" w:rsidRPr="00AE2CB4" w:rsidRDefault="00DE4308" w:rsidP="00152136">
            <w:pPr>
              <w:pStyle w:val="Tabellentext"/>
            </w:pPr>
            <w:r>
              <w:t>Interdisziplinäre Tumorkonferenz</w:t>
            </w:r>
          </w:p>
        </w:tc>
      </w:tr>
      <w:tr w:rsidR="00AF0AAF" w:rsidRPr="00743DF3" w14:paraId="4A218CF4"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21F0E3CD" w14:textId="77777777" w:rsidR="00DE4308" w:rsidRPr="00A3451D" w:rsidRDefault="00DE4308"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315FFAB4" w14:textId="77777777" w:rsidR="00DE4308" w:rsidRPr="00743DF3" w:rsidRDefault="00DE4308" w:rsidP="00152136">
            <w:pPr>
              <w:pStyle w:val="Tabellentext"/>
            </w:pPr>
            <w:r>
              <w:t>Möglichst häufig prätherapeutische oder postoperative Therapieplanung in einer interdisziplinären Tumorkonferenz bei invasivem Mammakarzinom, Primärerkrankung invasives Mammakarzinom oder DCIS</w:t>
            </w:r>
          </w:p>
        </w:tc>
      </w:tr>
    </w:tbl>
    <w:p w14:paraId="04294403" w14:textId="77777777" w:rsidR="00DE4308" w:rsidRPr="00AE2CB4" w:rsidRDefault="00DE4308" w:rsidP="002A6C31">
      <w:pPr>
        <w:pStyle w:val="Absatzberschriftebene2nurinNavigation"/>
      </w:pPr>
      <w:bookmarkStart w:id="60" w:name="_Toc230255335"/>
      <w:r w:rsidRPr="00A3451D">
        <w:t>Hintergrund</w:t>
      </w:r>
      <w:bookmarkEnd w:id="60"/>
    </w:p>
    <w:p w14:paraId="3E22D2A0" w14:textId="77777777" w:rsidR="00DE4308" w:rsidRPr="00AE2CB4" w:rsidRDefault="00DE4308" w:rsidP="00A64D53">
      <w:pPr>
        <w:pStyle w:val="Standardlinksbndig"/>
      </w:pPr>
      <w:r>
        <w:t xml:space="preserve">Brustkrebs ist eine hochvariable Erkrankung, deren Behandlung komplex ist und welche daher opti-malerweise in interdisziplinären Teams behandelt werden sollte. Im Rahmen einer systematischen Leitlinienrecherche konnten zwei internationale Leitlinien identifiziert werden (NICE 2025a, NICE 2025c), die eine interdisziplinäre Tumorkonferenz bei Patientinnen und Patienten mit einem Brustkrebs empfehlen. Die gefundenen Leitlinien wurden nach der AGREE II bewertet und als hochwertig eingestuft. </w:t>
      </w:r>
      <w:r>
        <w:br/>
        <w:t xml:space="preserve"> </w:t>
      </w:r>
      <w:r>
        <w:br/>
        <w:t xml:space="preserve">Um mit der Durchführung der interdisziplinären Tumorkonferenz, den Therapieerfolg der betroffenen Patientinnen und Patienten beeinflussen zu können, sollten die verschiedenen Therapieoptionen besprochen werden (NICE 2025a). </w:t>
      </w:r>
      <w:r>
        <w:br/>
        <w:t xml:space="preserve"> </w:t>
      </w:r>
      <w:r>
        <w:br/>
        <w:t>Die interdisziplinäre Tumorkonferenz wird für allen Patientinnen und Patienten mit einem lokalen Tumor empfohlen und kann prä- und postoperativ erfolgen. Ziel ist es, therapeutische Optionen abzuwägen und eine auf die Tumorbiologie abgestimmte Therapie zu ermöglichen. Eine partizip</w:t>
      </w:r>
      <w:r>
        <w:t xml:space="preserve">ative Entscheidungsfindung ist dabei relevant (NICE 2025c). </w:t>
      </w:r>
      <w:r>
        <w:br/>
        <w:t xml:space="preserve"> </w:t>
      </w:r>
      <w:r>
        <w:br/>
        <w:t xml:space="preserve">Aus der interdisziplinären Zusammenarbeit resultiert die Verbesserung des Behandlungsprozesses. Patientinnen und Patienten sollen hinsichtlich physischer, psychischer und sozialer Bedürfnisse Informationen und Unterstützung erlangen (NICE 2025a). </w:t>
      </w:r>
      <w:r>
        <w:br/>
        <w:t xml:space="preserve"> </w:t>
      </w:r>
      <w:r>
        <w:br/>
        <w:t>Als Ergebnis der interdisziplinären Tumorkonferenz soll der medizinische Behandlungsplan festgeschrieben werden. Des Weiteren kann es hilfreich sein, sich in Selbsthilfegruppen zu informieren (NICE 2</w:t>
      </w:r>
      <w:r>
        <w:t>025c).</w:t>
      </w:r>
    </w:p>
    <w:p w14:paraId="58F70C0E" w14:textId="77777777" w:rsidR="002776F3" w:rsidRDefault="002776F3">
      <w:pPr>
        <w:sectPr w:rsidR="002776F3" w:rsidSect="000A3778">
          <w:headerReference w:type="default" r:id="rId87"/>
          <w:footerReference w:type="default" r:id="rId88"/>
          <w:pgSz w:w="11906" w:h="16838"/>
          <w:pgMar w:top="1418" w:right="1134" w:bottom="1418" w:left="1701" w:header="454" w:footer="737" w:gutter="0"/>
          <w:cols w:space="708"/>
          <w:docGrid w:linePitch="360"/>
        </w:sectPr>
      </w:pPr>
    </w:p>
    <w:p w14:paraId="18965D50" w14:textId="77777777" w:rsidR="00DE4308" w:rsidRPr="00880DD2" w:rsidRDefault="00DE4308" w:rsidP="00091E43">
      <w:pPr>
        <w:pStyle w:val="berschrift2ohneGliederung"/>
      </w:pPr>
      <w:bookmarkStart w:id="61" w:name="_Toc230255336"/>
      <w:r>
        <w:lastRenderedPageBreak/>
        <w:t>211800: Postoperative interdisziplinäre Tumorkonferenz bei primärem invasivem Mammakarzinom oder DCIS</w:t>
      </w:r>
      <w:bookmarkEnd w:id="61"/>
    </w:p>
    <w:p w14:paraId="5B8692F0" w14:textId="77777777" w:rsidR="00DE4308" w:rsidRPr="00880DD2" w:rsidRDefault="00DE4308" w:rsidP="00880DD2">
      <w:pPr>
        <w:pStyle w:val="Absatzberschriftebene3nurinNavigation"/>
        <w:rPr>
          <w:sz w:val="21"/>
          <w:szCs w:val="21"/>
        </w:rPr>
      </w:pPr>
      <w:bookmarkStart w:id="62" w:name="_Toc230255337"/>
      <w:r>
        <w:rPr>
          <w:sz w:val="21"/>
          <w:szCs w:val="21"/>
        </w:rPr>
        <w:t>Verwendete Datenfelder</w:t>
      </w:r>
      <w:bookmarkEnd w:id="62"/>
    </w:p>
    <w:p w14:paraId="54BFE8F6" w14:textId="77777777" w:rsidR="00DE4308" w:rsidRPr="00091E43" w:rsidRDefault="00DE4308"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203BB8A9"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1591529" w14:textId="77777777" w:rsidR="00DE4308" w:rsidRPr="00880DD2" w:rsidRDefault="00DE4308" w:rsidP="00880DD2">
            <w:pPr>
              <w:pStyle w:val="Tabellenkopf"/>
            </w:pPr>
            <w:r w:rsidRPr="00880DD2">
              <w:t>Item</w:t>
            </w:r>
          </w:p>
        </w:tc>
        <w:tc>
          <w:tcPr>
            <w:tcW w:w="1075" w:type="pct"/>
          </w:tcPr>
          <w:p w14:paraId="318DA009" w14:textId="77777777" w:rsidR="00DE4308" w:rsidRPr="00880DD2" w:rsidRDefault="00DE4308" w:rsidP="00880DD2">
            <w:pPr>
              <w:pStyle w:val="Tabellenkopf"/>
            </w:pPr>
            <w:r w:rsidRPr="00880DD2">
              <w:t>Bezeichnung</w:t>
            </w:r>
          </w:p>
        </w:tc>
        <w:tc>
          <w:tcPr>
            <w:tcW w:w="326" w:type="pct"/>
          </w:tcPr>
          <w:p w14:paraId="21414074" w14:textId="77777777" w:rsidR="00DE4308" w:rsidRPr="00880DD2" w:rsidRDefault="00DE4308" w:rsidP="00880DD2">
            <w:pPr>
              <w:pStyle w:val="Tabellenkopf"/>
            </w:pPr>
            <w:r w:rsidRPr="00880DD2">
              <w:t>M/K</w:t>
            </w:r>
          </w:p>
        </w:tc>
        <w:tc>
          <w:tcPr>
            <w:tcW w:w="1646" w:type="pct"/>
          </w:tcPr>
          <w:p w14:paraId="5F526B0B" w14:textId="77777777" w:rsidR="00DE4308" w:rsidRPr="00880DD2" w:rsidRDefault="00DE4308" w:rsidP="00880DD2">
            <w:pPr>
              <w:pStyle w:val="Tabellenkopf"/>
            </w:pPr>
            <w:r w:rsidRPr="00880DD2">
              <w:t>Schlüssel/Formel</w:t>
            </w:r>
          </w:p>
        </w:tc>
        <w:tc>
          <w:tcPr>
            <w:tcW w:w="1328" w:type="pct"/>
          </w:tcPr>
          <w:p w14:paraId="77E17B14" w14:textId="77777777" w:rsidR="00DE4308" w:rsidRPr="00880DD2" w:rsidRDefault="00DE4308" w:rsidP="003C7F90">
            <w:pPr>
              <w:pStyle w:val="Tabellenkopf"/>
            </w:pPr>
            <w:r w:rsidRPr="00880DD2">
              <w:t>Feldname</w:t>
            </w:r>
            <w:r w:rsidRPr="00880DD2">
              <w:t xml:space="preserve"> </w:t>
            </w:r>
          </w:p>
        </w:tc>
      </w:tr>
      <w:tr w:rsidR="00275B01" w:rsidRPr="00743DF3" w14:paraId="7781DEB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E27F1C1" w14:textId="77777777" w:rsidR="00DE4308" w:rsidRPr="00091E43" w:rsidRDefault="00DE4308" w:rsidP="000361A4">
            <w:pPr>
              <w:pStyle w:val="Tabellentext"/>
            </w:pPr>
            <w:r>
              <w:t>12:BRUST</w:t>
            </w:r>
          </w:p>
        </w:tc>
        <w:tc>
          <w:tcPr>
            <w:tcW w:w="1075" w:type="pct"/>
          </w:tcPr>
          <w:p w14:paraId="4D724218" w14:textId="77777777" w:rsidR="00DE4308" w:rsidRPr="00091E43" w:rsidRDefault="00DE4308" w:rsidP="000361A4">
            <w:pPr>
              <w:pStyle w:val="Tabellentext"/>
            </w:pPr>
            <w:r>
              <w:t>Erkrankung an dieser Brust</w:t>
            </w:r>
          </w:p>
        </w:tc>
        <w:tc>
          <w:tcPr>
            <w:tcW w:w="326" w:type="pct"/>
          </w:tcPr>
          <w:p w14:paraId="335E6969" w14:textId="77777777" w:rsidR="00DE4308" w:rsidRPr="00091E43" w:rsidRDefault="00DE4308" w:rsidP="000361A4">
            <w:pPr>
              <w:pStyle w:val="Tabellentext"/>
            </w:pPr>
            <w:r>
              <w:t>M</w:t>
            </w:r>
          </w:p>
        </w:tc>
        <w:tc>
          <w:tcPr>
            <w:tcW w:w="1646" w:type="pct"/>
          </w:tcPr>
          <w:p w14:paraId="47FEC10D" w14:textId="77777777" w:rsidR="00DE4308" w:rsidRPr="00091E43" w:rsidRDefault="00DE4308" w:rsidP="00177070">
            <w:pPr>
              <w:pStyle w:val="Tabellentext"/>
              <w:ind w:left="453" w:hanging="340"/>
            </w:pPr>
            <w:r>
              <w:t>1 =</w:t>
            </w:r>
            <w:r>
              <w:tab/>
              <w:t>Primärerkrankung</w:t>
            </w:r>
          </w:p>
          <w:p w14:paraId="1340FCBF" w14:textId="77777777" w:rsidR="00DE4308" w:rsidRPr="00091E43" w:rsidRDefault="00DE4308" w:rsidP="00177070">
            <w:pPr>
              <w:pStyle w:val="Tabellentext"/>
              <w:ind w:left="453" w:hanging="340"/>
            </w:pPr>
            <w:r>
              <w:t>2 =</w:t>
            </w:r>
            <w:r>
              <w:tab/>
              <w:t>lokoregionäres Rezidiv nach BET</w:t>
            </w:r>
          </w:p>
          <w:p w14:paraId="3F2CE9E1" w14:textId="77777777" w:rsidR="00DE4308" w:rsidRPr="00091E43" w:rsidRDefault="00DE4308" w:rsidP="00177070">
            <w:pPr>
              <w:pStyle w:val="Tabellentext"/>
              <w:ind w:left="453" w:hanging="340"/>
            </w:pPr>
            <w:r>
              <w:t>3 =</w:t>
            </w:r>
            <w:r>
              <w:tab/>
              <w:t>lokoregionäres Rezidiv nach Mastektomie</w:t>
            </w:r>
          </w:p>
          <w:p w14:paraId="391522F2" w14:textId="77777777" w:rsidR="00DE4308" w:rsidRPr="00091E43" w:rsidRDefault="00DE4308" w:rsidP="00177070">
            <w:pPr>
              <w:pStyle w:val="Tabellentext"/>
              <w:ind w:left="453" w:hanging="340"/>
            </w:pPr>
            <w:r>
              <w:t>4 =</w:t>
            </w:r>
            <w:r>
              <w:tab/>
              <w:t>ausschließlich sekundäre plastische Rekonstruktion</w:t>
            </w:r>
          </w:p>
          <w:p w14:paraId="7AEA7F51" w14:textId="77777777" w:rsidR="00DE4308" w:rsidRPr="00091E43" w:rsidRDefault="00DE4308" w:rsidP="00177070">
            <w:pPr>
              <w:pStyle w:val="Tabellentext"/>
              <w:ind w:left="453" w:hanging="340"/>
            </w:pPr>
            <w:r>
              <w:t>5 =</w:t>
            </w:r>
            <w:r>
              <w:tab/>
              <w:t>prophylaktische Mastektomie</w:t>
            </w:r>
          </w:p>
          <w:p w14:paraId="11234BBA" w14:textId="77777777" w:rsidR="00DE4308" w:rsidRPr="00091E43" w:rsidRDefault="00DE4308" w:rsidP="00177070">
            <w:pPr>
              <w:pStyle w:val="Tabellentext"/>
              <w:ind w:left="453" w:hanging="340"/>
            </w:pPr>
            <w:r>
              <w:t>6 =</w:t>
            </w:r>
            <w:r>
              <w:tab/>
              <w:t>Fernmetastase</w:t>
            </w:r>
          </w:p>
        </w:tc>
        <w:tc>
          <w:tcPr>
            <w:tcW w:w="1328" w:type="pct"/>
          </w:tcPr>
          <w:p w14:paraId="121CD772" w14:textId="77777777" w:rsidR="00DE4308" w:rsidRPr="00091E43" w:rsidRDefault="00DE4308" w:rsidP="000361A4">
            <w:pPr>
              <w:pStyle w:val="Tabellentext"/>
            </w:pPr>
            <w:r>
              <w:t>ARTERKRANK</w:t>
            </w:r>
          </w:p>
        </w:tc>
      </w:tr>
      <w:tr w:rsidR="00275B01" w:rsidRPr="00743DF3" w14:paraId="4017E25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C4A1C6C" w14:textId="77777777" w:rsidR="00DE4308" w:rsidRPr="00091E43" w:rsidRDefault="00DE4308" w:rsidP="000361A4">
            <w:pPr>
              <w:pStyle w:val="Tabellentext"/>
            </w:pPr>
            <w:r>
              <w:t>13:BRUST</w:t>
            </w:r>
          </w:p>
        </w:tc>
        <w:tc>
          <w:tcPr>
            <w:tcW w:w="1075" w:type="pct"/>
          </w:tcPr>
          <w:p w14:paraId="52314482" w14:textId="77777777" w:rsidR="00DE4308" w:rsidRPr="00091E43" w:rsidRDefault="00DE4308" w:rsidP="000361A4">
            <w:pPr>
              <w:pStyle w:val="Tabellentext"/>
            </w:pPr>
            <w:r>
              <w:t>Aufnahme zum ersten offenen Eingriff an Brust oder Axilla wegen Primärerkrankung an dieser Brust</w:t>
            </w:r>
          </w:p>
        </w:tc>
        <w:tc>
          <w:tcPr>
            <w:tcW w:w="326" w:type="pct"/>
          </w:tcPr>
          <w:p w14:paraId="471E10EF" w14:textId="77777777" w:rsidR="00DE4308" w:rsidRPr="00091E43" w:rsidRDefault="00DE4308" w:rsidP="000361A4">
            <w:pPr>
              <w:pStyle w:val="Tabellentext"/>
            </w:pPr>
            <w:r>
              <w:t>K</w:t>
            </w:r>
          </w:p>
        </w:tc>
        <w:tc>
          <w:tcPr>
            <w:tcW w:w="1646" w:type="pct"/>
          </w:tcPr>
          <w:p w14:paraId="677C7544" w14:textId="77777777" w:rsidR="00DE4308" w:rsidRPr="00091E43" w:rsidRDefault="00DE4308" w:rsidP="00177070">
            <w:pPr>
              <w:pStyle w:val="Tabellentext"/>
              <w:ind w:left="453" w:hanging="340"/>
            </w:pPr>
            <w:r>
              <w:t>0 =</w:t>
            </w:r>
            <w:r>
              <w:tab/>
              <w:t>nein</w:t>
            </w:r>
          </w:p>
          <w:p w14:paraId="2CABA6BE" w14:textId="77777777" w:rsidR="00DE4308" w:rsidRPr="00091E43" w:rsidRDefault="00DE4308" w:rsidP="00177070">
            <w:pPr>
              <w:pStyle w:val="Tabellentext"/>
              <w:ind w:left="453" w:hanging="340"/>
            </w:pPr>
            <w:r>
              <w:t>1 =</w:t>
            </w:r>
            <w:r>
              <w:tab/>
              <w:t>ja</w:t>
            </w:r>
          </w:p>
        </w:tc>
        <w:tc>
          <w:tcPr>
            <w:tcW w:w="1328" w:type="pct"/>
          </w:tcPr>
          <w:p w14:paraId="50289639" w14:textId="77777777" w:rsidR="00DE4308" w:rsidRPr="00091E43" w:rsidRDefault="00DE4308" w:rsidP="000361A4">
            <w:pPr>
              <w:pStyle w:val="Tabellentext"/>
            </w:pPr>
            <w:r>
              <w:t>ERSTOFFEINGRIFF</w:t>
            </w:r>
          </w:p>
        </w:tc>
      </w:tr>
      <w:tr w:rsidR="00275B01" w:rsidRPr="00743DF3" w14:paraId="2E56079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F5246EB" w14:textId="77777777" w:rsidR="00DE4308" w:rsidRPr="00091E43" w:rsidRDefault="00DE4308" w:rsidP="000361A4">
            <w:pPr>
              <w:pStyle w:val="Tabellentext"/>
            </w:pPr>
            <w:r>
              <w:t>38:BRUST</w:t>
            </w:r>
          </w:p>
        </w:tc>
        <w:tc>
          <w:tcPr>
            <w:tcW w:w="1075" w:type="pct"/>
          </w:tcPr>
          <w:p w14:paraId="42778B20" w14:textId="77777777" w:rsidR="00DE4308" w:rsidRPr="00091E43" w:rsidRDefault="00DE4308" w:rsidP="000361A4">
            <w:pPr>
              <w:pStyle w:val="Tabellentext"/>
            </w:pPr>
            <w:r>
              <w:t>Postoperativer Befund: maligne Neoplasie</w:t>
            </w:r>
          </w:p>
        </w:tc>
        <w:tc>
          <w:tcPr>
            <w:tcW w:w="326" w:type="pct"/>
          </w:tcPr>
          <w:p w14:paraId="7F2117DF" w14:textId="77777777" w:rsidR="00DE4308" w:rsidRPr="00091E43" w:rsidRDefault="00DE4308" w:rsidP="000361A4">
            <w:pPr>
              <w:pStyle w:val="Tabellentext"/>
            </w:pPr>
            <w:r>
              <w:t>K</w:t>
            </w:r>
          </w:p>
        </w:tc>
        <w:tc>
          <w:tcPr>
            <w:tcW w:w="1646" w:type="pct"/>
          </w:tcPr>
          <w:p w14:paraId="339DD0A1" w14:textId="77777777" w:rsidR="00DE4308" w:rsidRPr="00091E43" w:rsidRDefault="00DE4308" w:rsidP="00177070">
            <w:pPr>
              <w:pStyle w:val="Tabellentext"/>
              <w:ind w:left="453" w:hanging="340"/>
            </w:pPr>
            <w:r>
              <w:t>s. Anhang: ICDO3Mamma</w:t>
            </w:r>
          </w:p>
        </w:tc>
        <w:tc>
          <w:tcPr>
            <w:tcW w:w="1328" w:type="pct"/>
          </w:tcPr>
          <w:p w14:paraId="48598BD3" w14:textId="77777777" w:rsidR="00DE4308" w:rsidRPr="00091E43" w:rsidRDefault="00DE4308" w:rsidP="000361A4">
            <w:pPr>
              <w:pStyle w:val="Tabellentext"/>
            </w:pPr>
            <w:r>
              <w:t>POSTICDO3</w:t>
            </w:r>
          </w:p>
        </w:tc>
      </w:tr>
      <w:tr w:rsidR="00275B01" w:rsidRPr="00743DF3" w14:paraId="2587973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56E72A4" w14:textId="77777777" w:rsidR="00DE4308" w:rsidRPr="00091E43" w:rsidRDefault="00DE4308" w:rsidP="000361A4">
            <w:pPr>
              <w:pStyle w:val="Tabellentext"/>
            </w:pPr>
            <w:r>
              <w:t>39:BRUST</w:t>
            </w:r>
          </w:p>
        </w:tc>
        <w:tc>
          <w:tcPr>
            <w:tcW w:w="1075" w:type="pct"/>
          </w:tcPr>
          <w:p w14:paraId="6930D34B" w14:textId="77777777" w:rsidR="00DE4308" w:rsidRPr="00091E43" w:rsidRDefault="00DE4308" w:rsidP="000361A4">
            <w:pPr>
              <w:pStyle w:val="Tabellentext"/>
            </w:pPr>
            <w:r>
              <w:t>primär-operative Therapie abgeschlossen</w:t>
            </w:r>
          </w:p>
        </w:tc>
        <w:tc>
          <w:tcPr>
            <w:tcW w:w="326" w:type="pct"/>
          </w:tcPr>
          <w:p w14:paraId="1126DCA9" w14:textId="77777777" w:rsidR="00DE4308" w:rsidRPr="00091E43" w:rsidRDefault="00DE4308" w:rsidP="000361A4">
            <w:pPr>
              <w:pStyle w:val="Tabellentext"/>
            </w:pPr>
            <w:r>
              <w:t>K</w:t>
            </w:r>
          </w:p>
        </w:tc>
        <w:tc>
          <w:tcPr>
            <w:tcW w:w="1646" w:type="pct"/>
          </w:tcPr>
          <w:p w14:paraId="1AEBEEE7" w14:textId="77777777" w:rsidR="00DE4308" w:rsidRPr="00091E43" w:rsidRDefault="00DE4308" w:rsidP="00177070">
            <w:pPr>
              <w:pStyle w:val="Tabellentext"/>
              <w:ind w:left="453" w:hanging="340"/>
            </w:pPr>
            <w:r>
              <w:t>0 =</w:t>
            </w:r>
            <w:r>
              <w:tab/>
              <w:t>nein</w:t>
            </w:r>
          </w:p>
          <w:p w14:paraId="6838CD89" w14:textId="77777777" w:rsidR="00DE4308" w:rsidRPr="00091E43" w:rsidRDefault="00DE4308" w:rsidP="00177070">
            <w:pPr>
              <w:pStyle w:val="Tabellentext"/>
              <w:ind w:left="453" w:hanging="340"/>
            </w:pPr>
            <w:r>
              <w:t>1 =</w:t>
            </w:r>
            <w:r>
              <w:tab/>
              <w:t>ja</w:t>
            </w:r>
          </w:p>
        </w:tc>
        <w:tc>
          <w:tcPr>
            <w:tcW w:w="1328" w:type="pct"/>
          </w:tcPr>
          <w:p w14:paraId="6631F4C2" w14:textId="77777777" w:rsidR="00DE4308" w:rsidRPr="00091E43" w:rsidRDefault="00DE4308" w:rsidP="000361A4">
            <w:pPr>
              <w:pStyle w:val="Tabellentext"/>
            </w:pPr>
            <w:r>
              <w:t>OPTHERAPIEENDE</w:t>
            </w:r>
          </w:p>
        </w:tc>
      </w:tr>
      <w:tr w:rsidR="00275B01" w:rsidRPr="00743DF3" w14:paraId="5EBFE7B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DC0B933" w14:textId="77777777" w:rsidR="00DE4308" w:rsidRPr="00091E43" w:rsidRDefault="00DE4308" w:rsidP="000361A4">
            <w:pPr>
              <w:pStyle w:val="Tabellentext"/>
            </w:pPr>
            <w:r>
              <w:t>55:B</w:t>
            </w:r>
          </w:p>
        </w:tc>
        <w:tc>
          <w:tcPr>
            <w:tcW w:w="1075" w:type="pct"/>
          </w:tcPr>
          <w:p w14:paraId="458DB76A" w14:textId="77777777" w:rsidR="00DE4308" w:rsidRPr="00091E43" w:rsidRDefault="00DE4308" w:rsidP="000361A4">
            <w:pPr>
              <w:pStyle w:val="Tabellentext"/>
            </w:pPr>
            <w:r>
              <w:t>postoperative Therapieplanung in interdisziplinärer Tumorkonferenz</w:t>
            </w:r>
          </w:p>
        </w:tc>
        <w:tc>
          <w:tcPr>
            <w:tcW w:w="326" w:type="pct"/>
          </w:tcPr>
          <w:p w14:paraId="68C227D6" w14:textId="77777777" w:rsidR="00DE4308" w:rsidRPr="00091E43" w:rsidRDefault="00DE4308" w:rsidP="000361A4">
            <w:pPr>
              <w:pStyle w:val="Tabellentext"/>
            </w:pPr>
            <w:r>
              <w:t>K</w:t>
            </w:r>
          </w:p>
        </w:tc>
        <w:tc>
          <w:tcPr>
            <w:tcW w:w="1646" w:type="pct"/>
          </w:tcPr>
          <w:p w14:paraId="7B7F1DC5" w14:textId="77777777" w:rsidR="00DE4308" w:rsidRPr="00091E43" w:rsidRDefault="00DE4308" w:rsidP="00177070">
            <w:pPr>
              <w:pStyle w:val="Tabellentext"/>
              <w:ind w:left="453" w:hanging="340"/>
            </w:pPr>
            <w:r>
              <w:t>0 =</w:t>
            </w:r>
            <w:r>
              <w:tab/>
              <w:t>nein</w:t>
            </w:r>
          </w:p>
          <w:p w14:paraId="56A61762" w14:textId="77777777" w:rsidR="00DE4308" w:rsidRPr="00091E43" w:rsidRDefault="00DE4308" w:rsidP="00177070">
            <w:pPr>
              <w:pStyle w:val="Tabellentext"/>
              <w:ind w:left="453" w:hanging="340"/>
            </w:pPr>
            <w:r>
              <w:t>1 =</w:t>
            </w:r>
            <w:r>
              <w:tab/>
              <w:t>ja</w:t>
            </w:r>
          </w:p>
        </w:tc>
        <w:tc>
          <w:tcPr>
            <w:tcW w:w="1328" w:type="pct"/>
          </w:tcPr>
          <w:p w14:paraId="3CDBFE84" w14:textId="77777777" w:rsidR="00DE4308" w:rsidRPr="00091E43" w:rsidRDefault="00DE4308" w:rsidP="000361A4">
            <w:pPr>
              <w:pStyle w:val="Tabellentext"/>
            </w:pPr>
            <w:r>
              <w:t>ADJUTHERAPIEPLANUNG</w:t>
            </w:r>
          </w:p>
        </w:tc>
      </w:tr>
    </w:tbl>
    <w:p w14:paraId="0329488D" w14:textId="77777777" w:rsidR="002776F3" w:rsidRDefault="002776F3">
      <w:pPr>
        <w:sectPr w:rsidR="002776F3" w:rsidSect="00163BAC">
          <w:headerReference w:type="default" r:id="rId89"/>
          <w:footerReference w:type="default" r:id="rId90"/>
          <w:pgSz w:w="11906" w:h="16838"/>
          <w:pgMar w:top="1418" w:right="1134" w:bottom="1418" w:left="1701" w:header="454" w:footer="737" w:gutter="0"/>
          <w:cols w:space="708"/>
          <w:docGrid w:linePitch="360"/>
        </w:sectPr>
      </w:pPr>
    </w:p>
    <w:p w14:paraId="61D1005E" w14:textId="77777777" w:rsidR="00DE4308" w:rsidRPr="003C6CA0" w:rsidRDefault="00DE4308" w:rsidP="0094520C">
      <w:pPr>
        <w:pStyle w:val="Absatzberschriftebene3nurinNavigation"/>
        <w:rPr>
          <w:sz w:val="21"/>
          <w:szCs w:val="21"/>
        </w:rPr>
      </w:pPr>
      <w:bookmarkStart w:id="63" w:name="_Toc230255338"/>
      <w:r w:rsidRPr="003C6CA0">
        <w:rPr>
          <w:sz w:val="21"/>
          <w:szCs w:val="21"/>
        </w:rPr>
        <w:lastRenderedPageBreak/>
        <w:t xml:space="preserve">Eigenschaften und </w:t>
      </w:r>
      <w:r w:rsidRPr="003C6CA0">
        <w:rPr>
          <w:sz w:val="21"/>
          <w:szCs w:val="21"/>
        </w:rPr>
        <w:t>Berechnung</w:t>
      </w:r>
      <w:bookmarkEnd w:id="63"/>
    </w:p>
    <w:tbl>
      <w:tblPr>
        <w:tblStyle w:val="IQTIGStandarderste-Spalte"/>
        <w:tblW w:w="0" w:type="auto"/>
        <w:tblLook w:val="0680" w:firstRow="0" w:lastRow="0" w:firstColumn="1" w:lastColumn="0" w:noHBand="1" w:noVBand="1"/>
      </w:tblPr>
      <w:tblGrid>
        <w:gridCol w:w="3351"/>
        <w:gridCol w:w="5710"/>
      </w:tblGrid>
      <w:tr w:rsidR="000517F0" w14:paraId="5544D55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080A5E" w14:textId="77777777" w:rsidR="00DE4308" w:rsidRPr="003C6CA0" w:rsidRDefault="00DE4308" w:rsidP="003C6CA0">
            <w:pPr>
              <w:pStyle w:val="Tabellenkopf"/>
            </w:pPr>
            <w:r w:rsidRPr="003C6CA0">
              <w:t>ID</w:t>
            </w:r>
          </w:p>
        </w:tc>
        <w:tc>
          <w:tcPr>
            <w:tcW w:w="5716" w:type="dxa"/>
          </w:tcPr>
          <w:p w14:paraId="11827811"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211800</w:t>
            </w:r>
          </w:p>
        </w:tc>
      </w:tr>
      <w:tr w:rsidR="000955B5" w14:paraId="7567339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B8D759" w14:textId="77777777" w:rsidR="00DE4308" w:rsidRPr="003C6CA0" w:rsidRDefault="00DE4308" w:rsidP="003C6CA0">
            <w:pPr>
              <w:pStyle w:val="Tabellenkopf"/>
            </w:pPr>
            <w:r w:rsidRPr="003C6CA0">
              <w:t>Bezeichnung</w:t>
            </w:r>
          </w:p>
        </w:tc>
        <w:tc>
          <w:tcPr>
            <w:tcW w:w="5716" w:type="dxa"/>
          </w:tcPr>
          <w:p w14:paraId="6A2A5762"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Postoperative interdisziplinäre Tumorkonferenz bei primärem invasivem Mammakarzinom oder DCIS</w:t>
            </w:r>
          </w:p>
        </w:tc>
      </w:tr>
      <w:tr w:rsidR="000955B5" w14:paraId="250382C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327A9A" w14:textId="77777777" w:rsidR="00DE4308" w:rsidRPr="003C6CA0" w:rsidRDefault="00DE4308" w:rsidP="003C6CA0">
            <w:pPr>
              <w:pStyle w:val="Tabellenkopf"/>
            </w:pPr>
            <w:r w:rsidRPr="003C6CA0">
              <w:t>Indikatortyp</w:t>
            </w:r>
          </w:p>
        </w:tc>
        <w:tc>
          <w:tcPr>
            <w:tcW w:w="5716" w:type="dxa"/>
          </w:tcPr>
          <w:p w14:paraId="12962483"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Prozessindikator</w:t>
            </w:r>
          </w:p>
        </w:tc>
      </w:tr>
      <w:tr w:rsidR="000955B5" w14:paraId="0996067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BC767E" w14:textId="77777777" w:rsidR="00DE4308" w:rsidRPr="003C6CA0" w:rsidRDefault="00DE4308" w:rsidP="003C6CA0">
            <w:pPr>
              <w:pStyle w:val="Tabellenkopf"/>
            </w:pPr>
            <w:r w:rsidRPr="003C6CA0">
              <w:t>Art des Wertes</w:t>
            </w:r>
          </w:p>
        </w:tc>
        <w:tc>
          <w:tcPr>
            <w:tcW w:w="5716" w:type="dxa"/>
          </w:tcPr>
          <w:p w14:paraId="631A78B8"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19288FE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837C24" w14:textId="77777777" w:rsidR="00DE4308" w:rsidRPr="003C6CA0" w:rsidRDefault="00DE4308" w:rsidP="003C6CA0">
            <w:pPr>
              <w:pStyle w:val="Tabellenkopf"/>
            </w:pPr>
            <w:r>
              <w:t>Auswertungsjahr</w:t>
            </w:r>
          </w:p>
        </w:tc>
        <w:tc>
          <w:tcPr>
            <w:tcW w:w="5716" w:type="dxa"/>
          </w:tcPr>
          <w:p w14:paraId="5E3E5AA7"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6C24B10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24BB6D" w14:textId="77777777" w:rsidR="00DE4308" w:rsidRPr="003C6CA0" w:rsidRDefault="00DE4308" w:rsidP="003C6CA0">
            <w:pPr>
              <w:pStyle w:val="Tabellenkopf"/>
            </w:pPr>
            <w:r>
              <w:t>Erfassungsjahr</w:t>
            </w:r>
          </w:p>
        </w:tc>
        <w:tc>
          <w:tcPr>
            <w:tcW w:w="5716" w:type="dxa"/>
          </w:tcPr>
          <w:p w14:paraId="503714C5"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7986B18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A8C6EA" w14:textId="77777777" w:rsidR="00DE4308" w:rsidRPr="003C6CA0" w:rsidRDefault="00DE4308" w:rsidP="003C6CA0">
            <w:pPr>
              <w:pStyle w:val="Tabellenkopf"/>
            </w:pPr>
            <w:r>
              <w:t>Berichtszeitraum</w:t>
            </w:r>
          </w:p>
        </w:tc>
        <w:tc>
          <w:tcPr>
            <w:tcW w:w="5716" w:type="dxa"/>
          </w:tcPr>
          <w:p w14:paraId="23E3E9A2"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45F6F96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55ABC3" w14:textId="77777777" w:rsidR="00DE4308" w:rsidRPr="003C6CA0" w:rsidRDefault="00DE4308" w:rsidP="003C6CA0">
            <w:pPr>
              <w:pStyle w:val="Tabellenkopf"/>
            </w:pPr>
            <w:r w:rsidRPr="003C6CA0">
              <w:t>Datenquelle</w:t>
            </w:r>
          </w:p>
        </w:tc>
        <w:tc>
          <w:tcPr>
            <w:tcW w:w="5716" w:type="dxa"/>
          </w:tcPr>
          <w:p w14:paraId="54AB2D55"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7D64145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CA06D5" w14:textId="77777777" w:rsidR="00DE4308" w:rsidRPr="003C6CA0" w:rsidRDefault="00DE4308" w:rsidP="003C6CA0">
            <w:pPr>
              <w:pStyle w:val="Tabellenkopf"/>
            </w:pPr>
            <w:r w:rsidRPr="003C6CA0">
              <w:t>Berechnun</w:t>
            </w:r>
            <w:r w:rsidRPr="003C6CA0">
              <w:t>gsart</w:t>
            </w:r>
          </w:p>
        </w:tc>
        <w:tc>
          <w:tcPr>
            <w:tcW w:w="5716" w:type="dxa"/>
          </w:tcPr>
          <w:p w14:paraId="1774F83E"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53C2C52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6D9285" w14:textId="77777777" w:rsidR="00DE4308" w:rsidRPr="003C6CA0" w:rsidRDefault="00DE4308" w:rsidP="003C6CA0">
            <w:pPr>
              <w:pStyle w:val="Tabellenkopf"/>
            </w:pPr>
            <w:r w:rsidRPr="003C6CA0">
              <w:t xml:space="preserve">Referenzbereich </w:t>
            </w:r>
            <w:r>
              <w:t>2025</w:t>
            </w:r>
          </w:p>
        </w:tc>
        <w:tc>
          <w:tcPr>
            <w:tcW w:w="5716" w:type="dxa"/>
          </w:tcPr>
          <w:p w14:paraId="1D9AB948"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 99,44 % (5. Perzentil)</w:t>
            </w:r>
          </w:p>
        </w:tc>
      </w:tr>
      <w:tr w:rsidR="000955B5" w14:paraId="16B0AAD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11C294" w14:textId="77777777" w:rsidR="00DE4308" w:rsidRPr="003C6CA0" w:rsidRDefault="00DE4308" w:rsidP="003C6CA0">
            <w:pPr>
              <w:pStyle w:val="Tabellenkopf"/>
            </w:pPr>
            <w:r w:rsidRPr="003C6CA0">
              <w:t xml:space="preserve">Referenzbereich </w:t>
            </w:r>
            <w:r>
              <w:t>2024</w:t>
            </w:r>
          </w:p>
        </w:tc>
        <w:tc>
          <w:tcPr>
            <w:tcW w:w="5716" w:type="dxa"/>
          </w:tcPr>
          <w:p w14:paraId="2E629310"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 98,69 % (5. Perzentil)</w:t>
            </w:r>
          </w:p>
        </w:tc>
      </w:tr>
      <w:tr w:rsidR="000955B5" w14:paraId="3229803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971F1A" w14:textId="77777777" w:rsidR="00DE4308" w:rsidRPr="003C6CA0" w:rsidRDefault="00DE4308" w:rsidP="003C6CA0">
            <w:pPr>
              <w:pStyle w:val="Tabellenkopf"/>
            </w:pPr>
            <w:r w:rsidRPr="003C6CA0">
              <w:t xml:space="preserve">Erläuterung zum Referenzbereich </w:t>
            </w:r>
            <w:r>
              <w:t>2025</w:t>
            </w:r>
          </w:p>
        </w:tc>
        <w:tc>
          <w:tcPr>
            <w:tcW w:w="5716" w:type="dxa"/>
          </w:tcPr>
          <w:p w14:paraId="4A90DADF"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7FC8075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28AAB3" w14:textId="77777777" w:rsidR="00DE4308" w:rsidRPr="003C6CA0" w:rsidRDefault="00DE4308" w:rsidP="003C6CA0">
            <w:pPr>
              <w:pStyle w:val="Tabellenkopf"/>
            </w:pPr>
            <w:r>
              <w:t>Methode Auffälligkeit</w:t>
            </w:r>
          </w:p>
        </w:tc>
        <w:tc>
          <w:tcPr>
            <w:tcW w:w="5716" w:type="dxa"/>
          </w:tcPr>
          <w:p w14:paraId="1C298460"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Bayesianisch</w:t>
            </w:r>
          </w:p>
        </w:tc>
      </w:tr>
      <w:tr w:rsidR="000955B5" w14:paraId="5972F6F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CEF58B" w14:textId="77777777" w:rsidR="00DE4308" w:rsidRPr="003C6CA0" w:rsidRDefault="00DE4308"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19AE9410"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Zu den für die postoperative interdisziplinäre Tumorkonferenz notwendigen Unterlagen sollten zählen: Patientendaten (Name, Geburtsdatum, Geschlecht, Identifikationsnummer), der Angabe des verantwortlichen Arztes, dem Tag der Entnahme/OP, der klinischen Diagnose bzw. Indikation der Gewebeentnahme und weiteren klinischen Informationen wie Entnahmelokalisation der Gewebeprobe (z. B. Mamma rechts, oberer äußerer Quadrant), Art der Entnahme sowie klinischen Befunden und Bildgebung (z. B. Befund palpabel/nicht pa</w:t>
            </w:r>
            <w:r>
              <w:t xml:space="preserve">lpabel; Mikrokalzifikation vorhanden/nicht vorhanden; ggf. mit Übersendung der Präparat-Radiographie) sowie Histologie-Grading, Hormonrezeptorstatus und HER2-Status; (y)pTNM-Klassifikation, Tumorgröße, Sicherheitsabstand, Resektionsrand, peritumorale Gefäßinvasion, Bezug zu klinischen, radiologischen Befunden, ggf. Angabe weiterer zusätzlicher Tumorherde (Multifokalität, Multizentrizität). </w:t>
            </w:r>
            <w:r>
              <w:br/>
              <w:t xml:space="preserve"> </w:t>
            </w:r>
            <w:r>
              <w:br/>
              <w:t>Es wird empfohlen, dass sich die Tumorkonferenz wie folgt zusammensetzt: Brustoperateur/Brustoperateurin, Radiologe/</w:t>
            </w:r>
            <w:r>
              <w:t xml:space="preserve">Radiologin, Pathologe/Pathologin, Internistische(r) ggf. gynäkologische(r) Onkologe/Onkologin und Strahlentherapeut/Strahlentherapeutin. Entsprechend der Krankheitssituation sollten die psychoonkologischen, orthopädischen, neuro-, allgemein-, viszeral-, thorax- und unfallchirurgischen Fachdisziplinen sowie die der Plastischen Chirurgie und der Pflege (Breast Care Nurse) hinzugezogen werden (Wilson et al. 2013, Zertifizierungskommission Brustkrebszentren 2021). </w:t>
            </w:r>
            <w:r>
              <w:br/>
              <w:t xml:space="preserve"> </w:t>
            </w:r>
            <w:r>
              <w:br/>
              <w:t>Das Ergebnis der interdisziplinären Tumorkon</w:t>
            </w:r>
            <w:r>
              <w:t xml:space="preserve">ferenz wird in einem </w:t>
            </w:r>
            <w:r>
              <w:lastRenderedPageBreak/>
              <w:t>Protokoll verschriftlicht („Protokoll Tumorkonferenz“), das den Behandlungsplan sowie namentlich die Teilnehmenden umfasst und Teil der Patientenakte ist (Wilson et al. 2013, Zertifizierungskommission Brustkrebszentren 2021).</w:t>
            </w:r>
          </w:p>
        </w:tc>
      </w:tr>
      <w:tr w:rsidR="000955B5" w14:paraId="198AD39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7A2533" w14:textId="77777777" w:rsidR="00DE4308" w:rsidRPr="003C6CA0" w:rsidRDefault="00DE4308" w:rsidP="003C6CA0">
            <w:pPr>
              <w:pStyle w:val="Tabellenkopf"/>
            </w:pPr>
            <w:r w:rsidRPr="003C6CA0">
              <w:lastRenderedPageBreak/>
              <w:t>Methode der Risikoadjustierung</w:t>
            </w:r>
          </w:p>
        </w:tc>
        <w:tc>
          <w:tcPr>
            <w:tcW w:w="5716" w:type="dxa"/>
          </w:tcPr>
          <w:p w14:paraId="2AF1CE79"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1416398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E44DAD" w14:textId="77777777" w:rsidR="00DE4308" w:rsidRPr="003C6CA0" w:rsidRDefault="00DE4308" w:rsidP="003C6CA0">
            <w:pPr>
              <w:pStyle w:val="Tabellenkopf"/>
            </w:pPr>
            <w:r w:rsidRPr="003C6CA0">
              <w:t>Erläuterung der Risikoadjustierung</w:t>
            </w:r>
          </w:p>
        </w:tc>
        <w:tc>
          <w:tcPr>
            <w:tcW w:w="5716" w:type="dxa"/>
          </w:tcPr>
          <w:p w14:paraId="3A84CF6C"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3EBD0D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33A9BAF9" w14:textId="77777777" w:rsidR="00DE4308" w:rsidRPr="003C6CA0" w:rsidRDefault="00DE4308" w:rsidP="003C6CA0">
            <w:pPr>
              <w:pStyle w:val="Tabellenkopf"/>
            </w:pPr>
            <w:r w:rsidRPr="003C6CA0">
              <w:t>Rechenregeln</w:t>
            </w:r>
          </w:p>
        </w:tc>
        <w:tc>
          <w:tcPr>
            <w:tcW w:w="5716" w:type="dxa"/>
            <w:tcBorders>
              <w:bottom w:val="nil"/>
            </w:tcBorders>
          </w:tcPr>
          <w:p w14:paraId="1176AE83"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11119915"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Anzahl an Patientinnen und Patienten mit postoperativer Therapieplanung in interdisziplinärer Tumorkonferenz</w:t>
            </w:r>
          </w:p>
          <w:p w14:paraId="6B2A64A9"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5464A3C6"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mit Primärerkrankung mit invasivem Mammakarzinom oder DCIS, Ersteingriff und abgeschlossener primär-operativer Therapie</w:t>
            </w:r>
          </w:p>
        </w:tc>
      </w:tr>
      <w:tr w:rsidR="000955B5" w14:paraId="4B84C9D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B80093" w14:textId="77777777" w:rsidR="00DE4308" w:rsidRPr="003C6CA0" w:rsidRDefault="00DE4308" w:rsidP="003C6CA0">
            <w:pPr>
              <w:pStyle w:val="Tabellenkopf"/>
            </w:pPr>
            <w:r w:rsidRPr="003C6CA0">
              <w:t>Erläuterung der Rechenregel</w:t>
            </w:r>
          </w:p>
        </w:tc>
        <w:tc>
          <w:tcPr>
            <w:tcW w:w="5716" w:type="dxa"/>
            <w:tcBorders>
              <w:top w:val="single" w:sz="4" w:space="0" w:color="BFBFBF" w:themeColor="background1" w:themeShade="BF"/>
            </w:tcBorders>
          </w:tcPr>
          <w:p w14:paraId="45FB0F3F"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297011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41054B" w14:textId="77777777" w:rsidR="00DE4308" w:rsidRPr="003C6CA0" w:rsidRDefault="00DE4308" w:rsidP="003C6CA0">
            <w:pPr>
              <w:pStyle w:val="Tabellenkopf"/>
            </w:pPr>
            <w:r w:rsidRPr="003C6CA0">
              <w:t>Teildatensatzbezug</w:t>
            </w:r>
          </w:p>
        </w:tc>
        <w:tc>
          <w:tcPr>
            <w:tcW w:w="5716" w:type="dxa"/>
          </w:tcPr>
          <w:p w14:paraId="1974D834"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18/1:B</w:t>
            </w:r>
          </w:p>
        </w:tc>
      </w:tr>
      <w:tr w:rsidR="000955B5" w14:paraId="12B4486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115353" w14:textId="77777777" w:rsidR="00DE4308" w:rsidRPr="003C6CA0" w:rsidRDefault="00DE4308" w:rsidP="003C6CA0">
            <w:pPr>
              <w:pStyle w:val="Tabellenkopf"/>
            </w:pPr>
            <w:r w:rsidRPr="003C6CA0">
              <w:t>Zähler (Formel)</w:t>
            </w:r>
          </w:p>
        </w:tc>
        <w:tc>
          <w:tcPr>
            <w:tcW w:w="5716" w:type="dxa"/>
          </w:tcPr>
          <w:p w14:paraId="41B6890B"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ADJUTHERAPIEPLANUNG %==% 1</w:t>
            </w:r>
          </w:p>
        </w:tc>
      </w:tr>
      <w:tr w:rsidR="00CA3AE5" w14:paraId="6C2ACD8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4B9135" w14:textId="77777777" w:rsidR="00DE4308" w:rsidRPr="003C6CA0" w:rsidRDefault="00DE4308" w:rsidP="003C6CA0">
            <w:pPr>
              <w:pStyle w:val="Tabellenkopf"/>
            </w:pPr>
            <w:r w:rsidRPr="003C6CA0">
              <w:t>Nenner (Formel)</w:t>
            </w:r>
          </w:p>
        </w:tc>
        <w:tc>
          <w:tcPr>
            <w:tcW w:w="5716" w:type="dxa"/>
          </w:tcPr>
          <w:p w14:paraId="530E71A6"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(fn_DCIS | fn_invasivesMammaCaPrimaer) &amp;  </w:t>
            </w:r>
            <w:r>
              <w:br/>
              <w:t xml:space="preserve">OPTHERAPIEENDE %==% 1 &amp; </w:t>
            </w:r>
            <w:r>
              <w:br/>
              <w:t xml:space="preserve">ERSTOFFEINGRIFF %==% 1 &amp;  </w:t>
            </w:r>
            <w:r>
              <w:br/>
              <w:t>ARTERKRANK %==% 1</w:t>
            </w:r>
          </w:p>
        </w:tc>
      </w:tr>
      <w:tr w:rsidR="00CA3AE5" w14:paraId="5670886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1AFD1F" w14:textId="77777777" w:rsidR="00DE4308" w:rsidRPr="003C6CA0" w:rsidRDefault="00DE4308" w:rsidP="003C6CA0">
            <w:pPr>
              <w:pStyle w:val="Tabellenkopf"/>
            </w:pPr>
            <w:r w:rsidRPr="003C6CA0">
              <w:t>Verwendete Funktionen</w:t>
            </w:r>
          </w:p>
        </w:tc>
        <w:tc>
          <w:tcPr>
            <w:tcW w:w="5716" w:type="dxa"/>
          </w:tcPr>
          <w:p w14:paraId="436D62B5"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fn_DCIS</w:t>
            </w:r>
            <w:r>
              <w:br/>
              <w:t>fn_invasivesMammaCaPrimaer</w:t>
            </w:r>
          </w:p>
        </w:tc>
      </w:tr>
      <w:tr w:rsidR="00CA3AE5" w14:paraId="548C2F5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2EB329" w14:textId="77777777" w:rsidR="00DE4308" w:rsidRPr="003C6CA0" w:rsidRDefault="00DE4308" w:rsidP="003C6CA0">
            <w:pPr>
              <w:pStyle w:val="Tabellenkopf"/>
            </w:pPr>
            <w:r w:rsidRPr="003C6CA0">
              <w:t>Verwendete Listen</w:t>
            </w:r>
          </w:p>
        </w:tc>
        <w:tc>
          <w:tcPr>
            <w:tcW w:w="5716" w:type="dxa"/>
          </w:tcPr>
          <w:p w14:paraId="389C0582"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ICD_O_3_MC_DCIS</w:t>
            </w:r>
            <w:r>
              <w:br/>
              <w:t>ICD_O_3_MC_InvasivesMammaCaPrimaer</w:t>
            </w:r>
          </w:p>
        </w:tc>
      </w:tr>
      <w:tr w:rsidR="00CA3AE5" w14:paraId="3FA11B1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019BD0" w14:textId="77777777" w:rsidR="00DE4308" w:rsidRPr="003C6CA0" w:rsidRDefault="00DE4308" w:rsidP="003C6CA0">
            <w:pPr>
              <w:pStyle w:val="Tabellenkopf"/>
            </w:pPr>
            <w:r w:rsidRPr="003C6CA0">
              <w:t>Darstellung</w:t>
            </w:r>
          </w:p>
        </w:tc>
        <w:tc>
          <w:tcPr>
            <w:tcW w:w="5716" w:type="dxa"/>
          </w:tcPr>
          <w:p w14:paraId="55C347AA"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D52A30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988B56" w14:textId="77777777" w:rsidR="00DE4308" w:rsidRPr="003C6CA0" w:rsidRDefault="00DE4308" w:rsidP="003C6CA0">
            <w:pPr>
              <w:pStyle w:val="Tabellenkopf"/>
            </w:pPr>
            <w:r w:rsidRPr="003C6CA0">
              <w:t>Grafik</w:t>
            </w:r>
          </w:p>
        </w:tc>
        <w:tc>
          <w:tcPr>
            <w:tcW w:w="5716" w:type="dxa"/>
          </w:tcPr>
          <w:p w14:paraId="51261724"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4190DE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464E44" w14:textId="77777777" w:rsidR="00DE4308" w:rsidRPr="003C6CA0" w:rsidRDefault="00DE4308" w:rsidP="003C6CA0">
            <w:pPr>
              <w:pStyle w:val="Tabellenkopf"/>
            </w:pPr>
            <w:r w:rsidRPr="003C6CA0">
              <w:t>Vergleichbarkeit mit Vorjahresergebnissen</w:t>
            </w:r>
          </w:p>
        </w:tc>
        <w:tc>
          <w:tcPr>
            <w:tcW w:w="5716" w:type="dxa"/>
          </w:tcPr>
          <w:p w14:paraId="72355C0B"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057A66D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3827B8" w14:textId="77777777" w:rsidR="00DE4308" w:rsidRPr="003C6CA0" w:rsidRDefault="00DE4308" w:rsidP="003C6CA0">
            <w:pPr>
              <w:pStyle w:val="Tabellenkopf"/>
            </w:pPr>
            <w:r w:rsidRPr="003C6CA0">
              <w:t>Erläuterung der Vergleichbarkeit zum Vorjahr</w:t>
            </w:r>
          </w:p>
        </w:tc>
        <w:tc>
          <w:tcPr>
            <w:tcW w:w="5716" w:type="dxa"/>
          </w:tcPr>
          <w:p w14:paraId="1558A9E5"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32BBFC3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C75BB5" w14:textId="77777777" w:rsidR="00DE4308" w:rsidRPr="003C6CA0" w:rsidRDefault="00DE4308" w:rsidP="003C6CA0">
            <w:pPr>
              <w:pStyle w:val="Tabellenkopf"/>
            </w:pPr>
            <w:r w:rsidRPr="003C6CA0">
              <w:t>Begründung der Änderungen der endgültigen gegenüber den prospektiven Rechenregeln</w:t>
            </w:r>
          </w:p>
        </w:tc>
        <w:tc>
          <w:tcPr>
            <w:tcW w:w="5716" w:type="dxa"/>
          </w:tcPr>
          <w:p w14:paraId="52160B4A"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70C86847" w14:textId="77777777" w:rsidR="00DE4308" w:rsidRDefault="00DE4308" w:rsidP="00AA7E2B">
      <w:pPr>
        <w:pStyle w:val="Tabellentext"/>
        <w:spacing w:before="0" w:after="0" w:line="20" w:lineRule="exact"/>
        <w:ind w:left="0" w:right="0"/>
      </w:pPr>
    </w:p>
    <w:p w14:paraId="53556DDE" w14:textId="77777777" w:rsidR="002776F3" w:rsidRDefault="002776F3">
      <w:pPr>
        <w:sectPr w:rsidR="002776F3" w:rsidSect="00AD6E6F">
          <w:headerReference w:type="default" r:id="rId91"/>
          <w:footerReference w:type="default" r:id="rId92"/>
          <w:pgSz w:w="11906" w:h="16838"/>
          <w:pgMar w:top="1418" w:right="1134" w:bottom="1418" w:left="1701" w:header="454" w:footer="737" w:gutter="0"/>
          <w:cols w:space="708"/>
          <w:docGrid w:linePitch="360"/>
        </w:sectPr>
      </w:pPr>
    </w:p>
    <w:p w14:paraId="0F64C414" w14:textId="77777777" w:rsidR="00DE4308" w:rsidRPr="00880DD2" w:rsidRDefault="00DE4308" w:rsidP="00091E43">
      <w:pPr>
        <w:pStyle w:val="berschrift2ohneGliederung"/>
      </w:pPr>
      <w:bookmarkStart w:id="64" w:name="_Toc230255339"/>
      <w:r>
        <w:lastRenderedPageBreak/>
        <w:t>212400: Prätherapeutische interdisziplinäre Tumorkonferenz bei invasivem Mammakarzinom oder DCIS</w:t>
      </w:r>
      <w:bookmarkEnd w:id="64"/>
    </w:p>
    <w:p w14:paraId="27C2F25B" w14:textId="77777777" w:rsidR="00DE4308" w:rsidRPr="00880DD2" w:rsidRDefault="00DE4308" w:rsidP="00880DD2">
      <w:pPr>
        <w:pStyle w:val="Absatzberschriftebene3nurinNavigation"/>
        <w:rPr>
          <w:sz w:val="21"/>
          <w:szCs w:val="21"/>
        </w:rPr>
      </w:pPr>
      <w:bookmarkStart w:id="65" w:name="_Toc230255340"/>
      <w:r>
        <w:rPr>
          <w:sz w:val="21"/>
          <w:szCs w:val="21"/>
        </w:rPr>
        <w:t>Verwendete Datenfelder</w:t>
      </w:r>
      <w:bookmarkEnd w:id="65"/>
    </w:p>
    <w:p w14:paraId="7CD864A5" w14:textId="77777777" w:rsidR="00DE4308" w:rsidRPr="00091E43" w:rsidRDefault="00DE4308"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5E2C43DA"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149A1B1C" w14:textId="77777777" w:rsidR="00DE4308" w:rsidRPr="00880DD2" w:rsidRDefault="00DE4308" w:rsidP="00880DD2">
            <w:pPr>
              <w:pStyle w:val="Tabellenkopf"/>
            </w:pPr>
            <w:r w:rsidRPr="00880DD2">
              <w:t>Item</w:t>
            </w:r>
          </w:p>
        </w:tc>
        <w:tc>
          <w:tcPr>
            <w:tcW w:w="1075" w:type="pct"/>
          </w:tcPr>
          <w:p w14:paraId="770EBCBD" w14:textId="77777777" w:rsidR="00DE4308" w:rsidRPr="00880DD2" w:rsidRDefault="00DE4308" w:rsidP="00880DD2">
            <w:pPr>
              <w:pStyle w:val="Tabellenkopf"/>
            </w:pPr>
            <w:r w:rsidRPr="00880DD2">
              <w:t>Bezeichnung</w:t>
            </w:r>
          </w:p>
        </w:tc>
        <w:tc>
          <w:tcPr>
            <w:tcW w:w="326" w:type="pct"/>
          </w:tcPr>
          <w:p w14:paraId="0B6B8803" w14:textId="77777777" w:rsidR="00DE4308" w:rsidRPr="00880DD2" w:rsidRDefault="00DE4308" w:rsidP="00880DD2">
            <w:pPr>
              <w:pStyle w:val="Tabellenkopf"/>
            </w:pPr>
            <w:r w:rsidRPr="00880DD2">
              <w:t>M/K</w:t>
            </w:r>
          </w:p>
        </w:tc>
        <w:tc>
          <w:tcPr>
            <w:tcW w:w="1646" w:type="pct"/>
          </w:tcPr>
          <w:p w14:paraId="374D9D8D" w14:textId="77777777" w:rsidR="00DE4308" w:rsidRPr="00880DD2" w:rsidRDefault="00DE4308" w:rsidP="00880DD2">
            <w:pPr>
              <w:pStyle w:val="Tabellenkopf"/>
            </w:pPr>
            <w:r w:rsidRPr="00880DD2">
              <w:t>Schlüssel/Formel</w:t>
            </w:r>
          </w:p>
        </w:tc>
        <w:tc>
          <w:tcPr>
            <w:tcW w:w="1328" w:type="pct"/>
          </w:tcPr>
          <w:p w14:paraId="37A2087C" w14:textId="77777777" w:rsidR="00DE4308" w:rsidRPr="00880DD2" w:rsidRDefault="00DE4308" w:rsidP="003C7F90">
            <w:pPr>
              <w:pStyle w:val="Tabellenkopf"/>
            </w:pPr>
            <w:r w:rsidRPr="00880DD2">
              <w:t>Feldname</w:t>
            </w:r>
            <w:r w:rsidRPr="00880DD2">
              <w:t xml:space="preserve"> </w:t>
            </w:r>
          </w:p>
        </w:tc>
      </w:tr>
      <w:tr w:rsidR="00275B01" w:rsidRPr="00743DF3" w14:paraId="5F88B3F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333F4FC" w14:textId="77777777" w:rsidR="00DE4308" w:rsidRPr="00091E43" w:rsidRDefault="00DE4308" w:rsidP="000361A4">
            <w:pPr>
              <w:pStyle w:val="Tabellentext"/>
            </w:pPr>
            <w:r>
              <w:t>12:BRUST</w:t>
            </w:r>
          </w:p>
        </w:tc>
        <w:tc>
          <w:tcPr>
            <w:tcW w:w="1075" w:type="pct"/>
          </w:tcPr>
          <w:p w14:paraId="5B4A4BE0" w14:textId="77777777" w:rsidR="00DE4308" w:rsidRPr="00091E43" w:rsidRDefault="00DE4308" w:rsidP="000361A4">
            <w:pPr>
              <w:pStyle w:val="Tabellentext"/>
            </w:pPr>
            <w:r>
              <w:t>Erkrankung an dieser Brust</w:t>
            </w:r>
          </w:p>
        </w:tc>
        <w:tc>
          <w:tcPr>
            <w:tcW w:w="326" w:type="pct"/>
          </w:tcPr>
          <w:p w14:paraId="4C4DB288" w14:textId="77777777" w:rsidR="00DE4308" w:rsidRPr="00091E43" w:rsidRDefault="00DE4308" w:rsidP="000361A4">
            <w:pPr>
              <w:pStyle w:val="Tabellentext"/>
            </w:pPr>
            <w:r>
              <w:t>M</w:t>
            </w:r>
          </w:p>
        </w:tc>
        <w:tc>
          <w:tcPr>
            <w:tcW w:w="1646" w:type="pct"/>
          </w:tcPr>
          <w:p w14:paraId="5BC6E34C" w14:textId="77777777" w:rsidR="00DE4308" w:rsidRPr="00091E43" w:rsidRDefault="00DE4308" w:rsidP="00177070">
            <w:pPr>
              <w:pStyle w:val="Tabellentext"/>
              <w:ind w:left="453" w:hanging="340"/>
            </w:pPr>
            <w:r>
              <w:t>1 =</w:t>
            </w:r>
            <w:r>
              <w:tab/>
              <w:t>Primärerkrankung</w:t>
            </w:r>
          </w:p>
          <w:p w14:paraId="780AB6EB" w14:textId="77777777" w:rsidR="00DE4308" w:rsidRPr="00091E43" w:rsidRDefault="00DE4308" w:rsidP="00177070">
            <w:pPr>
              <w:pStyle w:val="Tabellentext"/>
              <w:ind w:left="453" w:hanging="340"/>
            </w:pPr>
            <w:r>
              <w:t>2 =</w:t>
            </w:r>
            <w:r>
              <w:tab/>
              <w:t>lokoregionäres Rezidiv nach BET</w:t>
            </w:r>
          </w:p>
          <w:p w14:paraId="4E184D2E" w14:textId="77777777" w:rsidR="00DE4308" w:rsidRPr="00091E43" w:rsidRDefault="00DE4308" w:rsidP="00177070">
            <w:pPr>
              <w:pStyle w:val="Tabellentext"/>
              <w:ind w:left="453" w:hanging="340"/>
            </w:pPr>
            <w:r>
              <w:t>3 =</w:t>
            </w:r>
            <w:r>
              <w:tab/>
              <w:t>lokoregionäres Rezidiv nach Mastektomie</w:t>
            </w:r>
          </w:p>
          <w:p w14:paraId="1555C8A3" w14:textId="77777777" w:rsidR="00DE4308" w:rsidRPr="00091E43" w:rsidRDefault="00DE4308" w:rsidP="00177070">
            <w:pPr>
              <w:pStyle w:val="Tabellentext"/>
              <w:ind w:left="453" w:hanging="340"/>
            </w:pPr>
            <w:r>
              <w:t>4 =</w:t>
            </w:r>
            <w:r>
              <w:tab/>
              <w:t>ausschließlich sekundäre plastische Rekonstruktion</w:t>
            </w:r>
          </w:p>
          <w:p w14:paraId="16FED069" w14:textId="77777777" w:rsidR="00DE4308" w:rsidRPr="00091E43" w:rsidRDefault="00DE4308" w:rsidP="00177070">
            <w:pPr>
              <w:pStyle w:val="Tabellentext"/>
              <w:ind w:left="453" w:hanging="340"/>
            </w:pPr>
            <w:r>
              <w:t>5 =</w:t>
            </w:r>
            <w:r>
              <w:tab/>
              <w:t>prophylaktische Mastektomie</w:t>
            </w:r>
          </w:p>
          <w:p w14:paraId="488E12A7" w14:textId="77777777" w:rsidR="00DE4308" w:rsidRPr="00091E43" w:rsidRDefault="00DE4308" w:rsidP="00177070">
            <w:pPr>
              <w:pStyle w:val="Tabellentext"/>
              <w:ind w:left="453" w:hanging="340"/>
            </w:pPr>
            <w:r>
              <w:t>6 =</w:t>
            </w:r>
            <w:r>
              <w:tab/>
              <w:t>Fernmetastase</w:t>
            </w:r>
          </w:p>
        </w:tc>
        <w:tc>
          <w:tcPr>
            <w:tcW w:w="1328" w:type="pct"/>
          </w:tcPr>
          <w:p w14:paraId="0D6E6797" w14:textId="77777777" w:rsidR="00DE4308" w:rsidRPr="00091E43" w:rsidRDefault="00DE4308" w:rsidP="000361A4">
            <w:pPr>
              <w:pStyle w:val="Tabellentext"/>
            </w:pPr>
            <w:r>
              <w:t>ARTERKRANK</w:t>
            </w:r>
          </w:p>
        </w:tc>
      </w:tr>
      <w:tr w:rsidR="00275B01" w:rsidRPr="00743DF3" w14:paraId="19646E1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A6C0536" w14:textId="77777777" w:rsidR="00DE4308" w:rsidRPr="00091E43" w:rsidRDefault="00DE4308" w:rsidP="000361A4">
            <w:pPr>
              <w:pStyle w:val="Tabellentext"/>
            </w:pPr>
            <w:r>
              <w:t>13:BRUST</w:t>
            </w:r>
          </w:p>
        </w:tc>
        <w:tc>
          <w:tcPr>
            <w:tcW w:w="1075" w:type="pct"/>
          </w:tcPr>
          <w:p w14:paraId="3D10A83B" w14:textId="77777777" w:rsidR="00DE4308" w:rsidRPr="00091E43" w:rsidRDefault="00DE4308" w:rsidP="000361A4">
            <w:pPr>
              <w:pStyle w:val="Tabellentext"/>
            </w:pPr>
            <w:r>
              <w:t>Aufnahme zum ersten offenen Eingriff an Brust oder Axilla wegen Primärerkrankung an dieser Brust</w:t>
            </w:r>
          </w:p>
        </w:tc>
        <w:tc>
          <w:tcPr>
            <w:tcW w:w="326" w:type="pct"/>
          </w:tcPr>
          <w:p w14:paraId="4312C171" w14:textId="77777777" w:rsidR="00DE4308" w:rsidRPr="00091E43" w:rsidRDefault="00DE4308" w:rsidP="000361A4">
            <w:pPr>
              <w:pStyle w:val="Tabellentext"/>
            </w:pPr>
            <w:r>
              <w:t>K</w:t>
            </w:r>
          </w:p>
        </w:tc>
        <w:tc>
          <w:tcPr>
            <w:tcW w:w="1646" w:type="pct"/>
          </w:tcPr>
          <w:p w14:paraId="4193D601" w14:textId="77777777" w:rsidR="00DE4308" w:rsidRPr="00091E43" w:rsidRDefault="00DE4308" w:rsidP="00177070">
            <w:pPr>
              <w:pStyle w:val="Tabellentext"/>
              <w:ind w:left="453" w:hanging="340"/>
            </w:pPr>
            <w:r>
              <w:t>0 =</w:t>
            </w:r>
            <w:r>
              <w:tab/>
              <w:t>nein</w:t>
            </w:r>
          </w:p>
          <w:p w14:paraId="5F85C8EA" w14:textId="77777777" w:rsidR="00DE4308" w:rsidRPr="00091E43" w:rsidRDefault="00DE4308" w:rsidP="00177070">
            <w:pPr>
              <w:pStyle w:val="Tabellentext"/>
              <w:ind w:left="453" w:hanging="340"/>
            </w:pPr>
            <w:r>
              <w:t>1 =</w:t>
            </w:r>
            <w:r>
              <w:tab/>
              <w:t>ja</w:t>
            </w:r>
          </w:p>
        </w:tc>
        <w:tc>
          <w:tcPr>
            <w:tcW w:w="1328" w:type="pct"/>
          </w:tcPr>
          <w:p w14:paraId="2A79B012" w14:textId="77777777" w:rsidR="00DE4308" w:rsidRPr="00091E43" w:rsidRDefault="00DE4308" w:rsidP="000361A4">
            <w:pPr>
              <w:pStyle w:val="Tabellentext"/>
            </w:pPr>
            <w:r>
              <w:t>ERSTOFFEINGRIFF</w:t>
            </w:r>
          </w:p>
        </w:tc>
      </w:tr>
      <w:tr w:rsidR="00275B01" w:rsidRPr="00743DF3" w14:paraId="619BA03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CDF5F9D" w14:textId="77777777" w:rsidR="00DE4308" w:rsidRPr="00091E43" w:rsidRDefault="00DE4308" w:rsidP="000361A4">
            <w:pPr>
              <w:pStyle w:val="Tabellentext"/>
            </w:pPr>
            <w:r>
              <w:t>21:BRUST</w:t>
            </w:r>
          </w:p>
        </w:tc>
        <w:tc>
          <w:tcPr>
            <w:tcW w:w="1075" w:type="pct"/>
          </w:tcPr>
          <w:p w14:paraId="6063D0EA" w14:textId="77777777" w:rsidR="00DE4308" w:rsidRPr="00091E43" w:rsidRDefault="00DE4308" w:rsidP="000361A4">
            <w:pPr>
              <w:pStyle w:val="Tabellentext"/>
            </w:pPr>
            <w:r>
              <w:t>Prätherapeutischer Befund: maligne Neoplasie</w:t>
            </w:r>
          </w:p>
        </w:tc>
        <w:tc>
          <w:tcPr>
            <w:tcW w:w="326" w:type="pct"/>
          </w:tcPr>
          <w:p w14:paraId="70529AC3" w14:textId="77777777" w:rsidR="00DE4308" w:rsidRPr="00091E43" w:rsidRDefault="00DE4308" w:rsidP="000361A4">
            <w:pPr>
              <w:pStyle w:val="Tabellentext"/>
            </w:pPr>
            <w:r>
              <w:t>K</w:t>
            </w:r>
          </w:p>
        </w:tc>
        <w:tc>
          <w:tcPr>
            <w:tcW w:w="1646" w:type="pct"/>
          </w:tcPr>
          <w:p w14:paraId="2C08316A" w14:textId="77777777" w:rsidR="00DE4308" w:rsidRPr="00091E43" w:rsidRDefault="00DE4308" w:rsidP="00177070">
            <w:pPr>
              <w:pStyle w:val="Tabellentext"/>
              <w:ind w:left="453" w:hanging="340"/>
            </w:pPr>
            <w:r>
              <w:t>s. Anhang: ICDO3Mamma</w:t>
            </w:r>
          </w:p>
        </w:tc>
        <w:tc>
          <w:tcPr>
            <w:tcW w:w="1328" w:type="pct"/>
          </w:tcPr>
          <w:p w14:paraId="515C6BAD" w14:textId="77777777" w:rsidR="00DE4308" w:rsidRPr="00091E43" w:rsidRDefault="00DE4308" w:rsidP="000361A4">
            <w:pPr>
              <w:pStyle w:val="Tabellentext"/>
            </w:pPr>
            <w:r>
              <w:t>PRAEICDO3</w:t>
            </w:r>
          </w:p>
        </w:tc>
      </w:tr>
      <w:tr w:rsidR="00275B01" w:rsidRPr="00743DF3" w14:paraId="07AA15A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A5E4C0D" w14:textId="77777777" w:rsidR="00DE4308" w:rsidRPr="00091E43" w:rsidRDefault="00DE4308" w:rsidP="000361A4">
            <w:pPr>
              <w:pStyle w:val="Tabellentext"/>
            </w:pPr>
            <w:r>
              <w:t>27:BRUST</w:t>
            </w:r>
          </w:p>
        </w:tc>
        <w:tc>
          <w:tcPr>
            <w:tcW w:w="1075" w:type="pct"/>
          </w:tcPr>
          <w:p w14:paraId="7E98620A" w14:textId="77777777" w:rsidR="00DE4308" w:rsidRPr="00091E43" w:rsidRDefault="00DE4308" w:rsidP="000361A4">
            <w:pPr>
              <w:pStyle w:val="Tabellentext"/>
            </w:pPr>
            <w:r>
              <w:t>prätherapeutische Therapieplanung in interdisziplinärer Tumorkonferenz</w:t>
            </w:r>
          </w:p>
        </w:tc>
        <w:tc>
          <w:tcPr>
            <w:tcW w:w="326" w:type="pct"/>
          </w:tcPr>
          <w:p w14:paraId="36F6193D" w14:textId="77777777" w:rsidR="00DE4308" w:rsidRPr="00091E43" w:rsidRDefault="00DE4308" w:rsidP="000361A4">
            <w:pPr>
              <w:pStyle w:val="Tabellentext"/>
            </w:pPr>
            <w:r>
              <w:t>K</w:t>
            </w:r>
          </w:p>
        </w:tc>
        <w:tc>
          <w:tcPr>
            <w:tcW w:w="1646" w:type="pct"/>
          </w:tcPr>
          <w:p w14:paraId="1A32F987" w14:textId="77777777" w:rsidR="00DE4308" w:rsidRPr="00091E43" w:rsidRDefault="00DE4308" w:rsidP="00177070">
            <w:pPr>
              <w:pStyle w:val="Tabellentext"/>
              <w:ind w:left="453" w:hanging="340"/>
            </w:pPr>
            <w:r>
              <w:t>0 =</w:t>
            </w:r>
            <w:r>
              <w:tab/>
              <w:t>nein</w:t>
            </w:r>
          </w:p>
          <w:p w14:paraId="309B64A5" w14:textId="77777777" w:rsidR="00DE4308" w:rsidRPr="00091E43" w:rsidRDefault="00DE4308" w:rsidP="00177070">
            <w:pPr>
              <w:pStyle w:val="Tabellentext"/>
              <w:ind w:left="453" w:hanging="340"/>
            </w:pPr>
            <w:r>
              <w:t>1 =</w:t>
            </w:r>
            <w:r>
              <w:tab/>
              <w:t>ja</w:t>
            </w:r>
          </w:p>
        </w:tc>
        <w:tc>
          <w:tcPr>
            <w:tcW w:w="1328" w:type="pct"/>
          </w:tcPr>
          <w:p w14:paraId="5470D50C" w14:textId="77777777" w:rsidR="00DE4308" w:rsidRPr="00091E43" w:rsidRDefault="00DE4308" w:rsidP="000361A4">
            <w:pPr>
              <w:pStyle w:val="Tabellentext"/>
            </w:pPr>
            <w:r>
              <w:t>PRAETHINTERDISZTHERAPIEPLAN</w:t>
            </w:r>
          </w:p>
        </w:tc>
      </w:tr>
    </w:tbl>
    <w:p w14:paraId="230DC83E" w14:textId="77777777" w:rsidR="002776F3" w:rsidRDefault="002776F3">
      <w:pPr>
        <w:sectPr w:rsidR="002776F3" w:rsidSect="00163BAC">
          <w:headerReference w:type="default" r:id="rId93"/>
          <w:footerReference w:type="default" r:id="rId94"/>
          <w:pgSz w:w="11906" w:h="16838"/>
          <w:pgMar w:top="1418" w:right="1134" w:bottom="1418" w:left="1701" w:header="454" w:footer="737" w:gutter="0"/>
          <w:cols w:space="708"/>
          <w:docGrid w:linePitch="360"/>
        </w:sectPr>
      </w:pPr>
    </w:p>
    <w:p w14:paraId="62C7AFD0" w14:textId="77777777" w:rsidR="00DE4308" w:rsidRPr="003C6CA0" w:rsidRDefault="00DE4308" w:rsidP="0094520C">
      <w:pPr>
        <w:pStyle w:val="Absatzberschriftebene3nurinNavigation"/>
        <w:rPr>
          <w:sz w:val="21"/>
          <w:szCs w:val="21"/>
        </w:rPr>
      </w:pPr>
      <w:bookmarkStart w:id="66" w:name="_Toc230255341"/>
      <w:r w:rsidRPr="003C6CA0">
        <w:rPr>
          <w:sz w:val="21"/>
          <w:szCs w:val="21"/>
        </w:rPr>
        <w:lastRenderedPageBreak/>
        <w:t xml:space="preserve">Eigenschaften und </w:t>
      </w:r>
      <w:r w:rsidRPr="003C6CA0">
        <w:rPr>
          <w:sz w:val="21"/>
          <w:szCs w:val="21"/>
        </w:rPr>
        <w:t>Berechnung</w:t>
      </w:r>
      <w:bookmarkEnd w:id="66"/>
    </w:p>
    <w:tbl>
      <w:tblPr>
        <w:tblStyle w:val="IQTIGStandarderste-Spalte"/>
        <w:tblW w:w="0" w:type="auto"/>
        <w:tblLook w:val="0680" w:firstRow="0" w:lastRow="0" w:firstColumn="1" w:lastColumn="0" w:noHBand="1" w:noVBand="1"/>
      </w:tblPr>
      <w:tblGrid>
        <w:gridCol w:w="3351"/>
        <w:gridCol w:w="5710"/>
      </w:tblGrid>
      <w:tr w:rsidR="000517F0" w14:paraId="3FD0842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B0AEBB" w14:textId="77777777" w:rsidR="00DE4308" w:rsidRPr="003C6CA0" w:rsidRDefault="00DE4308" w:rsidP="003C6CA0">
            <w:pPr>
              <w:pStyle w:val="Tabellenkopf"/>
            </w:pPr>
            <w:r w:rsidRPr="003C6CA0">
              <w:t>ID</w:t>
            </w:r>
          </w:p>
        </w:tc>
        <w:tc>
          <w:tcPr>
            <w:tcW w:w="5716" w:type="dxa"/>
          </w:tcPr>
          <w:p w14:paraId="122C128E"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212400</w:t>
            </w:r>
          </w:p>
        </w:tc>
      </w:tr>
      <w:tr w:rsidR="000955B5" w14:paraId="41D0927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6B0A09" w14:textId="77777777" w:rsidR="00DE4308" w:rsidRPr="003C6CA0" w:rsidRDefault="00DE4308" w:rsidP="003C6CA0">
            <w:pPr>
              <w:pStyle w:val="Tabellenkopf"/>
            </w:pPr>
            <w:r w:rsidRPr="003C6CA0">
              <w:t>Bezeichnung</w:t>
            </w:r>
          </w:p>
        </w:tc>
        <w:tc>
          <w:tcPr>
            <w:tcW w:w="5716" w:type="dxa"/>
          </w:tcPr>
          <w:p w14:paraId="4E6CDFBF"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Prätherapeutische interdisziplinäre Tumorkonferenz bei invasivem Mammakarzinom oder DCIS</w:t>
            </w:r>
          </w:p>
        </w:tc>
      </w:tr>
      <w:tr w:rsidR="000955B5" w14:paraId="6FA4051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904854" w14:textId="77777777" w:rsidR="00DE4308" w:rsidRPr="003C6CA0" w:rsidRDefault="00DE4308" w:rsidP="003C6CA0">
            <w:pPr>
              <w:pStyle w:val="Tabellenkopf"/>
            </w:pPr>
            <w:r w:rsidRPr="003C6CA0">
              <w:t>Indikatortyp</w:t>
            </w:r>
          </w:p>
        </w:tc>
        <w:tc>
          <w:tcPr>
            <w:tcW w:w="5716" w:type="dxa"/>
          </w:tcPr>
          <w:p w14:paraId="2F33C1F1"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Prozessindikator</w:t>
            </w:r>
          </w:p>
        </w:tc>
      </w:tr>
      <w:tr w:rsidR="000955B5" w14:paraId="11F197F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64AC63" w14:textId="77777777" w:rsidR="00DE4308" w:rsidRPr="003C6CA0" w:rsidRDefault="00DE4308" w:rsidP="003C6CA0">
            <w:pPr>
              <w:pStyle w:val="Tabellenkopf"/>
            </w:pPr>
            <w:r w:rsidRPr="003C6CA0">
              <w:t>Art des Wertes</w:t>
            </w:r>
          </w:p>
        </w:tc>
        <w:tc>
          <w:tcPr>
            <w:tcW w:w="5716" w:type="dxa"/>
          </w:tcPr>
          <w:p w14:paraId="6B3601D7"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50CE3B9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5E7BEB" w14:textId="77777777" w:rsidR="00DE4308" w:rsidRPr="003C6CA0" w:rsidRDefault="00DE4308" w:rsidP="003C6CA0">
            <w:pPr>
              <w:pStyle w:val="Tabellenkopf"/>
            </w:pPr>
            <w:r>
              <w:t>Auswertungsjahr</w:t>
            </w:r>
          </w:p>
        </w:tc>
        <w:tc>
          <w:tcPr>
            <w:tcW w:w="5716" w:type="dxa"/>
          </w:tcPr>
          <w:p w14:paraId="4FC4ED3E"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2AA4918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CFED90" w14:textId="77777777" w:rsidR="00DE4308" w:rsidRPr="003C6CA0" w:rsidRDefault="00DE4308" w:rsidP="003C6CA0">
            <w:pPr>
              <w:pStyle w:val="Tabellenkopf"/>
            </w:pPr>
            <w:r>
              <w:t>Erfassungsjahr</w:t>
            </w:r>
          </w:p>
        </w:tc>
        <w:tc>
          <w:tcPr>
            <w:tcW w:w="5716" w:type="dxa"/>
          </w:tcPr>
          <w:p w14:paraId="4DD97684"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153192A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70A1C6" w14:textId="77777777" w:rsidR="00DE4308" w:rsidRPr="003C6CA0" w:rsidRDefault="00DE4308" w:rsidP="003C6CA0">
            <w:pPr>
              <w:pStyle w:val="Tabellenkopf"/>
            </w:pPr>
            <w:r>
              <w:t>Berichtszeitraum</w:t>
            </w:r>
          </w:p>
        </w:tc>
        <w:tc>
          <w:tcPr>
            <w:tcW w:w="5716" w:type="dxa"/>
          </w:tcPr>
          <w:p w14:paraId="29FACA59"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186557A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D2B2E2" w14:textId="77777777" w:rsidR="00DE4308" w:rsidRPr="003C6CA0" w:rsidRDefault="00DE4308" w:rsidP="003C6CA0">
            <w:pPr>
              <w:pStyle w:val="Tabellenkopf"/>
            </w:pPr>
            <w:r w:rsidRPr="003C6CA0">
              <w:t>Datenquelle</w:t>
            </w:r>
          </w:p>
        </w:tc>
        <w:tc>
          <w:tcPr>
            <w:tcW w:w="5716" w:type="dxa"/>
          </w:tcPr>
          <w:p w14:paraId="132548C5"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67C68F7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E164D6" w14:textId="77777777" w:rsidR="00DE4308" w:rsidRPr="003C6CA0" w:rsidRDefault="00DE4308" w:rsidP="003C6CA0">
            <w:pPr>
              <w:pStyle w:val="Tabellenkopf"/>
            </w:pPr>
            <w:r w:rsidRPr="003C6CA0">
              <w:t>Berechnun</w:t>
            </w:r>
            <w:r w:rsidRPr="003C6CA0">
              <w:t>gsart</w:t>
            </w:r>
          </w:p>
        </w:tc>
        <w:tc>
          <w:tcPr>
            <w:tcW w:w="5716" w:type="dxa"/>
          </w:tcPr>
          <w:p w14:paraId="1BE6292E"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40989B7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7AE38F" w14:textId="77777777" w:rsidR="00DE4308" w:rsidRPr="003C6CA0" w:rsidRDefault="00DE4308" w:rsidP="003C6CA0">
            <w:pPr>
              <w:pStyle w:val="Tabellenkopf"/>
            </w:pPr>
            <w:r w:rsidRPr="003C6CA0">
              <w:t xml:space="preserve">Referenzbereich </w:t>
            </w:r>
            <w:r>
              <w:t>2025</w:t>
            </w:r>
          </w:p>
        </w:tc>
        <w:tc>
          <w:tcPr>
            <w:tcW w:w="5716" w:type="dxa"/>
          </w:tcPr>
          <w:p w14:paraId="5078AD2E"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 47,56 % (5. Perzentil)</w:t>
            </w:r>
          </w:p>
        </w:tc>
      </w:tr>
      <w:tr w:rsidR="000955B5" w14:paraId="0045A3E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90472C" w14:textId="77777777" w:rsidR="00DE4308" w:rsidRPr="003C6CA0" w:rsidRDefault="00DE4308" w:rsidP="003C6CA0">
            <w:pPr>
              <w:pStyle w:val="Tabellenkopf"/>
            </w:pPr>
            <w:r w:rsidRPr="003C6CA0">
              <w:t xml:space="preserve">Referenzbereich </w:t>
            </w:r>
            <w:r>
              <w:t>2024</w:t>
            </w:r>
          </w:p>
        </w:tc>
        <w:tc>
          <w:tcPr>
            <w:tcW w:w="5716" w:type="dxa"/>
          </w:tcPr>
          <w:p w14:paraId="6F0725E5"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 38,35 % (5. Perzentil)</w:t>
            </w:r>
          </w:p>
        </w:tc>
      </w:tr>
      <w:tr w:rsidR="000955B5" w14:paraId="0E547B6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AD8301" w14:textId="77777777" w:rsidR="00DE4308" w:rsidRPr="003C6CA0" w:rsidRDefault="00DE4308" w:rsidP="003C6CA0">
            <w:pPr>
              <w:pStyle w:val="Tabellenkopf"/>
            </w:pPr>
            <w:r w:rsidRPr="003C6CA0">
              <w:t xml:space="preserve">Erläuterung zum Referenzbereich </w:t>
            </w:r>
            <w:r>
              <w:t>2025</w:t>
            </w:r>
          </w:p>
        </w:tc>
        <w:tc>
          <w:tcPr>
            <w:tcW w:w="5716" w:type="dxa"/>
          </w:tcPr>
          <w:p w14:paraId="3D8765AD"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2C88CA7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0FCA21" w14:textId="77777777" w:rsidR="00DE4308" w:rsidRPr="003C6CA0" w:rsidRDefault="00DE4308" w:rsidP="003C6CA0">
            <w:pPr>
              <w:pStyle w:val="Tabellenkopf"/>
            </w:pPr>
            <w:r>
              <w:t>Methode Auffälligkeit</w:t>
            </w:r>
          </w:p>
        </w:tc>
        <w:tc>
          <w:tcPr>
            <w:tcW w:w="5716" w:type="dxa"/>
          </w:tcPr>
          <w:p w14:paraId="2ACA4369"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Bayesianisch</w:t>
            </w:r>
          </w:p>
        </w:tc>
      </w:tr>
      <w:tr w:rsidR="000955B5" w14:paraId="61464F0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CB2CD7" w14:textId="77777777" w:rsidR="00DE4308" w:rsidRPr="003C6CA0" w:rsidRDefault="00DE4308"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0B83FB24"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04CE5A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535753" w14:textId="77777777" w:rsidR="00DE4308" w:rsidRPr="003C6CA0" w:rsidRDefault="00DE4308" w:rsidP="003C6CA0">
            <w:pPr>
              <w:pStyle w:val="Tabellenkopf"/>
            </w:pPr>
            <w:r w:rsidRPr="003C6CA0">
              <w:t>Methode der Risikoadjustierung</w:t>
            </w:r>
          </w:p>
        </w:tc>
        <w:tc>
          <w:tcPr>
            <w:tcW w:w="5716" w:type="dxa"/>
          </w:tcPr>
          <w:p w14:paraId="5549EE6E"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2EB474B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12FC86" w14:textId="77777777" w:rsidR="00DE4308" w:rsidRPr="003C6CA0" w:rsidRDefault="00DE4308" w:rsidP="003C6CA0">
            <w:pPr>
              <w:pStyle w:val="Tabellenkopf"/>
            </w:pPr>
            <w:r w:rsidRPr="003C6CA0">
              <w:t>Erläuterung der Risikoadjustierung</w:t>
            </w:r>
          </w:p>
        </w:tc>
        <w:tc>
          <w:tcPr>
            <w:tcW w:w="5716" w:type="dxa"/>
          </w:tcPr>
          <w:p w14:paraId="006E9E1D"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1A5EB7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5BEE2A1B" w14:textId="77777777" w:rsidR="00DE4308" w:rsidRPr="003C6CA0" w:rsidRDefault="00DE4308" w:rsidP="003C6CA0">
            <w:pPr>
              <w:pStyle w:val="Tabellenkopf"/>
            </w:pPr>
            <w:r w:rsidRPr="003C6CA0">
              <w:t>Rechenregeln</w:t>
            </w:r>
          </w:p>
        </w:tc>
        <w:tc>
          <w:tcPr>
            <w:tcW w:w="5716" w:type="dxa"/>
            <w:tcBorders>
              <w:bottom w:val="nil"/>
            </w:tcBorders>
          </w:tcPr>
          <w:p w14:paraId="5AD237CB"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4DB35125"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Anzahl an Patientinnen und Patienten mit prätherapeutischer Therapieplanung in interdisziplinärer Tumorkonferenz</w:t>
            </w:r>
          </w:p>
          <w:p w14:paraId="733CCF95"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7EF46A7B"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mit invasivem Mammakarzinom oder DCIS und Ersteingriff</w:t>
            </w:r>
          </w:p>
        </w:tc>
      </w:tr>
      <w:tr w:rsidR="000955B5" w14:paraId="32852EC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480F86" w14:textId="77777777" w:rsidR="00DE4308" w:rsidRPr="003C6CA0" w:rsidRDefault="00DE4308" w:rsidP="003C6CA0">
            <w:pPr>
              <w:pStyle w:val="Tabellenkopf"/>
            </w:pPr>
            <w:r w:rsidRPr="003C6CA0">
              <w:t>Erläuterung der Rechenregel</w:t>
            </w:r>
          </w:p>
        </w:tc>
        <w:tc>
          <w:tcPr>
            <w:tcW w:w="5716" w:type="dxa"/>
            <w:tcBorders>
              <w:top w:val="single" w:sz="4" w:space="0" w:color="BFBFBF" w:themeColor="background1" w:themeShade="BF"/>
            </w:tcBorders>
          </w:tcPr>
          <w:p w14:paraId="48885DD9"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5DB253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60D6DF" w14:textId="77777777" w:rsidR="00DE4308" w:rsidRPr="003C6CA0" w:rsidRDefault="00DE4308" w:rsidP="003C6CA0">
            <w:pPr>
              <w:pStyle w:val="Tabellenkopf"/>
            </w:pPr>
            <w:r w:rsidRPr="003C6CA0">
              <w:t>Teildatensatzbezug</w:t>
            </w:r>
          </w:p>
        </w:tc>
        <w:tc>
          <w:tcPr>
            <w:tcW w:w="5716" w:type="dxa"/>
          </w:tcPr>
          <w:p w14:paraId="301FFA89"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18/1:B</w:t>
            </w:r>
          </w:p>
        </w:tc>
      </w:tr>
      <w:tr w:rsidR="000955B5" w14:paraId="241EF6B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2FD22C" w14:textId="77777777" w:rsidR="00DE4308" w:rsidRPr="003C6CA0" w:rsidRDefault="00DE4308" w:rsidP="003C6CA0">
            <w:pPr>
              <w:pStyle w:val="Tabellenkopf"/>
            </w:pPr>
            <w:r w:rsidRPr="003C6CA0">
              <w:t>Zähler (Formel)</w:t>
            </w:r>
          </w:p>
        </w:tc>
        <w:tc>
          <w:tcPr>
            <w:tcW w:w="5716" w:type="dxa"/>
          </w:tcPr>
          <w:p w14:paraId="6C9ED359"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PRAETHINTERDISZTHERAPIEPLAN %==% 1</w:t>
            </w:r>
          </w:p>
        </w:tc>
      </w:tr>
      <w:tr w:rsidR="00CA3AE5" w14:paraId="78A5B4D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EBAE36" w14:textId="77777777" w:rsidR="00DE4308" w:rsidRPr="003C6CA0" w:rsidRDefault="00DE4308" w:rsidP="003C6CA0">
            <w:pPr>
              <w:pStyle w:val="Tabellenkopf"/>
            </w:pPr>
            <w:r w:rsidRPr="003C6CA0">
              <w:t>Nenner (Formel)</w:t>
            </w:r>
          </w:p>
        </w:tc>
        <w:tc>
          <w:tcPr>
            <w:tcW w:w="5716" w:type="dxa"/>
          </w:tcPr>
          <w:p w14:paraId="36871E64"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(fn_DCIS_prae | fn_invasivesMammaCa_prae) &amp; </w:t>
            </w:r>
            <w:r>
              <w:br/>
              <w:t xml:space="preserve">ERSTOFFEINGRIFF %==% 1 &amp; </w:t>
            </w:r>
            <w:r>
              <w:br/>
              <w:t>ARTERKRANK %in% c(1,2,3)</w:t>
            </w:r>
          </w:p>
        </w:tc>
      </w:tr>
      <w:tr w:rsidR="00CA3AE5" w14:paraId="04A5CC9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16DBF8" w14:textId="77777777" w:rsidR="00DE4308" w:rsidRPr="003C6CA0" w:rsidRDefault="00DE4308" w:rsidP="003C6CA0">
            <w:pPr>
              <w:pStyle w:val="Tabellenkopf"/>
            </w:pPr>
            <w:r w:rsidRPr="003C6CA0">
              <w:t>Verwendete Funktionen</w:t>
            </w:r>
          </w:p>
        </w:tc>
        <w:tc>
          <w:tcPr>
            <w:tcW w:w="5716" w:type="dxa"/>
          </w:tcPr>
          <w:p w14:paraId="70018059"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fn_DCIS_prae</w:t>
            </w:r>
            <w:r>
              <w:br/>
              <w:t>fn_invasivesMammaCa_prae</w:t>
            </w:r>
          </w:p>
        </w:tc>
      </w:tr>
      <w:tr w:rsidR="00CA3AE5" w14:paraId="61D79D1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A5C8CA" w14:textId="77777777" w:rsidR="00DE4308" w:rsidRPr="003C6CA0" w:rsidRDefault="00DE4308" w:rsidP="003C6CA0">
            <w:pPr>
              <w:pStyle w:val="Tabellenkopf"/>
            </w:pPr>
            <w:r w:rsidRPr="003C6CA0">
              <w:t>Verwendete Listen</w:t>
            </w:r>
          </w:p>
        </w:tc>
        <w:tc>
          <w:tcPr>
            <w:tcW w:w="5716" w:type="dxa"/>
          </w:tcPr>
          <w:p w14:paraId="5E14DFB9"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ICD_O_3_MC_DCIS</w:t>
            </w:r>
            <w:r>
              <w:br/>
              <w:t>ICD_O_3_MC_InvasivesMammaCa</w:t>
            </w:r>
          </w:p>
        </w:tc>
      </w:tr>
      <w:tr w:rsidR="00CA3AE5" w14:paraId="1E85FCE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B24FE0" w14:textId="77777777" w:rsidR="00DE4308" w:rsidRPr="003C6CA0" w:rsidRDefault="00DE4308" w:rsidP="003C6CA0">
            <w:pPr>
              <w:pStyle w:val="Tabellenkopf"/>
            </w:pPr>
            <w:r w:rsidRPr="003C6CA0">
              <w:lastRenderedPageBreak/>
              <w:t>Darstellung</w:t>
            </w:r>
          </w:p>
        </w:tc>
        <w:tc>
          <w:tcPr>
            <w:tcW w:w="5716" w:type="dxa"/>
          </w:tcPr>
          <w:p w14:paraId="7EAF1A04"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631D1B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43B755" w14:textId="77777777" w:rsidR="00DE4308" w:rsidRPr="003C6CA0" w:rsidRDefault="00DE4308" w:rsidP="003C6CA0">
            <w:pPr>
              <w:pStyle w:val="Tabellenkopf"/>
            </w:pPr>
            <w:r w:rsidRPr="003C6CA0">
              <w:t>Grafik</w:t>
            </w:r>
          </w:p>
        </w:tc>
        <w:tc>
          <w:tcPr>
            <w:tcW w:w="5716" w:type="dxa"/>
          </w:tcPr>
          <w:p w14:paraId="61DCFF0F"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87F531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474F91" w14:textId="77777777" w:rsidR="00DE4308" w:rsidRPr="003C6CA0" w:rsidRDefault="00DE4308" w:rsidP="003C6CA0">
            <w:pPr>
              <w:pStyle w:val="Tabellenkopf"/>
            </w:pPr>
            <w:r w:rsidRPr="003C6CA0">
              <w:t>Vergleichbarkeit mit Vorjahresergebnissen</w:t>
            </w:r>
          </w:p>
        </w:tc>
        <w:tc>
          <w:tcPr>
            <w:tcW w:w="5716" w:type="dxa"/>
          </w:tcPr>
          <w:p w14:paraId="7AC451B4"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5CDDF1B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A44898" w14:textId="77777777" w:rsidR="00DE4308" w:rsidRPr="003C6CA0" w:rsidRDefault="00DE4308" w:rsidP="003C6CA0">
            <w:pPr>
              <w:pStyle w:val="Tabellenkopf"/>
            </w:pPr>
            <w:r w:rsidRPr="003C6CA0">
              <w:t>Erläuterung der Vergleichbarkeit zum Vorjahr</w:t>
            </w:r>
          </w:p>
        </w:tc>
        <w:tc>
          <w:tcPr>
            <w:tcW w:w="5716" w:type="dxa"/>
          </w:tcPr>
          <w:p w14:paraId="6481A684"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07EAA7D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8FCD0E" w14:textId="77777777" w:rsidR="00DE4308" w:rsidRPr="003C6CA0" w:rsidRDefault="00DE4308" w:rsidP="003C6CA0">
            <w:pPr>
              <w:pStyle w:val="Tabellenkopf"/>
            </w:pPr>
            <w:r w:rsidRPr="003C6CA0">
              <w:t>Begründung der Änderungen der endgültigen gegenüber den prospektiven Rechenregeln</w:t>
            </w:r>
          </w:p>
        </w:tc>
        <w:tc>
          <w:tcPr>
            <w:tcW w:w="5716" w:type="dxa"/>
          </w:tcPr>
          <w:p w14:paraId="2CBA736B" w14:textId="77777777" w:rsidR="00DE4308" w:rsidRPr="00164913" w:rsidRDefault="00DE43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5035A006" w14:textId="77777777" w:rsidR="00DE4308" w:rsidRDefault="00DE4308" w:rsidP="00AA7E2B">
      <w:pPr>
        <w:pStyle w:val="Tabellentext"/>
        <w:spacing w:before="0" w:after="0" w:line="20" w:lineRule="exact"/>
        <w:ind w:left="0" w:right="0"/>
      </w:pPr>
    </w:p>
    <w:p w14:paraId="3448D382" w14:textId="77777777" w:rsidR="002776F3" w:rsidRDefault="002776F3">
      <w:pPr>
        <w:sectPr w:rsidR="002776F3" w:rsidSect="00AD6E6F">
          <w:headerReference w:type="default" r:id="rId95"/>
          <w:footerReference w:type="default" r:id="rId96"/>
          <w:pgSz w:w="11906" w:h="16838"/>
          <w:pgMar w:top="1418" w:right="1134" w:bottom="1418" w:left="1701" w:header="454" w:footer="737" w:gutter="0"/>
          <w:cols w:space="708"/>
          <w:docGrid w:linePitch="360"/>
        </w:sectPr>
      </w:pPr>
    </w:p>
    <w:p w14:paraId="68E6E715" w14:textId="77777777" w:rsidR="00DE4308" w:rsidRPr="002933F1" w:rsidRDefault="00DE4308" w:rsidP="00162843">
      <w:pPr>
        <w:pStyle w:val="berschrift1ohneGliederung"/>
      </w:pPr>
      <w:bookmarkStart w:id="67" w:name="_Toc230255342"/>
      <w:r w:rsidRPr="002933F1">
        <w:lastRenderedPageBreak/>
        <w:t>Literatur</w:t>
      </w:r>
      <w:bookmarkEnd w:id="67"/>
    </w:p>
    <w:p w14:paraId="7D3C0E0E" w14:textId="77777777" w:rsidR="00DE4308" w:rsidRPr="00B0467B" w:rsidRDefault="00DE4308" w:rsidP="00B749F9">
      <w:pPr>
        <w:pStyle w:val="Literatur"/>
      </w:pPr>
      <w:r>
        <w:t>AGO [Arbeitsgemeinschaft Gynäkologische Onkologie], Kommission Mamma; Hrsg. (2025): Diagnostik und Therapie früher und fortgeschrittener Mammakarzinome. Version 2025.1. [Stand: 05.04.2024]. [München]: AGO. URL: https://www.ago-online.de/fileadmin/ago-online/downloads/_leitlinien/kommission_mamma/2025/AGO_2025D_Gesamtdatei.pdf (abgerufen am: 25.11.2025).</w:t>
      </w:r>
    </w:p>
    <w:p w14:paraId="03F431D7" w14:textId="77777777" w:rsidR="00DE4308" w:rsidRPr="00B0467B" w:rsidRDefault="00DE4308" w:rsidP="00B749F9">
      <w:pPr>
        <w:pStyle w:val="Literatur"/>
      </w:pPr>
    </w:p>
    <w:p w14:paraId="4A28B73B" w14:textId="77777777" w:rsidR="00DE4308" w:rsidRPr="00B0467B" w:rsidRDefault="00DE4308" w:rsidP="00B749F9">
      <w:pPr>
        <w:pStyle w:val="Literatur"/>
      </w:pPr>
      <w:r>
        <w:t>Leitlinienprogramm Onkologie (DKG [Deutsche Krebsgesellschaft], DKH [Deutsche Krebshilfe], AWMF [Arbeitsgemeinschaft der Wissenschaftlichen Medizinischen Fachgesellschaften]) (2025): AWMF-Registernummer 032-045OL. S3-Leitlinie: Früherkennung, Diagnostik, Therapie und Nachsorge des Mammakarzinoms. Langversion 5.0. Stand: Dezember 2025. Berlin: AWMF. URL: https://register.awmf.org/assets/guidelines/032-045OLl_S3_Frueherkennung-Diagnostik-Therapie-Nachsorge-Mammakarzinom_2026-01.pdf (abgerufen am: 29.01.2026).</w:t>
      </w:r>
    </w:p>
    <w:p w14:paraId="170A4022" w14:textId="77777777" w:rsidR="00DE4308" w:rsidRPr="00B0467B" w:rsidRDefault="00DE4308" w:rsidP="00B749F9">
      <w:pPr>
        <w:pStyle w:val="Literatur"/>
      </w:pPr>
    </w:p>
    <w:p w14:paraId="7F4B08D4" w14:textId="77777777" w:rsidR="00DE4308" w:rsidRPr="00B0467B" w:rsidRDefault="00DE4308" w:rsidP="00B749F9">
      <w:pPr>
        <w:pStyle w:val="Literatur"/>
      </w:pPr>
      <w:r>
        <w:t>NICE [National Institute for Health and Care Excellence] (2018): NICE Guideline NG101. Early and locally advanced breast cancer: diagnosis and treatment [Guidance]. Published: 18.07.2018. [London]: NICE. ISBN: 978-1-4731-3008-1. URL: https://www.nice.org.uk/guidance/ng101/resources/early-and-locally-advanced-breast-cancer-diagnosis-and-management-pdf-66141532913605 (abgerufen am: 01.11.2021). [Leitlinie ist abgelaufen].</w:t>
      </w:r>
    </w:p>
    <w:p w14:paraId="7C9E9ADB" w14:textId="77777777" w:rsidR="00DE4308" w:rsidRPr="00B0467B" w:rsidRDefault="00DE4308" w:rsidP="00B749F9">
      <w:pPr>
        <w:pStyle w:val="Literatur"/>
      </w:pPr>
    </w:p>
    <w:p w14:paraId="6BA7CED9" w14:textId="77777777" w:rsidR="00DE4308" w:rsidRPr="00B0467B" w:rsidRDefault="00DE4308" w:rsidP="00B749F9">
      <w:pPr>
        <w:pStyle w:val="Literatur"/>
      </w:pPr>
      <w:r>
        <w:t>NICE [National Institute for Health and Care Excellence] (2025a): NICE Clinical Guideline CG81. Advanced breast cancer: diagnosis and treatment. Published: February 2009, last updated: February 2025. [London]: NICE. ISBN: 978-1-4731-6858-9. URL: https://www.nice.org.uk/guidance/cg81/resources/advanced-breast-cancer-diagnosis-and-treatment-pdf-975683850181 (abgerufen am: 11.09.2025).</w:t>
      </w:r>
    </w:p>
    <w:p w14:paraId="1FB74E73" w14:textId="77777777" w:rsidR="00DE4308" w:rsidRPr="00B0467B" w:rsidRDefault="00DE4308" w:rsidP="00B749F9">
      <w:pPr>
        <w:pStyle w:val="Literatur"/>
      </w:pPr>
    </w:p>
    <w:p w14:paraId="56494FBE" w14:textId="77777777" w:rsidR="00DE4308" w:rsidRPr="00B0467B" w:rsidRDefault="00DE4308" w:rsidP="00B749F9">
      <w:pPr>
        <w:pStyle w:val="Literatur"/>
      </w:pPr>
      <w:r>
        <w:t>NICE [National Institute for Health and Care Excellence] (2025b): NICE Guideline NG101. Early and locally advanced breast cancer: diagnosis and management. Published: 18.07.2018, Last updated: 19.02.2025. [London]: NICE. ISBN: 978-1-4731-6704-9. URL: https://www.nice.org.uk/guidance/ng101/resources/early-and-locally-advanced-breast-cancer-diagnosis-and-management-pdf-66141532913605 (abgerufen am: 24.02.2025).</w:t>
      </w:r>
    </w:p>
    <w:p w14:paraId="55850E2E" w14:textId="77777777" w:rsidR="00DE4308" w:rsidRPr="00B0467B" w:rsidRDefault="00DE4308" w:rsidP="00B749F9">
      <w:pPr>
        <w:pStyle w:val="Literatur"/>
      </w:pPr>
    </w:p>
    <w:p w14:paraId="6C7DD299" w14:textId="77777777" w:rsidR="00DE4308" w:rsidRPr="00B0467B" w:rsidRDefault="00DE4308" w:rsidP="00B749F9">
      <w:pPr>
        <w:pStyle w:val="Literatur"/>
      </w:pPr>
      <w:r>
        <w:t xml:space="preserve">NICE [National Institute for Health and Care Excellence] (2025c): NICE Guideline NG101. Early and locally advanced breast cancer: diagnosis and management [Guidance]. Published:  July 2018, last updated: April 2025 [London]: NICE. ISBN: 978-1-4731-6930-2. URL: </w:t>
      </w:r>
      <w:r>
        <w:lastRenderedPageBreak/>
        <w:t>https://www.nice.org.uk/guidance/ng101/resources/early-and-locally-advanced-breast-cancer-diagnosis-and-management-pdf-66141532913605 (abgerufen am: 11.09.2025).</w:t>
      </w:r>
    </w:p>
    <w:p w14:paraId="32053A42" w14:textId="77777777" w:rsidR="00DE4308" w:rsidRPr="00B0467B" w:rsidRDefault="00DE4308" w:rsidP="00B749F9">
      <w:pPr>
        <w:pStyle w:val="Literatur"/>
      </w:pPr>
    </w:p>
    <w:p w14:paraId="0D98C76D" w14:textId="77777777" w:rsidR="00DE4308" w:rsidRPr="00B0467B" w:rsidRDefault="00DE4308" w:rsidP="00B749F9">
      <w:pPr>
        <w:pStyle w:val="Literatur"/>
      </w:pPr>
      <w:r>
        <w:t>Perry, N; Broeders, M; de Wolf, C; Törnberg, S; Holland, R; von Karsa, L; et al.; Hrsg. (2006): European guidelines for quality assurance in breast cancer screening and diagnosis [Full Guideline]. Fourth Edition. Luxembourg: EC [European Communities]. ISBN: 92-79-01258-4. URL: https://euref.org/download/european-guidelines-for-quality-assurance-in-breast-cancer-screening-and-diagnosis-pdf-2/ [Download] (abgerufen am: 24.11.2025). [Leitlinie seit &gt; 5 Jahren nicht aktualisiert].</w:t>
      </w:r>
    </w:p>
    <w:p w14:paraId="39276515" w14:textId="77777777" w:rsidR="00DE4308" w:rsidRPr="00B0467B" w:rsidRDefault="00DE4308" w:rsidP="00B749F9">
      <w:pPr>
        <w:pStyle w:val="Literatur"/>
      </w:pPr>
    </w:p>
    <w:p w14:paraId="375DB138" w14:textId="77777777" w:rsidR="00DE4308" w:rsidRPr="00B0467B" w:rsidRDefault="00DE4308" w:rsidP="00B749F9">
      <w:pPr>
        <w:pStyle w:val="Literatur"/>
      </w:pPr>
      <w:r>
        <w:t>Perry, NM (2001): Quality assurance in the diagnosis of breast disease. European Journal of Cancer 37(2): 159-172. DOI: 10.1016/S0959-8049(00)00337-3.</w:t>
      </w:r>
    </w:p>
    <w:p w14:paraId="20647BF9" w14:textId="77777777" w:rsidR="00DE4308" w:rsidRPr="00B0467B" w:rsidRDefault="00DE4308" w:rsidP="00B749F9">
      <w:pPr>
        <w:pStyle w:val="Literatur"/>
      </w:pPr>
    </w:p>
    <w:p w14:paraId="49F4D600" w14:textId="77777777" w:rsidR="00DE4308" w:rsidRPr="00B0467B" w:rsidRDefault="00DE4308" w:rsidP="00B749F9">
      <w:pPr>
        <w:pStyle w:val="Literatur"/>
      </w:pPr>
      <w:r>
        <w:t>Wilson, ARM; Marotti, L; Bianchi, S; Biganzoli, L; Claassen, S; Decker, T; et al. (2013): The requirements of a specialist Breast Centre. European Journal of Cancer 49(17): 3579-3587. DOI: 10.1016/j.ejca.2013.07.017.</w:t>
      </w:r>
    </w:p>
    <w:p w14:paraId="50C28FF9" w14:textId="77777777" w:rsidR="00DE4308" w:rsidRPr="00B0467B" w:rsidRDefault="00DE4308" w:rsidP="00B749F9">
      <w:pPr>
        <w:pStyle w:val="Literatur"/>
      </w:pPr>
    </w:p>
    <w:p w14:paraId="531A125B" w14:textId="77777777" w:rsidR="00DE4308" w:rsidRPr="00B0467B" w:rsidRDefault="00DE4308" w:rsidP="00B749F9">
      <w:pPr>
        <w:pStyle w:val="Literatur"/>
      </w:pPr>
      <w:r>
        <w:t>Zertifizierungskommission Brustkrebszentren der DKG [Deutsche Krebsgesellschaft]/DGS [Deutsche Gesellschaft für Senologie] (2021): Erhebungsbogen für Brustkrebszentren der Deutschen Krebsgesellschaft. Version K1. [Stand:] 25.10.2021. Berlin: DKG. URL: https://www.krebsgesellschaft.de/zertdokumente.html [Brustkrebszentren &gt; Erhebungsbogen Brustkrebszentren (*.docx)] (abgerufen am: 08.11.2021).</w:t>
      </w:r>
    </w:p>
    <w:p w14:paraId="2A3F112A" w14:textId="77777777" w:rsidR="002776F3" w:rsidRDefault="002776F3">
      <w:pPr>
        <w:sectPr w:rsidR="002776F3" w:rsidSect="00AA7698">
          <w:headerReference w:type="default" r:id="rId97"/>
          <w:footerReference w:type="default" r:id="rId98"/>
          <w:pgSz w:w="11906" w:h="16838"/>
          <w:pgMar w:top="1418" w:right="1134" w:bottom="1418" w:left="1701" w:header="454" w:footer="737" w:gutter="0"/>
          <w:cols w:space="708"/>
          <w:docGrid w:linePitch="360"/>
        </w:sectPr>
      </w:pPr>
    </w:p>
    <w:p w14:paraId="50824582" w14:textId="77777777" w:rsidR="00DE4308" w:rsidRPr="00CD5DC2" w:rsidRDefault="00DE4308" w:rsidP="00FB2556">
      <w:pPr>
        <w:pStyle w:val="berschrift1ohneGliederung"/>
      </w:pPr>
      <w:bookmarkStart w:id="68" w:name="_Toc230255343"/>
      <w:r w:rsidRPr="00CD5DC2">
        <w:lastRenderedPageBreak/>
        <w:t>Anhang</w:t>
      </w:r>
      <w:r w:rsidRPr="00CD5DC2">
        <w:t xml:space="preserve"> </w:t>
      </w:r>
      <w:r w:rsidRPr="00CD5DC2">
        <w:t>I</w:t>
      </w:r>
      <w:r w:rsidRPr="00CD5DC2">
        <w:t xml:space="preserve">: </w:t>
      </w:r>
      <w:r w:rsidRPr="00CD5DC2">
        <w:t>Schlüssel (Spezifikation)</w:t>
      </w:r>
      <w:bookmarkEnd w:id="68"/>
    </w:p>
    <w:tbl>
      <w:tblPr>
        <w:tblStyle w:val="IQTIGStandard"/>
        <w:tblW w:w="9700" w:type="dxa"/>
        <w:tblLook w:val="0420" w:firstRow="1" w:lastRow="0" w:firstColumn="0" w:lastColumn="0" w:noHBand="0" w:noVBand="1"/>
      </w:tblPr>
      <w:tblGrid>
        <w:gridCol w:w="1843"/>
        <w:gridCol w:w="7857"/>
      </w:tblGrid>
      <w:tr w:rsidR="00A24410" w:rsidRPr="009E2B0C" w14:paraId="2234F9E0" w14:textId="77777777" w:rsidTr="009230A4">
        <w:trPr>
          <w:cnfStyle w:val="100000000000" w:firstRow="1" w:lastRow="0" w:firstColumn="0" w:lastColumn="0" w:oddVBand="0" w:evenVBand="0" w:oddHBand="0" w:evenHBand="0" w:firstRowFirstColumn="0" w:firstRowLastColumn="0" w:lastRowFirstColumn="0" w:lastRowLastColumn="0"/>
          <w:trHeight w:val="337"/>
          <w:tblHeader/>
        </w:trPr>
        <w:tc>
          <w:tcPr>
            <w:tcW w:w="9700" w:type="dxa"/>
            <w:gridSpan w:val="2"/>
          </w:tcPr>
          <w:p w14:paraId="30B1707B" w14:textId="77777777" w:rsidR="00DE4308" w:rsidRPr="00CD5DC2" w:rsidRDefault="00DE4308" w:rsidP="00CD5DC2">
            <w:pPr>
              <w:pStyle w:val="Tabellenkopf"/>
            </w:pPr>
            <w:r w:rsidRPr="00CD5DC2">
              <w:t xml:space="preserve">Schlüssel: </w:t>
            </w:r>
            <w:r>
              <w:t>ICDO3Mamma</w:t>
            </w:r>
          </w:p>
        </w:tc>
      </w:tr>
      <w:tr w:rsidR="00D72693" w:rsidRPr="00743DF3" w14:paraId="3D2E69DE"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562BC06" w14:textId="77777777" w:rsidR="00DE4308" w:rsidRPr="00B73FBD" w:rsidRDefault="00DE4308" w:rsidP="00B73FBD">
            <w:pPr>
              <w:pStyle w:val="Tabellentext"/>
            </w:pPr>
            <w:r>
              <w:t>8010/3</w:t>
            </w:r>
            <w:r w:rsidRPr="00B73FBD">
              <w:tab/>
            </w:r>
          </w:p>
        </w:tc>
        <w:tc>
          <w:tcPr>
            <w:tcW w:w="7857" w:type="dxa"/>
          </w:tcPr>
          <w:p w14:paraId="17D40E1F" w14:textId="77777777" w:rsidR="00DE4308" w:rsidRPr="00B73FBD" w:rsidRDefault="00DE4308" w:rsidP="00B73FBD">
            <w:pPr>
              <w:pStyle w:val="Tabellentext"/>
            </w:pPr>
            <w:r>
              <w:t>Karzinom o.n.A.</w:t>
            </w:r>
          </w:p>
        </w:tc>
      </w:tr>
      <w:tr w:rsidR="00D72693" w:rsidRPr="00743DF3" w14:paraId="19FFB01D"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8A042BD" w14:textId="77777777" w:rsidR="00DE4308" w:rsidRPr="00B73FBD" w:rsidRDefault="00DE4308" w:rsidP="00B73FBD">
            <w:pPr>
              <w:pStyle w:val="Tabellentext"/>
            </w:pPr>
            <w:r>
              <w:t>8010/6</w:t>
            </w:r>
            <w:r w:rsidRPr="00B73FBD">
              <w:tab/>
            </w:r>
          </w:p>
        </w:tc>
        <w:tc>
          <w:tcPr>
            <w:tcW w:w="7857" w:type="dxa"/>
          </w:tcPr>
          <w:p w14:paraId="772D255F" w14:textId="77777777" w:rsidR="00DE4308" w:rsidRPr="00B73FBD" w:rsidRDefault="00DE4308" w:rsidP="00B73FBD">
            <w:pPr>
              <w:pStyle w:val="Tabellentext"/>
            </w:pPr>
            <w:r>
              <w:t>Karzinom, Metastase o.n.A.</w:t>
            </w:r>
          </w:p>
        </w:tc>
      </w:tr>
      <w:tr w:rsidR="00D72693" w:rsidRPr="00743DF3" w14:paraId="3188088E"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1141318" w14:textId="77777777" w:rsidR="00DE4308" w:rsidRPr="00B73FBD" w:rsidRDefault="00DE4308" w:rsidP="00B73FBD">
            <w:pPr>
              <w:pStyle w:val="Tabellentext"/>
            </w:pPr>
            <w:r>
              <w:t>8013/3</w:t>
            </w:r>
            <w:r w:rsidRPr="00B73FBD">
              <w:tab/>
            </w:r>
          </w:p>
        </w:tc>
        <w:tc>
          <w:tcPr>
            <w:tcW w:w="7857" w:type="dxa"/>
          </w:tcPr>
          <w:p w14:paraId="7A2D28ED" w14:textId="77777777" w:rsidR="00DE4308" w:rsidRPr="00B73FBD" w:rsidRDefault="00DE4308" w:rsidP="00B73FBD">
            <w:pPr>
              <w:pStyle w:val="Tabellentext"/>
            </w:pPr>
            <w:r>
              <w:t>Großzelliges neuroendokrines Karzinom</w:t>
            </w:r>
          </w:p>
        </w:tc>
      </w:tr>
      <w:tr w:rsidR="00D72693" w:rsidRPr="00743DF3" w14:paraId="76A31404"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ABD09B9" w14:textId="77777777" w:rsidR="00DE4308" w:rsidRPr="00B73FBD" w:rsidRDefault="00DE4308" w:rsidP="00B73FBD">
            <w:pPr>
              <w:pStyle w:val="Tabellentext"/>
            </w:pPr>
            <w:r>
              <w:t>8013/6</w:t>
            </w:r>
            <w:r w:rsidRPr="00B73FBD">
              <w:tab/>
            </w:r>
          </w:p>
        </w:tc>
        <w:tc>
          <w:tcPr>
            <w:tcW w:w="7857" w:type="dxa"/>
          </w:tcPr>
          <w:p w14:paraId="512AEBC0" w14:textId="77777777" w:rsidR="00DE4308" w:rsidRPr="00B73FBD" w:rsidRDefault="00DE4308" w:rsidP="00B73FBD">
            <w:pPr>
              <w:pStyle w:val="Tabellentext"/>
            </w:pPr>
            <w:r>
              <w:t>Großzelliges neuroendokrines Karzinom, Metastase</w:t>
            </w:r>
          </w:p>
        </w:tc>
      </w:tr>
      <w:tr w:rsidR="00D72693" w:rsidRPr="00743DF3" w14:paraId="17F8C68B"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943D38A" w14:textId="77777777" w:rsidR="00DE4308" w:rsidRPr="00B73FBD" w:rsidRDefault="00DE4308" w:rsidP="00B73FBD">
            <w:pPr>
              <w:pStyle w:val="Tabellentext"/>
            </w:pPr>
            <w:r>
              <w:t>8013/9</w:t>
            </w:r>
            <w:r w:rsidRPr="00B73FBD">
              <w:tab/>
            </w:r>
          </w:p>
        </w:tc>
        <w:tc>
          <w:tcPr>
            <w:tcW w:w="7857" w:type="dxa"/>
          </w:tcPr>
          <w:p w14:paraId="6A173929" w14:textId="77777777" w:rsidR="00DE4308" w:rsidRPr="00B73FBD" w:rsidRDefault="00DE4308" w:rsidP="00B73FBD">
            <w:pPr>
              <w:pStyle w:val="Tabellentext"/>
            </w:pPr>
            <w:r>
              <w:t>Großzelliges neuroendokrines Karzinom, unbestimmt ob Primärtumor oder Metastase</w:t>
            </w:r>
          </w:p>
        </w:tc>
      </w:tr>
      <w:tr w:rsidR="00D72693" w:rsidRPr="00743DF3" w14:paraId="4A3A412B"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DE58482" w14:textId="77777777" w:rsidR="00DE4308" w:rsidRPr="00B73FBD" w:rsidRDefault="00DE4308" w:rsidP="00B73FBD">
            <w:pPr>
              <w:pStyle w:val="Tabellentext"/>
            </w:pPr>
            <w:r>
              <w:t>8022/3</w:t>
            </w:r>
            <w:r w:rsidRPr="00B73FBD">
              <w:tab/>
            </w:r>
          </w:p>
        </w:tc>
        <w:tc>
          <w:tcPr>
            <w:tcW w:w="7857" w:type="dxa"/>
          </w:tcPr>
          <w:p w14:paraId="29194A0B" w14:textId="77777777" w:rsidR="00DE4308" w:rsidRPr="00B73FBD" w:rsidRDefault="00DE4308" w:rsidP="00B73FBD">
            <w:pPr>
              <w:pStyle w:val="Tabellentext"/>
            </w:pPr>
            <w:r>
              <w:t>Pleomorphes Karzinom</w:t>
            </w:r>
          </w:p>
        </w:tc>
      </w:tr>
      <w:tr w:rsidR="00D72693" w:rsidRPr="00743DF3" w14:paraId="7329BC5F"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7E2D8CD" w14:textId="77777777" w:rsidR="00DE4308" w:rsidRPr="00B73FBD" w:rsidRDefault="00DE4308" w:rsidP="00B73FBD">
            <w:pPr>
              <w:pStyle w:val="Tabellentext"/>
            </w:pPr>
            <w:r>
              <w:t>8022/6</w:t>
            </w:r>
            <w:r w:rsidRPr="00B73FBD">
              <w:tab/>
            </w:r>
          </w:p>
        </w:tc>
        <w:tc>
          <w:tcPr>
            <w:tcW w:w="7857" w:type="dxa"/>
          </w:tcPr>
          <w:p w14:paraId="14A40392" w14:textId="77777777" w:rsidR="00DE4308" w:rsidRPr="00B73FBD" w:rsidRDefault="00DE4308" w:rsidP="00B73FBD">
            <w:pPr>
              <w:pStyle w:val="Tabellentext"/>
            </w:pPr>
            <w:r>
              <w:t>Pleomorphes Karzinom, Metastase</w:t>
            </w:r>
          </w:p>
        </w:tc>
      </w:tr>
      <w:tr w:rsidR="00D72693" w:rsidRPr="00743DF3" w14:paraId="17DE12AD"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32C7B87" w14:textId="77777777" w:rsidR="00DE4308" w:rsidRPr="00B73FBD" w:rsidRDefault="00DE4308" w:rsidP="00B73FBD">
            <w:pPr>
              <w:pStyle w:val="Tabellentext"/>
            </w:pPr>
            <w:r>
              <w:t>8022/9</w:t>
            </w:r>
            <w:r w:rsidRPr="00B73FBD">
              <w:tab/>
            </w:r>
          </w:p>
        </w:tc>
        <w:tc>
          <w:tcPr>
            <w:tcW w:w="7857" w:type="dxa"/>
          </w:tcPr>
          <w:p w14:paraId="7C8BBCFC" w14:textId="77777777" w:rsidR="00DE4308" w:rsidRPr="00B73FBD" w:rsidRDefault="00DE4308" w:rsidP="00B73FBD">
            <w:pPr>
              <w:pStyle w:val="Tabellentext"/>
            </w:pPr>
            <w:r>
              <w:t>Pleomorphes Karzinom, unbestimmt ob Primärtumor oder Metastase</w:t>
            </w:r>
          </w:p>
        </w:tc>
      </w:tr>
      <w:tr w:rsidR="00D72693" w:rsidRPr="00743DF3" w14:paraId="223E960B"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D7F2587" w14:textId="77777777" w:rsidR="00DE4308" w:rsidRPr="00B73FBD" w:rsidRDefault="00DE4308" w:rsidP="00B73FBD">
            <w:pPr>
              <w:pStyle w:val="Tabellentext"/>
            </w:pPr>
            <w:r>
              <w:t>8032/3</w:t>
            </w:r>
            <w:r w:rsidRPr="00B73FBD">
              <w:tab/>
            </w:r>
          </w:p>
        </w:tc>
        <w:tc>
          <w:tcPr>
            <w:tcW w:w="7857" w:type="dxa"/>
          </w:tcPr>
          <w:p w14:paraId="51CF8C1A" w14:textId="77777777" w:rsidR="00DE4308" w:rsidRPr="00B73FBD" w:rsidRDefault="00DE4308" w:rsidP="00B73FBD">
            <w:pPr>
              <w:pStyle w:val="Tabellentext"/>
            </w:pPr>
            <w:r>
              <w:t>Spindelzellkarzinom o.n.A.</w:t>
            </w:r>
          </w:p>
        </w:tc>
      </w:tr>
      <w:tr w:rsidR="00D72693" w:rsidRPr="00743DF3" w14:paraId="6D045DD4"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60EDA3E" w14:textId="77777777" w:rsidR="00DE4308" w:rsidRPr="00B73FBD" w:rsidRDefault="00DE4308" w:rsidP="00B73FBD">
            <w:pPr>
              <w:pStyle w:val="Tabellentext"/>
            </w:pPr>
            <w:r>
              <w:t>8035/3</w:t>
            </w:r>
            <w:r w:rsidRPr="00B73FBD">
              <w:tab/>
            </w:r>
          </w:p>
        </w:tc>
        <w:tc>
          <w:tcPr>
            <w:tcW w:w="7857" w:type="dxa"/>
          </w:tcPr>
          <w:p w14:paraId="12D769D9" w14:textId="77777777" w:rsidR="00DE4308" w:rsidRPr="00B73FBD" w:rsidRDefault="00DE4308" w:rsidP="00B73FBD">
            <w:pPr>
              <w:pStyle w:val="Tabellentext"/>
            </w:pPr>
            <w:r>
              <w:t>Karzinom mit osteoklastenähnlichen Riesenzellen</w:t>
            </w:r>
          </w:p>
        </w:tc>
      </w:tr>
      <w:tr w:rsidR="00D72693" w:rsidRPr="00743DF3" w14:paraId="135ED770"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B909077" w14:textId="77777777" w:rsidR="00DE4308" w:rsidRPr="00B73FBD" w:rsidRDefault="00DE4308" w:rsidP="00B73FBD">
            <w:pPr>
              <w:pStyle w:val="Tabellentext"/>
            </w:pPr>
            <w:r>
              <w:t>8035/6</w:t>
            </w:r>
            <w:r w:rsidRPr="00B73FBD">
              <w:tab/>
            </w:r>
          </w:p>
        </w:tc>
        <w:tc>
          <w:tcPr>
            <w:tcW w:w="7857" w:type="dxa"/>
          </w:tcPr>
          <w:p w14:paraId="54030836" w14:textId="77777777" w:rsidR="00DE4308" w:rsidRPr="00B73FBD" w:rsidRDefault="00DE4308" w:rsidP="00B73FBD">
            <w:pPr>
              <w:pStyle w:val="Tabellentext"/>
            </w:pPr>
            <w:r>
              <w:t>Karzinom mit osteoklastenähnlichen Riesenzellen, Metastase</w:t>
            </w:r>
          </w:p>
        </w:tc>
      </w:tr>
      <w:tr w:rsidR="00D72693" w:rsidRPr="00743DF3" w14:paraId="2F4D6D69"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87B92AB" w14:textId="77777777" w:rsidR="00DE4308" w:rsidRPr="00B73FBD" w:rsidRDefault="00DE4308" w:rsidP="00B73FBD">
            <w:pPr>
              <w:pStyle w:val="Tabellentext"/>
            </w:pPr>
            <w:r>
              <w:t>8035/9</w:t>
            </w:r>
            <w:r w:rsidRPr="00B73FBD">
              <w:tab/>
            </w:r>
          </w:p>
        </w:tc>
        <w:tc>
          <w:tcPr>
            <w:tcW w:w="7857" w:type="dxa"/>
          </w:tcPr>
          <w:p w14:paraId="77B67FB0" w14:textId="77777777" w:rsidR="00DE4308" w:rsidRPr="00B73FBD" w:rsidRDefault="00DE4308" w:rsidP="00B73FBD">
            <w:pPr>
              <w:pStyle w:val="Tabellentext"/>
            </w:pPr>
            <w:r>
              <w:t>Karzinom mit osteoklastenähnlichen Riesenzellen, unbestimmt ob Primärtumor oder Metastase</w:t>
            </w:r>
          </w:p>
        </w:tc>
      </w:tr>
      <w:tr w:rsidR="00D72693" w:rsidRPr="00743DF3" w14:paraId="49A47A64"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86B3354" w14:textId="77777777" w:rsidR="00DE4308" w:rsidRPr="00B73FBD" w:rsidRDefault="00DE4308" w:rsidP="00B73FBD">
            <w:pPr>
              <w:pStyle w:val="Tabellentext"/>
            </w:pPr>
            <w:r>
              <w:t>8041/3</w:t>
            </w:r>
            <w:r w:rsidRPr="00B73FBD">
              <w:tab/>
            </w:r>
          </w:p>
        </w:tc>
        <w:tc>
          <w:tcPr>
            <w:tcW w:w="7857" w:type="dxa"/>
          </w:tcPr>
          <w:p w14:paraId="539D03B8" w14:textId="77777777" w:rsidR="00DE4308" w:rsidRPr="00B73FBD" w:rsidRDefault="00DE4308" w:rsidP="00B73FBD">
            <w:pPr>
              <w:pStyle w:val="Tabellentext"/>
            </w:pPr>
            <w:r>
              <w:t>Kleinzelliges Karzinom o.n.A.</w:t>
            </w:r>
          </w:p>
        </w:tc>
      </w:tr>
      <w:tr w:rsidR="00D72693" w:rsidRPr="00743DF3" w14:paraId="718AACDF"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5F83248" w14:textId="77777777" w:rsidR="00DE4308" w:rsidRPr="00B73FBD" w:rsidRDefault="00DE4308" w:rsidP="00B73FBD">
            <w:pPr>
              <w:pStyle w:val="Tabellentext"/>
            </w:pPr>
            <w:r>
              <w:t>8041/6</w:t>
            </w:r>
            <w:r w:rsidRPr="00B73FBD">
              <w:tab/>
            </w:r>
          </w:p>
        </w:tc>
        <w:tc>
          <w:tcPr>
            <w:tcW w:w="7857" w:type="dxa"/>
          </w:tcPr>
          <w:p w14:paraId="5DADD9D5" w14:textId="77777777" w:rsidR="00DE4308" w:rsidRPr="00B73FBD" w:rsidRDefault="00DE4308" w:rsidP="00B73FBD">
            <w:pPr>
              <w:pStyle w:val="Tabellentext"/>
            </w:pPr>
            <w:r>
              <w:t>Kleinzelliges Karzinom o.n.A., Metastase</w:t>
            </w:r>
          </w:p>
        </w:tc>
      </w:tr>
      <w:tr w:rsidR="00D72693" w:rsidRPr="00743DF3" w14:paraId="47C2E121"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016E7D0" w14:textId="77777777" w:rsidR="00DE4308" w:rsidRPr="00B73FBD" w:rsidRDefault="00DE4308" w:rsidP="00B73FBD">
            <w:pPr>
              <w:pStyle w:val="Tabellentext"/>
            </w:pPr>
            <w:r>
              <w:t>8041/9</w:t>
            </w:r>
            <w:r w:rsidRPr="00B73FBD">
              <w:tab/>
            </w:r>
          </w:p>
        </w:tc>
        <w:tc>
          <w:tcPr>
            <w:tcW w:w="7857" w:type="dxa"/>
          </w:tcPr>
          <w:p w14:paraId="39C7F9B1" w14:textId="77777777" w:rsidR="00DE4308" w:rsidRPr="00B73FBD" w:rsidRDefault="00DE4308" w:rsidP="00B73FBD">
            <w:pPr>
              <w:pStyle w:val="Tabellentext"/>
            </w:pPr>
            <w:r>
              <w:t>Kleinzelliges Karzinom o.n.A., unbestimmt ob Primärtumor oder Metastase</w:t>
            </w:r>
          </w:p>
        </w:tc>
      </w:tr>
      <w:tr w:rsidR="00D72693" w:rsidRPr="00743DF3" w14:paraId="5FDDA5BF"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A43830F" w14:textId="77777777" w:rsidR="00DE4308" w:rsidRPr="00B73FBD" w:rsidRDefault="00DE4308" w:rsidP="00B73FBD">
            <w:pPr>
              <w:pStyle w:val="Tabellentext"/>
            </w:pPr>
            <w:r>
              <w:t>8070/3</w:t>
            </w:r>
            <w:r w:rsidRPr="00B73FBD">
              <w:tab/>
            </w:r>
          </w:p>
        </w:tc>
        <w:tc>
          <w:tcPr>
            <w:tcW w:w="7857" w:type="dxa"/>
          </w:tcPr>
          <w:p w14:paraId="2B07A8A6" w14:textId="77777777" w:rsidR="00DE4308" w:rsidRPr="00B73FBD" w:rsidRDefault="00DE4308" w:rsidP="00B73FBD">
            <w:pPr>
              <w:pStyle w:val="Tabellentext"/>
            </w:pPr>
            <w:r>
              <w:t>Plattenepithelkarzinom o.n.A.</w:t>
            </w:r>
          </w:p>
        </w:tc>
      </w:tr>
      <w:tr w:rsidR="00D72693" w:rsidRPr="00743DF3" w14:paraId="53B33179"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52C6820" w14:textId="77777777" w:rsidR="00DE4308" w:rsidRPr="00B73FBD" w:rsidRDefault="00DE4308" w:rsidP="00B73FBD">
            <w:pPr>
              <w:pStyle w:val="Tabellentext"/>
            </w:pPr>
            <w:r>
              <w:t>8070/6</w:t>
            </w:r>
            <w:r w:rsidRPr="00B73FBD">
              <w:tab/>
            </w:r>
          </w:p>
        </w:tc>
        <w:tc>
          <w:tcPr>
            <w:tcW w:w="7857" w:type="dxa"/>
          </w:tcPr>
          <w:p w14:paraId="23A3885E" w14:textId="77777777" w:rsidR="00DE4308" w:rsidRPr="00B73FBD" w:rsidRDefault="00DE4308" w:rsidP="00B73FBD">
            <w:pPr>
              <w:pStyle w:val="Tabellentext"/>
            </w:pPr>
            <w:r>
              <w:t>Plattenepithelkarzinom-Metastase o.n.A.</w:t>
            </w:r>
          </w:p>
        </w:tc>
      </w:tr>
      <w:tr w:rsidR="00D72693" w:rsidRPr="00743DF3" w14:paraId="57B99352"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C7DD90F" w14:textId="77777777" w:rsidR="00DE4308" w:rsidRPr="00B73FBD" w:rsidRDefault="00DE4308" w:rsidP="00B73FBD">
            <w:pPr>
              <w:pStyle w:val="Tabellentext"/>
            </w:pPr>
            <w:r>
              <w:t>8070/9</w:t>
            </w:r>
            <w:r w:rsidRPr="00B73FBD">
              <w:tab/>
            </w:r>
          </w:p>
        </w:tc>
        <w:tc>
          <w:tcPr>
            <w:tcW w:w="7857" w:type="dxa"/>
          </w:tcPr>
          <w:p w14:paraId="22FCCFB8" w14:textId="77777777" w:rsidR="00DE4308" w:rsidRPr="00B73FBD" w:rsidRDefault="00DE4308" w:rsidP="00B73FBD">
            <w:pPr>
              <w:pStyle w:val="Tabellentext"/>
            </w:pPr>
            <w:r>
              <w:t>Plattenepithelkarzinom o.n.A., unbestimmt ob Primärtumor oder Metastase</w:t>
            </w:r>
          </w:p>
        </w:tc>
      </w:tr>
      <w:tr w:rsidR="00D72693" w:rsidRPr="00743DF3" w14:paraId="429B6090"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5558397" w14:textId="77777777" w:rsidR="00DE4308" w:rsidRPr="00B73FBD" w:rsidRDefault="00DE4308" w:rsidP="00B73FBD">
            <w:pPr>
              <w:pStyle w:val="Tabellentext"/>
            </w:pPr>
            <w:r>
              <w:t>8140/6</w:t>
            </w:r>
            <w:r w:rsidRPr="00B73FBD">
              <w:tab/>
            </w:r>
          </w:p>
        </w:tc>
        <w:tc>
          <w:tcPr>
            <w:tcW w:w="7857" w:type="dxa"/>
          </w:tcPr>
          <w:p w14:paraId="3CA5E051" w14:textId="77777777" w:rsidR="00DE4308" w:rsidRPr="00B73FBD" w:rsidRDefault="00DE4308" w:rsidP="00B73FBD">
            <w:pPr>
              <w:pStyle w:val="Tabellentext"/>
            </w:pPr>
            <w:r>
              <w:t>Adenokarzinom-Metastase o.n.A.</w:t>
            </w:r>
          </w:p>
        </w:tc>
      </w:tr>
      <w:tr w:rsidR="00D72693" w:rsidRPr="00743DF3" w14:paraId="243CF6DA"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DD445AF" w14:textId="77777777" w:rsidR="00DE4308" w:rsidRPr="00B73FBD" w:rsidRDefault="00DE4308" w:rsidP="00B73FBD">
            <w:pPr>
              <w:pStyle w:val="Tabellentext"/>
            </w:pPr>
            <w:r>
              <w:t>8140/9</w:t>
            </w:r>
            <w:r w:rsidRPr="00B73FBD">
              <w:tab/>
            </w:r>
          </w:p>
        </w:tc>
        <w:tc>
          <w:tcPr>
            <w:tcW w:w="7857" w:type="dxa"/>
          </w:tcPr>
          <w:p w14:paraId="33822E74" w14:textId="77777777" w:rsidR="00DE4308" w:rsidRPr="00B73FBD" w:rsidRDefault="00DE4308" w:rsidP="00B73FBD">
            <w:pPr>
              <w:pStyle w:val="Tabellentext"/>
            </w:pPr>
            <w:r>
              <w:t>Adenokarzinom o.n.A., unbestimmt ob Primärtumor oder Metastase</w:t>
            </w:r>
          </w:p>
        </w:tc>
      </w:tr>
      <w:tr w:rsidR="00D72693" w:rsidRPr="00743DF3" w14:paraId="34AB6AAF"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1D6D373" w14:textId="77777777" w:rsidR="00DE4308" w:rsidRPr="00B73FBD" w:rsidRDefault="00DE4308" w:rsidP="00B73FBD">
            <w:pPr>
              <w:pStyle w:val="Tabellentext"/>
            </w:pPr>
            <w:r>
              <w:t>8200/3</w:t>
            </w:r>
            <w:r w:rsidRPr="00B73FBD">
              <w:tab/>
            </w:r>
          </w:p>
        </w:tc>
        <w:tc>
          <w:tcPr>
            <w:tcW w:w="7857" w:type="dxa"/>
          </w:tcPr>
          <w:p w14:paraId="397ABCD8" w14:textId="77777777" w:rsidR="00DE4308" w:rsidRPr="00B73FBD" w:rsidRDefault="00DE4308" w:rsidP="00B73FBD">
            <w:pPr>
              <w:pStyle w:val="Tabellentext"/>
            </w:pPr>
            <w:r>
              <w:t>Adenoid-zystisches Karzinom</w:t>
            </w:r>
          </w:p>
        </w:tc>
      </w:tr>
      <w:tr w:rsidR="00D72693" w:rsidRPr="00743DF3" w14:paraId="360E63CC"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F28889A" w14:textId="77777777" w:rsidR="00DE4308" w:rsidRPr="00B73FBD" w:rsidRDefault="00DE4308" w:rsidP="00B73FBD">
            <w:pPr>
              <w:pStyle w:val="Tabellentext"/>
            </w:pPr>
            <w:r>
              <w:t>8200/6</w:t>
            </w:r>
            <w:r w:rsidRPr="00B73FBD">
              <w:tab/>
            </w:r>
          </w:p>
        </w:tc>
        <w:tc>
          <w:tcPr>
            <w:tcW w:w="7857" w:type="dxa"/>
          </w:tcPr>
          <w:p w14:paraId="410D4B4B" w14:textId="77777777" w:rsidR="00DE4308" w:rsidRPr="00B73FBD" w:rsidRDefault="00DE4308" w:rsidP="00B73FBD">
            <w:pPr>
              <w:pStyle w:val="Tabellentext"/>
            </w:pPr>
            <w:r>
              <w:t>Adenoid-zystisches Karzinom, Metastase</w:t>
            </w:r>
          </w:p>
        </w:tc>
      </w:tr>
      <w:tr w:rsidR="00D72693" w:rsidRPr="00743DF3" w14:paraId="6F656F22"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11763FF" w14:textId="77777777" w:rsidR="00DE4308" w:rsidRPr="00B73FBD" w:rsidRDefault="00DE4308" w:rsidP="00B73FBD">
            <w:pPr>
              <w:pStyle w:val="Tabellentext"/>
            </w:pPr>
            <w:r>
              <w:t>8200/9</w:t>
            </w:r>
            <w:r w:rsidRPr="00B73FBD">
              <w:tab/>
            </w:r>
          </w:p>
        </w:tc>
        <w:tc>
          <w:tcPr>
            <w:tcW w:w="7857" w:type="dxa"/>
          </w:tcPr>
          <w:p w14:paraId="59641423" w14:textId="77777777" w:rsidR="00DE4308" w:rsidRPr="00B73FBD" w:rsidRDefault="00DE4308" w:rsidP="00B73FBD">
            <w:pPr>
              <w:pStyle w:val="Tabellentext"/>
            </w:pPr>
            <w:r>
              <w:t>Adenoid-zystisches Karzinom, unbestimmt ob Primärtumor oder Metastase</w:t>
            </w:r>
          </w:p>
        </w:tc>
      </w:tr>
      <w:tr w:rsidR="00D72693" w:rsidRPr="00743DF3" w14:paraId="56746C66"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1656530" w14:textId="77777777" w:rsidR="00DE4308" w:rsidRPr="00B73FBD" w:rsidRDefault="00DE4308" w:rsidP="00B73FBD">
            <w:pPr>
              <w:pStyle w:val="Tabellentext"/>
            </w:pPr>
            <w:r>
              <w:t>8201/3</w:t>
            </w:r>
            <w:r w:rsidRPr="00B73FBD">
              <w:tab/>
            </w:r>
          </w:p>
        </w:tc>
        <w:tc>
          <w:tcPr>
            <w:tcW w:w="7857" w:type="dxa"/>
          </w:tcPr>
          <w:p w14:paraId="49E7A366" w14:textId="77777777" w:rsidR="00DE4308" w:rsidRPr="00B73FBD" w:rsidRDefault="00DE4308" w:rsidP="00B73FBD">
            <w:pPr>
              <w:pStyle w:val="Tabellentext"/>
            </w:pPr>
            <w:r>
              <w:t>Kribriformes Karzinom o.n.A.</w:t>
            </w:r>
          </w:p>
        </w:tc>
      </w:tr>
      <w:tr w:rsidR="00D72693" w:rsidRPr="00743DF3" w14:paraId="6F0E4727"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B6F77EB" w14:textId="77777777" w:rsidR="00DE4308" w:rsidRPr="00B73FBD" w:rsidRDefault="00DE4308" w:rsidP="00B73FBD">
            <w:pPr>
              <w:pStyle w:val="Tabellentext"/>
            </w:pPr>
            <w:r>
              <w:t>8201/6</w:t>
            </w:r>
            <w:r w:rsidRPr="00B73FBD">
              <w:tab/>
            </w:r>
          </w:p>
        </w:tc>
        <w:tc>
          <w:tcPr>
            <w:tcW w:w="7857" w:type="dxa"/>
          </w:tcPr>
          <w:p w14:paraId="0E585DAC" w14:textId="77777777" w:rsidR="00DE4308" w:rsidRPr="00B73FBD" w:rsidRDefault="00DE4308" w:rsidP="00B73FBD">
            <w:pPr>
              <w:pStyle w:val="Tabellentext"/>
            </w:pPr>
            <w:r>
              <w:t>Kribriformes Karzinom o.n.A., Metastase</w:t>
            </w:r>
          </w:p>
        </w:tc>
      </w:tr>
      <w:tr w:rsidR="00D72693" w:rsidRPr="00743DF3" w14:paraId="173E0581"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1CCA1CD" w14:textId="77777777" w:rsidR="00DE4308" w:rsidRPr="00B73FBD" w:rsidRDefault="00DE4308" w:rsidP="00B73FBD">
            <w:pPr>
              <w:pStyle w:val="Tabellentext"/>
            </w:pPr>
            <w:r>
              <w:t>8201/9</w:t>
            </w:r>
            <w:r w:rsidRPr="00B73FBD">
              <w:tab/>
            </w:r>
          </w:p>
        </w:tc>
        <w:tc>
          <w:tcPr>
            <w:tcW w:w="7857" w:type="dxa"/>
          </w:tcPr>
          <w:p w14:paraId="7267E80C" w14:textId="77777777" w:rsidR="00DE4308" w:rsidRPr="00B73FBD" w:rsidRDefault="00DE4308" w:rsidP="00B73FBD">
            <w:pPr>
              <w:pStyle w:val="Tabellentext"/>
            </w:pPr>
            <w:r>
              <w:t>Kribriformes Karzinom o.n.A., unbestimmt ob Primärtumor oder Metastase</w:t>
            </w:r>
          </w:p>
        </w:tc>
      </w:tr>
      <w:tr w:rsidR="00D72693" w:rsidRPr="00743DF3" w14:paraId="42C5FD70"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165E421" w14:textId="77777777" w:rsidR="00DE4308" w:rsidRPr="00B73FBD" w:rsidRDefault="00DE4308" w:rsidP="00B73FBD">
            <w:pPr>
              <w:pStyle w:val="Tabellentext"/>
            </w:pPr>
            <w:r>
              <w:t>8211/3</w:t>
            </w:r>
            <w:r w:rsidRPr="00B73FBD">
              <w:tab/>
            </w:r>
          </w:p>
        </w:tc>
        <w:tc>
          <w:tcPr>
            <w:tcW w:w="7857" w:type="dxa"/>
          </w:tcPr>
          <w:p w14:paraId="7CED9DA7" w14:textId="77777777" w:rsidR="00DE4308" w:rsidRPr="00B73FBD" w:rsidRDefault="00DE4308" w:rsidP="00B73FBD">
            <w:pPr>
              <w:pStyle w:val="Tabellentext"/>
            </w:pPr>
            <w:r>
              <w:t>Tubuläres Adenokarzinom</w:t>
            </w:r>
          </w:p>
        </w:tc>
      </w:tr>
      <w:tr w:rsidR="00D72693" w:rsidRPr="00743DF3" w14:paraId="2C301AF8"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0988F93" w14:textId="77777777" w:rsidR="00DE4308" w:rsidRPr="00B73FBD" w:rsidRDefault="00DE4308" w:rsidP="00B73FBD">
            <w:pPr>
              <w:pStyle w:val="Tabellentext"/>
            </w:pPr>
            <w:r>
              <w:t>8211/6</w:t>
            </w:r>
            <w:r w:rsidRPr="00B73FBD">
              <w:tab/>
            </w:r>
          </w:p>
        </w:tc>
        <w:tc>
          <w:tcPr>
            <w:tcW w:w="7857" w:type="dxa"/>
          </w:tcPr>
          <w:p w14:paraId="37C8C4BB" w14:textId="77777777" w:rsidR="00DE4308" w:rsidRPr="00B73FBD" w:rsidRDefault="00DE4308" w:rsidP="00B73FBD">
            <w:pPr>
              <w:pStyle w:val="Tabellentext"/>
            </w:pPr>
            <w:r>
              <w:t>Tubuläres Adenokarzinom, Metastase</w:t>
            </w:r>
          </w:p>
        </w:tc>
      </w:tr>
      <w:tr w:rsidR="00D72693" w:rsidRPr="00743DF3" w14:paraId="136061F0"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C875830" w14:textId="77777777" w:rsidR="00DE4308" w:rsidRPr="00B73FBD" w:rsidRDefault="00DE4308" w:rsidP="00B73FBD">
            <w:pPr>
              <w:pStyle w:val="Tabellentext"/>
            </w:pPr>
            <w:r>
              <w:t>8211/9</w:t>
            </w:r>
            <w:r w:rsidRPr="00B73FBD">
              <w:tab/>
            </w:r>
          </w:p>
        </w:tc>
        <w:tc>
          <w:tcPr>
            <w:tcW w:w="7857" w:type="dxa"/>
          </w:tcPr>
          <w:p w14:paraId="7F4EF6D6" w14:textId="77777777" w:rsidR="00DE4308" w:rsidRPr="00B73FBD" w:rsidRDefault="00DE4308" w:rsidP="00B73FBD">
            <w:pPr>
              <w:pStyle w:val="Tabellentext"/>
            </w:pPr>
            <w:r>
              <w:t>Tubuläres Adenokarzinom, unbestimmt ob Primärtumor oder Metastase</w:t>
            </w:r>
          </w:p>
        </w:tc>
      </w:tr>
      <w:tr w:rsidR="00D72693" w:rsidRPr="00743DF3" w14:paraId="423BE58F"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399E0C4" w14:textId="77777777" w:rsidR="00DE4308" w:rsidRPr="00B73FBD" w:rsidRDefault="00DE4308" w:rsidP="00B73FBD">
            <w:pPr>
              <w:pStyle w:val="Tabellentext"/>
            </w:pPr>
            <w:r>
              <w:t>8246/3</w:t>
            </w:r>
            <w:r w:rsidRPr="00B73FBD">
              <w:tab/>
            </w:r>
          </w:p>
        </w:tc>
        <w:tc>
          <w:tcPr>
            <w:tcW w:w="7857" w:type="dxa"/>
          </w:tcPr>
          <w:p w14:paraId="7150C253" w14:textId="77777777" w:rsidR="00DE4308" w:rsidRPr="00B73FBD" w:rsidRDefault="00DE4308" w:rsidP="00B73FBD">
            <w:pPr>
              <w:pStyle w:val="Tabellentext"/>
            </w:pPr>
            <w:r>
              <w:t>Neuroendokrines Karzinom o.n.A.</w:t>
            </w:r>
          </w:p>
        </w:tc>
      </w:tr>
      <w:tr w:rsidR="00D72693" w:rsidRPr="00743DF3" w14:paraId="78A3444A"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EE27F16" w14:textId="77777777" w:rsidR="00DE4308" w:rsidRPr="00B73FBD" w:rsidRDefault="00DE4308" w:rsidP="00B73FBD">
            <w:pPr>
              <w:pStyle w:val="Tabellentext"/>
            </w:pPr>
            <w:r>
              <w:lastRenderedPageBreak/>
              <w:t>8249/3</w:t>
            </w:r>
            <w:r w:rsidRPr="00B73FBD">
              <w:tab/>
            </w:r>
          </w:p>
        </w:tc>
        <w:tc>
          <w:tcPr>
            <w:tcW w:w="7857" w:type="dxa"/>
          </w:tcPr>
          <w:p w14:paraId="22322432" w14:textId="77777777" w:rsidR="00DE4308" w:rsidRPr="00B73FBD" w:rsidRDefault="00DE4308" w:rsidP="00B73FBD">
            <w:pPr>
              <w:pStyle w:val="Tabellentext"/>
            </w:pPr>
            <w:r>
              <w:t>Atypischer Karzinoidtumor</w:t>
            </w:r>
          </w:p>
        </w:tc>
      </w:tr>
      <w:tr w:rsidR="00D72693" w:rsidRPr="00743DF3" w14:paraId="1A941428"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A7FB894" w14:textId="77777777" w:rsidR="00DE4308" w:rsidRPr="00B73FBD" w:rsidRDefault="00DE4308" w:rsidP="00B73FBD">
            <w:pPr>
              <w:pStyle w:val="Tabellentext"/>
            </w:pPr>
            <w:r>
              <w:t>8249/6</w:t>
            </w:r>
            <w:r w:rsidRPr="00B73FBD">
              <w:tab/>
            </w:r>
          </w:p>
        </w:tc>
        <w:tc>
          <w:tcPr>
            <w:tcW w:w="7857" w:type="dxa"/>
          </w:tcPr>
          <w:p w14:paraId="00D8DC9D" w14:textId="77777777" w:rsidR="00DE4308" w:rsidRPr="00B73FBD" w:rsidRDefault="00DE4308" w:rsidP="00B73FBD">
            <w:pPr>
              <w:pStyle w:val="Tabellentext"/>
            </w:pPr>
            <w:r>
              <w:t>Atypischer Karzinoidtumor, Metastase</w:t>
            </w:r>
          </w:p>
        </w:tc>
      </w:tr>
      <w:tr w:rsidR="00D72693" w:rsidRPr="00743DF3" w14:paraId="54D1CE97"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DD600F3" w14:textId="77777777" w:rsidR="00DE4308" w:rsidRPr="00B73FBD" w:rsidRDefault="00DE4308" w:rsidP="00B73FBD">
            <w:pPr>
              <w:pStyle w:val="Tabellentext"/>
            </w:pPr>
            <w:r>
              <w:t>8249/9</w:t>
            </w:r>
            <w:r w:rsidRPr="00B73FBD">
              <w:tab/>
            </w:r>
          </w:p>
        </w:tc>
        <w:tc>
          <w:tcPr>
            <w:tcW w:w="7857" w:type="dxa"/>
          </w:tcPr>
          <w:p w14:paraId="55EF3504" w14:textId="77777777" w:rsidR="00DE4308" w:rsidRPr="00B73FBD" w:rsidRDefault="00DE4308" w:rsidP="00B73FBD">
            <w:pPr>
              <w:pStyle w:val="Tabellentext"/>
            </w:pPr>
            <w:r>
              <w:t>Atypischer Karzinoidtumor, unbestimmt ob Primärtumor oder Metastase</w:t>
            </w:r>
          </w:p>
        </w:tc>
      </w:tr>
      <w:tr w:rsidR="00D72693" w:rsidRPr="00743DF3" w14:paraId="7693503C"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FEF6587" w14:textId="77777777" w:rsidR="00DE4308" w:rsidRPr="00B73FBD" w:rsidRDefault="00DE4308" w:rsidP="00B73FBD">
            <w:pPr>
              <w:pStyle w:val="Tabellentext"/>
            </w:pPr>
            <w:r>
              <w:t>8265/3</w:t>
            </w:r>
            <w:r w:rsidRPr="00B73FBD">
              <w:tab/>
            </w:r>
          </w:p>
        </w:tc>
        <w:tc>
          <w:tcPr>
            <w:tcW w:w="7857" w:type="dxa"/>
          </w:tcPr>
          <w:p w14:paraId="6E16AA61" w14:textId="77777777" w:rsidR="00DE4308" w:rsidRPr="00B73FBD" w:rsidRDefault="00DE4308" w:rsidP="00B73FBD">
            <w:pPr>
              <w:pStyle w:val="Tabellentext"/>
            </w:pPr>
            <w:r>
              <w:t>Mikropapilläres Karzinom o.n.A.</w:t>
            </w:r>
          </w:p>
        </w:tc>
      </w:tr>
      <w:tr w:rsidR="00D72693" w:rsidRPr="00743DF3" w14:paraId="757E538B"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C79F786" w14:textId="77777777" w:rsidR="00DE4308" w:rsidRPr="00B73FBD" w:rsidRDefault="00DE4308" w:rsidP="00B73FBD">
            <w:pPr>
              <w:pStyle w:val="Tabellentext"/>
            </w:pPr>
            <w:r>
              <w:t>8265/6</w:t>
            </w:r>
            <w:r w:rsidRPr="00B73FBD">
              <w:tab/>
            </w:r>
          </w:p>
        </w:tc>
        <w:tc>
          <w:tcPr>
            <w:tcW w:w="7857" w:type="dxa"/>
          </w:tcPr>
          <w:p w14:paraId="3E198E8C" w14:textId="77777777" w:rsidR="00DE4308" w:rsidRPr="00B73FBD" w:rsidRDefault="00DE4308" w:rsidP="00B73FBD">
            <w:pPr>
              <w:pStyle w:val="Tabellentext"/>
            </w:pPr>
            <w:r>
              <w:t>Mikropapilläres Karzinom o.n.A., Metastase</w:t>
            </w:r>
          </w:p>
        </w:tc>
      </w:tr>
      <w:tr w:rsidR="00D72693" w:rsidRPr="00743DF3" w14:paraId="3F703A50"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A57EEAA" w14:textId="77777777" w:rsidR="00DE4308" w:rsidRPr="00B73FBD" w:rsidRDefault="00DE4308" w:rsidP="00B73FBD">
            <w:pPr>
              <w:pStyle w:val="Tabellentext"/>
            </w:pPr>
            <w:r>
              <w:t>8265/9</w:t>
            </w:r>
            <w:r w:rsidRPr="00B73FBD">
              <w:tab/>
            </w:r>
          </w:p>
        </w:tc>
        <w:tc>
          <w:tcPr>
            <w:tcW w:w="7857" w:type="dxa"/>
          </w:tcPr>
          <w:p w14:paraId="6A6BAA46" w14:textId="77777777" w:rsidR="00DE4308" w:rsidRPr="00B73FBD" w:rsidRDefault="00DE4308" w:rsidP="00B73FBD">
            <w:pPr>
              <w:pStyle w:val="Tabellentext"/>
            </w:pPr>
            <w:r>
              <w:t>Mikropapilläres Karzinom o.n.A., unbestimmt ob Primärtumor oder Metastase</w:t>
            </w:r>
          </w:p>
        </w:tc>
      </w:tr>
      <w:tr w:rsidR="00D72693" w:rsidRPr="00743DF3" w14:paraId="6570CB5E"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F79E4B4" w14:textId="77777777" w:rsidR="00DE4308" w:rsidRPr="00B73FBD" w:rsidRDefault="00DE4308" w:rsidP="00B73FBD">
            <w:pPr>
              <w:pStyle w:val="Tabellentext"/>
            </w:pPr>
            <w:r>
              <w:t>8290/3</w:t>
            </w:r>
            <w:r w:rsidRPr="00B73FBD">
              <w:tab/>
            </w:r>
          </w:p>
        </w:tc>
        <w:tc>
          <w:tcPr>
            <w:tcW w:w="7857" w:type="dxa"/>
          </w:tcPr>
          <w:p w14:paraId="1247BED6" w14:textId="77777777" w:rsidR="00DE4308" w:rsidRPr="00B73FBD" w:rsidRDefault="00DE4308" w:rsidP="00B73FBD">
            <w:pPr>
              <w:pStyle w:val="Tabellentext"/>
            </w:pPr>
            <w:r>
              <w:t>Onkozytäres Karzinom</w:t>
            </w:r>
          </w:p>
        </w:tc>
      </w:tr>
      <w:tr w:rsidR="00D72693" w:rsidRPr="00743DF3" w14:paraId="15E5941A"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336B4C2" w14:textId="77777777" w:rsidR="00DE4308" w:rsidRPr="00B73FBD" w:rsidRDefault="00DE4308" w:rsidP="00B73FBD">
            <w:pPr>
              <w:pStyle w:val="Tabellentext"/>
            </w:pPr>
            <w:r>
              <w:t>8290/6</w:t>
            </w:r>
            <w:r w:rsidRPr="00B73FBD">
              <w:tab/>
            </w:r>
          </w:p>
        </w:tc>
        <w:tc>
          <w:tcPr>
            <w:tcW w:w="7857" w:type="dxa"/>
          </w:tcPr>
          <w:p w14:paraId="54C1479F" w14:textId="77777777" w:rsidR="00DE4308" w:rsidRPr="00B73FBD" w:rsidRDefault="00DE4308" w:rsidP="00B73FBD">
            <w:pPr>
              <w:pStyle w:val="Tabellentext"/>
            </w:pPr>
            <w:r>
              <w:t>Onkozytäres Karzinom, Metastase</w:t>
            </w:r>
          </w:p>
        </w:tc>
      </w:tr>
      <w:tr w:rsidR="00D72693" w:rsidRPr="00743DF3" w14:paraId="6335E105"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36F6E28" w14:textId="77777777" w:rsidR="00DE4308" w:rsidRPr="00B73FBD" w:rsidRDefault="00DE4308" w:rsidP="00B73FBD">
            <w:pPr>
              <w:pStyle w:val="Tabellentext"/>
            </w:pPr>
            <w:r>
              <w:t>8290/9</w:t>
            </w:r>
            <w:r w:rsidRPr="00B73FBD">
              <w:tab/>
            </w:r>
          </w:p>
        </w:tc>
        <w:tc>
          <w:tcPr>
            <w:tcW w:w="7857" w:type="dxa"/>
          </w:tcPr>
          <w:p w14:paraId="04E1BDAA" w14:textId="77777777" w:rsidR="00DE4308" w:rsidRPr="00B73FBD" w:rsidRDefault="00DE4308" w:rsidP="00B73FBD">
            <w:pPr>
              <w:pStyle w:val="Tabellentext"/>
            </w:pPr>
            <w:r>
              <w:t>Onkozytäres Karzinom, unklar ob Primärtumor oder Metastase</w:t>
            </w:r>
          </w:p>
        </w:tc>
      </w:tr>
      <w:tr w:rsidR="00D72693" w:rsidRPr="00743DF3" w14:paraId="13FA67F9"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5067AD9" w14:textId="77777777" w:rsidR="00DE4308" w:rsidRPr="00B73FBD" w:rsidRDefault="00DE4308" w:rsidP="00B73FBD">
            <w:pPr>
              <w:pStyle w:val="Tabellentext"/>
            </w:pPr>
            <w:r>
              <w:t>8314/3</w:t>
            </w:r>
            <w:r w:rsidRPr="00B73FBD">
              <w:tab/>
            </w:r>
          </w:p>
        </w:tc>
        <w:tc>
          <w:tcPr>
            <w:tcW w:w="7857" w:type="dxa"/>
          </w:tcPr>
          <w:p w14:paraId="04A39E3E" w14:textId="77777777" w:rsidR="00DE4308" w:rsidRPr="00B73FBD" w:rsidRDefault="00DE4308" w:rsidP="00B73FBD">
            <w:pPr>
              <w:pStyle w:val="Tabellentext"/>
            </w:pPr>
            <w:r>
              <w:t>Lipidreiches Karzinom</w:t>
            </w:r>
          </w:p>
        </w:tc>
      </w:tr>
      <w:tr w:rsidR="00D72693" w:rsidRPr="00743DF3" w14:paraId="72FDCA58"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8737ED2" w14:textId="77777777" w:rsidR="00DE4308" w:rsidRPr="00B73FBD" w:rsidRDefault="00DE4308" w:rsidP="00B73FBD">
            <w:pPr>
              <w:pStyle w:val="Tabellentext"/>
            </w:pPr>
            <w:r>
              <w:t>8314/6</w:t>
            </w:r>
            <w:r w:rsidRPr="00B73FBD">
              <w:tab/>
            </w:r>
          </w:p>
        </w:tc>
        <w:tc>
          <w:tcPr>
            <w:tcW w:w="7857" w:type="dxa"/>
          </w:tcPr>
          <w:p w14:paraId="51D4FD14" w14:textId="77777777" w:rsidR="00DE4308" w:rsidRPr="00B73FBD" w:rsidRDefault="00DE4308" w:rsidP="00B73FBD">
            <w:pPr>
              <w:pStyle w:val="Tabellentext"/>
            </w:pPr>
            <w:r>
              <w:t>Lipidreiches Karzinom, Metastase</w:t>
            </w:r>
          </w:p>
        </w:tc>
      </w:tr>
      <w:tr w:rsidR="00D72693" w:rsidRPr="00743DF3" w14:paraId="7FD2946E"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D488942" w14:textId="77777777" w:rsidR="00DE4308" w:rsidRPr="00B73FBD" w:rsidRDefault="00DE4308" w:rsidP="00B73FBD">
            <w:pPr>
              <w:pStyle w:val="Tabellentext"/>
            </w:pPr>
            <w:r>
              <w:t>8314/9</w:t>
            </w:r>
            <w:r w:rsidRPr="00B73FBD">
              <w:tab/>
            </w:r>
          </w:p>
        </w:tc>
        <w:tc>
          <w:tcPr>
            <w:tcW w:w="7857" w:type="dxa"/>
          </w:tcPr>
          <w:p w14:paraId="32C6630C" w14:textId="77777777" w:rsidR="00DE4308" w:rsidRPr="00B73FBD" w:rsidRDefault="00DE4308" w:rsidP="00B73FBD">
            <w:pPr>
              <w:pStyle w:val="Tabellentext"/>
            </w:pPr>
            <w:r>
              <w:t>Lipidreiches Karzinom, unbestimmt ob Primärtumor oder Metastase</w:t>
            </w:r>
          </w:p>
        </w:tc>
      </w:tr>
      <w:tr w:rsidR="00D72693" w:rsidRPr="00743DF3" w14:paraId="53455DBE"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C952E54" w14:textId="77777777" w:rsidR="00DE4308" w:rsidRPr="00B73FBD" w:rsidRDefault="00DE4308" w:rsidP="00B73FBD">
            <w:pPr>
              <w:pStyle w:val="Tabellentext"/>
            </w:pPr>
            <w:r>
              <w:t>8315/3</w:t>
            </w:r>
            <w:r w:rsidRPr="00B73FBD">
              <w:tab/>
            </w:r>
          </w:p>
        </w:tc>
        <w:tc>
          <w:tcPr>
            <w:tcW w:w="7857" w:type="dxa"/>
          </w:tcPr>
          <w:p w14:paraId="121F3BCA" w14:textId="77777777" w:rsidR="00DE4308" w:rsidRPr="00B73FBD" w:rsidRDefault="00DE4308" w:rsidP="00B73FBD">
            <w:pPr>
              <w:pStyle w:val="Tabellentext"/>
            </w:pPr>
            <w:r>
              <w:t>Glykogenreiches Karzinom</w:t>
            </w:r>
          </w:p>
        </w:tc>
      </w:tr>
      <w:tr w:rsidR="00D72693" w:rsidRPr="00743DF3" w14:paraId="5CC1D786"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72A260E" w14:textId="77777777" w:rsidR="00DE4308" w:rsidRPr="00B73FBD" w:rsidRDefault="00DE4308" w:rsidP="00B73FBD">
            <w:pPr>
              <w:pStyle w:val="Tabellentext"/>
            </w:pPr>
            <w:r>
              <w:t>8315/6</w:t>
            </w:r>
            <w:r w:rsidRPr="00B73FBD">
              <w:tab/>
            </w:r>
          </w:p>
        </w:tc>
        <w:tc>
          <w:tcPr>
            <w:tcW w:w="7857" w:type="dxa"/>
          </w:tcPr>
          <w:p w14:paraId="1702AD5F" w14:textId="77777777" w:rsidR="00DE4308" w:rsidRPr="00B73FBD" w:rsidRDefault="00DE4308" w:rsidP="00B73FBD">
            <w:pPr>
              <w:pStyle w:val="Tabellentext"/>
            </w:pPr>
            <w:r>
              <w:t>Glykogenreiches Karzinom, Metastase</w:t>
            </w:r>
          </w:p>
        </w:tc>
      </w:tr>
      <w:tr w:rsidR="00D72693" w:rsidRPr="00743DF3" w14:paraId="0F5797E2"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3760A7F" w14:textId="77777777" w:rsidR="00DE4308" w:rsidRPr="00B73FBD" w:rsidRDefault="00DE4308" w:rsidP="00B73FBD">
            <w:pPr>
              <w:pStyle w:val="Tabellentext"/>
            </w:pPr>
            <w:r>
              <w:t>8315/9</w:t>
            </w:r>
            <w:r w:rsidRPr="00B73FBD">
              <w:tab/>
            </w:r>
          </w:p>
        </w:tc>
        <w:tc>
          <w:tcPr>
            <w:tcW w:w="7857" w:type="dxa"/>
          </w:tcPr>
          <w:p w14:paraId="327D634F" w14:textId="77777777" w:rsidR="00DE4308" w:rsidRPr="00B73FBD" w:rsidRDefault="00DE4308" w:rsidP="00B73FBD">
            <w:pPr>
              <w:pStyle w:val="Tabellentext"/>
            </w:pPr>
            <w:r>
              <w:t>Glykogenreiches Karzinom, unklar ob Primärtumor oder Metastase</w:t>
            </w:r>
          </w:p>
        </w:tc>
      </w:tr>
      <w:tr w:rsidR="00D72693" w:rsidRPr="00743DF3" w14:paraId="7B37D6EA"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E6A65D6" w14:textId="77777777" w:rsidR="00DE4308" w:rsidRPr="00B73FBD" w:rsidRDefault="00DE4308" w:rsidP="00B73FBD">
            <w:pPr>
              <w:pStyle w:val="Tabellentext"/>
            </w:pPr>
            <w:r>
              <w:t>8401/3</w:t>
            </w:r>
            <w:r w:rsidRPr="00B73FBD">
              <w:tab/>
            </w:r>
          </w:p>
        </w:tc>
        <w:tc>
          <w:tcPr>
            <w:tcW w:w="7857" w:type="dxa"/>
          </w:tcPr>
          <w:p w14:paraId="42D18714" w14:textId="77777777" w:rsidR="00DE4308" w:rsidRPr="00B73FBD" w:rsidRDefault="00DE4308" w:rsidP="00B73FBD">
            <w:pPr>
              <w:pStyle w:val="Tabellentext"/>
            </w:pPr>
            <w:r>
              <w:t>Apokrines Adenokarzinom</w:t>
            </w:r>
          </w:p>
        </w:tc>
      </w:tr>
      <w:tr w:rsidR="00D72693" w:rsidRPr="00743DF3" w14:paraId="6A49642E"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83CC83E" w14:textId="77777777" w:rsidR="00DE4308" w:rsidRPr="00B73FBD" w:rsidRDefault="00DE4308" w:rsidP="00B73FBD">
            <w:pPr>
              <w:pStyle w:val="Tabellentext"/>
            </w:pPr>
            <w:r>
              <w:t>8401/6</w:t>
            </w:r>
            <w:r w:rsidRPr="00B73FBD">
              <w:tab/>
            </w:r>
          </w:p>
        </w:tc>
        <w:tc>
          <w:tcPr>
            <w:tcW w:w="7857" w:type="dxa"/>
          </w:tcPr>
          <w:p w14:paraId="3EDAC877" w14:textId="77777777" w:rsidR="00DE4308" w:rsidRPr="00B73FBD" w:rsidRDefault="00DE4308" w:rsidP="00B73FBD">
            <w:pPr>
              <w:pStyle w:val="Tabellentext"/>
            </w:pPr>
            <w:r>
              <w:t>Apokrines Adenokarzinom, Metastase</w:t>
            </w:r>
          </w:p>
        </w:tc>
      </w:tr>
      <w:tr w:rsidR="00D72693" w:rsidRPr="00743DF3" w14:paraId="12A2D270"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C952895" w14:textId="77777777" w:rsidR="00DE4308" w:rsidRPr="00B73FBD" w:rsidRDefault="00DE4308" w:rsidP="00B73FBD">
            <w:pPr>
              <w:pStyle w:val="Tabellentext"/>
            </w:pPr>
            <w:r>
              <w:t>8401/9</w:t>
            </w:r>
            <w:r w:rsidRPr="00B73FBD">
              <w:tab/>
            </w:r>
          </w:p>
        </w:tc>
        <w:tc>
          <w:tcPr>
            <w:tcW w:w="7857" w:type="dxa"/>
          </w:tcPr>
          <w:p w14:paraId="214296E0" w14:textId="77777777" w:rsidR="00DE4308" w:rsidRPr="00B73FBD" w:rsidRDefault="00DE4308" w:rsidP="00B73FBD">
            <w:pPr>
              <w:pStyle w:val="Tabellentext"/>
            </w:pPr>
            <w:r>
              <w:t>Apokrines Adenokarzinom, unbestimmt ob Primärtumor oder Metastase</w:t>
            </w:r>
          </w:p>
        </w:tc>
      </w:tr>
      <w:tr w:rsidR="00D72693" w:rsidRPr="00743DF3" w14:paraId="5B448408"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B6FDBF9" w14:textId="77777777" w:rsidR="00DE4308" w:rsidRPr="00B73FBD" w:rsidRDefault="00DE4308" w:rsidP="00B73FBD">
            <w:pPr>
              <w:pStyle w:val="Tabellentext"/>
            </w:pPr>
            <w:r>
              <w:t>8410/3</w:t>
            </w:r>
            <w:r w:rsidRPr="00B73FBD">
              <w:tab/>
            </w:r>
          </w:p>
        </w:tc>
        <w:tc>
          <w:tcPr>
            <w:tcW w:w="7857" w:type="dxa"/>
          </w:tcPr>
          <w:p w14:paraId="5D56854B" w14:textId="77777777" w:rsidR="00DE4308" w:rsidRPr="00B73FBD" w:rsidRDefault="00DE4308" w:rsidP="00B73FBD">
            <w:pPr>
              <w:pStyle w:val="Tabellentext"/>
            </w:pPr>
            <w:r>
              <w:t>Talgdrüsenadenokarzinom</w:t>
            </w:r>
          </w:p>
        </w:tc>
      </w:tr>
      <w:tr w:rsidR="00D72693" w:rsidRPr="00743DF3" w14:paraId="30274FD0"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E8A156C" w14:textId="77777777" w:rsidR="00DE4308" w:rsidRPr="00B73FBD" w:rsidRDefault="00DE4308" w:rsidP="00B73FBD">
            <w:pPr>
              <w:pStyle w:val="Tabellentext"/>
            </w:pPr>
            <w:r>
              <w:t>8410/6</w:t>
            </w:r>
            <w:r w:rsidRPr="00B73FBD">
              <w:tab/>
            </w:r>
          </w:p>
        </w:tc>
        <w:tc>
          <w:tcPr>
            <w:tcW w:w="7857" w:type="dxa"/>
          </w:tcPr>
          <w:p w14:paraId="4264CD5D" w14:textId="77777777" w:rsidR="00DE4308" w:rsidRPr="00B73FBD" w:rsidRDefault="00DE4308" w:rsidP="00B73FBD">
            <w:pPr>
              <w:pStyle w:val="Tabellentext"/>
            </w:pPr>
            <w:r>
              <w:t>Talgdrüsenadenokarzinom, Metastase</w:t>
            </w:r>
          </w:p>
        </w:tc>
      </w:tr>
      <w:tr w:rsidR="00D72693" w:rsidRPr="00743DF3" w14:paraId="2155AC7D"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F2DAF08" w14:textId="77777777" w:rsidR="00DE4308" w:rsidRPr="00B73FBD" w:rsidRDefault="00DE4308" w:rsidP="00B73FBD">
            <w:pPr>
              <w:pStyle w:val="Tabellentext"/>
            </w:pPr>
            <w:r>
              <w:t>8410/9</w:t>
            </w:r>
            <w:r w:rsidRPr="00B73FBD">
              <w:tab/>
            </w:r>
          </w:p>
        </w:tc>
        <w:tc>
          <w:tcPr>
            <w:tcW w:w="7857" w:type="dxa"/>
          </w:tcPr>
          <w:p w14:paraId="46A0C941" w14:textId="77777777" w:rsidR="00DE4308" w:rsidRPr="00B73FBD" w:rsidRDefault="00DE4308" w:rsidP="00B73FBD">
            <w:pPr>
              <w:pStyle w:val="Tabellentext"/>
            </w:pPr>
            <w:r>
              <w:t>Talgdrüsenadenokarzinom, unbestimmt ob Primärtumor oder Metastase</w:t>
            </w:r>
          </w:p>
        </w:tc>
      </w:tr>
      <w:tr w:rsidR="00D72693" w:rsidRPr="00743DF3" w14:paraId="047AF556"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EC70422" w14:textId="77777777" w:rsidR="00DE4308" w:rsidRPr="00B73FBD" w:rsidRDefault="00DE4308" w:rsidP="00B73FBD">
            <w:pPr>
              <w:pStyle w:val="Tabellentext"/>
            </w:pPr>
            <w:r>
              <w:t>8430/3</w:t>
            </w:r>
            <w:r w:rsidRPr="00B73FBD">
              <w:tab/>
            </w:r>
          </w:p>
        </w:tc>
        <w:tc>
          <w:tcPr>
            <w:tcW w:w="7857" w:type="dxa"/>
          </w:tcPr>
          <w:p w14:paraId="63F68C8D" w14:textId="77777777" w:rsidR="00DE4308" w:rsidRPr="00B73FBD" w:rsidRDefault="00DE4308" w:rsidP="00B73FBD">
            <w:pPr>
              <w:pStyle w:val="Tabellentext"/>
            </w:pPr>
            <w:r>
              <w:t>Mukoepidermoid-Karzinom</w:t>
            </w:r>
          </w:p>
        </w:tc>
      </w:tr>
      <w:tr w:rsidR="00D72693" w:rsidRPr="00743DF3" w14:paraId="1B3680E8"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C229E3C" w14:textId="77777777" w:rsidR="00DE4308" w:rsidRPr="00B73FBD" w:rsidRDefault="00DE4308" w:rsidP="00B73FBD">
            <w:pPr>
              <w:pStyle w:val="Tabellentext"/>
            </w:pPr>
            <w:r>
              <w:t>8430/6</w:t>
            </w:r>
            <w:r w:rsidRPr="00B73FBD">
              <w:tab/>
            </w:r>
          </w:p>
        </w:tc>
        <w:tc>
          <w:tcPr>
            <w:tcW w:w="7857" w:type="dxa"/>
          </w:tcPr>
          <w:p w14:paraId="571D5443" w14:textId="77777777" w:rsidR="00DE4308" w:rsidRPr="00B73FBD" w:rsidRDefault="00DE4308" w:rsidP="00B73FBD">
            <w:pPr>
              <w:pStyle w:val="Tabellentext"/>
            </w:pPr>
            <w:r>
              <w:t>Mukoepidermoid-Karzinom, Metastase</w:t>
            </w:r>
          </w:p>
        </w:tc>
      </w:tr>
      <w:tr w:rsidR="00D72693" w:rsidRPr="00743DF3" w14:paraId="25EA976A"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4FC13B5" w14:textId="77777777" w:rsidR="00DE4308" w:rsidRPr="00B73FBD" w:rsidRDefault="00DE4308" w:rsidP="00B73FBD">
            <w:pPr>
              <w:pStyle w:val="Tabellentext"/>
            </w:pPr>
            <w:r>
              <w:t>8430/9</w:t>
            </w:r>
            <w:r w:rsidRPr="00B73FBD">
              <w:tab/>
            </w:r>
          </w:p>
        </w:tc>
        <w:tc>
          <w:tcPr>
            <w:tcW w:w="7857" w:type="dxa"/>
          </w:tcPr>
          <w:p w14:paraId="258CCEE9" w14:textId="77777777" w:rsidR="00DE4308" w:rsidRPr="00B73FBD" w:rsidRDefault="00DE4308" w:rsidP="00B73FBD">
            <w:pPr>
              <w:pStyle w:val="Tabellentext"/>
            </w:pPr>
            <w:r>
              <w:t>Mukoepidermoid-Karzinom, unbestimmt ob Primärtumor oder Metastase</w:t>
            </w:r>
          </w:p>
        </w:tc>
      </w:tr>
      <w:tr w:rsidR="00D72693" w:rsidRPr="00743DF3" w14:paraId="796E47B5"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3BF7E06" w14:textId="77777777" w:rsidR="00DE4308" w:rsidRPr="00B73FBD" w:rsidRDefault="00DE4308" w:rsidP="00B73FBD">
            <w:pPr>
              <w:pStyle w:val="Tabellentext"/>
            </w:pPr>
            <w:r>
              <w:t>8480/3</w:t>
            </w:r>
            <w:r w:rsidRPr="00B73FBD">
              <w:tab/>
            </w:r>
          </w:p>
        </w:tc>
        <w:tc>
          <w:tcPr>
            <w:tcW w:w="7857" w:type="dxa"/>
          </w:tcPr>
          <w:p w14:paraId="54526EB7" w14:textId="77777777" w:rsidR="00DE4308" w:rsidRPr="00B73FBD" w:rsidRDefault="00DE4308" w:rsidP="00B73FBD">
            <w:pPr>
              <w:pStyle w:val="Tabellentext"/>
            </w:pPr>
            <w:r>
              <w:t>Muzinöses Adenokarzinom</w:t>
            </w:r>
          </w:p>
        </w:tc>
      </w:tr>
      <w:tr w:rsidR="00D72693" w:rsidRPr="00743DF3" w14:paraId="595FD7C3"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6C1D3CE" w14:textId="77777777" w:rsidR="00DE4308" w:rsidRPr="00B73FBD" w:rsidRDefault="00DE4308" w:rsidP="00B73FBD">
            <w:pPr>
              <w:pStyle w:val="Tabellentext"/>
            </w:pPr>
            <w:r>
              <w:t>8480/6</w:t>
            </w:r>
            <w:r w:rsidRPr="00B73FBD">
              <w:tab/>
            </w:r>
          </w:p>
        </w:tc>
        <w:tc>
          <w:tcPr>
            <w:tcW w:w="7857" w:type="dxa"/>
          </w:tcPr>
          <w:p w14:paraId="24E752CA" w14:textId="77777777" w:rsidR="00DE4308" w:rsidRPr="00B73FBD" w:rsidRDefault="00DE4308" w:rsidP="00B73FBD">
            <w:pPr>
              <w:pStyle w:val="Tabellentext"/>
            </w:pPr>
            <w:r>
              <w:t>Muzinöses Adenokarzinom, Metastase</w:t>
            </w:r>
          </w:p>
        </w:tc>
      </w:tr>
      <w:tr w:rsidR="00D72693" w:rsidRPr="00743DF3" w14:paraId="68C75277"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CE53F83" w14:textId="77777777" w:rsidR="00DE4308" w:rsidRPr="00B73FBD" w:rsidRDefault="00DE4308" w:rsidP="00B73FBD">
            <w:pPr>
              <w:pStyle w:val="Tabellentext"/>
            </w:pPr>
            <w:r>
              <w:t>8480/9</w:t>
            </w:r>
            <w:r w:rsidRPr="00B73FBD">
              <w:tab/>
            </w:r>
          </w:p>
        </w:tc>
        <w:tc>
          <w:tcPr>
            <w:tcW w:w="7857" w:type="dxa"/>
          </w:tcPr>
          <w:p w14:paraId="11C25F1B" w14:textId="77777777" w:rsidR="00DE4308" w:rsidRPr="00B73FBD" w:rsidRDefault="00DE4308" w:rsidP="00B73FBD">
            <w:pPr>
              <w:pStyle w:val="Tabellentext"/>
            </w:pPr>
            <w:r>
              <w:t>Muzinöses Adenokarzinom, unbestimmt ob Primärtumor oder Metastase</w:t>
            </w:r>
          </w:p>
        </w:tc>
      </w:tr>
      <w:tr w:rsidR="00D72693" w:rsidRPr="00743DF3" w14:paraId="64693AD2"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1B3A042" w14:textId="77777777" w:rsidR="00DE4308" w:rsidRPr="00B73FBD" w:rsidRDefault="00DE4308" w:rsidP="00B73FBD">
            <w:pPr>
              <w:pStyle w:val="Tabellentext"/>
            </w:pPr>
            <w:r>
              <w:t>8490/3</w:t>
            </w:r>
            <w:r w:rsidRPr="00B73FBD">
              <w:tab/>
            </w:r>
          </w:p>
        </w:tc>
        <w:tc>
          <w:tcPr>
            <w:tcW w:w="7857" w:type="dxa"/>
          </w:tcPr>
          <w:p w14:paraId="2317D593" w14:textId="77777777" w:rsidR="00DE4308" w:rsidRPr="00B73FBD" w:rsidRDefault="00DE4308" w:rsidP="00B73FBD">
            <w:pPr>
              <w:pStyle w:val="Tabellentext"/>
            </w:pPr>
            <w:r>
              <w:t>Siegelringzellkarzinom</w:t>
            </w:r>
          </w:p>
        </w:tc>
      </w:tr>
      <w:tr w:rsidR="00D72693" w:rsidRPr="00743DF3" w14:paraId="4292F2BD"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4028300" w14:textId="77777777" w:rsidR="00DE4308" w:rsidRPr="00B73FBD" w:rsidRDefault="00DE4308" w:rsidP="00B73FBD">
            <w:pPr>
              <w:pStyle w:val="Tabellentext"/>
            </w:pPr>
            <w:r>
              <w:t>8490/6</w:t>
            </w:r>
            <w:r w:rsidRPr="00B73FBD">
              <w:tab/>
            </w:r>
          </w:p>
        </w:tc>
        <w:tc>
          <w:tcPr>
            <w:tcW w:w="7857" w:type="dxa"/>
          </w:tcPr>
          <w:p w14:paraId="5F686260" w14:textId="77777777" w:rsidR="00DE4308" w:rsidRPr="00B73FBD" w:rsidRDefault="00DE4308" w:rsidP="00B73FBD">
            <w:pPr>
              <w:pStyle w:val="Tabellentext"/>
            </w:pPr>
            <w:r>
              <w:t>Metastase eines Siegelringzellkarzinomes</w:t>
            </w:r>
          </w:p>
        </w:tc>
      </w:tr>
      <w:tr w:rsidR="00D72693" w:rsidRPr="00743DF3" w14:paraId="391C9102"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A770BC9" w14:textId="77777777" w:rsidR="00DE4308" w:rsidRPr="00B73FBD" w:rsidRDefault="00DE4308" w:rsidP="00B73FBD">
            <w:pPr>
              <w:pStyle w:val="Tabellentext"/>
            </w:pPr>
            <w:r>
              <w:t>8490/9</w:t>
            </w:r>
            <w:r w:rsidRPr="00B73FBD">
              <w:tab/>
            </w:r>
          </w:p>
        </w:tc>
        <w:tc>
          <w:tcPr>
            <w:tcW w:w="7857" w:type="dxa"/>
          </w:tcPr>
          <w:p w14:paraId="640BF0AA" w14:textId="77777777" w:rsidR="00DE4308" w:rsidRPr="00B73FBD" w:rsidRDefault="00DE4308" w:rsidP="00B73FBD">
            <w:pPr>
              <w:pStyle w:val="Tabellentext"/>
            </w:pPr>
            <w:r>
              <w:t>Siegelringzellkarzinom, unbestimmt ob Primärtumor oder Metastase</w:t>
            </w:r>
          </w:p>
        </w:tc>
      </w:tr>
      <w:tr w:rsidR="00D72693" w:rsidRPr="00743DF3" w14:paraId="2C0269E3"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7F3DF1B" w14:textId="77777777" w:rsidR="00DE4308" w:rsidRPr="00B73FBD" w:rsidRDefault="00DE4308" w:rsidP="00B73FBD">
            <w:pPr>
              <w:pStyle w:val="Tabellentext"/>
            </w:pPr>
            <w:r>
              <w:t>8500/2</w:t>
            </w:r>
            <w:r w:rsidRPr="00B73FBD">
              <w:tab/>
            </w:r>
          </w:p>
        </w:tc>
        <w:tc>
          <w:tcPr>
            <w:tcW w:w="7857" w:type="dxa"/>
          </w:tcPr>
          <w:p w14:paraId="01C2DF70" w14:textId="77777777" w:rsidR="00DE4308" w:rsidRPr="00B73FBD" w:rsidRDefault="00DE4308" w:rsidP="00B73FBD">
            <w:pPr>
              <w:pStyle w:val="Tabellentext"/>
            </w:pPr>
            <w:r>
              <w:t>Duktales Carcinoma in situ o.n.A.</w:t>
            </w:r>
          </w:p>
        </w:tc>
      </w:tr>
      <w:tr w:rsidR="00D72693" w:rsidRPr="00743DF3" w14:paraId="47FA0622"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3A4E4A8" w14:textId="77777777" w:rsidR="00DE4308" w:rsidRPr="00B73FBD" w:rsidRDefault="00DE4308" w:rsidP="00B73FBD">
            <w:pPr>
              <w:pStyle w:val="Tabellentext"/>
            </w:pPr>
            <w:r>
              <w:t>8500/3</w:t>
            </w:r>
            <w:r w:rsidRPr="00B73FBD">
              <w:tab/>
            </w:r>
          </w:p>
        </w:tc>
        <w:tc>
          <w:tcPr>
            <w:tcW w:w="7857" w:type="dxa"/>
          </w:tcPr>
          <w:p w14:paraId="17E504E8" w14:textId="77777777" w:rsidR="00DE4308" w:rsidRPr="00B73FBD" w:rsidRDefault="00DE4308" w:rsidP="00B73FBD">
            <w:pPr>
              <w:pStyle w:val="Tabellentext"/>
            </w:pPr>
            <w:r>
              <w:t>Invasives duktales Karzinom o.n.A.</w:t>
            </w:r>
          </w:p>
        </w:tc>
      </w:tr>
      <w:tr w:rsidR="00D72693" w:rsidRPr="00743DF3" w14:paraId="7012ADC3"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DCA15A0" w14:textId="77777777" w:rsidR="00DE4308" w:rsidRPr="00B73FBD" w:rsidRDefault="00DE4308" w:rsidP="00B73FBD">
            <w:pPr>
              <w:pStyle w:val="Tabellentext"/>
            </w:pPr>
            <w:r>
              <w:lastRenderedPageBreak/>
              <w:t>8500/6</w:t>
            </w:r>
            <w:r w:rsidRPr="00B73FBD">
              <w:tab/>
            </w:r>
          </w:p>
        </w:tc>
        <w:tc>
          <w:tcPr>
            <w:tcW w:w="7857" w:type="dxa"/>
          </w:tcPr>
          <w:p w14:paraId="2CAC7BB6" w14:textId="77777777" w:rsidR="00DE4308" w:rsidRPr="00B73FBD" w:rsidRDefault="00DE4308" w:rsidP="00B73FBD">
            <w:pPr>
              <w:pStyle w:val="Tabellentext"/>
            </w:pPr>
            <w:r>
              <w:t>Invasives duktales Karzinom o.n.A., Metastase</w:t>
            </w:r>
          </w:p>
        </w:tc>
      </w:tr>
      <w:tr w:rsidR="00D72693" w:rsidRPr="00743DF3" w14:paraId="131DC46F"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7A0F7F8" w14:textId="77777777" w:rsidR="00DE4308" w:rsidRPr="00B73FBD" w:rsidRDefault="00DE4308" w:rsidP="00B73FBD">
            <w:pPr>
              <w:pStyle w:val="Tabellentext"/>
            </w:pPr>
            <w:r>
              <w:t>8500/9</w:t>
            </w:r>
            <w:r w:rsidRPr="00B73FBD">
              <w:tab/>
            </w:r>
          </w:p>
        </w:tc>
        <w:tc>
          <w:tcPr>
            <w:tcW w:w="7857" w:type="dxa"/>
          </w:tcPr>
          <w:p w14:paraId="1555AEC0" w14:textId="77777777" w:rsidR="00DE4308" w:rsidRPr="00B73FBD" w:rsidRDefault="00DE4308" w:rsidP="00B73FBD">
            <w:pPr>
              <w:pStyle w:val="Tabellentext"/>
            </w:pPr>
            <w:r>
              <w:t>Invasives duktales Karzinom o.n.A., unbestimmt ob Primärtumor oder Metastase</w:t>
            </w:r>
          </w:p>
        </w:tc>
      </w:tr>
      <w:tr w:rsidR="00D72693" w:rsidRPr="00743DF3" w14:paraId="30D1A11E"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8059124" w14:textId="77777777" w:rsidR="00DE4308" w:rsidRPr="00B73FBD" w:rsidRDefault="00DE4308" w:rsidP="00B73FBD">
            <w:pPr>
              <w:pStyle w:val="Tabellentext"/>
            </w:pPr>
            <w:r>
              <w:t>8502/3</w:t>
            </w:r>
            <w:r w:rsidRPr="00B73FBD">
              <w:tab/>
            </w:r>
          </w:p>
        </w:tc>
        <w:tc>
          <w:tcPr>
            <w:tcW w:w="7857" w:type="dxa"/>
          </w:tcPr>
          <w:p w14:paraId="089E0279" w14:textId="77777777" w:rsidR="00DE4308" w:rsidRPr="00B73FBD" w:rsidRDefault="00DE4308" w:rsidP="00B73FBD">
            <w:pPr>
              <w:pStyle w:val="Tabellentext"/>
            </w:pPr>
            <w:r>
              <w:t>Sekretorisches Mammakarzinom</w:t>
            </w:r>
          </w:p>
        </w:tc>
      </w:tr>
      <w:tr w:rsidR="00D72693" w:rsidRPr="00743DF3" w14:paraId="792AB0B1"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51EC879" w14:textId="77777777" w:rsidR="00DE4308" w:rsidRPr="00B73FBD" w:rsidRDefault="00DE4308" w:rsidP="00B73FBD">
            <w:pPr>
              <w:pStyle w:val="Tabellentext"/>
            </w:pPr>
            <w:r>
              <w:t>8502/6</w:t>
            </w:r>
            <w:r w:rsidRPr="00B73FBD">
              <w:tab/>
            </w:r>
          </w:p>
        </w:tc>
        <w:tc>
          <w:tcPr>
            <w:tcW w:w="7857" w:type="dxa"/>
          </w:tcPr>
          <w:p w14:paraId="38FDBC39" w14:textId="77777777" w:rsidR="00DE4308" w:rsidRPr="00B73FBD" w:rsidRDefault="00DE4308" w:rsidP="00B73FBD">
            <w:pPr>
              <w:pStyle w:val="Tabellentext"/>
            </w:pPr>
            <w:r>
              <w:t>Sekretorisches Mammakarzinom, Metastase</w:t>
            </w:r>
          </w:p>
        </w:tc>
      </w:tr>
      <w:tr w:rsidR="00D72693" w:rsidRPr="00743DF3" w14:paraId="27ECAED1"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5C97C45" w14:textId="77777777" w:rsidR="00DE4308" w:rsidRPr="00B73FBD" w:rsidRDefault="00DE4308" w:rsidP="00B73FBD">
            <w:pPr>
              <w:pStyle w:val="Tabellentext"/>
            </w:pPr>
            <w:r>
              <w:t>8502/9</w:t>
            </w:r>
            <w:r w:rsidRPr="00B73FBD">
              <w:tab/>
            </w:r>
          </w:p>
        </w:tc>
        <w:tc>
          <w:tcPr>
            <w:tcW w:w="7857" w:type="dxa"/>
          </w:tcPr>
          <w:p w14:paraId="4DB15A94" w14:textId="77777777" w:rsidR="00DE4308" w:rsidRPr="00B73FBD" w:rsidRDefault="00DE4308" w:rsidP="00B73FBD">
            <w:pPr>
              <w:pStyle w:val="Tabellentext"/>
            </w:pPr>
            <w:r>
              <w:t>Sekretorisches Mammakarzinom, unbestimmt ob Primärtumor oder Metastase</w:t>
            </w:r>
          </w:p>
        </w:tc>
      </w:tr>
      <w:tr w:rsidR="00D72693" w:rsidRPr="00743DF3" w14:paraId="72A1D66D"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DFB539B" w14:textId="77777777" w:rsidR="00DE4308" w:rsidRPr="00B73FBD" w:rsidRDefault="00DE4308" w:rsidP="00B73FBD">
            <w:pPr>
              <w:pStyle w:val="Tabellentext"/>
            </w:pPr>
            <w:r>
              <w:t>8503/2</w:t>
            </w:r>
            <w:r w:rsidRPr="00B73FBD">
              <w:tab/>
            </w:r>
          </w:p>
        </w:tc>
        <w:tc>
          <w:tcPr>
            <w:tcW w:w="7857" w:type="dxa"/>
          </w:tcPr>
          <w:p w14:paraId="6DC32651" w14:textId="77777777" w:rsidR="00DE4308" w:rsidRPr="00B73FBD" w:rsidRDefault="00DE4308" w:rsidP="00B73FBD">
            <w:pPr>
              <w:pStyle w:val="Tabellentext"/>
            </w:pPr>
            <w:r>
              <w:t>Nichtinvasives intraduktales papilläres Adenokarzinom</w:t>
            </w:r>
          </w:p>
        </w:tc>
      </w:tr>
      <w:tr w:rsidR="00D72693" w:rsidRPr="00743DF3" w14:paraId="1E9CE203"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5AC0E1B" w14:textId="77777777" w:rsidR="00DE4308" w:rsidRPr="00B73FBD" w:rsidRDefault="00DE4308" w:rsidP="00B73FBD">
            <w:pPr>
              <w:pStyle w:val="Tabellentext"/>
            </w:pPr>
            <w:r>
              <w:t>8503/3</w:t>
            </w:r>
            <w:r w:rsidRPr="00B73FBD">
              <w:tab/>
            </w:r>
          </w:p>
        </w:tc>
        <w:tc>
          <w:tcPr>
            <w:tcW w:w="7857" w:type="dxa"/>
          </w:tcPr>
          <w:p w14:paraId="74A5FB0C" w14:textId="77777777" w:rsidR="00DE4308" w:rsidRPr="00B73FBD" w:rsidRDefault="00DE4308" w:rsidP="00B73FBD">
            <w:pPr>
              <w:pStyle w:val="Tabellentext"/>
            </w:pPr>
            <w:r>
              <w:t>Intraduktales papilläres Adenokarzinom mit Invasion</w:t>
            </w:r>
          </w:p>
        </w:tc>
      </w:tr>
      <w:tr w:rsidR="00D72693" w:rsidRPr="00743DF3" w14:paraId="235CA40D"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397613D" w14:textId="77777777" w:rsidR="00DE4308" w:rsidRPr="00B73FBD" w:rsidRDefault="00DE4308" w:rsidP="00B73FBD">
            <w:pPr>
              <w:pStyle w:val="Tabellentext"/>
            </w:pPr>
            <w:r>
              <w:t>8503/6</w:t>
            </w:r>
            <w:r w:rsidRPr="00B73FBD">
              <w:tab/>
            </w:r>
          </w:p>
        </w:tc>
        <w:tc>
          <w:tcPr>
            <w:tcW w:w="7857" w:type="dxa"/>
          </w:tcPr>
          <w:p w14:paraId="617A13F6" w14:textId="77777777" w:rsidR="00DE4308" w:rsidRPr="00B73FBD" w:rsidRDefault="00DE4308" w:rsidP="00B73FBD">
            <w:pPr>
              <w:pStyle w:val="Tabellentext"/>
            </w:pPr>
            <w:r>
              <w:t>Intraduktales papilläres Adenokarzinom mit Invasion, Metastase</w:t>
            </w:r>
          </w:p>
        </w:tc>
      </w:tr>
      <w:tr w:rsidR="00D72693" w:rsidRPr="00743DF3" w14:paraId="45852A73"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40E5ED7" w14:textId="77777777" w:rsidR="00DE4308" w:rsidRPr="00B73FBD" w:rsidRDefault="00DE4308" w:rsidP="00B73FBD">
            <w:pPr>
              <w:pStyle w:val="Tabellentext"/>
            </w:pPr>
            <w:r>
              <w:t>8503/9</w:t>
            </w:r>
            <w:r w:rsidRPr="00B73FBD">
              <w:tab/>
            </w:r>
          </w:p>
        </w:tc>
        <w:tc>
          <w:tcPr>
            <w:tcW w:w="7857" w:type="dxa"/>
          </w:tcPr>
          <w:p w14:paraId="265928F6" w14:textId="77777777" w:rsidR="00DE4308" w:rsidRPr="00B73FBD" w:rsidRDefault="00DE4308" w:rsidP="00B73FBD">
            <w:pPr>
              <w:pStyle w:val="Tabellentext"/>
            </w:pPr>
            <w:r>
              <w:t>Intraduktales papilläres Adenokarzinom mit Invasion, unklar ob Primärtumor oder Metastase</w:t>
            </w:r>
          </w:p>
        </w:tc>
      </w:tr>
      <w:tr w:rsidR="00D72693" w:rsidRPr="00743DF3" w14:paraId="4E451778"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0BA69C0" w14:textId="77777777" w:rsidR="00DE4308" w:rsidRPr="00B73FBD" w:rsidRDefault="00DE4308" w:rsidP="00B73FBD">
            <w:pPr>
              <w:pStyle w:val="Tabellentext"/>
            </w:pPr>
            <w:r>
              <w:t>8504/2</w:t>
            </w:r>
            <w:r w:rsidRPr="00B73FBD">
              <w:tab/>
            </w:r>
          </w:p>
        </w:tc>
        <w:tc>
          <w:tcPr>
            <w:tcW w:w="7857" w:type="dxa"/>
          </w:tcPr>
          <w:p w14:paraId="2A77BAC6" w14:textId="77777777" w:rsidR="00DE4308" w:rsidRPr="00B73FBD" w:rsidRDefault="00DE4308" w:rsidP="00B73FBD">
            <w:pPr>
              <w:pStyle w:val="Tabellentext"/>
            </w:pPr>
            <w:r>
              <w:t>Nichtinvasives intrazystisches Karzinom</w:t>
            </w:r>
          </w:p>
        </w:tc>
      </w:tr>
      <w:tr w:rsidR="00D72693" w:rsidRPr="00743DF3" w14:paraId="1E4659A4"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BA232C1" w14:textId="77777777" w:rsidR="00DE4308" w:rsidRPr="00B73FBD" w:rsidRDefault="00DE4308" w:rsidP="00B73FBD">
            <w:pPr>
              <w:pStyle w:val="Tabellentext"/>
            </w:pPr>
            <w:r>
              <w:t>8504/3</w:t>
            </w:r>
            <w:r w:rsidRPr="00B73FBD">
              <w:tab/>
            </w:r>
          </w:p>
        </w:tc>
        <w:tc>
          <w:tcPr>
            <w:tcW w:w="7857" w:type="dxa"/>
          </w:tcPr>
          <w:p w14:paraId="2881FFFD" w14:textId="77777777" w:rsidR="00DE4308" w:rsidRPr="00B73FBD" w:rsidRDefault="00DE4308" w:rsidP="00B73FBD">
            <w:pPr>
              <w:pStyle w:val="Tabellentext"/>
            </w:pPr>
            <w:r>
              <w:t>Intrazystisches Karzinom o. n. A. , intrazystisches papilläres Adenokarzinom</w:t>
            </w:r>
          </w:p>
        </w:tc>
      </w:tr>
      <w:tr w:rsidR="00D72693" w:rsidRPr="00743DF3" w14:paraId="5CE869DD"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BE99C0F" w14:textId="77777777" w:rsidR="00DE4308" w:rsidRPr="00B73FBD" w:rsidRDefault="00DE4308" w:rsidP="00B73FBD">
            <w:pPr>
              <w:pStyle w:val="Tabellentext"/>
            </w:pPr>
            <w:r>
              <w:t>8507/2</w:t>
            </w:r>
            <w:r w:rsidRPr="00B73FBD">
              <w:tab/>
            </w:r>
          </w:p>
        </w:tc>
        <w:tc>
          <w:tcPr>
            <w:tcW w:w="7857" w:type="dxa"/>
          </w:tcPr>
          <w:p w14:paraId="1C1496C3" w14:textId="77777777" w:rsidR="00DE4308" w:rsidRPr="00B73FBD" w:rsidRDefault="00DE4308" w:rsidP="00B73FBD">
            <w:pPr>
              <w:pStyle w:val="Tabellentext"/>
            </w:pPr>
            <w:r>
              <w:t>Intraduktales mikropapilläres Karzinom</w:t>
            </w:r>
          </w:p>
        </w:tc>
      </w:tr>
      <w:tr w:rsidR="00D72693" w:rsidRPr="00743DF3" w14:paraId="12BFB5F8"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B3237DF" w14:textId="77777777" w:rsidR="00DE4308" w:rsidRPr="00B73FBD" w:rsidRDefault="00DE4308" w:rsidP="00B73FBD">
            <w:pPr>
              <w:pStyle w:val="Tabellentext"/>
            </w:pPr>
            <w:r>
              <w:t>8507/3</w:t>
            </w:r>
            <w:r w:rsidRPr="00B73FBD">
              <w:tab/>
            </w:r>
          </w:p>
        </w:tc>
        <w:tc>
          <w:tcPr>
            <w:tcW w:w="7857" w:type="dxa"/>
          </w:tcPr>
          <w:p w14:paraId="30965821" w14:textId="77777777" w:rsidR="00DE4308" w:rsidRPr="00B73FBD" w:rsidRDefault="00DE4308" w:rsidP="00B73FBD">
            <w:pPr>
              <w:pStyle w:val="Tabellentext"/>
            </w:pPr>
            <w:r>
              <w:t>Invasives mikropapilläres Mammakarzinom</w:t>
            </w:r>
          </w:p>
        </w:tc>
      </w:tr>
      <w:tr w:rsidR="00D72693" w:rsidRPr="00743DF3" w14:paraId="7A7FB93A"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FB4A59C" w14:textId="77777777" w:rsidR="00DE4308" w:rsidRPr="00B73FBD" w:rsidRDefault="00DE4308" w:rsidP="00B73FBD">
            <w:pPr>
              <w:pStyle w:val="Tabellentext"/>
            </w:pPr>
            <w:r>
              <w:t>8509/2</w:t>
            </w:r>
            <w:r w:rsidRPr="00B73FBD">
              <w:tab/>
            </w:r>
          </w:p>
        </w:tc>
        <w:tc>
          <w:tcPr>
            <w:tcW w:w="7857" w:type="dxa"/>
          </w:tcPr>
          <w:p w14:paraId="30424C8E" w14:textId="77777777" w:rsidR="00DE4308" w:rsidRPr="00B73FBD" w:rsidRDefault="00DE4308" w:rsidP="00B73FBD">
            <w:pPr>
              <w:pStyle w:val="Tabellentext"/>
            </w:pPr>
            <w:r>
              <w:t>Solides papilläres Carcinoma in situ</w:t>
            </w:r>
          </w:p>
        </w:tc>
      </w:tr>
      <w:tr w:rsidR="00D72693" w:rsidRPr="00743DF3" w14:paraId="0AD44B1E"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0F1D784" w14:textId="77777777" w:rsidR="00DE4308" w:rsidRPr="00B73FBD" w:rsidRDefault="00DE4308" w:rsidP="00B73FBD">
            <w:pPr>
              <w:pStyle w:val="Tabellentext"/>
            </w:pPr>
            <w:r>
              <w:t>8509/3</w:t>
            </w:r>
            <w:r w:rsidRPr="00B73FBD">
              <w:tab/>
            </w:r>
          </w:p>
        </w:tc>
        <w:tc>
          <w:tcPr>
            <w:tcW w:w="7857" w:type="dxa"/>
          </w:tcPr>
          <w:p w14:paraId="28E596BB" w14:textId="77777777" w:rsidR="00DE4308" w:rsidRPr="00B73FBD" w:rsidRDefault="00DE4308" w:rsidP="00B73FBD">
            <w:pPr>
              <w:pStyle w:val="Tabellentext"/>
            </w:pPr>
            <w:r>
              <w:t>Solides papilläres Karzinom mit Invasion</w:t>
            </w:r>
          </w:p>
        </w:tc>
      </w:tr>
      <w:tr w:rsidR="00D72693" w:rsidRPr="00743DF3" w14:paraId="528DBDFA"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D5286CF" w14:textId="77777777" w:rsidR="00DE4308" w:rsidRPr="00B73FBD" w:rsidRDefault="00DE4308" w:rsidP="00B73FBD">
            <w:pPr>
              <w:pStyle w:val="Tabellentext"/>
            </w:pPr>
            <w:r>
              <w:t>8510/3</w:t>
            </w:r>
            <w:r w:rsidRPr="00B73FBD">
              <w:tab/>
            </w:r>
          </w:p>
        </w:tc>
        <w:tc>
          <w:tcPr>
            <w:tcW w:w="7857" w:type="dxa"/>
          </w:tcPr>
          <w:p w14:paraId="320A5C90" w14:textId="77777777" w:rsidR="00DE4308" w:rsidRPr="00B73FBD" w:rsidRDefault="00DE4308" w:rsidP="00B73FBD">
            <w:pPr>
              <w:pStyle w:val="Tabellentext"/>
            </w:pPr>
            <w:r>
              <w:t>Medulläres Karzinom o.n.A.</w:t>
            </w:r>
          </w:p>
        </w:tc>
      </w:tr>
      <w:tr w:rsidR="00D72693" w:rsidRPr="00743DF3" w14:paraId="0F702A20"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2BE0C78" w14:textId="77777777" w:rsidR="00DE4308" w:rsidRPr="00B73FBD" w:rsidRDefault="00DE4308" w:rsidP="00B73FBD">
            <w:pPr>
              <w:pStyle w:val="Tabellentext"/>
            </w:pPr>
            <w:r>
              <w:t>8510/6</w:t>
            </w:r>
            <w:r w:rsidRPr="00B73FBD">
              <w:tab/>
            </w:r>
          </w:p>
        </w:tc>
        <w:tc>
          <w:tcPr>
            <w:tcW w:w="7857" w:type="dxa"/>
          </w:tcPr>
          <w:p w14:paraId="6FF1199A" w14:textId="77777777" w:rsidR="00DE4308" w:rsidRPr="00B73FBD" w:rsidRDefault="00DE4308" w:rsidP="00B73FBD">
            <w:pPr>
              <w:pStyle w:val="Tabellentext"/>
            </w:pPr>
            <w:r>
              <w:t>Medulläres Karzinom o.n.A., Metastase</w:t>
            </w:r>
          </w:p>
        </w:tc>
      </w:tr>
      <w:tr w:rsidR="00D72693" w:rsidRPr="00743DF3" w14:paraId="20B5CBFB"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D0CC6CB" w14:textId="77777777" w:rsidR="00DE4308" w:rsidRPr="00B73FBD" w:rsidRDefault="00DE4308" w:rsidP="00B73FBD">
            <w:pPr>
              <w:pStyle w:val="Tabellentext"/>
            </w:pPr>
            <w:r>
              <w:t>8510/9</w:t>
            </w:r>
            <w:r w:rsidRPr="00B73FBD">
              <w:tab/>
            </w:r>
          </w:p>
        </w:tc>
        <w:tc>
          <w:tcPr>
            <w:tcW w:w="7857" w:type="dxa"/>
          </w:tcPr>
          <w:p w14:paraId="4E334A4A" w14:textId="77777777" w:rsidR="00DE4308" w:rsidRPr="00B73FBD" w:rsidRDefault="00DE4308" w:rsidP="00B73FBD">
            <w:pPr>
              <w:pStyle w:val="Tabellentext"/>
            </w:pPr>
            <w:r>
              <w:t>Medulläres Karzinom o.n.A., unbestimmt ob Primärtumor oder Metastase</w:t>
            </w:r>
          </w:p>
        </w:tc>
      </w:tr>
      <w:tr w:rsidR="00D72693" w:rsidRPr="00743DF3" w14:paraId="3801AF0A"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95F2084" w14:textId="77777777" w:rsidR="00DE4308" w:rsidRPr="00B73FBD" w:rsidRDefault="00DE4308" w:rsidP="00B73FBD">
            <w:pPr>
              <w:pStyle w:val="Tabellentext"/>
            </w:pPr>
            <w:r>
              <w:t>8519/2</w:t>
            </w:r>
            <w:r w:rsidRPr="00B73FBD">
              <w:tab/>
            </w:r>
          </w:p>
        </w:tc>
        <w:tc>
          <w:tcPr>
            <w:tcW w:w="7857" w:type="dxa"/>
          </w:tcPr>
          <w:p w14:paraId="516F5AF8" w14:textId="77777777" w:rsidR="00DE4308" w:rsidRPr="00B73FBD" w:rsidRDefault="00DE4308" w:rsidP="00B73FBD">
            <w:pPr>
              <w:pStyle w:val="Tabellentext"/>
            </w:pPr>
            <w:r>
              <w:t>Pleomorphes lobuläres Carcinoma in situ</w:t>
            </w:r>
          </w:p>
        </w:tc>
      </w:tr>
      <w:tr w:rsidR="00D72693" w:rsidRPr="00743DF3" w14:paraId="3CE8AE9D"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3A4EF65" w14:textId="77777777" w:rsidR="00DE4308" w:rsidRPr="00B73FBD" w:rsidRDefault="00DE4308" w:rsidP="00B73FBD">
            <w:pPr>
              <w:pStyle w:val="Tabellentext"/>
            </w:pPr>
            <w:r>
              <w:t>8520/2</w:t>
            </w:r>
            <w:r w:rsidRPr="00B73FBD">
              <w:tab/>
            </w:r>
          </w:p>
        </w:tc>
        <w:tc>
          <w:tcPr>
            <w:tcW w:w="7857" w:type="dxa"/>
          </w:tcPr>
          <w:p w14:paraId="5980CA95" w14:textId="77777777" w:rsidR="00DE4308" w:rsidRPr="00B73FBD" w:rsidRDefault="00DE4308" w:rsidP="00B73FBD">
            <w:pPr>
              <w:pStyle w:val="Tabellentext"/>
            </w:pPr>
            <w:r>
              <w:t>Lobuläres Carcinoma in situ o.n.A.</w:t>
            </w:r>
          </w:p>
        </w:tc>
      </w:tr>
      <w:tr w:rsidR="00D72693" w:rsidRPr="00743DF3" w14:paraId="4585EE60"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57F99DF" w14:textId="77777777" w:rsidR="00DE4308" w:rsidRPr="00B73FBD" w:rsidRDefault="00DE4308" w:rsidP="00B73FBD">
            <w:pPr>
              <w:pStyle w:val="Tabellentext"/>
            </w:pPr>
            <w:r>
              <w:t>8520/3</w:t>
            </w:r>
            <w:r w:rsidRPr="00B73FBD">
              <w:tab/>
            </w:r>
          </w:p>
        </w:tc>
        <w:tc>
          <w:tcPr>
            <w:tcW w:w="7857" w:type="dxa"/>
          </w:tcPr>
          <w:p w14:paraId="4B3EDBE0" w14:textId="77777777" w:rsidR="00DE4308" w:rsidRPr="00B73FBD" w:rsidRDefault="00DE4308" w:rsidP="00B73FBD">
            <w:pPr>
              <w:pStyle w:val="Tabellentext"/>
            </w:pPr>
            <w:r>
              <w:t>Lobuläres Karzinom o.n.A.</w:t>
            </w:r>
          </w:p>
        </w:tc>
      </w:tr>
      <w:tr w:rsidR="00D72693" w:rsidRPr="00743DF3" w14:paraId="238196A4"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E16B616" w14:textId="77777777" w:rsidR="00DE4308" w:rsidRPr="00B73FBD" w:rsidRDefault="00DE4308" w:rsidP="00B73FBD">
            <w:pPr>
              <w:pStyle w:val="Tabellentext"/>
            </w:pPr>
            <w:r>
              <w:t>8520/6</w:t>
            </w:r>
            <w:r w:rsidRPr="00B73FBD">
              <w:tab/>
            </w:r>
          </w:p>
        </w:tc>
        <w:tc>
          <w:tcPr>
            <w:tcW w:w="7857" w:type="dxa"/>
          </w:tcPr>
          <w:p w14:paraId="08544256" w14:textId="77777777" w:rsidR="00DE4308" w:rsidRPr="00B73FBD" w:rsidRDefault="00DE4308" w:rsidP="00B73FBD">
            <w:pPr>
              <w:pStyle w:val="Tabellentext"/>
            </w:pPr>
            <w:r>
              <w:t>Lobuläres Karzinom o.n.A., Metastase</w:t>
            </w:r>
          </w:p>
        </w:tc>
      </w:tr>
      <w:tr w:rsidR="00D72693" w:rsidRPr="00743DF3" w14:paraId="2CF98F37"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D7CCA4D" w14:textId="77777777" w:rsidR="00DE4308" w:rsidRPr="00B73FBD" w:rsidRDefault="00DE4308" w:rsidP="00B73FBD">
            <w:pPr>
              <w:pStyle w:val="Tabellentext"/>
            </w:pPr>
            <w:r>
              <w:t>8520/9</w:t>
            </w:r>
            <w:r w:rsidRPr="00B73FBD">
              <w:tab/>
            </w:r>
          </w:p>
        </w:tc>
        <w:tc>
          <w:tcPr>
            <w:tcW w:w="7857" w:type="dxa"/>
          </w:tcPr>
          <w:p w14:paraId="7769B2B4" w14:textId="77777777" w:rsidR="00DE4308" w:rsidRPr="00B73FBD" w:rsidRDefault="00DE4308" w:rsidP="00B73FBD">
            <w:pPr>
              <w:pStyle w:val="Tabellentext"/>
            </w:pPr>
            <w:r>
              <w:t>Lobuläres Karzinom o.n.A., unbestimmt ob Primärtumor oder Metastase</w:t>
            </w:r>
          </w:p>
        </w:tc>
      </w:tr>
      <w:tr w:rsidR="00D72693" w:rsidRPr="00743DF3" w14:paraId="22556076"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CF7F324" w14:textId="77777777" w:rsidR="00DE4308" w:rsidRPr="00B73FBD" w:rsidRDefault="00DE4308" w:rsidP="00B73FBD">
            <w:pPr>
              <w:pStyle w:val="Tabellentext"/>
            </w:pPr>
            <w:r>
              <w:t>8522/3</w:t>
            </w:r>
            <w:r w:rsidRPr="00B73FBD">
              <w:tab/>
            </w:r>
          </w:p>
        </w:tc>
        <w:tc>
          <w:tcPr>
            <w:tcW w:w="7857" w:type="dxa"/>
          </w:tcPr>
          <w:p w14:paraId="4F3794D4" w14:textId="77777777" w:rsidR="00DE4308" w:rsidRPr="00B73FBD" w:rsidRDefault="00DE4308" w:rsidP="00B73FBD">
            <w:pPr>
              <w:pStyle w:val="Tabellentext"/>
            </w:pPr>
            <w:r>
              <w:t>Invasives duktales und lobuläres Karzinom</w:t>
            </w:r>
          </w:p>
        </w:tc>
      </w:tr>
      <w:tr w:rsidR="00D72693" w:rsidRPr="00743DF3" w14:paraId="0C0A3B64"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062415F" w14:textId="77777777" w:rsidR="00DE4308" w:rsidRPr="00B73FBD" w:rsidRDefault="00DE4308" w:rsidP="00B73FBD">
            <w:pPr>
              <w:pStyle w:val="Tabellentext"/>
            </w:pPr>
            <w:r>
              <w:t>8522/6</w:t>
            </w:r>
            <w:r w:rsidRPr="00B73FBD">
              <w:tab/>
            </w:r>
          </w:p>
        </w:tc>
        <w:tc>
          <w:tcPr>
            <w:tcW w:w="7857" w:type="dxa"/>
          </w:tcPr>
          <w:p w14:paraId="14729D53" w14:textId="77777777" w:rsidR="00DE4308" w:rsidRPr="00B73FBD" w:rsidRDefault="00DE4308" w:rsidP="00B73FBD">
            <w:pPr>
              <w:pStyle w:val="Tabellentext"/>
            </w:pPr>
            <w:r>
              <w:t>Invasives duktales und lobuläres Karzinom, Metastase</w:t>
            </w:r>
          </w:p>
        </w:tc>
      </w:tr>
      <w:tr w:rsidR="00D72693" w:rsidRPr="00743DF3" w14:paraId="63AA9AD6"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F9534AE" w14:textId="77777777" w:rsidR="00DE4308" w:rsidRPr="00B73FBD" w:rsidRDefault="00DE4308" w:rsidP="00B73FBD">
            <w:pPr>
              <w:pStyle w:val="Tabellentext"/>
            </w:pPr>
            <w:r>
              <w:t>8522/9</w:t>
            </w:r>
            <w:r w:rsidRPr="00B73FBD">
              <w:tab/>
            </w:r>
          </w:p>
        </w:tc>
        <w:tc>
          <w:tcPr>
            <w:tcW w:w="7857" w:type="dxa"/>
          </w:tcPr>
          <w:p w14:paraId="1A12F0BF" w14:textId="77777777" w:rsidR="00DE4308" w:rsidRPr="00B73FBD" w:rsidRDefault="00DE4308" w:rsidP="00B73FBD">
            <w:pPr>
              <w:pStyle w:val="Tabellentext"/>
            </w:pPr>
            <w:r>
              <w:t>Invasives duktales und lobuläres Karzinom, unbestimmt ob Primärtumor oder Metastase</w:t>
            </w:r>
          </w:p>
        </w:tc>
      </w:tr>
      <w:tr w:rsidR="00D72693" w:rsidRPr="00743DF3" w14:paraId="5649B2CD"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3030093" w14:textId="77777777" w:rsidR="00DE4308" w:rsidRPr="00B73FBD" w:rsidRDefault="00DE4308" w:rsidP="00B73FBD">
            <w:pPr>
              <w:pStyle w:val="Tabellentext"/>
            </w:pPr>
            <w:r>
              <w:t>8523/3</w:t>
            </w:r>
            <w:r w:rsidRPr="00B73FBD">
              <w:tab/>
            </w:r>
          </w:p>
        </w:tc>
        <w:tc>
          <w:tcPr>
            <w:tcW w:w="7857" w:type="dxa"/>
          </w:tcPr>
          <w:p w14:paraId="4539D268" w14:textId="77777777" w:rsidR="00DE4308" w:rsidRPr="00B73FBD" w:rsidRDefault="00DE4308" w:rsidP="00B73FBD">
            <w:pPr>
              <w:pStyle w:val="Tabellentext"/>
            </w:pPr>
            <w:r>
              <w:t>invasives duktales Karzinom gemischt mit anderen Karzinom-Typen</w:t>
            </w:r>
          </w:p>
        </w:tc>
      </w:tr>
      <w:tr w:rsidR="00D72693" w:rsidRPr="00743DF3" w14:paraId="648E9141"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45D4633" w14:textId="77777777" w:rsidR="00DE4308" w:rsidRPr="00B73FBD" w:rsidRDefault="00DE4308" w:rsidP="00B73FBD">
            <w:pPr>
              <w:pStyle w:val="Tabellentext"/>
            </w:pPr>
            <w:r>
              <w:t>8523/6</w:t>
            </w:r>
            <w:r w:rsidRPr="00B73FBD">
              <w:tab/>
            </w:r>
          </w:p>
        </w:tc>
        <w:tc>
          <w:tcPr>
            <w:tcW w:w="7857" w:type="dxa"/>
          </w:tcPr>
          <w:p w14:paraId="695B09A9" w14:textId="77777777" w:rsidR="00DE4308" w:rsidRPr="00B73FBD" w:rsidRDefault="00DE4308" w:rsidP="00B73FBD">
            <w:pPr>
              <w:pStyle w:val="Tabellentext"/>
            </w:pPr>
            <w:r>
              <w:t>invasives duktales Karzinom gemischt mit anderen Karzinom-Typen, Metastase</w:t>
            </w:r>
          </w:p>
        </w:tc>
      </w:tr>
      <w:tr w:rsidR="00D72693" w:rsidRPr="00743DF3" w14:paraId="63120AB7"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C6743ED" w14:textId="77777777" w:rsidR="00DE4308" w:rsidRPr="00B73FBD" w:rsidRDefault="00DE4308" w:rsidP="00B73FBD">
            <w:pPr>
              <w:pStyle w:val="Tabellentext"/>
            </w:pPr>
            <w:r>
              <w:t>8523/9</w:t>
            </w:r>
            <w:r w:rsidRPr="00B73FBD">
              <w:tab/>
            </w:r>
          </w:p>
        </w:tc>
        <w:tc>
          <w:tcPr>
            <w:tcW w:w="7857" w:type="dxa"/>
          </w:tcPr>
          <w:p w14:paraId="30A5C8B8" w14:textId="77777777" w:rsidR="00DE4308" w:rsidRPr="00B73FBD" w:rsidRDefault="00DE4308" w:rsidP="00B73FBD">
            <w:pPr>
              <w:pStyle w:val="Tabellentext"/>
            </w:pPr>
            <w:r>
              <w:t>invasives duktales Karzinom gemischt mit anderen Karzinom-Typen, unbestimmt ob Primärtumor oder Metastase</w:t>
            </w:r>
          </w:p>
        </w:tc>
      </w:tr>
      <w:tr w:rsidR="00D72693" w:rsidRPr="00743DF3" w14:paraId="6F47B00C"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6320072" w14:textId="77777777" w:rsidR="00DE4308" w:rsidRPr="00B73FBD" w:rsidRDefault="00DE4308" w:rsidP="00B73FBD">
            <w:pPr>
              <w:pStyle w:val="Tabellentext"/>
            </w:pPr>
            <w:r>
              <w:t>8524/3</w:t>
            </w:r>
            <w:r w:rsidRPr="00B73FBD">
              <w:tab/>
            </w:r>
          </w:p>
        </w:tc>
        <w:tc>
          <w:tcPr>
            <w:tcW w:w="7857" w:type="dxa"/>
          </w:tcPr>
          <w:p w14:paraId="0747F9D2" w14:textId="77777777" w:rsidR="00DE4308" w:rsidRPr="00B73FBD" w:rsidRDefault="00DE4308" w:rsidP="00B73FBD">
            <w:pPr>
              <w:pStyle w:val="Tabellentext"/>
            </w:pPr>
            <w:r>
              <w:t>invasives lobuläres Karzinom gemischt mit anderen Karzinom-Typen</w:t>
            </w:r>
          </w:p>
        </w:tc>
      </w:tr>
      <w:tr w:rsidR="00D72693" w:rsidRPr="00743DF3" w14:paraId="4A8E2889"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C39B67E" w14:textId="77777777" w:rsidR="00DE4308" w:rsidRPr="00B73FBD" w:rsidRDefault="00DE4308" w:rsidP="00B73FBD">
            <w:pPr>
              <w:pStyle w:val="Tabellentext"/>
            </w:pPr>
            <w:r>
              <w:t>8524/6</w:t>
            </w:r>
            <w:r w:rsidRPr="00B73FBD">
              <w:tab/>
            </w:r>
          </w:p>
        </w:tc>
        <w:tc>
          <w:tcPr>
            <w:tcW w:w="7857" w:type="dxa"/>
          </w:tcPr>
          <w:p w14:paraId="3D1ADC9C" w14:textId="77777777" w:rsidR="00DE4308" w:rsidRPr="00B73FBD" w:rsidRDefault="00DE4308" w:rsidP="00B73FBD">
            <w:pPr>
              <w:pStyle w:val="Tabellentext"/>
            </w:pPr>
            <w:r>
              <w:t>invasives lobuläres Karzinom gemischt mit anderen Karzinom-Typen, Metastase</w:t>
            </w:r>
          </w:p>
        </w:tc>
      </w:tr>
      <w:tr w:rsidR="00D72693" w:rsidRPr="00743DF3" w14:paraId="140FC9A3"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AB5DDC5" w14:textId="77777777" w:rsidR="00DE4308" w:rsidRPr="00B73FBD" w:rsidRDefault="00DE4308" w:rsidP="00B73FBD">
            <w:pPr>
              <w:pStyle w:val="Tabellentext"/>
            </w:pPr>
            <w:r>
              <w:lastRenderedPageBreak/>
              <w:t>8524/9</w:t>
            </w:r>
            <w:r w:rsidRPr="00B73FBD">
              <w:tab/>
            </w:r>
          </w:p>
        </w:tc>
        <w:tc>
          <w:tcPr>
            <w:tcW w:w="7857" w:type="dxa"/>
          </w:tcPr>
          <w:p w14:paraId="3E09ABC7" w14:textId="77777777" w:rsidR="00DE4308" w:rsidRPr="00B73FBD" w:rsidRDefault="00DE4308" w:rsidP="00B73FBD">
            <w:pPr>
              <w:pStyle w:val="Tabellentext"/>
            </w:pPr>
            <w:r>
              <w:t>invasives lobuläres Karzinom gemischt mit anderen Karzinom-Typen, unbestimmt ob Primärtumor oder Metastase</w:t>
            </w:r>
          </w:p>
        </w:tc>
      </w:tr>
      <w:tr w:rsidR="00D72693" w:rsidRPr="00743DF3" w14:paraId="543E7F35"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CB72B9C" w14:textId="77777777" w:rsidR="00DE4308" w:rsidRPr="00B73FBD" w:rsidRDefault="00DE4308" w:rsidP="00B73FBD">
            <w:pPr>
              <w:pStyle w:val="Tabellentext"/>
            </w:pPr>
            <w:r>
              <w:t>8530/3</w:t>
            </w:r>
            <w:r w:rsidRPr="00B73FBD">
              <w:tab/>
            </w:r>
          </w:p>
        </w:tc>
        <w:tc>
          <w:tcPr>
            <w:tcW w:w="7857" w:type="dxa"/>
          </w:tcPr>
          <w:p w14:paraId="5A10DEC1" w14:textId="77777777" w:rsidR="00DE4308" w:rsidRPr="00B73FBD" w:rsidRDefault="00DE4308" w:rsidP="00B73FBD">
            <w:pPr>
              <w:pStyle w:val="Tabellentext"/>
            </w:pPr>
            <w:r>
              <w:t>Inflammatorisches Karzinom</w:t>
            </w:r>
          </w:p>
        </w:tc>
      </w:tr>
      <w:tr w:rsidR="00D72693" w:rsidRPr="00743DF3" w14:paraId="79747BA0"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CA30013" w14:textId="77777777" w:rsidR="00DE4308" w:rsidRPr="00B73FBD" w:rsidRDefault="00DE4308" w:rsidP="00B73FBD">
            <w:pPr>
              <w:pStyle w:val="Tabellentext"/>
            </w:pPr>
            <w:r>
              <w:t>8530/6</w:t>
            </w:r>
            <w:r w:rsidRPr="00B73FBD">
              <w:tab/>
            </w:r>
          </w:p>
        </w:tc>
        <w:tc>
          <w:tcPr>
            <w:tcW w:w="7857" w:type="dxa"/>
          </w:tcPr>
          <w:p w14:paraId="1446C15B" w14:textId="77777777" w:rsidR="00DE4308" w:rsidRPr="00B73FBD" w:rsidRDefault="00DE4308" w:rsidP="00B73FBD">
            <w:pPr>
              <w:pStyle w:val="Tabellentext"/>
            </w:pPr>
            <w:r>
              <w:t>Inflammatorisches Karzinom, Metastase</w:t>
            </w:r>
          </w:p>
        </w:tc>
      </w:tr>
      <w:tr w:rsidR="00D72693" w:rsidRPr="00743DF3" w14:paraId="39D91AEB"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4B7927A" w14:textId="77777777" w:rsidR="00DE4308" w:rsidRPr="00B73FBD" w:rsidRDefault="00DE4308" w:rsidP="00B73FBD">
            <w:pPr>
              <w:pStyle w:val="Tabellentext"/>
            </w:pPr>
            <w:r>
              <w:t>8530/9</w:t>
            </w:r>
            <w:r w:rsidRPr="00B73FBD">
              <w:tab/>
            </w:r>
          </w:p>
        </w:tc>
        <w:tc>
          <w:tcPr>
            <w:tcW w:w="7857" w:type="dxa"/>
          </w:tcPr>
          <w:p w14:paraId="117B14C9" w14:textId="77777777" w:rsidR="00DE4308" w:rsidRPr="00B73FBD" w:rsidRDefault="00DE4308" w:rsidP="00B73FBD">
            <w:pPr>
              <w:pStyle w:val="Tabellentext"/>
            </w:pPr>
            <w:r>
              <w:t>Inflammatorisches Karzinom, unbestimmt ob Primärtumor oder Metastase</w:t>
            </w:r>
          </w:p>
        </w:tc>
      </w:tr>
      <w:tr w:rsidR="00D72693" w:rsidRPr="00743DF3" w14:paraId="5241600B"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8EA702D" w14:textId="77777777" w:rsidR="00DE4308" w:rsidRPr="00B73FBD" w:rsidRDefault="00DE4308" w:rsidP="00B73FBD">
            <w:pPr>
              <w:pStyle w:val="Tabellentext"/>
            </w:pPr>
            <w:r>
              <w:t>8540/3</w:t>
            </w:r>
            <w:r w:rsidRPr="00B73FBD">
              <w:tab/>
            </w:r>
          </w:p>
        </w:tc>
        <w:tc>
          <w:tcPr>
            <w:tcW w:w="7857" w:type="dxa"/>
          </w:tcPr>
          <w:p w14:paraId="34DE6124" w14:textId="77777777" w:rsidR="00DE4308" w:rsidRPr="00B73FBD" w:rsidRDefault="00DE4308" w:rsidP="00B73FBD">
            <w:pPr>
              <w:pStyle w:val="Tabellentext"/>
            </w:pPr>
            <w:r>
              <w:t>M. Paget der Brust</w:t>
            </w:r>
          </w:p>
        </w:tc>
      </w:tr>
      <w:tr w:rsidR="00D72693" w:rsidRPr="00743DF3" w14:paraId="7610B3C2"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10E6827" w14:textId="77777777" w:rsidR="00DE4308" w:rsidRPr="00B73FBD" w:rsidRDefault="00DE4308" w:rsidP="00B73FBD">
            <w:pPr>
              <w:pStyle w:val="Tabellentext"/>
            </w:pPr>
            <w:r>
              <w:t>8541/3</w:t>
            </w:r>
            <w:r w:rsidRPr="00B73FBD">
              <w:tab/>
            </w:r>
          </w:p>
        </w:tc>
        <w:tc>
          <w:tcPr>
            <w:tcW w:w="7857" w:type="dxa"/>
          </w:tcPr>
          <w:p w14:paraId="10BE7810" w14:textId="77777777" w:rsidR="00DE4308" w:rsidRPr="00B73FBD" w:rsidRDefault="00DE4308" w:rsidP="00B73FBD">
            <w:pPr>
              <w:pStyle w:val="Tabellentext"/>
            </w:pPr>
            <w:r>
              <w:t>M. Paget mit invasivem duktalem Karzinom</w:t>
            </w:r>
          </w:p>
        </w:tc>
      </w:tr>
      <w:tr w:rsidR="00D72693" w:rsidRPr="00743DF3" w14:paraId="33D9B8AF"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9CD1149" w14:textId="77777777" w:rsidR="00DE4308" w:rsidRPr="00B73FBD" w:rsidRDefault="00DE4308" w:rsidP="00B73FBD">
            <w:pPr>
              <w:pStyle w:val="Tabellentext"/>
            </w:pPr>
            <w:r>
              <w:t>8541/6</w:t>
            </w:r>
            <w:r w:rsidRPr="00B73FBD">
              <w:tab/>
            </w:r>
          </w:p>
        </w:tc>
        <w:tc>
          <w:tcPr>
            <w:tcW w:w="7857" w:type="dxa"/>
          </w:tcPr>
          <w:p w14:paraId="4B1D0871" w14:textId="77777777" w:rsidR="00DE4308" w:rsidRPr="00B73FBD" w:rsidRDefault="00DE4308" w:rsidP="00B73FBD">
            <w:pPr>
              <w:pStyle w:val="Tabellentext"/>
            </w:pPr>
            <w:r>
              <w:t>M. Paget mit invasivem duktalem Karzinom, Metastase</w:t>
            </w:r>
          </w:p>
        </w:tc>
      </w:tr>
      <w:tr w:rsidR="00D72693" w:rsidRPr="00743DF3" w14:paraId="3E8C6524"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28EDF0D" w14:textId="77777777" w:rsidR="00DE4308" w:rsidRPr="00B73FBD" w:rsidRDefault="00DE4308" w:rsidP="00B73FBD">
            <w:pPr>
              <w:pStyle w:val="Tabellentext"/>
            </w:pPr>
            <w:r>
              <w:t>8541/9</w:t>
            </w:r>
            <w:r w:rsidRPr="00B73FBD">
              <w:tab/>
            </w:r>
          </w:p>
        </w:tc>
        <w:tc>
          <w:tcPr>
            <w:tcW w:w="7857" w:type="dxa"/>
          </w:tcPr>
          <w:p w14:paraId="7E0FC884" w14:textId="77777777" w:rsidR="00DE4308" w:rsidRPr="00B73FBD" w:rsidRDefault="00DE4308" w:rsidP="00B73FBD">
            <w:pPr>
              <w:pStyle w:val="Tabellentext"/>
            </w:pPr>
            <w:r>
              <w:t>M. Paget mit invasivem duktalem Karzinom, unklar ob Primärtumor oder Metastase</w:t>
            </w:r>
          </w:p>
        </w:tc>
      </w:tr>
      <w:tr w:rsidR="00D72693" w:rsidRPr="00743DF3" w14:paraId="32B09E93"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B10F337" w14:textId="77777777" w:rsidR="00DE4308" w:rsidRPr="00B73FBD" w:rsidRDefault="00DE4308" w:rsidP="00B73FBD">
            <w:pPr>
              <w:pStyle w:val="Tabellentext"/>
            </w:pPr>
            <w:r>
              <w:t>8543/3</w:t>
            </w:r>
            <w:r w:rsidRPr="00B73FBD">
              <w:tab/>
            </w:r>
          </w:p>
        </w:tc>
        <w:tc>
          <w:tcPr>
            <w:tcW w:w="7857" w:type="dxa"/>
          </w:tcPr>
          <w:p w14:paraId="444F565A" w14:textId="77777777" w:rsidR="00DE4308" w:rsidRPr="00B73FBD" w:rsidRDefault="00DE4308" w:rsidP="00B73FBD">
            <w:pPr>
              <w:pStyle w:val="Tabellentext"/>
            </w:pPr>
            <w:r>
              <w:t>M. Paget mit nichtinvasivem intraduktalem Karzinom</w:t>
            </w:r>
          </w:p>
        </w:tc>
      </w:tr>
      <w:tr w:rsidR="00D72693" w:rsidRPr="00743DF3" w14:paraId="5A882572"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CC04C1D" w14:textId="77777777" w:rsidR="00DE4308" w:rsidRPr="00B73FBD" w:rsidRDefault="00DE4308" w:rsidP="00B73FBD">
            <w:pPr>
              <w:pStyle w:val="Tabellentext"/>
            </w:pPr>
            <w:r>
              <w:t>8550/3</w:t>
            </w:r>
            <w:r w:rsidRPr="00B73FBD">
              <w:tab/>
            </w:r>
          </w:p>
        </w:tc>
        <w:tc>
          <w:tcPr>
            <w:tcW w:w="7857" w:type="dxa"/>
          </w:tcPr>
          <w:p w14:paraId="3834BECA" w14:textId="77777777" w:rsidR="00DE4308" w:rsidRPr="00B73FBD" w:rsidRDefault="00DE4308" w:rsidP="00B73FBD">
            <w:pPr>
              <w:pStyle w:val="Tabellentext"/>
            </w:pPr>
            <w:r>
              <w:t>Azinuszellkarzinom</w:t>
            </w:r>
          </w:p>
        </w:tc>
      </w:tr>
      <w:tr w:rsidR="00D72693" w:rsidRPr="00743DF3" w14:paraId="5BCA6E52"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4116CFE" w14:textId="77777777" w:rsidR="00DE4308" w:rsidRPr="00B73FBD" w:rsidRDefault="00DE4308" w:rsidP="00B73FBD">
            <w:pPr>
              <w:pStyle w:val="Tabellentext"/>
            </w:pPr>
            <w:r>
              <w:t>8550/6</w:t>
            </w:r>
            <w:r w:rsidRPr="00B73FBD">
              <w:tab/>
            </w:r>
          </w:p>
        </w:tc>
        <w:tc>
          <w:tcPr>
            <w:tcW w:w="7857" w:type="dxa"/>
          </w:tcPr>
          <w:p w14:paraId="1B8F194D" w14:textId="77777777" w:rsidR="00DE4308" w:rsidRPr="00B73FBD" w:rsidRDefault="00DE4308" w:rsidP="00B73FBD">
            <w:pPr>
              <w:pStyle w:val="Tabellentext"/>
            </w:pPr>
            <w:r>
              <w:t>Azinuszellkarzinom, Metastase</w:t>
            </w:r>
          </w:p>
        </w:tc>
      </w:tr>
      <w:tr w:rsidR="00D72693" w:rsidRPr="00743DF3" w14:paraId="55383B59"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FF72756" w14:textId="77777777" w:rsidR="00DE4308" w:rsidRPr="00B73FBD" w:rsidRDefault="00DE4308" w:rsidP="00B73FBD">
            <w:pPr>
              <w:pStyle w:val="Tabellentext"/>
            </w:pPr>
            <w:r>
              <w:t>8550/9</w:t>
            </w:r>
            <w:r w:rsidRPr="00B73FBD">
              <w:tab/>
            </w:r>
          </w:p>
        </w:tc>
        <w:tc>
          <w:tcPr>
            <w:tcW w:w="7857" w:type="dxa"/>
          </w:tcPr>
          <w:p w14:paraId="47AD0F7E" w14:textId="77777777" w:rsidR="00DE4308" w:rsidRPr="00B73FBD" w:rsidRDefault="00DE4308" w:rsidP="00B73FBD">
            <w:pPr>
              <w:pStyle w:val="Tabellentext"/>
            </w:pPr>
            <w:r>
              <w:t>Azinuszellkarzinom, unbestimmt ob Primärtumor oder Metastase</w:t>
            </w:r>
          </w:p>
        </w:tc>
      </w:tr>
      <w:tr w:rsidR="00D72693" w:rsidRPr="00743DF3" w14:paraId="5CC50F23"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949B8B8" w14:textId="77777777" w:rsidR="00DE4308" w:rsidRPr="00B73FBD" w:rsidRDefault="00DE4308" w:rsidP="00B73FBD">
            <w:pPr>
              <w:pStyle w:val="Tabellentext"/>
            </w:pPr>
            <w:r>
              <w:t>8560/3</w:t>
            </w:r>
            <w:r w:rsidRPr="00B73FBD">
              <w:tab/>
            </w:r>
          </w:p>
        </w:tc>
        <w:tc>
          <w:tcPr>
            <w:tcW w:w="7857" w:type="dxa"/>
          </w:tcPr>
          <w:p w14:paraId="4C40608E" w14:textId="77777777" w:rsidR="00DE4308" w:rsidRPr="00B73FBD" w:rsidRDefault="00DE4308" w:rsidP="00B73FBD">
            <w:pPr>
              <w:pStyle w:val="Tabellentext"/>
            </w:pPr>
            <w:r>
              <w:t>Adenosquamöses Karzinom</w:t>
            </w:r>
          </w:p>
        </w:tc>
      </w:tr>
      <w:tr w:rsidR="00D72693" w:rsidRPr="00743DF3" w14:paraId="3387BFD6"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EE28C9B" w14:textId="77777777" w:rsidR="00DE4308" w:rsidRPr="00B73FBD" w:rsidRDefault="00DE4308" w:rsidP="00B73FBD">
            <w:pPr>
              <w:pStyle w:val="Tabellentext"/>
            </w:pPr>
            <w:r>
              <w:t>8560/6</w:t>
            </w:r>
            <w:r w:rsidRPr="00B73FBD">
              <w:tab/>
            </w:r>
          </w:p>
        </w:tc>
        <w:tc>
          <w:tcPr>
            <w:tcW w:w="7857" w:type="dxa"/>
          </w:tcPr>
          <w:p w14:paraId="2438D673" w14:textId="77777777" w:rsidR="00DE4308" w:rsidRPr="00B73FBD" w:rsidRDefault="00DE4308" w:rsidP="00B73FBD">
            <w:pPr>
              <w:pStyle w:val="Tabellentext"/>
            </w:pPr>
            <w:r>
              <w:t>Adenosquamöses Karzinom, Metastase</w:t>
            </w:r>
          </w:p>
        </w:tc>
      </w:tr>
      <w:tr w:rsidR="00D72693" w:rsidRPr="00743DF3" w14:paraId="61AF183B"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9D74836" w14:textId="77777777" w:rsidR="00DE4308" w:rsidRPr="00B73FBD" w:rsidRDefault="00DE4308" w:rsidP="00B73FBD">
            <w:pPr>
              <w:pStyle w:val="Tabellentext"/>
            </w:pPr>
            <w:r>
              <w:t>8560/9</w:t>
            </w:r>
            <w:r w:rsidRPr="00B73FBD">
              <w:tab/>
            </w:r>
          </w:p>
        </w:tc>
        <w:tc>
          <w:tcPr>
            <w:tcW w:w="7857" w:type="dxa"/>
          </w:tcPr>
          <w:p w14:paraId="52FA26CB" w14:textId="77777777" w:rsidR="00DE4308" w:rsidRPr="00B73FBD" w:rsidRDefault="00DE4308" w:rsidP="00B73FBD">
            <w:pPr>
              <w:pStyle w:val="Tabellentext"/>
            </w:pPr>
            <w:r>
              <w:t>Adenosquamöses Karzinom, unbestimmt ob Primärtumor oder Metastase</w:t>
            </w:r>
          </w:p>
        </w:tc>
      </w:tr>
      <w:tr w:rsidR="00D72693" w:rsidRPr="00743DF3" w14:paraId="7F033A19"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5416B26" w14:textId="77777777" w:rsidR="00DE4308" w:rsidRPr="00B73FBD" w:rsidRDefault="00DE4308" w:rsidP="00B73FBD">
            <w:pPr>
              <w:pStyle w:val="Tabellentext"/>
            </w:pPr>
            <w:r>
              <w:t>8571/3</w:t>
            </w:r>
            <w:r w:rsidRPr="00B73FBD">
              <w:tab/>
            </w:r>
          </w:p>
        </w:tc>
        <w:tc>
          <w:tcPr>
            <w:tcW w:w="7857" w:type="dxa"/>
          </w:tcPr>
          <w:p w14:paraId="09B850DF" w14:textId="77777777" w:rsidR="00DE4308" w:rsidRPr="00B73FBD" w:rsidRDefault="00DE4308" w:rsidP="00B73FBD">
            <w:pPr>
              <w:pStyle w:val="Tabellentext"/>
            </w:pPr>
            <w:r>
              <w:t>Adenokarzinom mit Knorpel- und Knochenmetaplasie</w:t>
            </w:r>
          </w:p>
        </w:tc>
      </w:tr>
      <w:tr w:rsidR="00D72693" w:rsidRPr="00743DF3" w14:paraId="79CD3B56"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9D8CF0A" w14:textId="77777777" w:rsidR="00DE4308" w:rsidRPr="00B73FBD" w:rsidRDefault="00DE4308" w:rsidP="00B73FBD">
            <w:pPr>
              <w:pStyle w:val="Tabellentext"/>
            </w:pPr>
            <w:r>
              <w:t>8572/3</w:t>
            </w:r>
            <w:r w:rsidRPr="00B73FBD">
              <w:tab/>
            </w:r>
          </w:p>
        </w:tc>
        <w:tc>
          <w:tcPr>
            <w:tcW w:w="7857" w:type="dxa"/>
          </w:tcPr>
          <w:p w14:paraId="4D8B7325" w14:textId="77777777" w:rsidR="00DE4308" w:rsidRPr="00B73FBD" w:rsidRDefault="00DE4308" w:rsidP="00B73FBD">
            <w:pPr>
              <w:pStyle w:val="Tabellentext"/>
            </w:pPr>
            <w:r>
              <w:t>Adenokarzinom mit Spindelzellmetaplasie</w:t>
            </w:r>
          </w:p>
        </w:tc>
      </w:tr>
      <w:tr w:rsidR="00D72693" w:rsidRPr="00743DF3" w14:paraId="780D31A1"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16A5DD5" w14:textId="77777777" w:rsidR="00DE4308" w:rsidRPr="00B73FBD" w:rsidRDefault="00DE4308" w:rsidP="00B73FBD">
            <w:pPr>
              <w:pStyle w:val="Tabellentext"/>
            </w:pPr>
            <w:r>
              <w:t>8572/6</w:t>
            </w:r>
            <w:r w:rsidRPr="00B73FBD">
              <w:tab/>
            </w:r>
          </w:p>
        </w:tc>
        <w:tc>
          <w:tcPr>
            <w:tcW w:w="7857" w:type="dxa"/>
          </w:tcPr>
          <w:p w14:paraId="789E9D80" w14:textId="77777777" w:rsidR="00DE4308" w:rsidRPr="00B73FBD" w:rsidRDefault="00DE4308" w:rsidP="00B73FBD">
            <w:pPr>
              <w:pStyle w:val="Tabellentext"/>
            </w:pPr>
            <w:r>
              <w:t>Adenokarzinom mit Spindelzellmetaplasie, Metastase</w:t>
            </w:r>
          </w:p>
        </w:tc>
      </w:tr>
      <w:tr w:rsidR="00D72693" w:rsidRPr="00743DF3" w14:paraId="2CBA4558"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D35F0B0" w14:textId="77777777" w:rsidR="00DE4308" w:rsidRPr="00B73FBD" w:rsidRDefault="00DE4308" w:rsidP="00B73FBD">
            <w:pPr>
              <w:pStyle w:val="Tabellentext"/>
            </w:pPr>
            <w:r>
              <w:t>8572/9</w:t>
            </w:r>
            <w:r w:rsidRPr="00B73FBD">
              <w:tab/>
            </w:r>
          </w:p>
        </w:tc>
        <w:tc>
          <w:tcPr>
            <w:tcW w:w="7857" w:type="dxa"/>
          </w:tcPr>
          <w:p w14:paraId="095F6BE1" w14:textId="77777777" w:rsidR="00DE4308" w:rsidRPr="00B73FBD" w:rsidRDefault="00DE4308" w:rsidP="00B73FBD">
            <w:pPr>
              <w:pStyle w:val="Tabellentext"/>
            </w:pPr>
            <w:r>
              <w:t>Adenokarzinom mit Spindelzellmetaplasie, unbestimmt ob Primärtumor oder Metastase</w:t>
            </w:r>
          </w:p>
        </w:tc>
      </w:tr>
      <w:tr w:rsidR="00D72693" w:rsidRPr="00743DF3" w14:paraId="28C0497F"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1031A10" w14:textId="77777777" w:rsidR="00DE4308" w:rsidRPr="00B73FBD" w:rsidRDefault="00DE4308" w:rsidP="00B73FBD">
            <w:pPr>
              <w:pStyle w:val="Tabellentext"/>
            </w:pPr>
            <w:r>
              <w:t>8574/3</w:t>
            </w:r>
            <w:r w:rsidRPr="00B73FBD">
              <w:tab/>
            </w:r>
          </w:p>
        </w:tc>
        <w:tc>
          <w:tcPr>
            <w:tcW w:w="7857" w:type="dxa"/>
          </w:tcPr>
          <w:p w14:paraId="6F0B8A29" w14:textId="77777777" w:rsidR="00DE4308" w:rsidRPr="00B73FBD" w:rsidRDefault="00DE4308" w:rsidP="00B73FBD">
            <w:pPr>
              <w:pStyle w:val="Tabellentext"/>
            </w:pPr>
            <w:r>
              <w:t>Adenokarzinom mit neuroendokriner Differenzierung</w:t>
            </w:r>
          </w:p>
        </w:tc>
      </w:tr>
      <w:tr w:rsidR="00D72693" w:rsidRPr="00743DF3" w14:paraId="4D414AA1"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3D0633A" w14:textId="77777777" w:rsidR="00DE4308" w:rsidRPr="00B73FBD" w:rsidRDefault="00DE4308" w:rsidP="00B73FBD">
            <w:pPr>
              <w:pStyle w:val="Tabellentext"/>
            </w:pPr>
            <w:r>
              <w:t>8575/3</w:t>
            </w:r>
            <w:r w:rsidRPr="00B73FBD">
              <w:tab/>
            </w:r>
          </w:p>
        </w:tc>
        <w:tc>
          <w:tcPr>
            <w:tcW w:w="7857" w:type="dxa"/>
          </w:tcPr>
          <w:p w14:paraId="1C7B9CF6" w14:textId="77777777" w:rsidR="00DE4308" w:rsidRPr="00B73FBD" w:rsidRDefault="00DE4308" w:rsidP="00B73FBD">
            <w:pPr>
              <w:pStyle w:val="Tabellentext"/>
            </w:pPr>
            <w:r>
              <w:t>Metaplastisches Karzinom o.n.A.</w:t>
            </w:r>
          </w:p>
        </w:tc>
      </w:tr>
      <w:tr w:rsidR="00D72693" w:rsidRPr="00743DF3" w14:paraId="74DDD120"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CD8E458" w14:textId="77777777" w:rsidR="00DE4308" w:rsidRPr="00B73FBD" w:rsidRDefault="00DE4308" w:rsidP="00B73FBD">
            <w:pPr>
              <w:pStyle w:val="Tabellentext"/>
            </w:pPr>
            <w:r>
              <w:t>8575/6</w:t>
            </w:r>
            <w:r w:rsidRPr="00B73FBD">
              <w:tab/>
            </w:r>
          </w:p>
        </w:tc>
        <w:tc>
          <w:tcPr>
            <w:tcW w:w="7857" w:type="dxa"/>
          </w:tcPr>
          <w:p w14:paraId="07BCE65A" w14:textId="77777777" w:rsidR="00DE4308" w:rsidRPr="00B73FBD" w:rsidRDefault="00DE4308" w:rsidP="00B73FBD">
            <w:pPr>
              <w:pStyle w:val="Tabellentext"/>
            </w:pPr>
            <w:r>
              <w:t>Metaplastisches Karzinom o.n.A., Metastase</w:t>
            </w:r>
          </w:p>
        </w:tc>
      </w:tr>
      <w:tr w:rsidR="00D72693" w:rsidRPr="00743DF3" w14:paraId="6BC675B4"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CACAEEF" w14:textId="77777777" w:rsidR="00DE4308" w:rsidRPr="00B73FBD" w:rsidRDefault="00DE4308" w:rsidP="00B73FBD">
            <w:pPr>
              <w:pStyle w:val="Tabellentext"/>
            </w:pPr>
            <w:r>
              <w:t>8575/9</w:t>
            </w:r>
            <w:r w:rsidRPr="00B73FBD">
              <w:tab/>
            </w:r>
          </w:p>
        </w:tc>
        <w:tc>
          <w:tcPr>
            <w:tcW w:w="7857" w:type="dxa"/>
          </w:tcPr>
          <w:p w14:paraId="07BFFFD6" w14:textId="77777777" w:rsidR="00DE4308" w:rsidRPr="00B73FBD" w:rsidRDefault="00DE4308" w:rsidP="00B73FBD">
            <w:pPr>
              <w:pStyle w:val="Tabellentext"/>
            </w:pPr>
            <w:r>
              <w:t>Metaplastisches Karzinom o.n.A., unbestimmt ob Primärtumor oder Metastase</w:t>
            </w:r>
          </w:p>
        </w:tc>
      </w:tr>
      <w:tr w:rsidR="00D72693" w:rsidRPr="00743DF3" w14:paraId="4A4F28EF"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79E66BD" w14:textId="77777777" w:rsidR="00DE4308" w:rsidRPr="00B73FBD" w:rsidRDefault="00DE4308" w:rsidP="00B73FBD">
            <w:pPr>
              <w:pStyle w:val="Tabellentext"/>
            </w:pPr>
            <w:r>
              <w:t>8800/3</w:t>
            </w:r>
            <w:r w:rsidRPr="00B73FBD">
              <w:tab/>
            </w:r>
          </w:p>
        </w:tc>
        <w:tc>
          <w:tcPr>
            <w:tcW w:w="7857" w:type="dxa"/>
          </w:tcPr>
          <w:p w14:paraId="52D82D50" w14:textId="77777777" w:rsidR="00DE4308" w:rsidRPr="00B73FBD" w:rsidRDefault="00DE4308" w:rsidP="00B73FBD">
            <w:pPr>
              <w:pStyle w:val="Tabellentext"/>
            </w:pPr>
            <w:r>
              <w:t>Sarkom o.n.A.</w:t>
            </w:r>
          </w:p>
        </w:tc>
      </w:tr>
      <w:tr w:rsidR="00D72693" w:rsidRPr="00743DF3" w14:paraId="43D18041"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9E22E9E" w14:textId="77777777" w:rsidR="00DE4308" w:rsidRPr="00B73FBD" w:rsidRDefault="00DE4308" w:rsidP="00B73FBD">
            <w:pPr>
              <w:pStyle w:val="Tabellentext"/>
            </w:pPr>
            <w:r>
              <w:t>8800/6</w:t>
            </w:r>
            <w:r w:rsidRPr="00B73FBD">
              <w:tab/>
            </w:r>
          </w:p>
        </w:tc>
        <w:tc>
          <w:tcPr>
            <w:tcW w:w="7857" w:type="dxa"/>
          </w:tcPr>
          <w:p w14:paraId="55233C6A" w14:textId="77777777" w:rsidR="00DE4308" w:rsidRPr="00B73FBD" w:rsidRDefault="00DE4308" w:rsidP="00B73FBD">
            <w:pPr>
              <w:pStyle w:val="Tabellentext"/>
            </w:pPr>
            <w:r>
              <w:t>Sarkom o.n.A., Metastase</w:t>
            </w:r>
          </w:p>
        </w:tc>
      </w:tr>
      <w:tr w:rsidR="00D72693" w:rsidRPr="00743DF3" w14:paraId="04F39772"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7321DF8" w14:textId="77777777" w:rsidR="00DE4308" w:rsidRPr="00B73FBD" w:rsidRDefault="00DE4308" w:rsidP="00B73FBD">
            <w:pPr>
              <w:pStyle w:val="Tabellentext"/>
            </w:pPr>
            <w:r>
              <w:t>8800/9</w:t>
            </w:r>
            <w:r w:rsidRPr="00B73FBD">
              <w:tab/>
            </w:r>
          </w:p>
        </w:tc>
        <w:tc>
          <w:tcPr>
            <w:tcW w:w="7857" w:type="dxa"/>
          </w:tcPr>
          <w:p w14:paraId="38B4A390" w14:textId="77777777" w:rsidR="00DE4308" w:rsidRPr="00B73FBD" w:rsidRDefault="00DE4308" w:rsidP="00B73FBD">
            <w:pPr>
              <w:pStyle w:val="Tabellentext"/>
            </w:pPr>
            <w:r>
              <w:t>Sarkomatose o.n.A.</w:t>
            </w:r>
          </w:p>
        </w:tc>
      </w:tr>
      <w:tr w:rsidR="00D72693" w:rsidRPr="00743DF3" w14:paraId="5F8D9841"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0059282" w14:textId="77777777" w:rsidR="00DE4308" w:rsidRPr="00B73FBD" w:rsidRDefault="00DE4308" w:rsidP="00B73FBD">
            <w:pPr>
              <w:pStyle w:val="Tabellentext"/>
            </w:pPr>
            <w:r>
              <w:t>8802/3</w:t>
            </w:r>
            <w:r w:rsidRPr="00B73FBD">
              <w:tab/>
            </w:r>
          </w:p>
        </w:tc>
        <w:tc>
          <w:tcPr>
            <w:tcW w:w="7857" w:type="dxa"/>
          </w:tcPr>
          <w:p w14:paraId="40D25181" w14:textId="77777777" w:rsidR="00DE4308" w:rsidRPr="00B73FBD" w:rsidRDefault="00DE4308" w:rsidP="00B73FBD">
            <w:pPr>
              <w:pStyle w:val="Tabellentext"/>
            </w:pPr>
            <w:r>
              <w:t>Riesenzellsarkom</w:t>
            </w:r>
          </w:p>
        </w:tc>
      </w:tr>
      <w:tr w:rsidR="00D72693" w:rsidRPr="00743DF3" w14:paraId="033B7CCB"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616E003" w14:textId="77777777" w:rsidR="00DE4308" w:rsidRPr="00B73FBD" w:rsidRDefault="00DE4308" w:rsidP="00B73FBD">
            <w:pPr>
              <w:pStyle w:val="Tabellentext"/>
            </w:pPr>
            <w:r>
              <w:t>8830/3</w:t>
            </w:r>
            <w:r w:rsidRPr="00B73FBD">
              <w:tab/>
            </w:r>
          </w:p>
        </w:tc>
        <w:tc>
          <w:tcPr>
            <w:tcW w:w="7857" w:type="dxa"/>
          </w:tcPr>
          <w:p w14:paraId="469CAA3B" w14:textId="77777777" w:rsidR="00DE4308" w:rsidRPr="00B73FBD" w:rsidRDefault="00DE4308" w:rsidP="00B73FBD">
            <w:pPr>
              <w:pStyle w:val="Tabellentext"/>
            </w:pPr>
            <w:r>
              <w:t>Malignes fibröses Histiozytom</w:t>
            </w:r>
          </w:p>
        </w:tc>
      </w:tr>
      <w:tr w:rsidR="00D72693" w:rsidRPr="00743DF3" w14:paraId="45F30CB9"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C2F25AE" w14:textId="77777777" w:rsidR="00DE4308" w:rsidRPr="00B73FBD" w:rsidRDefault="00DE4308" w:rsidP="00B73FBD">
            <w:pPr>
              <w:pStyle w:val="Tabellentext"/>
            </w:pPr>
            <w:r>
              <w:t>8850/3</w:t>
            </w:r>
            <w:r w:rsidRPr="00B73FBD">
              <w:tab/>
            </w:r>
          </w:p>
        </w:tc>
        <w:tc>
          <w:tcPr>
            <w:tcW w:w="7857" w:type="dxa"/>
          </w:tcPr>
          <w:p w14:paraId="57C544F3" w14:textId="77777777" w:rsidR="00DE4308" w:rsidRPr="00B73FBD" w:rsidRDefault="00DE4308" w:rsidP="00B73FBD">
            <w:pPr>
              <w:pStyle w:val="Tabellentext"/>
            </w:pPr>
            <w:r>
              <w:t>Liposarkom o.n.A.</w:t>
            </w:r>
          </w:p>
        </w:tc>
      </w:tr>
      <w:tr w:rsidR="00D72693" w:rsidRPr="00743DF3" w14:paraId="7977ABF2"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83BE502" w14:textId="77777777" w:rsidR="00DE4308" w:rsidRPr="00B73FBD" w:rsidRDefault="00DE4308" w:rsidP="00B73FBD">
            <w:pPr>
              <w:pStyle w:val="Tabellentext"/>
            </w:pPr>
            <w:r>
              <w:t>8850/6</w:t>
            </w:r>
            <w:r w:rsidRPr="00B73FBD">
              <w:tab/>
            </w:r>
          </w:p>
        </w:tc>
        <w:tc>
          <w:tcPr>
            <w:tcW w:w="7857" w:type="dxa"/>
          </w:tcPr>
          <w:p w14:paraId="4CCD425C" w14:textId="77777777" w:rsidR="00DE4308" w:rsidRPr="00B73FBD" w:rsidRDefault="00DE4308" w:rsidP="00B73FBD">
            <w:pPr>
              <w:pStyle w:val="Tabellentext"/>
            </w:pPr>
            <w:r>
              <w:t>Liposarkom o.n.A., Metastase</w:t>
            </w:r>
          </w:p>
        </w:tc>
      </w:tr>
      <w:tr w:rsidR="00D72693" w:rsidRPr="00743DF3" w14:paraId="710BCD77"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F0C4BA9" w14:textId="77777777" w:rsidR="00DE4308" w:rsidRPr="00B73FBD" w:rsidRDefault="00DE4308" w:rsidP="00B73FBD">
            <w:pPr>
              <w:pStyle w:val="Tabellentext"/>
            </w:pPr>
            <w:r>
              <w:t>8850/9</w:t>
            </w:r>
            <w:r w:rsidRPr="00B73FBD">
              <w:tab/>
            </w:r>
          </w:p>
        </w:tc>
        <w:tc>
          <w:tcPr>
            <w:tcW w:w="7857" w:type="dxa"/>
          </w:tcPr>
          <w:p w14:paraId="15BF9034" w14:textId="77777777" w:rsidR="00DE4308" w:rsidRPr="00B73FBD" w:rsidRDefault="00DE4308" w:rsidP="00B73FBD">
            <w:pPr>
              <w:pStyle w:val="Tabellentext"/>
            </w:pPr>
            <w:r>
              <w:t>Liposarkom o.n.A., unbestimmt ob Primärtumor oder Metastase</w:t>
            </w:r>
          </w:p>
        </w:tc>
      </w:tr>
      <w:tr w:rsidR="00D72693" w:rsidRPr="00743DF3" w14:paraId="1C8DB0D2"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CD63F5F" w14:textId="77777777" w:rsidR="00DE4308" w:rsidRPr="00B73FBD" w:rsidRDefault="00DE4308" w:rsidP="00B73FBD">
            <w:pPr>
              <w:pStyle w:val="Tabellentext"/>
            </w:pPr>
            <w:r>
              <w:lastRenderedPageBreak/>
              <w:t>8890/3</w:t>
            </w:r>
            <w:r w:rsidRPr="00B73FBD">
              <w:tab/>
            </w:r>
          </w:p>
        </w:tc>
        <w:tc>
          <w:tcPr>
            <w:tcW w:w="7857" w:type="dxa"/>
          </w:tcPr>
          <w:p w14:paraId="724A0423" w14:textId="77777777" w:rsidR="00DE4308" w:rsidRPr="00B73FBD" w:rsidRDefault="00DE4308" w:rsidP="00B73FBD">
            <w:pPr>
              <w:pStyle w:val="Tabellentext"/>
            </w:pPr>
            <w:r>
              <w:t>Leiomyosarkom o.n.A.</w:t>
            </w:r>
          </w:p>
        </w:tc>
      </w:tr>
      <w:tr w:rsidR="00D72693" w:rsidRPr="00743DF3" w14:paraId="2657F668"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2C536BE" w14:textId="77777777" w:rsidR="00DE4308" w:rsidRPr="00B73FBD" w:rsidRDefault="00DE4308" w:rsidP="00B73FBD">
            <w:pPr>
              <w:pStyle w:val="Tabellentext"/>
            </w:pPr>
            <w:r>
              <w:t>8890/6</w:t>
            </w:r>
            <w:r w:rsidRPr="00B73FBD">
              <w:tab/>
            </w:r>
          </w:p>
        </w:tc>
        <w:tc>
          <w:tcPr>
            <w:tcW w:w="7857" w:type="dxa"/>
          </w:tcPr>
          <w:p w14:paraId="62D1D151" w14:textId="77777777" w:rsidR="00DE4308" w:rsidRPr="00B73FBD" w:rsidRDefault="00DE4308" w:rsidP="00B73FBD">
            <w:pPr>
              <w:pStyle w:val="Tabellentext"/>
            </w:pPr>
            <w:r>
              <w:t>Leiomyosarkom o.n.A., Metastase</w:t>
            </w:r>
          </w:p>
        </w:tc>
      </w:tr>
      <w:tr w:rsidR="00D72693" w:rsidRPr="00743DF3" w14:paraId="5FB1AC35"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794C66E" w14:textId="77777777" w:rsidR="00DE4308" w:rsidRPr="00B73FBD" w:rsidRDefault="00DE4308" w:rsidP="00B73FBD">
            <w:pPr>
              <w:pStyle w:val="Tabellentext"/>
            </w:pPr>
            <w:r>
              <w:t>8890/9</w:t>
            </w:r>
            <w:r w:rsidRPr="00B73FBD">
              <w:tab/>
            </w:r>
          </w:p>
        </w:tc>
        <w:tc>
          <w:tcPr>
            <w:tcW w:w="7857" w:type="dxa"/>
          </w:tcPr>
          <w:p w14:paraId="418D2AD9" w14:textId="77777777" w:rsidR="00DE4308" w:rsidRPr="00B73FBD" w:rsidRDefault="00DE4308" w:rsidP="00B73FBD">
            <w:pPr>
              <w:pStyle w:val="Tabellentext"/>
            </w:pPr>
            <w:r>
              <w:t>Leiomyosarkom o.n.A., unbestimmt ob Primärtumor oder Metastase</w:t>
            </w:r>
          </w:p>
        </w:tc>
      </w:tr>
      <w:tr w:rsidR="00D72693" w:rsidRPr="00743DF3" w14:paraId="73D7FE2F"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E28643E" w14:textId="77777777" w:rsidR="00DE4308" w:rsidRPr="00B73FBD" w:rsidRDefault="00DE4308" w:rsidP="00B73FBD">
            <w:pPr>
              <w:pStyle w:val="Tabellentext"/>
            </w:pPr>
            <w:r>
              <w:t>8982/3</w:t>
            </w:r>
            <w:r w:rsidRPr="00B73FBD">
              <w:tab/>
            </w:r>
          </w:p>
        </w:tc>
        <w:tc>
          <w:tcPr>
            <w:tcW w:w="7857" w:type="dxa"/>
          </w:tcPr>
          <w:p w14:paraId="2E9A6316" w14:textId="77777777" w:rsidR="00DE4308" w:rsidRPr="00B73FBD" w:rsidRDefault="00DE4308" w:rsidP="00B73FBD">
            <w:pPr>
              <w:pStyle w:val="Tabellentext"/>
            </w:pPr>
            <w:r>
              <w:t>Malignes Myoepitheliom</w:t>
            </w:r>
          </w:p>
        </w:tc>
      </w:tr>
      <w:tr w:rsidR="00D72693" w:rsidRPr="00743DF3" w14:paraId="6A91F0B2"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03F3DF2" w14:textId="77777777" w:rsidR="00DE4308" w:rsidRPr="00B73FBD" w:rsidRDefault="00DE4308" w:rsidP="00B73FBD">
            <w:pPr>
              <w:pStyle w:val="Tabellentext"/>
            </w:pPr>
            <w:r>
              <w:t>8982/6</w:t>
            </w:r>
            <w:r w:rsidRPr="00B73FBD">
              <w:tab/>
            </w:r>
          </w:p>
        </w:tc>
        <w:tc>
          <w:tcPr>
            <w:tcW w:w="7857" w:type="dxa"/>
          </w:tcPr>
          <w:p w14:paraId="553843E8" w14:textId="77777777" w:rsidR="00DE4308" w:rsidRPr="00B73FBD" w:rsidRDefault="00DE4308" w:rsidP="00B73FBD">
            <w:pPr>
              <w:pStyle w:val="Tabellentext"/>
            </w:pPr>
            <w:r>
              <w:t>Malignes Myoepitheliom, Metastase</w:t>
            </w:r>
          </w:p>
        </w:tc>
      </w:tr>
      <w:tr w:rsidR="00D72693" w:rsidRPr="00743DF3" w14:paraId="2C7DC165"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BCBDF8F" w14:textId="77777777" w:rsidR="00DE4308" w:rsidRPr="00B73FBD" w:rsidRDefault="00DE4308" w:rsidP="00B73FBD">
            <w:pPr>
              <w:pStyle w:val="Tabellentext"/>
            </w:pPr>
            <w:r>
              <w:t>8982/9</w:t>
            </w:r>
            <w:r w:rsidRPr="00B73FBD">
              <w:tab/>
            </w:r>
          </w:p>
        </w:tc>
        <w:tc>
          <w:tcPr>
            <w:tcW w:w="7857" w:type="dxa"/>
          </w:tcPr>
          <w:p w14:paraId="574C7DAA" w14:textId="77777777" w:rsidR="00DE4308" w:rsidRPr="00B73FBD" w:rsidRDefault="00DE4308" w:rsidP="00B73FBD">
            <w:pPr>
              <w:pStyle w:val="Tabellentext"/>
            </w:pPr>
            <w:r>
              <w:t>Malignes Myoepitheliom, unbestimmt ob Primärtumor oder Metastase</w:t>
            </w:r>
          </w:p>
        </w:tc>
      </w:tr>
      <w:tr w:rsidR="00D72693" w:rsidRPr="00743DF3" w14:paraId="61287FA4"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F7102F9" w14:textId="77777777" w:rsidR="00DE4308" w:rsidRPr="00B73FBD" w:rsidRDefault="00DE4308" w:rsidP="00B73FBD">
            <w:pPr>
              <w:pStyle w:val="Tabellentext"/>
            </w:pPr>
            <w:r>
              <w:t>9020/1</w:t>
            </w:r>
            <w:r w:rsidRPr="00B73FBD">
              <w:tab/>
            </w:r>
          </w:p>
        </w:tc>
        <w:tc>
          <w:tcPr>
            <w:tcW w:w="7857" w:type="dxa"/>
          </w:tcPr>
          <w:p w14:paraId="5D8C0F01" w14:textId="77777777" w:rsidR="00DE4308" w:rsidRPr="00B73FBD" w:rsidRDefault="00DE4308" w:rsidP="00B73FBD">
            <w:pPr>
              <w:pStyle w:val="Tabellentext"/>
            </w:pPr>
            <w:r>
              <w:t>Phylloides-Tumor mit Borderline-Malignität</w:t>
            </w:r>
          </w:p>
        </w:tc>
      </w:tr>
      <w:tr w:rsidR="00D72693" w:rsidRPr="00743DF3" w14:paraId="5D501D46"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9B58E18" w14:textId="77777777" w:rsidR="00DE4308" w:rsidRPr="00B73FBD" w:rsidRDefault="00DE4308" w:rsidP="00B73FBD">
            <w:pPr>
              <w:pStyle w:val="Tabellentext"/>
            </w:pPr>
            <w:r>
              <w:t>9020/3</w:t>
            </w:r>
            <w:r w:rsidRPr="00B73FBD">
              <w:tab/>
            </w:r>
          </w:p>
        </w:tc>
        <w:tc>
          <w:tcPr>
            <w:tcW w:w="7857" w:type="dxa"/>
          </w:tcPr>
          <w:p w14:paraId="75190E8D" w14:textId="77777777" w:rsidR="00DE4308" w:rsidRPr="00B73FBD" w:rsidRDefault="00DE4308" w:rsidP="00B73FBD">
            <w:pPr>
              <w:pStyle w:val="Tabellentext"/>
            </w:pPr>
            <w:r>
              <w:t>Maligner Phylloides-Tumor</w:t>
            </w:r>
          </w:p>
        </w:tc>
      </w:tr>
      <w:tr w:rsidR="00D72693" w:rsidRPr="00743DF3" w14:paraId="7C65F5BE"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57FEF8D" w14:textId="77777777" w:rsidR="00DE4308" w:rsidRPr="00B73FBD" w:rsidRDefault="00DE4308" w:rsidP="00B73FBD">
            <w:pPr>
              <w:pStyle w:val="Tabellentext"/>
            </w:pPr>
            <w:r>
              <w:t>9020/6</w:t>
            </w:r>
            <w:r w:rsidRPr="00B73FBD">
              <w:tab/>
            </w:r>
          </w:p>
        </w:tc>
        <w:tc>
          <w:tcPr>
            <w:tcW w:w="7857" w:type="dxa"/>
          </w:tcPr>
          <w:p w14:paraId="7815EE5A" w14:textId="77777777" w:rsidR="00DE4308" w:rsidRPr="00B73FBD" w:rsidRDefault="00DE4308" w:rsidP="00B73FBD">
            <w:pPr>
              <w:pStyle w:val="Tabellentext"/>
            </w:pPr>
            <w:r>
              <w:t>Maligner Phylloides-Tumor, Metastase</w:t>
            </w:r>
          </w:p>
        </w:tc>
      </w:tr>
      <w:tr w:rsidR="00D72693" w:rsidRPr="00743DF3" w14:paraId="511DDBA2"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E916E62" w14:textId="77777777" w:rsidR="00DE4308" w:rsidRPr="00B73FBD" w:rsidRDefault="00DE4308" w:rsidP="00B73FBD">
            <w:pPr>
              <w:pStyle w:val="Tabellentext"/>
            </w:pPr>
            <w:r>
              <w:t>9020/9</w:t>
            </w:r>
            <w:r w:rsidRPr="00B73FBD">
              <w:tab/>
            </w:r>
          </w:p>
        </w:tc>
        <w:tc>
          <w:tcPr>
            <w:tcW w:w="7857" w:type="dxa"/>
          </w:tcPr>
          <w:p w14:paraId="5C44A940" w14:textId="77777777" w:rsidR="00DE4308" w:rsidRPr="00B73FBD" w:rsidRDefault="00DE4308" w:rsidP="00B73FBD">
            <w:pPr>
              <w:pStyle w:val="Tabellentext"/>
            </w:pPr>
            <w:r>
              <w:t>Maligner Phylloides-Tumor, unbestimmt ob Primärtumor oder Metastase</w:t>
            </w:r>
          </w:p>
        </w:tc>
      </w:tr>
      <w:tr w:rsidR="00D72693" w:rsidRPr="00743DF3" w14:paraId="3808910E"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17FB876" w14:textId="77777777" w:rsidR="00DE4308" w:rsidRPr="00B73FBD" w:rsidRDefault="00DE4308" w:rsidP="00B73FBD">
            <w:pPr>
              <w:pStyle w:val="Tabellentext"/>
            </w:pPr>
            <w:r>
              <w:t>9120/3</w:t>
            </w:r>
            <w:r w:rsidRPr="00B73FBD">
              <w:tab/>
            </w:r>
          </w:p>
        </w:tc>
        <w:tc>
          <w:tcPr>
            <w:tcW w:w="7857" w:type="dxa"/>
          </w:tcPr>
          <w:p w14:paraId="1BD43BD8" w14:textId="77777777" w:rsidR="00DE4308" w:rsidRPr="00B73FBD" w:rsidRDefault="00DE4308" w:rsidP="00B73FBD">
            <w:pPr>
              <w:pStyle w:val="Tabellentext"/>
            </w:pPr>
            <w:r>
              <w:t>Hämangiosarkom</w:t>
            </w:r>
          </w:p>
        </w:tc>
      </w:tr>
      <w:tr w:rsidR="00D72693" w:rsidRPr="00743DF3" w14:paraId="16DC1A14"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BB1A548" w14:textId="77777777" w:rsidR="00DE4308" w:rsidRPr="00B73FBD" w:rsidRDefault="00DE4308" w:rsidP="00B73FBD">
            <w:pPr>
              <w:pStyle w:val="Tabellentext"/>
            </w:pPr>
            <w:r>
              <w:t>9120/6</w:t>
            </w:r>
            <w:r w:rsidRPr="00B73FBD">
              <w:tab/>
            </w:r>
          </w:p>
        </w:tc>
        <w:tc>
          <w:tcPr>
            <w:tcW w:w="7857" w:type="dxa"/>
          </w:tcPr>
          <w:p w14:paraId="291E9F90" w14:textId="77777777" w:rsidR="00DE4308" w:rsidRPr="00B73FBD" w:rsidRDefault="00DE4308" w:rsidP="00B73FBD">
            <w:pPr>
              <w:pStyle w:val="Tabellentext"/>
            </w:pPr>
            <w:r>
              <w:t>Hämangiosarkom, Metastase</w:t>
            </w:r>
          </w:p>
        </w:tc>
      </w:tr>
      <w:tr w:rsidR="00D72693" w:rsidRPr="00743DF3" w14:paraId="2E352AE9"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4E11EAD" w14:textId="77777777" w:rsidR="00DE4308" w:rsidRPr="00B73FBD" w:rsidRDefault="00DE4308" w:rsidP="00B73FBD">
            <w:pPr>
              <w:pStyle w:val="Tabellentext"/>
            </w:pPr>
            <w:r>
              <w:t>9120/9</w:t>
            </w:r>
            <w:r w:rsidRPr="00B73FBD">
              <w:tab/>
            </w:r>
          </w:p>
        </w:tc>
        <w:tc>
          <w:tcPr>
            <w:tcW w:w="7857" w:type="dxa"/>
          </w:tcPr>
          <w:p w14:paraId="1B62892C" w14:textId="77777777" w:rsidR="00DE4308" w:rsidRPr="00B73FBD" w:rsidRDefault="00DE4308" w:rsidP="00B73FBD">
            <w:pPr>
              <w:pStyle w:val="Tabellentext"/>
            </w:pPr>
            <w:r>
              <w:t>Hämangiosarkom, unbestimmt ob Primärtumor oder Metastase</w:t>
            </w:r>
          </w:p>
        </w:tc>
      </w:tr>
      <w:tr w:rsidR="00D72693" w:rsidRPr="00743DF3" w14:paraId="578F557B"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8BC02E3" w14:textId="77777777" w:rsidR="00DE4308" w:rsidRPr="00B73FBD" w:rsidRDefault="00DE4308" w:rsidP="00B73FBD">
            <w:pPr>
              <w:pStyle w:val="Tabellentext"/>
            </w:pPr>
            <w:r>
              <w:t>9180/3</w:t>
            </w:r>
            <w:r w:rsidRPr="00B73FBD">
              <w:tab/>
            </w:r>
          </w:p>
        </w:tc>
        <w:tc>
          <w:tcPr>
            <w:tcW w:w="7857" w:type="dxa"/>
          </w:tcPr>
          <w:p w14:paraId="6FC79AEC" w14:textId="77777777" w:rsidR="00DE4308" w:rsidRPr="00B73FBD" w:rsidRDefault="00DE4308" w:rsidP="00B73FBD">
            <w:pPr>
              <w:pStyle w:val="Tabellentext"/>
            </w:pPr>
            <w:r>
              <w:t>Osteosarkom o.n.A.</w:t>
            </w:r>
          </w:p>
        </w:tc>
      </w:tr>
      <w:tr w:rsidR="00D72693" w:rsidRPr="00743DF3" w14:paraId="0792E430"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0CF325E" w14:textId="77777777" w:rsidR="00DE4308" w:rsidRPr="00B73FBD" w:rsidRDefault="00DE4308" w:rsidP="00B73FBD">
            <w:pPr>
              <w:pStyle w:val="Tabellentext"/>
            </w:pPr>
            <w:r>
              <w:t>9180/6</w:t>
            </w:r>
            <w:r w:rsidRPr="00B73FBD">
              <w:tab/>
            </w:r>
          </w:p>
        </w:tc>
        <w:tc>
          <w:tcPr>
            <w:tcW w:w="7857" w:type="dxa"/>
          </w:tcPr>
          <w:p w14:paraId="17CBFC18" w14:textId="77777777" w:rsidR="00DE4308" w:rsidRPr="00B73FBD" w:rsidRDefault="00DE4308" w:rsidP="00B73FBD">
            <w:pPr>
              <w:pStyle w:val="Tabellentext"/>
            </w:pPr>
            <w:r>
              <w:t>Osteosarkom o.n.A., Metastase</w:t>
            </w:r>
          </w:p>
        </w:tc>
      </w:tr>
      <w:tr w:rsidR="00D72693" w:rsidRPr="00743DF3" w14:paraId="4DDAA505"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948B325" w14:textId="77777777" w:rsidR="00DE4308" w:rsidRPr="00B73FBD" w:rsidRDefault="00DE4308" w:rsidP="00B73FBD">
            <w:pPr>
              <w:pStyle w:val="Tabellentext"/>
            </w:pPr>
            <w:r>
              <w:t>9180/9</w:t>
            </w:r>
            <w:r w:rsidRPr="00B73FBD">
              <w:tab/>
            </w:r>
          </w:p>
        </w:tc>
        <w:tc>
          <w:tcPr>
            <w:tcW w:w="7857" w:type="dxa"/>
          </w:tcPr>
          <w:p w14:paraId="650D64A3" w14:textId="77777777" w:rsidR="00DE4308" w:rsidRPr="00B73FBD" w:rsidRDefault="00DE4308" w:rsidP="00B73FBD">
            <w:pPr>
              <w:pStyle w:val="Tabellentext"/>
            </w:pPr>
            <w:r>
              <w:t>Osteosarkom o.n.A., unbestimmt ob Primärtumor oder Metastase</w:t>
            </w:r>
          </w:p>
        </w:tc>
      </w:tr>
      <w:tr w:rsidR="00D72693" w:rsidRPr="00743DF3" w14:paraId="4FC4DDD7"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7F9888E" w14:textId="77777777" w:rsidR="00DE4308" w:rsidRPr="00B73FBD" w:rsidRDefault="00DE4308" w:rsidP="00B73FBD">
            <w:pPr>
              <w:pStyle w:val="Tabellentext"/>
            </w:pPr>
            <w:r>
              <w:t>9590/3</w:t>
            </w:r>
            <w:r w:rsidRPr="00B73FBD">
              <w:tab/>
            </w:r>
          </w:p>
        </w:tc>
        <w:tc>
          <w:tcPr>
            <w:tcW w:w="7857" w:type="dxa"/>
          </w:tcPr>
          <w:p w14:paraId="1AF8A454" w14:textId="77777777" w:rsidR="00DE4308" w:rsidRPr="00B73FBD" w:rsidRDefault="00DE4308" w:rsidP="00B73FBD">
            <w:pPr>
              <w:pStyle w:val="Tabellentext"/>
            </w:pPr>
            <w:r>
              <w:t>Malignes Lymphom o.n.A.</w:t>
            </w:r>
          </w:p>
        </w:tc>
      </w:tr>
      <w:tr w:rsidR="00D72693" w:rsidRPr="00743DF3" w14:paraId="0C356129"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E7F6B34" w14:textId="77777777" w:rsidR="00DE4308" w:rsidRPr="00B73FBD" w:rsidRDefault="00DE4308" w:rsidP="00B73FBD">
            <w:pPr>
              <w:pStyle w:val="Tabellentext"/>
            </w:pPr>
            <w:r>
              <w:t>9680/3</w:t>
            </w:r>
            <w:r w:rsidRPr="00B73FBD">
              <w:tab/>
            </w:r>
          </w:p>
        </w:tc>
        <w:tc>
          <w:tcPr>
            <w:tcW w:w="7857" w:type="dxa"/>
          </w:tcPr>
          <w:p w14:paraId="09408B87" w14:textId="77777777" w:rsidR="00DE4308" w:rsidRPr="00B73FBD" w:rsidRDefault="00DE4308" w:rsidP="00B73FBD">
            <w:pPr>
              <w:pStyle w:val="Tabellentext"/>
            </w:pPr>
            <w:r>
              <w:t>Diffuses großzelliges B-Zell-Lymphom o.n.A.</w:t>
            </w:r>
          </w:p>
        </w:tc>
      </w:tr>
      <w:tr w:rsidR="00D72693" w:rsidRPr="00743DF3" w14:paraId="313795BE"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6DD0E53" w14:textId="77777777" w:rsidR="00DE4308" w:rsidRPr="00B73FBD" w:rsidRDefault="00DE4308" w:rsidP="00B73FBD">
            <w:pPr>
              <w:pStyle w:val="Tabellentext"/>
            </w:pPr>
            <w:r>
              <w:t>9687/3</w:t>
            </w:r>
            <w:r w:rsidRPr="00B73FBD">
              <w:tab/>
            </w:r>
          </w:p>
        </w:tc>
        <w:tc>
          <w:tcPr>
            <w:tcW w:w="7857" w:type="dxa"/>
          </w:tcPr>
          <w:p w14:paraId="197B7B58" w14:textId="77777777" w:rsidR="00DE4308" w:rsidRPr="00B73FBD" w:rsidRDefault="00DE4308" w:rsidP="00B73FBD">
            <w:pPr>
              <w:pStyle w:val="Tabellentext"/>
            </w:pPr>
            <w:r>
              <w:t>Burkitt-Lymphom o.n.A.</w:t>
            </w:r>
          </w:p>
        </w:tc>
      </w:tr>
      <w:tr w:rsidR="00D72693" w:rsidRPr="00743DF3" w14:paraId="53BFF0BF"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C786B65" w14:textId="77777777" w:rsidR="00DE4308" w:rsidRPr="00B73FBD" w:rsidRDefault="00DE4308" w:rsidP="00B73FBD">
            <w:pPr>
              <w:pStyle w:val="Tabellentext"/>
            </w:pPr>
            <w:r>
              <w:t>9690/3</w:t>
            </w:r>
            <w:r w:rsidRPr="00B73FBD">
              <w:tab/>
            </w:r>
          </w:p>
        </w:tc>
        <w:tc>
          <w:tcPr>
            <w:tcW w:w="7857" w:type="dxa"/>
          </w:tcPr>
          <w:p w14:paraId="72BCE591" w14:textId="77777777" w:rsidR="00DE4308" w:rsidRPr="00B73FBD" w:rsidRDefault="00DE4308" w:rsidP="00B73FBD">
            <w:pPr>
              <w:pStyle w:val="Tabellentext"/>
            </w:pPr>
            <w:r>
              <w:t>Follikuläres Lymphom o.n.A.</w:t>
            </w:r>
          </w:p>
        </w:tc>
      </w:tr>
      <w:tr w:rsidR="00D72693" w:rsidRPr="00743DF3" w14:paraId="3607FC2D"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583C002" w14:textId="77777777" w:rsidR="00DE4308" w:rsidRPr="00B73FBD" w:rsidRDefault="00DE4308" w:rsidP="00B73FBD">
            <w:pPr>
              <w:pStyle w:val="Tabellentext"/>
            </w:pPr>
            <w:r>
              <w:t>9699/3</w:t>
            </w:r>
            <w:r w:rsidRPr="00B73FBD">
              <w:tab/>
            </w:r>
          </w:p>
        </w:tc>
        <w:tc>
          <w:tcPr>
            <w:tcW w:w="7857" w:type="dxa"/>
          </w:tcPr>
          <w:p w14:paraId="2A69C06E" w14:textId="77777777" w:rsidR="00DE4308" w:rsidRPr="00B73FBD" w:rsidRDefault="00DE4308" w:rsidP="00B73FBD">
            <w:pPr>
              <w:pStyle w:val="Tabellentext"/>
            </w:pPr>
            <w:r>
              <w:t>Marginalzonen-B-Zell-Lymphom o.n.A.</w:t>
            </w:r>
          </w:p>
        </w:tc>
      </w:tr>
    </w:tbl>
    <w:p w14:paraId="6B62175F" w14:textId="77777777" w:rsidR="002776F3" w:rsidRDefault="002776F3">
      <w:pPr>
        <w:sectPr w:rsidR="002776F3" w:rsidSect="00D72693">
          <w:headerReference w:type="default" r:id="rId99"/>
          <w:footerReference w:type="default" r:id="rId100"/>
          <w:pgSz w:w="11906" w:h="16838"/>
          <w:pgMar w:top="1134" w:right="1418" w:bottom="1134" w:left="1418" w:header="567" w:footer="737" w:gutter="0"/>
          <w:cols w:space="708"/>
          <w:docGrid w:linePitch="360"/>
        </w:sectPr>
      </w:pPr>
    </w:p>
    <w:tbl>
      <w:tblPr>
        <w:tblStyle w:val="IQTIGStandard"/>
        <w:tblW w:w="9700" w:type="dxa"/>
        <w:tblLook w:val="0420" w:firstRow="1" w:lastRow="0" w:firstColumn="0" w:lastColumn="0" w:noHBand="0" w:noVBand="1"/>
      </w:tblPr>
      <w:tblGrid>
        <w:gridCol w:w="1843"/>
        <w:gridCol w:w="7857"/>
      </w:tblGrid>
      <w:tr w:rsidR="00A24410" w:rsidRPr="009E2B0C" w14:paraId="6161AB55" w14:textId="77777777" w:rsidTr="009230A4">
        <w:trPr>
          <w:cnfStyle w:val="100000000000" w:firstRow="1" w:lastRow="0" w:firstColumn="0" w:lastColumn="0" w:oddVBand="0" w:evenVBand="0" w:oddHBand="0" w:evenHBand="0" w:firstRowFirstColumn="0" w:firstRowLastColumn="0" w:lastRowFirstColumn="0" w:lastRowLastColumn="0"/>
          <w:trHeight w:val="337"/>
          <w:tblHeader/>
        </w:trPr>
        <w:tc>
          <w:tcPr>
            <w:tcW w:w="9700" w:type="dxa"/>
            <w:gridSpan w:val="2"/>
          </w:tcPr>
          <w:p w14:paraId="2D278D3A" w14:textId="77777777" w:rsidR="00DE4308" w:rsidRPr="00CD5DC2" w:rsidRDefault="00DE4308" w:rsidP="00CD5DC2">
            <w:pPr>
              <w:pStyle w:val="Tabellenkopf"/>
            </w:pPr>
            <w:r w:rsidRPr="00CD5DC2">
              <w:lastRenderedPageBreak/>
              <w:t xml:space="preserve">Schlüssel: </w:t>
            </w:r>
            <w:r>
              <w:t>pNMamma</w:t>
            </w:r>
          </w:p>
        </w:tc>
      </w:tr>
      <w:tr w:rsidR="00D72693" w:rsidRPr="00743DF3" w14:paraId="496854B8"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AF6BDBB" w14:textId="77777777" w:rsidR="00DE4308" w:rsidRPr="00B73FBD" w:rsidRDefault="00DE4308" w:rsidP="00B73FBD">
            <w:pPr>
              <w:pStyle w:val="Tabellentext"/>
            </w:pPr>
            <w:r>
              <w:t>cN0</w:t>
            </w:r>
            <w:r w:rsidRPr="00B73FBD">
              <w:tab/>
            </w:r>
          </w:p>
        </w:tc>
        <w:tc>
          <w:tcPr>
            <w:tcW w:w="7857" w:type="dxa"/>
          </w:tcPr>
          <w:p w14:paraId="66D9B7AD" w14:textId="77777777" w:rsidR="00DE4308" w:rsidRPr="00B73FBD" w:rsidRDefault="00DE4308" w:rsidP="00B73FBD">
            <w:pPr>
              <w:pStyle w:val="Tabellentext"/>
            </w:pPr>
            <w:r>
              <w:t>cN0</w:t>
            </w:r>
          </w:p>
        </w:tc>
      </w:tr>
      <w:tr w:rsidR="00D72693" w:rsidRPr="00743DF3" w14:paraId="624F978A"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286EDC3" w14:textId="77777777" w:rsidR="00DE4308" w:rsidRPr="00B73FBD" w:rsidRDefault="00DE4308" w:rsidP="00B73FBD">
            <w:pPr>
              <w:pStyle w:val="Tabellentext"/>
            </w:pPr>
            <w:r>
              <w:t>pN0</w:t>
            </w:r>
            <w:r w:rsidRPr="00B73FBD">
              <w:tab/>
            </w:r>
          </w:p>
        </w:tc>
        <w:tc>
          <w:tcPr>
            <w:tcW w:w="7857" w:type="dxa"/>
          </w:tcPr>
          <w:p w14:paraId="4D5C204A" w14:textId="77777777" w:rsidR="00DE4308" w:rsidRPr="00B73FBD" w:rsidRDefault="00DE4308" w:rsidP="00B73FBD">
            <w:pPr>
              <w:pStyle w:val="Tabellentext"/>
            </w:pPr>
            <w:r>
              <w:t>pN0</w:t>
            </w:r>
          </w:p>
        </w:tc>
      </w:tr>
      <w:tr w:rsidR="00D72693" w:rsidRPr="00743DF3" w14:paraId="0B6719AB"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2756F1D" w14:textId="77777777" w:rsidR="00DE4308" w:rsidRPr="00B73FBD" w:rsidRDefault="00DE4308" w:rsidP="00B73FBD">
            <w:pPr>
              <w:pStyle w:val="Tabellentext"/>
            </w:pPr>
            <w:r>
              <w:t>pN0(sn)</w:t>
            </w:r>
            <w:r w:rsidRPr="00B73FBD">
              <w:tab/>
            </w:r>
          </w:p>
        </w:tc>
        <w:tc>
          <w:tcPr>
            <w:tcW w:w="7857" w:type="dxa"/>
          </w:tcPr>
          <w:p w14:paraId="0E34672E" w14:textId="77777777" w:rsidR="00DE4308" w:rsidRPr="00B73FBD" w:rsidRDefault="00DE4308" w:rsidP="00B73FBD">
            <w:pPr>
              <w:pStyle w:val="Tabellentext"/>
            </w:pPr>
            <w:r>
              <w:t>pN0(sn)</w:t>
            </w:r>
          </w:p>
        </w:tc>
      </w:tr>
      <w:tr w:rsidR="00D72693" w:rsidRPr="00743DF3" w14:paraId="47ABC85E"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D507351" w14:textId="77777777" w:rsidR="00DE4308" w:rsidRPr="00B73FBD" w:rsidRDefault="00DE4308" w:rsidP="00B73FBD">
            <w:pPr>
              <w:pStyle w:val="Tabellentext"/>
            </w:pPr>
            <w:r>
              <w:t>pN1(sn)</w:t>
            </w:r>
            <w:r w:rsidRPr="00B73FBD">
              <w:tab/>
            </w:r>
          </w:p>
        </w:tc>
        <w:tc>
          <w:tcPr>
            <w:tcW w:w="7857" w:type="dxa"/>
          </w:tcPr>
          <w:p w14:paraId="626494C2" w14:textId="77777777" w:rsidR="00DE4308" w:rsidRPr="00B73FBD" w:rsidRDefault="00DE4308" w:rsidP="00B73FBD">
            <w:pPr>
              <w:pStyle w:val="Tabellentext"/>
            </w:pPr>
            <w:r>
              <w:t>pN1(sn)</w:t>
            </w:r>
          </w:p>
        </w:tc>
      </w:tr>
      <w:tr w:rsidR="00D72693" w:rsidRPr="00743DF3" w14:paraId="1FBA8646"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4329B96" w14:textId="77777777" w:rsidR="00DE4308" w:rsidRPr="00B73FBD" w:rsidRDefault="00DE4308" w:rsidP="00B73FBD">
            <w:pPr>
              <w:pStyle w:val="Tabellentext"/>
            </w:pPr>
            <w:r>
              <w:t>pN1a</w:t>
            </w:r>
            <w:r w:rsidRPr="00B73FBD">
              <w:tab/>
            </w:r>
          </w:p>
        </w:tc>
        <w:tc>
          <w:tcPr>
            <w:tcW w:w="7857" w:type="dxa"/>
          </w:tcPr>
          <w:p w14:paraId="44879060" w14:textId="77777777" w:rsidR="00DE4308" w:rsidRPr="00B73FBD" w:rsidRDefault="00DE4308" w:rsidP="00B73FBD">
            <w:pPr>
              <w:pStyle w:val="Tabellentext"/>
            </w:pPr>
            <w:r>
              <w:t>pN1a</w:t>
            </w:r>
          </w:p>
        </w:tc>
      </w:tr>
      <w:tr w:rsidR="00D72693" w:rsidRPr="00743DF3" w14:paraId="25F301BD"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1BDE546" w14:textId="77777777" w:rsidR="00DE4308" w:rsidRPr="00B73FBD" w:rsidRDefault="00DE4308" w:rsidP="00B73FBD">
            <w:pPr>
              <w:pStyle w:val="Tabellentext"/>
            </w:pPr>
            <w:r>
              <w:t>pN1a(sn)</w:t>
            </w:r>
            <w:r w:rsidRPr="00B73FBD">
              <w:tab/>
            </w:r>
          </w:p>
        </w:tc>
        <w:tc>
          <w:tcPr>
            <w:tcW w:w="7857" w:type="dxa"/>
          </w:tcPr>
          <w:p w14:paraId="7D1190F5" w14:textId="77777777" w:rsidR="00DE4308" w:rsidRPr="00B73FBD" w:rsidRDefault="00DE4308" w:rsidP="00B73FBD">
            <w:pPr>
              <w:pStyle w:val="Tabellentext"/>
            </w:pPr>
            <w:r>
              <w:t>pN1a(sn)</w:t>
            </w:r>
          </w:p>
        </w:tc>
      </w:tr>
      <w:tr w:rsidR="00D72693" w:rsidRPr="00743DF3" w14:paraId="4A06BCC4"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6967783" w14:textId="77777777" w:rsidR="00DE4308" w:rsidRPr="00B73FBD" w:rsidRDefault="00DE4308" w:rsidP="00B73FBD">
            <w:pPr>
              <w:pStyle w:val="Tabellentext"/>
            </w:pPr>
            <w:r>
              <w:t>pN1b</w:t>
            </w:r>
            <w:r w:rsidRPr="00B73FBD">
              <w:tab/>
            </w:r>
          </w:p>
        </w:tc>
        <w:tc>
          <w:tcPr>
            <w:tcW w:w="7857" w:type="dxa"/>
          </w:tcPr>
          <w:p w14:paraId="0573E437" w14:textId="77777777" w:rsidR="00DE4308" w:rsidRPr="00B73FBD" w:rsidRDefault="00DE4308" w:rsidP="00B73FBD">
            <w:pPr>
              <w:pStyle w:val="Tabellentext"/>
            </w:pPr>
            <w:r>
              <w:t>pN1b</w:t>
            </w:r>
          </w:p>
        </w:tc>
      </w:tr>
      <w:tr w:rsidR="00D72693" w:rsidRPr="00743DF3" w14:paraId="4F6D2770"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F847A2D" w14:textId="77777777" w:rsidR="00DE4308" w:rsidRPr="00B73FBD" w:rsidRDefault="00DE4308" w:rsidP="00B73FBD">
            <w:pPr>
              <w:pStyle w:val="Tabellentext"/>
            </w:pPr>
            <w:r>
              <w:t>pN1c</w:t>
            </w:r>
            <w:r w:rsidRPr="00B73FBD">
              <w:tab/>
            </w:r>
          </w:p>
        </w:tc>
        <w:tc>
          <w:tcPr>
            <w:tcW w:w="7857" w:type="dxa"/>
          </w:tcPr>
          <w:p w14:paraId="184FFB6C" w14:textId="77777777" w:rsidR="00DE4308" w:rsidRPr="00B73FBD" w:rsidRDefault="00DE4308" w:rsidP="00B73FBD">
            <w:pPr>
              <w:pStyle w:val="Tabellentext"/>
            </w:pPr>
            <w:r>
              <w:t>pN1c</w:t>
            </w:r>
          </w:p>
        </w:tc>
      </w:tr>
      <w:tr w:rsidR="00D72693" w:rsidRPr="00743DF3" w14:paraId="76999EF4"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98EDF49" w14:textId="77777777" w:rsidR="00DE4308" w:rsidRPr="00B73FBD" w:rsidRDefault="00DE4308" w:rsidP="00B73FBD">
            <w:pPr>
              <w:pStyle w:val="Tabellentext"/>
            </w:pPr>
            <w:r>
              <w:t>pN1mi</w:t>
            </w:r>
            <w:r w:rsidRPr="00B73FBD">
              <w:tab/>
            </w:r>
          </w:p>
        </w:tc>
        <w:tc>
          <w:tcPr>
            <w:tcW w:w="7857" w:type="dxa"/>
          </w:tcPr>
          <w:p w14:paraId="6918C710" w14:textId="77777777" w:rsidR="00DE4308" w:rsidRPr="00B73FBD" w:rsidRDefault="00DE4308" w:rsidP="00B73FBD">
            <w:pPr>
              <w:pStyle w:val="Tabellentext"/>
            </w:pPr>
            <w:r>
              <w:t>pN1mi</w:t>
            </w:r>
          </w:p>
        </w:tc>
      </w:tr>
      <w:tr w:rsidR="00D72693" w:rsidRPr="00743DF3" w14:paraId="34F02FC2"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E73F74A" w14:textId="77777777" w:rsidR="00DE4308" w:rsidRPr="00B73FBD" w:rsidRDefault="00DE4308" w:rsidP="00B73FBD">
            <w:pPr>
              <w:pStyle w:val="Tabellentext"/>
            </w:pPr>
            <w:r>
              <w:t>pN1mi(sn)</w:t>
            </w:r>
            <w:r w:rsidRPr="00B73FBD">
              <w:tab/>
            </w:r>
          </w:p>
        </w:tc>
        <w:tc>
          <w:tcPr>
            <w:tcW w:w="7857" w:type="dxa"/>
          </w:tcPr>
          <w:p w14:paraId="41E2CD71" w14:textId="77777777" w:rsidR="00DE4308" w:rsidRPr="00B73FBD" w:rsidRDefault="00DE4308" w:rsidP="00B73FBD">
            <w:pPr>
              <w:pStyle w:val="Tabellentext"/>
            </w:pPr>
            <w:r>
              <w:t>pN1mi(sn)</w:t>
            </w:r>
          </w:p>
        </w:tc>
      </w:tr>
      <w:tr w:rsidR="00D72693" w:rsidRPr="00743DF3" w14:paraId="7320D40E"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D64F8CB" w14:textId="77777777" w:rsidR="00DE4308" w:rsidRPr="00B73FBD" w:rsidRDefault="00DE4308" w:rsidP="00B73FBD">
            <w:pPr>
              <w:pStyle w:val="Tabellentext"/>
            </w:pPr>
            <w:r>
              <w:t>pN2a</w:t>
            </w:r>
            <w:r w:rsidRPr="00B73FBD">
              <w:tab/>
            </w:r>
          </w:p>
        </w:tc>
        <w:tc>
          <w:tcPr>
            <w:tcW w:w="7857" w:type="dxa"/>
          </w:tcPr>
          <w:p w14:paraId="25A9835A" w14:textId="77777777" w:rsidR="00DE4308" w:rsidRPr="00B73FBD" w:rsidRDefault="00DE4308" w:rsidP="00B73FBD">
            <w:pPr>
              <w:pStyle w:val="Tabellentext"/>
            </w:pPr>
            <w:r>
              <w:t>pN2a</w:t>
            </w:r>
          </w:p>
        </w:tc>
      </w:tr>
      <w:tr w:rsidR="00D72693" w:rsidRPr="00743DF3" w14:paraId="21FB2214"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D741E69" w14:textId="77777777" w:rsidR="00DE4308" w:rsidRPr="00B73FBD" w:rsidRDefault="00DE4308" w:rsidP="00B73FBD">
            <w:pPr>
              <w:pStyle w:val="Tabellentext"/>
            </w:pPr>
            <w:r>
              <w:t>pN2a(sn)</w:t>
            </w:r>
            <w:r w:rsidRPr="00B73FBD">
              <w:tab/>
            </w:r>
          </w:p>
        </w:tc>
        <w:tc>
          <w:tcPr>
            <w:tcW w:w="7857" w:type="dxa"/>
          </w:tcPr>
          <w:p w14:paraId="7ABF8FC3" w14:textId="77777777" w:rsidR="00DE4308" w:rsidRPr="00B73FBD" w:rsidRDefault="00DE4308" w:rsidP="00B73FBD">
            <w:pPr>
              <w:pStyle w:val="Tabellentext"/>
            </w:pPr>
            <w:r>
              <w:t>pN2a(sn)</w:t>
            </w:r>
          </w:p>
        </w:tc>
      </w:tr>
      <w:tr w:rsidR="00D72693" w:rsidRPr="00743DF3" w14:paraId="3175D8A1"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A572505" w14:textId="77777777" w:rsidR="00DE4308" w:rsidRPr="00B73FBD" w:rsidRDefault="00DE4308" w:rsidP="00B73FBD">
            <w:pPr>
              <w:pStyle w:val="Tabellentext"/>
            </w:pPr>
            <w:r>
              <w:t>pN2b</w:t>
            </w:r>
            <w:r w:rsidRPr="00B73FBD">
              <w:tab/>
            </w:r>
          </w:p>
        </w:tc>
        <w:tc>
          <w:tcPr>
            <w:tcW w:w="7857" w:type="dxa"/>
          </w:tcPr>
          <w:p w14:paraId="3C33FCCB" w14:textId="77777777" w:rsidR="00DE4308" w:rsidRPr="00B73FBD" w:rsidRDefault="00DE4308" w:rsidP="00B73FBD">
            <w:pPr>
              <w:pStyle w:val="Tabellentext"/>
            </w:pPr>
            <w:r>
              <w:t>pN2b</w:t>
            </w:r>
          </w:p>
        </w:tc>
      </w:tr>
      <w:tr w:rsidR="00D72693" w:rsidRPr="00743DF3" w14:paraId="55DEF697"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1046D03" w14:textId="77777777" w:rsidR="00DE4308" w:rsidRPr="00B73FBD" w:rsidRDefault="00DE4308" w:rsidP="00B73FBD">
            <w:pPr>
              <w:pStyle w:val="Tabellentext"/>
            </w:pPr>
            <w:r>
              <w:t>pN3a</w:t>
            </w:r>
            <w:r w:rsidRPr="00B73FBD">
              <w:tab/>
            </w:r>
          </w:p>
        </w:tc>
        <w:tc>
          <w:tcPr>
            <w:tcW w:w="7857" w:type="dxa"/>
          </w:tcPr>
          <w:p w14:paraId="71D6BB5E" w14:textId="77777777" w:rsidR="00DE4308" w:rsidRPr="00B73FBD" w:rsidRDefault="00DE4308" w:rsidP="00B73FBD">
            <w:pPr>
              <w:pStyle w:val="Tabellentext"/>
            </w:pPr>
            <w:r>
              <w:t>pN3a</w:t>
            </w:r>
          </w:p>
        </w:tc>
      </w:tr>
      <w:tr w:rsidR="00D72693" w:rsidRPr="00743DF3" w14:paraId="33B7C232"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5A6D8FE" w14:textId="77777777" w:rsidR="00DE4308" w:rsidRPr="00B73FBD" w:rsidRDefault="00DE4308" w:rsidP="00B73FBD">
            <w:pPr>
              <w:pStyle w:val="Tabellentext"/>
            </w:pPr>
            <w:r>
              <w:t>pN3b</w:t>
            </w:r>
            <w:r w:rsidRPr="00B73FBD">
              <w:tab/>
            </w:r>
          </w:p>
        </w:tc>
        <w:tc>
          <w:tcPr>
            <w:tcW w:w="7857" w:type="dxa"/>
          </w:tcPr>
          <w:p w14:paraId="4CDF75D1" w14:textId="77777777" w:rsidR="00DE4308" w:rsidRPr="00B73FBD" w:rsidRDefault="00DE4308" w:rsidP="00B73FBD">
            <w:pPr>
              <w:pStyle w:val="Tabellentext"/>
            </w:pPr>
            <w:r>
              <w:t>pN3b</w:t>
            </w:r>
          </w:p>
        </w:tc>
      </w:tr>
      <w:tr w:rsidR="00D72693" w:rsidRPr="00743DF3" w14:paraId="1C8A556C"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BA1C7E4" w14:textId="77777777" w:rsidR="00DE4308" w:rsidRPr="00B73FBD" w:rsidRDefault="00DE4308" w:rsidP="00B73FBD">
            <w:pPr>
              <w:pStyle w:val="Tabellentext"/>
            </w:pPr>
            <w:r>
              <w:t>pN3c</w:t>
            </w:r>
            <w:r w:rsidRPr="00B73FBD">
              <w:tab/>
            </w:r>
          </w:p>
        </w:tc>
        <w:tc>
          <w:tcPr>
            <w:tcW w:w="7857" w:type="dxa"/>
          </w:tcPr>
          <w:p w14:paraId="787E337E" w14:textId="77777777" w:rsidR="00DE4308" w:rsidRPr="00B73FBD" w:rsidRDefault="00DE4308" w:rsidP="00B73FBD">
            <w:pPr>
              <w:pStyle w:val="Tabellentext"/>
            </w:pPr>
            <w:r>
              <w:t>pN3c</w:t>
            </w:r>
          </w:p>
        </w:tc>
      </w:tr>
      <w:tr w:rsidR="00D72693" w:rsidRPr="00743DF3" w14:paraId="44B1A758"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1FBD266" w14:textId="77777777" w:rsidR="00DE4308" w:rsidRPr="00B73FBD" w:rsidRDefault="00DE4308" w:rsidP="00B73FBD">
            <w:pPr>
              <w:pStyle w:val="Tabellentext"/>
            </w:pPr>
            <w:r>
              <w:t>pNX</w:t>
            </w:r>
            <w:r w:rsidRPr="00B73FBD">
              <w:tab/>
            </w:r>
          </w:p>
        </w:tc>
        <w:tc>
          <w:tcPr>
            <w:tcW w:w="7857" w:type="dxa"/>
          </w:tcPr>
          <w:p w14:paraId="34C35571" w14:textId="77777777" w:rsidR="00DE4308" w:rsidRPr="00B73FBD" w:rsidRDefault="00DE4308" w:rsidP="00B73FBD">
            <w:pPr>
              <w:pStyle w:val="Tabellentext"/>
            </w:pPr>
            <w:r>
              <w:t>pNX</w:t>
            </w:r>
          </w:p>
        </w:tc>
      </w:tr>
      <w:tr w:rsidR="00D72693" w:rsidRPr="00743DF3" w14:paraId="7F9A02BD"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E6DBCE6" w14:textId="77777777" w:rsidR="00DE4308" w:rsidRPr="00B73FBD" w:rsidRDefault="00DE4308" w:rsidP="00B73FBD">
            <w:pPr>
              <w:pStyle w:val="Tabellentext"/>
            </w:pPr>
            <w:r>
              <w:t>ypN0</w:t>
            </w:r>
            <w:r w:rsidRPr="00B73FBD">
              <w:tab/>
            </w:r>
          </w:p>
        </w:tc>
        <w:tc>
          <w:tcPr>
            <w:tcW w:w="7857" w:type="dxa"/>
          </w:tcPr>
          <w:p w14:paraId="02F4ACE8" w14:textId="77777777" w:rsidR="00DE4308" w:rsidRPr="00B73FBD" w:rsidRDefault="00DE4308" w:rsidP="00B73FBD">
            <w:pPr>
              <w:pStyle w:val="Tabellentext"/>
            </w:pPr>
            <w:r>
              <w:t>ypN0</w:t>
            </w:r>
          </w:p>
        </w:tc>
      </w:tr>
      <w:tr w:rsidR="00D72693" w:rsidRPr="00743DF3" w14:paraId="32988F1C"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2681149" w14:textId="77777777" w:rsidR="00DE4308" w:rsidRPr="00B73FBD" w:rsidRDefault="00DE4308" w:rsidP="00B73FBD">
            <w:pPr>
              <w:pStyle w:val="Tabellentext"/>
            </w:pPr>
            <w:r>
              <w:t>ypN0(sn)</w:t>
            </w:r>
            <w:r w:rsidRPr="00B73FBD">
              <w:tab/>
            </w:r>
          </w:p>
        </w:tc>
        <w:tc>
          <w:tcPr>
            <w:tcW w:w="7857" w:type="dxa"/>
          </w:tcPr>
          <w:p w14:paraId="7D6BFB67" w14:textId="77777777" w:rsidR="00DE4308" w:rsidRPr="00B73FBD" w:rsidRDefault="00DE4308" w:rsidP="00B73FBD">
            <w:pPr>
              <w:pStyle w:val="Tabellentext"/>
            </w:pPr>
            <w:r>
              <w:t>ypN0(sn)</w:t>
            </w:r>
          </w:p>
        </w:tc>
      </w:tr>
      <w:tr w:rsidR="00D72693" w:rsidRPr="00743DF3" w14:paraId="156CB2BC"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1B70635" w14:textId="77777777" w:rsidR="00DE4308" w:rsidRPr="00B73FBD" w:rsidRDefault="00DE4308" w:rsidP="00B73FBD">
            <w:pPr>
              <w:pStyle w:val="Tabellentext"/>
            </w:pPr>
            <w:r>
              <w:t>ypN1(sn)</w:t>
            </w:r>
            <w:r w:rsidRPr="00B73FBD">
              <w:tab/>
            </w:r>
          </w:p>
        </w:tc>
        <w:tc>
          <w:tcPr>
            <w:tcW w:w="7857" w:type="dxa"/>
          </w:tcPr>
          <w:p w14:paraId="0575DB5A" w14:textId="77777777" w:rsidR="00DE4308" w:rsidRPr="00B73FBD" w:rsidRDefault="00DE4308" w:rsidP="00B73FBD">
            <w:pPr>
              <w:pStyle w:val="Tabellentext"/>
            </w:pPr>
            <w:r>
              <w:t>ypN1(sn)</w:t>
            </w:r>
          </w:p>
        </w:tc>
      </w:tr>
      <w:tr w:rsidR="00D72693" w:rsidRPr="00743DF3" w14:paraId="346F55CD"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611A221" w14:textId="77777777" w:rsidR="00DE4308" w:rsidRPr="00B73FBD" w:rsidRDefault="00DE4308" w:rsidP="00B73FBD">
            <w:pPr>
              <w:pStyle w:val="Tabellentext"/>
            </w:pPr>
            <w:r>
              <w:t>ypN1a</w:t>
            </w:r>
            <w:r w:rsidRPr="00B73FBD">
              <w:tab/>
            </w:r>
          </w:p>
        </w:tc>
        <w:tc>
          <w:tcPr>
            <w:tcW w:w="7857" w:type="dxa"/>
          </w:tcPr>
          <w:p w14:paraId="6D857891" w14:textId="77777777" w:rsidR="00DE4308" w:rsidRPr="00B73FBD" w:rsidRDefault="00DE4308" w:rsidP="00B73FBD">
            <w:pPr>
              <w:pStyle w:val="Tabellentext"/>
            </w:pPr>
            <w:r>
              <w:t>ypN1a</w:t>
            </w:r>
          </w:p>
        </w:tc>
      </w:tr>
      <w:tr w:rsidR="00D72693" w:rsidRPr="00743DF3" w14:paraId="0DB9ADB0"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E3B6E85" w14:textId="77777777" w:rsidR="00DE4308" w:rsidRPr="00B73FBD" w:rsidRDefault="00DE4308" w:rsidP="00B73FBD">
            <w:pPr>
              <w:pStyle w:val="Tabellentext"/>
            </w:pPr>
            <w:r>
              <w:t>ypN1a(sn)</w:t>
            </w:r>
            <w:r w:rsidRPr="00B73FBD">
              <w:tab/>
            </w:r>
          </w:p>
        </w:tc>
        <w:tc>
          <w:tcPr>
            <w:tcW w:w="7857" w:type="dxa"/>
          </w:tcPr>
          <w:p w14:paraId="390B9E03" w14:textId="77777777" w:rsidR="00DE4308" w:rsidRPr="00B73FBD" w:rsidRDefault="00DE4308" w:rsidP="00B73FBD">
            <w:pPr>
              <w:pStyle w:val="Tabellentext"/>
            </w:pPr>
            <w:r>
              <w:t>ypN1a(sn)</w:t>
            </w:r>
          </w:p>
        </w:tc>
      </w:tr>
      <w:tr w:rsidR="00D72693" w:rsidRPr="00743DF3" w14:paraId="69E3BC0D"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748EF30" w14:textId="77777777" w:rsidR="00DE4308" w:rsidRPr="00B73FBD" w:rsidRDefault="00DE4308" w:rsidP="00B73FBD">
            <w:pPr>
              <w:pStyle w:val="Tabellentext"/>
            </w:pPr>
            <w:r>
              <w:t>ypN1b</w:t>
            </w:r>
            <w:r w:rsidRPr="00B73FBD">
              <w:tab/>
            </w:r>
          </w:p>
        </w:tc>
        <w:tc>
          <w:tcPr>
            <w:tcW w:w="7857" w:type="dxa"/>
          </w:tcPr>
          <w:p w14:paraId="340CCB65" w14:textId="77777777" w:rsidR="00DE4308" w:rsidRPr="00B73FBD" w:rsidRDefault="00DE4308" w:rsidP="00B73FBD">
            <w:pPr>
              <w:pStyle w:val="Tabellentext"/>
            </w:pPr>
            <w:r>
              <w:t>ypN1b</w:t>
            </w:r>
          </w:p>
        </w:tc>
      </w:tr>
      <w:tr w:rsidR="00D72693" w:rsidRPr="00743DF3" w14:paraId="5A5056AD"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0B2412C" w14:textId="77777777" w:rsidR="00DE4308" w:rsidRPr="00B73FBD" w:rsidRDefault="00DE4308" w:rsidP="00B73FBD">
            <w:pPr>
              <w:pStyle w:val="Tabellentext"/>
            </w:pPr>
            <w:r>
              <w:t>ypN1c</w:t>
            </w:r>
            <w:r w:rsidRPr="00B73FBD">
              <w:tab/>
            </w:r>
          </w:p>
        </w:tc>
        <w:tc>
          <w:tcPr>
            <w:tcW w:w="7857" w:type="dxa"/>
          </w:tcPr>
          <w:p w14:paraId="317B17E4" w14:textId="77777777" w:rsidR="00DE4308" w:rsidRPr="00B73FBD" w:rsidRDefault="00DE4308" w:rsidP="00B73FBD">
            <w:pPr>
              <w:pStyle w:val="Tabellentext"/>
            </w:pPr>
            <w:r>
              <w:t>ypN1c</w:t>
            </w:r>
          </w:p>
        </w:tc>
      </w:tr>
      <w:tr w:rsidR="00D72693" w:rsidRPr="00743DF3" w14:paraId="36A8199C"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71A0450" w14:textId="77777777" w:rsidR="00DE4308" w:rsidRPr="00B73FBD" w:rsidRDefault="00DE4308" w:rsidP="00B73FBD">
            <w:pPr>
              <w:pStyle w:val="Tabellentext"/>
            </w:pPr>
            <w:r>
              <w:t>ypN1mi</w:t>
            </w:r>
            <w:r w:rsidRPr="00B73FBD">
              <w:tab/>
            </w:r>
          </w:p>
        </w:tc>
        <w:tc>
          <w:tcPr>
            <w:tcW w:w="7857" w:type="dxa"/>
          </w:tcPr>
          <w:p w14:paraId="1C244642" w14:textId="77777777" w:rsidR="00DE4308" w:rsidRPr="00B73FBD" w:rsidRDefault="00DE4308" w:rsidP="00B73FBD">
            <w:pPr>
              <w:pStyle w:val="Tabellentext"/>
            </w:pPr>
            <w:r>
              <w:t>ypN1mi</w:t>
            </w:r>
          </w:p>
        </w:tc>
      </w:tr>
      <w:tr w:rsidR="00D72693" w:rsidRPr="00743DF3" w14:paraId="11843D6A"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9EB4206" w14:textId="77777777" w:rsidR="00DE4308" w:rsidRPr="00B73FBD" w:rsidRDefault="00DE4308" w:rsidP="00B73FBD">
            <w:pPr>
              <w:pStyle w:val="Tabellentext"/>
            </w:pPr>
            <w:r>
              <w:t>ypN1mi(sn)</w:t>
            </w:r>
            <w:r w:rsidRPr="00B73FBD">
              <w:tab/>
            </w:r>
          </w:p>
        </w:tc>
        <w:tc>
          <w:tcPr>
            <w:tcW w:w="7857" w:type="dxa"/>
          </w:tcPr>
          <w:p w14:paraId="0150BD8B" w14:textId="77777777" w:rsidR="00DE4308" w:rsidRPr="00B73FBD" w:rsidRDefault="00DE4308" w:rsidP="00B73FBD">
            <w:pPr>
              <w:pStyle w:val="Tabellentext"/>
            </w:pPr>
            <w:r>
              <w:t>ypN1mi(sn)</w:t>
            </w:r>
          </w:p>
        </w:tc>
      </w:tr>
      <w:tr w:rsidR="00D72693" w:rsidRPr="00743DF3" w14:paraId="2274F646"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934BCAA" w14:textId="77777777" w:rsidR="00DE4308" w:rsidRPr="00B73FBD" w:rsidRDefault="00DE4308" w:rsidP="00B73FBD">
            <w:pPr>
              <w:pStyle w:val="Tabellentext"/>
            </w:pPr>
            <w:r>
              <w:t>ypN2a</w:t>
            </w:r>
            <w:r w:rsidRPr="00B73FBD">
              <w:tab/>
            </w:r>
          </w:p>
        </w:tc>
        <w:tc>
          <w:tcPr>
            <w:tcW w:w="7857" w:type="dxa"/>
          </w:tcPr>
          <w:p w14:paraId="17368ABB" w14:textId="77777777" w:rsidR="00DE4308" w:rsidRPr="00B73FBD" w:rsidRDefault="00DE4308" w:rsidP="00B73FBD">
            <w:pPr>
              <w:pStyle w:val="Tabellentext"/>
            </w:pPr>
            <w:r>
              <w:t>ypN2a</w:t>
            </w:r>
          </w:p>
        </w:tc>
      </w:tr>
      <w:tr w:rsidR="00D72693" w:rsidRPr="00743DF3" w14:paraId="6FC8DD61"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C189E73" w14:textId="77777777" w:rsidR="00DE4308" w:rsidRPr="00B73FBD" w:rsidRDefault="00DE4308" w:rsidP="00B73FBD">
            <w:pPr>
              <w:pStyle w:val="Tabellentext"/>
            </w:pPr>
            <w:r>
              <w:t>ypN2a(sn)</w:t>
            </w:r>
            <w:r w:rsidRPr="00B73FBD">
              <w:tab/>
            </w:r>
          </w:p>
        </w:tc>
        <w:tc>
          <w:tcPr>
            <w:tcW w:w="7857" w:type="dxa"/>
          </w:tcPr>
          <w:p w14:paraId="5783A11E" w14:textId="77777777" w:rsidR="00DE4308" w:rsidRPr="00B73FBD" w:rsidRDefault="00DE4308" w:rsidP="00B73FBD">
            <w:pPr>
              <w:pStyle w:val="Tabellentext"/>
            </w:pPr>
            <w:r>
              <w:t>ypN2a(sn)</w:t>
            </w:r>
          </w:p>
        </w:tc>
      </w:tr>
      <w:tr w:rsidR="00D72693" w:rsidRPr="00743DF3" w14:paraId="434404F9"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7E1B825" w14:textId="77777777" w:rsidR="00DE4308" w:rsidRPr="00B73FBD" w:rsidRDefault="00DE4308" w:rsidP="00B73FBD">
            <w:pPr>
              <w:pStyle w:val="Tabellentext"/>
            </w:pPr>
            <w:r>
              <w:t>ypN2b</w:t>
            </w:r>
            <w:r w:rsidRPr="00B73FBD">
              <w:tab/>
            </w:r>
          </w:p>
        </w:tc>
        <w:tc>
          <w:tcPr>
            <w:tcW w:w="7857" w:type="dxa"/>
          </w:tcPr>
          <w:p w14:paraId="7962181D" w14:textId="77777777" w:rsidR="00DE4308" w:rsidRPr="00B73FBD" w:rsidRDefault="00DE4308" w:rsidP="00B73FBD">
            <w:pPr>
              <w:pStyle w:val="Tabellentext"/>
            </w:pPr>
            <w:r>
              <w:t>ypN2b</w:t>
            </w:r>
          </w:p>
        </w:tc>
      </w:tr>
      <w:tr w:rsidR="00D72693" w:rsidRPr="00743DF3" w14:paraId="521BDB3D"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37FA8CA" w14:textId="77777777" w:rsidR="00DE4308" w:rsidRPr="00B73FBD" w:rsidRDefault="00DE4308" w:rsidP="00B73FBD">
            <w:pPr>
              <w:pStyle w:val="Tabellentext"/>
            </w:pPr>
            <w:r>
              <w:t>ypN3a</w:t>
            </w:r>
            <w:r w:rsidRPr="00B73FBD">
              <w:tab/>
            </w:r>
          </w:p>
        </w:tc>
        <w:tc>
          <w:tcPr>
            <w:tcW w:w="7857" w:type="dxa"/>
          </w:tcPr>
          <w:p w14:paraId="737B092C" w14:textId="77777777" w:rsidR="00DE4308" w:rsidRPr="00B73FBD" w:rsidRDefault="00DE4308" w:rsidP="00B73FBD">
            <w:pPr>
              <w:pStyle w:val="Tabellentext"/>
            </w:pPr>
            <w:r>
              <w:t>ypN3a</w:t>
            </w:r>
          </w:p>
        </w:tc>
      </w:tr>
      <w:tr w:rsidR="00D72693" w:rsidRPr="00743DF3" w14:paraId="5C9C5228"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1B68F8D" w14:textId="77777777" w:rsidR="00DE4308" w:rsidRPr="00B73FBD" w:rsidRDefault="00DE4308" w:rsidP="00B73FBD">
            <w:pPr>
              <w:pStyle w:val="Tabellentext"/>
            </w:pPr>
            <w:r>
              <w:t>ypN3b</w:t>
            </w:r>
            <w:r w:rsidRPr="00B73FBD">
              <w:tab/>
            </w:r>
          </w:p>
        </w:tc>
        <w:tc>
          <w:tcPr>
            <w:tcW w:w="7857" w:type="dxa"/>
          </w:tcPr>
          <w:p w14:paraId="23ADC647" w14:textId="77777777" w:rsidR="00DE4308" w:rsidRPr="00B73FBD" w:rsidRDefault="00DE4308" w:rsidP="00B73FBD">
            <w:pPr>
              <w:pStyle w:val="Tabellentext"/>
            </w:pPr>
            <w:r>
              <w:t>ypN3b</w:t>
            </w:r>
          </w:p>
        </w:tc>
      </w:tr>
      <w:tr w:rsidR="00D72693" w:rsidRPr="00743DF3" w14:paraId="467D60E6"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408A37E" w14:textId="77777777" w:rsidR="00DE4308" w:rsidRPr="00B73FBD" w:rsidRDefault="00DE4308" w:rsidP="00B73FBD">
            <w:pPr>
              <w:pStyle w:val="Tabellentext"/>
            </w:pPr>
            <w:r>
              <w:t>ypN3c</w:t>
            </w:r>
            <w:r w:rsidRPr="00B73FBD">
              <w:tab/>
            </w:r>
          </w:p>
        </w:tc>
        <w:tc>
          <w:tcPr>
            <w:tcW w:w="7857" w:type="dxa"/>
          </w:tcPr>
          <w:p w14:paraId="0A75063F" w14:textId="77777777" w:rsidR="00DE4308" w:rsidRPr="00B73FBD" w:rsidRDefault="00DE4308" w:rsidP="00B73FBD">
            <w:pPr>
              <w:pStyle w:val="Tabellentext"/>
            </w:pPr>
            <w:r>
              <w:t>ypN3c</w:t>
            </w:r>
          </w:p>
        </w:tc>
      </w:tr>
      <w:tr w:rsidR="00D72693" w:rsidRPr="00743DF3" w14:paraId="5D7446C0"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2FB325E" w14:textId="77777777" w:rsidR="00DE4308" w:rsidRPr="00B73FBD" w:rsidRDefault="00DE4308" w:rsidP="00B73FBD">
            <w:pPr>
              <w:pStyle w:val="Tabellentext"/>
            </w:pPr>
            <w:r>
              <w:lastRenderedPageBreak/>
              <w:t>ypNX</w:t>
            </w:r>
            <w:r w:rsidRPr="00B73FBD">
              <w:tab/>
            </w:r>
          </w:p>
        </w:tc>
        <w:tc>
          <w:tcPr>
            <w:tcW w:w="7857" w:type="dxa"/>
          </w:tcPr>
          <w:p w14:paraId="09C81FB0" w14:textId="77777777" w:rsidR="00DE4308" w:rsidRPr="00B73FBD" w:rsidRDefault="00DE4308" w:rsidP="00B73FBD">
            <w:pPr>
              <w:pStyle w:val="Tabellentext"/>
            </w:pPr>
            <w:r>
              <w:t>ypNX</w:t>
            </w:r>
          </w:p>
        </w:tc>
      </w:tr>
    </w:tbl>
    <w:p w14:paraId="50CB2D35" w14:textId="77777777" w:rsidR="002776F3" w:rsidRDefault="002776F3">
      <w:pPr>
        <w:sectPr w:rsidR="002776F3" w:rsidSect="00D72693">
          <w:headerReference w:type="default" r:id="rId101"/>
          <w:footerReference w:type="default" r:id="rId102"/>
          <w:pgSz w:w="11906" w:h="16838"/>
          <w:pgMar w:top="1134" w:right="1418" w:bottom="1134" w:left="1418" w:header="567" w:footer="737" w:gutter="0"/>
          <w:cols w:space="708"/>
          <w:docGrid w:linePitch="360"/>
        </w:sectPr>
      </w:pPr>
    </w:p>
    <w:tbl>
      <w:tblPr>
        <w:tblStyle w:val="IQTIGStandard"/>
        <w:tblW w:w="9700" w:type="dxa"/>
        <w:tblLook w:val="0420" w:firstRow="1" w:lastRow="0" w:firstColumn="0" w:lastColumn="0" w:noHBand="0" w:noVBand="1"/>
      </w:tblPr>
      <w:tblGrid>
        <w:gridCol w:w="1843"/>
        <w:gridCol w:w="7857"/>
      </w:tblGrid>
      <w:tr w:rsidR="00A24410" w:rsidRPr="009E2B0C" w14:paraId="0D06414C" w14:textId="77777777" w:rsidTr="009230A4">
        <w:trPr>
          <w:cnfStyle w:val="100000000000" w:firstRow="1" w:lastRow="0" w:firstColumn="0" w:lastColumn="0" w:oddVBand="0" w:evenVBand="0" w:oddHBand="0" w:evenHBand="0" w:firstRowFirstColumn="0" w:firstRowLastColumn="0" w:lastRowFirstColumn="0" w:lastRowLastColumn="0"/>
          <w:trHeight w:val="337"/>
          <w:tblHeader/>
        </w:trPr>
        <w:tc>
          <w:tcPr>
            <w:tcW w:w="9700" w:type="dxa"/>
            <w:gridSpan w:val="2"/>
          </w:tcPr>
          <w:p w14:paraId="1D9234F4" w14:textId="77777777" w:rsidR="00DE4308" w:rsidRPr="00CD5DC2" w:rsidRDefault="00DE4308" w:rsidP="00CD5DC2">
            <w:pPr>
              <w:pStyle w:val="Tabellenkopf"/>
            </w:pPr>
            <w:r w:rsidRPr="00CD5DC2">
              <w:lastRenderedPageBreak/>
              <w:t xml:space="preserve">Schlüssel: </w:t>
            </w:r>
            <w:r>
              <w:t>pTMamma</w:t>
            </w:r>
          </w:p>
        </w:tc>
      </w:tr>
      <w:tr w:rsidR="00D72693" w:rsidRPr="00743DF3" w14:paraId="3386B851"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403AD1E" w14:textId="77777777" w:rsidR="00DE4308" w:rsidRPr="00B73FBD" w:rsidRDefault="00DE4308" w:rsidP="00B73FBD">
            <w:pPr>
              <w:pStyle w:val="Tabellentext"/>
            </w:pPr>
            <w:r>
              <w:t>pT0</w:t>
            </w:r>
            <w:r w:rsidRPr="00B73FBD">
              <w:tab/>
            </w:r>
          </w:p>
        </w:tc>
        <w:tc>
          <w:tcPr>
            <w:tcW w:w="7857" w:type="dxa"/>
          </w:tcPr>
          <w:p w14:paraId="5C152DB1" w14:textId="77777777" w:rsidR="00DE4308" w:rsidRPr="00B73FBD" w:rsidRDefault="00DE4308" w:rsidP="00B73FBD">
            <w:pPr>
              <w:pStyle w:val="Tabellentext"/>
            </w:pPr>
            <w:r>
              <w:t>pT0</w:t>
            </w:r>
          </w:p>
        </w:tc>
      </w:tr>
      <w:tr w:rsidR="00D72693" w:rsidRPr="00743DF3" w14:paraId="3CD78713"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259CD2C" w14:textId="77777777" w:rsidR="00DE4308" w:rsidRPr="00B73FBD" w:rsidRDefault="00DE4308" w:rsidP="00B73FBD">
            <w:pPr>
              <w:pStyle w:val="Tabellentext"/>
            </w:pPr>
            <w:r>
              <w:t>pT1</w:t>
            </w:r>
            <w:r w:rsidRPr="00B73FBD">
              <w:tab/>
            </w:r>
          </w:p>
        </w:tc>
        <w:tc>
          <w:tcPr>
            <w:tcW w:w="7857" w:type="dxa"/>
          </w:tcPr>
          <w:p w14:paraId="5A20F157" w14:textId="77777777" w:rsidR="00DE4308" w:rsidRPr="00B73FBD" w:rsidRDefault="00DE4308" w:rsidP="00B73FBD">
            <w:pPr>
              <w:pStyle w:val="Tabellentext"/>
            </w:pPr>
            <w:r>
              <w:t>pT1</w:t>
            </w:r>
          </w:p>
        </w:tc>
      </w:tr>
      <w:tr w:rsidR="00D72693" w:rsidRPr="00743DF3" w14:paraId="40381B10"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365B008" w14:textId="77777777" w:rsidR="00DE4308" w:rsidRPr="00B73FBD" w:rsidRDefault="00DE4308" w:rsidP="00B73FBD">
            <w:pPr>
              <w:pStyle w:val="Tabellentext"/>
            </w:pPr>
            <w:r>
              <w:t>pT1a</w:t>
            </w:r>
            <w:r w:rsidRPr="00B73FBD">
              <w:tab/>
            </w:r>
          </w:p>
        </w:tc>
        <w:tc>
          <w:tcPr>
            <w:tcW w:w="7857" w:type="dxa"/>
          </w:tcPr>
          <w:p w14:paraId="5F1EEB5C" w14:textId="77777777" w:rsidR="00DE4308" w:rsidRPr="00B73FBD" w:rsidRDefault="00DE4308" w:rsidP="00B73FBD">
            <w:pPr>
              <w:pStyle w:val="Tabellentext"/>
            </w:pPr>
            <w:r>
              <w:t>pT1a</w:t>
            </w:r>
          </w:p>
        </w:tc>
      </w:tr>
      <w:tr w:rsidR="00D72693" w:rsidRPr="00743DF3" w14:paraId="1DEE5207"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3730B34" w14:textId="77777777" w:rsidR="00DE4308" w:rsidRPr="00B73FBD" w:rsidRDefault="00DE4308" w:rsidP="00B73FBD">
            <w:pPr>
              <w:pStyle w:val="Tabellentext"/>
            </w:pPr>
            <w:r>
              <w:t>pT1b</w:t>
            </w:r>
            <w:r w:rsidRPr="00B73FBD">
              <w:tab/>
            </w:r>
          </w:p>
        </w:tc>
        <w:tc>
          <w:tcPr>
            <w:tcW w:w="7857" w:type="dxa"/>
          </w:tcPr>
          <w:p w14:paraId="2F81B44A" w14:textId="77777777" w:rsidR="00DE4308" w:rsidRPr="00B73FBD" w:rsidRDefault="00DE4308" w:rsidP="00B73FBD">
            <w:pPr>
              <w:pStyle w:val="Tabellentext"/>
            </w:pPr>
            <w:r>
              <w:t>pT1b</w:t>
            </w:r>
          </w:p>
        </w:tc>
      </w:tr>
      <w:tr w:rsidR="00D72693" w:rsidRPr="00743DF3" w14:paraId="27C523EA"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ACD9389" w14:textId="77777777" w:rsidR="00DE4308" w:rsidRPr="00B73FBD" w:rsidRDefault="00DE4308" w:rsidP="00B73FBD">
            <w:pPr>
              <w:pStyle w:val="Tabellentext"/>
            </w:pPr>
            <w:r>
              <w:t>pT1c</w:t>
            </w:r>
            <w:r w:rsidRPr="00B73FBD">
              <w:tab/>
            </w:r>
          </w:p>
        </w:tc>
        <w:tc>
          <w:tcPr>
            <w:tcW w:w="7857" w:type="dxa"/>
          </w:tcPr>
          <w:p w14:paraId="1BA1C311" w14:textId="77777777" w:rsidR="00DE4308" w:rsidRPr="00B73FBD" w:rsidRDefault="00DE4308" w:rsidP="00B73FBD">
            <w:pPr>
              <w:pStyle w:val="Tabellentext"/>
            </w:pPr>
            <w:r>
              <w:t>pT1c</w:t>
            </w:r>
          </w:p>
        </w:tc>
      </w:tr>
      <w:tr w:rsidR="00D72693" w:rsidRPr="00743DF3" w14:paraId="5E2198C0"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0FF9F73" w14:textId="77777777" w:rsidR="00DE4308" w:rsidRPr="00B73FBD" w:rsidRDefault="00DE4308" w:rsidP="00B73FBD">
            <w:pPr>
              <w:pStyle w:val="Tabellentext"/>
            </w:pPr>
            <w:r>
              <w:t>pT1mic</w:t>
            </w:r>
            <w:r w:rsidRPr="00B73FBD">
              <w:tab/>
            </w:r>
          </w:p>
        </w:tc>
        <w:tc>
          <w:tcPr>
            <w:tcW w:w="7857" w:type="dxa"/>
          </w:tcPr>
          <w:p w14:paraId="7994D7A4" w14:textId="77777777" w:rsidR="00DE4308" w:rsidRPr="00B73FBD" w:rsidRDefault="00DE4308" w:rsidP="00B73FBD">
            <w:pPr>
              <w:pStyle w:val="Tabellentext"/>
            </w:pPr>
            <w:r>
              <w:t>pT1mic</w:t>
            </w:r>
          </w:p>
        </w:tc>
      </w:tr>
      <w:tr w:rsidR="00D72693" w:rsidRPr="00743DF3" w14:paraId="10DC33C9"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9EDE66D" w14:textId="77777777" w:rsidR="00DE4308" w:rsidRPr="00B73FBD" w:rsidRDefault="00DE4308" w:rsidP="00B73FBD">
            <w:pPr>
              <w:pStyle w:val="Tabellentext"/>
            </w:pPr>
            <w:r>
              <w:t>pT2</w:t>
            </w:r>
            <w:r w:rsidRPr="00B73FBD">
              <w:tab/>
            </w:r>
          </w:p>
        </w:tc>
        <w:tc>
          <w:tcPr>
            <w:tcW w:w="7857" w:type="dxa"/>
          </w:tcPr>
          <w:p w14:paraId="46ADB3EC" w14:textId="77777777" w:rsidR="00DE4308" w:rsidRPr="00B73FBD" w:rsidRDefault="00DE4308" w:rsidP="00B73FBD">
            <w:pPr>
              <w:pStyle w:val="Tabellentext"/>
            </w:pPr>
            <w:r>
              <w:t>pT2</w:t>
            </w:r>
          </w:p>
        </w:tc>
      </w:tr>
      <w:tr w:rsidR="00D72693" w:rsidRPr="00743DF3" w14:paraId="57992F46"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ABB71B2" w14:textId="77777777" w:rsidR="00DE4308" w:rsidRPr="00B73FBD" w:rsidRDefault="00DE4308" w:rsidP="00B73FBD">
            <w:pPr>
              <w:pStyle w:val="Tabellentext"/>
            </w:pPr>
            <w:r>
              <w:t>pT3</w:t>
            </w:r>
            <w:r w:rsidRPr="00B73FBD">
              <w:tab/>
            </w:r>
          </w:p>
        </w:tc>
        <w:tc>
          <w:tcPr>
            <w:tcW w:w="7857" w:type="dxa"/>
          </w:tcPr>
          <w:p w14:paraId="3405A50A" w14:textId="77777777" w:rsidR="00DE4308" w:rsidRPr="00B73FBD" w:rsidRDefault="00DE4308" w:rsidP="00B73FBD">
            <w:pPr>
              <w:pStyle w:val="Tabellentext"/>
            </w:pPr>
            <w:r>
              <w:t>pT3</w:t>
            </w:r>
          </w:p>
        </w:tc>
      </w:tr>
      <w:tr w:rsidR="00D72693" w:rsidRPr="00743DF3" w14:paraId="2EDF7E5C"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AB76493" w14:textId="77777777" w:rsidR="00DE4308" w:rsidRPr="00B73FBD" w:rsidRDefault="00DE4308" w:rsidP="00B73FBD">
            <w:pPr>
              <w:pStyle w:val="Tabellentext"/>
            </w:pPr>
            <w:r>
              <w:t>pT4a</w:t>
            </w:r>
            <w:r w:rsidRPr="00B73FBD">
              <w:tab/>
            </w:r>
          </w:p>
        </w:tc>
        <w:tc>
          <w:tcPr>
            <w:tcW w:w="7857" w:type="dxa"/>
          </w:tcPr>
          <w:p w14:paraId="589A3491" w14:textId="77777777" w:rsidR="00DE4308" w:rsidRPr="00B73FBD" w:rsidRDefault="00DE4308" w:rsidP="00B73FBD">
            <w:pPr>
              <w:pStyle w:val="Tabellentext"/>
            </w:pPr>
            <w:r>
              <w:t>pT4a</w:t>
            </w:r>
          </w:p>
        </w:tc>
      </w:tr>
      <w:tr w:rsidR="00D72693" w:rsidRPr="00743DF3" w14:paraId="5CBE25FE"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EFF6789" w14:textId="77777777" w:rsidR="00DE4308" w:rsidRPr="00B73FBD" w:rsidRDefault="00DE4308" w:rsidP="00B73FBD">
            <w:pPr>
              <w:pStyle w:val="Tabellentext"/>
            </w:pPr>
            <w:r>
              <w:t>pT4b</w:t>
            </w:r>
            <w:r w:rsidRPr="00B73FBD">
              <w:tab/>
            </w:r>
          </w:p>
        </w:tc>
        <w:tc>
          <w:tcPr>
            <w:tcW w:w="7857" w:type="dxa"/>
          </w:tcPr>
          <w:p w14:paraId="3733E3FD" w14:textId="77777777" w:rsidR="00DE4308" w:rsidRPr="00B73FBD" w:rsidRDefault="00DE4308" w:rsidP="00B73FBD">
            <w:pPr>
              <w:pStyle w:val="Tabellentext"/>
            </w:pPr>
            <w:r>
              <w:t>pT4b</w:t>
            </w:r>
          </w:p>
        </w:tc>
      </w:tr>
      <w:tr w:rsidR="00D72693" w:rsidRPr="00743DF3" w14:paraId="1E779930"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5C46D40" w14:textId="77777777" w:rsidR="00DE4308" w:rsidRPr="00B73FBD" w:rsidRDefault="00DE4308" w:rsidP="00B73FBD">
            <w:pPr>
              <w:pStyle w:val="Tabellentext"/>
            </w:pPr>
            <w:r>
              <w:t>pT4c</w:t>
            </w:r>
            <w:r w:rsidRPr="00B73FBD">
              <w:tab/>
            </w:r>
          </w:p>
        </w:tc>
        <w:tc>
          <w:tcPr>
            <w:tcW w:w="7857" w:type="dxa"/>
          </w:tcPr>
          <w:p w14:paraId="5B9FD9E9" w14:textId="77777777" w:rsidR="00DE4308" w:rsidRPr="00B73FBD" w:rsidRDefault="00DE4308" w:rsidP="00B73FBD">
            <w:pPr>
              <w:pStyle w:val="Tabellentext"/>
            </w:pPr>
            <w:r>
              <w:t>pT4c</w:t>
            </w:r>
          </w:p>
        </w:tc>
      </w:tr>
      <w:tr w:rsidR="00D72693" w:rsidRPr="00743DF3" w14:paraId="226EDA4A"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D3C7C3C" w14:textId="77777777" w:rsidR="00DE4308" w:rsidRPr="00B73FBD" w:rsidRDefault="00DE4308" w:rsidP="00B73FBD">
            <w:pPr>
              <w:pStyle w:val="Tabellentext"/>
            </w:pPr>
            <w:r>
              <w:t>pT4d</w:t>
            </w:r>
            <w:r w:rsidRPr="00B73FBD">
              <w:tab/>
            </w:r>
          </w:p>
        </w:tc>
        <w:tc>
          <w:tcPr>
            <w:tcW w:w="7857" w:type="dxa"/>
          </w:tcPr>
          <w:p w14:paraId="4476F3AC" w14:textId="77777777" w:rsidR="00DE4308" w:rsidRPr="00B73FBD" w:rsidRDefault="00DE4308" w:rsidP="00B73FBD">
            <w:pPr>
              <w:pStyle w:val="Tabellentext"/>
            </w:pPr>
            <w:r>
              <w:t>pT4d</w:t>
            </w:r>
          </w:p>
        </w:tc>
      </w:tr>
      <w:tr w:rsidR="00D72693" w:rsidRPr="00743DF3" w14:paraId="769B14F0"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1B90354" w14:textId="77777777" w:rsidR="00DE4308" w:rsidRPr="00B73FBD" w:rsidRDefault="00DE4308" w:rsidP="00B73FBD">
            <w:pPr>
              <w:pStyle w:val="Tabellentext"/>
            </w:pPr>
            <w:r>
              <w:t>pTX</w:t>
            </w:r>
            <w:r w:rsidRPr="00B73FBD">
              <w:tab/>
            </w:r>
          </w:p>
        </w:tc>
        <w:tc>
          <w:tcPr>
            <w:tcW w:w="7857" w:type="dxa"/>
          </w:tcPr>
          <w:p w14:paraId="01C17B12" w14:textId="77777777" w:rsidR="00DE4308" w:rsidRPr="00B73FBD" w:rsidRDefault="00DE4308" w:rsidP="00B73FBD">
            <w:pPr>
              <w:pStyle w:val="Tabellentext"/>
            </w:pPr>
            <w:r>
              <w:t>pTX</w:t>
            </w:r>
          </w:p>
        </w:tc>
      </w:tr>
      <w:tr w:rsidR="00D72693" w:rsidRPr="00743DF3" w14:paraId="5211ECC6"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67F2C42" w14:textId="77777777" w:rsidR="00DE4308" w:rsidRPr="00B73FBD" w:rsidRDefault="00DE4308" w:rsidP="00B73FBD">
            <w:pPr>
              <w:pStyle w:val="Tabellentext"/>
            </w:pPr>
            <w:r>
              <w:t>pTis</w:t>
            </w:r>
            <w:r w:rsidRPr="00B73FBD">
              <w:tab/>
            </w:r>
          </w:p>
        </w:tc>
        <w:tc>
          <w:tcPr>
            <w:tcW w:w="7857" w:type="dxa"/>
          </w:tcPr>
          <w:p w14:paraId="47D1AE20" w14:textId="77777777" w:rsidR="00DE4308" w:rsidRPr="00B73FBD" w:rsidRDefault="00DE4308" w:rsidP="00B73FBD">
            <w:pPr>
              <w:pStyle w:val="Tabellentext"/>
            </w:pPr>
            <w:r>
              <w:t>pTis</w:t>
            </w:r>
          </w:p>
        </w:tc>
      </w:tr>
      <w:tr w:rsidR="00D72693" w:rsidRPr="00743DF3" w14:paraId="54ECDBC3"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4B53808" w14:textId="77777777" w:rsidR="00DE4308" w:rsidRPr="00B73FBD" w:rsidRDefault="00DE4308" w:rsidP="00B73FBD">
            <w:pPr>
              <w:pStyle w:val="Tabellentext"/>
            </w:pPr>
            <w:r>
              <w:t>ypT0</w:t>
            </w:r>
            <w:r w:rsidRPr="00B73FBD">
              <w:tab/>
            </w:r>
          </w:p>
        </w:tc>
        <w:tc>
          <w:tcPr>
            <w:tcW w:w="7857" w:type="dxa"/>
          </w:tcPr>
          <w:p w14:paraId="0733450E" w14:textId="77777777" w:rsidR="00DE4308" w:rsidRPr="00B73FBD" w:rsidRDefault="00DE4308" w:rsidP="00B73FBD">
            <w:pPr>
              <w:pStyle w:val="Tabellentext"/>
            </w:pPr>
            <w:r>
              <w:t>ypT0</w:t>
            </w:r>
          </w:p>
        </w:tc>
      </w:tr>
      <w:tr w:rsidR="00D72693" w:rsidRPr="00743DF3" w14:paraId="1A6E8A8D"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DB7B217" w14:textId="77777777" w:rsidR="00DE4308" w:rsidRPr="00B73FBD" w:rsidRDefault="00DE4308" w:rsidP="00B73FBD">
            <w:pPr>
              <w:pStyle w:val="Tabellentext"/>
            </w:pPr>
            <w:r>
              <w:t>ypT1</w:t>
            </w:r>
            <w:r w:rsidRPr="00B73FBD">
              <w:tab/>
            </w:r>
          </w:p>
        </w:tc>
        <w:tc>
          <w:tcPr>
            <w:tcW w:w="7857" w:type="dxa"/>
          </w:tcPr>
          <w:p w14:paraId="2B37E590" w14:textId="77777777" w:rsidR="00DE4308" w:rsidRPr="00B73FBD" w:rsidRDefault="00DE4308" w:rsidP="00B73FBD">
            <w:pPr>
              <w:pStyle w:val="Tabellentext"/>
            </w:pPr>
            <w:r>
              <w:t>ypT1</w:t>
            </w:r>
          </w:p>
        </w:tc>
      </w:tr>
      <w:tr w:rsidR="00D72693" w:rsidRPr="00743DF3" w14:paraId="3CD7A79A"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DC5F068" w14:textId="77777777" w:rsidR="00DE4308" w:rsidRPr="00B73FBD" w:rsidRDefault="00DE4308" w:rsidP="00B73FBD">
            <w:pPr>
              <w:pStyle w:val="Tabellentext"/>
            </w:pPr>
            <w:r>
              <w:t>ypT1a</w:t>
            </w:r>
            <w:r w:rsidRPr="00B73FBD">
              <w:tab/>
            </w:r>
          </w:p>
        </w:tc>
        <w:tc>
          <w:tcPr>
            <w:tcW w:w="7857" w:type="dxa"/>
          </w:tcPr>
          <w:p w14:paraId="4DA48D90" w14:textId="77777777" w:rsidR="00DE4308" w:rsidRPr="00B73FBD" w:rsidRDefault="00DE4308" w:rsidP="00B73FBD">
            <w:pPr>
              <w:pStyle w:val="Tabellentext"/>
            </w:pPr>
            <w:r>
              <w:t>ypT1a</w:t>
            </w:r>
          </w:p>
        </w:tc>
      </w:tr>
      <w:tr w:rsidR="00D72693" w:rsidRPr="00743DF3" w14:paraId="2DE8D894"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8459411" w14:textId="77777777" w:rsidR="00DE4308" w:rsidRPr="00B73FBD" w:rsidRDefault="00DE4308" w:rsidP="00B73FBD">
            <w:pPr>
              <w:pStyle w:val="Tabellentext"/>
            </w:pPr>
            <w:r>
              <w:t>ypT1b</w:t>
            </w:r>
            <w:r w:rsidRPr="00B73FBD">
              <w:tab/>
            </w:r>
          </w:p>
        </w:tc>
        <w:tc>
          <w:tcPr>
            <w:tcW w:w="7857" w:type="dxa"/>
          </w:tcPr>
          <w:p w14:paraId="604E10D6" w14:textId="77777777" w:rsidR="00DE4308" w:rsidRPr="00B73FBD" w:rsidRDefault="00DE4308" w:rsidP="00B73FBD">
            <w:pPr>
              <w:pStyle w:val="Tabellentext"/>
            </w:pPr>
            <w:r>
              <w:t>ypT1b</w:t>
            </w:r>
          </w:p>
        </w:tc>
      </w:tr>
      <w:tr w:rsidR="00D72693" w:rsidRPr="00743DF3" w14:paraId="22718BFC"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8C982C0" w14:textId="77777777" w:rsidR="00DE4308" w:rsidRPr="00B73FBD" w:rsidRDefault="00DE4308" w:rsidP="00B73FBD">
            <w:pPr>
              <w:pStyle w:val="Tabellentext"/>
            </w:pPr>
            <w:r>
              <w:t>ypT1c</w:t>
            </w:r>
            <w:r w:rsidRPr="00B73FBD">
              <w:tab/>
            </w:r>
          </w:p>
        </w:tc>
        <w:tc>
          <w:tcPr>
            <w:tcW w:w="7857" w:type="dxa"/>
          </w:tcPr>
          <w:p w14:paraId="45A9E98C" w14:textId="77777777" w:rsidR="00DE4308" w:rsidRPr="00B73FBD" w:rsidRDefault="00DE4308" w:rsidP="00B73FBD">
            <w:pPr>
              <w:pStyle w:val="Tabellentext"/>
            </w:pPr>
            <w:r>
              <w:t>ypT1c</w:t>
            </w:r>
          </w:p>
        </w:tc>
      </w:tr>
      <w:tr w:rsidR="00D72693" w:rsidRPr="00743DF3" w14:paraId="00BDE5A6"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913FA24" w14:textId="77777777" w:rsidR="00DE4308" w:rsidRPr="00B73FBD" w:rsidRDefault="00DE4308" w:rsidP="00B73FBD">
            <w:pPr>
              <w:pStyle w:val="Tabellentext"/>
            </w:pPr>
            <w:r>
              <w:t>ypT1mic</w:t>
            </w:r>
            <w:r w:rsidRPr="00B73FBD">
              <w:tab/>
            </w:r>
          </w:p>
        </w:tc>
        <w:tc>
          <w:tcPr>
            <w:tcW w:w="7857" w:type="dxa"/>
          </w:tcPr>
          <w:p w14:paraId="0E702EBE" w14:textId="77777777" w:rsidR="00DE4308" w:rsidRPr="00B73FBD" w:rsidRDefault="00DE4308" w:rsidP="00B73FBD">
            <w:pPr>
              <w:pStyle w:val="Tabellentext"/>
            </w:pPr>
            <w:r>
              <w:t>ypT1mic</w:t>
            </w:r>
          </w:p>
        </w:tc>
      </w:tr>
      <w:tr w:rsidR="00D72693" w:rsidRPr="00743DF3" w14:paraId="6CDBDC1E"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01FD4BE" w14:textId="77777777" w:rsidR="00DE4308" w:rsidRPr="00B73FBD" w:rsidRDefault="00DE4308" w:rsidP="00B73FBD">
            <w:pPr>
              <w:pStyle w:val="Tabellentext"/>
            </w:pPr>
            <w:r>
              <w:t>ypT2</w:t>
            </w:r>
            <w:r w:rsidRPr="00B73FBD">
              <w:tab/>
            </w:r>
          </w:p>
        </w:tc>
        <w:tc>
          <w:tcPr>
            <w:tcW w:w="7857" w:type="dxa"/>
          </w:tcPr>
          <w:p w14:paraId="303142C9" w14:textId="77777777" w:rsidR="00DE4308" w:rsidRPr="00B73FBD" w:rsidRDefault="00DE4308" w:rsidP="00B73FBD">
            <w:pPr>
              <w:pStyle w:val="Tabellentext"/>
            </w:pPr>
            <w:r>
              <w:t>ypT2</w:t>
            </w:r>
          </w:p>
        </w:tc>
      </w:tr>
      <w:tr w:rsidR="00D72693" w:rsidRPr="00743DF3" w14:paraId="1E94142A"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9984AD8" w14:textId="77777777" w:rsidR="00DE4308" w:rsidRPr="00B73FBD" w:rsidRDefault="00DE4308" w:rsidP="00B73FBD">
            <w:pPr>
              <w:pStyle w:val="Tabellentext"/>
            </w:pPr>
            <w:r>
              <w:t>ypT3</w:t>
            </w:r>
            <w:r w:rsidRPr="00B73FBD">
              <w:tab/>
            </w:r>
          </w:p>
        </w:tc>
        <w:tc>
          <w:tcPr>
            <w:tcW w:w="7857" w:type="dxa"/>
          </w:tcPr>
          <w:p w14:paraId="727C1DE7" w14:textId="77777777" w:rsidR="00DE4308" w:rsidRPr="00B73FBD" w:rsidRDefault="00DE4308" w:rsidP="00B73FBD">
            <w:pPr>
              <w:pStyle w:val="Tabellentext"/>
            </w:pPr>
            <w:r>
              <w:t>ypT3</w:t>
            </w:r>
          </w:p>
        </w:tc>
      </w:tr>
      <w:tr w:rsidR="00D72693" w:rsidRPr="00743DF3" w14:paraId="7A50C7AF"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1D662CE" w14:textId="77777777" w:rsidR="00DE4308" w:rsidRPr="00B73FBD" w:rsidRDefault="00DE4308" w:rsidP="00B73FBD">
            <w:pPr>
              <w:pStyle w:val="Tabellentext"/>
            </w:pPr>
            <w:r>
              <w:t>ypT4a</w:t>
            </w:r>
            <w:r w:rsidRPr="00B73FBD">
              <w:tab/>
            </w:r>
          </w:p>
        </w:tc>
        <w:tc>
          <w:tcPr>
            <w:tcW w:w="7857" w:type="dxa"/>
          </w:tcPr>
          <w:p w14:paraId="0899409F" w14:textId="77777777" w:rsidR="00DE4308" w:rsidRPr="00B73FBD" w:rsidRDefault="00DE4308" w:rsidP="00B73FBD">
            <w:pPr>
              <w:pStyle w:val="Tabellentext"/>
            </w:pPr>
            <w:r>
              <w:t>ypT4a</w:t>
            </w:r>
          </w:p>
        </w:tc>
      </w:tr>
      <w:tr w:rsidR="00D72693" w:rsidRPr="00743DF3" w14:paraId="7C79A901"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809800F" w14:textId="77777777" w:rsidR="00DE4308" w:rsidRPr="00B73FBD" w:rsidRDefault="00DE4308" w:rsidP="00B73FBD">
            <w:pPr>
              <w:pStyle w:val="Tabellentext"/>
            </w:pPr>
            <w:r>
              <w:t>ypT4b</w:t>
            </w:r>
            <w:r w:rsidRPr="00B73FBD">
              <w:tab/>
            </w:r>
          </w:p>
        </w:tc>
        <w:tc>
          <w:tcPr>
            <w:tcW w:w="7857" w:type="dxa"/>
          </w:tcPr>
          <w:p w14:paraId="6F82801C" w14:textId="77777777" w:rsidR="00DE4308" w:rsidRPr="00B73FBD" w:rsidRDefault="00DE4308" w:rsidP="00B73FBD">
            <w:pPr>
              <w:pStyle w:val="Tabellentext"/>
            </w:pPr>
            <w:r>
              <w:t>ypT4b</w:t>
            </w:r>
          </w:p>
        </w:tc>
      </w:tr>
      <w:tr w:rsidR="00D72693" w:rsidRPr="00743DF3" w14:paraId="1D5541C9"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2558EDC" w14:textId="77777777" w:rsidR="00DE4308" w:rsidRPr="00B73FBD" w:rsidRDefault="00DE4308" w:rsidP="00B73FBD">
            <w:pPr>
              <w:pStyle w:val="Tabellentext"/>
            </w:pPr>
            <w:r>
              <w:t>ypT4c</w:t>
            </w:r>
            <w:r w:rsidRPr="00B73FBD">
              <w:tab/>
            </w:r>
          </w:p>
        </w:tc>
        <w:tc>
          <w:tcPr>
            <w:tcW w:w="7857" w:type="dxa"/>
          </w:tcPr>
          <w:p w14:paraId="075685BC" w14:textId="77777777" w:rsidR="00DE4308" w:rsidRPr="00B73FBD" w:rsidRDefault="00DE4308" w:rsidP="00B73FBD">
            <w:pPr>
              <w:pStyle w:val="Tabellentext"/>
            </w:pPr>
            <w:r>
              <w:t>ypT4c</w:t>
            </w:r>
          </w:p>
        </w:tc>
      </w:tr>
      <w:tr w:rsidR="00D72693" w:rsidRPr="00743DF3" w14:paraId="5ECEFD7E"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AC9703E" w14:textId="77777777" w:rsidR="00DE4308" w:rsidRPr="00B73FBD" w:rsidRDefault="00DE4308" w:rsidP="00B73FBD">
            <w:pPr>
              <w:pStyle w:val="Tabellentext"/>
            </w:pPr>
            <w:r>
              <w:t>ypT4d</w:t>
            </w:r>
            <w:r w:rsidRPr="00B73FBD">
              <w:tab/>
            </w:r>
          </w:p>
        </w:tc>
        <w:tc>
          <w:tcPr>
            <w:tcW w:w="7857" w:type="dxa"/>
          </w:tcPr>
          <w:p w14:paraId="4CE3EB84" w14:textId="77777777" w:rsidR="00DE4308" w:rsidRPr="00B73FBD" w:rsidRDefault="00DE4308" w:rsidP="00B73FBD">
            <w:pPr>
              <w:pStyle w:val="Tabellentext"/>
            </w:pPr>
            <w:r>
              <w:t>ypT4d</w:t>
            </w:r>
          </w:p>
        </w:tc>
      </w:tr>
      <w:tr w:rsidR="00D72693" w:rsidRPr="00743DF3" w14:paraId="030A0EA6"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5DFC31C" w14:textId="77777777" w:rsidR="00DE4308" w:rsidRPr="00B73FBD" w:rsidRDefault="00DE4308" w:rsidP="00B73FBD">
            <w:pPr>
              <w:pStyle w:val="Tabellentext"/>
            </w:pPr>
            <w:r>
              <w:t>ypTX</w:t>
            </w:r>
            <w:r w:rsidRPr="00B73FBD">
              <w:tab/>
            </w:r>
          </w:p>
        </w:tc>
        <w:tc>
          <w:tcPr>
            <w:tcW w:w="7857" w:type="dxa"/>
          </w:tcPr>
          <w:p w14:paraId="344CD813" w14:textId="77777777" w:rsidR="00DE4308" w:rsidRPr="00B73FBD" w:rsidRDefault="00DE4308" w:rsidP="00B73FBD">
            <w:pPr>
              <w:pStyle w:val="Tabellentext"/>
            </w:pPr>
            <w:r>
              <w:t>ypTX</w:t>
            </w:r>
          </w:p>
        </w:tc>
      </w:tr>
      <w:tr w:rsidR="00D72693" w:rsidRPr="00743DF3" w14:paraId="24951C47"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3E09D32" w14:textId="77777777" w:rsidR="00DE4308" w:rsidRPr="00B73FBD" w:rsidRDefault="00DE4308" w:rsidP="00B73FBD">
            <w:pPr>
              <w:pStyle w:val="Tabellentext"/>
            </w:pPr>
            <w:r>
              <w:t>ypTis</w:t>
            </w:r>
            <w:r w:rsidRPr="00B73FBD">
              <w:tab/>
            </w:r>
          </w:p>
        </w:tc>
        <w:tc>
          <w:tcPr>
            <w:tcW w:w="7857" w:type="dxa"/>
          </w:tcPr>
          <w:p w14:paraId="4AFB450F" w14:textId="77777777" w:rsidR="00DE4308" w:rsidRPr="00B73FBD" w:rsidRDefault="00DE4308" w:rsidP="00B73FBD">
            <w:pPr>
              <w:pStyle w:val="Tabellentext"/>
            </w:pPr>
            <w:r>
              <w:t>ypTis</w:t>
            </w:r>
          </w:p>
        </w:tc>
      </w:tr>
    </w:tbl>
    <w:p w14:paraId="076AA2BE" w14:textId="77777777" w:rsidR="002776F3" w:rsidRDefault="002776F3">
      <w:pPr>
        <w:sectPr w:rsidR="002776F3" w:rsidSect="00D72693">
          <w:headerReference w:type="default" r:id="rId103"/>
          <w:footerReference w:type="default" r:id="rId104"/>
          <w:pgSz w:w="11906" w:h="16838"/>
          <w:pgMar w:top="1134" w:right="1418" w:bottom="1134" w:left="1418" w:header="567" w:footer="737" w:gutter="0"/>
          <w:cols w:space="708"/>
          <w:docGrid w:linePitch="360"/>
        </w:sectPr>
      </w:pPr>
    </w:p>
    <w:p w14:paraId="20F2096C" w14:textId="77777777" w:rsidR="00DE4308" w:rsidRPr="007A1096" w:rsidRDefault="00DE4308" w:rsidP="00650406">
      <w:pPr>
        <w:pStyle w:val="berschrift1ohneGliederung"/>
      </w:pPr>
      <w:bookmarkStart w:id="69" w:name="_Toc230255344"/>
      <w:r w:rsidRPr="007A1096">
        <w:lastRenderedPageBreak/>
        <w:t>Anhang</w:t>
      </w:r>
      <w:r w:rsidRPr="007A1096">
        <w:t xml:space="preserve"> I</w:t>
      </w:r>
      <w:r w:rsidRPr="007A1096">
        <w:t>I</w:t>
      </w:r>
      <w:r w:rsidRPr="007A1096">
        <w:t>: Listen</w:t>
      </w:r>
      <w:bookmarkEnd w:id="69"/>
    </w:p>
    <w:tbl>
      <w:tblPr>
        <w:tblStyle w:val="IQTIGStandard"/>
        <w:tblW w:w="14352" w:type="dxa"/>
        <w:tblLook w:val="0420" w:firstRow="1" w:lastRow="0" w:firstColumn="0" w:lastColumn="0" w:noHBand="0" w:noVBand="1"/>
      </w:tblPr>
      <w:tblGrid>
        <w:gridCol w:w="3402"/>
        <w:gridCol w:w="1276"/>
        <w:gridCol w:w="4253"/>
        <w:gridCol w:w="5421"/>
      </w:tblGrid>
      <w:tr w:rsidR="00A36F56" w:rsidRPr="009E2B0C" w14:paraId="0EEDB62B" w14:textId="77777777" w:rsidTr="00C50D8E">
        <w:trPr>
          <w:cnfStyle w:val="100000000000" w:firstRow="1" w:lastRow="0" w:firstColumn="0" w:lastColumn="0" w:oddVBand="0" w:evenVBand="0" w:oddHBand="0" w:evenHBand="0" w:firstRowFirstColumn="0" w:firstRowLastColumn="0" w:lastRowFirstColumn="0" w:lastRowLastColumn="0"/>
          <w:trHeight w:val="370"/>
          <w:tblHeader/>
        </w:trPr>
        <w:tc>
          <w:tcPr>
            <w:tcW w:w="3402" w:type="dxa"/>
          </w:tcPr>
          <w:p w14:paraId="00604922" w14:textId="77777777" w:rsidR="00DE4308" w:rsidRPr="00CC058D" w:rsidRDefault="00DE4308" w:rsidP="00CC058D">
            <w:pPr>
              <w:pStyle w:val="Tabellenkopf"/>
            </w:pPr>
            <w:r w:rsidRPr="00CC058D">
              <w:t>Listenname</w:t>
            </w:r>
          </w:p>
        </w:tc>
        <w:tc>
          <w:tcPr>
            <w:tcW w:w="1276" w:type="dxa"/>
          </w:tcPr>
          <w:p w14:paraId="08E2491D" w14:textId="77777777" w:rsidR="00DE4308" w:rsidRPr="00CC058D" w:rsidRDefault="00DE4308" w:rsidP="00CC058D">
            <w:pPr>
              <w:pStyle w:val="Tabellenkopf"/>
            </w:pPr>
            <w:r w:rsidRPr="00CC058D">
              <w:t>Typ</w:t>
            </w:r>
          </w:p>
        </w:tc>
        <w:tc>
          <w:tcPr>
            <w:tcW w:w="4253" w:type="dxa"/>
          </w:tcPr>
          <w:p w14:paraId="6C1B9402" w14:textId="77777777" w:rsidR="00DE4308" w:rsidRPr="00CC058D" w:rsidRDefault="00DE4308" w:rsidP="00CC058D">
            <w:pPr>
              <w:pStyle w:val="Tabellenkopf"/>
            </w:pPr>
            <w:r w:rsidRPr="00CC058D">
              <w:t>Beschreibung</w:t>
            </w:r>
          </w:p>
        </w:tc>
        <w:tc>
          <w:tcPr>
            <w:tcW w:w="5421" w:type="dxa"/>
          </w:tcPr>
          <w:p w14:paraId="7909FAF6" w14:textId="77777777" w:rsidR="00DE4308" w:rsidRPr="00CC058D" w:rsidRDefault="00DE4308" w:rsidP="00CC058D">
            <w:pPr>
              <w:pStyle w:val="Tabellenkopf"/>
            </w:pPr>
            <w:r w:rsidRPr="00CC058D">
              <w:t>Werte</w:t>
            </w:r>
          </w:p>
        </w:tc>
      </w:tr>
      <w:tr w:rsidR="00A36F56" w:rsidRPr="00743DF3" w14:paraId="0D5A8E4F"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50723A68" w14:textId="77777777" w:rsidR="00DE4308" w:rsidRPr="00E55889" w:rsidRDefault="00DE4308" w:rsidP="004A2346">
            <w:pPr>
              <w:pStyle w:val="Tabellentext"/>
            </w:pPr>
            <w:r>
              <w:t>ICD_O_3_MC_DCIS</w:t>
            </w:r>
          </w:p>
        </w:tc>
        <w:tc>
          <w:tcPr>
            <w:tcW w:w="1276" w:type="dxa"/>
          </w:tcPr>
          <w:p w14:paraId="493776C1" w14:textId="77777777" w:rsidR="00DE4308" w:rsidRPr="00E55889" w:rsidRDefault="00DE4308" w:rsidP="004A2346">
            <w:pPr>
              <w:pStyle w:val="Tabellentext"/>
            </w:pPr>
            <w:r>
              <w:t>ICD-O-3</w:t>
            </w:r>
          </w:p>
        </w:tc>
        <w:tc>
          <w:tcPr>
            <w:tcW w:w="4253" w:type="dxa"/>
          </w:tcPr>
          <w:p w14:paraId="6FD3B52F" w14:textId="77777777" w:rsidR="00DE4308" w:rsidRPr="00E55889" w:rsidRDefault="00DE4308" w:rsidP="004A2346">
            <w:pPr>
              <w:pStyle w:val="Tabellentext"/>
            </w:pPr>
            <w:r>
              <w:t>DCIS (Ductal Carcinoma in Situ)</w:t>
            </w:r>
          </w:p>
        </w:tc>
        <w:tc>
          <w:tcPr>
            <w:tcW w:w="5421" w:type="dxa"/>
          </w:tcPr>
          <w:p w14:paraId="27DABB92" w14:textId="77777777" w:rsidR="00DE4308" w:rsidRPr="00E55889" w:rsidRDefault="00DE4308" w:rsidP="007B6F69">
            <w:pPr>
              <w:pStyle w:val="CodeOhneSilbentrennung"/>
              <w:rPr>
                <w:rFonts w:ascii="Barlow" w:hAnsi="Barlow"/>
              </w:rPr>
            </w:pPr>
            <w:r>
              <w:rPr>
                <w:rFonts w:ascii="Barlow" w:hAnsi="Barlow"/>
              </w:rPr>
              <w:t>8500/2, 8503/2, 8504/2, 8507/2, 8509/2, 8540/3, 8543/3</w:t>
            </w:r>
          </w:p>
        </w:tc>
      </w:tr>
      <w:tr w:rsidR="00A36F56" w:rsidRPr="00743DF3" w14:paraId="53FA48BC"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66121E00" w14:textId="77777777" w:rsidR="00DE4308" w:rsidRPr="00E55889" w:rsidRDefault="00DE4308" w:rsidP="004A2346">
            <w:pPr>
              <w:pStyle w:val="Tabellentext"/>
            </w:pPr>
            <w:r>
              <w:t>ICD_O_3_MC_InvasivesMammaCa</w:t>
            </w:r>
          </w:p>
        </w:tc>
        <w:tc>
          <w:tcPr>
            <w:tcW w:w="1276" w:type="dxa"/>
          </w:tcPr>
          <w:p w14:paraId="6015D3C5" w14:textId="77777777" w:rsidR="00DE4308" w:rsidRPr="00E55889" w:rsidRDefault="00DE4308" w:rsidP="004A2346">
            <w:pPr>
              <w:pStyle w:val="Tabellentext"/>
            </w:pPr>
            <w:r>
              <w:t>ICD-O-3</w:t>
            </w:r>
          </w:p>
        </w:tc>
        <w:tc>
          <w:tcPr>
            <w:tcW w:w="4253" w:type="dxa"/>
          </w:tcPr>
          <w:p w14:paraId="406A0A60" w14:textId="77777777" w:rsidR="00DE4308" w:rsidRPr="00E55889" w:rsidRDefault="00DE4308" w:rsidP="004A2346">
            <w:pPr>
              <w:pStyle w:val="Tabellentext"/>
            </w:pPr>
            <w:r>
              <w:t>Invasives Mammakarzinom</w:t>
            </w:r>
          </w:p>
        </w:tc>
        <w:tc>
          <w:tcPr>
            <w:tcW w:w="5421" w:type="dxa"/>
          </w:tcPr>
          <w:p w14:paraId="3F1CEE99" w14:textId="77777777" w:rsidR="00DE4308" w:rsidRPr="00E55889" w:rsidRDefault="00DE4308" w:rsidP="007B6F69">
            <w:pPr>
              <w:pStyle w:val="CodeOhneSilbentrennung"/>
              <w:rPr>
                <w:rFonts w:ascii="Barlow" w:hAnsi="Barlow"/>
              </w:rPr>
            </w:pPr>
            <w:r>
              <w:rPr>
                <w:rFonts w:ascii="Barlow" w:hAnsi="Barlow"/>
              </w:rPr>
              <w:t xml:space="preserve">8010/3, 8010/6, 8010/9, 8013/3, 8013/6, 8013/9, 8022/3, 8022/6, 8022/9, 8035/3, 8035/6, 8035/9, 8041/3, 8041/6, 8041/9, 8070/3, 8070/6, 8070/9, 8140/6, 8140/9, 8200/3, 8200/6, 8200/9, 8201/3, 8201/6, 8201/9, 8211/3, 8211/6, 8211/9, 8246/3, 8249/3, 8249/6, 8249/9, 8265/3, 8265/6, 8265/9, 8290/3, 8290/6, 8290/9, 8314/3, 8314/6, 8314/9, 8315/3, 8315/6, 8315/9, 8401/3, 8401/6, 8401/9, 8410/3, 8410/6, 8410/9, 8430/3, 8430/6, 8430/9, 8480/3, 8480/6, 8480/9, 8490/3, 8490/6, 8490/9, 8500/3, 8500/6, 8500/9, 8502/3, </w:t>
            </w:r>
            <w:r>
              <w:rPr>
                <w:rFonts w:ascii="Barlow" w:hAnsi="Barlow"/>
              </w:rPr>
              <w:t>8502/6, 8502/9, 8503/3, 8503/6, 8503/9, 8504/3, 8507/3, 8509/3, 8510/3, 8510/6, 8510/9, 8519/2, 8520/3, 8520/6, 8520/9, 8522/3, 8522/6, 8522/9, 8523/3, 8523/6, 8523/9, 8524/3, 8524/6, 8524/9, 8530/3, 8530/6, 8530/9, 8541/3, 8541/6, 8541/9, 8550/3, 8550/6, 8550/9, 8560/3, 8560/6, 8560/9, 8571/3, 8572/3, 8572/6, 8572/9, 8574/3, 8575/3, 8575/6, 8575/9, 8982/3, 8982/6, 8982/9</w:t>
            </w:r>
          </w:p>
        </w:tc>
      </w:tr>
      <w:tr w:rsidR="00A36F56" w:rsidRPr="00743DF3" w14:paraId="40DE78BC"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43C53661" w14:textId="77777777" w:rsidR="00DE4308" w:rsidRPr="00E55889" w:rsidRDefault="00DE4308" w:rsidP="004A2346">
            <w:pPr>
              <w:pStyle w:val="Tabellentext"/>
            </w:pPr>
            <w:r>
              <w:t>ICD_O_3_MC_InvasivesMammaCaPrimaer</w:t>
            </w:r>
          </w:p>
        </w:tc>
        <w:tc>
          <w:tcPr>
            <w:tcW w:w="1276" w:type="dxa"/>
          </w:tcPr>
          <w:p w14:paraId="7FC3F828" w14:textId="77777777" w:rsidR="00DE4308" w:rsidRPr="00E55889" w:rsidRDefault="00DE4308" w:rsidP="004A2346">
            <w:pPr>
              <w:pStyle w:val="Tabellentext"/>
            </w:pPr>
            <w:r>
              <w:t>ICD-O-3</w:t>
            </w:r>
          </w:p>
        </w:tc>
        <w:tc>
          <w:tcPr>
            <w:tcW w:w="4253" w:type="dxa"/>
          </w:tcPr>
          <w:p w14:paraId="1C141D54" w14:textId="77777777" w:rsidR="00DE4308" w:rsidRPr="00E55889" w:rsidRDefault="00DE4308" w:rsidP="004A2346">
            <w:pPr>
              <w:pStyle w:val="Tabellentext"/>
            </w:pPr>
            <w:r>
              <w:t>Invasives Mammakarzinom, nur Primärtumor</w:t>
            </w:r>
          </w:p>
        </w:tc>
        <w:tc>
          <w:tcPr>
            <w:tcW w:w="5421" w:type="dxa"/>
          </w:tcPr>
          <w:p w14:paraId="4AB5F0AA" w14:textId="77777777" w:rsidR="00DE4308" w:rsidRPr="00E55889" w:rsidRDefault="00DE4308" w:rsidP="007B6F69">
            <w:pPr>
              <w:pStyle w:val="CodeOhneSilbentrennung"/>
              <w:rPr>
                <w:rFonts w:ascii="Barlow" w:hAnsi="Barlow"/>
              </w:rPr>
            </w:pPr>
            <w:r>
              <w:rPr>
                <w:rFonts w:ascii="Barlow" w:hAnsi="Barlow"/>
              </w:rPr>
              <w:t>8010/3, 8013/3, 8022/3, 8035/3, 8041/3, 8070/3, 8200/3, 8201/3, 8211/3, 8246/3, 8249/3, 8265/3, 8290/3, 8314/3, 8315/3, 8401/3, 8410/3, 8430/3, 8480/3, 8490/3, 8500/3, 8502/3, 8503/3, 8504/3, 8507/3, 8509/3, 8510/3, 8519/2, 8520/3, 8522/3, 8523/3, 8524/3, 8530/3, 8541/3, 8550/3, 8560/3, 8571/3, 8572/3, 8574/3, 8575/3, 8982/3</w:t>
            </w:r>
          </w:p>
        </w:tc>
      </w:tr>
      <w:tr w:rsidR="00A36F56" w:rsidRPr="00743DF3" w14:paraId="1D124038"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31CA8902" w14:textId="77777777" w:rsidR="00DE4308" w:rsidRPr="00E55889" w:rsidRDefault="00DE4308" w:rsidP="004A2346">
            <w:pPr>
              <w:pStyle w:val="Tabellentext"/>
            </w:pPr>
            <w:r>
              <w:t>OPS_MC_BET</w:t>
            </w:r>
          </w:p>
        </w:tc>
        <w:tc>
          <w:tcPr>
            <w:tcW w:w="1276" w:type="dxa"/>
          </w:tcPr>
          <w:p w14:paraId="41F6DADB" w14:textId="77777777" w:rsidR="00DE4308" w:rsidRPr="00E55889" w:rsidRDefault="00DE4308" w:rsidP="004A2346">
            <w:pPr>
              <w:pStyle w:val="Tabellentext"/>
            </w:pPr>
            <w:r>
              <w:t>OPS</w:t>
            </w:r>
          </w:p>
        </w:tc>
        <w:tc>
          <w:tcPr>
            <w:tcW w:w="4253" w:type="dxa"/>
          </w:tcPr>
          <w:p w14:paraId="3636E830" w14:textId="77777777" w:rsidR="00DE4308" w:rsidRPr="00E55889" w:rsidRDefault="00DE4308" w:rsidP="004A2346">
            <w:pPr>
              <w:pStyle w:val="Tabellentext"/>
            </w:pPr>
            <w:r>
              <w:t>Brusterhaltende Operationen</w:t>
            </w:r>
          </w:p>
        </w:tc>
        <w:tc>
          <w:tcPr>
            <w:tcW w:w="5421" w:type="dxa"/>
          </w:tcPr>
          <w:p w14:paraId="7376511A" w14:textId="77777777" w:rsidR="00DE4308" w:rsidRPr="00E55889" w:rsidRDefault="00DE4308" w:rsidP="007B6F69">
            <w:pPr>
              <w:pStyle w:val="CodeOhneSilbentrennung"/>
              <w:rPr>
                <w:rFonts w:ascii="Barlow" w:hAnsi="Barlow"/>
              </w:rPr>
            </w:pPr>
            <w:r>
              <w:rPr>
                <w:rFonts w:ascii="Barlow" w:hAnsi="Barlow"/>
              </w:rPr>
              <w:t>5­870.60%, 5­870.61%, 5­870.90%, 5­870.91%, 5­870.a0%, 5­870.a1%, 5­870.a2%, 5­870.a3%, 5­870.a4%, 5­870.a5%, 5­870.a6%, 5­870.a7%, 5­870.ax%, 5­870.x%, 5­870.y%</w:t>
            </w:r>
          </w:p>
        </w:tc>
      </w:tr>
      <w:tr w:rsidR="00A36F56" w:rsidRPr="00743DF3" w14:paraId="0334ED13"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60365BDD" w14:textId="77777777" w:rsidR="00DE4308" w:rsidRPr="00E55889" w:rsidRDefault="00DE4308" w:rsidP="004A2346">
            <w:pPr>
              <w:pStyle w:val="Tabellentext"/>
            </w:pPr>
            <w:r>
              <w:t>OPS_MC_Mastektomie</w:t>
            </w:r>
          </w:p>
        </w:tc>
        <w:tc>
          <w:tcPr>
            <w:tcW w:w="1276" w:type="dxa"/>
          </w:tcPr>
          <w:p w14:paraId="206F1DFB" w14:textId="77777777" w:rsidR="00DE4308" w:rsidRPr="00E55889" w:rsidRDefault="00DE4308" w:rsidP="004A2346">
            <w:pPr>
              <w:pStyle w:val="Tabellentext"/>
            </w:pPr>
            <w:r>
              <w:t>OPS</w:t>
            </w:r>
          </w:p>
        </w:tc>
        <w:tc>
          <w:tcPr>
            <w:tcW w:w="4253" w:type="dxa"/>
          </w:tcPr>
          <w:p w14:paraId="61DDE0DA" w14:textId="77777777" w:rsidR="00DE4308" w:rsidRPr="00E55889" w:rsidRDefault="00DE4308" w:rsidP="004A2346">
            <w:pPr>
              <w:pStyle w:val="Tabellentext"/>
            </w:pPr>
            <w:r>
              <w:t>Mastektomie</w:t>
            </w:r>
          </w:p>
        </w:tc>
        <w:tc>
          <w:tcPr>
            <w:tcW w:w="5421" w:type="dxa"/>
          </w:tcPr>
          <w:p w14:paraId="1807EDA7" w14:textId="77777777" w:rsidR="00DE4308" w:rsidRPr="00E55889" w:rsidRDefault="00DE4308" w:rsidP="007B6F69">
            <w:pPr>
              <w:pStyle w:val="CodeOhneSilbentrennung"/>
              <w:rPr>
                <w:rFonts w:ascii="Barlow" w:hAnsi="Barlow"/>
              </w:rPr>
            </w:pPr>
            <w:r>
              <w:rPr>
                <w:rFonts w:ascii="Barlow" w:hAnsi="Barlow"/>
              </w:rPr>
              <w:t xml:space="preserve">5­872.0%, 5­872.1%, 5­872.x%, 5­872.y%, 5­874.0%, 5­874.1%, 5­874.2%, 5­874.4%, 5­874.5%, 5­874.6%, 5­874.7%, 5­874.8%, </w:t>
            </w:r>
            <w:r>
              <w:rPr>
                <w:rFonts w:ascii="Barlow" w:hAnsi="Barlow"/>
              </w:rPr>
              <w:lastRenderedPageBreak/>
              <w:t>5­874.x%, 5­874.y%, 5­877.0%, 5­877.10%, 5­877.11%, 5­877.12%, 5­877.1x%, 5­877.20%, 5­877.21%, 5­877.22%, 5­877.2x%, 5­877.x%, 5­877.y%</w:t>
            </w:r>
          </w:p>
        </w:tc>
      </w:tr>
    </w:tbl>
    <w:p w14:paraId="2077975E" w14:textId="77777777" w:rsidR="002776F3" w:rsidRDefault="002776F3">
      <w:pPr>
        <w:sectPr w:rsidR="002776F3" w:rsidSect="00FB2C83">
          <w:headerReference w:type="default" r:id="rId105"/>
          <w:footerReference w:type="default" r:id="rId106"/>
          <w:pgSz w:w="16838" w:h="11906" w:orient="landscape"/>
          <w:pgMar w:top="1418" w:right="1134" w:bottom="1418" w:left="1134" w:header="567" w:footer="737" w:gutter="0"/>
          <w:cols w:space="708"/>
          <w:docGrid w:linePitch="360"/>
        </w:sectPr>
      </w:pPr>
    </w:p>
    <w:p w14:paraId="26F6C419" w14:textId="77777777" w:rsidR="00DE4308" w:rsidRPr="00FA6327" w:rsidRDefault="00DE4308" w:rsidP="008A2735">
      <w:pPr>
        <w:pStyle w:val="berschrift1ohneGliederung"/>
      </w:pPr>
      <w:bookmarkStart w:id="70" w:name="_Toc230255345"/>
      <w:r w:rsidRPr="00FA6327">
        <w:lastRenderedPageBreak/>
        <w:t>Anhang</w:t>
      </w:r>
      <w:r w:rsidRPr="00FA6327">
        <w:t xml:space="preserve"> I</w:t>
      </w:r>
      <w:r w:rsidRPr="00FA6327">
        <w:t>I</w:t>
      </w:r>
      <w:r w:rsidRPr="00FA6327">
        <w:t>I</w:t>
      </w:r>
      <w:r w:rsidRPr="00FA6327">
        <w:t xml:space="preserve">: </w:t>
      </w:r>
      <w:r w:rsidRPr="00FA6327">
        <w:t>Vorberechnungen</w:t>
      </w:r>
      <w:bookmarkEnd w:id="70"/>
    </w:p>
    <w:tbl>
      <w:tblPr>
        <w:tblStyle w:val="IQTIGStandard"/>
        <w:tblW w:w="14351" w:type="dxa"/>
        <w:tblLook w:val="0420" w:firstRow="1" w:lastRow="0" w:firstColumn="0" w:lastColumn="0" w:noHBand="0" w:noVBand="1"/>
      </w:tblPr>
      <w:tblGrid>
        <w:gridCol w:w="3587"/>
        <w:gridCol w:w="1375"/>
        <w:gridCol w:w="5801"/>
        <w:gridCol w:w="3588"/>
      </w:tblGrid>
      <w:tr w:rsidR="00AB192A" w:rsidRPr="009E2B0C" w14:paraId="4FFFE81E" w14:textId="77777777" w:rsidTr="00C559B2">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63CDC07B" w14:textId="77777777" w:rsidR="00DE4308" w:rsidRPr="00471D87" w:rsidRDefault="00DE4308" w:rsidP="00FA6327">
            <w:pPr>
              <w:pStyle w:val="Tabellenkopf"/>
            </w:pPr>
            <w:r w:rsidRPr="00471D87">
              <w:t>Vorberechnung</w:t>
            </w:r>
          </w:p>
        </w:tc>
        <w:tc>
          <w:tcPr>
            <w:tcW w:w="1375" w:type="dxa"/>
          </w:tcPr>
          <w:p w14:paraId="675E20DF" w14:textId="77777777" w:rsidR="00DE4308" w:rsidRPr="00471D87" w:rsidRDefault="00DE4308" w:rsidP="00FA6327">
            <w:pPr>
              <w:pStyle w:val="Tabellenkopf"/>
            </w:pPr>
            <w:r w:rsidRPr="00471D87">
              <w:t>Dimension</w:t>
            </w:r>
          </w:p>
        </w:tc>
        <w:tc>
          <w:tcPr>
            <w:tcW w:w="5801" w:type="dxa"/>
          </w:tcPr>
          <w:p w14:paraId="21200453" w14:textId="77777777" w:rsidR="00DE4308" w:rsidRPr="00471D87" w:rsidRDefault="00DE4308" w:rsidP="00FA6327">
            <w:pPr>
              <w:pStyle w:val="Tabellenkopf"/>
            </w:pPr>
            <w:r w:rsidRPr="00471D87">
              <w:t>Beschreibung</w:t>
            </w:r>
          </w:p>
        </w:tc>
        <w:tc>
          <w:tcPr>
            <w:tcW w:w="3588" w:type="dxa"/>
          </w:tcPr>
          <w:p w14:paraId="64529A8C" w14:textId="77777777" w:rsidR="00DE4308" w:rsidRPr="00471D87" w:rsidRDefault="00DE4308" w:rsidP="00FA6327">
            <w:pPr>
              <w:pStyle w:val="Tabellenkopf"/>
            </w:pPr>
            <w:r w:rsidRPr="00471D87">
              <w:t>Wert</w:t>
            </w:r>
          </w:p>
        </w:tc>
      </w:tr>
      <w:tr w:rsidR="00AB192A" w:rsidRPr="00743DF3" w14:paraId="65E4ECFD" w14:textId="77777777" w:rsidTr="00C559B2">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7789906" w14:textId="77777777" w:rsidR="00DE4308" w:rsidRPr="00471D87" w:rsidRDefault="00DE4308" w:rsidP="00C559B2">
            <w:pPr>
              <w:pStyle w:val="Tabellentext"/>
            </w:pPr>
            <w:r>
              <w:t>KH_ANZAHLFAELLE_HER2</w:t>
            </w:r>
          </w:p>
        </w:tc>
        <w:tc>
          <w:tcPr>
            <w:tcW w:w="1375" w:type="dxa"/>
          </w:tcPr>
          <w:p w14:paraId="589331A7" w14:textId="77777777" w:rsidR="00DE4308" w:rsidRPr="00471D87" w:rsidRDefault="00DE4308" w:rsidP="00C559B2">
            <w:pPr>
              <w:pStyle w:val="Tabellentext"/>
            </w:pPr>
            <w:r>
              <w:t>Standort</w:t>
            </w:r>
          </w:p>
        </w:tc>
        <w:tc>
          <w:tcPr>
            <w:tcW w:w="5801" w:type="dxa"/>
          </w:tcPr>
          <w:p w14:paraId="21E4AF88" w14:textId="77777777" w:rsidR="00DE4308" w:rsidRPr="00471D87" w:rsidRDefault="00DE4308" w:rsidP="006855FA">
            <w:pPr>
              <w:pStyle w:val="Tabellentext"/>
            </w:pPr>
            <w:r>
              <w:t>Anzahl Fälle je Krankenhausstandort in GG der QIs 52267 und 52278</w:t>
            </w:r>
          </w:p>
        </w:tc>
        <w:tc>
          <w:tcPr>
            <w:tcW w:w="3588" w:type="dxa"/>
          </w:tcPr>
          <w:p w14:paraId="5D2EC268" w14:textId="77777777" w:rsidR="00DE4308" w:rsidRPr="00471D87" w:rsidRDefault="00DE4308" w:rsidP="00C559B2">
            <w:pPr>
              <w:pStyle w:val="Tabellentext"/>
            </w:pPr>
          </w:p>
        </w:tc>
      </w:tr>
    </w:tbl>
    <w:p w14:paraId="1A64A49E" w14:textId="77777777" w:rsidR="002776F3" w:rsidRDefault="002776F3">
      <w:pPr>
        <w:sectPr w:rsidR="002776F3" w:rsidSect="00F06857">
          <w:headerReference w:type="default" r:id="rId107"/>
          <w:footerReference w:type="default" r:id="rId108"/>
          <w:pgSz w:w="16838" w:h="11906" w:orient="landscape" w:code="9"/>
          <w:pgMar w:top="1418" w:right="1134" w:bottom="1418" w:left="1134" w:header="567" w:footer="737" w:gutter="0"/>
          <w:cols w:space="708"/>
          <w:docGrid w:linePitch="360"/>
        </w:sectPr>
      </w:pPr>
    </w:p>
    <w:p w14:paraId="220BFACC" w14:textId="77777777" w:rsidR="00DE4308" w:rsidRPr="000F4C64" w:rsidRDefault="00DE4308" w:rsidP="00B3109F">
      <w:pPr>
        <w:pStyle w:val="berschrift1ohneGliederung"/>
      </w:pPr>
      <w:bookmarkStart w:id="71" w:name="_Toc230255346"/>
      <w:r w:rsidRPr="000F4C64">
        <w:lastRenderedPageBreak/>
        <w:t>Anhang</w:t>
      </w:r>
      <w:r w:rsidRPr="000F4C64">
        <w:t xml:space="preserve"> I</w:t>
      </w:r>
      <w:r w:rsidRPr="000F4C64">
        <w:t>V</w:t>
      </w:r>
      <w:r w:rsidRPr="000F4C64">
        <w:t xml:space="preserve">: </w:t>
      </w:r>
      <w:r w:rsidRPr="000F4C64">
        <w:t>Funktionen</w:t>
      </w:r>
      <w:bookmarkEnd w:id="71"/>
    </w:p>
    <w:tbl>
      <w:tblPr>
        <w:tblStyle w:val="IQTIGStandard"/>
        <w:tblW w:w="14351" w:type="dxa"/>
        <w:tblLook w:val="0420" w:firstRow="1" w:lastRow="0" w:firstColumn="0" w:lastColumn="0" w:noHBand="0" w:noVBand="1"/>
      </w:tblPr>
      <w:tblGrid>
        <w:gridCol w:w="3587"/>
        <w:gridCol w:w="949"/>
        <w:gridCol w:w="3828"/>
        <w:gridCol w:w="5987"/>
      </w:tblGrid>
      <w:tr w:rsidR="00AB192A" w:rsidRPr="009E2B0C" w14:paraId="5213ADDC" w14:textId="77777777" w:rsidTr="002972C7">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40A11CD5" w14:textId="77777777" w:rsidR="00DE4308" w:rsidRPr="00F16ED2" w:rsidRDefault="00DE4308" w:rsidP="00F16ED2">
            <w:pPr>
              <w:pStyle w:val="Tabellenkopf"/>
            </w:pPr>
            <w:r w:rsidRPr="00F16ED2">
              <w:t>Funktion</w:t>
            </w:r>
          </w:p>
        </w:tc>
        <w:tc>
          <w:tcPr>
            <w:tcW w:w="949" w:type="dxa"/>
          </w:tcPr>
          <w:p w14:paraId="7FDBDE1C" w14:textId="77777777" w:rsidR="00DE4308" w:rsidRPr="00F16ED2" w:rsidRDefault="00DE4308" w:rsidP="00F16ED2">
            <w:pPr>
              <w:pStyle w:val="Tabellenkopf"/>
            </w:pPr>
            <w:r w:rsidRPr="00F16ED2">
              <w:t>FeldTyp</w:t>
            </w:r>
          </w:p>
        </w:tc>
        <w:tc>
          <w:tcPr>
            <w:tcW w:w="3828" w:type="dxa"/>
          </w:tcPr>
          <w:p w14:paraId="30E4C3FF" w14:textId="77777777" w:rsidR="00DE4308" w:rsidRPr="00F16ED2" w:rsidRDefault="00DE4308" w:rsidP="00F16ED2">
            <w:pPr>
              <w:pStyle w:val="Tabellenkopf"/>
            </w:pPr>
            <w:r w:rsidRPr="00F16ED2">
              <w:t>Beschreibung</w:t>
            </w:r>
          </w:p>
        </w:tc>
        <w:tc>
          <w:tcPr>
            <w:tcW w:w="5987" w:type="dxa"/>
          </w:tcPr>
          <w:p w14:paraId="533FCFCC" w14:textId="77777777" w:rsidR="00DE4308" w:rsidRPr="00F16ED2" w:rsidRDefault="00DE4308" w:rsidP="00F16ED2">
            <w:pPr>
              <w:pStyle w:val="Tabellenkopf"/>
            </w:pPr>
            <w:r w:rsidRPr="00F16ED2">
              <w:t>Script</w:t>
            </w:r>
          </w:p>
        </w:tc>
      </w:tr>
      <w:tr w:rsidR="004F23F4" w:rsidRPr="00743DF3" w14:paraId="45E8925A"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801A836" w14:textId="77777777" w:rsidR="00DE4308" w:rsidRPr="00103FC4" w:rsidRDefault="00DE4308" w:rsidP="004F23F4">
            <w:pPr>
              <w:pStyle w:val="Tabellentext"/>
            </w:pPr>
            <w:r>
              <w:t>fn_AbstDiagnoseOP</w:t>
            </w:r>
          </w:p>
        </w:tc>
        <w:tc>
          <w:tcPr>
            <w:tcW w:w="949" w:type="dxa"/>
          </w:tcPr>
          <w:p w14:paraId="529F10E8" w14:textId="77777777" w:rsidR="00DE4308" w:rsidRPr="00103FC4" w:rsidRDefault="00DE4308" w:rsidP="00506ECF">
            <w:pPr>
              <w:pStyle w:val="Tabellentext"/>
            </w:pPr>
            <w:r>
              <w:t>integer</w:t>
            </w:r>
          </w:p>
        </w:tc>
        <w:tc>
          <w:tcPr>
            <w:tcW w:w="3828" w:type="dxa"/>
          </w:tcPr>
          <w:p w14:paraId="3B5886B3" w14:textId="77777777" w:rsidR="00DE4308" w:rsidRPr="00103FC4" w:rsidRDefault="00DE4308" w:rsidP="004F23F4">
            <w:pPr>
              <w:pStyle w:val="Tabellentext"/>
            </w:pPr>
            <w:r>
              <w:t>Zeitabstand zwischen Diagnose und Operation in Tagen</w:t>
            </w:r>
          </w:p>
        </w:tc>
        <w:tc>
          <w:tcPr>
            <w:tcW w:w="5987" w:type="dxa"/>
          </w:tcPr>
          <w:p w14:paraId="4E344284" w14:textId="77777777" w:rsidR="00DE4308" w:rsidRPr="00103FC4" w:rsidRDefault="00DE4308" w:rsidP="004F23F4">
            <w:pPr>
              <w:pStyle w:val="CodeOhneSilbentrennung"/>
              <w:rPr>
                <w:rFonts w:ascii="Barlow" w:hAnsi="Barlow"/>
              </w:rPr>
            </w:pPr>
            <w:r>
              <w:rPr>
                <w:rFonts w:ascii="Barlow" w:hAnsi="Barlow"/>
              </w:rPr>
              <w:t xml:space="preserve">nAbstand &lt;- ifelse( </w:t>
            </w:r>
            <w:r>
              <w:rPr>
                <w:rFonts w:ascii="Barlow" w:hAnsi="Barlow"/>
              </w:rPr>
              <w:br/>
              <w:t xml:space="preserve">  !is.na(abstAusgangHistBefund), </w:t>
            </w:r>
            <w:r>
              <w:rPr>
                <w:rFonts w:ascii="Barlow" w:hAnsi="Barlow"/>
              </w:rPr>
              <w:br/>
              <w:t xml:space="preserve">  abstAusgangHistBefund + </w:t>
            </w:r>
            <w:r>
              <w:rPr>
                <w:rFonts w:ascii="Barlow" w:hAnsi="Barlow"/>
              </w:rPr>
              <w:br/>
              <w:t xml:space="preserve">    vwDauer - poopvwdauer, </w:t>
            </w:r>
            <w:r>
              <w:rPr>
                <w:rFonts w:ascii="Barlow" w:hAnsi="Barlow"/>
              </w:rPr>
              <w:br/>
              <w:t xml:space="preserve">  ifelse( </w:t>
            </w:r>
            <w:r>
              <w:rPr>
                <w:rFonts w:ascii="Barlow" w:hAnsi="Barlow"/>
              </w:rPr>
              <w:br/>
              <w:t xml:space="preserve">    !is.na(abstDiagGespr), </w:t>
            </w:r>
            <w:r>
              <w:rPr>
                <w:rFonts w:ascii="Barlow" w:hAnsi="Barlow"/>
              </w:rPr>
              <w:br/>
              <w:t xml:space="preserve">    abstDiagGespr + </w:t>
            </w:r>
            <w:r>
              <w:rPr>
                <w:rFonts w:ascii="Barlow" w:hAnsi="Barlow"/>
              </w:rPr>
              <w:br/>
            </w:r>
            <w:r>
              <w:rPr>
                <w:rFonts w:ascii="Barlow" w:hAnsi="Barlow"/>
              </w:rPr>
              <w:t xml:space="preserve">      vwDauer - poopvwdauer, </w:t>
            </w:r>
            <w:r>
              <w:rPr>
                <w:rFonts w:ascii="Barlow" w:hAnsi="Barlow"/>
              </w:rPr>
              <w:br/>
              <w:t xml:space="preserve">    NA_integer_ </w:t>
            </w:r>
            <w:r>
              <w:rPr>
                <w:rFonts w:ascii="Barlow" w:hAnsi="Barlow"/>
              </w:rPr>
              <w:br/>
              <w:t xml:space="preserve">    ) </w:t>
            </w:r>
            <w:r>
              <w:rPr>
                <w:rFonts w:ascii="Barlow" w:hAnsi="Barlow"/>
              </w:rPr>
              <w:br/>
              <w:t xml:space="preserve">  ) </w:t>
            </w:r>
            <w:r>
              <w:rPr>
                <w:rFonts w:ascii="Barlow" w:hAnsi="Barlow"/>
              </w:rPr>
              <w:br/>
              <w:t xml:space="preserve">result &lt;- ifelse( </w:t>
            </w:r>
            <w:r>
              <w:rPr>
                <w:rFonts w:ascii="Barlow" w:hAnsi="Barlow"/>
              </w:rPr>
              <w:br/>
              <w:t xml:space="preserve">  !is.na(nAbstand) &amp; </w:t>
            </w:r>
            <w:r>
              <w:rPr>
                <w:rFonts w:ascii="Barlow" w:hAnsi="Barlow"/>
              </w:rPr>
              <w:br/>
              <w:t xml:space="preserve">  nAbstand %between% c(1,365), </w:t>
            </w:r>
            <w:r>
              <w:rPr>
                <w:rFonts w:ascii="Barlow" w:hAnsi="Barlow"/>
              </w:rPr>
              <w:br/>
              <w:t xml:space="preserve">  nAbstand, NA_integer_ </w:t>
            </w:r>
            <w:r>
              <w:rPr>
                <w:rFonts w:ascii="Barlow" w:hAnsi="Barlow"/>
              </w:rPr>
              <w:br/>
              <w:t xml:space="preserve">) </w:t>
            </w:r>
            <w:r>
              <w:rPr>
                <w:rFonts w:ascii="Barlow" w:hAnsi="Barlow"/>
              </w:rPr>
              <w:br/>
              <w:t>result</w:t>
            </w:r>
          </w:p>
        </w:tc>
      </w:tr>
      <w:tr w:rsidR="004F23F4" w:rsidRPr="00743DF3" w14:paraId="34C255BA"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6435CB8" w14:textId="77777777" w:rsidR="00DE4308" w:rsidRPr="00103FC4" w:rsidRDefault="00DE4308" w:rsidP="004F23F4">
            <w:pPr>
              <w:pStyle w:val="Tabellentext"/>
            </w:pPr>
            <w:r>
              <w:t>fn_DCIS</w:t>
            </w:r>
          </w:p>
        </w:tc>
        <w:tc>
          <w:tcPr>
            <w:tcW w:w="949" w:type="dxa"/>
          </w:tcPr>
          <w:p w14:paraId="6148A009" w14:textId="77777777" w:rsidR="00DE4308" w:rsidRPr="00103FC4" w:rsidRDefault="00DE4308" w:rsidP="00506ECF">
            <w:pPr>
              <w:pStyle w:val="Tabellentext"/>
            </w:pPr>
            <w:r>
              <w:t>boolean</w:t>
            </w:r>
          </w:p>
        </w:tc>
        <w:tc>
          <w:tcPr>
            <w:tcW w:w="3828" w:type="dxa"/>
          </w:tcPr>
          <w:p w14:paraId="3A306504" w14:textId="77777777" w:rsidR="00DE4308" w:rsidRPr="00103FC4" w:rsidRDefault="00DE4308" w:rsidP="004F23F4">
            <w:pPr>
              <w:pStyle w:val="Tabellentext"/>
            </w:pPr>
            <w:r>
              <w:t>DCIS (nach ICD-O-3)</w:t>
            </w:r>
          </w:p>
        </w:tc>
        <w:tc>
          <w:tcPr>
            <w:tcW w:w="5987" w:type="dxa"/>
          </w:tcPr>
          <w:p w14:paraId="6DA02BEF" w14:textId="77777777" w:rsidR="00DE4308" w:rsidRPr="00103FC4" w:rsidRDefault="00DE4308" w:rsidP="004F23F4">
            <w:pPr>
              <w:pStyle w:val="CodeOhneSilbentrennung"/>
              <w:rPr>
                <w:rFonts w:ascii="Barlow" w:hAnsi="Barlow"/>
              </w:rPr>
            </w:pPr>
            <w:r>
              <w:rPr>
                <w:rFonts w:ascii="Barlow" w:hAnsi="Barlow"/>
              </w:rPr>
              <w:t>POSTICDO3 %in% LST$ICD_O_3_MC_DCIS</w:t>
            </w:r>
          </w:p>
        </w:tc>
      </w:tr>
      <w:tr w:rsidR="004F23F4" w:rsidRPr="00743DF3" w14:paraId="272F1354"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E5F9B9C" w14:textId="77777777" w:rsidR="00DE4308" w:rsidRPr="00103FC4" w:rsidRDefault="00DE4308" w:rsidP="004F23F4">
            <w:pPr>
              <w:pStyle w:val="Tabellentext"/>
            </w:pPr>
            <w:r>
              <w:t>fn_DCIS_prae</w:t>
            </w:r>
          </w:p>
        </w:tc>
        <w:tc>
          <w:tcPr>
            <w:tcW w:w="949" w:type="dxa"/>
          </w:tcPr>
          <w:p w14:paraId="54E17DBF" w14:textId="77777777" w:rsidR="00DE4308" w:rsidRPr="00103FC4" w:rsidRDefault="00DE4308" w:rsidP="00506ECF">
            <w:pPr>
              <w:pStyle w:val="Tabellentext"/>
            </w:pPr>
            <w:r>
              <w:t>boolean</w:t>
            </w:r>
          </w:p>
        </w:tc>
        <w:tc>
          <w:tcPr>
            <w:tcW w:w="3828" w:type="dxa"/>
          </w:tcPr>
          <w:p w14:paraId="69A1EC90" w14:textId="77777777" w:rsidR="00DE4308" w:rsidRPr="00103FC4" w:rsidRDefault="00DE4308" w:rsidP="004F23F4">
            <w:pPr>
              <w:pStyle w:val="Tabellentext"/>
            </w:pPr>
            <w:r>
              <w:t>DCIS (nach ICD-O-3) - prätherapeutisch</w:t>
            </w:r>
          </w:p>
        </w:tc>
        <w:tc>
          <w:tcPr>
            <w:tcW w:w="5987" w:type="dxa"/>
          </w:tcPr>
          <w:p w14:paraId="03FD4AE6" w14:textId="77777777" w:rsidR="00DE4308" w:rsidRPr="00103FC4" w:rsidRDefault="00DE4308" w:rsidP="004F23F4">
            <w:pPr>
              <w:pStyle w:val="CodeOhneSilbentrennung"/>
              <w:rPr>
                <w:rFonts w:ascii="Barlow" w:hAnsi="Barlow"/>
              </w:rPr>
            </w:pPr>
            <w:r>
              <w:rPr>
                <w:rFonts w:ascii="Barlow" w:hAnsi="Barlow"/>
              </w:rPr>
              <w:t>PRAEICDO3 %in% LST$ICD_O_3_MC_DCIS</w:t>
            </w:r>
          </w:p>
        </w:tc>
      </w:tr>
      <w:tr w:rsidR="004F23F4" w:rsidRPr="00743DF3" w14:paraId="567AD98D"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40532B7" w14:textId="77777777" w:rsidR="00DE4308" w:rsidRPr="00103FC4" w:rsidRDefault="00DE4308" w:rsidP="004F23F4">
            <w:pPr>
              <w:pStyle w:val="Tabellentext"/>
            </w:pPr>
            <w:r>
              <w:t>fn_invasivesMammaCa</w:t>
            </w:r>
          </w:p>
        </w:tc>
        <w:tc>
          <w:tcPr>
            <w:tcW w:w="949" w:type="dxa"/>
          </w:tcPr>
          <w:p w14:paraId="66776EF8" w14:textId="77777777" w:rsidR="00DE4308" w:rsidRPr="00103FC4" w:rsidRDefault="00DE4308" w:rsidP="00506ECF">
            <w:pPr>
              <w:pStyle w:val="Tabellentext"/>
            </w:pPr>
            <w:r>
              <w:t>boolean</w:t>
            </w:r>
          </w:p>
        </w:tc>
        <w:tc>
          <w:tcPr>
            <w:tcW w:w="3828" w:type="dxa"/>
          </w:tcPr>
          <w:p w14:paraId="0EE90DCB" w14:textId="77777777" w:rsidR="00DE4308" w:rsidRPr="00103FC4" w:rsidRDefault="00DE4308" w:rsidP="004F23F4">
            <w:pPr>
              <w:pStyle w:val="Tabellentext"/>
            </w:pPr>
            <w:r>
              <w:t>Invasives Mammakarzinom (nach ICD-O-3)</w:t>
            </w:r>
          </w:p>
        </w:tc>
        <w:tc>
          <w:tcPr>
            <w:tcW w:w="5987" w:type="dxa"/>
          </w:tcPr>
          <w:p w14:paraId="1DC2D53A" w14:textId="77777777" w:rsidR="00DE4308" w:rsidRPr="00103FC4" w:rsidRDefault="00DE4308" w:rsidP="004F23F4">
            <w:pPr>
              <w:pStyle w:val="CodeOhneSilbentrennung"/>
              <w:rPr>
                <w:rFonts w:ascii="Barlow" w:hAnsi="Barlow"/>
              </w:rPr>
            </w:pPr>
            <w:r>
              <w:rPr>
                <w:rFonts w:ascii="Barlow" w:hAnsi="Barlow"/>
              </w:rPr>
              <w:t>POSTICDO3 %in% LST$ICD_O_3_MC_InvasivesMammaCa</w:t>
            </w:r>
          </w:p>
        </w:tc>
      </w:tr>
      <w:tr w:rsidR="004F23F4" w:rsidRPr="00743DF3" w14:paraId="69E786A2"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1F8DB00" w14:textId="77777777" w:rsidR="00DE4308" w:rsidRPr="00103FC4" w:rsidRDefault="00DE4308" w:rsidP="004F23F4">
            <w:pPr>
              <w:pStyle w:val="Tabellentext"/>
            </w:pPr>
            <w:r>
              <w:t>fn_invasivesMammaCa_prae</w:t>
            </w:r>
          </w:p>
        </w:tc>
        <w:tc>
          <w:tcPr>
            <w:tcW w:w="949" w:type="dxa"/>
          </w:tcPr>
          <w:p w14:paraId="02F6749B" w14:textId="77777777" w:rsidR="00DE4308" w:rsidRPr="00103FC4" w:rsidRDefault="00DE4308" w:rsidP="00506ECF">
            <w:pPr>
              <w:pStyle w:val="Tabellentext"/>
            </w:pPr>
            <w:r>
              <w:t>boolean</w:t>
            </w:r>
          </w:p>
        </w:tc>
        <w:tc>
          <w:tcPr>
            <w:tcW w:w="3828" w:type="dxa"/>
          </w:tcPr>
          <w:p w14:paraId="43E41D79" w14:textId="77777777" w:rsidR="00DE4308" w:rsidRPr="00103FC4" w:rsidRDefault="00DE4308" w:rsidP="004F23F4">
            <w:pPr>
              <w:pStyle w:val="Tabellentext"/>
            </w:pPr>
            <w:r>
              <w:t>Invasives Mammakarzinom (nach ICD-O-3) - prätherapeutisch</w:t>
            </w:r>
          </w:p>
        </w:tc>
        <w:tc>
          <w:tcPr>
            <w:tcW w:w="5987" w:type="dxa"/>
          </w:tcPr>
          <w:p w14:paraId="214B8985" w14:textId="77777777" w:rsidR="00DE4308" w:rsidRPr="00103FC4" w:rsidRDefault="00DE4308" w:rsidP="004F23F4">
            <w:pPr>
              <w:pStyle w:val="CodeOhneSilbentrennung"/>
              <w:rPr>
                <w:rFonts w:ascii="Barlow" w:hAnsi="Barlow"/>
              </w:rPr>
            </w:pPr>
            <w:r>
              <w:rPr>
                <w:rFonts w:ascii="Barlow" w:hAnsi="Barlow"/>
              </w:rPr>
              <w:t>PRAEICDO3 %in% LST$ICD_O_3_MC_InvasivesMammaCa</w:t>
            </w:r>
          </w:p>
        </w:tc>
      </w:tr>
      <w:tr w:rsidR="004F23F4" w:rsidRPr="00743DF3" w14:paraId="4F5F19F5"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224F474" w14:textId="77777777" w:rsidR="00DE4308" w:rsidRPr="00103FC4" w:rsidRDefault="00DE4308" w:rsidP="004F23F4">
            <w:pPr>
              <w:pStyle w:val="Tabellentext"/>
            </w:pPr>
            <w:r>
              <w:t>fn_invasivesMammaCaPrimaer</w:t>
            </w:r>
          </w:p>
        </w:tc>
        <w:tc>
          <w:tcPr>
            <w:tcW w:w="949" w:type="dxa"/>
          </w:tcPr>
          <w:p w14:paraId="0EC2ECCC" w14:textId="77777777" w:rsidR="00DE4308" w:rsidRPr="00103FC4" w:rsidRDefault="00DE4308" w:rsidP="00506ECF">
            <w:pPr>
              <w:pStyle w:val="Tabellentext"/>
            </w:pPr>
            <w:r>
              <w:t>boolean</w:t>
            </w:r>
          </w:p>
        </w:tc>
        <w:tc>
          <w:tcPr>
            <w:tcW w:w="3828" w:type="dxa"/>
          </w:tcPr>
          <w:p w14:paraId="6702FBE3" w14:textId="77777777" w:rsidR="00DE4308" w:rsidRPr="00103FC4" w:rsidRDefault="00DE4308" w:rsidP="004F23F4">
            <w:pPr>
              <w:pStyle w:val="Tabellentext"/>
            </w:pPr>
            <w:r>
              <w:t>Invasives Mammakarzinom (nach ICD-O-3) nur Primärtumor</w:t>
            </w:r>
          </w:p>
        </w:tc>
        <w:tc>
          <w:tcPr>
            <w:tcW w:w="5987" w:type="dxa"/>
          </w:tcPr>
          <w:p w14:paraId="788632FD" w14:textId="77777777" w:rsidR="00DE4308" w:rsidRPr="00103FC4" w:rsidRDefault="00DE4308" w:rsidP="004F23F4">
            <w:pPr>
              <w:pStyle w:val="CodeOhneSilbentrennung"/>
              <w:rPr>
                <w:rFonts w:ascii="Barlow" w:hAnsi="Barlow"/>
              </w:rPr>
            </w:pPr>
            <w:r>
              <w:rPr>
                <w:rFonts w:ascii="Barlow" w:hAnsi="Barlow"/>
              </w:rPr>
              <w:t>POSTICDO3 %in% LST$ICD_O_3_MC_InvasivesMammaCaPrimaer</w:t>
            </w:r>
          </w:p>
        </w:tc>
      </w:tr>
      <w:tr w:rsidR="004F23F4" w:rsidRPr="00743DF3" w14:paraId="49A619EC"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E73A433" w14:textId="77777777" w:rsidR="00DE4308" w:rsidRPr="00103FC4" w:rsidRDefault="00DE4308" w:rsidP="004F23F4">
            <w:pPr>
              <w:pStyle w:val="Tabellentext"/>
            </w:pPr>
            <w:r>
              <w:lastRenderedPageBreak/>
              <w:t>fn_IstErsteOP</w:t>
            </w:r>
          </w:p>
        </w:tc>
        <w:tc>
          <w:tcPr>
            <w:tcW w:w="949" w:type="dxa"/>
          </w:tcPr>
          <w:p w14:paraId="056EE3FD" w14:textId="77777777" w:rsidR="00DE4308" w:rsidRPr="00103FC4" w:rsidRDefault="00DE4308" w:rsidP="00506ECF">
            <w:pPr>
              <w:pStyle w:val="Tabellentext"/>
            </w:pPr>
            <w:r>
              <w:t>boolean</w:t>
            </w:r>
          </w:p>
        </w:tc>
        <w:tc>
          <w:tcPr>
            <w:tcW w:w="3828" w:type="dxa"/>
          </w:tcPr>
          <w:p w14:paraId="0A2D21E0" w14:textId="77777777" w:rsidR="00DE4308" w:rsidRPr="00103FC4" w:rsidRDefault="00DE4308" w:rsidP="004F23F4">
            <w:pPr>
              <w:pStyle w:val="Tabellentext"/>
            </w:pPr>
            <w:r>
              <w:t>OP ist die erste OP</w:t>
            </w:r>
          </w:p>
        </w:tc>
        <w:tc>
          <w:tcPr>
            <w:tcW w:w="5987" w:type="dxa"/>
          </w:tcPr>
          <w:p w14:paraId="0079545D" w14:textId="77777777" w:rsidR="00DE4308" w:rsidRPr="00103FC4" w:rsidRDefault="00DE4308" w:rsidP="004F23F4">
            <w:pPr>
              <w:pStyle w:val="CodeOhneSilbentrennung"/>
              <w:rPr>
                <w:rFonts w:ascii="Barlow" w:hAnsi="Barlow"/>
              </w:rPr>
            </w:pPr>
            <w:r>
              <w:rPr>
                <w:rFonts w:ascii="Barlow" w:hAnsi="Barlow"/>
              </w:rPr>
              <w:t xml:space="preserve">fn_Poopvwdauer_LfdNrEingriff %==%  </w:t>
            </w:r>
            <w:r>
              <w:rPr>
                <w:rFonts w:ascii="Barlow" w:hAnsi="Barlow"/>
              </w:rPr>
              <w:br/>
              <w:t xml:space="preserve">(maximum(fn_Poopvwdauer_LfdNrEingriff)  </w:t>
            </w:r>
            <w:r>
              <w:rPr>
                <w:rFonts w:ascii="Barlow" w:hAnsi="Barlow"/>
              </w:rPr>
              <w:br/>
              <w:t>%group_by% TDS_B)</w:t>
            </w:r>
          </w:p>
        </w:tc>
      </w:tr>
      <w:tr w:rsidR="004F23F4" w:rsidRPr="00743DF3" w14:paraId="650EEBB5"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43D5E09" w14:textId="77777777" w:rsidR="00DE4308" w:rsidRPr="00103FC4" w:rsidRDefault="00DE4308" w:rsidP="004F23F4">
            <w:pPr>
              <w:pStyle w:val="Tabellentext"/>
            </w:pPr>
            <w:r>
              <w:t>fn_M18N1Score_52267_52278</w:t>
            </w:r>
          </w:p>
        </w:tc>
        <w:tc>
          <w:tcPr>
            <w:tcW w:w="949" w:type="dxa"/>
          </w:tcPr>
          <w:p w14:paraId="414D4268" w14:textId="77777777" w:rsidR="00DE4308" w:rsidRPr="00103FC4" w:rsidRDefault="00DE4308" w:rsidP="00506ECF">
            <w:pPr>
              <w:pStyle w:val="Tabellentext"/>
            </w:pPr>
            <w:r>
              <w:t>float</w:t>
            </w:r>
          </w:p>
        </w:tc>
        <w:tc>
          <w:tcPr>
            <w:tcW w:w="3828" w:type="dxa"/>
          </w:tcPr>
          <w:p w14:paraId="4BF96007" w14:textId="77777777" w:rsidR="00DE4308" w:rsidRPr="00103FC4" w:rsidRDefault="00DE4308" w:rsidP="004F23F4">
            <w:pPr>
              <w:pStyle w:val="Tabellentext"/>
            </w:pPr>
            <w:r>
              <w:t>Score zur logistischen Regression - QIs 52267, 52278</w:t>
            </w:r>
          </w:p>
        </w:tc>
        <w:tc>
          <w:tcPr>
            <w:tcW w:w="5987" w:type="dxa"/>
          </w:tcPr>
          <w:p w14:paraId="38E5DAFD" w14:textId="77777777" w:rsidR="00DE4308" w:rsidRPr="00103FC4" w:rsidRDefault="00DE4308" w:rsidP="004F23F4">
            <w:pPr>
              <w:pStyle w:val="CodeOhneSilbentrennung"/>
              <w:rPr>
                <w:rFonts w:ascii="Barlow" w:hAnsi="Barlow"/>
              </w:rPr>
            </w:pPr>
            <w:r>
              <w:rPr>
                <w:rFonts w:ascii="Barlow" w:hAnsi="Barlow"/>
              </w:rPr>
              <w:t xml:space="preserve"># Berechnetes Feld fn_M18N1Score_52267_52278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-﻿3.06444931648427 </w:t>
            </w:r>
            <w:r>
              <w:rPr>
                <w:rFonts w:ascii="Barlow" w:hAnsi="Barlow"/>
              </w:rPr>
              <w:br/>
              <w:t xml:space="preserve"> </w:t>
            </w:r>
            <w:r>
              <w:rPr>
                <w:rFonts w:ascii="Barlow" w:hAnsi="Barlow"/>
              </w:rPr>
              <w:br/>
              <w:t xml:space="preserve"># Alter (linear zwischen 20 und 90 Jahren) </w:t>
            </w:r>
            <w:r>
              <w:rPr>
                <w:rFonts w:ascii="Barlow" w:hAnsi="Barlow"/>
              </w:rPr>
              <w:br/>
              <w:t xml:space="preserve">log_odds &lt;- log_odds + (pmin(pmax(alter, 20), 90) - 20) * -﻿0.00634571683934629 </w:t>
            </w:r>
            <w:r>
              <w:rPr>
                <w:rFonts w:ascii="Barlow" w:hAnsi="Barlow"/>
              </w:rPr>
              <w:br/>
              <w:t xml:space="preserve"> </w:t>
            </w:r>
            <w:r>
              <w:rPr>
                <w:rFonts w:ascii="Barlow" w:hAnsi="Barlow"/>
              </w:rPr>
              <w:br/>
              <w:t xml:space="preserve"># Keine Früherkennung durch ein Mammografie-Screening </w:t>
            </w:r>
            <w:r>
              <w:rPr>
                <w:rFonts w:ascii="Barlow" w:hAnsi="Barlow"/>
              </w:rPr>
              <w:br/>
              <w:t xml:space="preserve">log_odds &lt;- log_odds + (is.na(MAMMOGRAPHIESCREENDIAG) | MAMMOGRAPHIESCREENDIAG %in% c(0, 9)) * 0.0768610325539069 </w:t>
            </w:r>
            <w:r>
              <w:rPr>
                <w:rFonts w:ascii="Barlow" w:hAnsi="Barlow"/>
              </w:rPr>
              <w:br/>
              <w:t xml:space="preserve"> </w:t>
            </w:r>
            <w:r>
              <w:rPr>
                <w:rFonts w:ascii="Barlow" w:hAnsi="Barlow"/>
              </w:rPr>
              <w:br/>
              <w:t xml:space="preserve"># Nodalstatus nach TNM-Klassifikation: ypN0 oder ypN1 </w:t>
            </w:r>
            <w:r>
              <w:rPr>
                <w:rFonts w:ascii="Barlow" w:hAnsi="Barlow"/>
              </w:rPr>
              <w:br/>
              <w:t>log_odds &lt;- log_odds + (TNMPNMAM</w:t>
            </w:r>
            <w:r>
              <w:rPr>
                <w:rFonts w:ascii="Barlow" w:hAnsi="Barlow"/>
              </w:rPr>
              <w:t xml:space="preserve">MA %in% c('ypN0', 'ypN0(sn)', 'ypN1mi', 'ypN1mi(sn)', 'ypN1(sn)', </w:t>
            </w:r>
            <w:r>
              <w:rPr>
                <w:rFonts w:ascii="Barlow" w:hAnsi="Barlow"/>
              </w:rPr>
              <w:br/>
              <w:t xml:space="preserve">                       'ypN1a', 'ypN1a(sn)', 'ypN1b', 'ypN1c')) * 0.874319847723459 </w:t>
            </w:r>
            <w:r>
              <w:rPr>
                <w:rFonts w:ascii="Barlow" w:hAnsi="Barlow"/>
              </w:rPr>
              <w:br/>
              <w:t xml:space="preserve"> </w:t>
            </w:r>
            <w:r>
              <w:rPr>
                <w:rFonts w:ascii="Barlow" w:hAnsi="Barlow"/>
              </w:rPr>
              <w:br/>
              <w:t xml:space="preserve"># Nodalstatus nach TNM-Klassifikation: (y)pN2 </w:t>
            </w:r>
            <w:r>
              <w:rPr>
                <w:rFonts w:ascii="Barlow" w:hAnsi="Barlow"/>
              </w:rPr>
              <w:br/>
              <w:t xml:space="preserve">log_odds &lt;- log_odds + (TNMPNMAMMA %in% c('pN2a', 'pN2a(sn)', 'pN2b', 'ypN2a', 'ypN2b', 'ypN2a(sn)')) * 0.103940020367494 </w:t>
            </w:r>
            <w:r>
              <w:rPr>
                <w:rFonts w:ascii="Barlow" w:hAnsi="Barlow"/>
              </w:rPr>
              <w:br/>
              <w:t xml:space="preserve"> </w:t>
            </w:r>
            <w:r>
              <w:rPr>
                <w:rFonts w:ascii="Barlow" w:hAnsi="Barlow"/>
              </w:rPr>
              <w:br/>
              <w:t xml:space="preserve"># Nodalstatus nach TNM-Klassifikation: (y)pN3 </w:t>
            </w:r>
            <w:r>
              <w:rPr>
                <w:rFonts w:ascii="Barlow" w:hAnsi="Barlow"/>
              </w:rPr>
              <w:br/>
              <w:t xml:space="preserve">log_odds &lt;- log_odds + (TNMPNMAMMA %in% c('pN3a', 'pN3b', 'pN3c', 'ypN3a', 'ypN3b', 'ypN3c')) * 0.223742753352944 </w:t>
            </w:r>
            <w:r>
              <w:rPr>
                <w:rFonts w:ascii="Barlow" w:hAnsi="Barlow"/>
              </w:rPr>
              <w:br/>
              <w:t xml:space="preserve"> </w:t>
            </w:r>
            <w:r>
              <w:rPr>
                <w:rFonts w:ascii="Barlow" w:hAnsi="Barlow"/>
              </w:rPr>
              <w:br/>
            </w:r>
            <w:r>
              <w:rPr>
                <w:rFonts w:ascii="Barlow" w:hAnsi="Barlow"/>
              </w:rPr>
              <w:lastRenderedPageBreak/>
              <w:t># Nodalstatus nach TNM</w:t>
            </w:r>
            <w:r>
              <w:rPr>
                <w:rFonts w:ascii="Barlow" w:hAnsi="Barlow"/>
              </w:rPr>
              <w:t xml:space="preserve">-Klassifikation: (y)pNX </w:t>
            </w:r>
            <w:r>
              <w:rPr>
                <w:rFonts w:ascii="Barlow" w:hAnsi="Barlow"/>
              </w:rPr>
              <w:br/>
              <w:t xml:space="preserve">log_odds &lt;- log_odds + (TNMPNMAMMA %in% c('pNX', 'ypNX')) * 0.386581694345844 </w:t>
            </w:r>
            <w:r>
              <w:rPr>
                <w:rFonts w:ascii="Barlow" w:hAnsi="Barlow"/>
              </w:rPr>
              <w:br/>
              <w:t xml:space="preserve"> </w:t>
            </w:r>
            <w:r>
              <w:rPr>
                <w:rFonts w:ascii="Barlow" w:hAnsi="Barlow"/>
              </w:rPr>
              <w:br/>
              <w:t xml:space="preserve"># Grading (WHO), mäßig differenziert </w:t>
            </w:r>
            <w:r>
              <w:rPr>
                <w:rFonts w:ascii="Barlow" w:hAnsi="Barlow"/>
              </w:rPr>
              <w:br/>
              <w:t xml:space="preserve">log_odds &lt;- log_odds + (TNMGMAMMA %==% '2') * 1.08959740560276 </w:t>
            </w:r>
            <w:r>
              <w:rPr>
                <w:rFonts w:ascii="Barlow" w:hAnsi="Barlow"/>
              </w:rPr>
              <w:br/>
              <w:t xml:space="preserve"> </w:t>
            </w:r>
            <w:r>
              <w:rPr>
                <w:rFonts w:ascii="Barlow" w:hAnsi="Barlow"/>
              </w:rPr>
              <w:br/>
              <w:t xml:space="preserve"># Grading (WHO), schlecht differenziert </w:t>
            </w:r>
            <w:r>
              <w:rPr>
                <w:rFonts w:ascii="Barlow" w:hAnsi="Barlow"/>
              </w:rPr>
              <w:br/>
              <w:t xml:space="preserve">log_odds &lt;- log_odds + (TNMGMAMMA %==% '3') * 1.74516645549752 </w:t>
            </w:r>
            <w:r>
              <w:rPr>
                <w:rFonts w:ascii="Barlow" w:hAnsi="Barlow"/>
              </w:rPr>
              <w:br/>
              <w:t xml:space="preserve"> </w:t>
            </w:r>
            <w:r>
              <w:rPr>
                <w:rFonts w:ascii="Barlow" w:hAnsi="Barlow"/>
              </w:rPr>
              <w:br/>
              <w:t xml:space="preserve"># Grading (WHO), Differenzierungsgrad kann nicht beurteilt werden </w:t>
            </w:r>
            <w:r>
              <w:rPr>
                <w:rFonts w:ascii="Barlow" w:hAnsi="Barlow"/>
              </w:rPr>
              <w:br/>
              <w:t xml:space="preserve">log_odds &lt;- log_odds + (TNMGMAMMA %==% 'X') * 1.72976370305648 </w:t>
            </w:r>
            <w:r>
              <w:rPr>
                <w:rFonts w:ascii="Barlow" w:hAnsi="Barlow"/>
              </w:rPr>
              <w:br/>
              <w:t xml:space="preserve"> </w:t>
            </w:r>
            <w:r>
              <w:rPr>
                <w:rFonts w:ascii="Barlow" w:hAnsi="Barlow"/>
              </w:rPr>
              <w:br/>
              <w:t xml:space="preserve"># Positiver histochemischer Rezeptorstatus </w:t>
            </w:r>
            <w:r>
              <w:rPr>
                <w:rFonts w:ascii="Barlow" w:hAnsi="Barlow"/>
              </w:rPr>
              <w:br/>
              <w:t>log_odds &lt;- log_od</w:t>
            </w:r>
            <w:r>
              <w:rPr>
                <w:rFonts w:ascii="Barlow" w:hAnsi="Barlow"/>
              </w:rPr>
              <w:t xml:space="preserve">ds + (REZEPTORSTATUS %==% 1) * -﻿0.369040529158931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4BA7724B"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87569C1" w14:textId="77777777" w:rsidR="00DE4308" w:rsidRPr="00103FC4" w:rsidRDefault="00DE4308" w:rsidP="004F23F4">
            <w:pPr>
              <w:pStyle w:val="Tabellentext"/>
            </w:pPr>
            <w:r>
              <w:lastRenderedPageBreak/>
              <w:t>fn_Poopvwdauer_LfdNrEingriff</w:t>
            </w:r>
          </w:p>
        </w:tc>
        <w:tc>
          <w:tcPr>
            <w:tcW w:w="949" w:type="dxa"/>
          </w:tcPr>
          <w:p w14:paraId="1B66D347" w14:textId="77777777" w:rsidR="00DE4308" w:rsidRPr="00103FC4" w:rsidRDefault="00DE4308" w:rsidP="00506ECF">
            <w:pPr>
              <w:pStyle w:val="Tabellentext"/>
            </w:pPr>
            <w:r>
              <w:t>integer</w:t>
            </w:r>
          </w:p>
        </w:tc>
        <w:tc>
          <w:tcPr>
            <w:tcW w:w="3828" w:type="dxa"/>
          </w:tcPr>
          <w:p w14:paraId="52C40D2E" w14:textId="77777777" w:rsidR="00DE4308" w:rsidRPr="00103FC4" w:rsidRDefault="00DE4308" w:rsidP="004F23F4">
            <w:pPr>
              <w:pStyle w:val="Tabellentext"/>
            </w:pPr>
            <w:r>
              <w:t>Kombination von poopvwdauer und lfdNrEingriff, um bei identischer postoperativer Verweildauer (OP am selben Tag) nach der laufenden Nummer zu differenzieren</w:t>
            </w:r>
          </w:p>
        </w:tc>
        <w:tc>
          <w:tcPr>
            <w:tcW w:w="5987" w:type="dxa"/>
          </w:tcPr>
          <w:p w14:paraId="463A7501" w14:textId="77777777" w:rsidR="00DE4308" w:rsidRPr="00103FC4" w:rsidRDefault="00DE4308" w:rsidP="004F23F4">
            <w:pPr>
              <w:pStyle w:val="CodeOhneSilbentrennung"/>
              <w:rPr>
                <w:rFonts w:ascii="Barlow" w:hAnsi="Barlow"/>
              </w:rPr>
            </w:pPr>
            <w:r>
              <w:rPr>
                <w:rFonts w:ascii="Barlow" w:hAnsi="Barlow"/>
              </w:rPr>
              <w:t>poopvwdauer * 100 - LFDNREINGRIFF</w:t>
            </w:r>
          </w:p>
        </w:tc>
      </w:tr>
      <w:tr w:rsidR="004F23F4" w:rsidRPr="00743DF3" w14:paraId="04B7938C"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1D8734C" w14:textId="77777777" w:rsidR="00DE4308" w:rsidRPr="00103FC4" w:rsidRDefault="00DE4308" w:rsidP="004F23F4">
            <w:pPr>
              <w:pStyle w:val="Tabellentext"/>
            </w:pPr>
            <w:r>
              <w:t>fn_pT1bis4ohneNeoadjuvanz</w:t>
            </w:r>
          </w:p>
        </w:tc>
        <w:tc>
          <w:tcPr>
            <w:tcW w:w="949" w:type="dxa"/>
          </w:tcPr>
          <w:p w14:paraId="17CC1276" w14:textId="77777777" w:rsidR="00DE4308" w:rsidRPr="00103FC4" w:rsidRDefault="00DE4308" w:rsidP="00506ECF">
            <w:pPr>
              <w:pStyle w:val="Tabellentext"/>
            </w:pPr>
            <w:r>
              <w:t>boolean</w:t>
            </w:r>
          </w:p>
        </w:tc>
        <w:tc>
          <w:tcPr>
            <w:tcW w:w="3828" w:type="dxa"/>
          </w:tcPr>
          <w:p w14:paraId="0AED096B" w14:textId="77777777" w:rsidR="00DE4308" w:rsidRPr="00103FC4" w:rsidRDefault="00DE4308" w:rsidP="004F23F4">
            <w:pPr>
              <w:pStyle w:val="Tabellentext"/>
            </w:pPr>
            <w:r>
              <w:t>Tumorstadium pT1 bis pT4 ohne präoperative tumorspezifische Therapie</w:t>
            </w:r>
          </w:p>
        </w:tc>
        <w:tc>
          <w:tcPr>
            <w:tcW w:w="5987" w:type="dxa"/>
          </w:tcPr>
          <w:p w14:paraId="428F0B76" w14:textId="77777777" w:rsidR="00DE4308" w:rsidRPr="00103FC4" w:rsidRDefault="00DE4308" w:rsidP="004F23F4">
            <w:pPr>
              <w:pStyle w:val="CodeOhneSilbentrennung"/>
              <w:rPr>
                <w:rFonts w:ascii="Barlow" w:hAnsi="Barlow"/>
              </w:rPr>
            </w:pPr>
            <w:r>
              <w:rPr>
                <w:rFonts w:ascii="Barlow" w:hAnsi="Barlow"/>
              </w:rPr>
              <w:t>TNMPTMAMMA %in% c("pT1mic", "pT1a", "pT1b", "pT1c", "pT2", "pT3", "pT4a", "pT4b", "pT4c", "pT4d")</w:t>
            </w:r>
          </w:p>
        </w:tc>
      </w:tr>
      <w:tr w:rsidR="004F23F4" w:rsidRPr="00743DF3" w14:paraId="6410CEC9"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1A427FF" w14:textId="77777777" w:rsidR="00DE4308" w:rsidRPr="00103FC4" w:rsidRDefault="00DE4308" w:rsidP="004F23F4">
            <w:pPr>
              <w:pStyle w:val="Tabellentext"/>
            </w:pPr>
            <w:r>
              <w:t>fn_pTohneNeoadjuvanz</w:t>
            </w:r>
          </w:p>
        </w:tc>
        <w:tc>
          <w:tcPr>
            <w:tcW w:w="949" w:type="dxa"/>
          </w:tcPr>
          <w:p w14:paraId="619F15B6" w14:textId="77777777" w:rsidR="00DE4308" w:rsidRPr="00103FC4" w:rsidRDefault="00DE4308" w:rsidP="00506ECF">
            <w:pPr>
              <w:pStyle w:val="Tabellentext"/>
            </w:pPr>
            <w:r>
              <w:t>boolean</w:t>
            </w:r>
          </w:p>
        </w:tc>
        <w:tc>
          <w:tcPr>
            <w:tcW w:w="3828" w:type="dxa"/>
          </w:tcPr>
          <w:p w14:paraId="2F10CA2C" w14:textId="77777777" w:rsidR="00DE4308" w:rsidRPr="00103FC4" w:rsidRDefault="00DE4308" w:rsidP="004F23F4">
            <w:pPr>
              <w:pStyle w:val="Tabellentext"/>
            </w:pPr>
            <w:r>
              <w:t>Tumorstadium pT ohne präoperative tumorspezifische Therapie</w:t>
            </w:r>
          </w:p>
        </w:tc>
        <w:tc>
          <w:tcPr>
            <w:tcW w:w="5987" w:type="dxa"/>
          </w:tcPr>
          <w:p w14:paraId="3228D8C5" w14:textId="77777777" w:rsidR="00DE4308" w:rsidRPr="00103FC4" w:rsidRDefault="00DE4308" w:rsidP="004F23F4">
            <w:pPr>
              <w:pStyle w:val="CodeOhneSilbentrennung"/>
              <w:rPr>
                <w:rFonts w:ascii="Barlow" w:hAnsi="Barlow"/>
              </w:rPr>
            </w:pPr>
            <w:r>
              <w:rPr>
                <w:rFonts w:ascii="Barlow" w:hAnsi="Barlow"/>
              </w:rPr>
              <w:t>TNMPTMAMMA %in% c("pT0", "pTis", "pT1mic", "pT1a", "pT1b", "pT1c", "pT2", "pT3", "pT4a", "pT4b", "pT4c", "pT4d", "pTX")</w:t>
            </w:r>
          </w:p>
        </w:tc>
      </w:tr>
    </w:tbl>
    <w:p w14:paraId="73D9F153" w14:textId="77777777" w:rsidR="002776F3" w:rsidRDefault="002776F3">
      <w:pPr>
        <w:sectPr w:rsidR="002776F3" w:rsidSect="00B43197">
          <w:headerReference w:type="default" r:id="rId109"/>
          <w:footerReference w:type="default" r:id="rId110"/>
          <w:pgSz w:w="16838" w:h="11906" w:orient="landscape" w:code="9"/>
          <w:pgMar w:top="1418" w:right="1134" w:bottom="1418" w:left="1134" w:header="567" w:footer="737" w:gutter="0"/>
          <w:cols w:space="708"/>
          <w:docGrid w:linePitch="360"/>
        </w:sectPr>
      </w:pPr>
    </w:p>
    <w:p w14:paraId="0B0BE41B" w14:textId="77777777" w:rsidR="00DE4308" w:rsidRPr="00ED483A" w:rsidRDefault="00DE4308" w:rsidP="00323071">
      <w:pPr>
        <w:pStyle w:val="berschrift1ohneGliederung"/>
        <w:rPr>
          <w:rFonts w:eastAsia="DengXian"/>
        </w:rPr>
      </w:pPr>
      <w:bookmarkStart w:id="72" w:name="_Toc145574780_54"/>
      <w:bookmarkStart w:id="73" w:name="_Toc230255347"/>
      <w:r w:rsidRPr="00ED483A">
        <w:rPr>
          <w:rFonts w:eastAsia="DengXian"/>
        </w:rPr>
        <w:lastRenderedPageBreak/>
        <w:t>Impressum</w:t>
      </w:r>
      <w:bookmarkEnd w:id="72"/>
      <w:bookmarkEnd w:id="73"/>
    </w:p>
    <w:p w14:paraId="623AA976" w14:textId="77777777" w:rsidR="00DE4308" w:rsidRPr="0075394A" w:rsidRDefault="00DE4308" w:rsidP="00323071">
      <w:pPr>
        <w:pStyle w:val="berschriftBerichtsinformationen"/>
      </w:pPr>
      <w:r w:rsidRPr="0075394A">
        <w:t>Herausgeber</w:t>
      </w:r>
    </w:p>
    <w:p w14:paraId="7F8402E8" w14:textId="77777777" w:rsidR="00DE4308" w:rsidRPr="00ED483A" w:rsidRDefault="00DE4308" w:rsidP="00323071">
      <w:pPr>
        <w:pStyle w:val="Standardlinksbndig"/>
        <w:spacing w:before="240"/>
        <w:rPr>
          <w:lang w:eastAsia="zh-CN"/>
        </w:rPr>
      </w:pPr>
      <w:r w:rsidRPr="00ED483A">
        <w:rPr>
          <w:lang w:eastAsia="zh-CN"/>
        </w:rPr>
        <w:t xml:space="preserve">IQTIG – Institut für Qualitätssicherung </w:t>
      </w:r>
      <w:r w:rsidRPr="00ED483A">
        <w:rPr>
          <w:lang w:eastAsia="zh-CN"/>
        </w:rPr>
        <w:br/>
      </w:r>
      <w:r w:rsidRPr="00ED483A">
        <w:rPr>
          <w:lang w:eastAsia="zh-CN"/>
        </w:rPr>
        <w:t>und Transparenz im Gesundheitswesen</w:t>
      </w:r>
      <w:r w:rsidRPr="00ED483A">
        <w:rPr>
          <w:lang w:eastAsia="zh-CN"/>
        </w:rPr>
        <w:br/>
        <w:t>Katharina-Heinroth-Ufer 1</w:t>
      </w:r>
      <w:r w:rsidRPr="00ED483A">
        <w:rPr>
          <w:lang w:eastAsia="zh-CN"/>
        </w:rPr>
        <w:br/>
        <w:t>10787 Berlin</w:t>
      </w:r>
    </w:p>
    <w:p w14:paraId="067085D5" w14:textId="77777777" w:rsidR="00DE4308" w:rsidRPr="00ED483A" w:rsidRDefault="00DE4308" w:rsidP="00323071">
      <w:pPr>
        <w:pStyle w:val="Standardlinksbndig"/>
        <w:rPr>
          <w:lang w:val="nb-NO" w:eastAsia="zh-CN"/>
        </w:rPr>
      </w:pPr>
      <w:r w:rsidRPr="00ED483A">
        <w:rPr>
          <w:lang w:val="nb-NO" w:eastAsia="zh-CN"/>
        </w:rPr>
        <w:t>Telefon: (030) 58 58 26-0</w:t>
      </w:r>
    </w:p>
    <w:p w14:paraId="25CAE01F" w14:textId="5B6195CB" w:rsidR="00DE4308" w:rsidRPr="00AF769A" w:rsidRDefault="00DE4308" w:rsidP="00323071">
      <w:pPr>
        <w:pStyle w:val="Standardlinksbndig"/>
      </w:pPr>
      <w:hyperlink r:id="rId111" w:history="1">
        <w:r w:rsidRPr="00AF769A">
          <w:rPr>
            <w:rStyle w:val="Hyperlink"/>
          </w:rPr>
          <w:t>info@iqtig.org</w:t>
        </w:r>
      </w:hyperlink>
      <w:r w:rsidRPr="00AF769A">
        <w:br/>
      </w:r>
      <w:hyperlink r:id="rId112" w:history="1">
        <w:r w:rsidRPr="00AF769A">
          <w:rPr>
            <w:rStyle w:val="Hyperlink"/>
          </w:rPr>
          <w:t>iqtig.org</w:t>
        </w:r>
      </w:hyperlink>
    </w:p>
    <w:p w14:paraId="7304D163" w14:textId="77777777" w:rsidR="00ED483A" w:rsidRPr="00323071" w:rsidRDefault="00ED483A" w:rsidP="00323071"/>
    <w:sectPr w:rsidR="00ED483A" w:rsidRPr="00323071" w:rsidSect="00BE0C66">
      <w:headerReference w:type="default" r:id="rId113"/>
      <w:footerReference w:type="default" r:id="rId114"/>
      <w:pgSz w:w="11906" w:h="16838" w:code="9"/>
      <w:pgMar w:top="1418" w:right="1701" w:bottom="1701" w:left="1701" w:header="624" w:footer="9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F6CE4" w14:textId="77777777" w:rsidR="000E302A" w:rsidRDefault="000E302A" w:rsidP="00C13AD2">
      <w:r>
        <w:separator/>
      </w:r>
    </w:p>
  </w:endnote>
  <w:endnote w:type="continuationSeparator" w:id="0">
    <w:p w14:paraId="27125ECD" w14:textId="77777777" w:rsidR="000E302A" w:rsidRDefault="000E302A" w:rsidP="00C1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rlow">
    <w:altName w:val="Barlow"/>
    <w:panose1 w:val="00000500000000000000"/>
    <w:charset w:val="00"/>
    <w:family w:val="modern"/>
    <w:notTrueType/>
    <w:pitch w:val="variable"/>
    <w:sig w:usb0="20000007" w:usb1="00000000" w:usb2="00000000" w:usb3="00000000" w:csb0="00000193" w:csb1="00000000"/>
  </w:font>
  <w:font w:name="Nirmala UI">
    <w:panose1 w:val="020B0502040204020203"/>
    <w:charset w:val="00"/>
    <w:family w:val="swiss"/>
    <w:pitch w:val="variable"/>
    <w:sig w:usb0="80FF8023" w:usb1="02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Barlow Medium">
    <w:panose1 w:val="00000600000000000000"/>
    <w:charset w:val="00"/>
    <w:family w:val="modern"/>
    <w:notTrueType/>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5EEEF" w14:textId="77777777" w:rsidR="0033789C" w:rsidRDefault="00B45837" w:rsidP="00D94A1D">
    <w:pPr>
      <w:pStyle w:val="Fuzeile"/>
      <w:tabs>
        <w:tab w:val="clear" w:pos="8789"/>
        <w:tab w:val="right" w:pos="8505"/>
      </w:tabs>
    </w:pPr>
    <w:r w:rsidRPr="002C0A0B">
      <w:t>© IQTIG</w:t>
    </w:r>
    <w:r w:rsidR="00290D21">
      <w:t xml:space="preserve"> </w:t>
    </w:r>
    <w:r w:rsidR="007442E8">
      <w:fldChar w:fldCharType="begin"/>
    </w:r>
    <w:r w:rsidR="007442E8">
      <w:instrText xml:space="preserve"> DATE  \@ "YYYY" </w:instrText>
    </w:r>
    <w:r w:rsidR="007442E8">
      <w:fldChar w:fldCharType="separate"/>
    </w:r>
    <w:r w:rsidR="00DE4308">
      <w:rPr>
        <w:noProof/>
      </w:rPr>
      <w:t>2026</w:t>
    </w:r>
    <w:r w:rsidR="007442E8">
      <w:fldChar w:fldCharType="end"/>
    </w:r>
    <w:r w:rsidR="00216863">
      <w:ptab w:relativeTo="margin" w:alignment="right" w:leader="none"/>
    </w:r>
    <w:r w:rsidRPr="002C0A0B">
      <w:fldChar w:fldCharType="begin"/>
    </w:r>
    <w:r w:rsidRPr="002C0A0B">
      <w:instrText xml:space="preserve"> PAGE   \* MERGEFORMAT </w:instrText>
    </w:r>
    <w:r w:rsidRPr="002C0A0B">
      <w:fldChar w:fldCharType="separate"/>
    </w:r>
    <w:r w:rsidR="003D5D90">
      <w:rPr>
        <w:noProof/>
      </w:rPr>
      <w:t>3</w:t>
    </w:r>
    <w:r w:rsidRPr="002C0A0B">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09915" w14:textId="77777777" w:rsidR="00DE4308" w:rsidRPr="00B420C8" w:rsidRDefault="00DE4308" w:rsidP="008E2514">
    <w:pPr>
      <w:pStyle w:val="Fuzeile"/>
      <w:rPr>
        <w:szCs w:val="19"/>
      </w:rPr>
    </w:pPr>
    <w:r w:rsidRPr="00B420C8">
      <w:rPr>
        <w:szCs w:val="19"/>
      </w:rPr>
      <w:t xml:space="preserve">© IQTIG </w:t>
    </w:r>
    <w:r w:rsidRPr="00B420C8">
      <w:rPr>
        <w:szCs w:val="19"/>
      </w:rPr>
      <w:fldChar w:fldCharType="begin"/>
    </w:r>
    <w:r w:rsidRPr="00B420C8">
      <w:rPr>
        <w:szCs w:val="19"/>
      </w:rPr>
      <w:instrText>DATE \@ YYYY</w:instrText>
    </w:r>
    <w:r w:rsidRPr="00B420C8">
      <w:rPr>
        <w:szCs w:val="19"/>
      </w:rPr>
      <w:fldChar w:fldCharType="separate"/>
    </w:r>
    <w:r>
      <w:rPr>
        <w:noProof/>
        <w:szCs w:val="19"/>
      </w:rPr>
      <w:t>2026</w:t>
    </w:r>
    <w:r w:rsidRPr="00B420C8">
      <w:rPr>
        <w:szCs w:val="19"/>
      </w:rPr>
      <w:fldChar w:fldCharType="end"/>
    </w:r>
    <w:r w:rsidRPr="00B420C8">
      <w:rPr>
        <w:szCs w:val="19"/>
      </w:rPr>
      <w:ptab w:relativeTo="margin" w:alignment="center" w:leader="none"/>
    </w:r>
    <w:r w:rsidRPr="00B420C8">
      <w:rPr>
        <w:szCs w:val="19"/>
      </w:rPr>
      <w:ptab w:relativeTo="margin" w:alignment="right" w:leader="none"/>
    </w:r>
    <w:r w:rsidRPr="00B420C8">
      <w:rPr>
        <w:szCs w:val="19"/>
      </w:rPr>
      <w:t xml:space="preserve"> </w:t>
    </w:r>
    <w:r w:rsidRPr="00B420C8">
      <w:rPr>
        <w:szCs w:val="19"/>
      </w:rPr>
      <w:fldChar w:fldCharType="begin"/>
    </w:r>
    <w:r w:rsidRPr="00B420C8">
      <w:rPr>
        <w:szCs w:val="19"/>
      </w:rPr>
      <w:instrText xml:space="preserve"> PAGE  \* Arabic  \* MERGEFORMAT </w:instrText>
    </w:r>
    <w:r w:rsidRPr="00B420C8">
      <w:rPr>
        <w:szCs w:val="19"/>
      </w:rPr>
      <w:fldChar w:fldCharType="separate"/>
    </w:r>
    <w:r>
      <w:rPr>
        <w:noProof/>
        <w:szCs w:val="19"/>
      </w:rPr>
      <w:t>2</w:t>
    </w:r>
    <w:r w:rsidRPr="00B420C8">
      <w:rPr>
        <w:szCs w:val="19"/>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67BC1" w14:textId="77777777" w:rsidR="00DE4308" w:rsidRPr="00091E43" w:rsidRDefault="00DE4308">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28F2B" w14:textId="77777777" w:rsidR="00DE4308" w:rsidRPr="00BE2195" w:rsidRDefault="00DE4308">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B405E" w14:textId="77777777" w:rsidR="00DE4308" w:rsidRPr="00091E43" w:rsidRDefault="00DE4308">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ECB4" w14:textId="77777777" w:rsidR="00DE4308" w:rsidRPr="00B420C8" w:rsidRDefault="00DE4308" w:rsidP="008E2514">
    <w:pPr>
      <w:pStyle w:val="Fuzeile"/>
      <w:rPr>
        <w:szCs w:val="19"/>
      </w:rPr>
    </w:pPr>
    <w:r w:rsidRPr="00B420C8">
      <w:rPr>
        <w:szCs w:val="19"/>
      </w:rPr>
      <w:t xml:space="preserve">© IQTIG </w:t>
    </w:r>
    <w:r w:rsidRPr="00B420C8">
      <w:rPr>
        <w:szCs w:val="19"/>
      </w:rPr>
      <w:fldChar w:fldCharType="begin"/>
    </w:r>
    <w:r w:rsidRPr="00B420C8">
      <w:rPr>
        <w:szCs w:val="19"/>
      </w:rPr>
      <w:instrText>DATE \@ YYYY</w:instrText>
    </w:r>
    <w:r w:rsidRPr="00B420C8">
      <w:rPr>
        <w:szCs w:val="19"/>
      </w:rPr>
      <w:fldChar w:fldCharType="separate"/>
    </w:r>
    <w:r>
      <w:rPr>
        <w:noProof/>
        <w:szCs w:val="19"/>
      </w:rPr>
      <w:t>2026</w:t>
    </w:r>
    <w:r w:rsidRPr="00B420C8">
      <w:rPr>
        <w:szCs w:val="19"/>
      </w:rPr>
      <w:fldChar w:fldCharType="end"/>
    </w:r>
    <w:r w:rsidRPr="00B420C8">
      <w:rPr>
        <w:szCs w:val="19"/>
      </w:rPr>
      <w:ptab w:relativeTo="margin" w:alignment="center" w:leader="none"/>
    </w:r>
    <w:r w:rsidRPr="00B420C8">
      <w:rPr>
        <w:szCs w:val="19"/>
      </w:rPr>
      <w:ptab w:relativeTo="margin" w:alignment="right" w:leader="none"/>
    </w:r>
    <w:r w:rsidRPr="00B420C8">
      <w:rPr>
        <w:szCs w:val="19"/>
      </w:rPr>
      <w:t xml:space="preserve"> </w:t>
    </w:r>
    <w:r w:rsidRPr="00B420C8">
      <w:rPr>
        <w:szCs w:val="19"/>
      </w:rPr>
      <w:fldChar w:fldCharType="begin"/>
    </w:r>
    <w:r w:rsidRPr="00B420C8">
      <w:rPr>
        <w:szCs w:val="19"/>
      </w:rPr>
      <w:instrText xml:space="preserve"> PAGE  \* Arabic  \* MERGEFORMAT </w:instrText>
    </w:r>
    <w:r w:rsidRPr="00B420C8">
      <w:rPr>
        <w:szCs w:val="19"/>
      </w:rPr>
      <w:fldChar w:fldCharType="separate"/>
    </w:r>
    <w:r>
      <w:rPr>
        <w:noProof/>
        <w:szCs w:val="19"/>
      </w:rPr>
      <w:t>2</w:t>
    </w:r>
    <w:r w:rsidRPr="00B420C8">
      <w:rPr>
        <w:szCs w:val="19"/>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0AFFC" w14:textId="77777777" w:rsidR="00DE4308" w:rsidRPr="00AE2CB4" w:rsidRDefault="00DE4308"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12936" w14:textId="77777777" w:rsidR="00DE4308" w:rsidRPr="00091E43" w:rsidRDefault="00DE4308">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2C595" w14:textId="77777777" w:rsidR="00DE4308" w:rsidRPr="00BE2195" w:rsidRDefault="00DE4308">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E2257" w14:textId="77777777" w:rsidR="00DE4308" w:rsidRPr="00091E43" w:rsidRDefault="00DE4308">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8FA50" w14:textId="77777777" w:rsidR="00DE4308" w:rsidRPr="00BE2195" w:rsidRDefault="00DE4308">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9C782" w14:textId="77777777" w:rsidR="00DE4308" w:rsidRPr="00716F60" w:rsidRDefault="00DE4308">
    <w:pPr>
      <w:pStyle w:val="Fuzeile"/>
      <w:rPr>
        <w:szCs w:val="19"/>
      </w:rPr>
    </w:pPr>
    <w:r w:rsidRPr="00716F60">
      <w:rPr>
        <w:szCs w:val="19"/>
      </w:rPr>
      <w:t xml:space="preserve">© IQTIG </w:t>
    </w:r>
    <w:r w:rsidRPr="00716F60">
      <w:rPr>
        <w:szCs w:val="19"/>
      </w:rPr>
      <w:fldChar w:fldCharType="begin"/>
    </w:r>
    <w:r w:rsidRPr="00716F60">
      <w:rPr>
        <w:szCs w:val="19"/>
      </w:rPr>
      <w:instrText>DATE \@ YYYY</w:instrText>
    </w:r>
    <w:r w:rsidRPr="00716F60">
      <w:rPr>
        <w:szCs w:val="19"/>
      </w:rPr>
      <w:fldChar w:fldCharType="separate"/>
    </w:r>
    <w:r>
      <w:rPr>
        <w:noProof/>
        <w:szCs w:val="19"/>
      </w:rPr>
      <w:t>2026</w:t>
    </w:r>
    <w:r w:rsidRPr="00716F60">
      <w:rPr>
        <w:szCs w:val="19"/>
      </w:rPr>
      <w:fldChar w:fldCharType="end"/>
    </w:r>
    <w:r w:rsidRPr="00716F60">
      <w:rPr>
        <w:szCs w:val="19"/>
      </w:rPr>
      <w:ptab w:relativeTo="margin" w:alignment="center" w:leader="none"/>
    </w:r>
    <w:r w:rsidRPr="00716F60">
      <w:rPr>
        <w:szCs w:val="19"/>
      </w:rPr>
      <w:ptab w:relativeTo="margin" w:alignment="right" w:leader="none"/>
    </w:r>
    <w:r w:rsidRPr="00716F60">
      <w:rPr>
        <w:szCs w:val="19"/>
      </w:rPr>
      <w:t xml:space="preserve"> </w:t>
    </w:r>
    <w:r w:rsidRPr="00716F60">
      <w:rPr>
        <w:szCs w:val="19"/>
      </w:rPr>
      <w:fldChar w:fldCharType="begin"/>
    </w:r>
    <w:r w:rsidRPr="00716F60">
      <w:rPr>
        <w:szCs w:val="19"/>
      </w:rPr>
      <w:instrText xml:space="preserve"> PAGE  \* Arabic  \* MERGEFORMAT </w:instrText>
    </w:r>
    <w:r w:rsidRPr="00716F60">
      <w:rPr>
        <w:szCs w:val="19"/>
      </w:rPr>
      <w:fldChar w:fldCharType="separate"/>
    </w:r>
    <w:r>
      <w:rPr>
        <w:noProof/>
        <w:szCs w:val="19"/>
      </w:rPr>
      <w:t>1</w:t>
    </w:r>
    <w:r w:rsidRPr="00716F60">
      <w:rPr>
        <w:szCs w:val="19"/>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4884C" w14:textId="77777777" w:rsidR="00DE4308" w:rsidRPr="00AE2CB4" w:rsidRDefault="00DE4308"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059A4" w14:textId="77777777" w:rsidR="00DE4308" w:rsidRPr="00091E43" w:rsidRDefault="00DE4308">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1E13A" w14:textId="77777777" w:rsidR="00DE4308" w:rsidRPr="00BE2195" w:rsidRDefault="00DE4308">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E28F" w14:textId="77777777" w:rsidR="00DE4308" w:rsidRPr="00091E43" w:rsidRDefault="00DE4308">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B9C2F" w14:textId="77777777" w:rsidR="00DE4308" w:rsidRPr="00BE2195" w:rsidRDefault="00DE4308">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C5EE9" w14:textId="77777777" w:rsidR="00DE4308" w:rsidRPr="00AE2CB4" w:rsidRDefault="00DE4308"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DA63E" w14:textId="77777777" w:rsidR="00DE4308" w:rsidRPr="00091E43" w:rsidRDefault="00DE4308">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920A3" w14:textId="77777777" w:rsidR="00DE4308" w:rsidRPr="00BE2195" w:rsidRDefault="00DE4308">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BBBC0" w14:textId="77777777" w:rsidR="00DE4308" w:rsidRPr="00AE2CB4" w:rsidRDefault="00DE4308"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055FB" w14:textId="77777777" w:rsidR="00DE4308" w:rsidRPr="00091E43" w:rsidRDefault="00DE4308">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87203" w14:textId="77777777" w:rsidR="00DE4308" w:rsidRPr="00AE2CB4" w:rsidRDefault="00DE4308"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E46F9" w14:textId="77777777" w:rsidR="00DE4308" w:rsidRPr="00BE2195" w:rsidRDefault="00DE4308">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F4C42" w14:textId="77777777" w:rsidR="00DE4308" w:rsidRPr="00AE2CB4" w:rsidRDefault="00DE4308"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3F759" w14:textId="77777777" w:rsidR="00DE4308" w:rsidRPr="00091E43" w:rsidRDefault="00DE4308">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F4DCA" w14:textId="77777777" w:rsidR="00DE4308" w:rsidRPr="00BE2195" w:rsidRDefault="00DE4308">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31AC5" w14:textId="77777777" w:rsidR="00DE4308" w:rsidRPr="00AE2CB4" w:rsidRDefault="00DE4308"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97A8A" w14:textId="77777777" w:rsidR="00DE4308" w:rsidRPr="00091E43" w:rsidRDefault="00DE4308">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12AC4" w14:textId="77777777" w:rsidR="00DE4308" w:rsidRPr="00BE2195" w:rsidRDefault="00DE4308">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65A96" w14:textId="77777777" w:rsidR="00DE4308" w:rsidRPr="00AE2CB4" w:rsidRDefault="00DE4308"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F3A59" w14:textId="77777777" w:rsidR="00DE4308" w:rsidRPr="00091E43" w:rsidRDefault="00DE4308">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385D2" w14:textId="77777777" w:rsidR="00DE4308" w:rsidRPr="00BE2195" w:rsidRDefault="00DE4308">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807A6" w14:textId="77777777" w:rsidR="00DE4308" w:rsidRPr="00091E43" w:rsidRDefault="00DE4308">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AB879" w14:textId="77777777" w:rsidR="00DE4308" w:rsidRPr="00AE2CB4" w:rsidRDefault="00DE4308"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4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A38F4" w14:textId="77777777" w:rsidR="00DE4308" w:rsidRPr="00091E43" w:rsidRDefault="00DE4308">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4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EF83D" w14:textId="77777777" w:rsidR="00DE4308" w:rsidRPr="00BE2195" w:rsidRDefault="00DE4308">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4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DD8E4" w14:textId="77777777" w:rsidR="00DE4308" w:rsidRPr="00091E43" w:rsidRDefault="00DE4308">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4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C0E93" w14:textId="77777777" w:rsidR="00DE4308" w:rsidRPr="00BE2195" w:rsidRDefault="00DE4308">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4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D670B" w14:textId="77777777" w:rsidR="00DE4308" w:rsidRPr="00B0467B" w:rsidRDefault="00DE4308">
    <w:pPr>
      <w:pStyle w:val="Fuzeile"/>
      <w:rPr>
        <w:szCs w:val="19"/>
      </w:rPr>
    </w:pPr>
    <w:r w:rsidRPr="00B0467B">
      <w:rPr>
        <w:szCs w:val="19"/>
      </w:rPr>
      <w:t xml:space="preserve">© IQTIG </w:t>
    </w:r>
    <w:r w:rsidRPr="00B0467B">
      <w:rPr>
        <w:szCs w:val="19"/>
      </w:rPr>
      <w:fldChar w:fldCharType="begin"/>
    </w:r>
    <w:r w:rsidRPr="00B0467B">
      <w:rPr>
        <w:szCs w:val="19"/>
      </w:rPr>
      <w:instrText>DATE \@ YYYY</w:instrText>
    </w:r>
    <w:r w:rsidRPr="00B0467B">
      <w:rPr>
        <w:szCs w:val="19"/>
      </w:rPr>
      <w:fldChar w:fldCharType="separate"/>
    </w:r>
    <w:r>
      <w:rPr>
        <w:noProof/>
        <w:szCs w:val="19"/>
      </w:rPr>
      <w:t>2026</w:t>
    </w:r>
    <w:r w:rsidRPr="00B0467B">
      <w:rPr>
        <w:szCs w:val="19"/>
      </w:rPr>
      <w:fldChar w:fldCharType="end"/>
    </w:r>
    <w:r w:rsidRPr="00B0467B">
      <w:rPr>
        <w:szCs w:val="19"/>
      </w:rPr>
      <w:ptab w:relativeTo="margin" w:alignment="center" w:leader="none"/>
    </w:r>
    <w:r w:rsidRPr="00B0467B">
      <w:rPr>
        <w:szCs w:val="19"/>
      </w:rPr>
      <w:ptab w:relativeTo="margin" w:alignment="right" w:leader="none"/>
    </w:r>
    <w:r w:rsidRPr="00B0467B">
      <w:rPr>
        <w:szCs w:val="19"/>
      </w:rPr>
      <w:t xml:space="preserve"> </w:t>
    </w:r>
    <w:r w:rsidRPr="00B0467B">
      <w:rPr>
        <w:szCs w:val="19"/>
      </w:rPr>
      <w:fldChar w:fldCharType="begin"/>
    </w:r>
    <w:r w:rsidRPr="00B0467B">
      <w:rPr>
        <w:szCs w:val="19"/>
      </w:rPr>
      <w:instrText xml:space="preserve"> PAGE  \* Arabic  \* MERGEFORMAT </w:instrText>
    </w:r>
    <w:r w:rsidRPr="00B0467B">
      <w:rPr>
        <w:szCs w:val="19"/>
      </w:rPr>
      <w:fldChar w:fldCharType="separate"/>
    </w:r>
    <w:r>
      <w:rPr>
        <w:noProof/>
        <w:szCs w:val="19"/>
      </w:rPr>
      <w:t>1</w:t>
    </w:r>
    <w:r w:rsidRPr="00B0467B">
      <w:rPr>
        <w:szCs w:val="19"/>
      </w:rPr>
      <w:fldChar w:fldCharType="end"/>
    </w:r>
  </w:p>
</w:ftr>
</file>

<file path=word/footer4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9AB50" w14:textId="77777777" w:rsidR="00DE4308" w:rsidRPr="00B73FBD" w:rsidRDefault="00DE4308" w:rsidP="00652525">
    <w:pPr>
      <w:pStyle w:val="Fuzeile"/>
      <w:rPr>
        <w:szCs w:val="19"/>
      </w:rPr>
    </w:pPr>
    <w:r w:rsidRPr="00B73FBD">
      <w:rPr>
        <w:szCs w:val="19"/>
      </w:rPr>
      <w:t xml:space="preserve">© IQTIG </w:t>
    </w:r>
    <w:r w:rsidRPr="00B73FBD">
      <w:rPr>
        <w:szCs w:val="19"/>
      </w:rPr>
      <w:fldChar w:fldCharType="begin"/>
    </w:r>
    <w:r w:rsidRPr="00B73FBD">
      <w:rPr>
        <w:szCs w:val="19"/>
      </w:rPr>
      <w:instrText>DATE \@ YYYY</w:instrText>
    </w:r>
    <w:r w:rsidRPr="00B73FBD">
      <w:rPr>
        <w:szCs w:val="19"/>
      </w:rPr>
      <w:fldChar w:fldCharType="separate"/>
    </w:r>
    <w:r>
      <w:rPr>
        <w:noProof/>
        <w:szCs w:val="19"/>
      </w:rPr>
      <w:t>2026</w:t>
    </w:r>
    <w:r w:rsidRPr="00B73FBD">
      <w:rPr>
        <w:szCs w:val="19"/>
      </w:rPr>
      <w:fldChar w:fldCharType="end"/>
    </w:r>
    <w:r w:rsidRPr="00B73FBD">
      <w:rPr>
        <w:szCs w:val="19"/>
      </w:rPr>
      <w:ptab w:relativeTo="margin" w:alignment="center" w:leader="none"/>
    </w:r>
    <w:r w:rsidRPr="00B73FBD">
      <w:rPr>
        <w:szCs w:val="19"/>
      </w:rPr>
      <w:ptab w:relativeTo="margin" w:alignment="right" w:leader="none"/>
    </w:r>
    <w:r w:rsidRPr="00B73FBD">
      <w:rPr>
        <w:szCs w:val="19"/>
      </w:rPr>
      <w:t xml:space="preserve"> </w:t>
    </w:r>
    <w:r w:rsidRPr="00B73FBD">
      <w:rPr>
        <w:szCs w:val="19"/>
      </w:rPr>
      <w:fldChar w:fldCharType="begin"/>
    </w:r>
    <w:r w:rsidRPr="00B73FBD">
      <w:rPr>
        <w:szCs w:val="19"/>
      </w:rPr>
      <w:instrText xml:space="preserve"> PAGE  \* Arabic  \* MERGEFORMAT </w:instrText>
    </w:r>
    <w:r w:rsidRPr="00B73FBD">
      <w:rPr>
        <w:szCs w:val="19"/>
      </w:rPr>
      <w:fldChar w:fldCharType="separate"/>
    </w:r>
    <w:r>
      <w:rPr>
        <w:noProof/>
        <w:szCs w:val="19"/>
      </w:rPr>
      <w:t>1</w:t>
    </w:r>
    <w:r w:rsidRPr="00B73FBD">
      <w:rPr>
        <w:szCs w:val="19"/>
      </w:rPr>
      <w:fldChar w:fldCharType="end"/>
    </w:r>
  </w:p>
</w:ftr>
</file>

<file path=word/footer4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E3C8C" w14:textId="77777777" w:rsidR="00DE4308" w:rsidRPr="00B73FBD" w:rsidRDefault="00DE4308" w:rsidP="00652525">
    <w:pPr>
      <w:pStyle w:val="Fuzeile"/>
      <w:rPr>
        <w:szCs w:val="19"/>
      </w:rPr>
    </w:pPr>
    <w:r w:rsidRPr="00B73FBD">
      <w:rPr>
        <w:szCs w:val="19"/>
      </w:rPr>
      <w:t xml:space="preserve">© IQTIG </w:t>
    </w:r>
    <w:r w:rsidRPr="00B73FBD">
      <w:rPr>
        <w:szCs w:val="19"/>
      </w:rPr>
      <w:fldChar w:fldCharType="begin"/>
    </w:r>
    <w:r w:rsidRPr="00B73FBD">
      <w:rPr>
        <w:szCs w:val="19"/>
      </w:rPr>
      <w:instrText>DATE \@ YYYY</w:instrText>
    </w:r>
    <w:r w:rsidRPr="00B73FBD">
      <w:rPr>
        <w:szCs w:val="19"/>
      </w:rPr>
      <w:fldChar w:fldCharType="separate"/>
    </w:r>
    <w:r>
      <w:rPr>
        <w:noProof/>
        <w:szCs w:val="19"/>
      </w:rPr>
      <w:t>2026</w:t>
    </w:r>
    <w:r w:rsidRPr="00B73FBD">
      <w:rPr>
        <w:szCs w:val="19"/>
      </w:rPr>
      <w:fldChar w:fldCharType="end"/>
    </w:r>
    <w:r w:rsidRPr="00B73FBD">
      <w:rPr>
        <w:szCs w:val="19"/>
      </w:rPr>
      <w:ptab w:relativeTo="margin" w:alignment="center" w:leader="none"/>
    </w:r>
    <w:r w:rsidRPr="00B73FBD">
      <w:rPr>
        <w:szCs w:val="19"/>
      </w:rPr>
      <w:ptab w:relativeTo="margin" w:alignment="right" w:leader="none"/>
    </w:r>
    <w:r w:rsidRPr="00B73FBD">
      <w:rPr>
        <w:szCs w:val="19"/>
      </w:rPr>
      <w:t xml:space="preserve"> </w:t>
    </w:r>
    <w:r w:rsidRPr="00B73FBD">
      <w:rPr>
        <w:szCs w:val="19"/>
      </w:rPr>
      <w:fldChar w:fldCharType="begin"/>
    </w:r>
    <w:r w:rsidRPr="00B73FBD">
      <w:rPr>
        <w:szCs w:val="19"/>
      </w:rPr>
      <w:instrText xml:space="preserve"> PAGE  \* Arabic  \* MERGEFORMAT </w:instrText>
    </w:r>
    <w:r w:rsidRPr="00B73FBD">
      <w:rPr>
        <w:szCs w:val="19"/>
      </w:rPr>
      <w:fldChar w:fldCharType="separate"/>
    </w:r>
    <w:r>
      <w:rPr>
        <w:noProof/>
        <w:szCs w:val="19"/>
      </w:rPr>
      <w:t>1</w:t>
    </w:r>
    <w:r w:rsidRPr="00B73FBD">
      <w:rPr>
        <w:szCs w:val="19"/>
      </w:rPr>
      <w:fldChar w:fldCharType="end"/>
    </w:r>
  </w:p>
</w:ftr>
</file>

<file path=word/footer4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73C8E" w14:textId="77777777" w:rsidR="00DE4308" w:rsidRPr="00B73FBD" w:rsidRDefault="00DE4308" w:rsidP="00652525">
    <w:pPr>
      <w:pStyle w:val="Fuzeile"/>
      <w:rPr>
        <w:szCs w:val="19"/>
      </w:rPr>
    </w:pPr>
    <w:r w:rsidRPr="00B73FBD">
      <w:rPr>
        <w:szCs w:val="19"/>
      </w:rPr>
      <w:t xml:space="preserve">© IQTIG </w:t>
    </w:r>
    <w:r w:rsidRPr="00B73FBD">
      <w:rPr>
        <w:szCs w:val="19"/>
      </w:rPr>
      <w:fldChar w:fldCharType="begin"/>
    </w:r>
    <w:r w:rsidRPr="00B73FBD">
      <w:rPr>
        <w:szCs w:val="19"/>
      </w:rPr>
      <w:instrText>DATE \@ YYYY</w:instrText>
    </w:r>
    <w:r w:rsidRPr="00B73FBD">
      <w:rPr>
        <w:szCs w:val="19"/>
      </w:rPr>
      <w:fldChar w:fldCharType="separate"/>
    </w:r>
    <w:r>
      <w:rPr>
        <w:noProof/>
        <w:szCs w:val="19"/>
      </w:rPr>
      <w:t>2026</w:t>
    </w:r>
    <w:r w:rsidRPr="00B73FBD">
      <w:rPr>
        <w:szCs w:val="19"/>
      </w:rPr>
      <w:fldChar w:fldCharType="end"/>
    </w:r>
    <w:r w:rsidRPr="00B73FBD">
      <w:rPr>
        <w:szCs w:val="19"/>
      </w:rPr>
      <w:ptab w:relativeTo="margin" w:alignment="center" w:leader="none"/>
    </w:r>
    <w:r w:rsidRPr="00B73FBD">
      <w:rPr>
        <w:szCs w:val="19"/>
      </w:rPr>
      <w:ptab w:relativeTo="margin" w:alignment="right" w:leader="none"/>
    </w:r>
    <w:r w:rsidRPr="00B73FBD">
      <w:rPr>
        <w:szCs w:val="19"/>
      </w:rPr>
      <w:t xml:space="preserve"> </w:t>
    </w:r>
    <w:r w:rsidRPr="00B73FBD">
      <w:rPr>
        <w:szCs w:val="19"/>
      </w:rPr>
      <w:fldChar w:fldCharType="begin"/>
    </w:r>
    <w:r w:rsidRPr="00B73FBD">
      <w:rPr>
        <w:szCs w:val="19"/>
      </w:rPr>
      <w:instrText xml:space="preserve"> PAGE  \* Arabic  \* MERGEFORMAT </w:instrText>
    </w:r>
    <w:r w:rsidRPr="00B73FBD">
      <w:rPr>
        <w:szCs w:val="19"/>
      </w:rPr>
      <w:fldChar w:fldCharType="separate"/>
    </w:r>
    <w:r>
      <w:rPr>
        <w:noProof/>
        <w:szCs w:val="19"/>
      </w:rPr>
      <w:t>1</w:t>
    </w:r>
    <w:r w:rsidRPr="00B73FBD">
      <w:rPr>
        <w:szCs w:val="19"/>
      </w:rPr>
      <w:fldChar w:fldCharType="end"/>
    </w:r>
  </w:p>
</w:ftr>
</file>

<file path=word/footer4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3E870" w14:textId="77777777" w:rsidR="00DE4308" w:rsidRPr="00E55889" w:rsidRDefault="00DE4308" w:rsidP="00652525">
    <w:pPr>
      <w:pStyle w:val="Fuzeile"/>
      <w:rPr>
        <w:szCs w:val="19"/>
      </w:rPr>
    </w:pPr>
    <w:r w:rsidRPr="00E55889">
      <w:rPr>
        <w:szCs w:val="19"/>
      </w:rPr>
      <w:t xml:space="preserve">© IQTIG </w:t>
    </w:r>
    <w:r w:rsidRPr="00E55889">
      <w:rPr>
        <w:szCs w:val="19"/>
      </w:rPr>
      <w:fldChar w:fldCharType="begin"/>
    </w:r>
    <w:r w:rsidRPr="00E55889">
      <w:rPr>
        <w:szCs w:val="19"/>
      </w:rPr>
      <w:instrText>DATE \@ YYYY</w:instrText>
    </w:r>
    <w:r w:rsidRPr="00E55889">
      <w:rPr>
        <w:szCs w:val="19"/>
      </w:rPr>
      <w:fldChar w:fldCharType="separate"/>
    </w:r>
    <w:r>
      <w:rPr>
        <w:noProof/>
        <w:szCs w:val="19"/>
      </w:rPr>
      <w:t>2026</w:t>
    </w:r>
    <w:r w:rsidRPr="00E55889">
      <w:rPr>
        <w:szCs w:val="19"/>
      </w:rPr>
      <w:fldChar w:fldCharType="end"/>
    </w:r>
    <w:r w:rsidRPr="00E55889">
      <w:rPr>
        <w:szCs w:val="19"/>
      </w:rPr>
      <w:ptab w:relativeTo="margin" w:alignment="center" w:leader="none"/>
    </w:r>
    <w:r w:rsidRPr="00E55889">
      <w:rPr>
        <w:szCs w:val="19"/>
      </w:rPr>
      <w:ptab w:relativeTo="margin" w:alignment="right" w:leader="none"/>
    </w:r>
    <w:r w:rsidRPr="00E55889">
      <w:rPr>
        <w:szCs w:val="19"/>
      </w:rPr>
      <w:t xml:space="preserve"> </w:t>
    </w:r>
    <w:r w:rsidRPr="00E55889">
      <w:rPr>
        <w:szCs w:val="19"/>
      </w:rPr>
      <w:fldChar w:fldCharType="begin"/>
    </w:r>
    <w:r w:rsidRPr="00E55889">
      <w:rPr>
        <w:szCs w:val="19"/>
      </w:rPr>
      <w:instrText xml:space="preserve"> PAGE  \* Arabic  \* MERGEFORMAT </w:instrText>
    </w:r>
    <w:r w:rsidRPr="00E55889">
      <w:rPr>
        <w:szCs w:val="19"/>
      </w:rPr>
      <w:fldChar w:fldCharType="separate"/>
    </w:r>
    <w:r>
      <w:rPr>
        <w:noProof/>
        <w:szCs w:val="19"/>
      </w:rPr>
      <w:t>1</w:t>
    </w:r>
    <w:r w:rsidRPr="00E55889">
      <w:rPr>
        <w:szCs w:val="19"/>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CD7D1" w14:textId="77777777" w:rsidR="00DE4308" w:rsidRPr="00BE2195" w:rsidRDefault="00DE4308">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5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67699" w14:textId="77777777" w:rsidR="00DE4308" w:rsidRPr="00471D87" w:rsidRDefault="00DE4308">
    <w:pPr>
      <w:pStyle w:val="Fuzeile"/>
      <w:rPr>
        <w:szCs w:val="19"/>
      </w:rPr>
    </w:pPr>
    <w:r w:rsidRPr="00471D87">
      <w:rPr>
        <w:szCs w:val="19"/>
      </w:rPr>
      <w:t xml:space="preserve">© IQTIG </w:t>
    </w:r>
    <w:r w:rsidRPr="00471D87">
      <w:rPr>
        <w:szCs w:val="19"/>
      </w:rPr>
      <w:fldChar w:fldCharType="begin"/>
    </w:r>
    <w:r w:rsidRPr="00471D87">
      <w:rPr>
        <w:szCs w:val="19"/>
      </w:rPr>
      <w:instrText>DATE \@ YYYY</w:instrText>
    </w:r>
    <w:r w:rsidRPr="00471D87">
      <w:rPr>
        <w:szCs w:val="19"/>
      </w:rPr>
      <w:fldChar w:fldCharType="separate"/>
    </w:r>
    <w:r>
      <w:rPr>
        <w:noProof/>
        <w:szCs w:val="19"/>
      </w:rPr>
      <w:t>2026</w:t>
    </w:r>
    <w:r w:rsidRPr="00471D87">
      <w:rPr>
        <w:szCs w:val="19"/>
      </w:rPr>
      <w:fldChar w:fldCharType="end"/>
    </w:r>
    <w:r w:rsidRPr="00471D87">
      <w:rPr>
        <w:szCs w:val="19"/>
      </w:rPr>
      <w:ptab w:relativeTo="margin" w:alignment="center" w:leader="none"/>
    </w:r>
    <w:r w:rsidRPr="00471D87">
      <w:rPr>
        <w:szCs w:val="19"/>
      </w:rPr>
      <w:ptab w:relativeTo="margin" w:alignment="right" w:leader="none"/>
    </w:r>
    <w:r w:rsidRPr="00471D87">
      <w:rPr>
        <w:szCs w:val="19"/>
      </w:rPr>
      <w:t xml:space="preserve"> </w:t>
    </w:r>
    <w:r w:rsidRPr="00471D87">
      <w:rPr>
        <w:szCs w:val="19"/>
      </w:rPr>
      <w:fldChar w:fldCharType="begin"/>
    </w:r>
    <w:r w:rsidRPr="00471D87">
      <w:rPr>
        <w:szCs w:val="19"/>
      </w:rPr>
      <w:instrText xml:space="preserve"> PAGE  \* Arabic  \* MERGEFORMAT </w:instrText>
    </w:r>
    <w:r w:rsidRPr="00471D87">
      <w:rPr>
        <w:szCs w:val="19"/>
      </w:rPr>
      <w:fldChar w:fldCharType="separate"/>
    </w:r>
    <w:r>
      <w:rPr>
        <w:noProof/>
        <w:szCs w:val="19"/>
      </w:rPr>
      <w:t>1</w:t>
    </w:r>
    <w:r w:rsidRPr="00471D87">
      <w:rPr>
        <w:szCs w:val="19"/>
      </w:rPr>
      <w:fldChar w:fldCharType="end"/>
    </w:r>
  </w:p>
</w:ftr>
</file>

<file path=word/footer5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40B12" w14:textId="77777777" w:rsidR="00DE4308" w:rsidRPr="00103FC4" w:rsidRDefault="00DE4308">
    <w:pPr>
      <w:pStyle w:val="Fuzeile"/>
    </w:pPr>
    <w:r w:rsidRPr="00103FC4">
      <w:t xml:space="preserve">© IQTIG </w:t>
    </w:r>
    <w:r w:rsidRPr="00103FC4">
      <w:fldChar w:fldCharType="begin"/>
    </w:r>
    <w:r w:rsidRPr="00103FC4">
      <w:instrText>DATE \@ YYYY</w:instrText>
    </w:r>
    <w:r w:rsidRPr="00103FC4">
      <w:fldChar w:fldCharType="separate"/>
    </w:r>
    <w:r>
      <w:rPr>
        <w:noProof/>
      </w:rPr>
      <w:t>2026</w:t>
    </w:r>
    <w:r w:rsidRPr="00103FC4">
      <w:fldChar w:fldCharType="end"/>
    </w:r>
    <w:r w:rsidRPr="00103FC4">
      <w:ptab w:relativeTo="margin" w:alignment="center" w:leader="none"/>
    </w:r>
    <w:r w:rsidRPr="00103FC4">
      <w:ptab w:relativeTo="margin" w:alignment="right" w:leader="none"/>
    </w:r>
    <w:r w:rsidRPr="00103FC4">
      <w:t xml:space="preserve"> </w:t>
    </w:r>
    <w:r w:rsidRPr="00103FC4">
      <w:fldChar w:fldCharType="begin"/>
    </w:r>
    <w:r w:rsidRPr="00103FC4">
      <w:instrText xml:space="preserve"> PAGE  \* Arabic  \* MERGEFORMAT </w:instrText>
    </w:r>
    <w:r w:rsidRPr="00103FC4">
      <w:fldChar w:fldCharType="separate"/>
    </w:r>
    <w:r>
      <w:rPr>
        <w:noProof/>
      </w:rPr>
      <w:t>1</w:t>
    </w:r>
    <w:r w:rsidRPr="00103FC4">
      <w:fldChar w:fldCharType="end"/>
    </w:r>
  </w:p>
</w:ftr>
</file>

<file path=word/footer5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9F443" w14:textId="77777777" w:rsidR="00DE4308" w:rsidRDefault="00DE4308" w:rsidP="00323071">
    <w:pPr>
      <w:pStyle w:val="Fuzeile"/>
      <w:tabs>
        <w:tab w:val="clear" w:pos="8789"/>
        <w:tab w:val="right" w:pos="8505"/>
      </w:tabs>
    </w:pPr>
    <w:r w:rsidRPr="002C0A0B">
      <w:t>© IQTIG</w:t>
    </w:r>
    <w:r>
      <w:t xml:space="preserve"> </w:t>
    </w:r>
    <w:r>
      <w:fldChar w:fldCharType="begin"/>
    </w:r>
    <w:r>
      <w:instrText xml:space="preserve"> SAVEDATE   \@ "YYYY" </w:instrText>
    </w:r>
    <w:r>
      <w:fldChar w:fldCharType="separate"/>
    </w:r>
    <w:r>
      <w:rPr>
        <w:noProof/>
      </w:rPr>
      <w:t>0000</w:t>
    </w:r>
    <w:r>
      <w:fldChar w:fldCharType="end"/>
    </w:r>
    <w:r>
      <w:ptab w:relativeTo="margin" w:alignment="right" w:leader="none"/>
    </w:r>
    <w:r w:rsidRPr="002C0A0B">
      <w:fldChar w:fldCharType="begin"/>
    </w:r>
    <w:r w:rsidRPr="002C0A0B">
      <w:instrText xml:space="preserve"> PAGE   \* MERGEFORMAT </w:instrText>
    </w:r>
    <w:r w:rsidRPr="002C0A0B">
      <w:fldChar w:fldCharType="separate"/>
    </w:r>
    <w:r>
      <w:rPr>
        <w:noProof/>
      </w:rPr>
      <w:t>1</w:t>
    </w:r>
    <w:r w:rsidRPr="002C0A0B">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89993" w14:textId="77777777" w:rsidR="00DE4308" w:rsidRPr="00AE2CB4" w:rsidRDefault="00DE4308"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944C1" w14:textId="77777777" w:rsidR="00DE4308" w:rsidRPr="00091E43" w:rsidRDefault="00DE4308">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D4369" w14:textId="77777777" w:rsidR="00DE4308" w:rsidRPr="00BE2195" w:rsidRDefault="00DE4308">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0EAA8" w14:textId="77777777" w:rsidR="00DE4308" w:rsidRPr="00091E43" w:rsidRDefault="00DE4308">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E385F" w14:textId="77777777" w:rsidR="000E302A" w:rsidRPr="00A25E51" w:rsidRDefault="000E302A" w:rsidP="00584AC1">
      <w:pPr>
        <w:pStyle w:val="Funotentext"/>
        <w:rPr>
          <w:rStyle w:val="FunotentextZchn"/>
        </w:rPr>
      </w:pPr>
      <w:r>
        <w:separator/>
      </w:r>
    </w:p>
  </w:footnote>
  <w:footnote w:type="continuationSeparator" w:id="0">
    <w:p w14:paraId="0E9E5E4B" w14:textId="77777777" w:rsidR="000E302A" w:rsidRDefault="000E302A" w:rsidP="00C13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D1060" w14:textId="77777777" w:rsidR="00AE6908" w:rsidRPr="0094066E" w:rsidRDefault="00AE6908" w:rsidP="00AE6908">
    <w:pPr>
      <w:pStyle w:val="Kopfzeile"/>
      <w:rPr>
        <w:szCs w:val="19"/>
      </w:rPr>
    </w:pPr>
    <w:r>
      <w:rPr>
        <w:szCs w:val="19"/>
      </w:rPr>
      <w:t>Endgültige Rechenregeln für das Auswertungsjahr 2026</w:t>
    </w:r>
    <w:r w:rsidRPr="0094066E">
      <w:rPr>
        <w:szCs w:val="19"/>
      </w:rPr>
      <w:t xml:space="preserve"> nach </w:t>
    </w:r>
    <w:r>
      <w:rPr>
        <w:szCs w:val="19"/>
      </w:rPr>
      <w:t>DeQS-RL</w:t>
    </w:r>
  </w:p>
  <w:p w14:paraId="71FA22E4" w14:textId="77777777" w:rsidR="00AE6908" w:rsidRPr="0094066E" w:rsidRDefault="00AE6908" w:rsidP="00AE6908">
    <w:pPr>
      <w:pStyle w:val="Kopfzeile"/>
      <w:rPr>
        <w:szCs w:val="19"/>
      </w:rPr>
    </w:pPr>
    <w:r>
      <w:rPr>
        <w:szCs w:val="19"/>
      </w:rPr>
      <w:t>MC</w:t>
    </w:r>
    <w:r w:rsidRPr="0094066E">
      <w:rPr>
        <w:szCs w:val="19"/>
      </w:rPr>
      <w:t xml:space="preserve"> - </w:t>
    </w:r>
    <w:r>
      <w:rPr>
        <w:szCs w:val="19"/>
      </w:rPr>
      <w:t>Mammachirurgie</w:t>
    </w:r>
  </w:p>
  <w:p w14:paraId="241973E0" w14:textId="5EC0773F" w:rsidR="00AE6908" w:rsidRPr="00AE6908" w:rsidRDefault="00AE6908" w:rsidP="00AE6908">
    <w:pPr>
      <w:pStyle w:val="Kopfzeile"/>
    </w:pPr>
    <w:r w:rsidRPr="0094066E">
      <w:rPr>
        <w:szCs w:val="19"/>
      </w:rPr>
      <w:fldChar w:fldCharType="begin"/>
    </w:r>
    <w:r w:rsidRPr="0094066E">
      <w:rPr>
        <w:szCs w:val="19"/>
      </w:rPr>
      <w:instrText xml:space="preserve"> STYLEREF  "Überschrift (Titelei)"</w:instrText>
    </w:r>
    <w:r w:rsidRPr="0094066E">
      <w:rPr>
        <w:szCs w:val="19"/>
      </w:rPr>
      <w:fldChar w:fldCharType="separate"/>
    </w:r>
    <w:r w:rsidR="00DE4308">
      <w:rPr>
        <w:noProof/>
        <w:szCs w:val="19"/>
      </w:rPr>
      <w:t>Informationen zum Bericht</w:t>
    </w:r>
    <w:r w:rsidRPr="0094066E">
      <w:rPr>
        <w:szCs w:val="19"/>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7E24A" w14:textId="77777777" w:rsidR="00DE4308" w:rsidRPr="00091E43" w:rsidRDefault="00DE4308"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1761112B" w14:textId="77777777" w:rsidR="00DE4308" w:rsidRPr="00091E43" w:rsidRDefault="00DE4308" w:rsidP="00D163B8">
    <w:pPr>
      <w:pStyle w:val="Kopfzeile"/>
      <w:rPr>
        <w:szCs w:val="19"/>
      </w:rPr>
    </w:pPr>
    <w:r>
      <w:rPr>
        <w:szCs w:val="19"/>
      </w:rPr>
      <w:t>MC</w:t>
    </w:r>
    <w:r w:rsidRPr="00091E43">
      <w:rPr>
        <w:szCs w:val="19"/>
      </w:rPr>
      <w:t xml:space="preserve"> - </w:t>
    </w:r>
    <w:r>
      <w:rPr>
        <w:szCs w:val="19"/>
      </w:rPr>
      <w:t>Mammachirurgie</w:t>
    </w:r>
  </w:p>
  <w:p w14:paraId="01DC61C3" w14:textId="77777777" w:rsidR="00DE4308" w:rsidRPr="00091E43" w:rsidRDefault="00DE4308">
    <w:pPr>
      <w:pStyle w:val="Kopfzeile"/>
      <w:rPr>
        <w:szCs w:val="19"/>
      </w:rPr>
    </w:pPr>
    <w:r>
      <w:rPr>
        <w:szCs w:val="19"/>
      </w:rPr>
      <w:t>ID: 212300_52267</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09065" w14:textId="77777777" w:rsidR="00DE4308" w:rsidRPr="00B420C8" w:rsidRDefault="00DE4308" w:rsidP="007C70CF">
    <w:pPr>
      <w:pStyle w:val="Kopfzeile"/>
      <w:tabs>
        <w:tab w:val="left" w:pos="708"/>
      </w:tabs>
      <w:rPr>
        <w:szCs w:val="19"/>
      </w:rPr>
    </w:pPr>
    <w:r>
      <w:rPr>
        <w:szCs w:val="19"/>
      </w:rPr>
      <w:t>Endgültige Rechenregeln für das Auswertungsjahr 2026</w:t>
    </w:r>
    <w:r w:rsidRPr="00B420C8">
      <w:rPr>
        <w:szCs w:val="19"/>
      </w:rPr>
      <w:t xml:space="preserve"> nach </w:t>
    </w:r>
    <w:r>
      <w:rPr>
        <w:szCs w:val="19"/>
      </w:rPr>
      <w:t>DeQS-RL</w:t>
    </w:r>
  </w:p>
  <w:p w14:paraId="50D057EB" w14:textId="77777777" w:rsidR="00DE4308" w:rsidRPr="00B420C8" w:rsidRDefault="00DE4308" w:rsidP="007C70CF">
    <w:pPr>
      <w:pStyle w:val="Kopfzeile"/>
      <w:rPr>
        <w:szCs w:val="19"/>
      </w:rPr>
    </w:pPr>
    <w:r>
      <w:rPr>
        <w:szCs w:val="19"/>
      </w:rPr>
      <w:t>MC</w:t>
    </w:r>
    <w:r w:rsidRPr="00B420C8">
      <w:rPr>
        <w:szCs w:val="19"/>
      </w:rPr>
      <w:t xml:space="preserve"> - </w:t>
    </w:r>
    <w:r>
      <w:rPr>
        <w:szCs w:val="19"/>
      </w:rPr>
      <w:t>Mammachirurgie</w:t>
    </w:r>
  </w:p>
  <w:p w14:paraId="63C9BB6B" w14:textId="77777777" w:rsidR="00DE4308" w:rsidRPr="00B420C8" w:rsidRDefault="00DE4308">
    <w:pPr>
      <w:pStyle w:val="Kopfzeile"/>
      <w:rPr>
        <w:szCs w:val="19"/>
      </w:rPr>
    </w:pPr>
    <w:r>
      <w:rPr>
        <w:szCs w:val="19"/>
      </w:rPr>
      <w:t>ID: 212300_52267</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E68B1" w14:textId="77777777" w:rsidR="00DE4308" w:rsidRPr="00091E43" w:rsidRDefault="00DE4308"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05531928" w14:textId="77777777" w:rsidR="00DE4308" w:rsidRPr="00091E43" w:rsidRDefault="00DE4308" w:rsidP="00D163B8">
    <w:pPr>
      <w:pStyle w:val="Kopfzeile"/>
      <w:rPr>
        <w:szCs w:val="19"/>
      </w:rPr>
    </w:pPr>
    <w:r>
      <w:rPr>
        <w:szCs w:val="19"/>
      </w:rPr>
      <w:t>MC</w:t>
    </w:r>
    <w:r w:rsidRPr="00091E43">
      <w:rPr>
        <w:szCs w:val="19"/>
      </w:rPr>
      <w:t xml:space="preserve"> - </w:t>
    </w:r>
    <w:r>
      <w:rPr>
        <w:szCs w:val="19"/>
      </w:rPr>
      <w:t>Mammachirurgie</w:t>
    </w:r>
  </w:p>
  <w:p w14:paraId="5FF8D89D" w14:textId="77777777" w:rsidR="00DE4308" w:rsidRPr="00091E43" w:rsidRDefault="00DE4308">
    <w:pPr>
      <w:pStyle w:val="Kopfzeile"/>
      <w:rPr>
        <w:szCs w:val="19"/>
      </w:rPr>
    </w:pPr>
    <w:r>
      <w:rPr>
        <w:szCs w:val="19"/>
      </w:rPr>
      <w:t>ID: 52278</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6490C" w14:textId="77777777" w:rsidR="00DE4308" w:rsidRPr="00BE2195" w:rsidRDefault="00DE4308"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240D14DF" w14:textId="77777777" w:rsidR="00DE4308" w:rsidRPr="00BE2195" w:rsidRDefault="00DE4308" w:rsidP="00C901BD">
    <w:pPr>
      <w:pStyle w:val="Kopfzeile"/>
      <w:rPr>
        <w:rFonts w:cs="Calibri"/>
        <w:szCs w:val="19"/>
      </w:rPr>
    </w:pPr>
    <w:r>
      <w:rPr>
        <w:rFonts w:cs="Calibri"/>
        <w:szCs w:val="19"/>
      </w:rPr>
      <w:t>MC</w:t>
    </w:r>
    <w:r w:rsidRPr="00BE2195">
      <w:rPr>
        <w:rFonts w:cs="Calibri"/>
        <w:szCs w:val="19"/>
      </w:rPr>
      <w:t xml:space="preserve"> - </w:t>
    </w:r>
    <w:r>
      <w:rPr>
        <w:rFonts w:cs="Calibri"/>
        <w:szCs w:val="19"/>
      </w:rPr>
      <w:t>Mammachirurgie</w:t>
    </w:r>
  </w:p>
  <w:p w14:paraId="24E67BBE" w14:textId="77777777" w:rsidR="00DE4308" w:rsidRPr="00BE2195" w:rsidRDefault="00DE4308">
    <w:pPr>
      <w:pStyle w:val="Kopfzeile"/>
      <w:rPr>
        <w:rFonts w:cs="Calibri"/>
        <w:szCs w:val="19"/>
      </w:rPr>
    </w:pPr>
    <w:r>
      <w:rPr>
        <w:szCs w:val="19"/>
      </w:rPr>
      <w:t>ID: 52278</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6852C" w14:textId="77777777" w:rsidR="00DE4308" w:rsidRPr="00091E43" w:rsidRDefault="00DE4308"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338FE225" w14:textId="77777777" w:rsidR="00DE4308" w:rsidRPr="00091E43" w:rsidRDefault="00DE4308" w:rsidP="00D163B8">
    <w:pPr>
      <w:pStyle w:val="Kopfzeile"/>
      <w:rPr>
        <w:szCs w:val="19"/>
      </w:rPr>
    </w:pPr>
    <w:r>
      <w:rPr>
        <w:szCs w:val="19"/>
      </w:rPr>
      <w:t>MC</w:t>
    </w:r>
    <w:r w:rsidRPr="00091E43">
      <w:rPr>
        <w:szCs w:val="19"/>
      </w:rPr>
      <w:t xml:space="preserve"> - </w:t>
    </w:r>
    <w:r>
      <w:rPr>
        <w:szCs w:val="19"/>
      </w:rPr>
      <w:t>Mammachirurgie</w:t>
    </w:r>
  </w:p>
  <w:p w14:paraId="31E37458" w14:textId="77777777" w:rsidR="00DE4308" w:rsidRPr="00091E43" w:rsidRDefault="00DE4308">
    <w:pPr>
      <w:pStyle w:val="Kopfzeile"/>
      <w:rPr>
        <w:szCs w:val="19"/>
      </w:rPr>
    </w:pPr>
    <w:r>
      <w:rPr>
        <w:szCs w:val="19"/>
      </w:rPr>
      <w:t>ID: 212301_52278</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D3C8D" w14:textId="77777777" w:rsidR="00DE4308" w:rsidRPr="00B420C8" w:rsidRDefault="00DE4308" w:rsidP="007C70CF">
    <w:pPr>
      <w:pStyle w:val="Kopfzeile"/>
      <w:tabs>
        <w:tab w:val="left" w:pos="708"/>
      </w:tabs>
      <w:rPr>
        <w:szCs w:val="19"/>
      </w:rPr>
    </w:pPr>
    <w:r>
      <w:rPr>
        <w:szCs w:val="19"/>
      </w:rPr>
      <w:t>Endgültige Rechenregeln für das Auswertungsjahr 2026</w:t>
    </w:r>
    <w:r w:rsidRPr="00B420C8">
      <w:rPr>
        <w:szCs w:val="19"/>
      </w:rPr>
      <w:t xml:space="preserve"> nach </w:t>
    </w:r>
    <w:r>
      <w:rPr>
        <w:szCs w:val="19"/>
      </w:rPr>
      <w:t>DeQS-RL</w:t>
    </w:r>
  </w:p>
  <w:p w14:paraId="0D58CC29" w14:textId="77777777" w:rsidR="00DE4308" w:rsidRPr="00B420C8" w:rsidRDefault="00DE4308" w:rsidP="007C70CF">
    <w:pPr>
      <w:pStyle w:val="Kopfzeile"/>
      <w:rPr>
        <w:szCs w:val="19"/>
      </w:rPr>
    </w:pPr>
    <w:r>
      <w:rPr>
        <w:szCs w:val="19"/>
      </w:rPr>
      <w:t>MC</w:t>
    </w:r>
    <w:r w:rsidRPr="00B420C8">
      <w:rPr>
        <w:szCs w:val="19"/>
      </w:rPr>
      <w:t xml:space="preserve"> - </w:t>
    </w:r>
    <w:r>
      <w:rPr>
        <w:szCs w:val="19"/>
      </w:rPr>
      <w:t>Mammachirurgie</w:t>
    </w:r>
  </w:p>
  <w:p w14:paraId="229CF9B1" w14:textId="77777777" w:rsidR="00DE4308" w:rsidRPr="00B420C8" w:rsidRDefault="00DE4308">
    <w:pPr>
      <w:pStyle w:val="Kopfzeile"/>
      <w:rPr>
        <w:szCs w:val="19"/>
      </w:rPr>
    </w:pPr>
    <w:r>
      <w:rPr>
        <w:szCs w:val="19"/>
      </w:rPr>
      <w:t>ID: 212301_52278</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5C476" w14:textId="77777777" w:rsidR="00DE4308" w:rsidRPr="00AE2CB4" w:rsidRDefault="00DE4308"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780E834F" w14:textId="77777777" w:rsidR="00DE4308" w:rsidRPr="00AE2CB4" w:rsidRDefault="00DE4308" w:rsidP="009546F6">
    <w:pPr>
      <w:pStyle w:val="Kopfzeile"/>
      <w:rPr>
        <w:szCs w:val="19"/>
      </w:rPr>
    </w:pPr>
    <w:r>
      <w:rPr>
        <w:szCs w:val="19"/>
      </w:rPr>
      <w:t>MC</w:t>
    </w:r>
    <w:r w:rsidRPr="00AE2CB4">
      <w:rPr>
        <w:szCs w:val="19"/>
      </w:rPr>
      <w:t xml:space="preserve"> - </w:t>
    </w:r>
    <w:r>
      <w:rPr>
        <w:szCs w:val="19"/>
      </w:rPr>
      <w:t>Mammachirurgie</w:t>
    </w:r>
  </w:p>
  <w:p w14:paraId="5FD0607D" w14:textId="77777777" w:rsidR="00DE4308" w:rsidRPr="00AE2CB4" w:rsidRDefault="00DE4308">
    <w:pPr>
      <w:pStyle w:val="Kopfzeile"/>
      <w:rPr>
        <w:szCs w:val="19"/>
      </w:rPr>
    </w:pPr>
    <w:r>
      <w:rPr>
        <w:szCs w:val="19"/>
      </w:rPr>
      <w:t>Gruppe: Adäquate Markierung bei nicht palpablen Befunden</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FE0B0" w14:textId="77777777" w:rsidR="00DE4308" w:rsidRPr="00091E43" w:rsidRDefault="00DE4308"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560BAD42" w14:textId="77777777" w:rsidR="00DE4308" w:rsidRPr="00091E43" w:rsidRDefault="00DE4308" w:rsidP="00D163B8">
    <w:pPr>
      <w:pStyle w:val="Kopfzeile"/>
      <w:rPr>
        <w:szCs w:val="19"/>
      </w:rPr>
    </w:pPr>
    <w:r>
      <w:rPr>
        <w:szCs w:val="19"/>
      </w:rPr>
      <w:t>MC</w:t>
    </w:r>
    <w:r w:rsidRPr="00091E43">
      <w:rPr>
        <w:szCs w:val="19"/>
      </w:rPr>
      <w:t xml:space="preserve"> - </w:t>
    </w:r>
    <w:r>
      <w:rPr>
        <w:szCs w:val="19"/>
      </w:rPr>
      <w:t>Mammachirurgie</w:t>
    </w:r>
  </w:p>
  <w:p w14:paraId="19029758" w14:textId="77777777" w:rsidR="00DE4308" w:rsidRPr="00091E43" w:rsidRDefault="00DE4308">
    <w:pPr>
      <w:pStyle w:val="Kopfzeile"/>
      <w:rPr>
        <w:szCs w:val="19"/>
      </w:rPr>
    </w:pPr>
    <w:r>
      <w:rPr>
        <w:szCs w:val="19"/>
      </w:rPr>
      <w:t>ID: 212000</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569EA" w14:textId="77777777" w:rsidR="00DE4308" w:rsidRPr="00BE2195" w:rsidRDefault="00DE4308"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795CF056" w14:textId="77777777" w:rsidR="00DE4308" w:rsidRPr="00BE2195" w:rsidRDefault="00DE4308" w:rsidP="00C901BD">
    <w:pPr>
      <w:pStyle w:val="Kopfzeile"/>
      <w:rPr>
        <w:rFonts w:cs="Calibri"/>
        <w:szCs w:val="19"/>
      </w:rPr>
    </w:pPr>
    <w:r>
      <w:rPr>
        <w:rFonts w:cs="Calibri"/>
        <w:szCs w:val="19"/>
      </w:rPr>
      <w:t>MC</w:t>
    </w:r>
    <w:r w:rsidRPr="00BE2195">
      <w:rPr>
        <w:rFonts w:cs="Calibri"/>
        <w:szCs w:val="19"/>
      </w:rPr>
      <w:t xml:space="preserve"> - </w:t>
    </w:r>
    <w:r>
      <w:rPr>
        <w:rFonts w:cs="Calibri"/>
        <w:szCs w:val="19"/>
      </w:rPr>
      <w:t>Mammachirurgie</w:t>
    </w:r>
  </w:p>
  <w:p w14:paraId="7D7D0FE2" w14:textId="77777777" w:rsidR="00DE4308" w:rsidRPr="00BE2195" w:rsidRDefault="00DE4308">
    <w:pPr>
      <w:pStyle w:val="Kopfzeile"/>
      <w:rPr>
        <w:rFonts w:cs="Calibri"/>
        <w:szCs w:val="19"/>
      </w:rPr>
    </w:pPr>
    <w:r>
      <w:rPr>
        <w:szCs w:val="19"/>
      </w:rPr>
      <w:t>ID: 212000</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8A8BC" w14:textId="77777777" w:rsidR="00DE4308" w:rsidRPr="00091E43" w:rsidRDefault="00DE4308"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258DFF61" w14:textId="77777777" w:rsidR="00DE4308" w:rsidRPr="00091E43" w:rsidRDefault="00DE4308" w:rsidP="00D163B8">
    <w:pPr>
      <w:pStyle w:val="Kopfzeile"/>
      <w:rPr>
        <w:szCs w:val="19"/>
      </w:rPr>
    </w:pPr>
    <w:r>
      <w:rPr>
        <w:szCs w:val="19"/>
      </w:rPr>
      <w:t>MC</w:t>
    </w:r>
    <w:r w:rsidRPr="00091E43">
      <w:rPr>
        <w:szCs w:val="19"/>
      </w:rPr>
      <w:t xml:space="preserve"> - </w:t>
    </w:r>
    <w:r>
      <w:rPr>
        <w:szCs w:val="19"/>
      </w:rPr>
      <w:t>Mammachirurgie</w:t>
    </w:r>
  </w:p>
  <w:p w14:paraId="538ADFDD" w14:textId="77777777" w:rsidR="00DE4308" w:rsidRPr="00091E43" w:rsidRDefault="00DE4308">
    <w:pPr>
      <w:pStyle w:val="Kopfzeile"/>
      <w:rPr>
        <w:szCs w:val="19"/>
      </w:rPr>
    </w:pPr>
    <w:r>
      <w:rPr>
        <w:szCs w:val="19"/>
      </w:rPr>
      <w:t>ID: 212001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DDAE0" w14:textId="77777777" w:rsidR="00C04D90" w:rsidRDefault="00936FDE">
    <w:pPr>
      <w:pStyle w:val="Kopfzeile"/>
    </w:pPr>
    <w:r>
      <w:rPr>
        <w:noProof/>
        <w:lang w:eastAsia="de-DE"/>
      </w:rPr>
      <w:drawing>
        <wp:anchor distT="0" distB="0" distL="114300" distR="114300" simplePos="0" relativeHeight="251657728" behindDoc="1" locked="0" layoutInCell="1" allowOverlap="1" wp14:anchorId="3369F4D1" wp14:editId="2574BE5A">
          <wp:simplePos x="0" y="0"/>
          <wp:positionH relativeFrom="page">
            <wp:align>left</wp:align>
          </wp:positionH>
          <wp:positionV relativeFrom="page">
            <wp:align>top</wp:align>
          </wp:positionV>
          <wp:extent cx="7559040" cy="10673080"/>
          <wp:effectExtent l="0" t="0" r="0" b="0"/>
          <wp:wrapNone/>
          <wp:docPr id="1" name="Grafik 1" descr="BerichtTitel_blan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richtTitel_blan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1067308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942D7" w14:textId="77777777" w:rsidR="00DE4308" w:rsidRPr="00BE2195" w:rsidRDefault="00DE4308"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4765FB4F" w14:textId="77777777" w:rsidR="00DE4308" w:rsidRPr="00BE2195" w:rsidRDefault="00DE4308" w:rsidP="00C901BD">
    <w:pPr>
      <w:pStyle w:val="Kopfzeile"/>
      <w:rPr>
        <w:rFonts w:cs="Calibri"/>
        <w:szCs w:val="19"/>
      </w:rPr>
    </w:pPr>
    <w:r>
      <w:rPr>
        <w:rFonts w:cs="Calibri"/>
        <w:szCs w:val="19"/>
      </w:rPr>
      <w:t>MC</w:t>
    </w:r>
    <w:r w:rsidRPr="00BE2195">
      <w:rPr>
        <w:rFonts w:cs="Calibri"/>
        <w:szCs w:val="19"/>
      </w:rPr>
      <w:t xml:space="preserve"> - </w:t>
    </w:r>
    <w:r>
      <w:rPr>
        <w:rFonts w:cs="Calibri"/>
        <w:szCs w:val="19"/>
      </w:rPr>
      <w:t>Mammachirurgie</w:t>
    </w:r>
  </w:p>
  <w:p w14:paraId="2E66F14C" w14:textId="77777777" w:rsidR="00DE4308" w:rsidRPr="00BE2195" w:rsidRDefault="00DE4308">
    <w:pPr>
      <w:pStyle w:val="Kopfzeile"/>
      <w:rPr>
        <w:rFonts w:cs="Calibri"/>
        <w:szCs w:val="19"/>
      </w:rPr>
    </w:pPr>
    <w:r>
      <w:rPr>
        <w:szCs w:val="19"/>
      </w:rPr>
      <w:t>ID: 212001</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8B6D1" w14:textId="77777777" w:rsidR="00DE4308" w:rsidRPr="00AE2CB4" w:rsidRDefault="00DE4308"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5F3A3096" w14:textId="77777777" w:rsidR="00DE4308" w:rsidRPr="00AE2CB4" w:rsidRDefault="00DE4308" w:rsidP="009546F6">
    <w:pPr>
      <w:pStyle w:val="Kopfzeile"/>
      <w:rPr>
        <w:szCs w:val="19"/>
      </w:rPr>
    </w:pPr>
    <w:r>
      <w:rPr>
        <w:szCs w:val="19"/>
      </w:rPr>
      <w:t>MC</w:t>
    </w:r>
    <w:r w:rsidRPr="00AE2CB4">
      <w:rPr>
        <w:szCs w:val="19"/>
      </w:rPr>
      <w:t xml:space="preserve"> - </w:t>
    </w:r>
    <w:r>
      <w:rPr>
        <w:szCs w:val="19"/>
      </w:rPr>
      <w:t>Mammachirurgie</w:t>
    </w:r>
  </w:p>
  <w:p w14:paraId="5666E154" w14:textId="77777777" w:rsidR="00DE4308" w:rsidRPr="00AE2CB4" w:rsidRDefault="00DE4308">
    <w:pPr>
      <w:pStyle w:val="Kopfzeile"/>
      <w:rPr>
        <w:szCs w:val="19"/>
      </w:rPr>
    </w:pPr>
    <w:r>
      <w:rPr>
        <w:szCs w:val="19"/>
      </w:rPr>
      <w:t>Gruppe: Intraoperative Präparatradiografie oder intraoperative Präparatsonografie bei Drahtmarkierung</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E5EE5" w14:textId="77777777" w:rsidR="00DE4308" w:rsidRPr="00091E43" w:rsidRDefault="00DE4308"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4C0B487D" w14:textId="77777777" w:rsidR="00DE4308" w:rsidRPr="00091E43" w:rsidRDefault="00DE4308" w:rsidP="00D163B8">
    <w:pPr>
      <w:pStyle w:val="Kopfzeile"/>
      <w:rPr>
        <w:szCs w:val="19"/>
      </w:rPr>
    </w:pPr>
    <w:r>
      <w:rPr>
        <w:szCs w:val="19"/>
      </w:rPr>
      <w:t>MC</w:t>
    </w:r>
    <w:r w:rsidRPr="00091E43">
      <w:rPr>
        <w:szCs w:val="19"/>
      </w:rPr>
      <w:t xml:space="preserve"> - </w:t>
    </w:r>
    <w:r>
      <w:rPr>
        <w:szCs w:val="19"/>
      </w:rPr>
      <w:t>Mammachirurgie</w:t>
    </w:r>
  </w:p>
  <w:p w14:paraId="67E8C052" w14:textId="77777777" w:rsidR="00DE4308" w:rsidRPr="00091E43" w:rsidRDefault="00DE4308">
    <w:pPr>
      <w:pStyle w:val="Kopfzeile"/>
      <w:rPr>
        <w:szCs w:val="19"/>
      </w:rPr>
    </w:pPr>
    <w:r>
      <w:rPr>
        <w:szCs w:val="19"/>
      </w:rPr>
      <w:t>ID: 52330</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E0E13" w14:textId="77777777" w:rsidR="00DE4308" w:rsidRPr="00BE2195" w:rsidRDefault="00DE4308"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74AEE06A" w14:textId="77777777" w:rsidR="00DE4308" w:rsidRPr="00BE2195" w:rsidRDefault="00DE4308" w:rsidP="00C901BD">
    <w:pPr>
      <w:pStyle w:val="Kopfzeile"/>
      <w:rPr>
        <w:rFonts w:cs="Calibri"/>
        <w:szCs w:val="19"/>
      </w:rPr>
    </w:pPr>
    <w:r>
      <w:rPr>
        <w:rFonts w:cs="Calibri"/>
        <w:szCs w:val="19"/>
      </w:rPr>
      <w:t>MC</w:t>
    </w:r>
    <w:r w:rsidRPr="00BE2195">
      <w:rPr>
        <w:rFonts w:cs="Calibri"/>
        <w:szCs w:val="19"/>
      </w:rPr>
      <w:t xml:space="preserve"> - </w:t>
    </w:r>
    <w:r>
      <w:rPr>
        <w:rFonts w:cs="Calibri"/>
        <w:szCs w:val="19"/>
      </w:rPr>
      <w:t>Mammachirurgie</w:t>
    </w:r>
  </w:p>
  <w:p w14:paraId="73E449E7" w14:textId="77777777" w:rsidR="00DE4308" w:rsidRPr="00BE2195" w:rsidRDefault="00DE4308">
    <w:pPr>
      <w:pStyle w:val="Kopfzeile"/>
      <w:rPr>
        <w:rFonts w:cs="Calibri"/>
        <w:szCs w:val="19"/>
      </w:rPr>
    </w:pPr>
    <w:r>
      <w:rPr>
        <w:szCs w:val="19"/>
      </w:rPr>
      <w:t>ID: 52330</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97CCD" w14:textId="77777777" w:rsidR="00DE4308" w:rsidRPr="00091E43" w:rsidRDefault="00DE4308"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06A59E17" w14:textId="77777777" w:rsidR="00DE4308" w:rsidRPr="00091E43" w:rsidRDefault="00DE4308" w:rsidP="00D163B8">
    <w:pPr>
      <w:pStyle w:val="Kopfzeile"/>
      <w:rPr>
        <w:szCs w:val="19"/>
      </w:rPr>
    </w:pPr>
    <w:r>
      <w:rPr>
        <w:szCs w:val="19"/>
      </w:rPr>
      <w:t>MC</w:t>
    </w:r>
    <w:r w:rsidRPr="00091E43">
      <w:rPr>
        <w:szCs w:val="19"/>
      </w:rPr>
      <w:t xml:space="preserve"> - </w:t>
    </w:r>
    <w:r>
      <w:rPr>
        <w:szCs w:val="19"/>
      </w:rPr>
      <w:t>Mammachirurgie</w:t>
    </w:r>
  </w:p>
  <w:p w14:paraId="1AAE9520" w14:textId="77777777" w:rsidR="00DE4308" w:rsidRPr="00091E43" w:rsidRDefault="00DE4308">
    <w:pPr>
      <w:pStyle w:val="Kopfzeile"/>
      <w:rPr>
        <w:szCs w:val="19"/>
      </w:rPr>
    </w:pPr>
    <w:r>
      <w:rPr>
        <w:szCs w:val="19"/>
      </w:rPr>
      <w:t>ID: 52279</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F7C59" w14:textId="77777777" w:rsidR="00DE4308" w:rsidRPr="00BE2195" w:rsidRDefault="00DE4308"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70F23D98" w14:textId="77777777" w:rsidR="00DE4308" w:rsidRPr="00BE2195" w:rsidRDefault="00DE4308" w:rsidP="00C901BD">
    <w:pPr>
      <w:pStyle w:val="Kopfzeile"/>
      <w:rPr>
        <w:rFonts w:cs="Calibri"/>
        <w:szCs w:val="19"/>
      </w:rPr>
    </w:pPr>
    <w:r>
      <w:rPr>
        <w:rFonts w:cs="Calibri"/>
        <w:szCs w:val="19"/>
      </w:rPr>
      <w:t>MC</w:t>
    </w:r>
    <w:r w:rsidRPr="00BE2195">
      <w:rPr>
        <w:rFonts w:cs="Calibri"/>
        <w:szCs w:val="19"/>
      </w:rPr>
      <w:t xml:space="preserve"> - </w:t>
    </w:r>
    <w:r>
      <w:rPr>
        <w:rFonts w:cs="Calibri"/>
        <w:szCs w:val="19"/>
      </w:rPr>
      <w:t>Mammachirurgie</w:t>
    </w:r>
  </w:p>
  <w:p w14:paraId="1831D334" w14:textId="77777777" w:rsidR="00DE4308" w:rsidRPr="00BE2195" w:rsidRDefault="00DE4308">
    <w:pPr>
      <w:pStyle w:val="Kopfzeile"/>
      <w:rPr>
        <w:rFonts w:cs="Calibri"/>
        <w:szCs w:val="19"/>
      </w:rPr>
    </w:pPr>
    <w:r>
      <w:rPr>
        <w:szCs w:val="19"/>
      </w:rPr>
      <w:t>ID: 52279</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9412A" w14:textId="77777777" w:rsidR="00DE4308" w:rsidRPr="00AE2CB4" w:rsidRDefault="00DE4308"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0065C300" w14:textId="77777777" w:rsidR="00DE4308" w:rsidRPr="00AE2CB4" w:rsidRDefault="00DE4308" w:rsidP="009546F6">
    <w:pPr>
      <w:pStyle w:val="Kopfzeile"/>
      <w:rPr>
        <w:szCs w:val="19"/>
      </w:rPr>
    </w:pPr>
    <w:r>
      <w:rPr>
        <w:szCs w:val="19"/>
      </w:rPr>
      <w:t>MC</w:t>
    </w:r>
    <w:r w:rsidRPr="00AE2CB4">
      <w:rPr>
        <w:szCs w:val="19"/>
      </w:rPr>
      <w:t xml:space="preserve"> - </w:t>
    </w:r>
    <w:r>
      <w:rPr>
        <w:szCs w:val="19"/>
      </w:rPr>
      <w:t>Mammachirurgie</w:t>
    </w:r>
  </w:p>
  <w:p w14:paraId="5AF68933" w14:textId="77777777" w:rsidR="00DE4308" w:rsidRPr="00AE2CB4" w:rsidRDefault="00DE4308">
    <w:pPr>
      <w:pStyle w:val="Kopfzeile"/>
      <w:rPr>
        <w:szCs w:val="19"/>
      </w:rPr>
    </w:pPr>
    <w:r>
      <w:rPr>
        <w:szCs w:val="19"/>
      </w:rPr>
      <w:t>ID: 2163</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39008" w14:textId="77777777" w:rsidR="00DE4308" w:rsidRPr="00091E43" w:rsidRDefault="00DE4308"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64A97578" w14:textId="77777777" w:rsidR="00DE4308" w:rsidRPr="00091E43" w:rsidRDefault="00DE4308" w:rsidP="00D163B8">
    <w:pPr>
      <w:pStyle w:val="Kopfzeile"/>
      <w:rPr>
        <w:szCs w:val="19"/>
      </w:rPr>
    </w:pPr>
    <w:r>
      <w:rPr>
        <w:szCs w:val="19"/>
      </w:rPr>
      <w:t>MC</w:t>
    </w:r>
    <w:r w:rsidRPr="00091E43">
      <w:rPr>
        <w:szCs w:val="19"/>
      </w:rPr>
      <w:t xml:space="preserve"> - </w:t>
    </w:r>
    <w:r>
      <w:rPr>
        <w:szCs w:val="19"/>
      </w:rPr>
      <w:t>Mammachirurgie</w:t>
    </w:r>
  </w:p>
  <w:p w14:paraId="540C7261" w14:textId="77777777" w:rsidR="00DE4308" w:rsidRPr="00091E43" w:rsidRDefault="00DE4308">
    <w:pPr>
      <w:pStyle w:val="Kopfzeile"/>
      <w:rPr>
        <w:szCs w:val="19"/>
      </w:rPr>
    </w:pPr>
    <w:r>
      <w:rPr>
        <w:szCs w:val="19"/>
      </w:rPr>
      <w:t>ID: 2163</w: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D14B2" w14:textId="77777777" w:rsidR="00DE4308" w:rsidRPr="00BE2195" w:rsidRDefault="00DE4308"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043FCDA7" w14:textId="77777777" w:rsidR="00DE4308" w:rsidRPr="00BE2195" w:rsidRDefault="00DE4308" w:rsidP="00C901BD">
    <w:pPr>
      <w:pStyle w:val="Kopfzeile"/>
      <w:rPr>
        <w:rFonts w:cs="Calibri"/>
        <w:szCs w:val="19"/>
      </w:rPr>
    </w:pPr>
    <w:r>
      <w:rPr>
        <w:rFonts w:cs="Calibri"/>
        <w:szCs w:val="19"/>
      </w:rPr>
      <w:t>MC</w:t>
    </w:r>
    <w:r w:rsidRPr="00BE2195">
      <w:rPr>
        <w:rFonts w:cs="Calibri"/>
        <w:szCs w:val="19"/>
      </w:rPr>
      <w:t xml:space="preserve"> - </w:t>
    </w:r>
    <w:r>
      <w:rPr>
        <w:rFonts w:cs="Calibri"/>
        <w:szCs w:val="19"/>
      </w:rPr>
      <w:t>Mammachirurgie</w:t>
    </w:r>
  </w:p>
  <w:p w14:paraId="1EC1431B" w14:textId="77777777" w:rsidR="00DE4308" w:rsidRPr="00BE2195" w:rsidRDefault="00DE4308">
    <w:pPr>
      <w:pStyle w:val="Kopfzeile"/>
      <w:rPr>
        <w:rFonts w:cs="Calibri"/>
        <w:szCs w:val="19"/>
      </w:rPr>
    </w:pPr>
    <w:r>
      <w:rPr>
        <w:szCs w:val="19"/>
      </w:rPr>
      <w:t>ID: 2163</w: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BE43D" w14:textId="77777777" w:rsidR="00DE4308" w:rsidRPr="00AE2CB4" w:rsidRDefault="00DE4308"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798FF91C" w14:textId="77777777" w:rsidR="00DE4308" w:rsidRPr="00AE2CB4" w:rsidRDefault="00DE4308" w:rsidP="009546F6">
    <w:pPr>
      <w:pStyle w:val="Kopfzeile"/>
      <w:rPr>
        <w:szCs w:val="19"/>
      </w:rPr>
    </w:pPr>
    <w:r>
      <w:rPr>
        <w:szCs w:val="19"/>
      </w:rPr>
      <w:t>MC</w:t>
    </w:r>
    <w:r w:rsidRPr="00AE2CB4">
      <w:rPr>
        <w:szCs w:val="19"/>
      </w:rPr>
      <w:t xml:space="preserve"> - </w:t>
    </w:r>
    <w:r>
      <w:rPr>
        <w:szCs w:val="19"/>
      </w:rPr>
      <w:t>Mammachirurgie</w:t>
    </w:r>
  </w:p>
  <w:p w14:paraId="2354AF2B" w14:textId="77777777" w:rsidR="00DE4308" w:rsidRPr="00AE2CB4" w:rsidRDefault="00DE4308">
    <w:pPr>
      <w:pStyle w:val="Kopfzeile"/>
      <w:rPr>
        <w:szCs w:val="19"/>
      </w:rPr>
    </w:pPr>
    <w:r>
      <w:rPr>
        <w:szCs w:val="19"/>
      </w:rPr>
      <w:t>ID: 50719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4C8DF" w14:textId="77777777" w:rsidR="00DE4308" w:rsidRPr="00716F60" w:rsidRDefault="00DE4308" w:rsidP="00564AC5">
    <w:pPr>
      <w:pStyle w:val="Kopfzeile"/>
      <w:tabs>
        <w:tab w:val="left" w:pos="708"/>
      </w:tabs>
      <w:rPr>
        <w:szCs w:val="19"/>
      </w:rPr>
    </w:pPr>
    <w:r>
      <w:rPr>
        <w:szCs w:val="19"/>
      </w:rPr>
      <w:t>Endgültige Rechenregeln für das Auswertungsjahr 2026</w:t>
    </w:r>
    <w:r w:rsidRPr="00716F60">
      <w:rPr>
        <w:szCs w:val="19"/>
      </w:rPr>
      <w:t xml:space="preserve"> nach </w:t>
    </w:r>
    <w:r>
      <w:rPr>
        <w:szCs w:val="19"/>
      </w:rPr>
      <w:t>DeQS-RL</w:t>
    </w:r>
  </w:p>
  <w:p w14:paraId="5A7B0EB8" w14:textId="77777777" w:rsidR="00DE4308" w:rsidRPr="00716F60" w:rsidRDefault="00DE4308" w:rsidP="00564AC5">
    <w:pPr>
      <w:pStyle w:val="Kopfzeile"/>
      <w:rPr>
        <w:szCs w:val="19"/>
      </w:rPr>
    </w:pPr>
    <w:r>
      <w:rPr>
        <w:szCs w:val="19"/>
      </w:rPr>
      <w:t>MC</w:t>
    </w:r>
    <w:r w:rsidRPr="00716F60">
      <w:rPr>
        <w:szCs w:val="19"/>
      </w:rPr>
      <w:t xml:space="preserve"> - </w:t>
    </w:r>
    <w:r>
      <w:rPr>
        <w:szCs w:val="19"/>
      </w:rPr>
      <w:t>Mammachirurgie</w:t>
    </w:r>
  </w:p>
  <w:p w14:paraId="3DF07E6A" w14:textId="77777777" w:rsidR="00DE4308" w:rsidRPr="00716F60" w:rsidRDefault="00DE4308" w:rsidP="00564AC5">
    <w:pPr>
      <w:pStyle w:val="Kopfzeile"/>
      <w:tabs>
        <w:tab w:val="left" w:pos="3368"/>
      </w:tabs>
      <w:rPr>
        <w:szCs w:val="19"/>
      </w:rPr>
    </w:pPr>
    <w:r w:rsidRPr="00716F60">
      <w:rPr>
        <w:szCs w:val="19"/>
      </w:rPr>
      <w:t>Einleitung</w: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C79A7" w14:textId="77777777" w:rsidR="00DE4308" w:rsidRPr="00091E43" w:rsidRDefault="00DE4308"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5483E6D1" w14:textId="77777777" w:rsidR="00DE4308" w:rsidRPr="00091E43" w:rsidRDefault="00DE4308" w:rsidP="00D163B8">
    <w:pPr>
      <w:pStyle w:val="Kopfzeile"/>
      <w:rPr>
        <w:szCs w:val="19"/>
      </w:rPr>
    </w:pPr>
    <w:r>
      <w:rPr>
        <w:szCs w:val="19"/>
      </w:rPr>
      <w:t>MC</w:t>
    </w:r>
    <w:r w:rsidRPr="00091E43">
      <w:rPr>
        <w:szCs w:val="19"/>
      </w:rPr>
      <w:t xml:space="preserve"> - </w:t>
    </w:r>
    <w:r>
      <w:rPr>
        <w:szCs w:val="19"/>
      </w:rPr>
      <w:t>Mammachirurgie</w:t>
    </w:r>
  </w:p>
  <w:p w14:paraId="633AB006" w14:textId="77777777" w:rsidR="00DE4308" w:rsidRPr="00091E43" w:rsidRDefault="00DE4308">
    <w:pPr>
      <w:pStyle w:val="Kopfzeile"/>
      <w:rPr>
        <w:szCs w:val="19"/>
      </w:rPr>
    </w:pPr>
    <w:r>
      <w:rPr>
        <w:szCs w:val="19"/>
      </w:rPr>
      <w:t>ID: 50719</w: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675BE" w14:textId="77777777" w:rsidR="00DE4308" w:rsidRPr="00BE2195" w:rsidRDefault="00DE4308"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1E6FE59F" w14:textId="77777777" w:rsidR="00DE4308" w:rsidRPr="00BE2195" w:rsidRDefault="00DE4308" w:rsidP="00C901BD">
    <w:pPr>
      <w:pStyle w:val="Kopfzeile"/>
      <w:rPr>
        <w:rFonts w:cs="Calibri"/>
        <w:szCs w:val="19"/>
      </w:rPr>
    </w:pPr>
    <w:r>
      <w:rPr>
        <w:rFonts w:cs="Calibri"/>
        <w:szCs w:val="19"/>
      </w:rPr>
      <w:t>MC</w:t>
    </w:r>
    <w:r w:rsidRPr="00BE2195">
      <w:rPr>
        <w:rFonts w:cs="Calibri"/>
        <w:szCs w:val="19"/>
      </w:rPr>
      <w:t xml:space="preserve"> - </w:t>
    </w:r>
    <w:r>
      <w:rPr>
        <w:rFonts w:cs="Calibri"/>
        <w:szCs w:val="19"/>
      </w:rPr>
      <w:t>Mammachirurgie</w:t>
    </w:r>
  </w:p>
  <w:p w14:paraId="45C8D84F" w14:textId="77777777" w:rsidR="00DE4308" w:rsidRPr="00BE2195" w:rsidRDefault="00DE4308">
    <w:pPr>
      <w:pStyle w:val="Kopfzeile"/>
      <w:rPr>
        <w:rFonts w:cs="Calibri"/>
        <w:szCs w:val="19"/>
      </w:rPr>
    </w:pPr>
    <w:r>
      <w:rPr>
        <w:szCs w:val="19"/>
      </w:rPr>
      <w:t>ID: 50719</w: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B556E" w14:textId="77777777" w:rsidR="00DE4308" w:rsidRPr="00AE2CB4" w:rsidRDefault="00DE4308"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20E92D70" w14:textId="77777777" w:rsidR="00DE4308" w:rsidRPr="00AE2CB4" w:rsidRDefault="00DE4308" w:rsidP="009546F6">
    <w:pPr>
      <w:pStyle w:val="Kopfzeile"/>
      <w:rPr>
        <w:szCs w:val="19"/>
      </w:rPr>
    </w:pPr>
    <w:r>
      <w:rPr>
        <w:szCs w:val="19"/>
      </w:rPr>
      <w:t>MC</w:t>
    </w:r>
    <w:r w:rsidRPr="00AE2CB4">
      <w:rPr>
        <w:szCs w:val="19"/>
      </w:rPr>
      <w:t xml:space="preserve"> - </w:t>
    </w:r>
    <w:r>
      <w:rPr>
        <w:szCs w:val="19"/>
      </w:rPr>
      <w:t>Mammachirurgie</w:t>
    </w:r>
  </w:p>
  <w:p w14:paraId="2C80D850" w14:textId="77777777" w:rsidR="00DE4308" w:rsidRPr="00AE2CB4" w:rsidRDefault="00DE4308">
    <w:pPr>
      <w:pStyle w:val="Kopfzeile"/>
      <w:rPr>
        <w:szCs w:val="19"/>
      </w:rPr>
    </w:pPr>
    <w:r>
      <w:rPr>
        <w:szCs w:val="19"/>
      </w:rPr>
      <w:t>ID: 51847</w: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9917D" w14:textId="77777777" w:rsidR="00DE4308" w:rsidRPr="00091E43" w:rsidRDefault="00DE4308"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1A7F1EF6" w14:textId="77777777" w:rsidR="00DE4308" w:rsidRPr="00091E43" w:rsidRDefault="00DE4308" w:rsidP="00D163B8">
    <w:pPr>
      <w:pStyle w:val="Kopfzeile"/>
      <w:rPr>
        <w:szCs w:val="19"/>
      </w:rPr>
    </w:pPr>
    <w:r>
      <w:rPr>
        <w:szCs w:val="19"/>
      </w:rPr>
      <w:t>MC</w:t>
    </w:r>
    <w:r w:rsidRPr="00091E43">
      <w:rPr>
        <w:szCs w:val="19"/>
      </w:rPr>
      <w:t xml:space="preserve"> - </w:t>
    </w:r>
    <w:r>
      <w:rPr>
        <w:szCs w:val="19"/>
      </w:rPr>
      <w:t>Mammachirurgie</w:t>
    </w:r>
  </w:p>
  <w:p w14:paraId="19D37FD6" w14:textId="77777777" w:rsidR="00DE4308" w:rsidRPr="00091E43" w:rsidRDefault="00DE4308">
    <w:pPr>
      <w:pStyle w:val="Kopfzeile"/>
      <w:rPr>
        <w:szCs w:val="19"/>
      </w:rPr>
    </w:pPr>
    <w:r>
      <w:rPr>
        <w:szCs w:val="19"/>
      </w:rPr>
      <w:t>ID: 51847</w: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E3152" w14:textId="77777777" w:rsidR="00DE4308" w:rsidRPr="00BE2195" w:rsidRDefault="00DE4308"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2026F7C0" w14:textId="77777777" w:rsidR="00DE4308" w:rsidRPr="00BE2195" w:rsidRDefault="00DE4308" w:rsidP="00C901BD">
    <w:pPr>
      <w:pStyle w:val="Kopfzeile"/>
      <w:rPr>
        <w:rFonts w:cs="Calibri"/>
        <w:szCs w:val="19"/>
      </w:rPr>
    </w:pPr>
    <w:r>
      <w:rPr>
        <w:rFonts w:cs="Calibri"/>
        <w:szCs w:val="19"/>
      </w:rPr>
      <w:t>MC</w:t>
    </w:r>
    <w:r w:rsidRPr="00BE2195">
      <w:rPr>
        <w:rFonts w:cs="Calibri"/>
        <w:szCs w:val="19"/>
      </w:rPr>
      <w:t xml:space="preserve"> - </w:t>
    </w:r>
    <w:r>
      <w:rPr>
        <w:rFonts w:cs="Calibri"/>
        <w:szCs w:val="19"/>
      </w:rPr>
      <w:t>Mammachirurgie</w:t>
    </w:r>
  </w:p>
  <w:p w14:paraId="11FB3607" w14:textId="77777777" w:rsidR="00DE4308" w:rsidRPr="00BE2195" w:rsidRDefault="00DE4308">
    <w:pPr>
      <w:pStyle w:val="Kopfzeile"/>
      <w:rPr>
        <w:rFonts w:cs="Calibri"/>
        <w:szCs w:val="19"/>
      </w:rPr>
    </w:pPr>
    <w:r>
      <w:rPr>
        <w:szCs w:val="19"/>
      </w:rPr>
      <w:t>ID: 51847</w: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458C7" w14:textId="77777777" w:rsidR="00DE4308" w:rsidRPr="00AE2CB4" w:rsidRDefault="00DE4308"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6E8E9658" w14:textId="77777777" w:rsidR="00DE4308" w:rsidRPr="00AE2CB4" w:rsidRDefault="00DE4308" w:rsidP="009546F6">
    <w:pPr>
      <w:pStyle w:val="Kopfzeile"/>
      <w:rPr>
        <w:szCs w:val="19"/>
      </w:rPr>
    </w:pPr>
    <w:r>
      <w:rPr>
        <w:szCs w:val="19"/>
      </w:rPr>
      <w:t>MC</w:t>
    </w:r>
    <w:r w:rsidRPr="00AE2CB4">
      <w:rPr>
        <w:szCs w:val="19"/>
      </w:rPr>
      <w:t xml:space="preserve"> - </w:t>
    </w:r>
    <w:r>
      <w:rPr>
        <w:szCs w:val="19"/>
      </w:rPr>
      <w:t>Mammachirurgie</w:t>
    </w:r>
  </w:p>
  <w:p w14:paraId="6F2A95D1" w14:textId="77777777" w:rsidR="00DE4308" w:rsidRPr="00AE2CB4" w:rsidRDefault="00DE4308">
    <w:pPr>
      <w:pStyle w:val="Kopfzeile"/>
      <w:rPr>
        <w:szCs w:val="19"/>
      </w:rPr>
    </w:pPr>
    <w:r>
      <w:rPr>
        <w:szCs w:val="19"/>
      </w:rPr>
      <w:t>ID: 51370</w: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DD425" w14:textId="77777777" w:rsidR="00DE4308" w:rsidRPr="00091E43" w:rsidRDefault="00DE4308"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547051D4" w14:textId="77777777" w:rsidR="00DE4308" w:rsidRPr="00091E43" w:rsidRDefault="00DE4308" w:rsidP="00D163B8">
    <w:pPr>
      <w:pStyle w:val="Kopfzeile"/>
      <w:rPr>
        <w:szCs w:val="19"/>
      </w:rPr>
    </w:pPr>
    <w:r>
      <w:rPr>
        <w:szCs w:val="19"/>
      </w:rPr>
      <w:t>MC</w:t>
    </w:r>
    <w:r w:rsidRPr="00091E43">
      <w:rPr>
        <w:szCs w:val="19"/>
      </w:rPr>
      <w:t xml:space="preserve"> - </w:t>
    </w:r>
    <w:r>
      <w:rPr>
        <w:szCs w:val="19"/>
      </w:rPr>
      <w:t>Mammachirurgie</w:t>
    </w:r>
  </w:p>
  <w:p w14:paraId="7400094E" w14:textId="77777777" w:rsidR="00DE4308" w:rsidRPr="00091E43" w:rsidRDefault="00DE4308">
    <w:pPr>
      <w:pStyle w:val="Kopfzeile"/>
      <w:rPr>
        <w:szCs w:val="19"/>
      </w:rPr>
    </w:pPr>
    <w:r>
      <w:rPr>
        <w:szCs w:val="19"/>
      </w:rPr>
      <w:t>ID: 51370</w: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67F18" w14:textId="77777777" w:rsidR="00DE4308" w:rsidRPr="00BE2195" w:rsidRDefault="00DE4308"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56669FAC" w14:textId="77777777" w:rsidR="00DE4308" w:rsidRPr="00BE2195" w:rsidRDefault="00DE4308" w:rsidP="00C901BD">
    <w:pPr>
      <w:pStyle w:val="Kopfzeile"/>
      <w:rPr>
        <w:rFonts w:cs="Calibri"/>
        <w:szCs w:val="19"/>
      </w:rPr>
    </w:pPr>
    <w:r>
      <w:rPr>
        <w:rFonts w:cs="Calibri"/>
        <w:szCs w:val="19"/>
      </w:rPr>
      <w:t>MC</w:t>
    </w:r>
    <w:r w:rsidRPr="00BE2195">
      <w:rPr>
        <w:rFonts w:cs="Calibri"/>
        <w:szCs w:val="19"/>
      </w:rPr>
      <w:t xml:space="preserve"> - </w:t>
    </w:r>
    <w:r>
      <w:rPr>
        <w:rFonts w:cs="Calibri"/>
        <w:szCs w:val="19"/>
      </w:rPr>
      <w:t>Mammachirurgie</w:t>
    </w:r>
  </w:p>
  <w:p w14:paraId="3A086F2A" w14:textId="77777777" w:rsidR="00DE4308" w:rsidRPr="00BE2195" w:rsidRDefault="00DE4308">
    <w:pPr>
      <w:pStyle w:val="Kopfzeile"/>
      <w:rPr>
        <w:rFonts w:cs="Calibri"/>
        <w:szCs w:val="19"/>
      </w:rPr>
    </w:pPr>
    <w:r>
      <w:rPr>
        <w:szCs w:val="19"/>
      </w:rPr>
      <w:t>ID: 51370</w: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B96A1" w14:textId="77777777" w:rsidR="00DE4308" w:rsidRPr="00AE2CB4" w:rsidRDefault="00DE4308"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72DE91F3" w14:textId="77777777" w:rsidR="00DE4308" w:rsidRPr="00AE2CB4" w:rsidRDefault="00DE4308" w:rsidP="009546F6">
    <w:pPr>
      <w:pStyle w:val="Kopfzeile"/>
      <w:rPr>
        <w:szCs w:val="19"/>
      </w:rPr>
    </w:pPr>
    <w:r>
      <w:rPr>
        <w:szCs w:val="19"/>
      </w:rPr>
      <w:t>MC</w:t>
    </w:r>
    <w:r w:rsidRPr="00AE2CB4">
      <w:rPr>
        <w:szCs w:val="19"/>
      </w:rPr>
      <w:t xml:space="preserve"> - </w:t>
    </w:r>
    <w:r>
      <w:rPr>
        <w:szCs w:val="19"/>
      </w:rPr>
      <w:t>Mammachirurgie</w:t>
    </w:r>
  </w:p>
  <w:p w14:paraId="5F9213F5" w14:textId="77777777" w:rsidR="00DE4308" w:rsidRPr="00AE2CB4" w:rsidRDefault="00DE4308">
    <w:pPr>
      <w:pStyle w:val="Kopfzeile"/>
      <w:rPr>
        <w:szCs w:val="19"/>
      </w:rPr>
    </w:pPr>
    <w:r>
      <w:rPr>
        <w:szCs w:val="19"/>
      </w:rPr>
      <w:t>ID: 60659</w:t>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483C6" w14:textId="77777777" w:rsidR="00DE4308" w:rsidRPr="00091E43" w:rsidRDefault="00DE4308"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0A203593" w14:textId="77777777" w:rsidR="00DE4308" w:rsidRPr="00091E43" w:rsidRDefault="00DE4308" w:rsidP="00D163B8">
    <w:pPr>
      <w:pStyle w:val="Kopfzeile"/>
      <w:rPr>
        <w:szCs w:val="19"/>
      </w:rPr>
    </w:pPr>
    <w:r>
      <w:rPr>
        <w:szCs w:val="19"/>
      </w:rPr>
      <w:t>MC</w:t>
    </w:r>
    <w:r w:rsidRPr="00091E43">
      <w:rPr>
        <w:szCs w:val="19"/>
      </w:rPr>
      <w:t xml:space="preserve"> - </w:t>
    </w:r>
    <w:r>
      <w:rPr>
        <w:szCs w:val="19"/>
      </w:rPr>
      <w:t>Mammachirurgie</w:t>
    </w:r>
  </w:p>
  <w:p w14:paraId="10B3F896" w14:textId="77777777" w:rsidR="00DE4308" w:rsidRPr="00091E43" w:rsidRDefault="00DE4308">
    <w:pPr>
      <w:pStyle w:val="Kopfzeile"/>
      <w:rPr>
        <w:szCs w:val="19"/>
      </w:rPr>
    </w:pPr>
    <w:r>
      <w:rPr>
        <w:szCs w:val="19"/>
      </w:rPr>
      <w:t>ID: 60659</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3748A" w14:textId="77777777" w:rsidR="00DE4308" w:rsidRPr="00AE2CB4" w:rsidRDefault="00DE4308"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782A8F59" w14:textId="77777777" w:rsidR="00DE4308" w:rsidRPr="00AE2CB4" w:rsidRDefault="00DE4308" w:rsidP="009546F6">
    <w:pPr>
      <w:pStyle w:val="Kopfzeile"/>
      <w:rPr>
        <w:szCs w:val="19"/>
      </w:rPr>
    </w:pPr>
    <w:r>
      <w:rPr>
        <w:szCs w:val="19"/>
      </w:rPr>
      <w:t>MC</w:t>
    </w:r>
    <w:r w:rsidRPr="00AE2CB4">
      <w:rPr>
        <w:szCs w:val="19"/>
      </w:rPr>
      <w:t xml:space="preserve"> - </w:t>
    </w:r>
    <w:r>
      <w:rPr>
        <w:szCs w:val="19"/>
      </w:rPr>
      <w:t>Mammachirurgie</w:t>
    </w:r>
  </w:p>
  <w:p w14:paraId="13CA3289" w14:textId="77777777" w:rsidR="00DE4308" w:rsidRPr="00AE2CB4" w:rsidRDefault="00DE4308">
    <w:pPr>
      <w:pStyle w:val="Kopfzeile"/>
      <w:rPr>
        <w:szCs w:val="19"/>
      </w:rPr>
    </w:pPr>
    <w:r>
      <w:rPr>
        <w:szCs w:val="19"/>
      </w:rPr>
      <w:t>ID: 51846</w:t>
    </w: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77428" w14:textId="77777777" w:rsidR="00DE4308" w:rsidRPr="00BE2195" w:rsidRDefault="00DE4308"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634FE06C" w14:textId="77777777" w:rsidR="00DE4308" w:rsidRPr="00BE2195" w:rsidRDefault="00DE4308" w:rsidP="00C901BD">
    <w:pPr>
      <w:pStyle w:val="Kopfzeile"/>
      <w:rPr>
        <w:rFonts w:cs="Calibri"/>
        <w:szCs w:val="19"/>
      </w:rPr>
    </w:pPr>
    <w:r>
      <w:rPr>
        <w:rFonts w:cs="Calibri"/>
        <w:szCs w:val="19"/>
      </w:rPr>
      <w:t>MC</w:t>
    </w:r>
    <w:r w:rsidRPr="00BE2195">
      <w:rPr>
        <w:rFonts w:cs="Calibri"/>
        <w:szCs w:val="19"/>
      </w:rPr>
      <w:t xml:space="preserve"> - </w:t>
    </w:r>
    <w:r>
      <w:rPr>
        <w:rFonts w:cs="Calibri"/>
        <w:szCs w:val="19"/>
      </w:rPr>
      <w:t>Mammachirurgie</w:t>
    </w:r>
  </w:p>
  <w:p w14:paraId="0A616A6D" w14:textId="77777777" w:rsidR="00DE4308" w:rsidRPr="00BE2195" w:rsidRDefault="00DE4308">
    <w:pPr>
      <w:pStyle w:val="Kopfzeile"/>
      <w:rPr>
        <w:rFonts w:cs="Calibri"/>
        <w:szCs w:val="19"/>
      </w:rPr>
    </w:pPr>
    <w:r>
      <w:rPr>
        <w:szCs w:val="19"/>
      </w:rPr>
      <w:t>ID: 60659</w:t>
    </w: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0E101" w14:textId="77777777" w:rsidR="00DE4308" w:rsidRPr="00AE2CB4" w:rsidRDefault="00DE4308"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57D4A3A7" w14:textId="77777777" w:rsidR="00DE4308" w:rsidRPr="00AE2CB4" w:rsidRDefault="00DE4308" w:rsidP="009546F6">
    <w:pPr>
      <w:pStyle w:val="Kopfzeile"/>
      <w:rPr>
        <w:szCs w:val="19"/>
      </w:rPr>
    </w:pPr>
    <w:r>
      <w:rPr>
        <w:szCs w:val="19"/>
      </w:rPr>
      <w:t>MC</w:t>
    </w:r>
    <w:r w:rsidRPr="00AE2CB4">
      <w:rPr>
        <w:szCs w:val="19"/>
      </w:rPr>
      <w:t xml:space="preserve"> - </w:t>
    </w:r>
    <w:r>
      <w:rPr>
        <w:szCs w:val="19"/>
      </w:rPr>
      <w:t>Mammachirurgie</w:t>
    </w:r>
  </w:p>
  <w:p w14:paraId="139711AA" w14:textId="77777777" w:rsidR="00DE4308" w:rsidRPr="00AE2CB4" w:rsidRDefault="00DE4308">
    <w:pPr>
      <w:pStyle w:val="Kopfzeile"/>
      <w:rPr>
        <w:szCs w:val="19"/>
      </w:rPr>
    </w:pPr>
    <w:r>
      <w:rPr>
        <w:szCs w:val="19"/>
      </w:rPr>
      <w:t>Gruppe: Interdisziplinäre Tumorkonferenz</w:t>
    </w: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22F0D" w14:textId="77777777" w:rsidR="00DE4308" w:rsidRPr="00091E43" w:rsidRDefault="00DE4308"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62B3CDA7" w14:textId="77777777" w:rsidR="00DE4308" w:rsidRPr="00091E43" w:rsidRDefault="00DE4308" w:rsidP="00D163B8">
    <w:pPr>
      <w:pStyle w:val="Kopfzeile"/>
      <w:rPr>
        <w:szCs w:val="19"/>
      </w:rPr>
    </w:pPr>
    <w:r>
      <w:rPr>
        <w:szCs w:val="19"/>
      </w:rPr>
      <w:t>MC</w:t>
    </w:r>
    <w:r w:rsidRPr="00091E43">
      <w:rPr>
        <w:szCs w:val="19"/>
      </w:rPr>
      <w:t xml:space="preserve"> - </w:t>
    </w:r>
    <w:r>
      <w:rPr>
        <w:szCs w:val="19"/>
      </w:rPr>
      <w:t>Mammachirurgie</w:t>
    </w:r>
  </w:p>
  <w:p w14:paraId="26E567E5" w14:textId="77777777" w:rsidR="00DE4308" w:rsidRPr="00091E43" w:rsidRDefault="00DE4308">
    <w:pPr>
      <w:pStyle w:val="Kopfzeile"/>
      <w:rPr>
        <w:szCs w:val="19"/>
      </w:rPr>
    </w:pPr>
    <w:r>
      <w:rPr>
        <w:szCs w:val="19"/>
      </w:rPr>
      <w:t>ID: 211800</w:t>
    </w: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736AE" w14:textId="77777777" w:rsidR="00DE4308" w:rsidRPr="00BE2195" w:rsidRDefault="00DE4308"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72797864" w14:textId="77777777" w:rsidR="00DE4308" w:rsidRPr="00BE2195" w:rsidRDefault="00DE4308" w:rsidP="00C901BD">
    <w:pPr>
      <w:pStyle w:val="Kopfzeile"/>
      <w:rPr>
        <w:rFonts w:cs="Calibri"/>
        <w:szCs w:val="19"/>
      </w:rPr>
    </w:pPr>
    <w:r>
      <w:rPr>
        <w:rFonts w:cs="Calibri"/>
        <w:szCs w:val="19"/>
      </w:rPr>
      <w:t>MC</w:t>
    </w:r>
    <w:r w:rsidRPr="00BE2195">
      <w:rPr>
        <w:rFonts w:cs="Calibri"/>
        <w:szCs w:val="19"/>
      </w:rPr>
      <w:t xml:space="preserve"> - </w:t>
    </w:r>
    <w:r>
      <w:rPr>
        <w:rFonts w:cs="Calibri"/>
        <w:szCs w:val="19"/>
      </w:rPr>
      <w:t>Mammachirurgie</w:t>
    </w:r>
  </w:p>
  <w:p w14:paraId="390C8399" w14:textId="77777777" w:rsidR="00DE4308" w:rsidRPr="00BE2195" w:rsidRDefault="00DE4308">
    <w:pPr>
      <w:pStyle w:val="Kopfzeile"/>
      <w:rPr>
        <w:rFonts w:cs="Calibri"/>
        <w:szCs w:val="19"/>
      </w:rPr>
    </w:pPr>
    <w:r>
      <w:rPr>
        <w:szCs w:val="19"/>
      </w:rPr>
      <w:t>ID: 211800</w:t>
    </w: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A788B" w14:textId="77777777" w:rsidR="00DE4308" w:rsidRPr="00091E43" w:rsidRDefault="00DE4308"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03DF1D6E" w14:textId="77777777" w:rsidR="00DE4308" w:rsidRPr="00091E43" w:rsidRDefault="00DE4308" w:rsidP="00D163B8">
    <w:pPr>
      <w:pStyle w:val="Kopfzeile"/>
      <w:rPr>
        <w:szCs w:val="19"/>
      </w:rPr>
    </w:pPr>
    <w:r>
      <w:rPr>
        <w:szCs w:val="19"/>
      </w:rPr>
      <w:t>MC</w:t>
    </w:r>
    <w:r w:rsidRPr="00091E43">
      <w:rPr>
        <w:szCs w:val="19"/>
      </w:rPr>
      <w:t xml:space="preserve"> - </w:t>
    </w:r>
    <w:r>
      <w:rPr>
        <w:szCs w:val="19"/>
      </w:rPr>
      <w:t>Mammachirurgie</w:t>
    </w:r>
  </w:p>
  <w:p w14:paraId="2178A988" w14:textId="77777777" w:rsidR="00DE4308" w:rsidRPr="00091E43" w:rsidRDefault="00DE4308">
    <w:pPr>
      <w:pStyle w:val="Kopfzeile"/>
      <w:rPr>
        <w:szCs w:val="19"/>
      </w:rPr>
    </w:pPr>
    <w:r>
      <w:rPr>
        <w:szCs w:val="19"/>
      </w:rPr>
      <w:t>ID: 212400</w:t>
    </w: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3F934" w14:textId="77777777" w:rsidR="00DE4308" w:rsidRPr="00BE2195" w:rsidRDefault="00DE4308"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68AC17A1" w14:textId="77777777" w:rsidR="00DE4308" w:rsidRPr="00BE2195" w:rsidRDefault="00DE4308" w:rsidP="00C901BD">
    <w:pPr>
      <w:pStyle w:val="Kopfzeile"/>
      <w:rPr>
        <w:rFonts w:cs="Calibri"/>
        <w:szCs w:val="19"/>
      </w:rPr>
    </w:pPr>
    <w:r>
      <w:rPr>
        <w:rFonts w:cs="Calibri"/>
        <w:szCs w:val="19"/>
      </w:rPr>
      <w:t>MC</w:t>
    </w:r>
    <w:r w:rsidRPr="00BE2195">
      <w:rPr>
        <w:rFonts w:cs="Calibri"/>
        <w:szCs w:val="19"/>
      </w:rPr>
      <w:t xml:space="preserve"> - </w:t>
    </w:r>
    <w:r>
      <w:rPr>
        <w:rFonts w:cs="Calibri"/>
        <w:szCs w:val="19"/>
      </w:rPr>
      <w:t>Mammachirurgie</w:t>
    </w:r>
  </w:p>
  <w:p w14:paraId="2D13703A" w14:textId="77777777" w:rsidR="00DE4308" w:rsidRPr="00BE2195" w:rsidRDefault="00DE4308">
    <w:pPr>
      <w:pStyle w:val="Kopfzeile"/>
      <w:rPr>
        <w:rFonts w:cs="Calibri"/>
        <w:szCs w:val="19"/>
      </w:rPr>
    </w:pPr>
    <w:r>
      <w:rPr>
        <w:szCs w:val="19"/>
      </w:rPr>
      <w:t>ID: 212400</w:t>
    </w: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FC9D2" w14:textId="77777777" w:rsidR="00DE4308" w:rsidRPr="00B0467B" w:rsidRDefault="00DE4308" w:rsidP="00934892">
    <w:pPr>
      <w:pStyle w:val="Kopfzeile"/>
      <w:rPr>
        <w:szCs w:val="19"/>
      </w:rPr>
    </w:pPr>
    <w:r>
      <w:rPr>
        <w:szCs w:val="19"/>
      </w:rPr>
      <w:t>Endgültige Rechenregeln für das Auswertungsjahr 2026</w:t>
    </w:r>
    <w:r w:rsidRPr="00B0467B">
      <w:rPr>
        <w:szCs w:val="19"/>
      </w:rPr>
      <w:t xml:space="preserve"> nach </w:t>
    </w:r>
    <w:r>
      <w:rPr>
        <w:szCs w:val="19"/>
      </w:rPr>
      <w:t>DeQS-RL</w:t>
    </w:r>
  </w:p>
  <w:p w14:paraId="256E570E" w14:textId="77777777" w:rsidR="00DE4308" w:rsidRDefault="00DE4308">
    <w:pPr>
      <w:pStyle w:val="Kopfzeile"/>
      <w:rPr>
        <w:szCs w:val="19"/>
      </w:rPr>
    </w:pPr>
    <w:r>
      <w:rPr>
        <w:szCs w:val="19"/>
      </w:rPr>
      <w:t>MC</w:t>
    </w:r>
    <w:r w:rsidRPr="00B0467B">
      <w:rPr>
        <w:szCs w:val="19"/>
      </w:rPr>
      <w:t xml:space="preserve"> - </w:t>
    </w:r>
    <w:r>
      <w:rPr>
        <w:szCs w:val="19"/>
      </w:rPr>
      <w:t>Mammachirurgie</w:t>
    </w:r>
  </w:p>
  <w:p w14:paraId="150E7ECB" w14:textId="77777777" w:rsidR="00DE4308" w:rsidRPr="00B0467B" w:rsidRDefault="00DE4308">
    <w:pPr>
      <w:pStyle w:val="Kopfzeile"/>
      <w:rPr>
        <w:szCs w:val="19"/>
      </w:rPr>
    </w:pPr>
    <w:r>
      <w:rPr>
        <w:szCs w:val="19"/>
      </w:rPr>
      <w:t>Literatur</w:t>
    </w: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697A6" w14:textId="77777777" w:rsidR="00DE4308" w:rsidRPr="00B73FBD" w:rsidRDefault="00DE4308" w:rsidP="00130B47">
    <w:pPr>
      <w:pStyle w:val="Kopfzeile"/>
      <w:rPr>
        <w:szCs w:val="19"/>
      </w:rPr>
    </w:pPr>
    <w:r>
      <w:rPr>
        <w:szCs w:val="19"/>
      </w:rPr>
      <w:t>Endgültige Rechenregeln für das Auswertungsjahr 2026</w:t>
    </w:r>
    <w:r w:rsidRPr="00B73FBD">
      <w:rPr>
        <w:szCs w:val="19"/>
      </w:rPr>
      <w:t xml:space="preserve"> nach </w:t>
    </w:r>
    <w:r>
      <w:rPr>
        <w:szCs w:val="19"/>
      </w:rPr>
      <w:t>DeQS-RL</w:t>
    </w:r>
  </w:p>
  <w:p w14:paraId="0F749A51" w14:textId="77777777" w:rsidR="00DE4308" w:rsidRPr="00B73FBD" w:rsidRDefault="00DE4308" w:rsidP="00130B47">
    <w:pPr>
      <w:pStyle w:val="Kopfzeile"/>
      <w:rPr>
        <w:szCs w:val="19"/>
      </w:rPr>
    </w:pPr>
    <w:r>
      <w:rPr>
        <w:szCs w:val="19"/>
      </w:rPr>
      <w:t>MC</w:t>
    </w:r>
    <w:r w:rsidRPr="00B73FBD">
      <w:rPr>
        <w:szCs w:val="19"/>
      </w:rPr>
      <w:t xml:space="preserve"> - </w:t>
    </w:r>
    <w:r>
      <w:rPr>
        <w:szCs w:val="19"/>
      </w:rPr>
      <w:t>Mammachirurgie</w:t>
    </w:r>
  </w:p>
  <w:p w14:paraId="0750D532" w14:textId="77777777" w:rsidR="00DE4308" w:rsidRPr="00B73FBD" w:rsidRDefault="00DE4308">
    <w:pPr>
      <w:pStyle w:val="Kopfzeile"/>
      <w:rPr>
        <w:szCs w:val="19"/>
      </w:rPr>
    </w:pPr>
    <w:r w:rsidRPr="00B73FBD">
      <w:rPr>
        <w:szCs w:val="19"/>
      </w:rPr>
      <w:t xml:space="preserve">Anhang </w:t>
    </w:r>
    <w:r w:rsidRPr="00B73FBD">
      <w:rPr>
        <w:szCs w:val="19"/>
      </w:rPr>
      <w:t>I</w:t>
    </w:r>
    <w:r w:rsidRPr="00B73FBD">
      <w:rPr>
        <w:szCs w:val="19"/>
      </w:rPr>
      <w:t xml:space="preserve">: </w:t>
    </w:r>
    <w:r w:rsidRPr="00B73FBD">
      <w:rPr>
        <w:szCs w:val="19"/>
      </w:rPr>
      <w:t>Schlüssel (Spezifikation)</w:t>
    </w: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73CCE" w14:textId="77777777" w:rsidR="00DE4308" w:rsidRPr="00B73FBD" w:rsidRDefault="00DE4308" w:rsidP="00130B47">
    <w:pPr>
      <w:pStyle w:val="Kopfzeile"/>
      <w:rPr>
        <w:szCs w:val="19"/>
      </w:rPr>
    </w:pPr>
    <w:r>
      <w:rPr>
        <w:szCs w:val="19"/>
      </w:rPr>
      <w:t>Endgültige Rechenregeln für das Auswertungsjahr 2026</w:t>
    </w:r>
    <w:r w:rsidRPr="00B73FBD">
      <w:rPr>
        <w:szCs w:val="19"/>
      </w:rPr>
      <w:t xml:space="preserve"> nach </w:t>
    </w:r>
    <w:r>
      <w:rPr>
        <w:szCs w:val="19"/>
      </w:rPr>
      <w:t>DeQS-RL</w:t>
    </w:r>
  </w:p>
  <w:p w14:paraId="0C347385" w14:textId="77777777" w:rsidR="00DE4308" w:rsidRPr="00B73FBD" w:rsidRDefault="00DE4308" w:rsidP="00130B47">
    <w:pPr>
      <w:pStyle w:val="Kopfzeile"/>
      <w:rPr>
        <w:szCs w:val="19"/>
      </w:rPr>
    </w:pPr>
    <w:r>
      <w:rPr>
        <w:szCs w:val="19"/>
      </w:rPr>
      <w:t>MC</w:t>
    </w:r>
    <w:r w:rsidRPr="00B73FBD">
      <w:rPr>
        <w:szCs w:val="19"/>
      </w:rPr>
      <w:t xml:space="preserve"> - </w:t>
    </w:r>
    <w:r>
      <w:rPr>
        <w:szCs w:val="19"/>
      </w:rPr>
      <w:t>Mammachirurgie</w:t>
    </w:r>
  </w:p>
  <w:p w14:paraId="53407022" w14:textId="77777777" w:rsidR="00DE4308" w:rsidRPr="00B73FBD" w:rsidRDefault="00DE4308">
    <w:pPr>
      <w:pStyle w:val="Kopfzeile"/>
      <w:rPr>
        <w:szCs w:val="19"/>
      </w:rPr>
    </w:pPr>
    <w:r w:rsidRPr="00B73FBD">
      <w:rPr>
        <w:szCs w:val="19"/>
      </w:rPr>
      <w:t xml:space="preserve">Anhang </w:t>
    </w:r>
    <w:r w:rsidRPr="00B73FBD">
      <w:rPr>
        <w:szCs w:val="19"/>
      </w:rPr>
      <w:t>I</w:t>
    </w:r>
    <w:r w:rsidRPr="00B73FBD">
      <w:rPr>
        <w:szCs w:val="19"/>
      </w:rPr>
      <w:t xml:space="preserve">: </w:t>
    </w:r>
    <w:r w:rsidRPr="00B73FBD">
      <w:rPr>
        <w:szCs w:val="19"/>
      </w:rPr>
      <w:t>Schlüssel (Spezifikation)</w:t>
    </w: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5FB98" w14:textId="77777777" w:rsidR="00DE4308" w:rsidRPr="00B73FBD" w:rsidRDefault="00DE4308" w:rsidP="00130B47">
    <w:pPr>
      <w:pStyle w:val="Kopfzeile"/>
      <w:rPr>
        <w:szCs w:val="19"/>
      </w:rPr>
    </w:pPr>
    <w:r>
      <w:rPr>
        <w:szCs w:val="19"/>
      </w:rPr>
      <w:t>Endgültige Rechenregeln für das Auswertungsjahr 2026</w:t>
    </w:r>
    <w:r w:rsidRPr="00B73FBD">
      <w:rPr>
        <w:szCs w:val="19"/>
      </w:rPr>
      <w:t xml:space="preserve"> nach </w:t>
    </w:r>
    <w:r>
      <w:rPr>
        <w:szCs w:val="19"/>
      </w:rPr>
      <w:t>DeQS-RL</w:t>
    </w:r>
  </w:p>
  <w:p w14:paraId="3911A9D8" w14:textId="77777777" w:rsidR="00DE4308" w:rsidRPr="00B73FBD" w:rsidRDefault="00DE4308" w:rsidP="00130B47">
    <w:pPr>
      <w:pStyle w:val="Kopfzeile"/>
      <w:rPr>
        <w:szCs w:val="19"/>
      </w:rPr>
    </w:pPr>
    <w:r>
      <w:rPr>
        <w:szCs w:val="19"/>
      </w:rPr>
      <w:t>MC</w:t>
    </w:r>
    <w:r w:rsidRPr="00B73FBD">
      <w:rPr>
        <w:szCs w:val="19"/>
      </w:rPr>
      <w:t xml:space="preserve"> - </w:t>
    </w:r>
    <w:r>
      <w:rPr>
        <w:szCs w:val="19"/>
      </w:rPr>
      <w:t>Mammachirurgie</w:t>
    </w:r>
  </w:p>
  <w:p w14:paraId="75ADA313" w14:textId="77777777" w:rsidR="00DE4308" w:rsidRPr="00B73FBD" w:rsidRDefault="00DE4308">
    <w:pPr>
      <w:pStyle w:val="Kopfzeile"/>
      <w:rPr>
        <w:szCs w:val="19"/>
      </w:rPr>
    </w:pPr>
    <w:r w:rsidRPr="00B73FBD">
      <w:rPr>
        <w:szCs w:val="19"/>
      </w:rPr>
      <w:t xml:space="preserve">Anhang </w:t>
    </w:r>
    <w:r w:rsidRPr="00B73FBD">
      <w:rPr>
        <w:szCs w:val="19"/>
      </w:rPr>
      <w:t>I</w:t>
    </w:r>
    <w:r w:rsidRPr="00B73FBD">
      <w:rPr>
        <w:szCs w:val="19"/>
      </w:rPr>
      <w:t xml:space="preserve">: </w:t>
    </w:r>
    <w:r w:rsidRPr="00B73FBD">
      <w:rPr>
        <w:szCs w:val="19"/>
      </w:rPr>
      <w:t>Schlüssel (Spezifikation)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E3045" w14:textId="77777777" w:rsidR="00DE4308" w:rsidRPr="00091E43" w:rsidRDefault="00DE4308"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2F1E6890" w14:textId="77777777" w:rsidR="00DE4308" w:rsidRPr="00091E43" w:rsidRDefault="00DE4308" w:rsidP="00D163B8">
    <w:pPr>
      <w:pStyle w:val="Kopfzeile"/>
      <w:rPr>
        <w:szCs w:val="19"/>
      </w:rPr>
    </w:pPr>
    <w:r>
      <w:rPr>
        <w:szCs w:val="19"/>
      </w:rPr>
      <w:t>MC</w:t>
    </w:r>
    <w:r w:rsidRPr="00091E43">
      <w:rPr>
        <w:szCs w:val="19"/>
      </w:rPr>
      <w:t xml:space="preserve"> - </w:t>
    </w:r>
    <w:r>
      <w:rPr>
        <w:szCs w:val="19"/>
      </w:rPr>
      <w:t>Mammachirurgie</w:t>
    </w:r>
  </w:p>
  <w:p w14:paraId="3C9E1735" w14:textId="77777777" w:rsidR="00DE4308" w:rsidRPr="00091E43" w:rsidRDefault="00DE4308">
    <w:pPr>
      <w:pStyle w:val="Kopfzeile"/>
      <w:rPr>
        <w:szCs w:val="19"/>
      </w:rPr>
    </w:pPr>
    <w:r>
      <w:rPr>
        <w:szCs w:val="19"/>
      </w:rPr>
      <w:t>ID: 51846</w:t>
    </w: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3B6A6" w14:textId="77777777" w:rsidR="00DE4308" w:rsidRPr="00E55889" w:rsidRDefault="00DE4308" w:rsidP="00130B47">
    <w:pPr>
      <w:pStyle w:val="Kopfzeile"/>
      <w:rPr>
        <w:szCs w:val="19"/>
      </w:rPr>
    </w:pPr>
    <w:r>
      <w:rPr>
        <w:szCs w:val="19"/>
      </w:rPr>
      <w:t>Endgültige Rechenregeln für das Auswertungsjahr 2026</w:t>
    </w:r>
    <w:r w:rsidRPr="00E55889">
      <w:rPr>
        <w:szCs w:val="19"/>
      </w:rPr>
      <w:t xml:space="preserve"> nach </w:t>
    </w:r>
    <w:r>
      <w:rPr>
        <w:szCs w:val="19"/>
      </w:rPr>
      <w:t>DeQS-RL</w:t>
    </w:r>
  </w:p>
  <w:p w14:paraId="1362CAE2" w14:textId="77777777" w:rsidR="00DE4308" w:rsidRPr="00E55889" w:rsidRDefault="00DE4308" w:rsidP="00130B47">
    <w:pPr>
      <w:pStyle w:val="Kopfzeile"/>
      <w:rPr>
        <w:szCs w:val="19"/>
      </w:rPr>
    </w:pPr>
    <w:r>
      <w:rPr>
        <w:szCs w:val="19"/>
      </w:rPr>
      <w:t>MC</w:t>
    </w:r>
    <w:r w:rsidRPr="00E55889">
      <w:rPr>
        <w:szCs w:val="19"/>
      </w:rPr>
      <w:t xml:space="preserve"> - </w:t>
    </w:r>
    <w:r>
      <w:rPr>
        <w:szCs w:val="19"/>
      </w:rPr>
      <w:t>Mammachirurgie</w:t>
    </w:r>
  </w:p>
  <w:p w14:paraId="500E0C01" w14:textId="77777777" w:rsidR="00DE4308" w:rsidRPr="00E55889" w:rsidRDefault="00DE4308">
    <w:pPr>
      <w:pStyle w:val="Kopfzeile"/>
      <w:rPr>
        <w:szCs w:val="19"/>
      </w:rPr>
    </w:pPr>
    <w:r w:rsidRPr="00E55889">
      <w:rPr>
        <w:szCs w:val="19"/>
      </w:rPr>
      <w:t xml:space="preserve">Anhang </w:t>
    </w:r>
    <w:r w:rsidRPr="00E55889">
      <w:rPr>
        <w:szCs w:val="19"/>
      </w:rPr>
      <w:t>I</w:t>
    </w:r>
    <w:r w:rsidRPr="00E55889">
      <w:rPr>
        <w:szCs w:val="19"/>
      </w:rPr>
      <w:t>I: Listen</w:t>
    </w: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AF8D2" w14:textId="77777777" w:rsidR="00DE4308" w:rsidRPr="00471D87" w:rsidRDefault="00DE4308" w:rsidP="003911F9">
    <w:pPr>
      <w:pStyle w:val="Kopfzeile"/>
      <w:rPr>
        <w:szCs w:val="19"/>
      </w:rPr>
    </w:pPr>
    <w:r>
      <w:rPr>
        <w:szCs w:val="19"/>
      </w:rPr>
      <w:t>Endgültige Rechenregeln für das Auswertungsjahr 2026</w:t>
    </w:r>
    <w:r w:rsidRPr="00471D87">
      <w:rPr>
        <w:szCs w:val="19"/>
      </w:rPr>
      <w:t xml:space="preserve"> nach </w:t>
    </w:r>
    <w:r>
      <w:rPr>
        <w:szCs w:val="19"/>
      </w:rPr>
      <w:t>DeQS-RL</w:t>
    </w:r>
  </w:p>
  <w:p w14:paraId="0DF85886" w14:textId="77777777" w:rsidR="00DE4308" w:rsidRPr="00471D87" w:rsidRDefault="00DE4308" w:rsidP="003911F9">
    <w:pPr>
      <w:pStyle w:val="Kopfzeile"/>
      <w:rPr>
        <w:szCs w:val="19"/>
      </w:rPr>
    </w:pPr>
    <w:r>
      <w:rPr>
        <w:szCs w:val="19"/>
      </w:rPr>
      <w:t>MC</w:t>
    </w:r>
    <w:r w:rsidRPr="00471D87">
      <w:rPr>
        <w:szCs w:val="19"/>
      </w:rPr>
      <w:t xml:space="preserve"> - </w:t>
    </w:r>
    <w:r>
      <w:rPr>
        <w:szCs w:val="19"/>
      </w:rPr>
      <w:t>Mammachirurgie</w:t>
    </w:r>
  </w:p>
  <w:p w14:paraId="0B68C40E" w14:textId="77777777" w:rsidR="00DE4308" w:rsidRPr="00471D87" w:rsidRDefault="00DE4308" w:rsidP="00CF528F">
    <w:pPr>
      <w:pStyle w:val="Kopfzeile"/>
      <w:tabs>
        <w:tab w:val="left" w:pos="1941"/>
      </w:tabs>
      <w:rPr>
        <w:szCs w:val="19"/>
      </w:rPr>
    </w:pPr>
    <w:r w:rsidRPr="00471D87">
      <w:rPr>
        <w:szCs w:val="19"/>
      </w:rPr>
      <w:t>Anhang I</w:t>
    </w:r>
    <w:r w:rsidRPr="00471D87">
      <w:rPr>
        <w:szCs w:val="19"/>
      </w:rPr>
      <w:t>I</w:t>
    </w:r>
    <w:r w:rsidRPr="00471D87">
      <w:rPr>
        <w:szCs w:val="19"/>
      </w:rPr>
      <w:t>I: Vorberechnungen</w:t>
    </w: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5068B" w14:textId="77777777" w:rsidR="00DE4308" w:rsidRPr="00103FC4" w:rsidRDefault="00DE4308" w:rsidP="00491DF3">
    <w:pPr>
      <w:pStyle w:val="Kopfzeile"/>
    </w:pPr>
    <w:r>
      <w:t>Endgültige Rechenregeln für das Auswertungsjahr 2026</w:t>
    </w:r>
    <w:r w:rsidRPr="00103FC4">
      <w:t xml:space="preserve"> nach </w:t>
    </w:r>
    <w:r>
      <w:t>DeQS-RL</w:t>
    </w:r>
  </w:p>
  <w:p w14:paraId="5268D12C" w14:textId="77777777" w:rsidR="00DE4308" w:rsidRPr="00103FC4" w:rsidRDefault="00DE4308" w:rsidP="00491DF3">
    <w:pPr>
      <w:pStyle w:val="Kopfzeile"/>
    </w:pPr>
    <w:r>
      <w:t>MC</w:t>
    </w:r>
    <w:r w:rsidRPr="00103FC4">
      <w:t xml:space="preserve"> - </w:t>
    </w:r>
    <w:r>
      <w:t>Mammachirurgie</w:t>
    </w:r>
  </w:p>
  <w:p w14:paraId="1A2D5430" w14:textId="77777777" w:rsidR="00DE4308" w:rsidRPr="00103FC4" w:rsidRDefault="00DE4308" w:rsidP="003050C2">
    <w:pPr>
      <w:pStyle w:val="Kopfzeile"/>
      <w:tabs>
        <w:tab w:val="left" w:pos="1941"/>
      </w:tabs>
    </w:pPr>
    <w:r w:rsidRPr="00103FC4">
      <w:t>Anhang IV</w:t>
    </w:r>
    <w:r w:rsidRPr="00103FC4">
      <w:t>: Funktionen</w:t>
    </w:r>
  </w:p>
</w:hdr>
</file>

<file path=word/header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E2791" w14:textId="77777777" w:rsidR="00DE4308" w:rsidRPr="0094066E" w:rsidRDefault="00DE4308" w:rsidP="00323071">
    <w:pPr>
      <w:pStyle w:val="Kopfzeile"/>
      <w:rPr>
        <w:szCs w:val="19"/>
      </w:rPr>
    </w:pPr>
    <w:bookmarkStart w:id="74" w:name="_Toc434422381"/>
    <w:bookmarkStart w:id="75" w:name="_Toc434422376"/>
    <w:bookmarkEnd w:id="74"/>
    <w:bookmarkEnd w:id="75"/>
    <w:r>
      <w:rPr>
        <w:szCs w:val="19"/>
      </w:rPr>
      <w:t>Endgültige Rechenregeln für das Auswertungsjahr 2026</w:t>
    </w:r>
    <w:r w:rsidRPr="0094066E">
      <w:rPr>
        <w:szCs w:val="19"/>
      </w:rPr>
      <w:t xml:space="preserve"> nach </w:t>
    </w:r>
    <w:r>
      <w:rPr>
        <w:szCs w:val="19"/>
      </w:rPr>
      <w:t>DeQS-RL</w:t>
    </w:r>
  </w:p>
  <w:p w14:paraId="48B095A2" w14:textId="77777777" w:rsidR="00DE4308" w:rsidRPr="0094066E" w:rsidRDefault="00DE4308" w:rsidP="00323071">
    <w:pPr>
      <w:pStyle w:val="Kopfzeile"/>
      <w:rPr>
        <w:szCs w:val="19"/>
      </w:rPr>
    </w:pPr>
    <w:r>
      <w:rPr>
        <w:szCs w:val="19"/>
      </w:rPr>
      <w:t>MC</w:t>
    </w:r>
    <w:r w:rsidRPr="0094066E">
      <w:rPr>
        <w:szCs w:val="19"/>
      </w:rPr>
      <w:t xml:space="preserve"> - </w:t>
    </w:r>
    <w:r>
      <w:rPr>
        <w:szCs w:val="19"/>
      </w:rPr>
      <w:t>Mammachirurgie</w:t>
    </w:r>
  </w:p>
  <w:p w14:paraId="39693BEC" w14:textId="59C79B0B" w:rsidR="00DE4308" w:rsidRPr="0014623E" w:rsidRDefault="00DE4308" w:rsidP="00323071">
    <w:pPr>
      <w:pStyle w:val="Kopfzeile"/>
    </w:pPr>
    <w:r>
      <w:rPr>
        <w:szCs w:val="19"/>
      </w:rPr>
      <w:fldChar w:fldCharType="begin"/>
    </w:r>
    <w:r>
      <w:rPr>
        <w:szCs w:val="19"/>
      </w:rPr>
      <w:instrText xml:space="preserve"> STYLEREF  "Überschrift 1 (ohne Gliederung)" </w:instrText>
    </w:r>
    <w:r>
      <w:rPr>
        <w:szCs w:val="19"/>
      </w:rPr>
      <w:fldChar w:fldCharType="separate"/>
    </w:r>
    <w:r>
      <w:rPr>
        <w:noProof/>
        <w:szCs w:val="19"/>
      </w:rPr>
      <w:t>Impressum</w:t>
    </w:r>
    <w:r>
      <w:rPr>
        <w:szCs w:val="19"/>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CC238" w14:textId="77777777" w:rsidR="00DE4308" w:rsidRPr="00BE2195" w:rsidRDefault="00DE4308"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1423AAA0" w14:textId="77777777" w:rsidR="00DE4308" w:rsidRPr="00BE2195" w:rsidRDefault="00DE4308" w:rsidP="00C901BD">
    <w:pPr>
      <w:pStyle w:val="Kopfzeile"/>
      <w:rPr>
        <w:rFonts w:cs="Calibri"/>
        <w:szCs w:val="19"/>
      </w:rPr>
    </w:pPr>
    <w:r>
      <w:rPr>
        <w:rFonts w:cs="Calibri"/>
        <w:szCs w:val="19"/>
      </w:rPr>
      <w:t>MC</w:t>
    </w:r>
    <w:r w:rsidRPr="00BE2195">
      <w:rPr>
        <w:rFonts w:cs="Calibri"/>
        <w:szCs w:val="19"/>
      </w:rPr>
      <w:t xml:space="preserve"> - </w:t>
    </w:r>
    <w:r>
      <w:rPr>
        <w:rFonts w:cs="Calibri"/>
        <w:szCs w:val="19"/>
      </w:rPr>
      <w:t>Mammachirurgie</w:t>
    </w:r>
  </w:p>
  <w:p w14:paraId="37556C28" w14:textId="77777777" w:rsidR="00DE4308" w:rsidRPr="00BE2195" w:rsidRDefault="00DE4308">
    <w:pPr>
      <w:pStyle w:val="Kopfzeile"/>
      <w:rPr>
        <w:rFonts w:cs="Calibri"/>
        <w:szCs w:val="19"/>
      </w:rPr>
    </w:pPr>
    <w:r>
      <w:rPr>
        <w:szCs w:val="19"/>
      </w:rPr>
      <w:t>ID: 51846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4AE74" w14:textId="77777777" w:rsidR="00DE4308" w:rsidRPr="00AE2CB4" w:rsidRDefault="00DE4308"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47B558E1" w14:textId="77777777" w:rsidR="00DE4308" w:rsidRPr="00AE2CB4" w:rsidRDefault="00DE4308" w:rsidP="009546F6">
    <w:pPr>
      <w:pStyle w:val="Kopfzeile"/>
      <w:rPr>
        <w:szCs w:val="19"/>
      </w:rPr>
    </w:pPr>
    <w:r>
      <w:rPr>
        <w:szCs w:val="19"/>
      </w:rPr>
      <w:t>MC</w:t>
    </w:r>
    <w:r w:rsidRPr="00AE2CB4">
      <w:rPr>
        <w:szCs w:val="19"/>
      </w:rPr>
      <w:t xml:space="preserve"> - </w:t>
    </w:r>
    <w:r>
      <w:rPr>
        <w:szCs w:val="19"/>
      </w:rPr>
      <w:t>Mammachirurgie</w:t>
    </w:r>
  </w:p>
  <w:p w14:paraId="131F872F" w14:textId="77777777" w:rsidR="00DE4308" w:rsidRPr="00AE2CB4" w:rsidRDefault="00DE4308">
    <w:pPr>
      <w:pStyle w:val="Kopfzeile"/>
      <w:rPr>
        <w:szCs w:val="19"/>
      </w:rPr>
    </w:pPr>
    <w:r>
      <w:rPr>
        <w:szCs w:val="19"/>
      </w:rPr>
      <w:t>Gruppe: HER2-Positivitätsrate</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340B7" w14:textId="77777777" w:rsidR="00DE4308" w:rsidRPr="00091E43" w:rsidRDefault="00DE4308"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4466A604" w14:textId="77777777" w:rsidR="00DE4308" w:rsidRPr="00091E43" w:rsidRDefault="00DE4308" w:rsidP="00D163B8">
    <w:pPr>
      <w:pStyle w:val="Kopfzeile"/>
      <w:rPr>
        <w:szCs w:val="19"/>
      </w:rPr>
    </w:pPr>
    <w:r>
      <w:rPr>
        <w:szCs w:val="19"/>
      </w:rPr>
      <w:t>MC</w:t>
    </w:r>
    <w:r w:rsidRPr="00091E43">
      <w:rPr>
        <w:szCs w:val="19"/>
      </w:rPr>
      <w:t xml:space="preserve"> - </w:t>
    </w:r>
    <w:r>
      <w:rPr>
        <w:szCs w:val="19"/>
      </w:rPr>
      <w:t>Mammachirurgie</w:t>
    </w:r>
  </w:p>
  <w:p w14:paraId="30FBB2E8" w14:textId="77777777" w:rsidR="00DE4308" w:rsidRPr="00091E43" w:rsidRDefault="00DE4308">
    <w:pPr>
      <w:pStyle w:val="Kopfzeile"/>
      <w:rPr>
        <w:szCs w:val="19"/>
      </w:rPr>
    </w:pPr>
    <w:r>
      <w:rPr>
        <w:szCs w:val="19"/>
      </w:rPr>
      <w:t>ID: 52267</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0C315" w14:textId="77777777" w:rsidR="00DE4308" w:rsidRPr="00BE2195" w:rsidRDefault="00DE4308"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37A8CD67" w14:textId="77777777" w:rsidR="00DE4308" w:rsidRPr="00BE2195" w:rsidRDefault="00DE4308" w:rsidP="00C901BD">
    <w:pPr>
      <w:pStyle w:val="Kopfzeile"/>
      <w:rPr>
        <w:rFonts w:cs="Calibri"/>
        <w:szCs w:val="19"/>
      </w:rPr>
    </w:pPr>
    <w:r>
      <w:rPr>
        <w:rFonts w:cs="Calibri"/>
        <w:szCs w:val="19"/>
      </w:rPr>
      <w:t>MC</w:t>
    </w:r>
    <w:r w:rsidRPr="00BE2195">
      <w:rPr>
        <w:rFonts w:cs="Calibri"/>
        <w:szCs w:val="19"/>
      </w:rPr>
      <w:t xml:space="preserve"> - </w:t>
    </w:r>
    <w:r>
      <w:rPr>
        <w:rFonts w:cs="Calibri"/>
        <w:szCs w:val="19"/>
      </w:rPr>
      <w:t>Mammachirurgie</w:t>
    </w:r>
  </w:p>
  <w:p w14:paraId="61DCBAEA" w14:textId="77777777" w:rsidR="00DE4308" w:rsidRPr="00BE2195" w:rsidRDefault="00DE4308">
    <w:pPr>
      <w:pStyle w:val="Kopfzeile"/>
      <w:rPr>
        <w:rFonts w:cs="Calibri"/>
        <w:szCs w:val="19"/>
      </w:rPr>
    </w:pPr>
    <w:r>
      <w:rPr>
        <w:szCs w:val="19"/>
      </w:rPr>
      <w:t>ID: 52267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4FE92D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891EB44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DBD8A89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4065C1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8B46A34"/>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70419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F5270C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4A1276"/>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6E5D5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EFC997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00195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00005596"/>
    <w:multiLevelType w:val="singleLevel"/>
    <w:tmpl w:val="DBC0D8D2"/>
    <w:lvl w:ilvl="0">
      <w:start w:val="1"/>
      <w:numFmt w:val="decimal"/>
      <w:lvlText w:val="%1."/>
      <w:lvlJc w:val="left"/>
      <w:pPr>
        <w:tabs>
          <w:tab w:val="num" w:pos="360"/>
        </w:tabs>
        <w:ind w:left="360" w:hanging="360"/>
      </w:pPr>
    </w:lvl>
  </w:abstractNum>
  <w:abstractNum w:abstractNumId="12" w15:restartNumberingAfterBreak="0">
    <w:nsid w:val="0000717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000C86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 w15:restartNumberingAfterBreak="0">
    <w:nsid w:val="00017C2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5" w15:restartNumberingAfterBreak="0">
    <w:nsid w:val="0001A80B"/>
    <w:multiLevelType w:val="singleLevel"/>
    <w:tmpl w:val="69986EBC"/>
    <w:lvl w:ilvl="0">
      <w:start w:val="1"/>
      <w:numFmt w:val="decimal"/>
      <w:lvlText w:val="%1."/>
      <w:lvlJc w:val="left"/>
      <w:pPr>
        <w:tabs>
          <w:tab w:val="num" w:pos="1209"/>
        </w:tabs>
        <w:ind w:left="1209" w:hanging="360"/>
      </w:pPr>
    </w:lvl>
  </w:abstractNum>
  <w:abstractNum w:abstractNumId="16" w15:restartNumberingAfterBreak="0">
    <w:nsid w:val="00022AD1"/>
    <w:multiLevelType w:val="singleLevel"/>
    <w:tmpl w:val="69986EBC"/>
    <w:lvl w:ilvl="0">
      <w:start w:val="1"/>
      <w:numFmt w:val="decimal"/>
      <w:lvlText w:val="%1."/>
      <w:lvlJc w:val="left"/>
      <w:pPr>
        <w:tabs>
          <w:tab w:val="num" w:pos="1209"/>
        </w:tabs>
        <w:ind w:left="1209" w:hanging="360"/>
      </w:pPr>
    </w:lvl>
  </w:abstractNum>
  <w:abstractNum w:abstractNumId="17" w15:restartNumberingAfterBreak="0">
    <w:nsid w:val="000233A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 w15:restartNumberingAfterBreak="0">
    <w:nsid w:val="00024C6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 w15:restartNumberingAfterBreak="0">
    <w:nsid w:val="00025082"/>
    <w:multiLevelType w:val="singleLevel"/>
    <w:tmpl w:val="912CB6C0"/>
    <w:lvl w:ilvl="0">
      <w:start w:val="1"/>
      <w:numFmt w:val="decimal"/>
      <w:lvlText w:val="%1."/>
      <w:lvlJc w:val="left"/>
      <w:pPr>
        <w:tabs>
          <w:tab w:val="num" w:pos="643"/>
        </w:tabs>
        <w:ind w:left="643" w:hanging="360"/>
      </w:pPr>
    </w:lvl>
  </w:abstractNum>
  <w:abstractNum w:abstractNumId="20" w15:restartNumberingAfterBreak="0">
    <w:nsid w:val="0003137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1" w15:restartNumberingAfterBreak="0">
    <w:nsid w:val="00033916"/>
    <w:multiLevelType w:val="singleLevel"/>
    <w:tmpl w:val="5C5CA07E"/>
    <w:lvl w:ilvl="0">
      <w:start w:val="1"/>
      <w:numFmt w:val="decimal"/>
      <w:lvlText w:val="%1."/>
      <w:lvlJc w:val="left"/>
      <w:pPr>
        <w:tabs>
          <w:tab w:val="num" w:pos="926"/>
        </w:tabs>
        <w:ind w:left="926" w:hanging="360"/>
      </w:pPr>
    </w:lvl>
  </w:abstractNum>
  <w:abstractNum w:abstractNumId="22" w15:restartNumberingAfterBreak="0">
    <w:nsid w:val="0003BBF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3" w15:restartNumberingAfterBreak="0">
    <w:nsid w:val="000478EC"/>
    <w:multiLevelType w:val="singleLevel"/>
    <w:tmpl w:val="DBC0D8D2"/>
    <w:lvl w:ilvl="0">
      <w:start w:val="1"/>
      <w:numFmt w:val="decimal"/>
      <w:lvlText w:val="%1."/>
      <w:lvlJc w:val="left"/>
      <w:pPr>
        <w:tabs>
          <w:tab w:val="num" w:pos="360"/>
        </w:tabs>
        <w:ind w:left="360" w:hanging="360"/>
      </w:pPr>
    </w:lvl>
  </w:abstractNum>
  <w:abstractNum w:abstractNumId="24" w15:restartNumberingAfterBreak="0">
    <w:nsid w:val="0004A2A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5" w15:restartNumberingAfterBreak="0">
    <w:nsid w:val="0004F9ED"/>
    <w:multiLevelType w:val="singleLevel"/>
    <w:tmpl w:val="A7C4A930"/>
    <w:lvl w:ilvl="0">
      <w:start w:val="1"/>
      <w:numFmt w:val="decimal"/>
      <w:lvlText w:val="%1."/>
      <w:lvlJc w:val="left"/>
      <w:pPr>
        <w:tabs>
          <w:tab w:val="num" w:pos="1492"/>
        </w:tabs>
        <w:ind w:left="1492" w:hanging="360"/>
      </w:pPr>
    </w:lvl>
  </w:abstractNum>
  <w:abstractNum w:abstractNumId="26" w15:restartNumberingAfterBreak="0">
    <w:nsid w:val="0005C392"/>
    <w:multiLevelType w:val="singleLevel"/>
    <w:tmpl w:val="2FC64500"/>
    <w:lvl w:ilvl="0">
      <w:start w:val="1"/>
      <w:numFmt w:val="decimal"/>
      <w:lvlText w:val="%1."/>
      <w:lvlJc w:val="left"/>
      <w:pPr>
        <w:tabs>
          <w:tab w:val="num" w:pos="1492"/>
        </w:tabs>
        <w:ind w:left="1492" w:hanging="360"/>
      </w:pPr>
    </w:lvl>
  </w:abstractNum>
  <w:abstractNum w:abstractNumId="27" w15:restartNumberingAfterBreak="0">
    <w:nsid w:val="00076817"/>
    <w:multiLevelType w:val="singleLevel"/>
    <w:tmpl w:val="BF92FE48"/>
    <w:lvl w:ilvl="0">
      <w:start w:val="1"/>
      <w:numFmt w:val="decimal"/>
      <w:lvlText w:val="%1."/>
      <w:lvlJc w:val="left"/>
      <w:pPr>
        <w:tabs>
          <w:tab w:val="num" w:pos="1492"/>
        </w:tabs>
        <w:ind w:left="1492" w:hanging="360"/>
      </w:pPr>
    </w:lvl>
  </w:abstractNum>
  <w:abstractNum w:abstractNumId="28" w15:restartNumberingAfterBreak="0">
    <w:nsid w:val="0007A41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9" w15:restartNumberingAfterBreak="0">
    <w:nsid w:val="0007B13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0" w15:restartNumberingAfterBreak="0">
    <w:nsid w:val="0008E40A"/>
    <w:multiLevelType w:val="singleLevel"/>
    <w:tmpl w:val="A7C4A930"/>
    <w:lvl w:ilvl="0">
      <w:start w:val="1"/>
      <w:numFmt w:val="decimal"/>
      <w:lvlText w:val="%1."/>
      <w:lvlJc w:val="left"/>
      <w:pPr>
        <w:tabs>
          <w:tab w:val="num" w:pos="1492"/>
        </w:tabs>
        <w:ind w:left="1492" w:hanging="360"/>
      </w:pPr>
    </w:lvl>
  </w:abstractNum>
  <w:abstractNum w:abstractNumId="31" w15:restartNumberingAfterBreak="0">
    <w:nsid w:val="00096DCA"/>
    <w:multiLevelType w:val="singleLevel"/>
    <w:tmpl w:val="DBC0D8D2"/>
    <w:lvl w:ilvl="0">
      <w:start w:val="1"/>
      <w:numFmt w:val="decimal"/>
      <w:lvlText w:val="%1."/>
      <w:lvlJc w:val="left"/>
      <w:pPr>
        <w:tabs>
          <w:tab w:val="num" w:pos="360"/>
        </w:tabs>
        <w:ind w:left="360" w:hanging="360"/>
      </w:pPr>
    </w:lvl>
  </w:abstractNum>
  <w:abstractNum w:abstractNumId="32" w15:restartNumberingAfterBreak="0">
    <w:nsid w:val="0009D61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3" w15:restartNumberingAfterBreak="0">
    <w:nsid w:val="000A3E8A"/>
    <w:multiLevelType w:val="singleLevel"/>
    <w:tmpl w:val="912CB6C0"/>
    <w:lvl w:ilvl="0">
      <w:start w:val="1"/>
      <w:numFmt w:val="decimal"/>
      <w:lvlText w:val="%1."/>
      <w:lvlJc w:val="left"/>
      <w:pPr>
        <w:tabs>
          <w:tab w:val="num" w:pos="643"/>
        </w:tabs>
        <w:ind w:left="643" w:hanging="360"/>
      </w:pPr>
    </w:lvl>
  </w:abstractNum>
  <w:abstractNum w:abstractNumId="34" w15:restartNumberingAfterBreak="0">
    <w:nsid w:val="000A9B4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5" w15:restartNumberingAfterBreak="0">
    <w:nsid w:val="000B236B"/>
    <w:multiLevelType w:val="singleLevel"/>
    <w:tmpl w:val="DBC0D8D2"/>
    <w:lvl w:ilvl="0">
      <w:start w:val="1"/>
      <w:numFmt w:val="decimal"/>
      <w:lvlText w:val="%1."/>
      <w:lvlJc w:val="left"/>
      <w:pPr>
        <w:tabs>
          <w:tab w:val="num" w:pos="360"/>
        </w:tabs>
        <w:ind w:left="360" w:hanging="360"/>
      </w:pPr>
    </w:lvl>
  </w:abstractNum>
  <w:abstractNum w:abstractNumId="36" w15:restartNumberingAfterBreak="0">
    <w:nsid w:val="000B375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7" w15:restartNumberingAfterBreak="0">
    <w:nsid w:val="000B6C5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8" w15:restartNumberingAfterBreak="0">
    <w:nsid w:val="000B6D1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9" w15:restartNumberingAfterBreak="0">
    <w:nsid w:val="000B7CC8"/>
    <w:multiLevelType w:val="singleLevel"/>
    <w:tmpl w:val="5C5CA07E"/>
    <w:lvl w:ilvl="0">
      <w:start w:val="1"/>
      <w:numFmt w:val="decimal"/>
      <w:lvlText w:val="%1."/>
      <w:lvlJc w:val="left"/>
      <w:pPr>
        <w:tabs>
          <w:tab w:val="num" w:pos="926"/>
        </w:tabs>
        <w:ind w:left="926" w:hanging="360"/>
      </w:pPr>
    </w:lvl>
  </w:abstractNum>
  <w:abstractNum w:abstractNumId="40" w15:restartNumberingAfterBreak="0">
    <w:nsid w:val="000BF93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1" w15:restartNumberingAfterBreak="0">
    <w:nsid w:val="000C4EF5"/>
    <w:multiLevelType w:val="singleLevel"/>
    <w:tmpl w:val="69986EBC"/>
    <w:lvl w:ilvl="0">
      <w:start w:val="1"/>
      <w:numFmt w:val="decimal"/>
      <w:lvlText w:val="%1."/>
      <w:lvlJc w:val="left"/>
      <w:pPr>
        <w:tabs>
          <w:tab w:val="num" w:pos="1209"/>
        </w:tabs>
        <w:ind w:left="1209" w:hanging="360"/>
      </w:pPr>
    </w:lvl>
  </w:abstractNum>
  <w:abstractNum w:abstractNumId="42" w15:restartNumberingAfterBreak="0">
    <w:nsid w:val="000C588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3" w15:restartNumberingAfterBreak="0">
    <w:nsid w:val="000CCA4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000DC0A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5" w15:restartNumberingAfterBreak="0">
    <w:nsid w:val="000DEF5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6" w15:restartNumberingAfterBreak="0">
    <w:nsid w:val="000E898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7" w15:restartNumberingAfterBreak="0">
    <w:nsid w:val="000EFAF5"/>
    <w:multiLevelType w:val="singleLevel"/>
    <w:tmpl w:val="2FC64500"/>
    <w:lvl w:ilvl="0">
      <w:start w:val="1"/>
      <w:numFmt w:val="decimal"/>
      <w:lvlText w:val="%1."/>
      <w:lvlJc w:val="left"/>
      <w:pPr>
        <w:tabs>
          <w:tab w:val="num" w:pos="1492"/>
        </w:tabs>
        <w:ind w:left="1492" w:hanging="360"/>
      </w:pPr>
    </w:lvl>
  </w:abstractNum>
  <w:abstractNum w:abstractNumId="48" w15:restartNumberingAfterBreak="0">
    <w:nsid w:val="000F6DE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9" w15:restartNumberingAfterBreak="0">
    <w:nsid w:val="000FE79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0" w15:restartNumberingAfterBreak="0">
    <w:nsid w:val="001057F1"/>
    <w:multiLevelType w:val="singleLevel"/>
    <w:tmpl w:val="2FC64500"/>
    <w:lvl w:ilvl="0">
      <w:start w:val="1"/>
      <w:numFmt w:val="decimal"/>
      <w:lvlText w:val="%1."/>
      <w:lvlJc w:val="left"/>
      <w:pPr>
        <w:tabs>
          <w:tab w:val="num" w:pos="1492"/>
        </w:tabs>
        <w:ind w:left="1492" w:hanging="360"/>
      </w:pPr>
    </w:lvl>
  </w:abstractNum>
  <w:abstractNum w:abstractNumId="51" w15:restartNumberingAfterBreak="0">
    <w:nsid w:val="0010BA5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0010E4A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3" w15:restartNumberingAfterBreak="0">
    <w:nsid w:val="0011D51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4" w15:restartNumberingAfterBreak="0">
    <w:nsid w:val="0011DA2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5" w15:restartNumberingAfterBreak="0">
    <w:nsid w:val="00121B3F"/>
    <w:multiLevelType w:val="singleLevel"/>
    <w:tmpl w:val="912CB6C0"/>
    <w:lvl w:ilvl="0">
      <w:start w:val="1"/>
      <w:numFmt w:val="decimal"/>
      <w:lvlText w:val="%1."/>
      <w:lvlJc w:val="left"/>
      <w:pPr>
        <w:tabs>
          <w:tab w:val="num" w:pos="643"/>
        </w:tabs>
        <w:ind w:left="643" w:hanging="360"/>
      </w:pPr>
    </w:lvl>
  </w:abstractNum>
  <w:abstractNum w:abstractNumId="56" w15:restartNumberingAfterBreak="0">
    <w:nsid w:val="00122C14"/>
    <w:multiLevelType w:val="singleLevel"/>
    <w:tmpl w:val="69986EBC"/>
    <w:lvl w:ilvl="0">
      <w:start w:val="1"/>
      <w:numFmt w:val="decimal"/>
      <w:lvlText w:val="%1."/>
      <w:lvlJc w:val="left"/>
      <w:pPr>
        <w:tabs>
          <w:tab w:val="num" w:pos="1209"/>
        </w:tabs>
        <w:ind w:left="1209" w:hanging="360"/>
      </w:pPr>
    </w:lvl>
  </w:abstractNum>
  <w:abstractNum w:abstractNumId="57" w15:restartNumberingAfterBreak="0">
    <w:nsid w:val="0012E1B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8" w15:restartNumberingAfterBreak="0">
    <w:nsid w:val="0013852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9" w15:restartNumberingAfterBreak="0">
    <w:nsid w:val="001406B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0" w15:restartNumberingAfterBreak="0">
    <w:nsid w:val="00145D5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1" w15:restartNumberingAfterBreak="0">
    <w:nsid w:val="001537C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2" w15:restartNumberingAfterBreak="0">
    <w:nsid w:val="0015412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3" w15:restartNumberingAfterBreak="0">
    <w:nsid w:val="0015BF44"/>
    <w:multiLevelType w:val="singleLevel"/>
    <w:tmpl w:val="1786E198"/>
    <w:lvl w:ilvl="0">
      <w:start w:val="1"/>
      <w:numFmt w:val="decimal"/>
      <w:lvlText w:val="%1."/>
      <w:lvlJc w:val="left"/>
      <w:pPr>
        <w:tabs>
          <w:tab w:val="num" w:pos="1492"/>
        </w:tabs>
        <w:ind w:left="1492" w:hanging="360"/>
      </w:pPr>
    </w:lvl>
  </w:abstractNum>
  <w:abstractNum w:abstractNumId="64" w15:restartNumberingAfterBreak="0">
    <w:nsid w:val="0016527E"/>
    <w:multiLevelType w:val="singleLevel"/>
    <w:tmpl w:val="DBC0D8D2"/>
    <w:lvl w:ilvl="0">
      <w:start w:val="1"/>
      <w:numFmt w:val="decimal"/>
      <w:lvlText w:val="%1."/>
      <w:lvlJc w:val="left"/>
      <w:pPr>
        <w:tabs>
          <w:tab w:val="num" w:pos="360"/>
        </w:tabs>
        <w:ind w:left="360" w:hanging="360"/>
      </w:pPr>
    </w:lvl>
  </w:abstractNum>
  <w:abstractNum w:abstractNumId="65" w15:restartNumberingAfterBreak="0">
    <w:nsid w:val="0016755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6" w15:restartNumberingAfterBreak="0">
    <w:nsid w:val="001709D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7" w15:restartNumberingAfterBreak="0">
    <w:nsid w:val="0017972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8" w15:restartNumberingAfterBreak="0">
    <w:nsid w:val="0017B75D"/>
    <w:multiLevelType w:val="singleLevel"/>
    <w:tmpl w:val="69986EBC"/>
    <w:lvl w:ilvl="0">
      <w:start w:val="1"/>
      <w:numFmt w:val="decimal"/>
      <w:lvlText w:val="%1."/>
      <w:lvlJc w:val="left"/>
      <w:pPr>
        <w:tabs>
          <w:tab w:val="num" w:pos="1209"/>
        </w:tabs>
        <w:ind w:left="1209" w:hanging="360"/>
      </w:pPr>
    </w:lvl>
  </w:abstractNum>
  <w:abstractNum w:abstractNumId="69" w15:restartNumberingAfterBreak="0">
    <w:nsid w:val="0017DD51"/>
    <w:multiLevelType w:val="singleLevel"/>
    <w:tmpl w:val="5C5CA07E"/>
    <w:lvl w:ilvl="0">
      <w:start w:val="1"/>
      <w:numFmt w:val="decimal"/>
      <w:lvlText w:val="%1."/>
      <w:lvlJc w:val="left"/>
      <w:pPr>
        <w:tabs>
          <w:tab w:val="num" w:pos="926"/>
        </w:tabs>
        <w:ind w:left="926" w:hanging="360"/>
      </w:pPr>
    </w:lvl>
  </w:abstractNum>
  <w:abstractNum w:abstractNumId="70" w15:restartNumberingAfterBreak="0">
    <w:nsid w:val="0017F06D"/>
    <w:multiLevelType w:val="singleLevel"/>
    <w:tmpl w:val="BF92FE48"/>
    <w:lvl w:ilvl="0">
      <w:start w:val="1"/>
      <w:numFmt w:val="decimal"/>
      <w:lvlText w:val="%1."/>
      <w:lvlJc w:val="left"/>
      <w:pPr>
        <w:tabs>
          <w:tab w:val="num" w:pos="1492"/>
        </w:tabs>
        <w:ind w:left="1492" w:hanging="360"/>
      </w:pPr>
    </w:lvl>
  </w:abstractNum>
  <w:abstractNum w:abstractNumId="71" w15:restartNumberingAfterBreak="0">
    <w:nsid w:val="001825C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2" w15:restartNumberingAfterBreak="0">
    <w:nsid w:val="00185FE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3" w15:restartNumberingAfterBreak="0">
    <w:nsid w:val="001876F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4" w15:restartNumberingAfterBreak="0">
    <w:nsid w:val="0018F35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5" w15:restartNumberingAfterBreak="0">
    <w:nsid w:val="001927A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6" w15:restartNumberingAfterBreak="0">
    <w:nsid w:val="0019588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7" w15:restartNumberingAfterBreak="0">
    <w:nsid w:val="00195DEF"/>
    <w:multiLevelType w:val="singleLevel"/>
    <w:tmpl w:val="69986EBC"/>
    <w:lvl w:ilvl="0">
      <w:start w:val="1"/>
      <w:numFmt w:val="decimal"/>
      <w:lvlText w:val="%1."/>
      <w:lvlJc w:val="left"/>
      <w:pPr>
        <w:tabs>
          <w:tab w:val="num" w:pos="1209"/>
        </w:tabs>
        <w:ind w:left="1209" w:hanging="360"/>
      </w:pPr>
    </w:lvl>
  </w:abstractNum>
  <w:abstractNum w:abstractNumId="78" w15:restartNumberingAfterBreak="0">
    <w:nsid w:val="00198B9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9" w15:restartNumberingAfterBreak="0">
    <w:nsid w:val="0019920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0" w15:restartNumberingAfterBreak="0">
    <w:nsid w:val="0019C43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1" w15:restartNumberingAfterBreak="0">
    <w:nsid w:val="001A047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2" w15:restartNumberingAfterBreak="0">
    <w:nsid w:val="001A102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3" w15:restartNumberingAfterBreak="0">
    <w:nsid w:val="001A191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4" w15:restartNumberingAfterBreak="0">
    <w:nsid w:val="001A2EA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5" w15:restartNumberingAfterBreak="0">
    <w:nsid w:val="001A56C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6" w15:restartNumberingAfterBreak="0">
    <w:nsid w:val="001A6FC7"/>
    <w:multiLevelType w:val="singleLevel"/>
    <w:tmpl w:val="A02096A8"/>
    <w:lvl w:ilvl="0">
      <w:start w:val="1"/>
      <w:numFmt w:val="decimal"/>
      <w:lvlText w:val="%1."/>
      <w:lvlJc w:val="left"/>
      <w:pPr>
        <w:tabs>
          <w:tab w:val="num" w:pos="1492"/>
        </w:tabs>
        <w:ind w:left="1492" w:hanging="360"/>
      </w:pPr>
    </w:lvl>
  </w:abstractNum>
  <w:abstractNum w:abstractNumId="87" w15:restartNumberingAfterBreak="0">
    <w:nsid w:val="001B305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8" w15:restartNumberingAfterBreak="0">
    <w:nsid w:val="001B94A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9" w15:restartNumberingAfterBreak="0">
    <w:nsid w:val="001BAE9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0" w15:restartNumberingAfterBreak="0">
    <w:nsid w:val="001C187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1" w15:restartNumberingAfterBreak="0">
    <w:nsid w:val="001C89ED"/>
    <w:multiLevelType w:val="singleLevel"/>
    <w:tmpl w:val="912CB6C0"/>
    <w:lvl w:ilvl="0">
      <w:start w:val="1"/>
      <w:numFmt w:val="decimal"/>
      <w:lvlText w:val="%1."/>
      <w:lvlJc w:val="left"/>
      <w:pPr>
        <w:tabs>
          <w:tab w:val="num" w:pos="643"/>
        </w:tabs>
        <w:ind w:left="643" w:hanging="360"/>
      </w:pPr>
    </w:lvl>
  </w:abstractNum>
  <w:abstractNum w:abstractNumId="92" w15:restartNumberingAfterBreak="0">
    <w:nsid w:val="001CE04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3" w15:restartNumberingAfterBreak="0">
    <w:nsid w:val="001D5B7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4" w15:restartNumberingAfterBreak="0">
    <w:nsid w:val="001D8329"/>
    <w:multiLevelType w:val="singleLevel"/>
    <w:tmpl w:val="912CB6C0"/>
    <w:lvl w:ilvl="0">
      <w:start w:val="1"/>
      <w:numFmt w:val="decimal"/>
      <w:lvlText w:val="%1."/>
      <w:lvlJc w:val="left"/>
      <w:pPr>
        <w:tabs>
          <w:tab w:val="num" w:pos="643"/>
        </w:tabs>
        <w:ind w:left="643" w:hanging="360"/>
      </w:pPr>
    </w:lvl>
  </w:abstractNum>
  <w:abstractNum w:abstractNumId="95" w15:restartNumberingAfterBreak="0">
    <w:nsid w:val="001D9AC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6" w15:restartNumberingAfterBreak="0">
    <w:nsid w:val="001E8ECC"/>
    <w:multiLevelType w:val="singleLevel"/>
    <w:tmpl w:val="5C5CA07E"/>
    <w:lvl w:ilvl="0">
      <w:start w:val="1"/>
      <w:numFmt w:val="decimal"/>
      <w:lvlText w:val="%1."/>
      <w:lvlJc w:val="left"/>
      <w:pPr>
        <w:tabs>
          <w:tab w:val="num" w:pos="926"/>
        </w:tabs>
        <w:ind w:left="926" w:hanging="360"/>
      </w:pPr>
    </w:lvl>
  </w:abstractNum>
  <w:abstractNum w:abstractNumId="97" w15:restartNumberingAfterBreak="0">
    <w:nsid w:val="001EAEF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8" w15:restartNumberingAfterBreak="0">
    <w:nsid w:val="001FCEB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9" w15:restartNumberingAfterBreak="0">
    <w:nsid w:val="002082A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00" w15:restartNumberingAfterBreak="0">
    <w:nsid w:val="0020B9C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01" w15:restartNumberingAfterBreak="0">
    <w:nsid w:val="0020DCB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02" w15:restartNumberingAfterBreak="0">
    <w:nsid w:val="0020F048"/>
    <w:multiLevelType w:val="singleLevel"/>
    <w:tmpl w:val="912CB6C0"/>
    <w:lvl w:ilvl="0">
      <w:start w:val="1"/>
      <w:numFmt w:val="decimal"/>
      <w:lvlText w:val="%1."/>
      <w:lvlJc w:val="left"/>
      <w:pPr>
        <w:tabs>
          <w:tab w:val="num" w:pos="643"/>
        </w:tabs>
        <w:ind w:left="643" w:hanging="360"/>
      </w:pPr>
    </w:lvl>
  </w:abstractNum>
  <w:abstractNum w:abstractNumId="103" w15:restartNumberingAfterBreak="0">
    <w:nsid w:val="00210C86"/>
    <w:multiLevelType w:val="singleLevel"/>
    <w:tmpl w:val="5C5CA07E"/>
    <w:lvl w:ilvl="0">
      <w:start w:val="1"/>
      <w:numFmt w:val="decimal"/>
      <w:lvlText w:val="%1."/>
      <w:lvlJc w:val="left"/>
      <w:pPr>
        <w:tabs>
          <w:tab w:val="num" w:pos="926"/>
        </w:tabs>
        <w:ind w:left="926" w:hanging="360"/>
      </w:pPr>
    </w:lvl>
  </w:abstractNum>
  <w:abstractNum w:abstractNumId="104" w15:restartNumberingAfterBreak="0">
    <w:nsid w:val="0021E30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05" w15:restartNumberingAfterBreak="0">
    <w:nsid w:val="0021E36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06" w15:restartNumberingAfterBreak="0">
    <w:nsid w:val="0022193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07" w15:restartNumberingAfterBreak="0">
    <w:nsid w:val="0022A31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08" w15:restartNumberingAfterBreak="0">
    <w:nsid w:val="0022C69B"/>
    <w:multiLevelType w:val="singleLevel"/>
    <w:tmpl w:val="69986EBC"/>
    <w:lvl w:ilvl="0">
      <w:start w:val="1"/>
      <w:numFmt w:val="decimal"/>
      <w:lvlText w:val="%1."/>
      <w:lvlJc w:val="left"/>
      <w:pPr>
        <w:tabs>
          <w:tab w:val="num" w:pos="1209"/>
        </w:tabs>
        <w:ind w:left="1209" w:hanging="360"/>
      </w:pPr>
    </w:lvl>
  </w:abstractNum>
  <w:abstractNum w:abstractNumId="109" w15:restartNumberingAfterBreak="0">
    <w:nsid w:val="0023992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10" w15:restartNumberingAfterBreak="0">
    <w:nsid w:val="0023F0B5"/>
    <w:multiLevelType w:val="singleLevel"/>
    <w:tmpl w:val="912CB6C0"/>
    <w:lvl w:ilvl="0">
      <w:start w:val="1"/>
      <w:numFmt w:val="decimal"/>
      <w:lvlText w:val="%1."/>
      <w:lvlJc w:val="left"/>
      <w:pPr>
        <w:tabs>
          <w:tab w:val="num" w:pos="643"/>
        </w:tabs>
        <w:ind w:left="643" w:hanging="360"/>
      </w:pPr>
    </w:lvl>
  </w:abstractNum>
  <w:abstractNum w:abstractNumId="111" w15:restartNumberingAfterBreak="0">
    <w:nsid w:val="002401D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12" w15:restartNumberingAfterBreak="0">
    <w:nsid w:val="002471C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13" w15:restartNumberingAfterBreak="0">
    <w:nsid w:val="0024A0F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14" w15:restartNumberingAfterBreak="0">
    <w:nsid w:val="0024D82E"/>
    <w:multiLevelType w:val="singleLevel"/>
    <w:tmpl w:val="DBC0D8D2"/>
    <w:lvl w:ilvl="0">
      <w:start w:val="1"/>
      <w:numFmt w:val="decimal"/>
      <w:lvlText w:val="%1."/>
      <w:lvlJc w:val="left"/>
      <w:pPr>
        <w:tabs>
          <w:tab w:val="num" w:pos="360"/>
        </w:tabs>
        <w:ind w:left="360" w:hanging="360"/>
      </w:pPr>
    </w:lvl>
  </w:abstractNum>
  <w:abstractNum w:abstractNumId="115" w15:restartNumberingAfterBreak="0">
    <w:nsid w:val="002502C5"/>
    <w:multiLevelType w:val="singleLevel"/>
    <w:tmpl w:val="69986EBC"/>
    <w:lvl w:ilvl="0">
      <w:start w:val="1"/>
      <w:numFmt w:val="decimal"/>
      <w:lvlText w:val="%1."/>
      <w:lvlJc w:val="left"/>
      <w:pPr>
        <w:tabs>
          <w:tab w:val="num" w:pos="1209"/>
        </w:tabs>
        <w:ind w:left="1209" w:hanging="360"/>
      </w:pPr>
    </w:lvl>
  </w:abstractNum>
  <w:abstractNum w:abstractNumId="116" w15:restartNumberingAfterBreak="0">
    <w:nsid w:val="00256B92"/>
    <w:multiLevelType w:val="singleLevel"/>
    <w:tmpl w:val="5C5CA07E"/>
    <w:lvl w:ilvl="0">
      <w:start w:val="1"/>
      <w:numFmt w:val="decimal"/>
      <w:lvlText w:val="%1."/>
      <w:lvlJc w:val="left"/>
      <w:pPr>
        <w:tabs>
          <w:tab w:val="num" w:pos="926"/>
        </w:tabs>
        <w:ind w:left="926" w:hanging="360"/>
      </w:pPr>
    </w:lvl>
  </w:abstractNum>
  <w:abstractNum w:abstractNumId="117" w15:restartNumberingAfterBreak="0">
    <w:nsid w:val="00256EC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18" w15:restartNumberingAfterBreak="0">
    <w:nsid w:val="00259D6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9" w15:restartNumberingAfterBreak="0">
    <w:nsid w:val="0025DF9A"/>
    <w:multiLevelType w:val="singleLevel"/>
    <w:tmpl w:val="A7C4A930"/>
    <w:lvl w:ilvl="0">
      <w:start w:val="1"/>
      <w:numFmt w:val="decimal"/>
      <w:lvlText w:val="%1."/>
      <w:lvlJc w:val="left"/>
      <w:pPr>
        <w:tabs>
          <w:tab w:val="num" w:pos="1492"/>
        </w:tabs>
        <w:ind w:left="1492" w:hanging="360"/>
      </w:pPr>
    </w:lvl>
  </w:abstractNum>
  <w:abstractNum w:abstractNumId="120" w15:restartNumberingAfterBreak="0">
    <w:nsid w:val="0026118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21" w15:restartNumberingAfterBreak="0">
    <w:nsid w:val="002623E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2" w15:restartNumberingAfterBreak="0">
    <w:nsid w:val="00267F4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23" w15:restartNumberingAfterBreak="0">
    <w:nsid w:val="0026AC38"/>
    <w:multiLevelType w:val="singleLevel"/>
    <w:tmpl w:val="912CB6C0"/>
    <w:lvl w:ilvl="0">
      <w:start w:val="1"/>
      <w:numFmt w:val="decimal"/>
      <w:lvlText w:val="%1."/>
      <w:lvlJc w:val="left"/>
      <w:pPr>
        <w:tabs>
          <w:tab w:val="num" w:pos="643"/>
        </w:tabs>
        <w:ind w:left="643" w:hanging="360"/>
      </w:pPr>
    </w:lvl>
  </w:abstractNum>
  <w:abstractNum w:abstractNumId="124" w15:restartNumberingAfterBreak="0">
    <w:nsid w:val="00272415"/>
    <w:multiLevelType w:val="singleLevel"/>
    <w:tmpl w:val="5C5CA07E"/>
    <w:lvl w:ilvl="0">
      <w:start w:val="1"/>
      <w:numFmt w:val="decimal"/>
      <w:lvlText w:val="%1."/>
      <w:lvlJc w:val="left"/>
      <w:pPr>
        <w:tabs>
          <w:tab w:val="num" w:pos="926"/>
        </w:tabs>
        <w:ind w:left="926" w:hanging="360"/>
      </w:pPr>
    </w:lvl>
  </w:abstractNum>
  <w:abstractNum w:abstractNumId="125" w15:restartNumberingAfterBreak="0">
    <w:nsid w:val="0028714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26" w15:restartNumberingAfterBreak="0">
    <w:nsid w:val="0028DAC6"/>
    <w:multiLevelType w:val="singleLevel"/>
    <w:tmpl w:val="BF92FE48"/>
    <w:lvl w:ilvl="0">
      <w:start w:val="1"/>
      <w:numFmt w:val="decimal"/>
      <w:lvlText w:val="%1."/>
      <w:lvlJc w:val="left"/>
      <w:pPr>
        <w:tabs>
          <w:tab w:val="num" w:pos="1492"/>
        </w:tabs>
        <w:ind w:left="1492" w:hanging="360"/>
      </w:pPr>
    </w:lvl>
  </w:abstractNum>
  <w:abstractNum w:abstractNumId="127" w15:restartNumberingAfterBreak="0">
    <w:nsid w:val="0028E79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28" w15:restartNumberingAfterBreak="0">
    <w:nsid w:val="002A34A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9" w15:restartNumberingAfterBreak="0">
    <w:nsid w:val="002A361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0" w15:restartNumberingAfterBreak="0">
    <w:nsid w:val="002A37E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31" w15:restartNumberingAfterBreak="0">
    <w:nsid w:val="002A502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32" w15:restartNumberingAfterBreak="0">
    <w:nsid w:val="002B1430"/>
    <w:multiLevelType w:val="singleLevel"/>
    <w:tmpl w:val="5C5CA07E"/>
    <w:lvl w:ilvl="0">
      <w:start w:val="1"/>
      <w:numFmt w:val="decimal"/>
      <w:lvlText w:val="%1."/>
      <w:lvlJc w:val="left"/>
      <w:pPr>
        <w:tabs>
          <w:tab w:val="num" w:pos="926"/>
        </w:tabs>
        <w:ind w:left="926" w:hanging="360"/>
      </w:pPr>
    </w:lvl>
  </w:abstractNum>
  <w:abstractNum w:abstractNumId="133" w15:restartNumberingAfterBreak="0">
    <w:nsid w:val="002B2FF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4" w15:restartNumberingAfterBreak="0">
    <w:nsid w:val="002B50B2"/>
    <w:multiLevelType w:val="singleLevel"/>
    <w:tmpl w:val="A7C4A930"/>
    <w:lvl w:ilvl="0">
      <w:start w:val="1"/>
      <w:numFmt w:val="decimal"/>
      <w:lvlText w:val="%1."/>
      <w:lvlJc w:val="left"/>
      <w:pPr>
        <w:tabs>
          <w:tab w:val="num" w:pos="1492"/>
        </w:tabs>
        <w:ind w:left="1492" w:hanging="360"/>
      </w:pPr>
    </w:lvl>
  </w:abstractNum>
  <w:abstractNum w:abstractNumId="135" w15:restartNumberingAfterBreak="0">
    <w:nsid w:val="002BEAC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36" w15:restartNumberingAfterBreak="0">
    <w:nsid w:val="002C2248"/>
    <w:multiLevelType w:val="singleLevel"/>
    <w:tmpl w:val="A7C4A930"/>
    <w:lvl w:ilvl="0">
      <w:start w:val="1"/>
      <w:numFmt w:val="decimal"/>
      <w:lvlText w:val="%1."/>
      <w:lvlJc w:val="left"/>
      <w:pPr>
        <w:tabs>
          <w:tab w:val="num" w:pos="1492"/>
        </w:tabs>
        <w:ind w:left="1492" w:hanging="360"/>
      </w:pPr>
    </w:lvl>
  </w:abstractNum>
  <w:abstractNum w:abstractNumId="137" w15:restartNumberingAfterBreak="0">
    <w:nsid w:val="002C8E5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38" w15:restartNumberingAfterBreak="0">
    <w:nsid w:val="002CBB3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39" w15:restartNumberingAfterBreak="0">
    <w:nsid w:val="002CCECF"/>
    <w:multiLevelType w:val="singleLevel"/>
    <w:tmpl w:val="5C5CA07E"/>
    <w:lvl w:ilvl="0">
      <w:start w:val="1"/>
      <w:numFmt w:val="decimal"/>
      <w:lvlText w:val="%1."/>
      <w:lvlJc w:val="left"/>
      <w:pPr>
        <w:tabs>
          <w:tab w:val="num" w:pos="926"/>
        </w:tabs>
        <w:ind w:left="926" w:hanging="360"/>
      </w:pPr>
    </w:lvl>
  </w:abstractNum>
  <w:abstractNum w:abstractNumId="140" w15:restartNumberingAfterBreak="0">
    <w:nsid w:val="002D701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41" w15:restartNumberingAfterBreak="0">
    <w:nsid w:val="002D9FE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42" w15:restartNumberingAfterBreak="0">
    <w:nsid w:val="002E262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3" w15:restartNumberingAfterBreak="0">
    <w:nsid w:val="002E29C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4" w15:restartNumberingAfterBreak="0">
    <w:nsid w:val="002E7C3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5" w15:restartNumberingAfterBreak="0">
    <w:nsid w:val="002F76C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6" w15:restartNumberingAfterBreak="0">
    <w:nsid w:val="002FB51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47" w15:restartNumberingAfterBreak="0">
    <w:nsid w:val="0030B82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8" w15:restartNumberingAfterBreak="0">
    <w:nsid w:val="003133B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9" w15:restartNumberingAfterBreak="0">
    <w:nsid w:val="0031504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50" w15:restartNumberingAfterBreak="0">
    <w:nsid w:val="003190D4"/>
    <w:multiLevelType w:val="singleLevel"/>
    <w:tmpl w:val="69986EBC"/>
    <w:lvl w:ilvl="0">
      <w:start w:val="1"/>
      <w:numFmt w:val="decimal"/>
      <w:lvlText w:val="%1."/>
      <w:lvlJc w:val="left"/>
      <w:pPr>
        <w:tabs>
          <w:tab w:val="num" w:pos="1209"/>
        </w:tabs>
        <w:ind w:left="1209" w:hanging="360"/>
      </w:pPr>
    </w:lvl>
  </w:abstractNum>
  <w:abstractNum w:abstractNumId="151" w15:restartNumberingAfterBreak="0">
    <w:nsid w:val="0031E401"/>
    <w:multiLevelType w:val="singleLevel"/>
    <w:tmpl w:val="DBC0D8D2"/>
    <w:lvl w:ilvl="0">
      <w:start w:val="1"/>
      <w:numFmt w:val="decimal"/>
      <w:lvlText w:val="%1."/>
      <w:lvlJc w:val="left"/>
      <w:pPr>
        <w:tabs>
          <w:tab w:val="num" w:pos="360"/>
        </w:tabs>
        <w:ind w:left="360" w:hanging="360"/>
      </w:pPr>
    </w:lvl>
  </w:abstractNum>
  <w:abstractNum w:abstractNumId="152" w15:restartNumberingAfterBreak="0">
    <w:nsid w:val="0031F30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53" w15:restartNumberingAfterBreak="0">
    <w:nsid w:val="0032AB3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54" w15:restartNumberingAfterBreak="0">
    <w:nsid w:val="00330D2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5" w15:restartNumberingAfterBreak="0">
    <w:nsid w:val="00333076"/>
    <w:multiLevelType w:val="singleLevel"/>
    <w:tmpl w:val="5C5CA07E"/>
    <w:lvl w:ilvl="0">
      <w:start w:val="1"/>
      <w:numFmt w:val="decimal"/>
      <w:lvlText w:val="%1."/>
      <w:lvlJc w:val="left"/>
      <w:pPr>
        <w:tabs>
          <w:tab w:val="num" w:pos="926"/>
        </w:tabs>
        <w:ind w:left="926" w:hanging="360"/>
      </w:pPr>
    </w:lvl>
  </w:abstractNum>
  <w:abstractNum w:abstractNumId="156" w15:restartNumberingAfterBreak="0">
    <w:nsid w:val="0034361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7" w15:restartNumberingAfterBreak="0">
    <w:nsid w:val="00346260"/>
    <w:multiLevelType w:val="multilevel"/>
    <w:tmpl w:val="3C7CE86A"/>
    <w:styleLink w:val="TabellenlisteIQTIGPunkte"/>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8" w15:restartNumberingAfterBreak="0">
    <w:nsid w:val="003476E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59" w15:restartNumberingAfterBreak="0">
    <w:nsid w:val="0034D0FE"/>
    <w:multiLevelType w:val="singleLevel"/>
    <w:tmpl w:val="912CB6C0"/>
    <w:lvl w:ilvl="0">
      <w:start w:val="1"/>
      <w:numFmt w:val="decimal"/>
      <w:lvlText w:val="%1."/>
      <w:lvlJc w:val="left"/>
      <w:pPr>
        <w:tabs>
          <w:tab w:val="num" w:pos="643"/>
        </w:tabs>
        <w:ind w:left="643" w:hanging="360"/>
      </w:pPr>
    </w:lvl>
  </w:abstractNum>
  <w:abstractNum w:abstractNumId="160" w15:restartNumberingAfterBreak="0">
    <w:nsid w:val="0034DD97"/>
    <w:multiLevelType w:val="singleLevel"/>
    <w:tmpl w:val="5C5CA07E"/>
    <w:lvl w:ilvl="0">
      <w:start w:val="1"/>
      <w:numFmt w:val="decimal"/>
      <w:lvlText w:val="%1."/>
      <w:lvlJc w:val="left"/>
      <w:pPr>
        <w:tabs>
          <w:tab w:val="num" w:pos="926"/>
        </w:tabs>
        <w:ind w:left="926" w:hanging="360"/>
      </w:pPr>
    </w:lvl>
  </w:abstractNum>
  <w:abstractNum w:abstractNumId="161" w15:restartNumberingAfterBreak="0">
    <w:nsid w:val="0034F6A1"/>
    <w:multiLevelType w:val="singleLevel"/>
    <w:tmpl w:val="DBC0D8D2"/>
    <w:lvl w:ilvl="0">
      <w:start w:val="1"/>
      <w:numFmt w:val="decimal"/>
      <w:lvlText w:val="%1."/>
      <w:lvlJc w:val="left"/>
      <w:pPr>
        <w:tabs>
          <w:tab w:val="num" w:pos="360"/>
        </w:tabs>
        <w:ind w:left="360" w:hanging="360"/>
      </w:pPr>
    </w:lvl>
  </w:abstractNum>
  <w:abstractNum w:abstractNumId="162" w15:restartNumberingAfterBreak="0">
    <w:nsid w:val="0035C70F"/>
    <w:multiLevelType w:val="singleLevel"/>
    <w:tmpl w:val="69986EBC"/>
    <w:lvl w:ilvl="0">
      <w:start w:val="1"/>
      <w:numFmt w:val="decimal"/>
      <w:lvlText w:val="%1."/>
      <w:lvlJc w:val="left"/>
      <w:pPr>
        <w:tabs>
          <w:tab w:val="num" w:pos="1209"/>
        </w:tabs>
        <w:ind w:left="1209" w:hanging="360"/>
      </w:pPr>
    </w:lvl>
  </w:abstractNum>
  <w:abstractNum w:abstractNumId="163" w15:restartNumberingAfterBreak="0">
    <w:nsid w:val="0035FF88"/>
    <w:multiLevelType w:val="singleLevel"/>
    <w:tmpl w:val="DBC0D8D2"/>
    <w:lvl w:ilvl="0">
      <w:start w:val="1"/>
      <w:numFmt w:val="decimal"/>
      <w:lvlText w:val="%1."/>
      <w:lvlJc w:val="left"/>
      <w:pPr>
        <w:tabs>
          <w:tab w:val="num" w:pos="360"/>
        </w:tabs>
        <w:ind w:left="360" w:hanging="360"/>
      </w:pPr>
    </w:lvl>
  </w:abstractNum>
  <w:abstractNum w:abstractNumId="164" w15:restartNumberingAfterBreak="0">
    <w:nsid w:val="003605E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5" w15:restartNumberingAfterBreak="0">
    <w:nsid w:val="003617C3"/>
    <w:multiLevelType w:val="singleLevel"/>
    <w:tmpl w:val="912CB6C0"/>
    <w:lvl w:ilvl="0">
      <w:start w:val="1"/>
      <w:numFmt w:val="decimal"/>
      <w:lvlText w:val="%1."/>
      <w:lvlJc w:val="left"/>
      <w:pPr>
        <w:tabs>
          <w:tab w:val="num" w:pos="643"/>
        </w:tabs>
        <w:ind w:left="643" w:hanging="360"/>
      </w:pPr>
    </w:lvl>
  </w:abstractNum>
  <w:abstractNum w:abstractNumId="166" w15:restartNumberingAfterBreak="0">
    <w:nsid w:val="0036553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7" w15:restartNumberingAfterBreak="0">
    <w:nsid w:val="003715E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8" w15:restartNumberingAfterBreak="0">
    <w:nsid w:val="00371C05"/>
    <w:multiLevelType w:val="singleLevel"/>
    <w:tmpl w:val="DBC0D8D2"/>
    <w:lvl w:ilvl="0">
      <w:start w:val="1"/>
      <w:numFmt w:val="decimal"/>
      <w:lvlText w:val="%1."/>
      <w:lvlJc w:val="left"/>
      <w:pPr>
        <w:tabs>
          <w:tab w:val="num" w:pos="360"/>
        </w:tabs>
        <w:ind w:left="360" w:hanging="360"/>
      </w:pPr>
    </w:lvl>
  </w:abstractNum>
  <w:abstractNum w:abstractNumId="169" w15:restartNumberingAfterBreak="0">
    <w:nsid w:val="003778F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0" w15:restartNumberingAfterBreak="0">
    <w:nsid w:val="0037ABF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71" w15:restartNumberingAfterBreak="0">
    <w:nsid w:val="0038544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2" w15:restartNumberingAfterBreak="0">
    <w:nsid w:val="00387931"/>
    <w:multiLevelType w:val="singleLevel"/>
    <w:tmpl w:val="A7C4A930"/>
    <w:lvl w:ilvl="0">
      <w:start w:val="1"/>
      <w:numFmt w:val="decimal"/>
      <w:lvlText w:val="%1."/>
      <w:lvlJc w:val="left"/>
      <w:pPr>
        <w:tabs>
          <w:tab w:val="num" w:pos="1492"/>
        </w:tabs>
        <w:ind w:left="1492" w:hanging="360"/>
      </w:pPr>
    </w:lvl>
  </w:abstractNum>
  <w:abstractNum w:abstractNumId="173" w15:restartNumberingAfterBreak="0">
    <w:nsid w:val="0038B896"/>
    <w:multiLevelType w:val="singleLevel"/>
    <w:tmpl w:val="69986EBC"/>
    <w:lvl w:ilvl="0">
      <w:start w:val="1"/>
      <w:numFmt w:val="decimal"/>
      <w:lvlText w:val="%1."/>
      <w:lvlJc w:val="left"/>
      <w:pPr>
        <w:tabs>
          <w:tab w:val="num" w:pos="1209"/>
        </w:tabs>
        <w:ind w:left="1209" w:hanging="360"/>
      </w:pPr>
    </w:lvl>
  </w:abstractNum>
  <w:abstractNum w:abstractNumId="174" w15:restartNumberingAfterBreak="0">
    <w:nsid w:val="0039006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5" w15:restartNumberingAfterBreak="0">
    <w:nsid w:val="0039536B"/>
    <w:multiLevelType w:val="multilevel"/>
    <w:tmpl w:val="E668E678"/>
    <w:styleLink w:val="ListeIQTIGPunkte"/>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6" w15:restartNumberingAfterBreak="0">
    <w:nsid w:val="00397CC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7" w15:restartNumberingAfterBreak="0">
    <w:nsid w:val="0039B57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8" w15:restartNumberingAfterBreak="0">
    <w:nsid w:val="003A0769"/>
    <w:multiLevelType w:val="singleLevel"/>
    <w:tmpl w:val="912CB6C0"/>
    <w:lvl w:ilvl="0">
      <w:start w:val="1"/>
      <w:numFmt w:val="decimal"/>
      <w:lvlText w:val="%1."/>
      <w:lvlJc w:val="left"/>
      <w:pPr>
        <w:tabs>
          <w:tab w:val="num" w:pos="643"/>
        </w:tabs>
        <w:ind w:left="643" w:hanging="360"/>
      </w:pPr>
    </w:lvl>
  </w:abstractNum>
  <w:abstractNum w:abstractNumId="179" w15:restartNumberingAfterBreak="0">
    <w:nsid w:val="003A4A8E"/>
    <w:multiLevelType w:val="singleLevel"/>
    <w:tmpl w:val="912CB6C0"/>
    <w:lvl w:ilvl="0">
      <w:start w:val="1"/>
      <w:numFmt w:val="decimal"/>
      <w:lvlText w:val="%1."/>
      <w:lvlJc w:val="left"/>
      <w:pPr>
        <w:tabs>
          <w:tab w:val="num" w:pos="643"/>
        </w:tabs>
        <w:ind w:left="643" w:hanging="360"/>
      </w:pPr>
    </w:lvl>
  </w:abstractNum>
  <w:abstractNum w:abstractNumId="180" w15:restartNumberingAfterBreak="0">
    <w:nsid w:val="003A775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1" w15:restartNumberingAfterBreak="0">
    <w:nsid w:val="003AD7A1"/>
    <w:multiLevelType w:val="singleLevel"/>
    <w:tmpl w:val="69986EBC"/>
    <w:lvl w:ilvl="0">
      <w:start w:val="1"/>
      <w:numFmt w:val="decimal"/>
      <w:lvlText w:val="%1."/>
      <w:lvlJc w:val="left"/>
      <w:pPr>
        <w:tabs>
          <w:tab w:val="num" w:pos="1209"/>
        </w:tabs>
        <w:ind w:left="1209" w:hanging="360"/>
      </w:pPr>
    </w:lvl>
  </w:abstractNum>
  <w:abstractNum w:abstractNumId="182" w15:restartNumberingAfterBreak="0">
    <w:nsid w:val="003AEF0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3" w15:restartNumberingAfterBreak="0">
    <w:nsid w:val="003B072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84" w15:restartNumberingAfterBreak="0">
    <w:nsid w:val="003BA15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85" w15:restartNumberingAfterBreak="0">
    <w:nsid w:val="003BCAFA"/>
    <w:multiLevelType w:val="multilevel"/>
    <w:tmpl w:val="CBAE692C"/>
    <w:styleLink w:val="berschriften"/>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86" w15:restartNumberingAfterBreak="0">
    <w:nsid w:val="003BF18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87" w15:restartNumberingAfterBreak="0">
    <w:nsid w:val="003C707F"/>
    <w:multiLevelType w:val="singleLevel"/>
    <w:tmpl w:val="DBC0D8D2"/>
    <w:lvl w:ilvl="0">
      <w:start w:val="1"/>
      <w:numFmt w:val="decimal"/>
      <w:lvlText w:val="%1."/>
      <w:lvlJc w:val="left"/>
      <w:pPr>
        <w:tabs>
          <w:tab w:val="num" w:pos="360"/>
        </w:tabs>
        <w:ind w:left="360" w:hanging="360"/>
      </w:pPr>
    </w:lvl>
  </w:abstractNum>
  <w:abstractNum w:abstractNumId="188" w15:restartNumberingAfterBreak="0">
    <w:nsid w:val="003C922F"/>
    <w:multiLevelType w:val="singleLevel"/>
    <w:tmpl w:val="912CB6C0"/>
    <w:lvl w:ilvl="0">
      <w:start w:val="1"/>
      <w:numFmt w:val="decimal"/>
      <w:lvlText w:val="%1."/>
      <w:lvlJc w:val="left"/>
      <w:pPr>
        <w:tabs>
          <w:tab w:val="num" w:pos="643"/>
        </w:tabs>
        <w:ind w:left="643" w:hanging="360"/>
      </w:pPr>
    </w:lvl>
  </w:abstractNum>
  <w:abstractNum w:abstractNumId="189" w15:restartNumberingAfterBreak="0">
    <w:nsid w:val="003CD78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0" w15:restartNumberingAfterBreak="0">
    <w:nsid w:val="003D07D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91" w15:restartNumberingAfterBreak="0">
    <w:nsid w:val="003D173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92" w15:restartNumberingAfterBreak="0">
    <w:nsid w:val="003DBB7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3" w15:restartNumberingAfterBreak="0">
    <w:nsid w:val="003E01E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94" w15:restartNumberingAfterBreak="0">
    <w:nsid w:val="003E09C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95" w15:restartNumberingAfterBreak="0">
    <w:nsid w:val="003E150A"/>
    <w:multiLevelType w:val="singleLevel"/>
    <w:tmpl w:val="912CB6C0"/>
    <w:lvl w:ilvl="0">
      <w:start w:val="1"/>
      <w:numFmt w:val="decimal"/>
      <w:lvlText w:val="%1."/>
      <w:lvlJc w:val="left"/>
      <w:pPr>
        <w:tabs>
          <w:tab w:val="num" w:pos="643"/>
        </w:tabs>
        <w:ind w:left="643" w:hanging="360"/>
      </w:pPr>
    </w:lvl>
  </w:abstractNum>
  <w:abstractNum w:abstractNumId="196" w15:restartNumberingAfterBreak="0">
    <w:nsid w:val="003EA14A"/>
    <w:multiLevelType w:val="singleLevel"/>
    <w:tmpl w:val="BF92FE48"/>
    <w:lvl w:ilvl="0">
      <w:start w:val="1"/>
      <w:numFmt w:val="decimal"/>
      <w:lvlText w:val="%1."/>
      <w:lvlJc w:val="left"/>
      <w:pPr>
        <w:tabs>
          <w:tab w:val="num" w:pos="1492"/>
        </w:tabs>
        <w:ind w:left="1492" w:hanging="360"/>
      </w:pPr>
    </w:lvl>
  </w:abstractNum>
  <w:abstractNum w:abstractNumId="197" w15:restartNumberingAfterBreak="0">
    <w:nsid w:val="003EAF5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8" w15:restartNumberingAfterBreak="0">
    <w:nsid w:val="003ECD4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9" w15:restartNumberingAfterBreak="0">
    <w:nsid w:val="003EF227"/>
    <w:multiLevelType w:val="singleLevel"/>
    <w:tmpl w:val="5C5CA07E"/>
    <w:lvl w:ilvl="0">
      <w:start w:val="1"/>
      <w:numFmt w:val="decimal"/>
      <w:lvlText w:val="%1."/>
      <w:lvlJc w:val="left"/>
      <w:pPr>
        <w:tabs>
          <w:tab w:val="num" w:pos="926"/>
        </w:tabs>
        <w:ind w:left="926" w:hanging="360"/>
      </w:pPr>
    </w:lvl>
  </w:abstractNum>
  <w:abstractNum w:abstractNumId="200" w15:restartNumberingAfterBreak="0">
    <w:nsid w:val="003F019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01" w15:restartNumberingAfterBreak="0">
    <w:nsid w:val="003F0FF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02" w15:restartNumberingAfterBreak="0">
    <w:nsid w:val="003F780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03" w15:restartNumberingAfterBreak="0">
    <w:nsid w:val="003F7F2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04" w15:restartNumberingAfterBreak="0">
    <w:nsid w:val="003F989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05" w15:restartNumberingAfterBreak="0">
    <w:nsid w:val="003FA053"/>
    <w:multiLevelType w:val="singleLevel"/>
    <w:tmpl w:val="A7C4A930"/>
    <w:lvl w:ilvl="0">
      <w:start w:val="1"/>
      <w:numFmt w:val="decimal"/>
      <w:lvlText w:val="%1."/>
      <w:lvlJc w:val="left"/>
      <w:pPr>
        <w:tabs>
          <w:tab w:val="num" w:pos="1492"/>
        </w:tabs>
        <w:ind w:left="1492" w:hanging="360"/>
      </w:pPr>
    </w:lvl>
  </w:abstractNum>
  <w:abstractNum w:abstractNumId="206" w15:restartNumberingAfterBreak="0">
    <w:nsid w:val="003FEDC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07" w15:restartNumberingAfterBreak="0">
    <w:nsid w:val="003FFC5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08" w15:restartNumberingAfterBreak="0">
    <w:nsid w:val="004084B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09" w15:restartNumberingAfterBreak="0">
    <w:nsid w:val="0040A50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10" w15:restartNumberingAfterBreak="0">
    <w:nsid w:val="0040A61B"/>
    <w:multiLevelType w:val="singleLevel"/>
    <w:tmpl w:val="A7C4A930"/>
    <w:lvl w:ilvl="0">
      <w:start w:val="1"/>
      <w:numFmt w:val="decimal"/>
      <w:lvlText w:val="%1."/>
      <w:lvlJc w:val="left"/>
      <w:pPr>
        <w:tabs>
          <w:tab w:val="num" w:pos="1492"/>
        </w:tabs>
        <w:ind w:left="1492" w:hanging="360"/>
      </w:pPr>
    </w:lvl>
  </w:abstractNum>
  <w:abstractNum w:abstractNumId="211" w15:restartNumberingAfterBreak="0">
    <w:nsid w:val="0040F38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12" w15:restartNumberingAfterBreak="0">
    <w:nsid w:val="00415C81"/>
    <w:multiLevelType w:val="singleLevel"/>
    <w:tmpl w:val="5C5CA07E"/>
    <w:lvl w:ilvl="0">
      <w:start w:val="1"/>
      <w:numFmt w:val="decimal"/>
      <w:lvlText w:val="%1."/>
      <w:lvlJc w:val="left"/>
      <w:pPr>
        <w:tabs>
          <w:tab w:val="num" w:pos="926"/>
        </w:tabs>
        <w:ind w:left="926" w:hanging="360"/>
      </w:pPr>
    </w:lvl>
  </w:abstractNum>
  <w:abstractNum w:abstractNumId="213" w15:restartNumberingAfterBreak="0">
    <w:nsid w:val="00419A9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14" w15:restartNumberingAfterBreak="0">
    <w:nsid w:val="00429B3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15" w15:restartNumberingAfterBreak="0">
    <w:nsid w:val="004380E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16" w15:restartNumberingAfterBreak="0">
    <w:nsid w:val="00438B03"/>
    <w:multiLevelType w:val="singleLevel"/>
    <w:tmpl w:val="912CB6C0"/>
    <w:lvl w:ilvl="0">
      <w:start w:val="1"/>
      <w:numFmt w:val="decimal"/>
      <w:lvlText w:val="%1."/>
      <w:lvlJc w:val="left"/>
      <w:pPr>
        <w:tabs>
          <w:tab w:val="num" w:pos="643"/>
        </w:tabs>
        <w:ind w:left="643" w:hanging="360"/>
      </w:pPr>
    </w:lvl>
  </w:abstractNum>
  <w:abstractNum w:abstractNumId="217" w15:restartNumberingAfterBreak="0">
    <w:nsid w:val="0043B3B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18" w15:restartNumberingAfterBreak="0">
    <w:nsid w:val="0043DE3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19" w15:restartNumberingAfterBreak="0">
    <w:nsid w:val="004404B1"/>
    <w:multiLevelType w:val="singleLevel"/>
    <w:tmpl w:val="912CB6C0"/>
    <w:lvl w:ilvl="0">
      <w:start w:val="1"/>
      <w:numFmt w:val="decimal"/>
      <w:lvlText w:val="%1."/>
      <w:lvlJc w:val="left"/>
      <w:pPr>
        <w:tabs>
          <w:tab w:val="num" w:pos="643"/>
        </w:tabs>
        <w:ind w:left="643" w:hanging="360"/>
      </w:pPr>
    </w:lvl>
  </w:abstractNum>
  <w:abstractNum w:abstractNumId="220" w15:restartNumberingAfterBreak="0">
    <w:nsid w:val="0044188E"/>
    <w:multiLevelType w:val="singleLevel"/>
    <w:tmpl w:val="BF92FE48"/>
    <w:lvl w:ilvl="0">
      <w:start w:val="1"/>
      <w:numFmt w:val="decimal"/>
      <w:lvlText w:val="%1."/>
      <w:lvlJc w:val="left"/>
      <w:pPr>
        <w:tabs>
          <w:tab w:val="num" w:pos="1492"/>
        </w:tabs>
        <w:ind w:left="1492" w:hanging="360"/>
      </w:pPr>
    </w:lvl>
  </w:abstractNum>
  <w:abstractNum w:abstractNumId="221" w15:restartNumberingAfterBreak="0">
    <w:nsid w:val="0044C31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22" w15:restartNumberingAfterBreak="0">
    <w:nsid w:val="0046896B"/>
    <w:multiLevelType w:val="singleLevel"/>
    <w:tmpl w:val="DBC0D8D2"/>
    <w:lvl w:ilvl="0">
      <w:start w:val="1"/>
      <w:numFmt w:val="decimal"/>
      <w:lvlText w:val="%1."/>
      <w:lvlJc w:val="left"/>
      <w:pPr>
        <w:tabs>
          <w:tab w:val="num" w:pos="360"/>
        </w:tabs>
        <w:ind w:left="360" w:hanging="360"/>
      </w:pPr>
    </w:lvl>
  </w:abstractNum>
  <w:abstractNum w:abstractNumId="223" w15:restartNumberingAfterBreak="0">
    <w:nsid w:val="0046EFB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24" w15:restartNumberingAfterBreak="0">
    <w:nsid w:val="004756E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25" w15:restartNumberingAfterBreak="0">
    <w:nsid w:val="0047BD5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26" w15:restartNumberingAfterBreak="0">
    <w:nsid w:val="0048BAF3"/>
    <w:multiLevelType w:val="singleLevel"/>
    <w:tmpl w:val="DBC0D8D2"/>
    <w:lvl w:ilvl="0">
      <w:start w:val="1"/>
      <w:numFmt w:val="decimal"/>
      <w:lvlText w:val="%1."/>
      <w:lvlJc w:val="left"/>
      <w:pPr>
        <w:tabs>
          <w:tab w:val="num" w:pos="360"/>
        </w:tabs>
        <w:ind w:left="360" w:hanging="360"/>
      </w:pPr>
    </w:lvl>
  </w:abstractNum>
  <w:abstractNum w:abstractNumId="227" w15:restartNumberingAfterBreak="0">
    <w:nsid w:val="0048C62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28" w15:restartNumberingAfterBreak="0">
    <w:nsid w:val="0049C9D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29" w15:restartNumberingAfterBreak="0">
    <w:nsid w:val="0049EFE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30" w15:restartNumberingAfterBreak="0">
    <w:nsid w:val="004A076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31" w15:restartNumberingAfterBreak="0">
    <w:nsid w:val="004A377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32" w15:restartNumberingAfterBreak="0">
    <w:nsid w:val="004AB93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33" w15:restartNumberingAfterBreak="0">
    <w:nsid w:val="004B4BB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34" w15:restartNumberingAfterBreak="0">
    <w:nsid w:val="004B6A1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35" w15:restartNumberingAfterBreak="0">
    <w:nsid w:val="004B9C90"/>
    <w:multiLevelType w:val="singleLevel"/>
    <w:tmpl w:val="D442933C"/>
    <w:lvl w:ilvl="0">
      <w:start w:val="1"/>
      <w:numFmt w:val="decimal"/>
      <w:lvlText w:val="%1."/>
      <w:lvlJc w:val="left"/>
      <w:pPr>
        <w:tabs>
          <w:tab w:val="num" w:pos="1492"/>
        </w:tabs>
        <w:ind w:left="1492" w:hanging="360"/>
      </w:pPr>
    </w:lvl>
  </w:abstractNum>
  <w:abstractNum w:abstractNumId="236" w15:restartNumberingAfterBreak="0">
    <w:nsid w:val="004C8CC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37" w15:restartNumberingAfterBreak="0">
    <w:nsid w:val="004DB50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38" w15:restartNumberingAfterBreak="0">
    <w:nsid w:val="004E33E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39" w15:restartNumberingAfterBreak="0">
    <w:nsid w:val="004EA64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40" w15:restartNumberingAfterBreak="0">
    <w:nsid w:val="004EA7E9"/>
    <w:multiLevelType w:val="singleLevel"/>
    <w:tmpl w:val="DBC0D8D2"/>
    <w:lvl w:ilvl="0">
      <w:start w:val="1"/>
      <w:numFmt w:val="decimal"/>
      <w:lvlText w:val="%1."/>
      <w:lvlJc w:val="left"/>
      <w:pPr>
        <w:tabs>
          <w:tab w:val="num" w:pos="360"/>
        </w:tabs>
        <w:ind w:left="360" w:hanging="360"/>
      </w:pPr>
    </w:lvl>
  </w:abstractNum>
  <w:abstractNum w:abstractNumId="241" w15:restartNumberingAfterBreak="0">
    <w:nsid w:val="004F8FA9"/>
    <w:multiLevelType w:val="singleLevel"/>
    <w:tmpl w:val="DBC0D8D2"/>
    <w:lvl w:ilvl="0">
      <w:start w:val="1"/>
      <w:numFmt w:val="decimal"/>
      <w:lvlText w:val="%1."/>
      <w:lvlJc w:val="left"/>
      <w:pPr>
        <w:tabs>
          <w:tab w:val="num" w:pos="360"/>
        </w:tabs>
        <w:ind w:left="360" w:hanging="360"/>
      </w:pPr>
    </w:lvl>
  </w:abstractNum>
  <w:abstractNum w:abstractNumId="242" w15:restartNumberingAfterBreak="0">
    <w:nsid w:val="004F98A6"/>
    <w:multiLevelType w:val="singleLevel"/>
    <w:tmpl w:val="5C5CA07E"/>
    <w:lvl w:ilvl="0">
      <w:start w:val="1"/>
      <w:numFmt w:val="decimal"/>
      <w:lvlText w:val="%1."/>
      <w:lvlJc w:val="left"/>
      <w:pPr>
        <w:tabs>
          <w:tab w:val="num" w:pos="926"/>
        </w:tabs>
        <w:ind w:left="926" w:hanging="360"/>
      </w:pPr>
    </w:lvl>
  </w:abstractNum>
  <w:abstractNum w:abstractNumId="243" w15:restartNumberingAfterBreak="0">
    <w:nsid w:val="0050BCD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44" w15:restartNumberingAfterBreak="0">
    <w:nsid w:val="0050BFCC"/>
    <w:multiLevelType w:val="singleLevel"/>
    <w:tmpl w:val="DBC0D8D2"/>
    <w:lvl w:ilvl="0">
      <w:start w:val="1"/>
      <w:numFmt w:val="decimal"/>
      <w:lvlText w:val="%1."/>
      <w:lvlJc w:val="left"/>
      <w:pPr>
        <w:tabs>
          <w:tab w:val="num" w:pos="360"/>
        </w:tabs>
        <w:ind w:left="360" w:hanging="360"/>
      </w:pPr>
    </w:lvl>
  </w:abstractNum>
  <w:abstractNum w:abstractNumId="245" w15:restartNumberingAfterBreak="0">
    <w:nsid w:val="0050D4F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46" w15:restartNumberingAfterBreak="0">
    <w:nsid w:val="0050FAD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47" w15:restartNumberingAfterBreak="0">
    <w:nsid w:val="005105C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48" w15:restartNumberingAfterBreak="0">
    <w:nsid w:val="0051485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49" w15:restartNumberingAfterBreak="0">
    <w:nsid w:val="005173B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50" w15:restartNumberingAfterBreak="0">
    <w:nsid w:val="005209A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51" w15:restartNumberingAfterBreak="0">
    <w:nsid w:val="00523E22"/>
    <w:multiLevelType w:val="singleLevel"/>
    <w:tmpl w:val="5C5CA07E"/>
    <w:lvl w:ilvl="0">
      <w:start w:val="1"/>
      <w:numFmt w:val="decimal"/>
      <w:lvlText w:val="%1."/>
      <w:lvlJc w:val="left"/>
      <w:pPr>
        <w:tabs>
          <w:tab w:val="num" w:pos="926"/>
        </w:tabs>
        <w:ind w:left="926" w:hanging="360"/>
      </w:pPr>
    </w:lvl>
  </w:abstractNum>
  <w:abstractNum w:abstractNumId="252" w15:restartNumberingAfterBreak="0">
    <w:nsid w:val="0052553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53" w15:restartNumberingAfterBreak="0">
    <w:nsid w:val="00525B6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54" w15:restartNumberingAfterBreak="0">
    <w:nsid w:val="005285A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55" w15:restartNumberingAfterBreak="0">
    <w:nsid w:val="00530AEE"/>
    <w:multiLevelType w:val="singleLevel"/>
    <w:tmpl w:val="DBC0D8D2"/>
    <w:lvl w:ilvl="0">
      <w:start w:val="1"/>
      <w:numFmt w:val="decimal"/>
      <w:lvlText w:val="%1."/>
      <w:lvlJc w:val="left"/>
      <w:pPr>
        <w:tabs>
          <w:tab w:val="num" w:pos="360"/>
        </w:tabs>
        <w:ind w:left="360" w:hanging="360"/>
      </w:pPr>
    </w:lvl>
  </w:abstractNum>
  <w:abstractNum w:abstractNumId="256" w15:restartNumberingAfterBreak="0">
    <w:nsid w:val="005365E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57" w15:restartNumberingAfterBreak="0">
    <w:nsid w:val="0053B02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58" w15:restartNumberingAfterBreak="0">
    <w:nsid w:val="0054461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59" w15:restartNumberingAfterBreak="0">
    <w:nsid w:val="0054BB14"/>
    <w:multiLevelType w:val="singleLevel"/>
    <w:tmpl w:val="2FC64500"/>
    <w:lvl w:ilvl="0">
      <w:start w:val="1"/>
      <w:numFmt w:val="decimal"/>
      <w:lvlText w:val="%1."/>
      <w:lvlJc w:val="left"/>
      <w:pPr>
        <w:tabs>
          <w:tab w:val="num" w:pos="1492"/>
        </w:tabs>
        <w:ind w:left="1492" w:hanging="360"/>
      </w:pPr>
    </w:lvl>
  </w:abstractNum>
  <w:abstractNum w:abstractNumId="260" w15:restartNumberingAfterBreak="0">
    <w:nsid w:val="0054D1E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61" w15:restartNumberingAfterBreak="0">
    <w:nsid w:val="00551669"/>
    <w:multiLevelType w:val="singleLevel"/>
    <w:tmpl w:val="A7C4A930"/>
    <w:lvl w:ilvl="0">
      <w:start w:val="1"/>
      <w:numFmt w:val="decimal"/>
      <w:lvlText w:val="%1."/>
      <w:lvlJc w:val="left"/>
      <w:pPr>
        <w:tabs>
          <w:tab w:val="num" w:pos="1492"/>
        </w:tabs>
        <w:ind w:left="1492" w:hanging="360"/>
      </w:pPr>
    </w:lvl>
  </w:abstractNum>
  <w:abstractNum w:abstractNumId="262" w15:restartNumberingAfterBreak="0">
    <w:nsid w:val="0055862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63" w15:restartNumberingAfterBreak="0">
    <w:nsid w:val="0055BF6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64" w15:restartNumberingAfterBreak="0">
    <w:nsid w:val="0056B3F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65" w15:restartNumberingAfterBreak="0">
    <w:nsid w:val="00578FD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66" w15:restartNumberingAfterBreak="0">
    <w:nsid w:val="00584548"/>
    <w:multiLevelType w:val="singleLevel"/>
    <w:tmpl w:val="5C5CA07E"/>
    <w:lvl w:ilvl="0">
      <w:start w:val="1"/>
      <w:numFmt w:val="decimal"/>
      <w:lvlText w:val="%1."/>
      <w:lvlJc w:val="left"/>
      <w:pPr>
        <w:tabs>
          <w:tab w:val="num" w:pos="926"/>
        </w:tabs>
        <w:ind w:left="926" w:hanging="360"/>
      </w:pPr>
    </w:lvl>
  </w:abstractNum>
  <w:abstractNum w:abstractNumId="267" w15:restartNumberingAfterBreak="0">
    <w:nsid w:val="005845E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68" w15:restartNumberingAfterBreak="0">
    <w:nsid w:val="0058CAB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69" w15:restartNumberingAfterBreak="0">
    <w:nsid w:val="0058CE8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70" w15:restartNumberingAfterBreak="0">
    <w:nsid w:val="0058D4B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71" w15:restartNumberingAfterBreak="0">
    <w:nsid w:val="0059945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72" w15:restartNumberingAfterBreak="0">
    <w:nsid w:val="0059D621"/>
    <w:multiLevelType w:val="singleLevel"/>
    <w:tmpl w:val="DBC0D8D2"/>
    <w:lvl w:ilvl="0">
      <w:start w:val="1"/>
      <w:numFmt w:val="decimal"/>
      <w:lvlText w:val="%1."/>
      <w:lvlJc w:val="left"/>
      <w:pPr>
        <w:tabs>
          <w:tab w:val="num" w:pos="360"/>
        </w:tabs>
        <w:ind w:left="360" w:hanging="360"/>
      </w:pPr>
    </w:lvl>
  </w:abstractNum>
  <w:abstractNum w:abstractNumId="273" w15:restartNumberingAfterBreak="0">
    <w:nsid w:val="005A0CCA"/>
    <w:multiLevelType w:val="singleLevel"/>
    <w:tmpl w:val="912CB6C0"/>
    <w:lvl w:ilvl="0">
      <w:start w:val="1"/>
      <w:numFmt w:val="decimal"/>
      <w:lvlText w:val="%1."/>
      <w:lvlJc w:val="left"/>
      <w:pPr>
        <w:tabs>
          <w:tab w:val="num" w:pos="643"/>
        </w:tabs>
        <w:ind w:left="643" w:hanging="360"/>
      </w:pPr>
    </w:lvl>
  </w:abstractNum>
  <w:abstractNum w:abstractNumId="274" w15:restartNumberingAfterBreak="0">
    <w:nsid w:val="005A415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75" w15:restartNumberingAfterBreak="0">
    <w:nsid w:val="005A82B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76" w15:restartNumberingAfterBreak="0">
    <w:nsid w:val="005AA67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77" w15:restartNumberingAfterBreak="0">
    <w:nsid w:val="005AE35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78" w15:restartNumberingAfterBreak="0">
    <w:nsid w:val="005B370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79" w15:restartNumberingAfterBreak="0">
    <w:nsid w:val="005B4ECA"/>
    <w:multiLevelType w:val="singleLevel"/>
    <w:tmpl w:val="A7C4A930"/>
    <w:lvl w:ilvl="0">
      <w:start w:val="1"/>
      <w:numFmt w:val="decimal"/>
      <w:lvlText w:val="%1."/>
      <w:lvlJc w:val="left"/>
      <w:pPr>
        <w:tabs>
          <w:tab w:val="num" w:pos="1492"/>
        </w:tabs>
        <w:ind w:left="1492" w:hanging="360"/>
      </w:pPr>
    </w:lvl>
  </w:abstractNum>
  <w:abstractNum w:abstractNumId="280" w15:restartNumberingAfterBreak="0">
    <w:nsid w:val="005BC86B"/>
    <w:multiLevelType w:val="singleLevel"/>
    <w:tmpl w:val="69986EBC"/>
    <w:lvl w:ilvl="0">
      <w:start w:val="1"/>
      <w:numFmt w:val="decimal"/>
      <w:lvlText w:val="%1."/>
      <w:lvlJc w:val="left"/>
      <w:pPr>
        <w:tabs>
          <w:tab w:val="num" w:pos="1209"/>
        </w:tabs>
        <w:ind w:left="1209" w:hanging="360"/>
      </w:pPr>
    </w:lvl>
  </w:abstractNum>
  <w:abstractNum w:abstractNumId="281" w15:restartNumberingAfterBreak="0">
    <w:nsid w:val="005BCD3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82" w15:restartNumberingAfterBreak="0">
    <w:nsid w:val="005C0EC7"/>
    <w:multiLevelType w:val="singleLevel"/>
    <w:tmpl w:val="69986EBC"/>
    <w:lvl w:ilvl="0">
      <w:start w:val="1"/>
      <w:numFmt w:val="decimal"/>
      <w:lvlText w:val="%1."/>
      <w:lvlJc w:val="left"/>
      <w:pPr>
        <w:tabs>
          <w:tab w:val="num" w:pos="1209"/>
        </w:tabs>
        <w:ind w:left="1209" w:hanging="360"/>
      </w:pPr>
    </w:lvl>
  </w:abstractNum>
  <w:abstractNum w:abstractNumId="283" w15:restartNumberingAfterBreak="0">
    <w:nsid w:val="005C1B8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84" w15:restartNumberingAfterBreak="0">
    <w:nsid w:val="005C799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85" w15:restartNumberingAfterBreak="0">
    <w:nsid w:val="005D06A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86" w15:restartNumberingAfterBreak="0">
    <w:nsid w:val="005D125E"/>
    <w:multiLevelType w:val="singleLevel"/>
    <w:tmpl w:val="912CB6C0"/>
    <w:lvl w:ilvl="0">
      <w:start w:val="1"/>
      <w:numFmt w:val="decimal"/>
      <w:lvlText w:val="%1."/>
      <w:lvlJc w:val="left"/>
      <w:pPr>
        <w:tabs>
          <w:tab w:val="num" w:pos="643"/>
        </w:tabs>
        <w:ind w:left="643" w:hanging="360"/>
      </w:pPr>
    </w:lvl>
  </w:abstractNum>
  <w:abstractNum w:abstractNumId="287" w15:restartNumberingAfterBreak="0">
    <w:nsid w:val="005D1AD8"/>
    <w:multiLevelType w:val="singleLevel"/>
    <w:tmpl w:val="A7C4A930"/>
    <w:lvl w:ilvl="0">
      <w:start w:val="1"/>
      <w:numFmt w:val="decimal"/>
      <w:lvlText w:val="%1."/>
      <w:lvlJc w:val="left"/>
      <w:pPr>
        <w:tabs>
          <w:tab w:val="num" w:pos="1492"/>
        </w:tabs>
        <w:ind w:left="1492" w:hanging="360"/>
      </w:pPr>
    </w:lvl>
  </w:abstractNum>
  <w:abstractNum w:abstractNumId="288" w15:restartNumberingAfterBreak="0">
    <w:nsid w:val="005DB64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89" w15:restartNumberingAfterBreak="0">
    <w:nsid w:val="005DD74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90" w15:restartNumberingAfterBreak="0">
    <w:nsid w:val="005DDA5D"/>
    <w:multiLevelType w:val="singleLevel"/>
    <w:tmpl w:val="BF92FE48"/>
    <w:lvl w:ilvl="0">
      <w:start w:val="1"/>
      <w:numFmt w:val="decimal"/>
      <w:lvlText w:val="%1."/>
      <w:lvlJc w:val="left"/>
      <w:pPr>
        <w:tabs>
          <w:tab w:val="num" w:pos="1492"/>
        </w:tabs>
        <w:ind w:left="1492" w:hanging="360"/>
      </w:pPr>
    </w:lvl>
  </w:abstractNum>
  <w:abstractNum w:abstractNumId="291" w15:restartNumberingAfterBreak="0">
    <w:nsid w:val="005E0BC4"/>
    <w:multiLevelType w:val="singleLevel"/>
    <w:tmpl w:val="5C5CA07E"/>
    <w:lvl w:ilvl="0">
      <w:start w:val="1"/>
      <w:numFmt w:val="decimal"/>
      <w:lvlText w:val="%1."/>
      <w:lvlJc w:val="left"/>
      <w:pPr>
        <w:tabs>
          <w:tab w:val="num" w:pos="926"/>
        </w:tabs>
        <w:ind w:left="926" w:hanging="360"/>
      </w:pPr>
    </w:lvl>
  </w:abstractNum>
  <w:abstractNum w:abstractNumId="292" w15:restartNumberingAfterBreak="0">
    <w:nsid w:val="005E5E9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93" w15:restartNumberingAfterBreak="0">
    <w:nsid w:val="005E79A2"/>
    <w:multiLevelType w:val="singleLevel"/>
    <w:tmpl w:val="69986EBC"/>
    <w:lvl w:ilvl="0">
      <w:start w:val="1"/>
      <w:numFmt w:val="decimal"/>
      <w:lvlText w:val="%1."/>
      <w:lvlJc w:val="left"/>
      <w:pPr>
        <w:tabs>
          <w:tab w:val="num" w:pos="1209"/>
        </w:tabs>
        <w:ind w:left="1209" w:hanging="360"/>
      </w:pPr>
    </w:lvl>
  </w:abstractNum>
  <w:abstractNum w:abstractNumId="294" w15:restartNumberingAfterBreak="0">
    <w:nsid w:val="005E9145"/>
    <w:multiLevelType w:val="singleLevel"/>
    <w:tmpl w:val="DBC0D8D2"/>
    <w:lvl w:ilvl="0">
      <w:start w:val="1"/>
      <w:numFmt w:val="decimal"/>
      <w:lvlText w:val="%1."/>
      <w:lvlJc w:val="left"/>
      <w:pPr>
        <w:tabs>
          <w:tab w:val="num" w:pos="360"/>
        </w:tabs>
        <w:ind w:left="360" w:hanging="360"/>
      </w:pPr>
    </w:lvl>
  </w:abstractNum>
  <w:abstractNum w:abstractNumId="295" w15:restartNumberingAfterBreak="0">
    <w:nsid w:val="005F8B8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96" w15:restartNumberingAfterBreak="0">
    <w:nsid w:val="00604131"/>
    <w:multiLevelType w:val="singleLevel"/>
    <w:tmpl w:val="69986EBC"/>
    <w:lvl w:ilvl="0">
      <w:start w:val="1"/>
      <w:numFmt w:val="decimal"/>
      <w:lvlText w:val="%1."/>
      <w:lvlJc w:val="left"/>
      <w:pPr>
        <w:tabs>
          <w:tab w:val="num" w:pos="1209"/>
        </w:tabs>
        <w:ind w:left="1209" w:hanging="360"/>
      </w:pPr>
    </w:lvl>
  </w:abstractNum>
  <w:abstractNum w:abstractNumId="297" w15:restartNumberingAfterBreak="0">
    <w:nsid w:val="0060473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98" w15:restartNumberingAfterBreak="0">
    <w:nsid w:val="00605B02"/>
    <w:multiLevelType w:val="singleLevel"/>
    <w:tmpl w:val="69986EBC"/>
    <w:lvl w:ilvl="0">
      <w:start w:val="1"/>
      <w:numFmt w:val="decimal"/>
      <w:lvlText w:val="%1."/>
      <w:lvlJc w:val="left"/>
      <w:pPr>
        <w:tabs>
          <w:tab w:val="num" w:pos="1209"/>
        </w:tabs>
        <w:ind w:left="1209" w:hanging="360"/>
      </w:pPr>
    </w:lvl>
  </w:abstractNum>
  <w:abstractNum w:abstractNumId="299" w15:restartNumberingAfterBreak="0">
    <w:nsid w:val="00609EB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00" w15:restartNumberingAfterBreak="0">
    <w:nsid w:val="0060CFE3"/>
    <w:multiLevelType w:val="singleLevel"/>
    <w:tmpl w:val="DBC0D8D2"/>
    <w:lvl w:ilvl="0">
      <w:start w:val="1"/>
      <w:numFmt w:val="decimal"/>
      <w:lvlText w:val="%1."/>
      <w:lvlJc w:val="left"/>
      <w:pPr>
        <w:tabs>
          <w:tab w:val="num" w:pos="360"/>
        </w:tabs>
        <w:ind w:left="360" w:hanging="360"/>
      </w:pPr>
    </w:lvl>
  </w:abstractNum>
  <w:abstractNum w:abstractNumId="301" w15:restartNumberingAfterBreak="0">
    <w:nsid w:val="00620932"/>
    <w:multiLevelType w:val="singleLevel"/>
    <w:tmpl w:val="69986EBC"/>
    <w:lvl w:ilvl="0">
      <w:start w:val="1"/>
      <w:numFmt w:val="decimal"/>
      <w:lvlText w:val="%1."/>
      <w:lvlJc w:val="left"/>
      <w:pPr>
        <w:tabs>
          <w:tab w:val="num" w:pos="1209"/>
        </w:tabs>
        <w:ind w:left="1209" w:hanging="360"/>
      </w:pPr>
    </w:lvl>
  </w:abstractNum>
  <w:abstractNum w:abstractNumId="302" w15:restartNumberingAfterBreak="0">
    <w:nsid w:val="00625B1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03" w15:restartNumberingAfterBreak="0">
    <w:nsid w:val="00629F6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04" w15:restartNumberingAfterBreak="0">
    <w:nsid w:val="0062D3DC"/>
    <w:multiLevelType w:val="singleLevel"/>
    <w:tmpl w:val="DBC0D8D2"/>
    <w:lvl w:ilvl="0">
      <w:start w:val="1"/>
      <w:numFmt w:val="decimal"/>
      <w:lvlText w:val="%1."/>
      <w:lvlJc w:val="left"/>
      <w:pPr>
        <w:tabs>
          <w:tab w:val="num" w:pos="360"/>
        </w:tabs>
        <w:ind w:left="360" w:hanging="360"/>
      </w:pPr>
    </w:lvl>
  </w:abstractNum>
  <w:abstractNum w:abstractNumId="305" w15:restartNumberingAfterBreak="0">
    <w:nsid w:val="00632F51"/>
    <w:multiLevelType w:val="singleLevel"/>
    <w:tmpl w:val="DBC0D8D2"/>
    <w:lvl w:ilvl="0">
      <w:start w:val="1"/>
      <w:numFmt w:val="decimal"/>
      <w:lvlText w:val="%1."/>
      <w:lvlJc w:val="left"/>
      <w:pPr>
        <w:tabs>
          <w:tab w:val="num" w:pos="360"/>
        </w:tabs>
        <w:ind w:left="360" w:hanging="360"/>
      </w:pPr>
    </w:lvl>
  </w:abstractNum>
  <w:abstractNum w:abstractNumId="306" w15:restartNumberingAfterBreak="0">
    <w:nsid w:val="00633AD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07" w15:restartNumberingAfterBreak="0">
    <w:nsid w:val="00636656"/>
    <w:multiLevelType w:val="singleLevel"/>
    <w:tmpl w:val="69986EBC"/>
    <w:lvl w:ilvl="0">
      <w:start w:val="1"/>
      <w:numFmt w:val="decimal"/>
      <w:lvlText w:val="%1."/>
      <w:lvlJc w:val="left"/>
      <w:pPr>
        <w:tabs>
          <w:tab w:val="num" w:pos="1209"/>
        </w:tabs>
        <w:ind w:left="1209" w:hanging="360"/>
      </w:pPr>
    </w:lvl>
  </w:abstractNum>
  <w:abstractNum w:abstractNumId="308" w15:restartNumberingAfterBreak="0">
    <w:nsid w:val="0063B27B"/>
    <w:multiLevelType w:val="singleLevel"/>
    <w:tmpl w:val="5C5CA07E"/>
    <w:lvl w:ilvl="0">
      <w:start w:val="1"/>
      <w:numFmt w:val="decimal"/>
      <w:lvlText w:val="%1."/>
      <w:lvlJc w:val="left"/>
      <w:pPr>
        <w:tabs>
          <w:tab w:val="num" w:pos="926"/>
        </w:tabs>
        <w:ind w:left="926" w:hanging="360"/>
      </w:pPr>
    </w:lvl>
  </w:abstractNum>
  <w:abstractNum w:abstractNumId="309" w15:restartNumberingAfterBreak="0">
    <w:nsid w:val="00649E5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10" w15:restartNumberingAfterBreak="0">
    <w:nsid w:val="0064BDB1"/>
    <w:multiLevelType w:val="singleLevel"/>
    <w:tmpl w:val="5C5CA07E"/>
    <w:lvl w:ilvl="0">
      <w:start w:val="1"/>
      <w:numFmt w:val="decimal"/>
      <w:lvlText w:val="%1."/>
      <w:lvlJc w:val="left"/>
      <w:pPr>
        <w:tabs>
          <w:tab w:val="num" w:pos="926"/>
        </w:tabs>
        <w:ind w:left="926" w:hanging="360"/>
      </w:pPr>
    </w:lvl>
  </w:abstractNum>
  <w:abstractNum w:abstractNumId="311" w15:restartNumberingAfterBreak="0">
    <w:nsid w:val="0064C82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12" w15:restartNumberingAfterBreak="0">
    <w:nsid w:val="0064CEF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13" w15:restartNumberingAfterBreak="0">
    <w:nsid w:val="0064E83F"/>
    <w:multiLevelType w:val="singleLevel"/>
    <w:tmpl w:val="912CB6C0"/>
    <w:lvl w:ilvl="0">
      <w:start w:val="1"/>
      <w:numFmt w:val="decimal"/>
      <w:lvlText w:val="%1."/>
      <w:lvlJc w:val="left"/>
      <w:pPr>
        <w:tabs>
          <w:tab w:val="num" w:pos="643"/>
        </w:tabs>
        <w:ind w:left="643" w:hanging="360"/>
      </w:pPr>
    </w:lvl>
  </w:abstractNum>
  <w:abstractNum w:abstractNumId="314" w15:restartNumberingAfterBreak="0">
    <w:nsid w:val="0064F9B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15" w15:restartNumberingAfterBreak="0">
    <w:nsid w:val="0065055F"/>
    <w:multiLevelType w:val="singleLevel"/>
    <w:tmpl w:val="2FC64500"/>
    <w:lvl w:ilvl="0">
      <w:start w:val="1"/>
      <w:numFmt w:val="decimal"/>
      <w:lvlText w:val="%1."/>
      <w:lvlJc w:val="left"/>
      <w:pPr>
        <w:tabs>
          <w:tab w:val="num" w:pos="1492"/>
        </w:tabs>
        <w:ind w:left="1492" w:hanging="360"/>
      </w:pPr>
    </w:lvl>
  </w:abstractNum>
  <w:abstractNum w:abstractNumId="316" w15:restartNumberingAfterBreak="0">
    <w:nsid w:val="0065621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17" w15:restartNumberingAfterBreak="0">
    <w:nsid w:val="00663A2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18" w15:restartNumberingAfterBreak="0">
    <w:nsid w:val="0066472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19" w15:restartNumberingAfterBreak="0">
    <w:nsid w:val="0066752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20" w15:restartNumberingAfterBreak="0">
    <w:nsid w:val="00670CE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21" w15:restartNumberingAfterBreak="0">
    <w:nsid w:val="0067647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22" w15:restartNumberingAfterBreak="0">
    <w:nsid w:val="0067A75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23" w15:restartNumberingAfterBreak="0">
    <w:nsid w:val="006815E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24" w15:restartNumberingAfterBreak="0">
    <w:nsid w:val="00681A9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25" w15:restartNumberingAfterBreak="0">
    <w:nsid w:val="006844A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26" w15:restartNumberingAfterBreak="0">
    <w:nsid w:val="0068C11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27" w15:restartNumberingAfterBreak="0">
    <w:nsid w:val="0068C30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28" w15:restartNumberingAfterBreak="0">
    <w:nsid w:val="0068CBA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29" w15:restartNumberingAfterBreak="0">
    <w:nsid w:val="00691687"/>
    <w:multiLevelType w:val="singleLevel"/>
    <w:tmpl w:val="BF92FE48"/>
    <w:lvl w:ilvl="0">
      <w:start w:val="1"/>
      <w:numFmt w:val="decimal"/>
      <w:lvlText w:val="%1."/>
      <w:lvlJc w:val="left"/>
      <w:pPr>
        <w:tabs>
          <w:tab w:val="num" w:pos="1492"/>
        </w:tabs>
        <w:ind w:left="1492" w:hanging="360"/>
      </w:pPr>
    </w:lvl>
  </w:abstractNum>
  <w:abstractNum w:abstractNumId="330" w15:restartNumberingAfterBreak="0">
    <w:nsid w:val="006A5064"/>
    <w:multiLevelType w:val="singleLevel"/>
    <w:tmpl w:val="912CB6C0"/>
    <w:lvl w:ilvl="0">
      <w:start w:val="1"/>
      <w:numFmt w:val="decimal"/>
      <w:lvlText w:val="%1."/>
      <w:lvlJc w:val="left"/>
      <w:pPr>
        <w:tabs>
          <w:tab w:val="num" w:pos="643"/>
        </w:tabs>
        <w:ind w:left="643" w:hanging="360"/>
      </w:pPr>
    </w:lvl>
  </w:abstractNum>
  <w:abstractNum w:abstractNumId="331" w15:restartNumberingAfterBreak="0">
    <w:nsid w:val="006A5AB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32" w15:restartNumberingAfterBreak="0">
    <w:nsid w:val="006A772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33" w15:restartNumberingAfterBreak="0">
    <w:nsid w:val="006A89B8"/>
    <w:multiLevelType w:val="singleLevel"/>
    <w:tmpl w:val="912CB6C0"/>
    <w:lvl w:ilvl="0">
      <w:start w:val="1"/>
      <w:numFmt w:val="decimal"/>
      <w:lvlText w:val="%1."/>
      <w:lvlJc w:val="left"/>
      <w:pPr>
        <w:tabs>
          <w:tab w:val="num" w:pos="643"/>
        </w:tabs>
        <w:ind w:left="643" w:hanging="360"/>
      </w:pPr>
    </w:lvl>
  </w:abstractNum>
  <w:abstractNum w:abstractNumId="334" w15:restartNumberingAfterBreak="0">
    <w:nsid w:val="006AE983"/>
    <w:multiLevelType w:val="singleLevel"/>
    <w:tmpl w:val="69986EBC"/>
    <w:lvl w:ilvl="0">
      <w:start w:val="1"/>
      <w:numFmt w:val="decimal"/>
      <w:lvlText w:val="%1."/>
      <w:lvlJc w:val="left"/>
      <w:pPr>
        <w:tabs>
          <w:tab w:val="num" w:pos="1209"/>
        </w:tabs>
        <w:ind w:left="1209" w:hanging="360"/>
      </w:pPr>
    </w:lvl>
  </w:abstractNum>
  <w:abstractNum w:abstractNumId="335" w15:restartNumberingAfterBreak="0">
    <w:nsid w:val="006AECE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36" w15:restartNumberingAfterBreak="0">
    <w:nsid w:val="006B3F8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37" w15:restartNumberingAfterBreak="0">
    <w:nsid w:val="006B4DD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38" w15:restartNumberingAfterBreak="0">
    <w:nsid w:val="006B510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39" w15:restartNumberingAfterBreak="0">
    <w:nsid w:val="006B7E7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40" w15:restartNumberingAfterBreak="0">
    <w:nsid w:val="006B8745"/>
    <w:multiLevelType w:val="singleLevel"/>
    <w:tmpl w:val="912CB6C0"/>
    <w:lvl w:ilvl="0">
      <w:start w:val="1"/>
      <w:numFmt w:val="decimal"/>
      <w:lvlText w:val="%1."/>
      <w:lvlJc w:val="left"/>
      <w:pPr>
        <w:tabs>
          <w:tab w:val="num" w:pos="643"/>
        </w:tabs>
        <w:ind w:left="643" w:hanging="360"/>
      </w:pPr>
    </w:lvl>
  </w:abstractNum>
  <w:abstractNum w:abstractNumId="341" w15:restartNumberingAfterBreak="0">
    <w:nsid w:val="006BD1E9"/>
    <w:multiLevelType w:val="singleLevel"/>
    <w:tmpl w:val="69986EBC"/>
    <w:lvl w:ilvl="0">
      <w:start w:val="1"/>
      <w:numFmt w:val="decimal"/>
      <w:lvlText w:val="%1."/>
      <w:lvlJc w:val="left"/>
      <w:pPr>
        <w:tabs>
          <w:tab w:val="num" w:pos="1209"/>
        </w:tabs>
        <w:ind w:left="1209" w:hanging="360"/>
      </w:pPr>
    </w:lvl>
  </w:abstractNum>
  <w:abstractNum w:abstractNumId="342" w15:restartNumberingAfterBreak="0">
    <w:nsid w:val="006C098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43" w15:restartNumberingAfterBreak="0">
    <w:nsid w:val="006CF37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44" w15:restartNumberingAfterBreak="0">
    <w:nsid w:val="006D520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45" w15:restartNumberingAfterBreak="0">
    <w:nsid w:val="006D585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46" w15:restartNumberingAfterBreak="0">
    <w:nsid w:val="006EB1A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47" w15:restartNumberingAfterBreak="0">
    <w:nsid w:val="006EDBA8"/>
    <w:multiLevelType w:val="singleLevel"/>
    <w:tmpl w:val="5C5CA07E"/>
    <w:lvl w:ilvl="0">
      <w:start w:val="1"/>
      <w:numFmt w:val="decimal"/>
      <w:lvlText w:val="%1."/>
      <w:lvlJc w:val="left"/>
      <w:pPr>
        <w:tabs>
          <w:tab w:val="num" w:pos="926"/>
        </w:tabs>
        <w:ind w:left="926" w:hanging="360"/>
      </w:pPr>
    </w:lvl>
  </w:abstractNum>
  <w:abstractNum w:abstractNumId="348" w15:restartNumberingAfterBreak="0">
    <w:nsid w:val="006EF6F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49" w15:restartNumberingAfterBreak="0">
    <w:nsid w:val="006F0266"/>
    <w:multiLevelType w:val="singleLevel"/>
    <w:tmpl w:val="DBC0D8D2"/>
    <w:lvl w:ilvl="0">
      <w:start w:val="1"/>
      <w:numFmt w:val="decimal"/>
      <w:lvlText w:val="%1."/>
      <w:lvlJc w:val="left"/>
      <w:pPr>
        <w:tabs>
          <w:tab w:val="num" w:pos="360"/>
        </w:tabs>
        <w:ind w:left="360" w:hanging="360"/>
      </w:pPr>
    </w:lvl>
  </w:abstractNum>
  <w:abstractNum w:abstractNumId="350" w15:restartNumberingAfterBreak="0">
    <w:nsid w:val="006F52D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51" w15:restartNumberingAfterBreak="0">
    <w:nsid w:val="006FB808"/>
    <w:multiLevelType w:val="singleLevel"/>
    <w:tmpl w:val="5C5CA07E"/>
    <w:lvl w:ilvl="0">
      <w:start w:val="1"/>
      <w:numFmt w:val="decimal"/>
      <w:lvlText w:val="%1."/>
      <w:lvlJc w:val="left"/>
      <w:pPr>
        <w:tabs>
          <w:tab w:val="num" w:pos="926"/>
        </w:tabs>
        <w:ind w:left="926" w:hanging="360"/>
      </w:pPr>
    </w:lvl>
  </w:abstractNum>
  <w:abstractNum w:abstractNumId="352" w15:restartNumberingAfterBreak="0">
    <w:nsid w:val="006FB8D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53" w15:restartNumberingAfterBreak="0">
    <w:nsid w:val="006FD94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54" w15:restartNumberingAfterBreak="0">
    <w:nsid w:val="006FF36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55" w15:restartNumberingAfterBreak="0">
    <w:nsid w:val="0070021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56" w15:restartNumberingAfterBreak="0">
    <w:nsid w:val="0070094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57" w15:restartNumberingAfterBreak="0">
    <w:nsid w:val="007138D8"/>
    <w:multiLevelType w:val="singleLevel"/>
    <w:tmpl w:val="912CB6C0"/>
    <w:lvl w:ilvl="0">
      <w:start w:val="1"/>
      <w:numFmt w:val="decimal"/>
      <w:lvlText w:val="%1."/>
      <w:lvlJc w:val="left"/>
      <w:pPr>
        <w:tabs>
          <w:tab w:val="num" w:pos="643"/>
        </w:tabs>
        <w:ind w:left="643" w:hanging="360"/>
      </w:pPr>
    </w:lvl>
  </w:abstractNum>
  <w:abstractNum w:abstractNumId="358" w15:restartNumberingAfterBreak="0">
    <w:nsid w:val="00713FC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59" w15:restartNumberingAfterBreak="0">
    <w:nsid w:val="0071F87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60" w15:restartNumberingAfterBreak="0">
    <w:nsid w:val="0072156B"/>
    <w:multiLevelType w:val="singleLevel"/>
    <w:tmpl w:val="5C5CA07E"/>
    <w:lvl w:ilvl="0">
      <w:start w:val="1"/>
      <w:numFmt w:val="decimal"/>
      <w:lvlText w:val="%1."/>
      <w:lvlJc w:val="left"/>
      <w:pPr>
        <w:tabs>
          <w:tab w:val="num" w:pos="926"/>
        </w:tabs>
        <w:ind w:left="926" w:hanging="360"/>
      </w:pPr>
    </w:lvl>
  </w:abstractNum>
  <w:abstractNum w:abstractNumId="361" w15:restartNumberingAfterBreak="0">
    <w:nsid w:val="007259B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62" w15:restartNumberingAfterBreak="0">
    <w:nsid w:val="00729CF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63" w15:restartNumberingAfterBreak="0">
    <w:nsid w:val="0072B597"/>
    <w:multiLevelType w:val="singleLevel"/>
    <w:tmpl w:val="912CB6C0"/>
    <w:lvl w:ilvl="0">
      <w:start w:val="1"/>
      <w:numFmt w:val="decimal"/>
      <w:lvlText w:val="%1."/>
      <w:lvlJc w:val="left"/>
      <w:pPr>
        <w:tabs>
          <w:tab w:val="num" w:pos="643"/>
        </w:tabs>
        <w:ind w:left="643" w:hanging="360"/>
      </w:pPr>
    </w:lvl>
  </w:abstractNum>
  <w:abstractNum w:abstractNumId="364" w15:restartNumberingAfterBreak="0">
    <w:nsid w:val="0074686E"/>
    <w:multiLevelType w:val="singleLevel"/>
    <w:tmpl w:val="912CB6C0"/>
    <w:lvl w:ilvl="0">
      <w:start w:val="1"/>
      <w:numFmt w:val="decimal"/>
      <w:lvlText w:val="%1."/>
      <w:lvlJc w:val="left"/>
      <w:pPr>
        <w:tabs>
          <w:tab w:val="num" w:pos="643"/>
        </w:tabs>
        <w:ind w:left="643" w:hanging="360"/>
      </w:pPr>
    </w:lvl>
  </w:abstractNum>
  <w:abstractNum w:abstractNumId="365" w15:restartNumberingAfterBreak="0">
    <w:nsid w:val="0074BCD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66" w15:restartNumberingAfterBreak="0">
    <w:nsid w:val="0074D94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67" w15:restartNumberingAfterBreak="0">
    <w:nsid w:val="0075313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68" w15:restartNumberingAfterBreak="0">
    <w:nsid w:val="007569E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69" w15:restartNumberingAfterBreak="0">
    <w:nsid w:val="00759BA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70" w15:restartNumberingAfterBreak="0">
    <w:nsid w:val="0075A044"/>
    <w:multiLevelType w:val="singleLevel"/>
    <w:tmpl w:val="2FC64500"/>
    <w:lvl w:ilvl="0">
      <w:start w:val="1"/>
      <w:numFmt w:val="decimal"/>
      <w:lvlText w:val="%1."/>
      <w:lvlJc w:val="left"/>
      <w:pPr>
        <w:tabs>
          <w:tab w:val="num" w:pos="1492"/>
        </w:tabs>
        <w:ind w:left="1492" w:hanging="360"/>
      </w:pPr>
    </w:lvl>
  </w:abstractNum>
  <w:abstractNum w:abstractNumId="371" w15:restartNumberingAfterBreak="0">
    <w:nsid w:val="0075CE9E"/>
    <w:multiLevelType w:val="singleLevel"/>
    <w:tmpl w:val="BF92FE48"/>
    <w:lvl w:ilvl="0">
      <w:start w:val="1"/>
      <w:numFmt w:val="decimal"/>
      <w:lvlText w:val="%1."/>
      <w:lvlJc w:val="left"/>
      <w:pPr>
        <w:tabs>
          <w:tab w:val="num" w:pos="1492"/>
        </w:tabs>
        <w:ind w:left="1492" w:hanging="360"/>
      </w:pPr>
    </w:lvl>
  </w:abstractNum>
  <w:abstractNum w:abstractNumId="372" w15:restartNumberingAfterBreak="0">
    <w:nsid w:val="0076720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73" w15:restartNumberingAfterBreak="0">
    <w:nsid w:val="007674C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74" w15:restartNumberingAfterBreak="0">
    <w:nsid w:val="0076D07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75" w15:restartNumberingAfterBreak="0">
    <w:nsid w:val="0076DFA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76" w15:restartNumberingAfterBreak="0">
    <w:nsid w:val="007808C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77" w15:restartNumberingAfterBreak="0">
    <w:nsid w:val="007811FB"/>
    <w:multiLevelType w:val="singleLevel"/>
    <w:tmpl w:val="912CB6C0"/>
    <w:lvl w:ilvl="0">
      <w:start w:val="1"/>
      <w:numFmt w:val="decimal"/>
      <w:lvlText w:val="%1."/>
      <w:lvlJc w:val="left"/>
      <w:pPr>
        <w:tabs>
          <w:tab w:val="num" w:pos="643"/>
        </w:tabs>
        <w:ind w:left="643" w:hanging="360"/>
      </w:pPr>
    </w:lvl>
  </w:abstractNum>
  <w:abstractNum w:abstractNumId="378" w15:restartNumberingAfterBreak="0">
    <w:nsid w:val="0078718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79" w15:restartNumberingAfterBreak="0">
    <w:nsid w:val="0078792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80" w15:restartNumberingAfterBreak="0">
    <w:nsid w:val="0078931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81" w15:restartNumberingAfterBreak="0">
    <w:nsid w:val="0078D2FE"/>
    <w:multiLevelType w:val="singleLevel"/>
    <w:tmpl w:val="912CB6C0"/>
    <w:lvl w:ilvl="0">
      <w:start w:val="1"/>
      <w:numFmt w:val="decimal"/>
      <w:lvlText w:val="%1."/>
      <w:lvlJc w:val="left"/>
      <w:pPr>
        <w:tabs>
          <w:tab w:val="num" w:pos="643"/>
        </w:tabs>
        <w:ind w:left="643" w:hanging="360"/>
      </w:pPr>
    </w:lvl>
  </w:abstractNum>
  <w:abstractNum w:abstractNumId="382" w15:restartNumberingAfterBreak="0">
    <w:nsid w:val="00797DD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83" w15:restartNumberingAfterBreak="0">
    <w:nsid w:val="0079AB7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84" w15:restartNumberingAfterBreak="0">
    <w:nsid w:val="0079B75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85" w15:restartNumberingAfterBreak="0">
    <w:nsid w:val="0079F4A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86" w15:restartNumberingAfterBreak="0">
    <w:nsid w:val="007A38A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87" w15:restartNumberingAfterBreak="0">
    <w:nsid w:val="007A947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88" w15:restartNumberingAfterBreak="0">
    <w:nsid w:val="007B5AE9"/>
    <w:multiLevelType w:val="singleLevel"/>
    <w:tmpl w:val="DBC0D8D2"/>
    <w:lvl w:ilvl="0">
      <w:start w:val="1"/>
      <w:numFmt w:val="decimal"/>
      <w:lvlText w:val="%1."/>
      <w:lvlJc w:val="left"/>
      <w:pPr>
        <w:tabs>
          <w:tab w:val="num" w:pos="360"/>
        </w:tabs>
        <w:ind w:left="360" w:hanging="360"/>
      </w:pPr>
    </w:lvl>
  </w:abstractNum>
  <w:abstractNum w:abstractNumId="389" w15:restartNumberingAfterBreak="0">
    <w:nsid w:val="007B5F87"/>
    <w:multiLevelType w:val="singleLevel"/>
    <w:tmpl w:val="5C5CA07E"/>
    <w:lvl w:ilvl="0">
      <w:start w:val="1"/>
      <w:numFmt w:val="decimal"/>
      <w:lvlText w:val="%1."/>
      <w:lvlJc w:val="left"/>
      <w:pPr>
        <w:tabs>
          <w:tab w:val="num" w:pos="926"/>
        </w:tabs>
        <w:ind w:left="926" w:hanging="360"/>
      </w:pPr>
    </w:lvl>
  </w:abstractNum>
  <w:abstractNum w:abstractNumId="390" w15:restartNumberingAfterBreak="0">
    <w:nsid w:val="007B7194"/>
    <w:multiLevelType w:val="singleLevel"/>
    <w:tmpl w:val="69986EBC"/>
    <w:lvl w:ilvl="0">
      <w:start w:val="1"/>
      <w:numFmt w:val="decimal"/>
      <w:lvlText w:val="%1."/>
      <w:lvlJc w:val="left"/>
      <w:pPr>
        <w:tabs>
          <w:tab w:val="num" w:pos="1209"/>
        </w:tabs>
        <w:ind w:left="1209" w:hanging="360"/>
      </w:pPr>
    </w:lvl>
  </w:abstractNum>
  <w:abstractNum w:abstractNumId="391" w15:restartNumberingAfterBreak="0">
    <w:nsid w:val="007BE37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92" w15:restartNumberingAfterBreak="0">
    <w:nsid w:val="007C3B7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93" w15:restartNumberingAfterBreak="0">
    <w:nsid w:val="007CBA09"/>
    <w:multiLevelType w:val="singleLevel"/>
    <w:tmpl w:val="69986EBC"/>
    <w:lvl w:ilvl="0">
      <w:start w:val="1"/>
      <w:numFmt w:val="decimal"/>
      <w:lvlText w:val="%1."/>
      <w:lvlJc w:val="left"/>
      <w:pPr>
        <w:tabs>
          <w:tab w:val="num" w:pos="1209"/>
        </w:tabs>
        <w:ind w:left="1209" w:hanging="360"/>
      </w:pPr>
    </w:lvl>
  </w:abstractNum>
  <w:abstractNum w:abstractNumId="394" w15:restartNumberingAfterBreak="0">
    <w:nsid w:val="007D825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95" w15:restartNumberingAfterBreak="0">
    <w:nsid w:val="007D9AF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96" w15:restartNumberingAfterBreak="0">
    <w:nsid w:val="007DE16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97" w15:restartNumberingAfterBreak="0">
    <w:nsid w:val="007ECF7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98" w15:restartNumberingAfterBreak="0">
    <w:nsid w:val="007EEAFC"/>
    <w:multiLevelType w:val="singleLevel"/>
    <w:tmpl w:val="DBC0D8D2"/>
    <w:lvl w:ilvl="0">
      <w:start w:val="1"/>
      <w:numFmt w:val="decimal"/>
      <w:lvlText w:val="%1."/>
      <w:lvlJc w:val="left"/>
      <w:pPr>
        <w:tabs>
          <w:tab w:val="num" w:pos="360"/>
        </w:tabs>
        <w:ind w:left="360" w:hanging="360"/>
      </w:pPr>
    </w:lvl>
  </w:abstractNum>
  <w:abstractNum w:abstractNumId="399" w15:restartNumberingAfterBreak="0">
    <w:nsid w:val="007EF63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00" w15:restartNumberingAfterBreak="0">
    <w:nsid w:val="007F892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01" w15:restartNumberingAfterBreak="0">
    <w:nsid w:val="007FA8B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02" w15:restartNumberingAfterBreak="0">
    <w:nsid w:val="007FAFF6"/>
    <w:multiLevelType w:val="singleLevel"/>
    <w:tmpl w:val="912CB6C0"/>
    <w:lvl w:ilvl="0">
      <w:start w:val="1"/>
      <w:numFmt w:val="decimal"/>
      <w:lvlText w:val="%1."/>
      <w:lvlJc w:val="left"/>
      <w:pPr>
        <w:tabs>
          <w:tab w:val="num" w:pos="643"/>
        </w:tabs>
        <w:ind w:left="643" w:hanging="360"/>
      </w:pPr>
    </w:lvl>
  </w:abstractNum>
  <w:abstractNum w:abstractNumId="403" w15:restartNumberingAfterBreak="0">
    <w:nsid w:val="0080098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04" w15:restartNumberingAfterBreak="0">
    <w:nsid w:val="008017A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05" w15:restartNumberingAfterBreak="0">
    <w:nsid w:val="00801BF7"/>
    <w:multiLevelType w:val="singleLevel"/>
    <w:tmpl w:val="A7C4A930"/>
    <w:lvl w:ilvl="0">
      <w:start w:val="1"/>
      <w:numFmt w:val="decimal"/>
      <w:lvlText w:val="%1."/>
      <w:lvlJc w:val="left"/>
      <w:pPr>
        <w:tabs>
          <w:tab w:val="num" w:pos="1492"/>
        </w:tabs>
        <w:ind w:left="1492" w:hanging="360"/>
      </w:pPr>
    </w:lvl>
  </w:abstractNum>
  <w:abstractNum w:abstractNumId="406" w15:restartNumberingAfterBreak="0">
    <w:nsid w:val="00801F6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07" w15:restartNumberingAfterBreak="0">
    <w:nsid w:val="00805D99"/>
    <w:multiLevelType w:val="singleLevel"/>
    <w:tmpl w:val="DBC0D8D2"/>
    <w:lvl w:ilvl="0">
      <w:start w:val="1"/>
      <w:numFmt w:val="decimal"/>
      <w:lvlText w:val="%1."/>
      <w:lvlJc w:val="left"/>
      <w:pPr>
        <w:tabs>
          <w:tab w:val="num" w:pos="360"/>
        </w:tabs>
        <w:ind w:left="360" w:hanging="360"/>
      </w:pPr>
    </w:lvl>
  </w:abstractNum>
  <w:abstractNum w:abstractNumId="408" w15:restartNumberingAfterBreak="0">
    <w:nsid w:val="008067DC"/>
    <w:multiLevelType w:val="singleLevel"/>
    <w:tmpl w:val="2FC64500"/>
    <w:lvl w:ilvl="0">
      <w:start w:val="1"/>
      <w:numFmt w:val="decimal"/>
      <w:lvlText w:val="%1."/>
      <w:lvlJc w:val="left"/>
      <w:pPr>
        <w:tabs>
          <w:tab w:val="num" w:pos="1492"/>
        </w:tabs>
        <w:ind w:left="1492" w:hanging="360"/>
      </w:pPr>
    </w:lvl>
  </w:abstractNum>
  <w:abstractNum w:abstractNumId="409" w15:restartNumberingAfterBreak="0">
    <w:nsid w:val="0080810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10" w15:restartNumberingAfterBreak="0">
    <w:nsid w:val="0082009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11" w15:restartNumberingAfterBreak="0">
    <w:nsid w:val="00828FF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12" w15:restartNumberingAfterBreak="0">
    <w:nsid w:val="0083C87C"/>
    <w:multiLevelType w:val="singleLevel"/>
    <w:tmpl w:val="69986EBC"/>
    <w:lvl w:ilvl="0">
      <w:start w:val="1"/>
      <w:numFmt w:val="decimal"/>
      <w:lvlText w:val="%1."/>
      <w:lvlJc w:val="left"/>
      <w:pPr>
        <w:tabs>
          <w:tab w:val="num" w:pos="1209"/>
        </w:tabs>
        <w:ind w:left="1209" w:hanging="360"/>
      </w:pPr>
    </w:lvl>
  </w:abstractNum>
  <w:abstractNum w:abstractNumId="413" w15:restartNumberingAfterBreak="0">
    <w:nsid w:val="0083E900"/>
    <w:multiLevelType w:val="singleLevel"/>
    <w:tmpl w:val="912CB6C0"/>
    <w:lvl w:ilvl="0">
      <w:start w:val="1"/>
      <w:numFmt w:val="decimal"/>
      <w:lvlText w:val="%1."/>
      <w:lvlJc w:val="left"/>
      <w:pPr>
        <w:tabs>
          <w:tab w:val="num" w:pos="643"/>
        </w:tabs>
        <w:ind w:left="643" w:hanging="360"/>
      </w:pPr>
    </w:lvl>
  </w:abstractNum>
  <w:abstractNum w:abstractNumId="414" w15:restartNumberingAfterBreak="0">
    <w:nsid w:val="0083F70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15" w15:restartNumberingAfterBreak="0">
    <w:nsid w:val="00843AF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16" w15:restartNumberingAfterBreak="0">
    <w:nsid w:val="0084C134"/>
    <w:multiLevelType w:val="singleLevel"/>
    <w:tmpl w:val="5C5CA07E"/>
    <w:lvl w:ilvl="0">
      <w:start w:val="1"/>
      <w:numFmt w:val="decimal"/>
      <w:lvlText w:val="%1."/>
      <w:lvlJc w:val="left"/>
      <w:pPr>
        <w:tabs>
          <w:tab w:val="num" w:pos="926"/>
        </w:tabs>
        <w:ind w:left="926" w:hanging="360"/>
      </w:pPr>
    </w:lvl>
  </w:abstractNum>
  <w:abstractNum w:abstractNumId="417" w15:restartNumberingAfterBreak="0">
    <w:nsid w:val="0085326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18" w15:restartNumberingAfterBreak="0">
    <w:nsid w:val="008539E1"/>
    <w:multiLevelType w:val="singleLevel"/>
    <w:tmpl w:val="912CB6C0"/>
    <w:lvl w:ilvl="0">
      <w:start w:val="1"/>
      <w:numFmt w:val="decimal"/>
      <w:lvlText w:val="%1."/>
      <w:lvlJc w:val="left"/>
      <w:pPr>
        <w:tabs>
          <w:tab w:val="num" w:pos="643"/>
        </w:tabs>
        <w:ind w:left="643" w:hanging="360"/>
      </w:pPr>
    </w:lvl>
  </w:abstractNum>
  <w:abstractNum w:abstractNumId="419" w15:restartNumberingAfterBreak="0">
    <w:nsid w:val="008573C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20" w15:restartNumberingAfterBreak="0">
    <w:nsid w:val="0085B04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21" w15:restartNumberingAfterBreak="0">
    <w:nsid w:val="0085B418"/>
    <w:multiLevelType w:val="singleLevel"/>
    <w:tmpl w:val="DBC0D8D2"/>
    <w:lvl w:ilvl="0">
      <w:start w:val="1"/>
      <w:numFmt w:val="decimal"/>
      <w:lvlText w:val="%1."/>
      <w:lvlJc w:val="left"/>
      <w:pPr>
        <w:tabs>
          <w:tab w:val="num" w:pos="360"/>
        </w:tabs>
        <w:ind w:left="360" w:hanging="360"/>
      </w:pPr>
    </w:lvl>
  </w:abstractNum>
  <w:abstractNum w:abstractNumId="422" w15:restartNumberingAfterBreak="0">
    <w:nsid w:val="0085B47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23" w15:restartNumberingAfterBreak="0">
    <w:nsid w:val="0085BC8C"/>
    <w:multiLevelType w:val="singleLevel"/>
    <w:tmpl w:val="DBC0D8D2"/>
    <w:lvl w:ilvl="0">
      <w:start w:val="1"/>
      <w:numFmt w:val="decimal"/>
      <w:lvlText w:val="%1."/>
      <w:lvlJc w:val="left"/>
      <w:pPr>
        <w:tabs>
          <w:tab w:val="num" w:pos="360"/>
        </w:tabs>
        <w:ind w:left="360" w:hanging="360"/>
      </w:pPr>
    </w:lvl>
  </w:abstractNum>
  <w:abstractNum w:abstractNumId="424" w15:restartNumberingAfterBreak="0">
    <w:nsid w:val="00865575"/>
    <w:multiLevelType w:val="singleLevel"/>
    <w:tmpl w:val="DBC0D8D2"/>
    <w:lvl w:ilvl="0">
      <w:start w:val="1"/>
      <w:numFmt w:val="decimal"/>
      <w:lvlText w:val="%1."/>
      <w:lvlJc w:val="left"/>
      <w:pPr>
        <w:tabs>
          <w:tab w:val="num" w:pos="360"/>
        </w:tabs>
        <w:ind w:left="360" w:hanging="360"/>
      </w:pPr>
    </w:lvl>
  </w:abstractNum>
  <w:abstractNum w:abstractNumId="425" w15:restartNumberingAfterBreak="0">
    <w:nsid w:val="0086FF1A"/>
    <w:multiLevelType w:val="singleLevel"/>
    <w:tmpl w:val="69986EBC"/>
    <w:lvl w:ilvl="0">
      <w:start w:val="1"/>
      <w:numFmt w:val="decimal"/>
      <w:lvlText w:val="%1."/>
      <w:lvlJc w:val="left"/>
      <w:pPr>
        <w:tabs>
          <w:tab w:val="num" w:pos="1209"/>
        </w:tabs>
        <w:ind w:left="1209" w:hanging="360"/>
      </w:pPr>
    </w:lvl>
  </w:abstractNum>
  <w:abstractNum w:abstractNumId="426" w15:restartNumberingAfterBreak="0">
    <w:nsid w:val="0087D71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27" w15:restartNumberingAfterBreak="0">
    <w:nsid w:val="0088169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28" w15:restartNumberingAfterBreak="0">
    <w:nsid w:val="0088AA5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29" w15:restartNumberingAfterBreak="0">
    <w:nsid w:val="0088B040"/>
    <w:multiLevelType w:val="singleLevel"/>
    <w:tmpl w:val="BF92FE48"/>
    <w:lvl w:ilvl="0">
      <w:start w:val="1"/>
      <w:numFmt w:val="decimal"/>
      <w:lvlText w:val="%1."/>
      <w:lvlJc w:val="left"/>
      <w:pPr>
        <w:tabs>
          <w:tab w:val="num" w:pos="1492"/>
        </w:tabs>
        <w:ind w:left="1492" w:hanging="360"/>
      </w:pPr>
    </w:lvl>
  </w:abstractNum>
  <w:abstractNum w:abstractNumId="430" w15:restartNumberingAfterBreak="0">
    <w:nsid w:val="0088F16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31" w15:restartNumberingAfterBreak="0">
    <w:nsid w:val="008A0F84"/>
    <w:multiLevelType w:val="singleLevel"/>
    <w:tmpl w:val="69986EBC"/>
    <w:lvl w:ilvl="0">
      <w:start w:val="1"/>
      <w:numFmt w:val="decimal"/>
      <w:lvlText w:val="%1."/>
      <w:lvlJc w:val="left"/>
      <w:pPr>
        <w:tabs>
          <w:tab w:val="num" w:pos="1209"/>
        </w:tabs>
        <w:ind w:left="1209" w:hanging="360"/>
      </w:pPr>
    </w:lvl>
  </w:abstractNum>
  <w:abstractNum w:abstractNumId="432" w15:restartNumberingAfterBreak="0">
    <w:nsid w:val="008A11A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33" w15:restartNumberingAfterBreak="0">
    <w:nsid w:val="008A630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34" w15:restartNumberingAfterBreak="0">
    <w:nsid w:val="008A996D"/>
    <w:multiLevelType w:val="singleLevel"/>
    <w:tmpl w:val="69986EBC"/>
    <w:lvl w:ilvl="0">
      <w:start w:val="1"/>
      <w:numFmt w:val="decimal"/>
      <w:lvlText w:val="%1."/>
      <w:lvlJc w:val="left"/>
      <w:pPr>
        <w:tabs>
          <w:tab w:val="num" w:pos="1209"/>
        </w:tabs>
        <w:ind w:left="1209" w:hanging="360"/>
      </w:pPr>
    </w:lvl>
  </w:abstractNum>
  <w:abstractNum w:abstractNumId="435" w15:restartNumberingAfterBreak="0">
    <w:nsid w:val="008BFF1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36" w15:restartNumberingAfterBreak="0">
    <w:nsid w:val="008C1768"/>
    <w:multiLevelType w:val="singleLevel"/>
    <w:tmpl w:val="A7C4A930"/>
    <w:lvl w:ilvl="0">
      <w:start w:val="1"/>
      <w:numFmt w:val="decimal"/>
      <w:lvlText w:val="%1."/>
      <w:lvlJc w:val="left"/>
      <w:pPr>
        <w:tabs>
          <w:tab w:val="num" w:pos="1492"/>
        </w:tabs>
        <w:ind w:left="1492" w:hanging="360"/>
      </w:pPr>
    </w:lvl>
  </w:abstractNum>
  <w:abstractNum w:abstractNumId="437" w15:restartNumberingAfterBreak="0">
    <w:nsid w:val="008C270F"/>
    <w:multiLevelType w:val="singleLevel"/>
    <w:tmpl w:val="5C5CA07E"/>
    <w:lvl w:ilvl="0">
      <w:start w:val="1"/>
      <w:numFmt w:val="decimal"/>
      <w:lvlText w:val="%1."/>
      <w:lvlJc w:val="left"/>
      <w:pPr>
        <w:tabs>
          <w:tab w:val="num" w:pos="926"/>
        </w:tabs>
        <w:ind w:left="926" w:hanging="360"/>
      </w:pPr>
    </w:lvl>
  </w:abstractNum>
  <w:abstractNum w:abstractNumId="438" w15:restartNumberingAfterBreak="0">
    <w:nsid w:val="008C543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39" w15:restartNumberingAfterBreak="0">
    <w:nsid w:val="008C68CD"/>
    <w:multiLevelType w:val="singleLevel"/>
    <w:tmpl w:val="69986EBC"/>
    <w:lvl w:ilvl="0">
      <w:start w:val="1"/>
      <w:numFmt w:val="decimal"/>
      <w:lvlText w:val="%1."/>
      <w:lvlJc w:val="left"/>
      <w:pPr>
        <w:tabs>
          <w:tab w:val="num" w:pos="1209"/>
        </w:tabs>
        <w:ind w:left="1209" w:hanging="360"/>
      </w:pPr>
    </w:lvl>
  </w:abstractNum>
  <w:abstractNum w:abstractNumId="440" w15:restartNumberingAfterBreak="0">
    <w:nsid w:val="008C9ED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41" w15:restartNumberingAfterBreak="0">
    <w:nsid w:val="008CBA2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42" w15:restartNumberingAfterBreak="0">
    <w:nsid w:val="008D0DB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43" w15:restartNumberingAfterBreak="0">
    <w:nsid w:val="008E2E95"/>
    <w:multiLevelType w:val="singleLevel"/>
    <w:tmpl w:val="912CB6C0"/>
    <w:lvl w:ilvl="0">
      <w:start w:val="1"/>
      <w:numFmt w:val="decimal"/>
      <w:lvlText w:val="%1."/>
      <w:lvlJc w:val="left"/>
      <w:pPr>
        <w:tabs>
          <w:tab w:val="num" w:pos="643"/>
        </w:tabs>
        <w:ind w:left="643" w:hanging="360"/>
      </w:pPr>
    </w:lvl>
  </w:abstractNum>
  <w:abstractNum w:abstractNumId="444" w15:restartNumberingAfterBreak="0">
    <w:nsid w:val="008E550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45" w15:restartNumberingAfterBreak="0">
    <w:nsid w:val="008EC1C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46" w15:restartNumberingAfterBreak="0">
    <w:nsid w:val="008F1BEB"/>
    <w:multiLevelType w:val="singleLevel"/>
    <w:tmpl w:val="5C5CA07E"/>
    <w:lvl w:ilvl="0">
      <w:start w:val="1"/>
      <w:numFmt w:val="decimal"/>
      <w:lvlText w:val="%1."/>
      <w:lvlJc w:val="left"/>
      <w:pPr>
        <w:tabs>
          <w:tab w:val="num" w:pos="926"/>
        </w:tabs>
        <w:ind w:left="926" w:hanging="360"/>
      </w:pPr>
    </w:lvl>
  </w:abstractNum>
  <w:abstractNum w:abstractNumId="447" w15:restartNumberingAfterBreak="0">
    <w:nsid w:val="008F51CA"/>
    <w:multiLevelType w:val="singleLevel"/>
    <w:tmpl w:val="69986EBC"/>
    <w:lvl w:ilvl="0">
      <w:start w:val="1"/>
      <w:numFmt w:val="decimal"/>
      <w:lvlText w:val="%1."/>
      <w:lvlJc w:val="left"/>
      <w:pPr>
        <w:tabs>
          <w:tab w:val="num" w:pos="1209"/>
        </w:tabs>
        <w:ind w:left="1209" w:hanging="360"/>
      </w:pPr>
    </w:lvl>
  </w:abstractNum>
  <w:abstractNum w:abstractNumId="448" w15:restartNumberingAfterBreak="0">
    <w:nsid w:val="008F746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49" w15:restartNumberingAfterBreak="0">
    <w:nsid w:val="008FDA3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50" w15:restartNumberingAfterBreak="0">
    <w:nsid w:val="008FE821"/>
    <w:multiLevelType w:val="singleLevel"/>
    <w:tmpl w:val="912CB6C0"/>
    <w:lvl w:ilvl="0">
      <w:start w:val="1"/>
      <w:numFmt w:val="decimal"/>
      <w:lvlText w:val="%1."/>
      <w:lvlJc w:val="left"/>
      <w:pPr>
        <w:tabs>
          <w:tab w:val="num" w:pos="643"/>
        </w:tabs>
        <w:ind w:left="643" w:hanging="360"/>
      </w:pPr>
    </w:lvl>
  </w:abstractNum>
  <w:abstractNum w:abstractNumId="451" w15:restartNumberingAfterBreak="0">
    <w:nsid w:val="0090055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52" w15:restartNumberingAfterBreak="0">
    <w:nsid w:val="00903DCB"/>
    <w:multiLevelType w:val="singleLevel"/>
    <w:tmpl w:val="A7C4A930"/>
    <w:lvl w:ilvl="0">
      <w:start w:val="1"/>
      <w:numFmt w:val="decimal"/>
      <w:lvlText w:val="%1."/>
      <w:lvlJc w:val="left"/>
      <w:pPr>
        <w:tabs>
          <w:tab w:val="num" w:pos="1492"/>
        </w:tabs>
        <w:ind w:left="1492" w:hanging="360"/>
      </w:pPr>
    </w:lvl>
  </w:abstractNum>
  <w:abstractNum w:abstractNumId="453" w15:restartNumberingAfterBreak="0">
    <w:nsid w:val="0090539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54" w15:restartNumberingAfterBreak="0">
    <w:nsid w:val="0090B33D"/>
    <w:multiLevelType w:val="singleLevel"/>
    <w:tmpl w:val="69986EBC"/>
    <w:lvl w:ilvl="0">
      <w:start w:val="1"/>
      <w:numFmt w:val="decimal"/>
      <w:lvlText w:val="%1."/>
      <w:lvlJc w:val="left"/>
      <w:pPr>
        <w:tabs>
          <w:tab w:val="num" w:pos="1209"/>
        </w:tabs>
        <w:ind w:left="1209" w:hanging="360"/>
      </w:pPr>
    </w:lvl>
  </w:abstractNum>
  <w:abstractNum w:abstractNumId="455" w15:restartNumberingAfterBreak="0">
    <w:nsid w:val="0090F14F"/>
    <w:multiLevelType w:val="singleLevel"/>
    <w:tmpl w:val="5C5CA07E"/>
    <w:lvl w:ilvl="0">
      <w:start w:val="1"/>
      <w:numFmt w:val="decimal"/>
      <w:lvlText w:val="%1."/>
      <w:lvlJc w:val="left"/>
      <w:pPr>
        <w:tabs>
          <w:tab w:val="num" w:pos="926"/>
        </w:tabs>
        <w:ind w:left="926" w:hanging="360"/>
      </w:pPr>
    </w:lvl>
  </w:abstractNum>
  <w:abstractNum w:abstractNumId="456" w15:restartNumberingAfterBreak="0">
    <w:nsid w:val="0091084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57" w15:restartNumberingAfterBreak="0">
    <w:nsid w:val="00914FD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58" w15:restartNumberingAfterBreak="0">
    <w:nsid w:val="00916E72"/>
    <w:multiLevelType w:val="singleLevel"/>
    <w:tmpl w:val="BF92FE48"/>
    <w:lvl w:ilvl="0">
      <w:start w:val="1"/>
      <w:numFmt w:val="decimal"/>
      <w:lvlText w:val="%1."/>
      <w:lvlJc w:val="left"/>
      <w:pPr>
        <w:tabs>
          <w:tab w:val="num" w:pos="1492"/>
        </w:tabs>
        <w:ind w:left="1492" w:hanging="360"/>
      </w:pPr>
    </w:lvl>
  </w:abstractNum>
  <w:abstractNum w:abstractNumId="459" w15:restartNumberingAfterBreak="0">
    <w:nsid w:val="0091701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60" w15:restartNumberingAfterBreak="0">
    <w:nsid w:val="0091A9E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61" w15:restartNumberingAfterBreak="0">
    <w:nsid w:val="0091EA24"/>
    <w:multiLevelType w:val="singleLevel"/>
    <w:tmpl w:val="A7C4A930"/>
    <w:lvl w:ilvl="0">
      <w:start w:val="1"/>
      <w:numFmt w:val="decimal"/>
      <w:lvlText w:val="%1."/>
      <w:lvlJc w:val="left"/>
      <w:pPr>
        <w:tabs>
          <w:tab w:val="num" w:pos="1492"/>
        </w:tabs>
        <w:ind w:left="1492" w:hanging="360"/>
      </w:pPr>
    </w:lvl>
  </w:abstractNum>
  <w:abstractNum w:abstractNumId="462" w15:restartNumberingAfterBreak="0">
    <w:nsid w:val="0091F759"/>
    <w:multiLevelType w:val="singleLevel"/>
    <w:tmpl w:val="912CB6C0"/>
    <w:lvl w:ilvl="0">
      <w:start w:val="1"/>
      <w:numFmt w:val="decimal"/>
      <w:lvlText w:val="%1."/>
      <w:lvlJc w:val="left"/>
      <w:pPr>
        <w:tabs>
          <w:tab w:val="num" w:pos="643"/>
        </w:tabs>
        <w:ind w:left="643" w:hanging="360"/>
      </w:pPr>
    </w:lvl>
  </w:abstractNum>
  <w:abstractNum w:abstractNumId="463" w15:restartNumberingAfterBreak="0">
    <w:nsid w:val="0092372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64" w15:restartNumberingAfterBreak="0">
    <w:nsid w:val="0092689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65" w15:restartNumberingAfterBreak="0">
    <w:nsid w:val="009293C3"/>
    <w:multiLevelType w:val="singleLevel"/>
    <w:tmpl w:val="912CB6C0"/>
    <w:lvl w:ilvl="0">
      <w:start w:val="1"/>
      <w:numFmt w:val="decimal"/>
      <w:lvlText w:val="%1."/>
      <w:lvlJc w:val="left"/>
      <w:pPr>
        <w:tabs>
          <w:tab w:val="num" w:pos="643"/>
        </w:tabs>
        <w:ind w:left="643" w:hanging="360"/>
      </w:pPr>
    </w:lvl>
  </w:abstractNum>
  <w:abstractNum w:abstractNumId="466" w15:restartNumberingAfterBreak="0">
    <w:nsid w:val="0092E315"/>
    <w:multiLevelType w:val="singleLevel"/>
    <w:tmpl w:val="DBC0D8D2"/>
    <w:lvl w:ilvl="0">
      <w:start w:val="1"/>
      <w:numFmt w:val="decimal"/>
      <w:lvlText w:val="%1."/>
      <w:lvlJc w:val="left"/>
      <w:pPr>
        <w:tabs>
          <w:tab w:val="num" w:pos="360"/>
        </w:tabs>
        <w:ind w:left="360" w:hanging="360"/>
      </w:pPr>
    </w:lvl>
  </w:abstractNum>
  <w:abstractNum w:abstractNumId="467" w15:restartNumberingAfterBreak="0">
    <w:nsid w:val="00932945"/>
    <w:multiLevelType w:val="singleLevel"/>
    <w:tmpl w:val="69986EBC"/>
    <w:lvl w:ilvl="0">
      <w:start w:val="1"/>
      <w:numFmt w:val="decimal"/>
      <w:lvlText w:val="%1."/>
      <w:lvlJc w:val="left"/>
      <w:pPr>
        <w:tabs>
          <w:tab w:val="num" w:pos="1209"/>
        </w:tabs>
        <w:ind w:left="1209" w:hanging="360"/>
      </w:pPr>
    </w:lvl>
  </w:abstractNum>
  <w:abstractNum w:abstractNumId="468" w15:restartNumberingAfterBreak="0">
    <w:nsid w:val="009345BF"/>
    <w:multiLevelType w:val="singleLevel"/>
    <w:tmpl w:val="5C5CA07E"/>
    <w:lvl w:ilvl="0">
      <w:start w:val="1"/>
      <w:numFmt w:val="decimal"/>
      <w:lvlText w:val="%1."/>
      <w:lvlJc w:val="left"/>
      <w:pPr>
        <w:tabs>
          <w:tab w:val="num" w:pos="926"/>
        </w:tabs>
        <w:ind w:left="926" w:hanging="360"/>
      </w:pPr>
    </w:lvl>
  </w:abstractNum>
  <w:abstractNum w:abstractNumId="469" w15:restartNumberingAfterBreak="0">
    <w:nsid w:val="009370C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70" w15:restartNumberingAfterBreak="0">
    <w:nsid w:val="0093842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71" w15:restartNumberingAfterBreak="0">
    <w:nsid w:val="009397B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72" w15:restartNumberingAfterBreak="0">
    <w:nsid w:val="0093AB0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73" w15:restartNumberingAfterBreak="0">
    <w:nsid w:val="009481FE"/>
    <w:multiLevelType w:val="singleLevel"/>
    <w:tmpl w:val="2FC64500"/>
    <w:lvl w:ilvl="0">
      <w:start w:val="1"/>
      <w:numFmt w:val="decimal"/>
      <w:lvlText w:val="%1."/>
      <w:lvlJc w:val="left"/>
      <w:pPr>
        <w:tabs>
          <w:tab w:val="num" w:pos="1492"/>
        </w:tabs>
        <w:ind w:left="1492" w:hanging="360"/>
      </w:pPr>
    </w:lvl>
  </w:abstractNum>
  <w:abstractNum w:abstractNumId="474" w15:restartNumberingAfterBreak="0">
    <w:nsid w:val="0094A0C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75" w15:restartNumberingAfterBreak="0">
    <w:nsid w:val="0094E0F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76" w15:restartNumberingAfterBreak="0">
    <w:nsid w:val="009563DE"/>
    <w:multiLevelType w:val="singleLevel"/>
    <w:tmpl w:val="5C5CA07E"/>
    <w:lvl w:ilvl="0">
      <w:start w:val="1"/>
      <w:numFmt w:val="decimal"/>
      <w:lvlText w:val="%1."/>
      <w:lvlJc w:val="left"/>
      <w:pPr>
        <w:tabs>
          <w:tab w:val="num" w:pos="926"/>
        </w:tabs>
        <w:ind w:left="926" w:hanging="360"/>
      </w:pPr>
    </w:lvl>
  </w:abstractNum>
  <w:abstractNum w:abstractNumId="477" w15:restartNumberingAfterBreak="0">
    <w:nsid w:val="0095916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78" w15:restartNumberingAfterBreak="0">
    <w:nsid w:val="0095BC83"/>
    <w:multiLevelType w:val="multilevel"/>
    <w:tmpl w:val="06A40C9E"/>
    <w:styleLink w:val="ListeIQTIGNummer"/>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79" w15:restartNumberingAfterBreak="0">
    <w:nsid w:val="0095F435"/>
    <w:multiLevelType w:val="singleLevel"/>
    <w:tmpl w:val="912CB6C0"/>
    <w:lvl w:ilvl="0">
      <w:start w:val="1"/>
      <w:numFmt w:val="decimal"/>
      <w:lvlText w:val="%1."/>
      <w:lvlJc w:val="left"/>
      <w:pPr>
        <w:tabs>
          <w:tab w:val="num" w:pos="643"/>
        </w:tabs>
        <w:ind w:left="643" w:hanging="360"/>
      </w:pPr>
    </w:lvl>
  </w:abstractNum>
  <w:abstractNum w:abstractNumId="480" w15:restartNumberingAfterBreak="0">
    <w:nsid w:val="0095FBCE"/>
    <w:multiLevelType w:val="singleLevel"/>
    <w:tmpl w:val="69986EBC"/>
    <w:lvl w:ilvl="0">
      <w:start w:val="1"/>
      <w:numFmt w:val="decimal"/>
      <w:lvlText w:val="%1."/>
      <w:lvlJc w:val="left"/>
      <w:pPr>
        <w:tabs>
          <w:tab w:val="num" w:pos="1209"/>
        </w:tabs>
        <w:ind w:left="1209" w:hanging="360"/>
      </w:pPr>
    </w:lvl>
  </w:abstractNum>
  <w:abstractNum w:abstractNumId="481" w15:restartNumberingAfterBreak="0">
    <w:nsid w:val="0096564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82" w15:restartNumberingAfterBreak="0">
    <w:nsid w:val="0096878D"/>
    <w:multiLevelType w:val="singleLevel"/>
    <w:tmpl w:val="912CB6C0"/>
    <w:lvl w:ilvl="0">
      <w:start w:val="1"/>
      <w:numFmt w:val="decimal"/>
      <w:lvlText w:val="%1."/>
      <w:lvlJc w:val="left"/>
      <w:pPr>
        <w:tabs>
          <w:tab w:val="num" w:pos="643"/>
        </w:tabs>
        <w:ind w:left="643" w:hanging="360"/>
      </w:pPr>
    </w:lvl>
  </w:abstractNum>
  <w:abstractNum w:abstractNumId="483" w15:restartNumberingAfterBreak="0">
    <w:nsid w:val="009736E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84" w15:restartNumberingAfterBreak="0">
    <w:nsid w:val="00973C76"/>
    <w:multiLevelType w:val="singleLevel"/>
    <w:tmpl w:val="69986EBC"/>
    <w:lvl w:ilvl="0">
      <w:start w:val="1"/>
      <w:numFmt w:val="decimal"/>
      <w:lvlText w:val="%1."/>
      <w:lvlJc w:val="left"/>
      <w:pPr>
        <w:tabs>
          <w:tab w:val="num" w:pos="1209"/>
        </w:tabs>
        <w:ind w:left="1209" w:hanging="360"/>
      </w:pPr>
    </w:lvl>
  </w:abstractNum>
  <w:abstractNum w:abstractNumId="485" w15:restartNumberingAfterBreak="0">
    <w:nsid w:val="0097597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86" w15:restartNumberingAfterBreak="0">
    <w:nsid w:val="0097A0FA"/>
    <w:multiLevelType w:val="singleLevel"/>
    <w:tmpl w:val="A7C4A930"/>
    <w:lvl w:ilvl="0">
      <w:start w:val="1"/>
      <w:numFmt w:val="decimal"/>
      <w:lvlText w:val="%1."/>
      <w:lvlJc w:val="left"/>
      <w:pPr>
        <w:tabs>
          <w:tab w:val="num" w:pos="1492"/>
        </w:tabs>
        <w:ind w:left="1492" w:hanging="360"/>
      </w:pPr>
    </w:lvl>
  </w:abstractNum>
  <w:abstractNum w:abstractNumId="487" w15:restartNumberingAfterBreak="0">
    <w:nsid w:val="0097A1F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88" w15:restartNumberingAfterBreak="0">
    <w:nsid w:val="0097A3D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89" w15:restartNumberingAfterBreak="0">
    <w:nsid w:val="0097A72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90" w15:restartNumberingAfterBreak="0">
    <w:nsid w:val="0098497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91" w15:restartNumberingAfterBreak="0">
    <w:nsid w:val="00984BCD"/>
    <w:multiLevelType w:val="singleLevel"/>
    <w:tmpl w:val="DBC0D8D2"/>
    <w:lvl w:ilvl="0">
      <w:start w:val="1"/>
      <w:numFmt w:val="decimal"/>
      <w:lvlText w:val="%1."/>
      <w:lvlJc w:val="left"/>
      <w:pPr>
        <w:tabs>
          <w:tab w:val="num" w:pos="360"/>
        </w:tabs>
        <w:ind w:left="360" w:hanging="360"/>
      </w:pPr>
    </w:lvl>
  </w:abstractNum>
  <w:abstractNum w:abstractNumId="492" w15:restartNumberingAfterBreak="0">
    <w:nsid w:val="00986764"/>
    <w:multiLevelType w:val="singleLevel"/>
    <w:tmpl w:val="912CB6C0"/>
    <w:lvl w:ilvl="0">
      <w:start w:val="1"/>
      <w:numFmt w:val="decimal"/>
      <w:lvlText w:val="%1."/>
      <w:lvlJc w:val="left"/>
      <w:pPr>
        <w:tabs>
          <w:tab w:val="num" w:pos="643"/>
        </w:tabs>
        <w:ind w:left="643" w:hanging="360"/>
      </w:pPr>
    </w:lvl>
  </w:abstractNum>
  <w:abstractNum w:abstractNumId="493" w15:restartNumberingAfterBreak="0">
    <w:nsid w:val="0098C1D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94" w15:restartNumberingAfterBreak="0">
    <w:nsid w:val="0098C507"/>
    <w:multiLevelType w:val="singleLevel"/>
    <w:tmpl w:val="69986EBC"/>
    <w:lvl w:ilvl="0">
      <w:start w:val="1"/>
      <w:numFmt w:val="decimal"/>
      <w:lvlText w:val="%1."/>
      <w:lvlJc w:val="left"/>
      <w:pPr>
        <w:tabs>
          <w:tab w:val="num" w:pos="1209"/>
        </w:tabs>
        <w:ind w:left="1209" w:hanging="360"/>
      </w:pPr>
    </w:lvl>
  </w:abstractNum>
  <w:abstractNum w:abstractNumId="495" w15:restartNumberingAfterBreak="0">
    <w:nsid w:val="0098D4D7"/>
    <w:multiLevelType w:val="singleLevel"/>
    <w:tmpl w:val="5C5CA07E"/>
    <w:lvl w:ilvl="0">
      <w:start w:val="1"/>
      <w:numFmt w:val="decimal"/>
      <w:lvlText w:val="%1."/>
      <w:lvlJc w:val="left"/>
      <w:pPr>
        <w:tabs>
          <w:tab w:val="num" w:pos="926"/>
        </w:tabs>
        <w:ind w:left="926" w:hanging="360"/>
      </w:pPr>
    </w:lvl>
  </w:abstractNum>
  <w:abstractNum w:abstractNumId="496" w15:restartNumberingAfterBreak="0">
    <w:nsid w:val="0098E66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97" w15:restartNumberingAfterBreak="0">
    <w:nsid w:val="0098E93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98" w15:restartNumberingAfterBreak="0">
    <w:nsid w:val="00996E0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99" w15:restartNumberingAfterBreak="0">
    <w:nsid w:val="0099F1F5"/>
    <w:multiLevelType w:val="singleLevel"/>
    <w:tmpl w:val="DBC0D8D2"/>
    <w:lvl w:ilvl="0">
      <w:start w:val="1"/>
      <w:numFmt w:val="decimal"/>
      <w:lvlText w:val="%1."/>
      <w:lvlJc w:val="left"/>
      <w:pPr>
        <w:tabs>
          <w:tab w:val="num" w:pos="360"/>
        </w:tabs>
        <w:ind w:left="360" w:hanging="360"/>
      </w:pPr>
    </w:lvl>
  </w:abstractNum>
  <w:abstractNum w:abstractNumId="500" w15:restartNumberingAfterBreak="0">
    <w:nsid w:val="009A9ED7"/>
    <w:multiLevelType w:val="singleLevel"/>
    <w:tmpl w:val="912CB6C0"/>
    <w:lvl w:ilvl="0">
      <w:start w:val="1"/>
      <w:numFmt w:val="decimal"/>
      <w:lvlText w:val="%1."/>
      <w:lvlJc w:val="left"/>
      <w:pPr>
        <w:tabs>
          <w:tab w:val="num" w:pos="643"/>
        </w:tabs>
        <w:ind w:left="643" w:hanging="360"/>
      </w:pPr>
    </w:lvl>
  </w:abstractNum>
  <w:abstractNum w:abstractNumId="501" w15:restartNumberingAfterBreak="0">
    <w:nsid w:val="009AFFC3"/>
    <w:multiLevelType w:val="singleLevel"/>
    <w:tmpl w:val="69986EBC"/>
    <w:lvl w:ilvl="0">
      <w:start w:val="1"/>
      <w:numFmt w:val="decimal"/>
      <w:lvlText w:val="%1."/>
      <w:lvlJc w:val="left"/>
      <w:pPr>
        <w:tabs>
          <w:tab w:val="num" w:pos="1209"/>
        </w:tabs>
        <w:ind w:left="1209" w:hanging="360"/>
      </w:pPr>
    </w:lvl>
  </w:abstractNum>
  <w:abstractNum w:abstractNumId="502" w15:restartNumberingAfterBreak="0">
    <w:nsid w:val="009BD98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03" w15:restartNumberingAfterBreak="0">
    <w:nsid w:val="009C586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04" w15:restartNumberingAfterBreak="0">
    <w:nsid w:val="009C78F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05" w15:restartNumberingAfterBreak="0">
    <w:nsid w:val="009C9E23"/>
    <w:multiLevelType w:val="singleLevel"/>
    <w:tmpl w:val="5C5CA07E"/>
    <w:lvl w:ilvl="0">
      <w:start w:val="1"/>
      <w:numFmt w:val="decimal"/>
      <w:lvlText w:val="%1."/>
      <w:lvlJc w:val="left"/>
      <w:pPr>
        <w:tabs>
          <w:tab w:val="num" w:pos="926"/>
        </w:tabs>
        <w:ind w:left="926" w:hanging="360"/>
      </w:pPr>
    </w:lvl>
  </w:abstractNum>
  <w:abstractNum w:abstractNumId="506" w15:restartNumberingAfterBreak="0">
    <w:nsid w:val="009D355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07" w15:restartNumberingAfterBreak="0">
    <w:nsid w:val="009DB63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08" w15:restartNumberingAfterBreak="0">
    <w:nsid w:val="009DBCB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09" w15:restartNumberingAfterBreak="0">
    <w:nsid w:val="009DCF6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10" w15:restartNumberingAfterBreak="0">
    <w:nsid w:val="009E42C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11" w15:restartNumberingAfterBreak="0">
    <w:nsid w:val="009F117D"/>
    <w:multiLevelType w:val="singleLevel"/>
    <w:tmpl w:val="BF92FE48"/>
    <w:lvl w:ilvl="0">
      <w:start w:val="1"/>
      <w:numFmt w:val="decimal"/>
      <w:lvlText w:val="%1."/>
      <w:lvlJc w:val="left"/>
      <w:pPr>
        <w:tabs>
          <w:tab w:val="num" w:pos="1492"/>
        </w:tabs>
        <w:ind w:left="1492" w:hanging="360"/>
      </w:pPr>
    </w:lvl>
  </w:abstractNum>
  <w:abstractNum w:abstractNumId="512" w15:restartNumberingAfterBreak="0">
    <w:nsid w:val="009F4B62"/>
    <w:multiLevelType w:val="singleLevel"/>
    <w:tmpl w:val="A7C4A930"/>
    <w:lvl w:ilvl="0">
      <w:start w:val="1"/>
      <w:numFmt w:val="decimal"/>
      <w:lvlText w:val="%1."/>
      <w:lvlJc w:val="left"/>
      <w:pPr>
        <w:tabs>
          <w:tab w:val="num" w:pos="1492"/>
        </w:tabs>
        <w:ind w:left="1492" w:hanging="360"/>
      </w:pPr>
    </w:lvl>
  </w:abstractNum>
  <w:abstractNum w:abstractNumId="513" w15:restartNumberingAfterBreak="0">
    <w:nsid w:val="00A076F3"/>
    <w:multiLevelType w:val="singleLevel"/>
    <w:tmpl w:val="69986EBC"/>
    <w:lvl w:ilvl="0">
      <w:start w:val="1"/>
      <w:numFmt w:val="decimal"/>
      <w:lvlText w:val="%1."/>
      <w:lvlJc w:val="left"/>
      <w:pPr>
        <w:tabs>
          <w:tab w:val="num" w:pos="1209"/>
        </w:tabs>
        <w:ind w:left="1209" w:hanging="360"/>
      </w:pPr>
    </w:lvl>
  </w:abstractNum>
  <w:abstractNum w:abstractNumId="514" w15:restartNumberingAfterBreak="0">
    <w:nsid w:val="00A0CA86"/>
    <w:multiLevelType w:val="singleLevel"/>
    <w:tmpl w:val="69986EBC"/>
    <w:lvl w:ilvl="0">
      <w:start w:val="1"/>
      <w:numFmt w:val="decimal"/>
      <w:lvlText w:val="%1."/>
      <w:lvlJc w:val="left"/>
      <w:pPr>
        <w:tabs>
          <w:tab w:val="num" w:pos="1209"/>
        </w:tabs>
        <w:ind w:left="1209" w:hanging="360"/>
      </w:pPr>
    </w:lvl>
  </w:abstractNum>
  <w:abstractNum w:abstractNumId="515" w15:restartNumberingAfterBreak="0">
    <w:nsid w:val="00A0E36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16" w15:restartNumberingAfterBreak="0">
    <w:nsid w:val="00A0ED0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17" w15:restartNumberingAfterBreak="0">
    <w:nsid w:val="00A0FEE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18" w15:restartNumberingAfterBreak="0">
    <w:nsid w:val="00A124F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19" w15:restartNumberingAfterBreak="0">
    <w:nsid w:val="00A1943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20" w15:restartNumberingAfterBreak="0">
    <w:nsid w:val="00A25A1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21" w15:restartNumberingAfterBreak="0">
    <w:nsid w:val="00A2BC7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22" w15:restartNumberingAfterBreak="0">
    <w:nsid w:val="00A30BE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23" w15:restartNumberingAfterBreak="0">
    <w:nsid w:val="00A3B2F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24" w15:restartNumberingAfterBreak="0">
    <w:nsid w:val="00A3ECE7"/>
    <w:multiLevelType w:val="singleLevel"/>
    <w:tmpl w:val="69986EBC"/>
    <w:lvl w:ilvl="0">
      <w:start w:val="1"/>
      <w:numFmt w:val="decimal"/>
      <w:lvlText w:val="%1."/>
      <w:lvlJc w:val="left"/>
      <w:pPr>
        <w:tabs>
          <w:tab w:val="num" w:pos="1209"/>
        </w:tabs>
        <w:ind w:left="1209" w:hanging="360"/>
      </w:pPr>
    </w:lvl>
  </w:abstractNum>
  <w:abstractNum w:abstractNumId="525" w15:restartNumberingAfterBreak="0">
    <w:nsid w:val="00A40E2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26" w15:restartNumberingAfterBreak="0">
    <w:nsid w:val="00A4BED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27" w15:restartNumberingAfterBreak="0">
    <w:nsid w:val="00A4F133"/>
    <w:multiLevelType w:val="singleLevel"/>
    <w:tmpl w:val="912CB6C0"/>
    <w:lvl w:ilvl="0">
      <w:start w:val="1"/>
      <w:numFmt w:val="decimal"/>
      <w:lvlText w:val="%1."/>
      <w:lvlJc w:val="left"/>
      <w:pPr>
        <w:tabs>
          <w:tab w:val="num" w:pos="643"/>
        </w:tabs>
        <w:ind w:left="643" w:hanging="360"/>
      </w:pPr>
    </w:lvl>
  </w:abstractNum>
  <w:abstractNum w:abstractNumId="528" w15:restartNumberingAfterBreak="0">
    <w:nsid w:val="00A4F9A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29" w15:restartNumberingAfterBreak="0">
    <w:nsid w:val="00A5081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30" w15:restartNumberingAfterBreak="0">
    <w:nsid w:val="00A50C4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31" w15:restartNumberingAfterBreak="0">
    <w:nsid w:val="00A5B7E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32" w15:restartNumberingAfterBreak="0">
    <w:nsid w:val="00A75B4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33" w15:restartNumberingAfterBreak="0">
    <w:nsid w:val="00A793D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34" w15:restartNumberingAfterBreak="0">
    <w:nsid w:val="00A8852A"/>
    <w:multiLevelType w:val="singleLevel"/>
    <w:tmpl w:val="A7C4A930"/>
    <w:lvl w:ilvl="0">
      <w:start w:val="1"/>
      <w:numFmt w:val="decimal"/>
      <w:lvlText w:val="%1."/>
      <w:lvlJc w:val="left"/>
      <w:pPr>
        <w:tabs>
          <w:tab w:val="num" w:pos="1492"/>
        </w:tabs>
        <w:ind w:left="1492" w:hanging="360"/>
      </w:pPr>
    </w:lvl>
  </w:abstractNum>
  <w:abstractNum w:abstractNumId="535" w15:restartNumberingAfterBreak="0">
    <w:nsid w:val="00A88A4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36" w15:restartNumberingAfterBreak="0">
    <w:nsid w:val="00A8B57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37" w15:restartNumberingAfterBreak="0">
    <w:nsid w:val="00A94A5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38" w15:restartNumberingAfterBreak="0">
    <w:nsid w:val="00A96978"/>
    <w:multiLevelType w:val="singleLevel"/>
    <w:tmpl w:val="5C5CA07E"/>
    <w:lvl w:ilvl="0">
      <w:start w:val="1"/>
      <w:numFmt w:val="decimal"/>
      <w:lvlText w:val="%1."/>
      <w:lvlJc w:val="left"/>
      <w:pPr>
        <w:tabs>
          <w:tab w:val="num" w:pos="926"/>
        </w:tabs>
        <w:ind w:left="926" w:hanging="360"/>
      </w:pPr>
    </w:lvl>
  </w:abstractNum>
  <w:abstractNum w:abstractNumId="539" w15:restartNumberingAfterBreak="0">
    <w:nsid w:val="00A9C68F"/>
    <w:multiLevelType w:val="singleLevel"/>
    <w:tmpl w:val="912CB6C0"/>
    <w:lvl w:ilvl="0">
      <w:start w:val="1"/>
      <w:numFmt w:val="decimal"/>
      <w:lvlText w:val="%1."/>
      <w:lvlJc w:val="left"/>
      <w:pPr>
        <w:tabs>
          <w:tab w:val="num" w:pos="643"/>
        </w:tabs>
        <w:ind w:left="643" w:hanging="360"/>
      </w:pPr>
    </w:lvl>
  </w:abstractNum>
  <w:abstractNum w:abstractNumId="540" w15:restartNumberingAfterBreak="0">
    <w:nsid w:val="00A9D8B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41" w15:restartNumberingAfterBreak="0">
    <w:nsid w:val="00A9DC47"/>
    <w:multiLevelType w:val="singleLevel"/>
    <w:tmpl w:val="69986EBC"/>
    <w:lvl w:ilvl="0">
      <w:start w:val="1"/>
      <w:numFmt w:val="decimal"/>
      <w:lvlText w:val="%1."/>
      <w:lvlJc w:val="left"/>
      <w:pPr>
        <w:tabs>
          <w:tab w:val="num" w:pos="1209"/>
        </w:tabs>
        <w:ind w:left="1209" w:hanging="360"/>
      </w:pPr>
    </w:lvl>
  </w:abstractNum>
  <w:abstractNum w:abstractNumId="542" w15:restartNumberingAfterBreak="0">
    <w:nsid w:val="00AA4BC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43" w15:restartNumberingAfterBreak="0">
    <w:nsid w:val="00AAE42A"/>
    <w:multiLevelType w:val="singleLevel"/>
    <w:tmpl w:val="2FC64500"/>
    <w:lvl w:ilvl="0">
      <w:start w:val="1"/>
      <w:numFmt w:val="decimal"/>
      <w:lvlText w:val="%1."/>
      <w:lvlJc w:val="left"/>
      <w:pPr>
        <w:tabs>
          <w:tab w:val="num" w:pos="1492"/>
        </w:tabs>
        <w:ind w:left="1492" w:hanging="360"/>
      </w:pPr>
    </w:lvl>
  </w:abstractNum>
  <w:abstractNum w:abstractNumId="544" w15:restartNumberingAfterBreak="0">
    <w:nsid w:val="00AB18D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45" w15:restartNumberingAfterBreak="0">
    <w:nsid w:val="00AB695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46" w15:restartNumberingAfterBreak="0">
    <w:nsid w:val="00ABAF83"/>
    <w:multiLevelType w:val="multilevel"/>
    <w:tmpl w:val="C406D048"/>
    <w:styleLink w:val="TabellenlisteIQTIGNummer"/>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47" w15:restartNumberingAfterBreak="0">
    <w:nsid w:val="00ABB46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48" w15:restartNumberingAfterBreak="0">
    <w:nsid w:val="00ABEC4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49" w15:restartNumberingAfterBreak="0">
    <w:nsid w:val="00AC95E1"/>
    <w:multiLevelType w:val="singleLevel"/>
    <w:tmpl w:val="BF92FE48"/>
    <w:lvl w:ilvl="0">
      <w:start w:val="1"/>
      <w:numFmt w:val="decimal"/>
      <w:lvlText w:val="%1."/>
      <w:lvlJc w:val="left"/>
      <w:pPr>
        <w:tabs>
          <w:tab w:val="num" w:pos="1492"/>
        </w:tabs>
        <w:ind w:left="1492" w:hanging="360"/>
      </w:pPr>
    </w:lvl>
  </w:abstractNum>
  <w:abstractNum w:abstractNumId="550" w15:restartNumberingAfterBreak="0">
    <w:nsid w:val="00AD93D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51" w15:restartNumberingAfterBreak="0">
    <w:nsid w:val="00ADED7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52" w15:restartNumberingAfterBreak="0">
    <w:nsid w:val="00AF356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53" w15:restartNumberingAfterBreak="0">
    <w:nsid w:val="00AFFA5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54" w15:restartNumberingAfterBreak="0">
    <w:nsid w:val="00AFFBC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55" w15:restartNumberingAfterBreak="0">
    <w:nsid w:val="00B0391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56" w15:restartNumberingAfterBreak="0">
    <w:nsid w:val="00B04FA7"/>
    <w:multiLevelType w:val="singleLevel"/>
    <w:tmpl w:val="69986EBC"/>
    <w:lvl w:ilvl="0">
      <w:start w:val="1"/>
      <w:numFmt w:val="decimal"/>
      <w:lvlText w:val="%1."/>
      <w:lvlJc w:val="left"/>
      <w:pPr>
        <w:tabs>
          <w:tab w:val="num" w:pos="1209"/>
        </w:tabs>
        <w:ind w:left="1209" w:hanging="360"/>
      </w:pPr>
    </w:lvl>
  </w:abstractNum>
  <w:abstractNum w:abstractNumId="557" w15:restartNumberingAfterBreak="0">
    <w:nsid w:val="00B089B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58" w15:restartNumberingAfterBreak="0">
    <w:nsid w:val="00B0AEC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59" w15:restartNumberingAfterBreak="0">
    <w:nsid w:val="00B0CFA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60" w15:restartNumberingAfterBreak="0">
    <w:nsid w:val="00B0F5B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61" w15:restartNumberingAfterBreak="0">
    <w:nsid w:val="00B137A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62" w15:restartNumberingAfterBreak="0">
    <w:nsid w:val="00B141EE"/>
    <w:multiLevelType w:val="singleLevel"/>
    <w:tmpl w:val="DBC0D8D2"/>
    <w:lvl w:ilvl="0">
      <w:start w:val="1"/>
      <w:numFmt w:val="decimal"/>
      <w:lvlText w:val="%1."/>
      <w:lvlJc w:val="left"/>
      <w:pPr>
        <w:tabs>
          <w:tab w:val="num" w:pos="360"/>
        </w:tabs>
        <w:ind w:left="360" w:hanging="360"/>
      </w:pPr>
    </w:lvl>
  </w:abstractNum>
  <w:abstractNum w:abstractNumId="563" w15:restartNumberingAfterBreak="0">
    <w:nsid w:val="00B14B1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64" w15:restartNumberingAfterBreak="0">
    <w:nsid w:val="00B195D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65" w15:restartNumberingAfterBreak="0">
    <w:nsid w:val="00B1B012"/>
    <w:multiLevelType w:val="singleLevel"/>
    <w:tmpl w:val="A7C4A930"/>
    <w:lvl w:ilvl="0">
      <w:start w:val="1"/>
      <w:numFmt w:val="decimal"/>
      <w:lvlText w:val="%1."/>
      <w:lvlJc w:val="left"/>
      <w:pPr>
        <w:tabs>
          <w:tab w:val="num" w:pos="1492"/>
        </w:tabs>
        <w:ind w:left="1492" w:hanging="360"/>
      </w:pPr>
    </w:lvl>
  </w:abstractNum>
  <w:abstractNum w:abstractNumId="566" w15:restartNumberingAfterBreak="0">
    <w:nsid w:val="00B1C06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67" w15:restartNumberingAfterBreak="0">
    <w:nsid w:val="00B246D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68" w15:restartNumberingAfterBreak="0">
    <w:nsid w:val="00B2E72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69" w15:restartNumberingAfterBreak="0">
    <w:nsid w:val="00B33E2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70" w15:restartNumberingAfterBreak="0">
    <w:nsid w:val="00B3A394"/>
    <w:multiLevelType w:val="singleLevel"/>
    <w:tmpl w:val="5C5CA07E"/>
    <w:lvl w:ilvl="0">
      <w:start w:val="1"/>
      <w:numFmt w:val="decimal"/>
      <w:lvlText w:val="%1."/>
      <w:lvlJc w:val="left"/>
      <w:pPr>
        <w:tabs>
          <w:tab w:val="num" w:pos="926"/>
        </w:tabs>
        <w:ind w:left="926" w:hanging="360"/>
      </w:pPr>
    </w:lvl>
  </w:abstractNum>
  <w:abstractNum w:abstractNumId="571" w15:restartNumberingAfterBreak="0">
    <w:nsid w:val="00B3C60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72" w15:restartNumberingAfterBreak="0">
    <w:nsid w:val="00B3CBC7"/>
    <w:multiLevelType w:val="singleLevel"/>
    <w:tmpl w:val="5C5CA07E"/>
    <w:lvl w:ilvl="0">
      <w:start w:val="1"/>
      <w:numFmt w:val="decimal"/>
      <w:lvlText w:val="%1."/>
      <w:lvlJc w:val="left"/>
      <w:pPr>
        <w:tabs>
          <w:tab w:val="num" w:pos="926"/>
        </w:tabs>
        <w:ind w:left="926" w:hanging="360"/>
      </w:pPr>
    </w:lvl>
  </w:abstractNum>
  <w:abstractNum w:abstractNumId="573" w15:restartNumberingAfterBreak="0">
    <w:nsid w:val="00B3CEA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74" w15:restartNumberingAfterBreak="0">
    <w:nsid w:val="00B3E4E8"/>
    <w:multiLevelType w:val="singleLevel"/>
    <w:tmpl w:val="69986EBC"/>
    <w:lvl w:ilvl="0">
      <w:start w:val="1"/>
      <w:numFmt w:val="decimal"/>
      <w:lvlText w:val="%1."/>
      <w:lvlJc w:val="left"/>
      <w:pPr>
        <w:tabs>
          <w:tab w:val="num" w:pos="1209"/>
        </w:tabs>
        <w:ind w:left="1209" w:hanging="360"/>
      </w:pPr>
    </w:lvl>
  </w:abstractNum>
  <w:abstractNum w:abstractNumId="575" w15:restartNumberingAfterBreak="0">
    <w:nsid w:val="00B47EF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76" w15:restartNumberingAfterBreak="0">
    <w:nsid w:val="00B50F5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77" w15:restartNumberingAfterBreak="0">
    <w:nsid w:val="00B568C3"/>
    <w:multiLevelType w:val="singleLevel"/>
    <w:tmpl w:val="DBC0D8D2"/>
    <w:lvl w:ilvl="0">
      <w:start w:val="1"/>
      <w:numFmt w:val="decimal"/>
      <w:lvlText w:val="%1."/>
      <w:lvlJc w:val="left"/>
      <w:pPr>
        <w:tabs>
          <w:tab w:val="num" w:pos="360"/>
        </w:tabs>
        <w:ind w:left="360" w:hanging="360"/>
      </w:pPr>
    </w:lvl>
  </w:abstractNum>
  <w:abstractNum w:abstractNumId="578" w15:restartNumberingAfterBreak="0">
    <w:nsid w:val="00B56A1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79" w15:restartNumberingAfterBreak="0">
    <w:nsid w:val="00B5820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80" w15:restartNumberingAfterBreak="0">
    <w:nsid w:val="00B5AA8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81" w15:restartNumberingAfterBreak="0">
    <w:nsid w:val="00B5CFC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82" w15:restartNumberingAfterBreak="0">
    <w:nsid w:val="00B6D920"/>
    <w:multiLevelType w:val="singleLevel"/>
    <w:tmpl w:val="5C5CA07E"/>
    <w:lvl w:ilvl="0">
      <w:start w:val="1"/>
      <w:numFmt w:val="decimal"/>
      <w:lvlText w:val="%1."/>
      <w:lvlJc w:val="left"/>
      <w:pPr>
        <w:tabs>
          <w:tab w:val="num" w:pos="926"/>
        </w:tabs>
        <w:ind w:left="926" w:hanging="360"/>
      </w:pPr>
    </w:lvl>
  </w:abstractNum>
  <w:abstractNum w:abstractNumId="583" w15:restartNumberingAfterBreak="0">
    <w:nsid w:val="00B7114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84" w15:restartNumberingAfterBreak="0">
    <w:nsid w:val="00B764C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85" w15:restartNumberingAfterBreak="0">
    <w:nsid w:val="00B784D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86" w15:restartNumberingAfterBreak="0">
    <w:nsid w:val="00B86FD8"/>
    <w:multiLevelType w:val="singleLevel"/>
    <w:tmpl w:val="DBC0D8D2"/>
    <w:lvl w:ilvl="0">
      <w:start w:val="1"/>
      <w:numFmt w:val="decimal"/>
      <w:lvlText w:val="%1."/>
      <w:lvlJc w:val="left"/>
      <w:pPr>
        <w:tabs>
          <w:tab w:val="num" w:pos="360"/>
        </w:tabs>
        <w:ind w:left="360" w:hanging="360"/>
      </w:pPr>
    </w:lvl>
  </w:abstractNum>
  <w:abstractNum w:abstractNumId="587" w15:restartNumberingAfterBreak="0">
    <w:nsid w:val="00B8B491"/>
    <w:multiLevelType w:val="singleLevel"/>
    <w:tmpl w:val="5C5CA07E"/>
    <w:lvl w:ilvl="0">
      <w:start w:val="1"/>
      <w:numFmt w:val="decimal"/>
      <w:lvlText w:val="%1."/>
      <w:lvlJc w:val="left"/>
      <w:pPr>
        <w:tabs>
          <w:tab w:val="num" w:pos="926"/>
        </w:tabs>
        <w:ind w:left="926" w:hanging="360"/>
      </w:pPr>
    </w:lvl>
  </w:abstractNum>
  <w:abstractNum w:abstractNumId="588" w15:restartNumberingAfterBreak="0">
    <w:nsid w:val="00B8DCD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89" w15:restartNumberingAfterBreak="0">
    <w:nsid w:val="00B8DEA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90" w15:restartNumberingAfterBreak="0">
    <w:nsid w:val="00B8DF7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91" w15:restartNumberingAfterBreak="0">
    <w:nsid w:val="00B9031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92" w15:restartNumberingAfterBreak="0">
    <w:nsid w:val="00B97C8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93" w15:restartNumberingAfterBreak="0">
    <w:nsid w:val="00B9934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94" w15:restartNumberingAfterBreak="0">
    <w:nsid w:val="00B9AFF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95" w15:restartNumberingAfterBreak="0">
    <w:nsid w:val="00B9E6A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96" w15:restartNumberingAfterBreak="0">
    <w:nsid w:val="00BA45E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97" w15:restartNumberingAfterBreak="0">
    <w:nsid w:val="00BAB4E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98" w15:restartNumberingAfterBreak="0">
    <w:nsid w:val="00BC865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99" w15:restartNumberingAfterBreak="0">
    <w:nsid w:val="00BCF1F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00" w15:restartNumberingAfterBreak="0">
    <w:nsid w:val="00BCFE4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01" w15:restartNumberingAfterBreak="0">
    <w:nsid w:val="00BD74F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02" w15:restartNumberingAfterBreak="0">
    <w:nsid w:val="00BD9B4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03" w15:restartNumberingAfterBreak="0">
    <w:nsid w:val="00BDF33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04" w15:restartNumberingAfterBreak="0">
    <w:nsid w:val="00BE3BD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05" w15:restartNumberingAfterBreak="0">
    <w:nsid w:val="00BFF9C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06" w15:restartNumberingAfterBreak="0">
    <w:nsid w:val="00C000B3"/>
    <w:multiLevelType w:val="singleLevel"/>
    <w:tmpl w:val="912CB6C0"/>
    <w:lvl w:ilvl="0">
      <w:start w:val="1"/>
      <w:numFmt w:val="decimal"/>
      <w:lvlText w:val="%1."/>
      <w:lvlJc w:val="left"/>
      <w:pPr>
        <w:tabs>
          <w:tab w:val="num" w:pos="643"/>
        </w:tabs>
        <w:ind w:left="643" w:hanging="360"/>
      </w:pPr>
    </w:lvl>
  </w:abstractNum>
  <w:abstractNum w:abstractNumId="607" w15:restartNumberingAfterBreak="0">
    <w:nsid w:val="00C06DA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08" w15:restartNumberingAfterBreak="0">
    <w:nsid w:val="00C0DFE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09" w15:restartNumberingAfterBreak="0">
    <w:nsid w:val="00C0ECA7"/>
    <w:multiLevelType w:val="singleLevel"/>
    <w:tmpl w:val="69986EBC"/>
    <w:lvl w:ilvl="0">
      <w:start w:val="1"/>
      <w:numFmt w:val="decimal"/>
      <w:lvlText w:val="%1."/>
      <w:lvlJc w:val="left"/>
      <w:pPr>
        <w:tabs>
          <w:tab w:val="num" w:pos="1209"/>
        </w:tabs>
        <w:ind w:left="1209" w:hanging="360"/>
      </w:pPr>
    </w:lvl>
  </w:abstractNum>
  <w:abstractNum w:abstractNumId="610" w15:restartNumberingAfterBreak="0">
    <w:nsid w:val="00C0FA3D"/>
    <w:multiLevelType w:val="singleLevel"/>
    <w:tmpl w:val="69986EBC"/>
    <w:lvl w:ilvl="0">
      <w:start w:val="1"/>
      <w:numFmt w:val="decimal"/>
      <w:lvlText w:val="%1."/>
      <w:lvlJc w:val="left"/>
      <w:pPr>
        <w:tabs>
          <w:tab w:val="num" w:pos="1209"/>
        </w:tabs>
        <w:ind w:left="1209" w:hanging="360"/>
      </w:pPr>
    </w:lvl>
  </w:abstractNum>
  <w:abstractNum w:abstractNumId="611" w15:restartNumberingAfterBreak="0">
    <w:nsid w:val="00C128D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12" w15:restartNumberingAfterBreak="0">
    <w:nsid w:val="00C2796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13" w15:restartNumberingAfterBreak="0">
    <w:nsid w:val="00C30FE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14" w15:restartNumberingAfterBreak="0">
    <w:nsid w:val="00C3154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15" w15:restartNumberingAfterBreak="0">
    <w:nsid w:val="00C3328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16" w15:restartNumberingAfterBreak="0">
    <w:nsid w:val="00C3428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17" w15:restartNumberingAfterBreak="0">
    <w:nsid w:val="00C3BDD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18" w15:restartNumberingAfterBreak="0">
    <w:nsid w:val="00C3F19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19" w15:restartNumberingAfterBreak="0">
    <w:nsid w:val="00C40E4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20" w15:restartNumberingAfterBreak="0">
    <w:nsid w:val="00C44F48"/>
    <w:multiLevelType w:val="singleLevel"/>
    <w:tmpl w:val="5C5CA07E"/>
    <w:lvl w:ilvl="0">
      <w:start w:val="1"/>
      <w:numFmt w:val="decimal"/>
      <w:lvlText w:val="%1."/>
      <w:lvlJc w:val="left"/>
      <w:pPr>
        <w:tabs>
          <w:tab w:val="num" w:pos="926"/>
        </w:tabs>
        <w:ind w:left="926" w:hanging="360"/>
      </w:pPr>
    </w:lvl>
  </w:abstractNum>
  <w:abstractNum w:abstractNumId="621" w15:restartNumberingAfterBreak="0">
    <w:nsid w:val="00C45B40"/>
    <w:multiLevelType w:val="singleLevel"/>
    <w:tmpl w:val="DBC0D8D2"/>
    <w:lvl w:ilvl="0">
      <w:start w:val="1"/>
      <w:numFmt w:val="decimal"/>
      <w:lvlText w:val="%1."/>
      <w:lvlJc w:val="left"/>
      <w:pPr>
        <w:tabs>
          <w:tab w:val="num" w:pos="360"/>
        </w:tabs>
        <w:ind w:left="360" w:hanging="360"/>
      </w:pPr>
    </w:lvl>
  </w:abstractNum>
  <w:abstractNum w:abstractNumId="622" w15:restartNumberingAfterBreak="0">
    <w:nsid w:val="00C4645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23" w15:restartNumberingAfterBreak="0">
    <w:nsid w:val="00C46D03"/>
    <w:multiLevelType w:val="singleLevel"/>
    <w:tmpl w:val="5C5CA07E"/>
    <w:lvl w:ilvl="0">
      <w:start w:val="1"/>
      <w:numFmt w:val="decimal"/>
      <w:lvlText w:val="%1."/>
      <w:lvlJc w:val="left"/>
      <w:pPr>
        <w:tabs>
          <w:tab w:val="num" w:pos="926"/>
        </w:tabs>
        <w:ind w:left="926" w:hanging="360"/>
      </w:pPr>
    </w:lvl>
  </w:abstractNum>
  <w:abstractNum w:abstractNumId="624" w15:restartNumberingAfterBreak="0">
    <w:nsid w:val="00C51CF4"/>
    <w:multiLevelType w:val="singleLevel"/>
    <w:tmpl w:val="5C5CA07E"/>
    <w:lvl w:ilvl="0">
      <w:start w:val="1"/>
      <w:numFmt w:val="decimal"/>
      <w:lvlText w:val="%1."/>
      <w:lvlJc w:val="left"/>
      <w:pPr>
        <w:tabs>
          <w:tab w:val="num" w:pos="926"/>
        </w:tabs>
        <w:ind w:left="926" w:hanging="360"/>
      </w:pPr>
    </w:lvl>
  </w:abstractNum>
  <w:abstractNum w:abstractNumId="625" w15:restartNumberingAfterBreak="0">
    <w:nsid w:val="00C542C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26" w15:restartNumberingAfterBreak="0">
    <w:nsid w:val="00C5F43C"/>
    <w:multiLevelType w:val="singleLevel"/>
    <w:tmpl w:val="DBC0D8D2"/>
    <w:lvl w:ilvl="0">
      <w:start w:val="1"/>
      <w:numFmt w:val="decimal"/>
      <w:lvlText w:val="%1."/>
      <w:lvlJc w:val="left"/>
      <w:pPr>
        <w:tabs>
          <w:tab w:val="num" w:pos="360"/>
        </w:tabs>
        <w:ind w:left="360" w:hanging="360"/>
      </w:pPr>
    </w:lvl>
  </w:abstractNum>
  <w:abstractNum w:abstractNumId="627" w15:restartNumberingAfterBreak="0">
    <w:nsid w:val="00C611F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28" w15:restartNumberingAfterBreak="0">
    <w:nsid w:val="00C68ED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29" w15:restartNumberingAfterBreak="0">
    <w:nsid w:val="00C6E7F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30" w15:restartNumberingAfterBreak="0">
    <w:nsid w:val="00C6F1B3"/>
    <w:multiLevelType w:val="singleLevel"/>
    <w:tmpl w:val="DBC0D8D2"/>
    <w:lvl w:ilvl="0">
      <w:start w:val="1"/>
      <w:numFmt w:val="decimal"/>
      <w:lvlText w:val="%1."/>
      <w:lvlJc w:val="left"/>
      <w:pPr>
        <w:tabs>
          <w:tab w:val="num" w:pos="360"/>
        </w:tabs>
        <w:ind w:left="360" w:hanging="360"/>
      </w:pPr>
    </w:lvl>
  </w:abstractNum>
  <w:abstractNum w:abstractNumId="631" w15:restartNumberingAfterBreak="0">
    <w:nsid w:val="00C79F0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32" w15:restartNumberingAfterBreak="0">
    <w:nsid w:val="00C8092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33" w15:restartNumberingAfterBreak="0">
    <w:nsid w:val="00C8BA58"/>
    <w:multiLevelType w:val="singleLevel"/>
    <w:tmpl w:val="912CB6C0"/>
    <w:lvl w:ilvl="0">
      <w:start w:val="1"/>
      <w:numFmt w:val="decimal"/>
      <w:lvlText w:val="%1."/>
      <w:lvlJc w:val="left"/>
      <w:pPr>
        <w:tabs>
          <w:tab w:val="num" w:pos="643"/>
        </w:tabs>
        <w:ind w:left="643" w:hanging="360"/>
      </w:pPr>
    </w:lvl>
  </w:abstractNum>
  <w:abstractNum w:abstractNumId="634" w15:restartNumberingAfterBreak="0">
    <w:nsid w:val="00C913D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35" w15:restartNumberingAfterBreak="0">
    <w:nsid w:val="00C9783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36" w15:restartNumberingAfterBreak="0">
    <w:nsid w:val="00CA2BB1"/>
    <w:multiLevelType w:val="singleLevel"/>
    <w:tmpl w:val="5C5CA07E"/>
    <w:lvl w:ilvl="0">
      <w:start w:val="1"/>
      <w:numFmt w:val="decimal"/>
      <w:lvlText w:val="%1."/>
      <w:lvlJc w:val="left"/>
      <w:pPr>
        <w:tabs>
          <w:tab w:val="num" w:pos="926"/>
        </w:tabs>
        <w:ind w:left="926" w:hanging="360"/>
      </w:pPr>
    </w:lvl>
  </w:abstractNum>
  <w:abstractNum w:abstractNumId="637" w15:restartNumberingAfterBreak="0">
    <w:nsid w:val="00CA5631"/>
    <w:multiLevelType w:val="singleLevel"/>
    <w:tmpl w:val="251E608A"/>
    <w:lvl w:ilvl="0">
      <w:start w:val="1"/>
      <w:numFmt w:val="decimal"/>
      <w:lvlText w:val="%1."/>
      <w:lvlJc w:val="left"/>
      <w:pPr>
        <w:tabs>
          <w:tab w:val="num" w:pos="1492"/>
        </w:tabs>
        <w:ind w:left="1492" w:hanging="360"/>
      </w:pPr>
    </w:lvl>
  </w:abstractNum>
  <w:abstractNum w:abstractNumId="638" w15:restartNumberingAfterBreak="0">
    <w:nsid w:val="00CA910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39" w15:restartNumberingAfterBreak="0">
    <w:nsid w:val="00CABA86"/>
    <w:multiLevelType w:val="singleLevel"/>
    <w:tmpl w:val="A96E8A2A"/>
    <w:lvl w:ilvl="0">
      <w:start w:val="1"/>
      <w:numFmt w:val="decimal"/>
      <w:lvlText w:val="%1."/>
      <w:lvlJc w:val="left"/>
      <w:pPr>
        <w:tabs>
          <w:tab w:val="num" w:pos="1492"/>
        </w:tabs>
        <w:ind w:left="1492" w:hanging="360"/>
      </w:pPr>
    </w:lvl>
  </w:abstractNum>
  <w:abstractNum w:abstractNumId="640" w15:restartNumberingAfterBreak="0">
    <w:nsid w:val="00CAF75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41" w15:restartNumberingAfterBreak="0">
    <w:nsid w:val="00CB3152"/>
    <w:multiLevelType w:val="singleLevel"/>
    <w:tmpl w:val="DBC0D8D2"/>
    <w:lvl w:ilvl="0">
      <w:start w:val="1"/>
      <w:numFmt w:val="decimal"/>
      <w:lvlText w:val="%1."/>
      <w:lvlJc w:val="left"/>
      <w:pPr>
        <w:tabs>
          <w:tab w:val="num" w:pos="360"/>
        </w:tabs>
        <w:ind w:left="360" w:hanging="360"/>
      </w:pPr>
    </w:lvl>
  </w:abstractNum>
  <w:abstractNum w:abstractNumId="642" w15:restartNumberingAfterBreak="0">
    <w:nsid w:val="00CB383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43" w15:restartNumberingAfterBreak="0">
    <w:nsid w:val="00CB7726"/>
    <w:multiLevelType w:val="singleLevel"/>
    <w:tmpl w:val="5C5CA07E"/>
    <w:lvl w:ilvl="0">
      <w:start w:val="1"/>
      <w:numFmt w:val="decimal"/>
      <w:lvlText w:val="%1."/>
      <w:lvlJc w:val="left"/>
      <w:pPr>
        <w:tabs>
          <w:tab w:val="num" w:pos="926"/>
        </w:tabs>
        <w:ind w:left="926" w:hanging="360"/>
      </w:pPr>
    </w:lvl>
  </w:abstractNum>
  <w:abstractNum w:abstractNumId="644" w15:restartNumberingAfterBreak="0">
    <w:nsid w:val="00CBE74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45" w15:restartNumberingAfterBreak="0">
    <w:nsid w:val="00CC9022"/>
    <w:multiLevelType w:val="singleLevel"/>
    <w:tmpl w:val="DBC0D8D2"/>
    <w:lvl w:ilvl="0">
      <w:start w:val="1"/>
      <w:numFmt w:val="decimal"/>
      <w:lvlText w:val="%1."/>
      <w:lvlJc w:val="left"/>
      <w:pPr>
        <w:tabs>
          <w:tab w:val="num" w:pos="360"/>
        </w:tabs>
        <w:ind w:left="360" w:hanging="360"/>
      </w:pPr>
    </w:lvl>
  </w:abstractNum>
  <w:abstractNum w:abstractNumId="646" w15:restartNumberingAfterBreak="0">
    <w:nsid w:val="00CC9D6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47" w15:restartNumberingAfterBreak="0">
    <w:nsid w:val="00CD213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48" w15:restartNumberingAfterBreak="0">
    <w:nsid w:val="00CE700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49" w15:restartNumberingAfterBreak="0">
    <w:nsid w:val="00CE73CC"/>
    <w:multiLevelType w:val="singleLevel"/>
    <w:tmpl w:val="69986EBC"/>
    <w:lvl w:ilvl="0">
      <w:start w:val="1"/>
      <w:numFmt w:val="decimal"/>
      <w:lvlText w:val="%1."/>
      <w:lvlJc w:val="left"/>
      <w:pPr>
        <w:tabs>
          <w:tab w:val="num" w:pos="1209"/>
        </w:tabs>
        <w:ind w:left="1209" w:hanging="360"/>
      </w:pPr>
    </w:lvl>
  </w:abstractNum>
  <w:abstractNum w:abstractNumId="650" w15:restartNumberingAfterBreak="0">
    <w:nsid w:val="00CF176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51" w15:restartNumberingAfterBreak="0">
    <w:nsid w:val="00CF713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52" w15:restartNumberingAfterBreak="0">
    <w:nsid w:val="00CFB44E"/>
    <w:multiLevelType w:val="singleLevel"/>
    <w:tmpl w:val="DBC0D8D2"/>
    <w:lvl w:ilvl="0">
      <w:start w:val="1"/>
      <w:numFmt w:val="decimal"/>
      <w:lvlText w:val="%1."/>
      <w:lvlJc w:val="left"/>
      <w:pPr>
        <w:tabs>
          <w:tab w:val="num" w:pos="360"/>
        </w:tabs>
        <w:ind w:left="360" w:hanging="360"/>
      </w:pPr>
    </w:lvl>
  </w:abstractNum>
  <w:abstractNum w:abstractNumId="653" w15:restartNumberingAfterBreak="0">
    <w:nsid w:val="00D0172B"/>
    <w:multiLevelType w:val="singleLevel"/>
    <w:tmpl w:val="5C5CA07E"/>
    <w:lvl w:ilvl="0">
      <w:start w:val="1"/>
      <w:numFmt w:val="decimal"/>
      <w:lvlText w:val="%1."/>
      <w:lvlJc w:val="left"/>
      <w:pPr>
        <w:tabs>
          <w:tab w:val="num" w:pos="926"/>
        </w:tabs>
        <w:ind w:left="926" w:hanging="360"/>
      </w:pPr>
    </w:lvl>
  </w:abstractNum>
  <w:abstractNum w:abstractNumId="654" w15:restartNumberingAfterBreak="0">
    <w:nsid w:val="00D023C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55" w15:restartNumberingAfterBreak="0">
    <w:nsid w:val="00D086E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56" w15:restartNumberingAfterBreak="0">
    <w:nsid w:val="00D0B48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57" w15:restartNumberingAfterBreak="0">
    <w:nsid w:val="00D1175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58" w15:restartNumberingAfterBreak="0">
    <w:nsid w:val="00D11B2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59" w15:restartNumberingAfterBreak="0">
    <w:nsid w:val="00D17A13"/>
    <w:multiLevelType w:val="singleLevel"/>
    <w:tmpl w:val="251E608A"/>
    <w:lvl w:ilvl="0">
      <w:start w:val="1"/>
      <w:numFmt w:val="decimal"/>
      <w:lvlText w:val="%1."/>
      <w:lvlJc w:val="left"/>
      <w:pPr>
        <w:tabs>
          <w:tab w:val="num" w:pos="1492"/>
        </w:tabs>
        <w:ind w:left="1492" w:hanging="360"/>
      </w:pPr>
    </w:lvl>
  </w:abstractNum>
  <w:abstractNum w:abstractNumId="660" w15:restartNumberingAfterBreak="0">
    <w:nsid w:val="00D23B8D"/>
    <w:multiLevelType w:val="singleLevel"/>
    <w:tmpl w:val="DBC0D8D2"/>
    <w:lvl w:ilvl="0">
      <w:start w:val="1"/>
      <w:numFmt w:val="decimal"/>
      <w:lvlText w:val="%1."/>
      <w:lvlJc w:val="left"/>
      <w:pPr>
        <w:tabs>
          <w:tab w:val="num" w:pos="360"/>
        </w:tabs>
        <w:ind w:left="360" w:hanging="360"/>
      </w:pPr>
    </w:lvl>
  </w:abstractNum>
  <w:abstractNum w:abstractNumId="661" w15:restartNumberingAfterBreak="0">
    <w:nsid w:val="00D2469F"/>
    <w:multiLevelType w:val="singleLevel"/>
    <w:tmpl w:val="5C5CA07E"/>
    <w:lvl w:ilvl="0">
      <w:start w:val="1"/>
      <w:numFmt w:val="decimal"/>
      <w:lvlText w:val="%1."/>
      <w:lvlJc w:val="left"/>
      <w:pPr>
        <w:tabs>
          <w:tab w:val="num" w:pos="926"/>
        </w:tabs>
        <w:ind w:left="926" w:hanging="360"/>
      </w:pPr>
    </w:lvl>
  </w:abstractNum>
  <w:abstractNum w:abstractNumId="662" w15:restartNumberingAfterBreak="0">
    <w:nsid w:val="00D32F3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63" w15:restartNumberingAfterBreak="0">
    <w:nsid w:val="00D3D63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64" w15:restartNumberingAfterBreak="0">
    <w:nsid w:val="00D4052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65" w15:restartNumberingAfterBreak="0">
    <w:nsid w:val="00D408CA"/>
    <w:multiLevelType w:val="singleLevel"/>
    <w:tmpl w:val="912CB6C0"/>
    <w:lvl w:ilvl="0">
      <w:start w:val="1"/>
      <w:numFmt w:val="decimal"/>
      <w:lvlText w:val="%1."/>
      <w:lvlJc w:val="left"/>
      <w:pPr>
        <w:tabs>
          <w:tab w:val="num" w:pos="643"/>
        </w:tabs>
        <w:ind w:left="643" w:hanging="360"/>
      </w:pPr>
    </w:lvl>
  </w:abstractNum>
  <w:abstractNum w:abstractNumId="666" w15:restartNumberingAfterBreak="0">
    <w:nsid w:val="00D4402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67" w15:restartNumberingAfterBreak="0">
    <w:nsid w:val="00D48FCE"/>
    <w:multiLevelType w:val="singleLevel"/>
    <w:tmpl w:val="DBC0D8D2"/>
    <w:lvl w:ilvl="0">
      <w:start w:val="1"/>
      <w:numFmt w:val="decimal"/>
      <w:lvlText w:val="%1."/>
      <w:lvlJc w:val="left"/>
      <w:pPr>
        <w:tabs>
          <w:tab w:val="num" w:pos="360"/>
        </w:tabs>
        <w:ind w:left="360" w:hanging="360"/>
      </w:pPr>
    </w:lvl>
  </w:abstractNum>
  <w:abstractNum w:abstractNumId="668" w15:restartNumberingAfterBreak="0">
    <w:nsid w:val="00D4D74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69" w15:restartNumberingAfterBreak="0">
    <w:nsid w:val="00D52AD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70" w15:restartNumberingAfterBreak="0">
    <w:nsid w:val="00D5B95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71" w15:restartNumberingAfterBreak="0">
    <w:nsid w:val="00D5E14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72" w15:restartNumberingAfterBreak="0">
    <w:nsid w:val="00D6101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73" w15:restartNumberingAfterBreak="0">
    <w:nsid w:val="00D62F2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74" w15:restartNumberingAfterBreak="0">
    <w:nsid w:val="00D6A98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75" w15:restartNumberingAfterBreak="0">
    <w:nsid w:val="00D6CEF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76" w15:restartNumberingAfterBreak="0">
    <w:nsid w:val="00D71630"/>
    <w:multiLevelType w:val="singleLevel"/>
    <w:tmpl w:val="BF92FE48"/>
    <w:lvl w:ilvl="0">
      <w:start w:val="1"/>
      <w:numFmt w:val="decimal"/>
      <w:lvlText w:val="%1."/>
      <w:lvlJc w:val="left"/>
      <w:pPr>
        <w:tabs>
          <w:tab w:val="num" w:pos="1492"/>
        </w:tabs>
        <w:ind w:left="1492" w:hanging="360"/>
      </w:pPr>
    </w:lvl>
  </w:abstractNum>
  <w:abstractNum w:abstractNumId="677" w15:restartNumberingAfterBreak="0">
    <w:nsid w:val="00D72EE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78" w15:restartNumberingAfterBreak="0">
    <w:nsid w:val="00D73C2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79" w15:restartNumberingAfterBreak="0">
    <w:nsid w:val="00D744B0"/>
    <w:multiLevelType w:val="singleLevel"/>
    <w:tmpl w:val="5C5CA07E"/>
    <w:lvl w:ilvl="0">
      <w:start w:val="1"/>
      <w:numFmt w:val="decimal"/>
      <w:lvlText w:val="%1."/>
      <w:lvlJc w:val="left"/>
      <w:pPr>
        <w:tabs>
          <w:tab w:val="num" w:pos="926"/>
        </w:tabs>
        <w:ind w:left="926" w:hanging="360"/>
      </w:pPr>
    </w:lvl>
  </w:abstractNum>
  <w:abstractNum w:abstractNumId="680" w15:restartNumberingAfterBreak="0">
    <w:nsid w:val="00D79CE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81" w15:restartNumberingAfterBreak="0">
    <w:nsid w:val="00D8031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82" w15:restartNumberingAfterBreak="0">
    <w:nsid w:val="00D8B52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83" w15:restartNumberingAfterBreak="0">
    <w:nsid w:val="00D8D9B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84" w15:restartNumberingAfterBreak="0">
    <w:nsid w:val="00D8F18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85" w15:restartNumberingAfterBreak="0">
    <w:nsid w:val="00D97406"/>
    <w:multiLevelType w:val="singleLevel"/>
    <w:tmpl w:val="912CB6C0"/>
    <w:lvl w:ilvl="0">
      <w:start w:val="1"/>
      <w:numFmt w:val="decimal"/>
      <w:lvlText w:val="%1."/>
      <w:lvlJc w:val="left"/>
      <w:pPr>
        <w:tabs>
          <w:tab w:val="num" w:pos="643"/>
        </w:tabs>
        <w:ind w:left="643" w:hanging="360"/>
      </w:pPr>
    </w:lvl>
  </w:abstractNum>
  <w:abstractNum w:abstractNumId="686" w15:restartNumberingAfterBreak="0">
    <w:nsid w:val="00D9C14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87" w15:restartNumberingAfterBreak="0">
    <w:nsid w:val="00D9DEAC"/>
    <w:multiLevelType w:val="singleLevel"/>
    <w:tmpl w:val="912CB6C0"/>
    <w:lvl w:ilvl="0">
      <w:start w:val="1"/>
      <w:numFmt w:val="decimal"/>
      <w:lvlText w:val="%1."/>
      <w:lvlJc w:val="left"/>
      <w:pPr>
        <w:tabs>
          <w:tab w:val="num" w:pos="643"/>
        </w:tabs>
        <w:ind w:left="643" w:hanging="360"/>
      </w:pPr>
    </w:lvl>
  </w:abstractNum>
  <w:abstractNum w:abstractNumId="688" w15:restartNumberingAfterBreak="0">
    <w:nsid w:val="00D9F0A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89" w15:restartNumberingAfterBreak="0">
    <w:nsid w:val="00D9F48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90" w15:restartNumberingAfterBreak="0">
    <w:nsid w:val="00D9FE5F"/>
    <w:multiLevelType w:val="singleLevel"/>
    <w:tmpl w:val="69986EBC"/>
    <w:lvl w:ilvl="0">
      <w:start w:val="1"/>
      <w:numFmt w:val="decimal"/>
      <w:lvlText w:val="%1."/>
      <w:lvlJc w:val="left"/>
      <w:pPr>
        <w:tabs>
          <w:tab w:val="num" w:pos="1209"/>
        </w:tabs>
        <w:ind w:left="1209" w:hanging="360"/>
      </w:pPr>
    </w:lvl>
  </w:abstractNum>
  <w:abstractNum w:abstractNumId="691" w15:restartNumberingAfterBreak="0">
    <w:nsid w:val="00DA470C"/>
    <w:multiLevelType w:val="singleLevel"/>
    <w:tmpl w:val="69986EBC"/>
    <w:lvl w:ilvl="0">
      <w:start w:val="1"/>
      <w:numFmt w:val="decimal"/>
      <w:lvlText w:val="%1."/>
      <w:lvlJc w:val="left"/>
      <w:pPr>
        <w:tabs>
          <w:tab w:val="num" w:pos="1209"/>
        </w:tabs>
        <w:ind w:left="1209" w:hanging="360"/>
      </w:pPr>
    </w:lvl>
  </w:abstractNum>
  <w:abstractNum w:abstractNumId="692" w15:restartNumberingAfterBreak="0">
    <w:nsid w:val="00DA6B75"/>
    <w:multiLevelType w:val="singleLevel"/>
    <w:tmpl w:val="A7C4A930"/>
    <w:lvl w:ilvl="0">
      <w:start w:val="1"/>
      <w:numFmt w:val="decimal"/>
      <w:lvlText w:val="%1."/>
      <w:lvlJc w:val="left"/>
      <w:pPr>
        <w:tabs>
          <w:tab w:val="num" w:pos="1492"/>
        </w:tabs>
        <w:ind w:left="1492" w:hanging="360"/>
      </w:pPr>
    </w:lvl>
  </w:abstractNum>
  <w:abstractNum w:abstractNumId="693" w15:restartNumberingAfterBreak="0">
    <w:nsid w:val="00DA99C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94" w15:restartNumberingAfterBreak="0">
    <w:nsid w:val="00DAEB4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95" w15:restartNumberingAfterBreak="0">
    <w:nsid w:val="00DB26EB"/>
    <w:multiLevelType w:val="singleLevel"/>
    <w:tmpl w:val="BF92FE48"/>
    <w:lvl w:ilvl="0">
      <w:start w:val="1"/>
      <w:numFmt w:val="decimal"/>
      <w:lvlText w:val="%1."/>
      <w:lvlJc w:val="left"/>
      <w:pPr>
        <w:tabs>
          <w:tab w:val="num" w:pos="1492"/>
        </w:tabs>
        <w:ind w:left="1492" w:hanging="360"/>
      </w:pPr>
    </w:lvl>
  </w:abstractNum>
  <w:abstractNum w:abstractNumId="696" w15:restartNumberingAfterBreak="0">
    <w:nsid w:val="00DB5756"/>
    <w:multiLevelType w:val="singleLevel"/>
    <w:tmpl w:val="DBC0D8D2"/>
    <w:lvl w:ilvl="0">
      <w:start w:val="1"/>
      <w:numFmt w:val="decimal"/>
      <w:lvlText w:val="%1."/>
      <w:lvlJc w:val="left"/>
      <w:pPr>
        <w:tabs>
          <w:tab w:val="num" w:pos="360"/>
        </w:tabs>
        <w:ind w:left="360" w:hanging="360"/>
      </w:pPr>
    </w:lvl>
  </w:abstractNum>
  <w:abstractNum w:abstractNumId="697" w15:restartNumberingAfterBreak="0">
    <w:nsid w:val="00DB813A"/>
    <w:multiLevelType w:val="singleLevel"/>
    <w:tmpl w:val="2FC64500"/>
    <w:lvl w:ilvl="0">
      <w:start w:val="1"/>
      <w:numFmt w:val="decimal"/>
      <w:lvlText w:val="%1."/>
      <w:lvlJc w:val="left"/>
      <w:pPr>
        <w:tabs>
          <w:tab w:val="num" w:pos="1492"/>
        </w:tabs>
        <w:ind w:left="1492" w:hanging="360"/>
      </w:pPr>
    </w:lvl>
  </w:abstractNum>
  <w:abstractNum w:abstractNumId="698" w15:restartNumberingAfterBreak="0">
    <w:nsid w:val="00DC2AB4"/>
    <w:multiLevelType w:val="singleLevel"/>
    <w:tmpl w:val="DBC0D8D2"/>
    <w:lvl w:ilvl="0">
      <w:start w:val="1"/>
      <w:numFmt w:val="decimal"/>
      <w:lvlText w:val="%1."/>
      <w:lvlJc w:val="left"/>
      <w:pPr>
        <w:tabs>
          <w:tab w:val="num" w:pos="360"/>
        </w:tabs>
        <w:ind w:left="360" w:hanging="360"/>
      </w:pPr>
    </w:lvl>
  </w:abstractNum>
  <w:abstractNum w:abstractNumId="699" w15:restartNumberingAfterBreak="0">
    <w:nsid w:val="00DC57E1"/>
    <w:multiLevelType w:val="singleLevel"/>
    <w:tmpl w:val="912CB6C0"/>
    <w:lvl w:ilvl="0">
      <w:start w:val="1"/>
      <w:numFmt w:val="decimal"/>
      <w:lvlText w:val="%1."/>
      <w:lvlJc w:val="left"/>
      <w:pPr>
        <w:tabs>
          <w:tab w:val="num" w:pos="643"/>
        </w:tabs>
        <w:ind w:left="643" w:hanging="360"/>
      </w:pPr>
    </w:lvl>
  </w:abstractNum>
  <w:abstractNum w:abstractNumId="700" w15:restartNumberingAfterBreak="0">
    <w:nsid w:val="00DCDA7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01" w15:restartNumberingAfterBreak="0">
    <w:nsid w:val="00DCDE2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02" w15:restartNumberingAfterBreak="0">
    <w:nsid w:val="00DD95F8"/>
    <w:multiLevelType w:val="singleLevel"/>
    <w:tmpl w:val="DBC0D8D2"/>
    <w:lvl w:ilvl="0">
      <w:start w:val="1"/>
      <w:numFmt w:val="decimal"/>
      <w:lvlText w:val="%1."/>
      <w:lvlJc w:val="left"/>
      <w:pPr>
        <w:tabs>
          <w:tab w:val="num" w:pos="360"/>
        </w:tabs>
        <w:ind w:left="360" w:hanging="360"/>
      </w:pPr>
    </w:lvl>
  </w:abstractNum>
  <w:abstractNum w:abstractNumId="703" w15:restartNumberingAfterBreak="0">
    <w:nsid w:val="00DD981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04" w15:restartNumberingAfterBreak="0">
    <w:nsid w:val="00DF07E5"/>
    <w:multiLevelType w:val="singleLevel"/>
    <w:tmpl w:val="5C5CA07E"/>
    <w:lvl w:ilvl="0">
      <w:start w:val="1"/>
      <w:numFmt w:val="decimal"/>
      <w:lvlText w:val="%1."/>
      <w:lvlJc w:val="left"/>
      <w:pPr>
        <w:tabs>
          <w:tab w:val="num" w:pos="926"/>
        </w:tabs>
        <w:ind w:left="926" w:hanging="360"/>
      </w:pPr>
    </w:lvl>
  </w:abstractNum>
  <w:abstractNum w:abstractNumId="705" w15:restartNumberingAfterBreak="0">
    <w:nsid w:val="00DF0EAB"/>
    <w:multiLevelType w:val="singleLevel"/>
    <w:tmpl w:val="BF92FE48"/>
    <w:lvl w:ilvl="0">
      <w:start w:val="1"/>
      <w:numFmt w:val="decimal"/>
      <w:lvlText w:val="%1."/>
      <w:lvlJc w:val="left"/>
      <w:pPr>
        <w:tabs>
          <w:tab w:val="num" w:pos="1492"/>
        </w:tabs>
        <w:ind w:left="1492" w:hanging="360"/>
      </w:pPr>
    </w:lvl>
  </w:abstractNum>
  <w:abstractNum w:abstractNumId="706" w15:restartNumberingAfterBreak="0">
    <w:nsid w:val="00DFAF1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07" w15:restartNumberingAfterBreak="0">
    <w:nsid w:val="00DFC92A"/>
    <w:multiLevelType w:val="singleLevel"/>
    <w:tmpl w:val="DBC0D8D2"/>
    <w:lvl w:ilvl="0">
      <w:start w:val="1"/>
      <w:numFmt w:val="decimal"/>
      <w:lvlText w:val="%1."/>
      <w:lvlJc w:val="left"/>
      <w:pPr>
        <w:tabs>
          <w:tab w:val="num" w:pos="360"/>
        </w:tabs>
        <w:ind w:left="360" w:hanging="360"/>
      </w:pPr>
    </w:lvl>
  </w:abstractNum>
  <w:abstractNum w:abstractNumId="708" w15:restartNumberingAfterBreak="0">
    <w:nsid w:val="00E00C2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09" w15:restartNumberingAfterBreak="0">
    <w:nsid w:val="00E1FA5E"/>
    <w:multiLevelType w:val="singleLevel"/>
    <w:tmpl w:val="69986EBC"/>
    <w:lvl w:ilvl="0">
      <w:start w:val="1"/>
      <w:numFmt w:val="decimal"/>
      <w:lvlText w:val="%1."/>
      <w:lvlJc w:val="left"/>
      <w:pPr>
        <w:tabs>
          <w:tab w:val="num" w:pos="1209"/>
        </w:tabs>
        <w:ind w:left="1209" w:hanging="360"/>
      </w:pPr>
    </w:lvl>
  </w:abstractNum>
  <w:abstractNum w:abstractNumId="710" w15:restartNumberingAfterBreak="0">
    <w:nsid w:val="00E20D16"/>
    <w:multiLevelType w:val="singleLevel"/>
    <w:tmpl w:val="5C5CA07E"/>
    <w:lvl w:ilvl="0">
      <w:start w:val="1"/>
      <w:numFmt w:val="decimal"/>
      <w:lvlText w:val="%1."/>
      <w:lvlJc w:val="left"/>
      <w:pPr>
        <w:tabs>
          <w:tab w:val="num" w:pos="926"/>
        </w:tabs>
        <w:ind w:left="926" w:hanging="360"/>
      </w:pPr>
    </w:lvl>
  </w:abstractNum>
  <w:abstractNum w:abstractNumId="711" w15:restartNumberingAfterBreak="0">
    <w:nsid w:val="00E2296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12" w15:restartNumberingAfterBreak="0">
    <w:nsid w:val="00E22A2C"/>
    <w:multiLevelType w:val="singleLevel"/>
    <w:tmpl w:val="DBC0D8D2"/>
    <w:lvl w:ilvl="0">
      <w:start w:val="1"/>
      <w:numFmt w:val="decimal"/>
      <w:lvlText w:val="%1."/>
      <w:lvlJc w:val="left"/>
      <w:pPr>
        <w:tabs>
          <w:tab w:val="num" w:pos="360"/>
        </w:tabs>
        <w:ind w:left="360" w:hanging="360"/>
      </w:pPr>
    </w:lvl>
  </w:abstractNum>
  <w:abstractNum w:abstractNumId="713" w15:restartNumberingAfterBreak="0">
    <w:nsid w:val="00E2354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14" w15:restartNumberingAfterBreak="0">
    <w:nsid w:val="00E2453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15" w15:restartNumberingAfterBreak="0">
    <w:nsid w:val="00E24CE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16" w15:restartNumberingAfterBreak="0">
    <w:nsid w:val="00E2769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17" w15:restartNumberingAfterBreak="0">
    <w:nsid w:val="00E3382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18" w15:restartNumberingAfterBreak="0">
    <w:nsid w:val="00E401D9"/>
    <w:multiLevelType w:val="singleLevel"/>
    <w:tmpl w:val="DBC0D8D2"/>
    <w:lvl w:ilvl="0">
      <w:start w:val="1"/>
      <w:numFmt w:val="decimal"/>
      <w:lvlText w:val="%1."/>
      <w:lvlJc w:val="left"/>
      <w:pPr>
        <w:tabs>
          <w:tab w:val="num" w:pos="360"/>
        </w:tabs>
        <w:ind w:left="360" w:hanging="360"/>
      </w:pPr>
    </w:lvl>
  </w:abstractNum>
  <w:abstractNum w:abstractNumId="719" w15:restartNumberingAfterBreak="0">
    <w:nsid w:val="00E4C8A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20" w15:restartNumberingAfterBreak="0">
    <w:nsid w:val="00E4CD4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21" w15:restartNumberingAfterBreak="0">
    <w:nsid w:val="00E52196"/>
    <w:multiLevelType w:val="singleLevel"/>
    <w:tmpl w:val="69986EBC"/>
    <w:lvl w:ilvl="0">
      <w:start w:val="1"/>
      <w:numFmt w:val="decimal"/>
      <w:lvlText w:val="%1."/>
      <w:lvlJc w:val="left"/>
      <w:pPr>
        <w:tabs>
          <w:tab w:val="num" w:pos="1209"/>
        </w:tabs>
        <w:ind w:left="1209" w:hanging="360"/>
      </w:pPr>
    </w:lvl>
  </w:abstractNum>
  <w:abstractNum w:abstractNumId="722" w15:restartNumberingAfterBreak="0">
    <w:nsid w:val="00E5683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23" w15:restartNumberingAfterBreak="0">
    <w:nsid w:val="00E5BF89"/>
    <w:multiLevelType w:val="singleLevel"/>
    <w:tmpl w:val="69986EBC"/>
    <w:lvl w:ilvl="0">
      <w:start w:val="1"/>
      <w:numFmt w:val="decimal"/>
      <w:lvlText w:val="%1."/>
      <w:lvlJc w:val="left"/>
      <w:pPr>
        <w:tabs>
          <w:tab w:val="num" w:pos="1209"/>
        </w:tabs>
        <w:ind w:left="1209" w:hanging="360"/>
      </w:pPr>
    </w:lvl>
  </w:abstractNum>
  <w:abstractNum w:abstractNumId="724" w15:restartNumberingAfterBreak="0">
    <w:nsid w:val="00E5E78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25" w15:restartNumberingAfterBreak="0">
    <w:nsid w:val="00E7289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26" w15:restartNumberingAfterBreak="0">
    <w:nsid w:val="00E7362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27" w15:restartNumberingAfterBreak="0">
    <w:nsid w:val="00E7C990"/>
    <w:multiLevelType w:val="singleLevel"/>
    <w:tmpl w:val="912CB6C0"/>
    <w:lvl w:ilvl="0">
      <w:start w:val="1"/>
      <w:numFmt w:val="decimal"/>
      <w:lvlText w:val="%1."/>
      <w:lvlJc w:val="left"/>
      <w:pPr>
        <w:tabs>
          <w:tab w:val="num" w:pos="643"/>
        </w:tabs>
        <w:ind w:left="643" w:hanging="360"/>
      </w:pPr>
    </w:lvl>
  </w:abstractNum>
  <w:abstractNum w:abstractNumId="728" w15:restartNumberingAfterBreak="0">
    <w:nsid w:val="00E8E42B"/>
    <w:multiLevelType w:val="singleLevel"/>
    <w:tmpl w:val="DBC0D8D2"/>
    <w:lvl w:ilvl="0">
      <w:start w:val="1"/>
      <w:numFmt w:val="decimal"/>
      <w:lvlText w:val="%1."/>
      <w:lvlJc w:val="left"/>
      <w:pPr>
        <w:tabs>
          <w:tab w:val="num" w:pos="360"/>
        </w:tabs>
        <w:ind w:left="360" w:hanging="360"/>
      </w:pPr>
    </w:lvl>
  </w:abstractNum>
  <w:abstractNum w:abstractNumId="729" w15:restartNumberingAfterBreak="0">
    <w:nsid w:val="00EA44E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30" w15:restartNumberingAfterBreak="0">
    <w:nsid w:val="00EA7E5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31" w15:restartNumberingAfterBreak="0">
    <w:nsid w:val="00EA9C4E"/>
    <w:multiLevelType w:val="singleLevel"/>
    <w:tmpl w:val="5C5CA07E"/>
    <w:lvl w:ilvl="0">
      <w:start w:val="1"/>
      <w:numFmt w:val="decimal"/>
      <w:lvlText w:val="%1."/>
      <w:lvlJc w:val="left"/>
      <w:pPr>
        <w:tabs>
          <w:tab w:val="num" w:pos="926"/>
        </w:tabs>
        <w:ind w:left="926" w:hanging="360"/>
      </w:pPr>
    </w:lvl>
  </w:abstractNum>
  <w:abstractNum w:abstractNumId="732" w15:restartNumberingAfterBreak="0">
    <w:nsid w:val="00EABD08"/>
    <w:multiLevelType w:val="singleLevel"/>
    <w:tmpl w:val="DBC0D8D2"/>
    <w:lvl w:ilvl="0">
      <w:start w:val="1"/>
      <w:numFmt w:val="decimal"/>
      <w:lvlText w:val="%1."/>
      <w:lvlJc w:val="left"/>
      <w:pPr>
        <w:tabs>
          <w:tab w:val="num" w:pos="360"/>
        </w:tabs>
        <w:ind w:left="360" w:hanging="360"/>
      </w:pPr>
    </w:lvl>
  </w:abstractNum>
  <w:abstractNum w:abstractNumId="733" w15:restartNumberingAfterBreak="0">
    <w:nsid w:val="00EB515E"/>
    <w:multiLevelType w:val="singleLevel"/>
    <w:tmpl w:val="5C5CA07E"/>
    <w:lvl w:ilvl="0">
      <w:start w:val="1"/>
      <w:numFmt w:val="decimal"/>
      <w:lvlText w:val="%1."/>
      <w:lvlJc w:val="left"/>
      <w:pPr>
        <w:tabs>
          <w:tab w:val="num" w:pos="926"/>
        </w:tabs>
        <w:ind w:left="926" w:hanging="360"/>
      </w:pPr>
    </w:lvl>
  </w:abstractNum>
  <w:abstractNum w:abstractNumId="734" w15:restartNumberingAfterBreak="0">
    <w:nsid w:val="00EBCE15"/>
    <w:multiLevelType w:val="singleLevel"/>
    <w:tmpl w:val="BF92FE48"/>
    <w:lvl w:ilvl="0">
      <w:start w:val="1"/>
      <w:numFmt w:val="decimal"/>
      <w:lvlText w:val="%1."/>
      <w:lvlJc w:val="left"/>
      <w:pPr>
        <w:tabs>
          <w:tab w:val="num" w:pos="1492"/>
        </w:tabs>
        <w:ind w:left="1492" w:hanging="360"/>
      </w:pPr>
    </w:lvl>
  </w:abstractNum>
  <w:abstractNum w:abstractNumId="735" w15:restartNumberingAfterBreak="0">
    <w:nsid w:val="00EC5C8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36" w15:restartNumberingAfterBreak="0">
    <w:nsid w:val="00ECA9B8"/>
    <w:multiLevelType w:val="singleLevel"/>
    <w:tmpl w:val="912CB6C0"/>
    <w:lvl w:ilvl="0">
      <w:start w:val="1"/>
      <w:numFmt w:val="decimal"/>
      <w:lvlText w:val="%1."/>
      <w:lvlJc w:val="left"/>
      <w:pPr>
        <w:tabs>
          <w:tab w:val="num" w:pos="643"/>
        </w:tabs>
        <w:ind w:left="643" w:hanging="360"/>
      </w:pPr>
    </w:lvl>
  </w:abstractNum>
  <w:abstractNum w:abstractNumId="737" w15:restartNumberingAfterBreak="0">
    <w:nsid w:val="00ECEF7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38" w15:restartNumberingAfterBreak="0">
    <w:nsid w:val="00ED1D84"/>
    <w:multiLevelType w:val="singleLevel"/>
    <w:tmpl w:val="5C5CA07E"/>
    <w:lvl w:ilvl="0">
      <w:start w:val="1"/>
      <w:numFmt w:val="decimal"/>
      <w:lvlText w:val="%1."/>
      <w:lvlJc w:val="left"/>
      <w:pPr>
        <w:tabs>
          <w:tab w:val="num" w:pos="926"/>
        </w:tabs>
        <w:ind w:left="926" w:hanging="360"/>
      </w:pPr>
    </w:lvl>
  </w:abstractNum>
  <w:abstractNum w:abstractNumId="739" w15:restartNumberingAfterBreak="0">
    <w:nsid w:val="00ED6C00"/>
    <w:multiLevelType w:val="singleLevel"/>
    <w:tmpl w:val="69986EBC"/>
    <w:lvl w:ilvl="0">
      <w:start w:val="1"/>
      <w:numFmt w:val="decimal"/>
      <w:lvlText w:val="%1."/>
      <w:lvlJc w:val="left"/>
      <w:pPr>
        <w:tabs>
          <w:tab w:val="num" w:pos="1209"/>
        </w:tabs>
        <w:ind w:left="1209" w:hanging="360"/>
      </w:pPr>
    </w:lvl>
  </w:abstractNum>
  <w:abstractNum w:abstractNumId="740" w15:restartNumberingAfterBreak="0">
    <w:nsid w:val="00EDA0E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41" w15:restartNumberingAfterBreak="0">
    <w:nsid w:val="00EDACB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42" w15:restartNumberingAfterBreak="0">
    <w:nsid w:val="00EDDBF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43" w15:restartNumberingAfterBreak="0">
    <w:nsid w:val="00EFA1E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44" w15:restartNumberingAfterBreak="0">
    <w:nsid w:val="00EFFCF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45" w15:restartNumberingAfterBreak="0">
    <w:nsid w:val="00F0011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46" w15:restartNumberingAfterBreak="0">
    <w:nsid w:val="00F09CD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47" w15:restartNumberingAfterBreak="0">
    <w:nsid w:val="00F0B45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48" w15:restartNumberingAfterBreak="0">
    <w:nsid w:val="00F0C90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49" w15:restartNumberingAfterBreak="0">
    <w:nsid w:val="00F0D1B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50" w15:restartNumberingAfterBreak="0">
    <w:nsid w:val="00F0D769"/>
    <w:multiLevelType w:val="singleLevel"/>
    <w:tmpl w:val="5C5CA07E"/>
    <w:lvl w:ilvl="0">
      <w:start w:val="1"/>
      <w:numFmt w:val="decimal"/>
      <w:lvlText w:val="%1."/>
      <w:lvlJc w:val="left"/>
      <w:pPr>
        <w:tabs>
          <w:tab w:val="num" w:pos="926"/>
        </w:tabs>
        <w:ind w:left="926" w:hanging="360"/>
      </w:pPr>
    </w:lvl>
  </w:abstractNum>
  <w:abstractNum w:abstractNumId="751" w15:restartNumberingAfterBreak="0">
    <w:nsid w:val="00F0FD63"/>
    <w:multiLevelType w:val="singleLevel"/>
    <w:tmpl w:val="5C5CA07E"/>
    <w:lvl w:ilvl="0">
      <w:start w:val="1"/>
      <w:numFmt w:val="decimal"/>
      <w:lvlText w:val="%1."/>
      <w:lvlJc w:val="left"/>
      <w:pPr>
        <w:tabs>
          <w:tab w:val="num" w:pos="926"/>
        </w:tabs>
        <w:ind w:left="926" w:hanging="360"/>
      </w:pPr>
    </w:lvl>
  </w:abstractNum>
  <w:abstractNum w:abstractNumId="752" w15:restartNumberingAfterBreak="0">
    <w:nsid w:val="00F120B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53" w15:restartNumberingAfterBreak="0">
    <w:nsid w:val="00F1579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54" w15:restartNumberingAfterBreak="0">
    <w:nsid w:val="00F1C17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55" w15:restartNumberingAfterBreak="0">
    <w:nsid w:val="00F1C5C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56" w15:restartNumberingAfterBreak="0">
    <w:nsid w:val="00F23FD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57" w15:restartNumberingAfterBreak="0">
    <w:nsid w:val="00F2D09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58" w15:restartNumberingAfterBreak="0">
    <w:nsid w:val="00F340F2"/>
    <w:multiLevelType w:val="singleLevel"/>
    <w:tmpl w:val="69986EBC"/>
    <w:lvl w:ilvl="0">
      <w:start w:val="1"/>
      <w:numFmt w:val="decimal"/>
      <w:lvlText w:val="%1."/>
      <w:lvlJc w:val="left"/>
      <w:pPr>
        <w:tabs>
          <w:tab w:val="num" w:pos="1209"/>
        </w:tabs>
        <w:ind w:left="1209" w:hanging="360"/>
      </w:pPr>
    </w:lvl>
  </w:abstractNum>
  <w:abstractNum w:abstractNumId="759" w15:restartNumberingAfterBreak="0">
    <w:nsid w:val="00F3A31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60" w15:restartNumberingAfterBreak="0">
    <w:nsid w:val="00F413B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61" w15:restartNumberingAfterBreak="0">
    <w:nsid w:val="00F448F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62" w15:restartNumberingAfterBreak="0">
    <w:nsid w:val="00F44F2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63" w15:restartNumberingAfterBreak="0">
    <w:nsid w:val="00F4D2B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64" w15:restartNumberingAfterBreak="0">
    <w:nsid w:val="00F4F98C"/>
    <w:multiLevelType w:val="singleLevel"/>
    <w:tmpl w:val="69986EBC"/>
    <w:lvl w:ilvl="0">
      <w:start w:val="1"/>
      <w:numFmt w:val="decimal"/>
      <w:lvlText w:val="%1."/>
      <w:lvlJc w:val="left"/>
      <w:pPr>
        <w:tabs>
          <w:tab w:val="num" w:pos="1209"/>
        </w:tabs>
        <w:ind w:left="1209" w:hanging="360"/>
      </w:pPr>
    </w:lvl>
  </w:abstractNum>
  <w:abstractNum w:abstractNumId="765" w15:restartNumberingAfterBreak="0">
    <w:nsid w:val="00F5A96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66" w15:restartNumberingAfterBreak="0">
    <w:nsid w:val="00F67E1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67" w15:restartNumberingAfterBreak="0">
    <w:nsid w:val="00F7171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68" w15:restartNumberingAfterBreak="0">
    <w:nsid w:val="00F8010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69" w15:restartNumberingAfterBreak="0">
    <w:nsid w:val="00F852F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70" w15:restartNumberingAfterBreak="0">
    <w:nsid w:val="00F98A2C"/>
    <w:multiLevelType w:val="singleLevel"/>
    <w:tmpl w:val="5C5CA07E"/>
    <w:lvl w:ilvl="0">
      <w:start w:val="1"/>
      <w:numFmt w:val="decimal"/>
      <w:lvlText w:val="%1."/>
      <w:lvlJc w:val="left"/>
      <w:pPr>
        <w:tabs>
          <w:tab w:val="num" w:pos="926"/>
        </w:tabs>
        <w:ind w:left="926" w:hanging="360"/>
      </w:pPr>
    </w:lvl>
  </w:abstractNum>
  <w:abstractNum w:abstractNumId="771" w15:restartNumberingAfterBreak="0">
    <w:nsid w:val="00F9CB8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72" w15:restartNumberingAfterBreak="0">
    <w:nsid w:val="00F9D8A3"/>
    <w:multiLevelType w:val="singleLevel"/>
    <w:tmpl w:val="912CB6C0"/>
    <w:lvl w:ilvl="0">
      <w:start w:val="1"/>
      <w:numFmt w:val="decimal"/>
      <w:lvlText w:val="%1."/>
      <w:lvlJc w:val="left"/>
      <w:pPr>
        <w:tabs>
          <w:tab w:val="num" w:pos="643"/>
        </w:tabs>
        <w:ind w:left="643" w:hanging="360"/>
      </w:pPr>
    </w:lvl>
  </w:abstractNum>
  <w:abstractNum w:abstractNumId="773" w15:restartNumberingAfterBreak="0">
    <w:nsid w:val="00F9E263"/>
    <w:multiLevelType w:val="singleLevel"/>
    <w:tmpl w:val="912CB6C0"/>
    <w:lvl w:ilvl="0">
      <w:start w:val="1"/>
      <w:numFmt w:val="decimal"/>
      <w:lvlText w:val="%1."/>
      <w:lvlJc w:val="left"/>
      <w:pPr>
        <w:tabs>
          <w:tab w:val="num" w:pos="643"/>
        </w:tabs>
        <w:ind w:left="643" w:hanging="360"/>
      </w:pPr>
    </w:lvl>
  </w:abstractNum>
  <w:abstractNum w:abstractNumId="774" w15:restartNumberingAfterBreak="0">
    <w:nsid w:val="00FA621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75" w15:restartNumberingAfterBreak="0">
    <w:nsid w:val="00FA743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76" w15:restartNumberingAfterBreak="0">
    <w:nsid w:val="00FAB6C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77" w15:restartNumberingAfterBreak="0">
    <w:nsid w:val="00FB120C"/>
    <w:multiLevelType w:val="singleLevel"/>
    <w:tmpl w:val="912CB6C0"/>
    <w:lvl w:ilvl="0">
      <w:start w:val="1"/>
      <w:numFmt w:val="decimal"/>
      <w:lvlText w:val="%1."/>
      <w:lvlJc w:val="left"/>
      <w:pPr>
        <w:tabs>
          <w:tab w:val="num" w:pos="643"/>
        </w:tabs>
        <w:ind w:left="643" w:hanging="360"/>
      </w:pPr>
    </w:lvl>
  </w:abstractNum>
  <w:abstractNum w:abstractNumId="778" w15:restartNumberingAfterBreak="0">
    <w:nsid w:val="00FB912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79" w15:restartNumberingAfterBreak="0">
    <w:nsid w:val="00FBCCD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80" w15:restartNumberingAfterBreak="0">
    <w:nsid w:val="00FC303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81" w15:restartNumberingAfterBreak="0">
    <w:nsid w:val="00FC362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82" w15:restartNumberingAfterBreak="0">
    <w:nsid w:val="00FC782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83" w15:restartNumberingAfterBreak="0">
    <w:nsid w:val="00FD709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84" w15:restartNumberingAfterBreak="0">
    <w:nsid w:val="00FD75B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85" w15:restartNumberingAfterBreak="0">
    <w:nsid w:val="00FE156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86" w15:restartNumberingAfterBreak="0">
    <w:nsid w:val="00FEA9C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87" w15:restartNumberingAfterBreak="0">
    <w:nsid w:val="00FF398C"/>
    <w:multiLevelType w:val="singleLevel"/>
    <w:tmpl w:val="912CB6C0"/>
    <w:lvl w:ilvl="0">
      <w:start w:val="1"/>
      <w:numFmt w:val="decimal"/>
      <w:lvlText w:val="%1."/>
      <w:lvlJc w:val="left"/>
      <w:pPr>
        <w:tabs>
          <w:tab w:val="num" w:pos="643"/>
        </w:tabs>
        <w:ind w:left="643" w:hanging="360"/>
      </w:pPr>
    </w:lvl>
  </w:abstractNum>
  <w:abstractNum w:abstractNumId="788" w15:restartNumberingAfterBreak="0">
    <w:nsid w:val="00FF8E2F"/>
    <w:multiLevelType w:val="singleLevel"/>
    <w:tmpl w:val="DBC0D8D2"/>
    <w:lvl w:ilvl="0">
      <w:start w:val="1"/>
      <w:numFmt w:val="decimal"/>
      <w:lvlText w:val="%1."/>
      <w:lvlJc w:val="left"/>
      <w:pPr>
        <w:tabs>
          <w:tab w:val="num" w:pos="360"/>
        </w:tabs>
        <w:ind w:left="360" w:hanging="360"/>
      </w:pPr>
    </w:lvl>
  </w:abstractNum>
  <w:abstractNum w:abstractNumId="789" w15:restartNumberingAfterBreak="0">
    <w:nsid w:val="00FFD7E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90" w15:restartNumberingAfterBreak="0">
    <w:nsid w:val="02AF273E"/>
    <w:multiLevelType w:val="multilevel"/>
    <w:tmpl w:val="06844320"/>
    <w:lvl w:ilvl="0">
      <w:start w:val="1"/>
      <w:numFmt w:val="decimal"/>
      <w:pStyle w:val="berschrift1"/>
      <w:lvlText w:val="%1"/>
      <w:lvlJc w:val="left"/>
      <w:pPr>
        <w:ind w:left="851" w:hanging="851"/>
      </w:pPr>
      <w:rPr>
        <w:rFonts w:hint="default"/>
        <w:position w:val="-2"/>
      </w:rPr>
    </w:lvl>
    <w:lvl w:ilvl="1">
      <w:start w:val="1"/>
      <w:numFmt w:val="decimal"/>
      <w:pStyle w:val="berschrift2"/>
      <w:lvlText w:val="%1.%2"/>
      <w:lvlJc w:val="left"/>
      <w:pPr>
        <w:ind w:left="851" w:hanging="851"/>
      </w:pPr>
      <w:rPr>
        <w:rFonts w:hint="default"/>
      </w:rPr>
    </w:lvl>
    <w:lvl w:ilvl="2">
      <w:start w:val="1"/>
      <w:numFmt w:val="decimal"/>
      <w:pStyle w:val="berschrift3"/>
      <w:lvlText w:val="%1.%2.%3"/>
      <w:lvlJc w:val="left"/>
      <w:pPr>
        <w:ind w:left="851" w:hanging="851"/>
      </w:pPr>
      <w:rPr>
        <w:rFonts w:hint="default"/>
      </w:rPr>
    </w:lvl>
    <w:lvl w:ilvl="3">
      <w:start w:val="1"/>
      <w:numFmt w:val="decimal"/>
      <w:pStyle w:val="berschrift4"/>
      <w:lvlText w:val="%1.%2.%3.%4"/>
      <w:lvlJc w:val="left"/>
      <w:pPr>
        <w:ind w:left="851" w:hanging="851"/>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791" w15:restartNumberingAfterBreak="0">
    <w:nsid w:val="1129752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92" w15:restartNumberingAfterBreak="0">
    <w:nsid w:val="18EE256E"/>
    <w:multiLevelType w:val="multilevel"/>
    <w:tmpl w:val="C4C44242"/>
    <w:lvl w:ilvl="0">
      <w:start w:val="1"/>
      <w:numFmt w:val="none"/>
      <w:lvlText w:val=""/>
      <w:lvlJc w:val="left"/>
      <w:pPr>
        <w:ind w:left="0" w:firstLine="0"/>
      </w:pPr>
      <w:rPr>
        <w:rFonts w:hint="default"/>
      </w:rPr>
    </w:lvl>
    <w:lvl w:ilvl="1">
      <w:start w:val="1"/>
      <w:numFmt w:val="none"/>
      <w:pStyle w:val="berschrift2ohneGliederung"/>
      <w:lvlText w:val=""/>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93" w15:restartNumberingAfterBreak="0">
    <w:nsid w:val="1D685C47"/>
    <w:multiLevelType w:val="multilevel"/>
    <w:tmpl w:val="04070025"/>
    <w:lvl w:ilvl="0">
      <w:start w:val="1"/>
      <w:numFmt w:val="decimal"/>
      <w:lvlText w:val="%1"/>
      <w:lvlJc w:val="left"/>
      <w:pPr>
        <w:ind w:left="432" w:hanging="432"/>
      </w:pPr>
      <w:rPr>
        <w:rFonts w:hint="default"/>
        <w:position w:val="-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94" w15:restartNumberingAfterBreak="0">
    <w:nsid w:val="248549C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95" w15:restartNumberingAfterBreak="0">
    <w:nsid w:val="281C00F5"/>
    <w:multiLevelType w:val="multilevel"/>
    <w:tmpl w:val="1730F454"/>
    <w:lvl w:ilvl="0">
      <w:start w:val="1"/>
      <w:numFmt w:val="none"/>
      <w:pStyle w:val="berschrift1ohneGliederung"/>
      <w:lvlText w:val=""/>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96" w15:restartNumberingAfterBreak="0">
    <w:nsid w:val="36290832"/>
    <w:multiLevelType w:val="multilevel"/>
    <w:tmpl w:val="F1E80072"/>
    <w:lvl w:ilvl="0">
      <w:start w:val="1"/>
      <w:numFmt w:val="bullet"/>
      <w:pStyle w:val="ListeEbene1"/>
      <w:lvlText w:val=""/>
      <w:lvlJc w:val="left"/>
      <w:pPr>
        <w:ind w:left="227" w:hanging="227"/>
      </w:pPr>
      <w:rPr>
        <w:rFonts w:ascii="Wingdings" w:hAnsi="Wingdings" w:hint="default"/>
        <w:position w:val="-2"/>
      </w:rPr>
    </w:lvl>
    <w:lvl w:ilvl="1">
      <w:start w:val="1"/>
      <w:numFmt w:val="bullet"/>
      <w:pStyle w:val="Liste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797" w15:restartNumberingAfterBreak="0">
    <w:nsid w:val="48094668"/>
    <w:multiLevelType w:val="multilevel"/>
    <w:tmpl w:val="5CB4B7D8"/>
    <w:lvl w:ilvl="0">
      <w:start w:val="1"/>
      <w:numFmt w:val="none"/>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pStyle w:val="berschrift3ohneGliederung"/>
      <w:lvlText w:val=""/>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98" w15:restartNumberingAfterBreak="0">
    <w:nsid w:val="4B472883"/>
    <w:multiLevelType w:val="multilevel"/>
    <w:tmpl w:val="E9586540"/>
    <w:lvl w:ilvl="0">
      <w:start w:val="1"/>
      <w:numFmt w:val="bullet"/>
      <w:pStyle w:val="TabellenlisteEbene1"/>
      <w:lvlText w:val=""/>
      <w:lvlJc w:val="left"/>
      <w:pPr>
        <w:ind w:left="340" w:hanging="227"/>
      </w:pPr>
      <w:rPr>
        <w:rFonts w:ascii="Wingdings" w:hAnsi="Wingdings" w:hint="default"/>
        <w:position w:val="-2"/>
      </w:rPr>
    </w:lvl>
    <w:lvl w:ilvl="1">
      <w:start w:val="1"/>
      <w:numFmt w:val="bullet"/>
      <w:pStyle w:val="Tabellenliste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abstractNum w:abstractNumId="799" w15:restartNumberingAfterBreak="0">
    <w:nsid w:val="53593D7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00" w15:restartNumberingAfterBreak="0">
    <w:nsid w:val="5EA07D94"/>
    <w:multiLevelType w:val="multilevel"/>
    <w:tmpl w:val="195C652C"/>
    <w:lvl w:ilvl="0">
      <w:start w:val="1"/>
      <w:numFmt w:val="decimal"/>
      <w:pStyle w:val="ListeNummerEbene1"/>
      <w:lvlText w:val="%1."/>
      <w:lvlJc w:val="left"/>
      <w:pPr>
        <w:ind w:left="227" w:hanging="227"/>
      </w:pPr>
      <w:rPr>
        <w:rFonts w:ascii="Barlow" w:hAnsi="Barlow" w:hint="default"/>
      </w:rPr>
    </w:lvl>
    <w:lvl w:ilvl="1">
      <w:start w:val="1"/>
      <w:numFmt w:val="bullet"/>
      <w:pStyle w:val="ListeNummer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801" w15:restartNumberingAfterBreak="0">
    <w:nsid w:val="69633800"/>
    <w:multiLevelType w:val="multilevel"/>
    <w:tmpl w:val="7CFAED5E"/>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4679"/>
        </w:tabs>
        <w:ind w:left="4679"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02" w15:restartNumberingAfterBreak="0">
    <w:nsid w:val="7165015D"/>
    <w:multiLevelType w:val="multilevel"/>
    <w:tmpl w:val="EE84F598"/>
    <w:lvl w:ilvl="0">
      <w:start w:val="1"/>
      <w:numFmt w:val="decimal"/>
      <w:pStyle w:val="TabellenlisteNummerEbene1"/>
      <w:lvlText w:val="%1."/>
      <w:lvlJc w:val="left"/>
      <w:pPr>
        <w:ind w:left="340" w:hanging="227"/>
      </w:pPr>
      <w:rPr>
        <w:rFonts w:ascii="Barlow" w:hAnsi="Barlow" w:hint="default"/>
      </w:rPr>
    </w:lvl>
    <w:lvl w:ilvl="1">
      <w:start w:val="1"/>
      <w:numFmt w:val="bullet"/>
      <w:pStyle w:val="TabellenlisteNummer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num w:numId="1" w16cid:durableId="1422792545">
    <w:abstractNumId w:val="9"/>
  </w:num>
  <w:num w:numId="2" w16cid:durableId="866140390">
    <w:abstractNumId w:val="7"/>
  </w:num>
  <w:num w:numId="3" w16cid:durableId="925696953">
    <w:abstractNumId w:val="6"/>
  </w:num>
  <w:num w:numId="4" w16cid:durableId="45187013">
    <w:abstractNumId w:val="5"/>
  </w:num>
  <w:num w:numId="5" w16cid:durableId="589044822">
    <w:abstractNumId w:val="4"/>
  </w:num>
  <w:num w:numId="6" w16cid:durableId="1962566294">
    <w:abstractNumId w:val="8"/>
  </w:num>
  <w:num w:numId="7" w16cid:durableId="2045907309">
    <w:abstractNumId w:val="3"/>
  </w:num>
  <w:num w:numId="8" w16cid:durableId="1573420041">
    <w:abstractNumId w:val="2"/>
  </w:num>
  <w:num w:numId="9" w16cid:durableId="1331369282">
    <w:abstractNumId w:val="1"/>
  </w:num>
  <w:num w:numId="10" w16cid:durableId="233782931">
    <w:abstractNumId w:val="0"/>
  </w:num>
  <w:num w:numId="11" w16cid:durableId="153227294">
    <w:abstractNumId w:val="793"/>
  </w:num>
  <w:num w:numId="12" w16cid:durableId="1950813462">
    <w:abstractNumId w:val="801"/>
  </w:num>
  <w:num w:numId="13" w16cid:durableId="843787878">
    <w:abstractNumId w:val="8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41839088">
    <w:abstractNumId w:val="799"/>
  </w:num>
  <w:num w:numId="15" w16cid:durableId="816801628">
    <w:abstractNumId w:val="794"/>
  </w:num>
  <w:num w:numId="16" w16cid:durableId="1685285764">
    <w:abstractNumId w:val="791"/>
  </w:num>
  <w:num w:numId="17" w16cid:durableId="1662730119">
    <w:abstractNumId w:val="795"/>
  </w:num>
  <w:num w:numId="18" w16cid:durableId="1934822111">
    <w:abstractNumId w:val="792"/>
  </w:num>
  <w:num w:numId="19" w16cid:durableId="522942957">
    <w:abstractNumId w:val="797"/>
  </w:num>
  <w:num w:numId="20" w16cid:durableId="1085223513">
    <w:abstractNumId w:val="796"/>
  </w:num>
  <w:num w:numId="21" w16cid:durableId="1873763988">
    <w:abstractNumId w:val="798"/>
  </w:num>
  <w:num w:numId="22" w16cid:durableId="642127912">
    <w:abstractNumId w:val="800"/>
  </w:num>
  <w:num w:numId="23" w16cid:durableId="2062515427">
    <w:abstractNumId w:val="802"/>
  </w:num>
  <w:num w:numId="24" w16cid:durableId="1928537052">
    <w:abstractNumId w:val="790"/>
  </w:num>
  <w:num w:numId="25" w16cid:durableId="888344976">
    <w:abstractNumId w:val="708"/>
  </w:num>
  <w:num w:numId="26" w16cid:durableId="311567512">
    <w:abstractNumId w:val="10"/>
  </w:num>
  <w:num w:numId="27" w16cid:durableId="198976630">
    <w:abstractNumId w:val="314"/>
  </w:num>
  <w:num w:numId="28" w16cid:durableId="1975942202">
    <w:abstractNumId w:val="681"/>
  </w:num>
  <w:num w:numId="29" w16cid:durableId="1355351488">
    <w:abstractNumId w:val="385"/>
  </w:num>
  <w:num w:numId="30" w16cid:durableId="2044623499">
    <w:abstractNumId w:val="252"/>
  </w:num>
  <w:num w:numId="31" w16cid:durableId="653950499">
    <w:abstractNumId w:val="239"/>
  </w:num>
  <w:num w:numId="32" w16cid:durableId="1164777514">
    <w:abstractNumId w:val="349"/>
  </w:num>
  <w:num w:numId="33" w16cid:durableId="115174710">
    <w:abstractNumId w:val="330"/>
  </w:num>
  <w:num w:numId="34" w16cid:durableId="1729303504">
    <w:abstractNumId w:val="733"/>
  </w:num>
  <w:num w:numId="35" w16cid:durableId="467866478">
    <w:abstractNumId w:val="431"/>
  </w:num>
  <w:num w:numId="36" w16cid:durableId="1474178821">
    <w:abstractNumId w:val="639"/>
  </w:num>
  <w:num w:numId="37" w16cid:durableId="1790928814">
    <w:abstractNumId w:val="566"/>
  </w:num>
  <w:num w:numId="38" w16cid:durableId="665059647">
    <w:abstractNumId w:val="483"/>
  </w:num>
  <w:num w:numId="39" w16cid:durableId="1323581787">
    <w:abstractNumId w:val="612"/>
  </w:num>
  <w:num w:numId="40" w16cid:durableId="1990744254">
    <w:abstractNumId w:val="237"/>
  </w:num>
  <w:num w:numId="41" w16cid:durableId="1751778990">
    <w:abstractNumId w:val="82"/>
  </w:num>
  <w:num w:numId="42" w16cid:durableId="2115317702">
    <w:abstractNumId w:val="675"/>
  </w:num>
  <w:num w:numId="43" w16cid:durableId="293677570">
    <w:abstractNumId w:val="670"/>
  </w:num>
  <w:num w:numId="44" w16cid:durableId="1834485628">
    <w:abstractNumId w:val="581"/>
  </w:num>
  <w:num w:numId="45" w16cid:durableId="656225555">
    <w:abstractNumId w:val="604"/>
  </w:num>
  <w:num w:numId="46" w16cid:durableId="1920820469">
    <w:abstractNumId w:val="312"/>
  </w:num>
  <w:num w:numId="47" w16cid:durableId="443572181">
    <w:abstractNumId w:val="305"/>
  </w:num>
  <w:num w:numId="48" w16cid:durableId="404648913">
    <w:abstractNumId w:val="357"/>
  </w:num>
  <w:num w:numId="49" w16cid:durableId="568345751">
    <w:abstractNumId w:val="360"/>
  </w:num>
  <w:num w:numId="50" w16cid:durableId="1982540054">
    <w:abstractNumId w:val="649"/>
  </w:num>
  <w:num w:numId="51" w16cid:durableId="370812740">
    <w:abstractNumId w:val="543"/>
  </w:num>
  <w:num w:numId="52" w16cid:durableId="1211263056">
    <w:abstractNumId w:val="342"/>
  </w:num>
  <w:num w:numId="53" w16cid:durableId="1659141844">
    <w:abstractNumId w:val="525"/>
  </w:num>
  <w:num w:numId="54" w16cid:durableId="1142773849">
    <w:abstractNumId w:val="74"/>
  </w:num>
  <w:num w:numId="55" w16cid:durableId="1106265638">
    <w:abstractNumId w:val="306"/>
  </w:num>
  <w:num w:numId="56" w16cid:durableId="259333490">
    <w:abstractNumId w:val="48"/>
  </w:num>
  <w:num w:numId="57" w16cid:durableId="1417706746">
    <w:abstractNumId w:val="471"/>
  </w:num>
  <w:num w:numId="58" w16cid:durableId="1669020980">
    <w:abstractNumId w:val="106"/>
  </w:num>
  <w:num w:numId="59" w16cid:durableId="789125909">
    <w:abstractNumId w:val="158"/>
  </w:num>
  <w:num w:numId="60" w16cid:durableId="143595659">
    <w:abstractNumId w:val="182"/>
  </w:num>
  <w:num w:numId="61" w16cid:durableId="2095978724">
    <w:abstractNumId w:val="487"/>
  </w:num>
  <w:num w:numId="62" w16cid:durableId="119616073">
    <w:abstractNumId w:val="272"/>
  </w:num>
  <w:num w:numId="63" w16cid:durableId="697509672">
    <w:abstractNumId w:val="377"/>
  </w:num>
  <w:num w:numId="64" w16cid:durableId="584844502">
    <w:abstractNumId w:val="199"/>
  </w:num>
  <w:num w:numId="65" w16cid:durableId="1405180564">
    <w:abstractNumId w:val="494"/>
  </w:num>
  <w:num w:numId="66" w16cid:durableId="1509560841">
    <w:abstractNumId w:val="290"/>
  </w:num>
  <w:num w:numId="67" w16cid:durableId="499590438">
    <w:abstractNumId w:val="768"/>
  </w:num>
  <w:num w:numId="68" w16cid:durableId="1391225513">
    <w:abstractNumId w:val="744"/>
  </w:num>
  <w:num w:numId="69" w16cid:durableId="567616416">
    <w:abstractNumId w:val="361"/>
  </w:num>
  <w:num w:numId="70" w16cid:durableId="813181388">
    <w:abstractNumId w:val="740"/>
  </w:num>
  <w:num w:numId="71" w16cid:durableId="1355040843">
    <w:abstractNumId w:val="765"/>
  </w:num>
  <w:num w:numId="72" w16cid:durableId="1393695187">
    <w:abstractNumId w:val="415"/>
  </w:num>
  <w:num w:numId="73" w16cid:durableId="362755087">
    <w:abstractNumId w:val="29"/>
  </w:num>
  <w:num w:numId="74" w16cid:durableId="114757087">
    <w:abstractNumId w:val="208"/>
  </w:num>
  <w:num w:numId="75" w16cid:durableId="245960222">
    <w:abstractNumId w:val="148"/>
  </w:num>
  <w:num w:numId="76" w16cid:durableId="1407920894">
    <w:abstractNumId w:val="228"/>
  </w:num>
  <w:num w:numId="77" w16cid:durableId="894899690">
    <w:abstractNumId w:val="23"/>
  </w:num>
  <w:num w:numId="78" w16cid:durableId="651178246">
    <w:abstractNumId w:val="606"/>
  </w:num>
  <w:num w:numId="79" w16cid:durableId="167793612">
    <w:abstractNumId w:val="623"/>
  </w:num>
  <w:num w:numId="80" w16cid:durableId="1605258990">
    <w:abstractNumId w:val="610"/>
  </w:num>
  <w:num w:numId="81" w16cid:durableId="356153609">
    <w:abstractNumId w:val="172"/>
  </w:num>
  <w:num w:numId="82" w16cid:durableId="1187328964">
    <w:abstractNumId w:val="331"/>
  </w:num>
  <w:num w:numId="83" w16cid:durableId="766459961">
    <w:abstractNumId w:val="607"/>
  </w:num>
  <w:num w:numId="84" w16cid:durableId="989410491">
    <w:abstractNumId w:val="399"/>
  </w:num>
  <w:num w:numId="85" w16cid:durableId="613705894">
    <w:abstractNumId w:val="365"/>
  </w:num>
  <w:num w:numId="86" w16cid:durableId="1149830582">
    <w:abstractNumId w:val="92"/>
  </w:num>
  <w:num w:numId="87" w16cid:durableId="1295793183">
    <w:abstractNumId w:val="256"/>
  </w:num>
  <w:num w:numId="88" w16cid:durableId="450318259">
    <w:abstractNumId w:val="595"/>
  </w:num>
  <w:num w:numId="89" w16cid:durableId="2094618878">
    <w:abstractNumId w:val="743"/>
  </w:num>
  <w:num w:numId="90" w16cid:durableId="726145673">
    <w:abstractNumId w:val="66"/>
  </w:num>
  <w:num w:numId="91" w16cid:durableId="601302666">
    <w:abstractNumId w:val="359"/>
  </w:num>
  <w:num w:numId="92" w16cid:durableId="1279071231">
    <w:abstractNumId w:val="11"/>
  </w:num>
  <w:num w:numId="93" w16cid:durableId="721171535">
    <w:abstractNumId w:val="450"/>
  </w:num>
  <w:num w:numId="94" w16cid:durableId="179856616">
    <w:abstractNumId w:val="661"/>
  </w:num>
  <w:num w:numId="95" w16cid:durableId="1044014563">
    <w:abstractNumId w:val="280"/>
  </w:num>
  <w:num w:numId="96" w16cid:durableId="741369355">
    <w:abstractNumId w:val="259"/>
  </w:num>
  <w:num w:numId="97" w16cid:durableId="1349602572">
    <w:abstractNumId w:val="263"/>
  </w:num>
  <w:num w:numId="98" w16cid:durableId="247464193">
    <w:abstractNumId w:val="680"/>
  </w:num>
  <w:num w:numId="99" w16cid:durableId="361707108">
    <w:abstractNumId w:val="603"/>
  </w:num>
  <w:num w:numId="100" w16cid:durableId="687677354">
    <w:abstractNumId w:val="771"/>
  </w:num>
  <w:num w:numId="101" w16cid:durableId="147938431">
    <w:abstractNumId w:val="755"/>
  </w:num>
  <w:num w:numId="102" w16cid:durableId="826017422">
    <w:abstractNumId w:val="775"/>
  </w:num>
  <w:num w:numId="103" w16cid:durableId="1249194086">
    <w:abstractNumId w:val="490"/>
  </w:num>
  <w:num w:numId="104" w16cid:durableId="80374937">
    <w:abstractNumId w:val="716"/>
  </w:num>
  <w:num w:numId="105" w16cid:durableId="1204559456">
    <w:abstractNumId w:val="229"/>
  </w:num>
  <w:num w:numId="106" w16cid:durableId="264578125">
    <w:abstractNumId w:val="49"/>
  </w:num>
  <w:num w:numId="107" w16cid:durableId="516240499">
    <w:abstractNumId w:val="226"/>
  </w:num>
  <w:num w:numId="108" w16cid:durableId="476188852">
    <w:abstractNumId w:val="527"/>
  </w:num>
  <w:num w:numId="109" w16cid:durableId="1577203593">
    <w:abstractNumId w:val="347"/>
  </w:num>
  <w:num w:numId="110" w16cid:durableId="1413430325">
    <w:abstractNumId w:val="739"/>
  </w:num>
  <w:num w:numId="111" w16cid:durableId="1793748937">
    <w:abstractNumId w:val="70"/>
  </w:num>
  <w:num w:numId="112" w16cid:durableId="1421559058">
    <w:abstractNumId w:val="177"/>
  </w:num>
  <w:num w:numId="113" w16cid:durableId="86510263">
    <w:abstractNumId w:val="325"/>
  </w:num>
  <w:num w:numId="114" w16cid:durableId="1701976821">
    <w:abstractNumId w:val="632"/>
  </w:num>
  <w:num w:numId="115" w16cid:durableId="739985777">
    <w:abstractNumId w:val="551"/>
  </w:num>
  <w:num w:numId="116" w16cid:durableId="1007319855">
    <w:abstractNumId w:val="640"/>
  </w:num>
  <w:num w:numId="117" w16cid:durableId="103161133">
    <w:abstractNumId w:val="427"/>
  </w:num>
  <w:num w:numId="118" w16cid:durableId="701974818">
    <w:abstractNumId w:val="776"/>
  </w:num>
  <w:num w:numId="119" w16cid:durableId="411436130">
    <w:abstractNumId w:val="557"/>
  </w:num>
  <w:num w:numId="120" w16cid:durableId="1665013717">
    <w:abstractNumId w:val="260"/>
  </w:num>
  <w:num w:numId="121" w16cid:durableId="1619682231">
    <w:abstractNumId w:val="433"/>
  </w:num>
  <w:num w:numId="122" w16cid:durableId="1978222556">
    <w:abstractNumId w:val="788"/>
  </w:num>
  <w:num w:numId="123" w16cid:durableId="1066487488">
    <w:abstractNumId w:val="19"/>
  </w:num>
  <w:num w:numId="124" w16cid:durableId="1895458087">
    <w:abstractNumId w:val="69"/>
  </w:num>
  <w:num w:numId="125" w16cid:durableId="1024866368">
    <w:abstractNumId w:val="514"/>
  </w:num>
  <w:num w:numId="126" w16cid:durableId="895241779">
    <w:abstractNumId w:val="512"/>
  </w:num>
  <w:num w:numId="127" w16cid:durableId="1540708083">
    <w:abstractNumId w:val="674"/>
  </w:num>
  <w:num w:numId="128" w16cid:durableId="1320503097">
    <w:abstractNumId w:val="144"/>
  </w:num>
  <w:num w:numId="129" w16cid:durableId="1885216931">
    <w:abstractNumId w:val="564"/>
  </w:num>
  <w:num w:numId="130" w16cid:durableId="246430262">
    <w:abstractNumId w:val="104"/>
  </w:num>
  <w:num w:numId="131" w16cid:durableId="359942869">
    <w:abstractNumId w:val="442"/>
  </w:num>
  <w:num w:numId="132" w16cid:durableId="1263536494">
    <w:abstractNumId w:val="509"/>
  </w:num>
  <w:num w:numId="133" w16cid:durableId="394401844">
    <w:abstractNumId w:val="703"/>
  </w:num>
  <w:num w:numId="134" w16cid:durableId="423186964">
    <w:abstractNumId w:val="186"/>
  </w:num>
  <w:num w:numId="135" w16cid:durableId="192353992">
    <w:abstractNumId w:val="87"/>
  </w:num>
  <w:num w:numId="136" w16cid:durableId="702638360">
    <w:abstractNumId w:val="387"/>
  </w:num>
  <w:num w:numId="137" w16cid:durableId="2004506514">
    <w:abstractNumId w:val="294"/>
  </w:num>
  <w:num w:numId="138" w16cid:durableId="1524900598">
    <w:abstractNumId w:val="687"/>
  </w:num>
  <w:num w:numId="139" w16cid:durableId="1201478311">
    <w:abstractNumId w:val="643"/>
  </w:num>
  <w:num w:numId="140" w16cid:durableId="1262763088">
    <w:abstractNumId w:val="721"/>
  </w:num>
  <w:num w:numId="141" w16cid:durableId="2086953724">
    <w:abstractNumId w:val="534"/>
  </w:num>
  <w:num w:numId="142" w16cid:durableId="247812862">
    <w:abstractNumId w:val="243"/>
  </w:num>
  <w:num w:numId="143" w16cid:durableId="1722899718">
    <w:abstractNumId w:val="319"/>
  </w:num>
  <w:num w:numId="144" w16cid:durableId="804351803">
    <w:abstractNumId w:val="635"/>
  </w:num>
  <w:num w:numId="145" w16cid:durableId="643508159">
    <w:abstractNumId w:val="585"/>
  </w:num>
  <w:num w:numId="146" w16cid:durableId="1174296417">
    <w:abstractNumId w:val="109"/>
  </w:num>
  <w:num w:numId="147" w16cid:durableId="621032340">
    <w:abstractNumId w:val="726"/>
  </w:num>
  <w:num w:numId="148" w16cid:durableId="1216354822">
    <w:abstractNumId w:val="666"/>
  </w:num>
  <w:num w:numId="149" w16cid:durableId="1817646619">
    <w:abstractNumId w:val="204"/>
  </w:num>
  <w:num w:numId="150" w16cid:durableId="560560370">
    <w:abstractNumId w:val="350"/>
  </w:num>
  <w:num w:numId="151" w16cid:durableId="946700111">
    <w:abstractNumId w:val="533"/>
  </w:num>
  <w:num w:numId="152" w16cid:durableId="1920939807">
    <w:abstractNumId w:val="64"/>
  </w:num>
  <w:num w:numId="153" w16cid:durableId="945114499">
    <w:abstractNumId w:val="772"/>
  </w:num>
  <w:num w:numId="154" w16cid:durableId="1887334936">
    <w:abstractNumId w:val="96"/>
  </w:num>
  <w:num w:numId="155" w16cid:durableId="1855529094">
    <w:abstractNumId w:val="108"/>
  </w:num>
  <w:num w:numId="156" w16cid:durableId="1177421961">
    <w:abstractNumId w:val="734"/>
  </w:num>
  <w:num w:numId="157" w16cid:durableId="1054694775">
    <w:abstractNumId w:val="73"/>
  </w:num>
  <w:num w:numId="158" w16cid:durableId="1476527752">
    <w:abstractNumId w:val="611"/>
  </w:num>
  <w:num w:numId="159" w16cid:durableId="234779237">
    <w:abstractNumId w:val="376"/>
  </w:num>
  <w:num w:numId="160" w16cid:durableId="1484587889">
    <w:abstractNumId w:val="774"/>
  </w:num>
  <w:num w:numId="161" w16cid:durableId="120929091">
    <w:abstractNumId w:val="460"/>
  </w:num>
  <w:num w:numId="162" w16cid:durableId="1251964881">
    <w:abstractNumId w:val="517"/>
  </w:num>
  <w:num w:numId="163" w16cid:durableId="487668271">
    <w:abstractNumId w:val="598"/>
  </w:num>
  <w:num w:numId="164" w16cid:durableId="148058286">
    <w:abstractNumId w:val="472"/>
  </w:num>
  <w:num w:numId="165" w16cid:durableId="1056513575">
    <w:abstractNumId w:val="156"/>
  </w:num>
  <w:num w:numId="166" w16cid:durableId="681204438">
    <w:abstractNumId w:val="589"/>
  </w:num>
  <w:num w:numId="167" w16cid:durableId="394860642">
    <w:abstractNumId w:val="707"/>
  </w:num>
  <w:num w:numId="168" w16cid:durableId="917784737">
    <w:abstractNumId w:val="787"/>
  </w:num>
  <w:num w:numId="169" w16cid:durableId="446050720">
    <w:abstractNumId w:val="39"/>
  </w:num>
  <w:num w:numId="170" w16cid:durableId="1518958525">
    <w:abstractNumId w:val="447"/>
  </w:num>
  <w:num w:numId="171" w16cid:durableId="1385984358">
    <w:abstractNumId w:val="659"/>
  </w:num>
  <w:num w:numId="172" w16cid:durableId="1672369393">
    <w:abstractNumId w:val="317"/>
  </w:num>
  <w:num w:numId="173" w16cid:durableId="119224382">
    <w:abstractNumId w:val="174"/>
  </w:num>
  <w:num w:numId="174" w16cid:durableId="1816145910">
    <w:abstractNumId w:val="78"/>
  </w:num>
  <w:num w:numId="175" w16cid:durableId="1962223907">
    <w:abstractNumId w:val="324"/>
  </w:num>
  <w:num w:numId="176" w16cid:durableId="1568997635">
    <w:abstractNumId w:val="138"/>
  </w:num>
  <w:num w:numId="177" w16cid:durableId="1970821658">
    <w:abstractNumId w:val="459"/>
  </w:num>
  <w:num w:numId="178" w16cid:durableId="168132574">
    <w:abstractNumId w:val="498"/>
  </w:num>
  <w:num w:numId="179" w16cid:durableId="937635112">
    <w:abstractNumId w:val="594"/>
  </w:num>
  <w:num w:numId="180" w16cid:durableId="1600723728">
    <w:abstractNumId w:val="378"/>
  </w:num>
  <w:num w:numId="181" w16cid:durableId="1610316840">
    <w:abstractNumId w:val="724"/>
  </w:num>
  <w:num w:numId="182" w16cid:durableId="410398321">
    <w:abstractNumId w:val="163"/>
  </w:num>
  <w:num w:numId="183" w16cid:durableId="1838227136">
    <w:abstractNumId w:val="178"/>
  </w:num>
  <w:num w:numId="184" w16cid:durableId="692267901">
    <w:abstractNumId w:val="155"/>
  </w:num>
  <w:num w:numId="185" w16cid:durableId="1399135874">
    <w:abstractNumId w:val="709"/>
  </w:num>
  <w:num w:numId="186" w16cid:durableId="1798602310">
    <w:abstractNumId w:val="220"/>
  </w:num>
  <w:num w:numId="187" w16cid:durableId="2090302809">
    <w:abstractNumId w:val="782"/>
  </w:num>
  <w:num w:numId="188" w16cid:durableId="227112366">
    <w:abstractNumId w:val="715"/>
  </w:num>
  <w:num w:numId="189" w16cid:durableId="62265434">
    <w:abstractNumId w:val="619"/>
  </w:num>
  <w:num w:numId="190" w16cid:durableId="1968848302">
    <w:abstractNumId w:val="107"/>
  </w:num>
  <w:num w:numId="191" w16cid:durableId="1706254108">
    <w:abstractNumId w:val="584"/>
  </w:num>
  <w:num w:numId="192" w16cid:durableId="2082406599">
    <w:abstractNumId w:val="762"/>
  </w:num>
  <w:num w:numId="193" w16cid:durableId="1390030407">
    <w:abstractNumId w:val="445"/>
  </w:num>
  <w:num w:numId="194" w16cid:durableId="228078047">
    <w:abstractNumId w:val="44"/>
  </w:num>
  <w:num w:numId="195" w16cid:durableId="458257190">
    <w:abstractNumId w:val="561"/>
  </w:num>
  <w:num w:numId="196" w16cid:durableId="752632371">
    <w:abstractNumId w:val="688"/>
  </w:num>
  <w:num w:numId="197" w16cid:durableId="1543059912">
    <w:abstractNumId w:val="696"/>
  </w:num>
  <w:num w:numId="198" w16cid:durableId="1287158481">
    <w:abstractNumId w:val="91"/>
  </w:num>
  <w:num w:numId="199" w16cid:durableId="547762817">
    <w:abstractNumId w:val="653"/>
  </w:num>
  <w:num w:numId="200" w16cid:durableId="1175261392">
    <w:abstractNumId w:val="173"/>
  </w:num>
  <w:num w:numId="201" w16cid:durableId="1586374996">
    <w:abstractNumId w:val="452"/>
  </w:num>
  <w:num w:numId="202" w16cid:durableId="2074154653">
    <w:abstractNumId w:val="646"/>
  </w:num>
  <w:num w:numId="203" w16cid:durableId="1186364351">
    <w:abstractNumId w:val="169"/>
  </w:num>
  <w:num w:numId="204" w16cid:durableId="574584769">
    <w:abstractNumId w:val="571"/>
  </w:num>
  <w:num w:numId="205" w16cid:durableId="1637295870">
    <w:abstractNumId w:val="88"/>
  </w:num>
  <w:num w:numId="206" w16cid:durableId="2002194358">
    <w:abstractNumId w:val="20"/>
  </w:num>
  <w:num w:numId="207" w16cid:durableId="1807166093">
    <w:abstractNumId w:val="54"/>
  </w:num>
  <w:num w:numId="208" w16cid:durableId="369190618">
    <w:abstractNumId w:val="297"/>
  </w:num>
  <w:num w:numId="209" w16cid:durableId="1055812530">
    <w:abstractNumId w:val="248"/>
  </w:num>
  <w:num w:numId="210" w16cid:durableId="64422848">
    <w:abstractNumId w:val="98"/>
  </w:num>
  <w:num w:numId="211" w16cid:durableId="333916343">
    <w:abstractNumId w:val="143"/>
  </w:num>
  <w:num w:numId="212" w16cid:durableId="2108453021">
    <w:abstractNumId w:val="652"/>
  </w:num>
  <w:num w:numId="213" w16cid:durableId="1442722490">
    <w:abstractNumId w:val="465"/>
  </w:num>
  <w:num w:numId="214" w16cid:durableId="462889079">
    <w:abstractNumId w:val="139"/>
  </w:num>
  <w:num w:numId="215" w16cid:durableId="1991639127">
    <w:abstractNumId w:val="393"/>
  </w:num>
  <w:num w:numId="216" w16cid:durableId="636035592">
    <w:abstractNumId w:val="119"/>
  </w:num>
  <w:num w:numId="217" w16cid:durableId="1467167110">
    <w:abstractNumId w:val="417"/>
  </w:num>
  <w:num w:numId="218" w16cid:durableId="1824202782">
    <w:abstractNumId w:val="246"/>
  </w:num>
  <w:num w:numId="219" w16cid:durableId="86776178">
    <w:abstractNumId w:val="190"/>
  </w:num>
  <w:num w:numId="220" w16cid:durableId="2020232597">
    <w:abstractNumId w:val="497"/>
  </w:num>
  <w:num w:numId="221" w16cid:durableId="1676612165">
    <w:abstractNumId w:val="520"/>
  </w:num>
  <w:num w:numId="222" w16cid:durableId="876161721">
    <w:abstractNumId w:val="311"/>
  </w:num>
  <w:num w:numId="223" w16cid:durableId="545721268">
    <w:abstractNumId w:val="449"/>
  </w:num>
  <w:num w:numId="224" w16cid:durableId="1003433034">
    <w:abstractNumId w:val="99"/>
  </w:num>
  <w:num w:numId="225" w16cid:durableId="1181550571">
    <w:abstractNumId w:val="386"/>
  </w:num>
  <w:num w:numId="226" w16cid:durableId="1927110151">
    <w:abstractNumId w:val="745"/>
  </w:num>
  <w:num w:numId="227" w16cid:durableId="198905640">
    <w:abstractNumId w:val="718"/>
  </w:num>
  <w:num w:numId="228" w16cid:durableId="1060324930">
    <w:abstractNumId w:val="313"/>
  </w:num>
  <w:num w:numId="229" w16cid:durableId="868496185">
    <w:abstractNumId w:val="495"/>
  </w:num>
  <w:num w:numId="230" w16cid:durableId="56828886">
    <w:abstractNumId w:val="15"/>
  </w:num>
  <w:num w:numId="231" w16cid:durableId="1329090774">
    <w:abstractNumId w:val="429"/>
  </w:num>
  <w:num w:numId="232" w16cid:durableId="1516844701">
    <w:abstractNumId w:val="348"/>
  </w:num>
  <w:num w:numId="233" w16cid:durableId="1967008605">
    <w:abstractNumId w:val="118"/>
  </w:num>
  <w:num w:numId="234" w16cid:durableId="1156921367">
    <w:abstractNumId w:val="392"/>
  </w:num>
  <w:num w:numId="235" w16cid:durableId="947352028">
    <w:abstractNumId w:val="779"/>
  </w:num>
  <w:num w:numId="236" w16cid:durableId="1477181858">
    <w:abstractNumId w:val="761"/>
  </w:num>
  <w:num w:numId="237" w16cid:durableId="869033825">
    <w:abstractNumId w:val="548"/>
  </w:num>
  <w:num w:numId="238" w16cid:durableId="775901149">
    <w:abstractNumId w:val="737"/>
  </w:num>
  <w:num w:numId="239" w16cid:durableId="1681392942">
    <w:abstractNumId w:val="769"/>
  </w:num>
  <w:num w:numId="240" w16cid:durableId="740375167">
    <w:abstractNumId w:val="76"/>
  </w:num>
  <w:num w:numId="241" w16cid:durableId="1913811847">
    <w:abstractNumId w:val="628"/>
  </w:num>
  <w:num w:numId="242" w16cid:durableId="1255826329">
    <w:abstractNumId w:val="499"/>
  </w:num>
  <w:num w:numId="243" w16cid:durableId="276720837">
    <w:abstractNumId w:val="110"/>
  </w:num>
  <w:num w:numId="244" w16cid:durableId="1021009424">
    <w:abstractNumId w:val="751"/>
  </w:num>
  <w:num w:numId="245" w16cid:durableId="1770393605">
    <w:abstractNumId w:val="501"/>
  </w:num>
  <w:num w:numId="246" w16cid:durableId="1987078943">
    <w:abstractNumId w:val="637"/>
  </w:num>
  <w:num w:numId="247" w16cid:durableId="611790175">
    <w:abstractNumId w:val="218"/>
  </w:num>
  <w:num w:numId="248" w16cid:durableId="1631202033">
    <w:abstractNumId w:val="327"/>
  </w:num>
  <w:num w:numId="249" w16cid:durableId="983313983">
    <w:abstractNumId w:val="209"/>
  </w:num>
  <w:num w:numId="250" w16cid:durableId="601575107">
    <w:abstractNumId w:val="554"/>
  </w:num>
  <w:num w:numId="251" w16cid:durableId="814300316">
    <w:abstractNumId w:val="654"/>
  </w:num>
  <w:num w:numId="252" w16cid:durableId="960918899">
    <w:abstractNumId w:val="400"/>
  </w:num>
  <w:num w:numId="253" w16cid:durableId="925266987">
    <w:abstractNumId w:val="642"/>
  </w:num>
  <w:num w:numId="254" w16cid:durableId="2048024233">
    <w:abstractNumId w:val="529"/>
  </w:num>
  <w:num w:numId="255" w16cid:durableId="873536407">
    <w:abstractNumId w:val="275"/>
  </w:num>
  <w:num w:numId="256" w16cid:durableId="85275567">
    <w:abstractNumId w:val="133"/>
  </w:num>
  <w:num w:numId="257" w16cid:durableId="23290818">
    <w:abstractNumId w:val="630"/>
  </w:num>
  <w:num w:numId="258" w16cid:durableId="1416705082">
    <w:abstractNumId w:val="340"/>
  </w:num>
  <w:num w:numId="259" w16cid:durableId="1093818079">
    <w:abstractNumId w:val="679"/>
  </w:num>
  <w:num w:numId="260" w16cid:durableId="1644970472">
    <w:abstractNumId w:val="609"/>
  </w:num>
  <w:num w:numId="261" w16cid:durableId="1183130186">
    <w:abstractNumId w:val="697"/>
  </w:num>
  <w:num w:numId="262" w16cid:durableId="1091123149">
    <w:abstractNumId w:val="591"/>
  </w:num>
  <w:num w:numId="263" w16cid:durableId="1651061171">
    <w:abstractNumId w:val="176"/>
  </w:num>
  <w:num w:numId="264" w16cid:durableId="1545484410">
    <w:abstractNumId w:val="299"/>
  </w:num>
  <w:num w:numId="265" w16cid:durableId="1217011318">
    <w:abstractNumId w:val="85"/>
  </w:num>
  <w:num w:numId="266" w16cid:durableId="472603833">
    <w:abstractNumId w:val="542"/>
  </w:num>
  <w:num w:numId="267" w16cid:durableId="1413892219">
    <w:abstractNumId w:val="507"/>
  </w:num>
  <w:num w:numId="268" w16cid:durableId="557522292">
    <w:abstractNumId w:val="384"/>
  </w:num>
  <w:num w:numId="269" w16cid:durableId="540674439">
    <w:abstractNumId w:val="379"/>
  </w:num>
  <w:num w:numId="270" w16cid:durableId="141387548">
    <w:abstractNumId w:val="34"/>
  </w:num>
  <w:num w:numId="271" w16cid:durableId="99450669">
    <w:abstractNumId w:val="485"/>
  </w:num>
  <w:num w:numId="272" w16cid:durableId="670718229">
    <w:abstractNumId w:val="114"/>
  </w:num>
  <w:num w:numId="273" w16cid:durableId="640618826">
    <w:abstractNumId w:val="418"/>
  </w:num>
  <w:num w:numId="274" w16cid:durableId="1269200679">
    <w:abstractNumId w:val="572"/>
  </w:num>
  <w:num w:numId="275" w16cid:durableId="584458267">
    <w:abstractNumId w:val="574"/>
  </w:num>
  <w:num w:numId="276" w16cid:durableId="1022365060">
    <w:abstractNumId w:val="371"/>
  </w:num>
  <w:num w:numId="277" w16cid:durableId="1261718454">
    <w:abstractNumId w:val="318"/>
  </w:num>
  <w:num w:numId="278" w16cid:durableId="1615212493">
    <w:abstractNumId w:val="53"/>
  </w:num>
  <w:num w:numId="279" w16cid:durableId="400955420">
    <w:abstractNumId w:val="62"/>
  </w:num>
  <w:num w:numId="280" w16cid:durableId="939723379">
    <w:abstractNumId w:val="281"/>
  </w:num>
  <w:num w:numId="281" w16cid:durableId="1150560784">
    <w:abstractNumId w:val="553"/>
  </w:num>
  <w:num w:numId="282" w16cid:durableId="241332204">
    <w:abstractNumId w:val="567"/>
  </w:num>
  <w:num w:numId="283" w16cid:durableId="149449577">
    <w:abstractNumId w:val="530"/>
  </w:num>
  <w:num w:numId="284" w16cid:durableId="1616015151">
    <w:abstractNumId w:val="677"/>
  </w:num>
  <w:num w:numId="285" w16cid:durableId="1160121203">
    <w:abstractNumId w:val="616"/>
  </w:num>
  <w:num w:numId="286" w16cid:durableId="57288014">
    <w:abstractNumId w:val="555"/>
  </w:num>
  <w:num w:numId="287" w16cid:durableId="856580991">
    <w:abstractNumId w:val="698"/>
  </w:num>
  <w:num w:numId="288" w16cid:durableId="1082525287">
    <w:abstractNumId w:val="219"/>
  </w:num>
  <w:num w:numId="289" w16cid:durableId="240914217">
    <w:abstractNumId w:val="624"/>
  </w:num>
  <w:num w:numId="290" w16cid:durableId="1808088382">
    <w:abstractNumId w:val="480"/>
  </w:num>
  <w:num w:numId="291" w16cid:durableId="267280232">
    <w:abstractNumId w:val="405"/>
  </w:num>
  <w:num w:numId="292" w16cid:durableId="1756125303">
    <w:abstractNumId w:val="270"/>
  </w:num>
  <w:num w:numId="293" w16cid:durableId="1306549260">
    <w:abstractNumId w:val="221"/>
  </w:num>
  <w:num w:numId="294" w16cid:durableId="1104499198">
    <w:abstractNumId w:val="46"/>
  </w:num>
  <w:num w:numId="295" w16cid:durableId="704331563">
    <w:abstractNumId w:val="51"/>
  </w:num>
  <w:num w:numId="296" w16cid:durableId="1390153038">
    <w:abstractNumId w:val="597"/>
  </w:num>
  <w:num w:numId="297" w16cid:durableId="986782608">
    <w:abstractNumId w:val="605"/>
  </w:num>
  <w:num w:numId="298" w16cid:durableId="1161458648">
    <w:abstractNumId w:val="372"/>
  </w:num>
  <w:num w:numId="299" w16cid:durableId="749739662">
    <w:abstractNumId w:val="380"/>
  </w:num>
  <w:num w:numId="300" w16cid:durableId="1287390648">
    <w:abstractNumId w:val="419"/>
  </w:num>
  <w:num w:numId="301" w16cid:durableId="6373525">
    <w:abstractNumId w:val="579"/>
  </w:num>
  <w:num w:numId="302" w16cid:durableId="2118937776">
    <w:abstractNumId w:val="388"/>
  </w:num>
  <w:num w:numId="303" w16cid:durableId="2037191832">
    <w:abstractNumId w:val="55"/>
  </w:num>
  <w:num w:numId="304" w16cid:durableId="603222054">
    <w:abstractNumId w:val="731"/>
  </w:num>
  <w:num w:numId="305" w16cid:durableId="1199901377">
    <w:abstractNumId w:val="41"/>
  </w:num>
  <w:num w:numId="306" w16cid:durableId="1585725035">
    <w:abstractNumId w:val="27"/>
  </w:num>
  <w:num w:numId="307" w16cid:durableId="1497844233">
    <w:abstractNumId w:val="213"/>
  </w:num>
  <w:num w:numId="308" w16cid:durableId="1455756597">
    <w:abstractNumId w:val="516"/>
  </w:num>
  <w:num w:numId="309" w16cid:durableId="1045638803">
    <w:abstractNumId w:val="504"/>
  </w:num>
  <w:num w:numId="310" w16cid:durableId="740568306">
    <w:abstractNumId w:val="12"/>
  </w:num>
  <w:num w:numId="311" w16cid:durableId="617487099">
    <w:abstractNumId w:val="689"/>
  </w:num>
  <w:num w:numId="312" w16cid:durableId="855001591">
    <w:abstractNumId w:val="441"/>
  </w:num>
  <w:num w:numId="313" w16cid:durableId="1286892689">
    <w:abstractNumId w:val="36"/>
  </w:num>
  <w:num w:numId="314" w16cid:durableId="161509444">
    <w:abstractNumId w:val="426"/>
  </w:num>
  <w:num w:numId="315" w16cid:durableId="270086970">
    <w:abstractNumId w:val="382"/>
  </w:num>
  <w:num w:numId="316" w16cid:durableId="213128053">
    <w:abstractNumId w:val="355"/>
  </w:num>
  <w:num w:numId="317" w16cid:durableId="1260334483">
    <w:abstractNumId w:val="244"/>
  </w:num>
  <w:num w:numId="318" w16cid:durableId="591352939">
    <w:abstractNumId w:val="94"/>
  </w:num>
  <w:num w:numId="319" w16cid:durableId="956641169">
    <w:abstractNumId w:val="103"/>
  </w:num>
  <w:num w:numId="320" w16cid:durableId="1914779342">
    <w:abstractNumId w:val="541"/>
  </w:num>
  <w:num w:numId="321" w16cid:durableId="1527214767">
    <w:abstractNumId w:val="287"/>
  </w:num>
  <w:num w:numId="322" w16cid:durableId="124394852">
    <w:abstractNumId w:val="711"/>
  </w:num>
  <w:num w:numId="323" w16cid:durableId="29767880">
    <w:abstractNumId w:val="700"/>
  </w:num>
  <w:num w:numId="324" w16cid:durableId="1272587222">
    <w:abstractNumId w:val="100"/>
  </w:num>
  <w:num w:numId="325" w16cid:durableId="1065374749">
    <w:abstractNumId w:val="223"/>
  </w:num>
  <w:num w:numId="326" w16cid:durableId="2030838247">
    <w:abstractNumId w:val="638"/>
  </w:num>
  <w:num w:numId="327" w16cid:durableId="1818720191">
    <w:abstractNumId w:val="131"/>
  </w:num>
  <w:num w:numId="328" w16cid:durableId="698972468">
    <w:abstractNumId w:val="657"/>
  </w:num>
  <w:num w:numId="329" w16cid:durableId="500320215">
    <w:abstractNumId w:val="752"/>
  </w:num>
  <w:num w:numId="330" w16cid:durableId="2128308524">
    <w:abstractNumId w:val="515"/>
  </w:num>
  <w:num w:numId="331" w16cid:durableId="1612013771">
    <w:abstractNumId w:val="72"/>
  </w:num>
  <w:num w:numId="332" w16cid:durableId="1606577407">
    <w:abstractNumId w:val="35"/>
  </w:num>
  <w:num w:numId="333" w16cid:durableId="443965100">
    <w:abstractNumId w:val="736"/>
  </w:num>
  <w:num w:numId="334" w16cid:durableId="1837765440">
    <w:abstractNumId w:val="308"/>
  </w:num>
  <w:num w:numId="335" w16cid:durableId="668212505">
    <w:abstractNumId w:val="296"/>
  </w:num>
  <w:num w:numId="336" w16cid:durableId="362484567">
    <w:abstractNumId w:val="50"/>
  </w:num>
  <w:num w:numId="337" w16cid:durableId="1863128316">
    <w:abstractNumId w:val="651"/>
  </w:num>
  <w:num w:numId="338" w16cid:durableId="644505021">
    <w:abstractNumId w:val="128"/>
  </w:num>
  <w:num w:numId="339" w16cid:durableId="1912697429">
    <w:abstractNumId w:val="763"/>
  </w:num>
  <w:num w:numId="340" w16cid:durableId="391850790">
    <w:abstractNumId w:val="395"/>
  </w:num>
  <w:num w:numId="341" w16cid:durableId="712315771">
    <w:abstractNumId w:val="146"/>
  </w:num>
  <w:num w:numId="342" w16cid:durableId="1990941594">
    <w:abstractNumId w:val="678"/>
  </w:num>
  <w:num w:numId="343" w16cid:durableId="814030486">
    <w:abstractNumId w:val="508"/>
  </w:num>
  <w:num w:numId="344" w16cid:durableId="529072974">
    <w:abstractNumId w:val="71"/>
  </w:num>
  <w:num w:numId="345" w16cid:durableId="829637675">
    <w:abstractNumId w:val="354"/>
  </w:num>
  <w:num w:numId="346" w16cid:durableId="366101446">
    <w:abstractNumId w:val="627"/>
  </w:num>
  <w:num w:numId="347" w16cid:durableId="1794515481">
    <w:abstractNumId w:val="732"/>
  </w:num>
  <w:num w:numId="348" w16cid:durableId="2046103143">
    <w:abstractNumId w:val="727"/>
  </w:num>
  <w:num w:numId="349" w16cid:durableId="1685327567">
    <w:abstractNumId w:val="738"/>
  </w:num>
  <w:num w:numId="350" w16cid:durableId="443622805">
    <w:abstractNumId w:val="77"/>
  </w:num>
  <w:num w:numId="351" w16cid:durableId="2094275071">
    <w:abstractNumId w:val="511"/>
  </w:num>
  <w:num w:numId="352" w16cid:durableId="1704476230">
    <w:abstractNumId w:val="526"/>
  </w:num>
  <w:num w:numId="353" w16cid:durableId="359357135">
    <w:abstractNumId w:val="474"/>
  </w:num>
  <w:num w:numId="354" w16cid:durableId="446970434">
    <w:abstractNumId w:val="352"/>
  </w:num>
  <w:num w:numId="355" w16cid:durableId="1312372561">
    <w:abstractNumId w:val="153"/>
  </w:num>
  <w:num w:numId="356" w16cid:durableId="1580480880">
    <w:abstractNumId w:val="356"/>
  </w:num>
  <w:num w:numId="357" w16cid:durableId="1242906607">
    <w:abstractNumId w:val="257"/>
  </w:num>
  <w:num w:numId="358" w16cid:durableId="1731229612">
    <w:abstractNumId w:val="438"/>
  </w:num>
  <w:num w:numId="359" w16cid:durableId="363480634">
    <w:abstractNumId w:val="321"/>
  </w:num>
  <w:num w:numId="360" w16cid:durableId="261380979">
    <w:abstractNumId w:val="656"/>
  </w:num>
  <w:num w:numId="361" w16cid:durableId="1550260766">
    <w:abstractNumId w:val="154"/>
  </w:num>
  <w:num w:numId="362" w16cid:durableId="2131047205">
    <w:abstractNumId w:val="645"/>
  </w:num>
  <w:num w:numId="363" w16cid:durableId="758909610">
    <w:abstractNumId w:val="333"/>
  </w:num>
  <w:num w:numId="364" w16cid:durableId="1497190213">
    <w:abstractNumId w:val="132"/>
  </w:num>
  <w:num w:numId="365" w16cid:durableId="391780561">
    <w:abstractNumId w:val="68"/>
  </w:num>
  <w:num w:numId="366" w16cid:durableId="678511451">
    <w:abstractNumId w:val="279"/>
  </w:num>
  <w:num w:numId="367" w16cid:durableId="881210943">
    <w:abstractNumId w:val="456"/>
  </w:num>
  <w:num w:numId="368" w16cid:durableId="233320009">
    <w:abstractNumId w:val="189"/>
  </w:num>
  <w:num w:numId="369" w16cid:durableId="408769506">
    <w:abstractNumId w:val="149"/>
  </w:num>
  <w:num w:numId="370" w16cid:durableId="1369572105">
    <w:abstractNumId w:val="130"/>
  </w:num>
  <w:num w:numId="371" w16cid:durableId="130247879">
    <w:abstractNumId w:val="303"/>
  </w:num>
  <w:num w:numId="372" w16cid:durableId="1974947389">
    <w:abstractNumId w:val="59"/>
  </w:num>
  <w:num w:numId="373" w16cid:durableId="669141537">
    <w:abstractNumId w:val="80"/>
  </w:num>
  <w:num w:numId="374" w16cid:durableId="1803960198">
    <w:abstractNumId w:val="24"/>
  </w:num>
  <w:num w:numId="375" w16cid:durableId="1478111064">
    <w:abstractNumId w:val="686"/>
  </w:num>
  <w:num w:numId="376" w16cid:durableId="1775203377">
    <w:abstractNumId w:val="231"/>
  </w:num>
  <w:num w:numId="377" w16cid:durableId="741834229">
    <w:abstractNumId w:val="586"/>
  </w:num>
  <w:num w:numId="378" w16cid:durableId="299263706">
    <w:abstractNumId w:val="665"/>
  </w:num>
  <w:num w:numId="379" w16cid:durableId="1899121685">
    <w:abstractNumId w:val="570"/>
  </w:num>
  <w:num w:numId="380" w16cid:durableId="368799455">
    <w:abstractNumId w:val="162"/>
  </w:num>
  <w:num w:numId="381" w16cid:durableId="817110045">
    <w:abstractNumId w:val="126"/>
  </w:num>
  <w:num w:numId="382" w16cid:durableId="879825143">
    <w:abstractNumId w:val="224"/>
  </w:num>
  <w:num w:numId="383" w16cid:durableId="759260564">
    <w:abstractNumId w:val="353"/>
  </w:num>
  <w:num w:numId="384" w16cid:durableId="485512495">
    <w:abstractNumId w:val="684"/>
  </w:num>
  <w:num w:numId="385" w16cid:durableId="1014724617">
    <w:abstractNumId w:val="503"/>
  </w:num>
  <w:num w:numId="386" w16cid:durableId="649596041">
    <w:abstractNumId w:val="278"/>
  </w:num>
  <w:num w:numId="387" w16cid:durableId="317197965">
    <w:abstractNumId w:val="493"/>
  </w:num>
  <w:num w:numId="388" w16cid:durableId="1777141880">
    <w:abstractNumId w:val="344"/>
  </w:num>
  <w:num w:numId="389" w16cid:durableId="592905779">
    <w:abstractNumId w:val="719"/>
  </w:num>
  <w:num w:numId="390" w16cid:durableId="613098519">
    <w:abstractNumId w:val="79"/>
  </w:num>
  <w:num w:numId="391" w16cid:durableId="1450931083">
    <w:abstractNumId w:val="756"/>
  </w:num>
  <w:num w:numId="392" w16cid:durableId="1332641067">
    <w:abstractNumId w:val="421"/>
  </w:num>
  <w:num w:numId="393" w16cid:durableId="1918707841">
    <w:abstractNumId w:val="685"/>
  </w:num>
  <w:num w:numId="394" w16cid:durableId="38559124">
    <w:abstractNumId w:val="770"/>
  </w:num>
  <w:num w:numId="395" w16cid:durableId="608853278">
    <w:abstractNumId w:val="524"/>
  </w:num>
  <w:num w:numId="396" w16cid:durableId="1676178984">
    <w:abstractNumId w:val="436"/>
  </w:num>
  <w:num w:numId="397" w16cid:durableId="1968243220">
    <w:abstractNumId w:val="373"/>
  </w:num>
  <w:num w:numId="398" w16cid:durableId="208030267">
    <w:abstractNumId w:val="403"/>
  </w:num>
  <w:num w:numId="399" w16cid:durableId="221915574">
    <w:abstractNumId w:val="170"/>
  </w:num>
  <w:num w:numId="400" w16cid:durableId="448086586">
    <w:abstractNumId w:val="668"/>
  </w:num>
  <w:num w:numId="401" w16cid:durableId="880829265">
    <w:abstractNumId w:val="464"/>
  </w:num>
  <w:num w:numId="402" w16cid:durableId="1326008084">
    <w:abstractNumId w:val="540"/>
  </w:num>
  <w:num w:numId="403" w16cid:durableId="681320634">
    <w:abstractNumId w:val="502"/>
  </w:num>
  <w:num w:numId="404" w16cid:durableId="666395929">
    <w:abstractNumId w:val="481"/>
  </w:num>
  <w:num w:numId="405" w16cid:durableId="204564108">
    <w:abstractNumId w:val="406"/>
  </w:num>
  <w:num w:numId="406" w16cid:durableId="1743136834">
    <w:abstractNumId w:val="510"/>
  </w:num>
  <w:num w:numId="407" w16cid:durableId="768620386">
    <w:abstractNumId w:val="641"/>
  </w:num>
  <w:num w:numId="408" w16cid:durableId="786315860">
    <w:abstractNumId w:val="633"/>
  </w:num>
  <w:num w:numId="409" w16cid:durableId="1186751174">
    <w:abstractNumId w:val="620"/>
  </w:num>
  <w:num w:numId="410" w16cid:durableId="1841655136">
    <w:abstractNumId w:val="298"/>
  </w:num>
  <w:num w:numId="411" w16cid:durableId="1467627928">
    <w:abstractNumId w:val="26"/>
  </w:num>
  <w:num w:numId="412" w16cid:durableId="1953784463">
    <w:abstractNumId w:val="22"/>
  </w:num>
  <w:num w:numId="413" w16cid:durableId="1510831741">
    <w:abstractNumId w:val="38"/>
  </w:num>
  <w:num w:numId="414" w16cid:durableId="1830439569">
    <w:abstractNumId w:val="269"/>
  </w:num>
  <w:num w:numId="415" w16cid:durableId="1662196549">
    <w:abstractNumId w:val="617"/>
  </w:num>
  <w:num w:numId="416" w16cid:durableId="1709140074">
    <w:abstractNumId w:val="345"/>
  </w:num>
  <w:num w:numId="417" w16cid:durableId="169760736">
    <w:abstractNumId w:val="264"/>
  </w:num>
  <w:num w:numId="418" w16cid:durableId="2107772955">
    <w:abstractNumId w:val="618"/>
  </w:num>
  <w:num w:numId="419" w16cid:durableId="1657874310">
    <w:abstractNumId w:val="322"/>
  </w:num>
  <w:num w:numId="420" w16cid:durableId="1919171621">
    <w:abstractNumId w:val="284"/>
  </w:num>
  <w:num w:numId="421" w16cid:durableId="6641013">
    <w:abstractNumId w:val="277"/>
  </w:num>
  <w:num w:numId="422" w16cid:durableId="740368487">
    <w:abstractNumId w:val="241"/>
  </w:num>
  <w:num w:numId="423" w16cid:durableId="363556562">
    <w:abstractNumId w:val="364"/>
  </w:num>
  <w:num w:numId="424" w16cid:durableId="851141696">
    <w:abstractNumId w:val="538"/>
  </w:num>
  <w:num w:numId="425" w16cid:durableId="174079110">
    <w:abstractNumId w:val="723"/>
  </w:num>
  <w:num w:numId="426" w16cid:durableId="1058895408">
    <w:abstractNumId w:val="676"/>
  </w:num>
  <w:num w:numId="427" w16cid:durableId="1559435750">
    <w:abstractNumId w:val="742"/>
  </w:num>
  <w:num w:numId="428" w16cid:durableId="266160150">
    <w:abstractNumId w:val="694"/>
  </w:num>
  <w:num w:numId="429" w16cid:durableId="321086867">
    <w:abstractNumId w:val="767"/>
  </w:num>
  <w:num w:numId="430" w16cid:durableId="104735743">
    <w:abstractNumId w:val="448"/>
  </w:num>
  <w:num w:numId="431" w16cid:durableId="1558932331">
    <w:abstractNumId w:val="225"/>
  </w:num>
  <w:num w:numId="432" w16cid:durableId="382678681">
    <w:abstractNumId w:val="338"/>
  </w:num>
  <w:num w:numId="433" w16cid:durableId="1142848132">
    <w:abstractNumId w:val="725"/>
  </w:num>
  <w:num w:numId="434" w16cid:durableId="390352167">
    <w:abstractNumId w:val="45"/>
  </w:num>
  <w:num w:numId="435" w16cid:durableId="608515253">
    <w:abstractNumId w:val="316"/>
  </w:num>
  <w:num w:numId="436" w16cid:durableId="1518620978">
    <w:abstractNumId w:val="247"/>
  </w:num>
  <w:num w:numId="437" w16cid:durableId="1513836456">
    <w:abstractNumId w:val="407"/>
  </w:num>
  <w:num w:numId="438" w16cid:durableId="226428448">
    <w:abstractNumId w:val="482"/>
  </w:num>
  <w:num w:numId="439" w16cid:durableId="2106991805">
    <w:abstractNumId w:val="116"/>
  </w:num>
  <w:num w:numId="440" w16cid:durableId="223025100">
    <w:abstractNumId w:val="691"/>
  </w:num>
  <w:num w:numId="441" w16cid:durableId="583536414">
    <w:abstractNumId w:val="136"/>
  </w:num>
  <w:num w:numId="442" w16cid:durableId="1705641216">
    <w:abstractNumId w:val="258"/>
  </w:num>
  <w:num w:numId="443" w16cid:durableId="207227446">
    <w:abstractNumId w:val="563"/>
  </w:num>
  <w:num w:numId="444" w16cid:durableId="1550915243">
    <w:abstractNumId w:val="60"/>
  </w:num>
  <w:num w:numId="445" w16cid:durableId="1352994631">
    <w:abstractNumId w:val="578"/>
  </w:num>
  <w:num w:numId="446" w16cid:durableId="1341351669">
    <w:abstractNumId w:val="720"/>
  </w:num>
  <w:num w:numId="447" w16cid:durableId="1240478081">
    <w:abstractNumId w:val="414"/>
  </w:num>
  <w:num w:numId="448" w16cid:durableId="533154785">
    <w:abstractNumId w:val="552"/>
  </w:num>
  <w:num w:numId="449" w16cid:durableId="304508964">
    <w:abstractNumId w:val="428"/>
  </w:num>
  <w:num w:numId="450" w16cid:durableId="2085833752">
    <w:abstractNumId w:val="358"/>
  </w:num>
  <w:num w:numId="451" w16cid:durableId="2030641633">
    <w:abstractNumId w:val="404"/>
  </w:num>
  <w:num w:numId="452" w16cid:durableId="1735279376">
    <w:abstractNumId w:val="562"/>
  </w:num>
  <w:num w:numId="453" w16cid:durableId="15547814">
    <w:abstractNumId w:val="413"/>
  </w:num>
  <w:num w:numId="454" w16cid:durableId="298072388">
    <w:abstractNumId w:val="242"/>
  </w:num>
  <w:num w:numId="455" w16cid:durableId="1186288437">
    <w:abstractNumId w:val="454"/>
  </w:num>
  <w:num w:numId="456" w16cid:durableId="1046678342">
    <w:abstractNumId w:val="315"/>
  </w:num>
  <w:num w:numId="457" w16cid:durableId="1789278916">
    <w:abstractNumId w:val="786"/>
  </w:num>
  <w:num w:numId="458" w16cid:durableId="1044216373">
    <w:abstractNumId w:val="171"/>
  </w:num>
  <w:num w:numId="459" w16cid:durableId="200023102">
    <w:abstractNumId w:val="757"/>
  </w:num>
  <w:num w:numId="460" w16cid:durableId="857239230">
    <w:abstractNumId w:val="117"/>
  </w:num>
  <w:num w:numId="461" w16cid:durableId="1781798195">
    <w:abstractNumId w:val="183"/>
  </w:num>
  <w:num w:numId="462" w16cid:durableId="545025179">
    <w:abstractNumId w:val="783"/>
  </w:num>
  <w:num w:numId="463" w16cid:durableId="2016112174">
    <w:abstractNumId w:val="367"/>
  </w:num>
  <w:num w:numId="464" w16cid:durableId="1647970043">
    <w:abstractNumId w:val="309"/>
  </w:num>
  <w:num w:numId="465" w16cid:durableId="23678247">
    <w:abstractNumId w:val="200"/>
  </w:num>
  <w:num w:numId="466" w16cid:durableId="1607233044">
    <w:abstractNumId w:val="285"/>
  </w:num>
  <w:num w:numId="467" w16cid:durableId="1035697962">
    <w:abstractNumId w:val="161"/>
  </w:num>
  <w:num w:numId="468" w16cid:durableId="1346399098">
    <w:abstractNumId w:val="188"/>
  </w:num>
  <w:num w:numId="469" w16cid:durableId="38357754">
    <w:abstractNumId w:val="416"/>
  </w:num>
  <w:num w:numId="470" w16cid:durableId="1509171434">
    <w:abstractNumId w:val="181"/>
  </w:num>
  <w:num w:numId="471" w16cid:durableId="1219974446">
    <w:abstractNumId w:val="458"/>
  </w:num>
  <w:num w:numId="472" w16cid:durableId="1831674549">
    <w:abstractNumId w:val="735"/>
  </w:num>
  <w:num w:numId="473" w16cid:durableId="91902848">
    <w:abstractNumId w:val="730"/>
  </w:num>
  <w:num w:numId="474" w16cid:durableId="1828546940">
    <w:abstractNumId w:val="622"/>
  </w:num>
  <w:num w:numId="475" w16cid:durableId="1345479540">
    <w:abstractNumId w:val="122"/>
  </w:num>
  <w:num w:numId="476" w16cid:durableId="748769837">
    <w:abstractNumId w:val="664"/>
  </w:num>
  <w:num w:numId="477" w16cid:durableId="1660042133">
    <w:abstractNumId w:val="141"/>
  </w:num>
  <w:num w:numId="478" w16cid:durableId="566501241">
    <w:abstractNumId w:val="396"/>
  </w:num>
  <w:num w:numId="479" w16cid:durableId="1069961042">
    <w:abstractNumId w:val="193"/>
  </w:num>
  <w:num w:numId="480" w16cid:durableId="90440290">
    <w:abstractNumId w:val="145"/>
  </w:num>
  <w:num w:numId="481" w16cid:durableId="2071690190">
    <w:abstractNumId w:val="488"/>
  </w:num>
  <w:num w:numId="482" w16cid:durableId="1670593063">
    <w:abstractNumId w:val="466"/>
  </w:num>
  <w:num w:numId="483" w16cid:durableId="1692025047">
    <w:abstractNumId w:val="402"/>
  </w:num>
  <w:num w:numId="484" w16cid:durableId="1476490156">
    <w:abstractNumId w:val="21"/>
  </w:num>
  <w:num w:numId="485" w16cid:durableId="249042676">
    <w:abstractNumId w:val="758"/>
  </w:num>
  <w:num w:numId="486" w16cid:durableId="1128667165">
    <w:abstractNumId w:val="692"/>
  </w:num>
  <w:num w:numId="487" w16cid:durableId="1818763415">
    <w:abstractNumId w:val="67"/>
  </w:num>
  <w:num w:numId="488" w16cid:durableId="636111931">
    <w:abstractNumId w:val="233"/>
  </w:num>
  <w:num w:numId="489" w16cid:durableId="903949565">
    <w:abstractNumId w:val="544"/>
  </w:num>
  <w:num w:numId="490" w16cid:durableId="507066005">
    <w:abstractNumId w:val="81"/>
  </w:num>
  <w:num w:numId="491" w16cid:durableId="797182686">
    <w:abstractNumId w:val="42"/>
  </w:num>
  <w:num w:numId="492" w16cid:durableId="919948634">
    <w:abstractNumId w:val="113"/>
  </w:num>
  <w:num w:numId="493" w16cid:durableId="768086976">
    <w:abstractNumId w:val="191"/>
  </w:num>
  <w:num w:numId="494" w16cid:durableId="1659069056">
    <w:abstractNumId w:val="583"/>
  </w:num>
  <w:num w:numId="495" w16cid:durableId="991638928">
    <w:abstractNumId w:val="590"/>
  </w:num>
  <w:num w:numId="496" w16cid:durableId="1754736366">
    <w:abstractNumId w:val="536"/>
  </w:num>
  <w:num w:numId="497" w16cid:durableId="1883445274">
    <w:abstractNumId w:val="300"/>
  </w:num>
  <w:num w:numId="498" w16cid:durableId="458063504">
    <w:abstractNumId w:val="273"/>
  </w:num>
  <w:num w:numId="499" w16cid:durableId="130101031">
    <w:abstractNumId w:val="389"/>
  </w:num>
  <w:num w:numId="500" w16cid:durableId="587231302">
    <w:abstractNumId w:val="434"/>
  </w:num>
  <w:num w:numId="501" w16cid:durableId="308481870">
    <w:abstractNumId w:val="47"/>
  </w:num>
  <w:num w:numId="502" w16cid:durableId="316343275">
    <w:abstractNumId w:val="332"/>
  </w:num>
  <w:num w:numId="503" w16cid:durableId="347948070">
    <w:abstractNumId w:val="518"/>
  </w:num>
  <w:num w:numId="504" w16cid:durableId="917447971">
    <w:abstractNumId w:val="432"/>
  </w:num>
  <w:num w:numId="505" w16cid:durableId="1580138802">
    <w:abstractNumId w:val="140"/>
  </w:num>
  <w:num w:numId="506" w16cid:durableId="1408455203">
    <w:abstractNumId w:val="576"/>
  </w:num>
  <w:num w:numId="507" w16cid:durableId="1284312499">
    <w:abstractNumId w:val="592"/>
  </w:num>
  <w:num w:numId="508" w16cid:durableId="1470586698">
    <w:abstractNumId w:val="558"/>
  </w:num>
  <w:num w:numId="509" w16cid:durableId="292828946">
    <w:abstractNumId w:val="127"/>
  </w:num>
  <w:num w:numId="510" w16cid:durableId="509026411">
    <w:abstractNumId w:val="346"/>
  </w:num>
  <w:num w:numId="511" w16cid:durableId="1943222509">
    <w:abstractNumId w:val="602"/>
  </w:num>
  <w:num w:numId="512" w16cid:durableId="1826315687">
    <w:abstractNumId w:val="424"/>
  </w:num>
  <w:num w:numId="513" w16cid:durableId="1840580587">
    <w:abstractNumId w:val="363"/>
  </w:num>
  <w:num w:numId="514" w16cid:durableId="1859585050">
    <w:abstractNumId w:val="310"/>
  </w:num>
  <w:num w:numId="515" w16cid:durableId="1761176556">
    <w:abstractNumId w:val="412"/>
  </w:num>
  <w:num w:numId="516" w16cid:durableId="786125005">
    <w:abstractNumId w:val="329"/>
  </w:num>
  <w:num w:numId="517" w16cid:durableId="1962419344">
    <w:abstractNumId w:val="753"/>
  </w:num>
  <w:num w:numId="518" w16cid:durableId="1931306111">
    <w:abstractNumId w:val="84"/>
  </w:num>
  <w:num w:numId="519" w16cid:durableId="1070612675">
    <w:abstractNumId w:val="647"/>
  </w:num>
  <w:num w:numId="520" w16cid:durableId="2027362745">
    <w:abstractNumId w:val="105"/>
  </w:num>
  <w:num w:numId="521" w16cid:durableId="63456348">
    <w:abstractNumId w:val="125"/>
  </w:num>
  <w:num w:numId="522" w16cid:durableId="232786730">
    <w:abstractNumId w:val="519"/>
  </w:num>
  <w:num w:numId="523" w16cid:durableId="1315718739">
    <w:abstractNumId w:val="535"/>
  </w:num>
  <w:num w:numId="524" w16cid:durableId="501244054">
    <w:abstractNumId w:val="40"/>
  </w:num>
  <w:num w:numId="525" w16cid:durableId="1155874812">
    <w:abstractNumId w:val="276"/>
  </w:num>
  <w:num w:numId="526" w16cid:durableId="1334575274">
    <w:abstractNumId w:val="13"/>
  </w:num>
  <w:num w:numId="527" w16cid:durableId="1686008297">
    <w:abstractNumId w:val="491"/>
  </w:num>
  <w:num w:numId="528" w16cid:durableId="723454459">
    <w:abstractNumId w:val="777"/>
  </w:num>
  <w:num w:numId="529" w16cid:durableId="1848254983">
    <w:abstractNumId w:val="582"/>
  </w:num>
  <w:num w:numId="530" w16cid:durableId="916784684">
    <w:abstractNumId w:val="513"/>
  </w:num>
  <w:num w:numId="531" w16cid:durableId="1097292751">
    <w:abstractNumId w:val="134"/>
  </w:num>
  <w:num w:numId="532" w16cid:durableId="210270989">
    <w:abstractNumId w:val="65"/>
  </w:num>
  <w:num w:numId="533" w16cid:durableId="510343173">
    <w:abstractNumId w:val="477"/>
  </w:num>
  <w:num w:numId="534" w16cid:durableId="1117213088">
    <w:abstractNumId w:val="217"/>
  </w:num>
  <w:num w:numId="535" w16cid:durableId="397092728">
    <w:abstractNumId w:val="320"/>
  </w:num>
  <w:num w:numId="536" w16cid:durableId="658578200">
    <w:abstractNumId w:val="83"/>
  </w:num>
  <w:num w:numId="537" w16cid:durableId="382337652">
    <w:abstractNumId w:val="532"/>
  </w:num>
  <w:num w:numId="538" w16cid:durableId="78447528">
    <w:abstractNumId w:val="614"/>
  </w:num>
  <w:num w:numId="539" w16cid:durableId="109014271">
    <w:abstractNumId w:val="215"/>
  </w:num>
  <w:num w:numId="540" w16cid:durableId="1226338927">
    <w:abstractNumId w:val="672"/>
  </w:num>
  <w:num w:numId="541" w16cid:durableId="324361839">
    <w:abstractNumId w:val="129"/>
  </w:num>
  <w:num w:numId="542" w16cid:durableId="589776137">
    <w:abstractNumId w:val="728"/>
  </w:num>
  <w:num w:numId="543" w16cid:durableId="1776049393">
    <w:abstractNumId w:val="179"/>
  </w:num>
  <w:num w:numId="544" w16cid:durableId="1098015379">
    <w:abstractNumId w:val="468"/>
  </w:num>
  <w:num w:numId="545" w16cid:durableId="855079808">
    <w:abstractNumId w:val="764"/>
  </w:num>
  <w:num w:numId="546" w16cid:durableId="1468820241">
    <w:abstractNumId w:val="370"/>
  </w:num>
  <w:num w:numId="547" w16cid:durableId="1482111958">
    <w:abstractNumId w:val="781"/>
  </w:num>
  <w:num w:numId="548" w16cid:durableId="370110916">
    <w:abstractNumId w:val="253"/>
  </w:num>
  <w:num w:numId="549" w16cid:durableId="1371228564">
    <w:abstractNumId w:val="366"/>
  </w:num>
  <w:num w:numId="550" w16cid:durableId="176434463">
    <w:abstractNumId w:val="236"/>
  </w:num>
  <w:num w:numId="551" w16cid:durableId="2039161929">
    <w:abstractNumId w:val="475"/>
  </w:num>
  <w:num w:numId="552" w16cid:durableId="1665667864">
    <w:abstractNumId w:val="593"/>
  </w:num>
  <w:num w:numId="553" w16cid:durableId="1120949521">
    <w:abstractNumId w:val="203"/>
  </w:num>
  <w:num w:numId="554" w16cid:durableId="1232546592">
    <w:abstractNumId w:val="323"/>
  </w:num>
  <w:num w:numId="555" w16cid:durableId="1098016161">
    <w:abstractNumId w:val="238"/>
  </w:num>
  <w:num w:numId="556" w16cid:durableId="620191863">
    <w:abstractNumId w:val="588"/>
  </w:num>
  <w:num w:numId="557" w16cid:durableId="1788305591">
    <w:abstractNumId w:val="398"/>
  </w:num>
  <w:num w:numId="558" w16cid:durableId="1599555686">
    <w:abstractNumId w:val="699"/>
  </w:num>
  <w:num w:numId="559" w16cid:durableId="1151485355">
    <w:abstractNumId w:val="505"/>
  </w:num>
  <w:num w:numId="560" w16cid:durableId="2099862649">
    <w:abstractNumId w:val="484"/>
  </w:num>
  <w:num w:numId="561" w16cid:durableId="1848013594">
    <w:abstractNumId w:val="705"/>
  </w:num>
  <w:num w:numId="562" w16cid:durableId="2082678432">
    <w:abstractNumId w:val="410"/>
  </w:num>
  <w:num w:numId="563" w16cid:durableId="1149445692">
    <w:abstractNumId w:val="537"/>
  </w:num>
  <w:num w:numId="564" w16cid:durableId="1993287027">
    <w:abstractNumId w:val="14"/>
  </w:num>
  <w:num w:numId="565" w16cid:durableId="1312444077">
    <w:abstractNumId w:val="650"/>
  </w:num>
  <w:num w:numId="566" w16cid:durableId="1807813463">
    <w:abstractNumId w:val="451"/>
  </w:num>
  <w:num w:numId="567" w16cid:durableId="2060938844">
    <w:abstractNumId w:val="496"/>
  </w:num>
  <w:num w:numId="568" w16cid:durableId="524253354">
    <w:abstractNumId w:val="683"/>
  </w:num>
  <w:num w:numId="569" w16cid:durableId="1580410539">
    <w:abstractNumId w:val="254"/>
  </w:num>
  <w:num w:numId="570" w16cid:durableId="1190068583">
    <w:abstractNumId w:val="766"/>
  </w:num>
  <w:num w:numId="571" w16cid:durableId="1655792437">
    <w:abstractNumId w:val="568"/>
  </w:num>
  <w:num w:numId="572" w16cid:durableId="1257403178">
    <w:abstractNumId w:val="660"/>
  </w:num>
  <w:num w:numId="573" w16cid:durableId="258606072">
    <w:abstractNumId w:val="539"/>
  </w:num>
  <w:num w:numId="574" w16cid:durableId="1769545125">
    <w:abstractNumId w:val="291"/>
  </w:num>
  <w:num w:numId="575" w16cid:durableId="577785116">
    <w:abstractNumId w:val="282"/>
  </w:num>
  <w:num w:numId="576" w16cid:durableId="1080181462">
    <w:abstractNumId w:val="30"/>
  </w:num>
  <w:num w:numId="577" w16cid:durableId="909270900">
    <w:abstractNumId w:val="230"/>
  </w:num>
  <w:num w:numId="578" w16cid:durableId="1415250042">
    <w:abstractNumId w:val="164"/>
  </w:num>
  <w:num w:numId="579" w16cid:durableId="1047804519">
    <w:abstractNumId w:val="662"/>
  </w:num>
  <w:num w:numId="580" w16cid:durableId="483746008">
    <w:abstractNumId w:val="631"/>
  </w:num>
  <w:num w:numId="581" w16cid:durableId="685446841">
    <w:abstractNumId w:val="573"/>
  </w:num>
  <w:num w:numId="582" w16cid:durableId="1524585672">
    <w:abstractNumId w:val="28"/>
  </w:num>
  <w:num w:numId="583" w16cid:durableId="472984509">
    <w:abstractNumId w:val="52"/>
  </w:num>
  <w:num w:numId="584" w16cid:durableId="488642563">
    <w:abstractNumId w:val="658"/>
  </w:num>
  <w:num w:numId="585" w16cid:durableId="785586979">
    <w:abstractNumId w:val="682"/>
  </w:num>
  <w:num w:numId="586" w16cid:durableId="1717047983">
    <w:abstractNumId w:val="644"/>
  </w:num>
  <w:num w:numId="587" w16cid:durableId="1684287145">
    <w:abstractNumId w:val="187"/>
  </w:num>
  <w:num w:numId="588" w16cid:durableId="1197429280">
    <w:abstractNumId w:val="479"/>
  </w:num>
  <w:num w:numId="589" w16cid:durableId="1300919402">
    <w:abstractNumId w:val="266"/>
  </w:num>
  <w:num w:numId="590" w16cid:durableId="713234987">
    <w:abstractNumId w:val="390"/>
  </w:num>
  <w:num w:numId="591" w16cid:durableId="1867910980">
    <w:abstractNumId w:val="408"/>
  </w:num>
  <w:num w:numId="592" w16cid:durableId="618875340">
    <w:abstractNumId w:val="93"/>
  </w:num>
  <w:num w:numId="593" w16cid:durableId="820923324">
    <w:abstractNumId w:val="167"/>
  </w:num>
  <w:num w:numId="594" w16cid:durableId="1257983048">
    <w:abstractNumId w:val="648"/>
  </w:num>
  <w:num w:numId="595" w16cid:durableId="1963069232">
    <w:abstractNumId w:val="288"/>
  </w:num>
  <w:num w:numId="596" w16cid:durableId="533033682">
    <w:abstractNumId w:val="521"/>
  </w:num>
  <w:num w:numId="597" w16cid:durableId="1619987846">
    <w:abstractNumId w:val="111"/>
  </w:num>
  <w:num w:numId="598" w16cid:durableId="1499492815">
    <w:abstractNumId w:val="137"/>
  </w:num>
  <w:num w:numId="599" w16cid:durableId="928269158">
    <w:abstractNumId w:val="267"/>
  </w:num>
  <w:num w:numId="600" w16cid:durableId="394592445">
    <w:abstractNumId w:val="292"/>
  </w:num>
  <w:num w:numId="601" w16cid:durableId="1067535505">
    <w:abstractNumId w:val="749"/>
  </w:num>
  <w:num w:numId="602" w16cid:durableId="2020500802">
    <w:abstractNumId w:val="577"/>
  </w:num>
  <w:num w:numId="603" w16cid:durableId="44375888">
    <w:abstractNumId w:val="286"/>
  </w:num>
  <w:num w:numId="604" w16cid:durableId="235558597">
    <w:abstractNumId w:val="160"/>
  </w:num>
  <w:num w:numId="605" w16cid:durableId="700324986">
    <w:abstractNumId w:val="301"/>
  </w:num>
  <w:num w:numId="606" w16cid:durableId="1713267967">
    <w:abstractNumId w:val="196"/>
  </w:num>
  <w:num w:numId="607" w16cid:durableId="5988486">
    <w:abstractNumId w:val="608"/>
  </w:num>
  <w:num w:numId="608" w16cid:durableId="1203129210">
    <w:abstractNumId w:val="198"/>
  </w:num>
  <w:num w:numId="609" w16cid:durableId="961151428">
    <w:abstractNumId w:val="422"/>
  </w:num>
  <w:num w:numId="610" w16cid:durableId="1040206733">
    <w:abstractNumId w:val="789"/>
  </w:num>
  <w:num w:numId="611" w16cid:durableId="559097025">
    <w:abstractNumId w:val="283"/>
  </w:num>
  <w:num w:numId="612" w16cid:durableId="1777630515">
    <w:abstractNumId w:val="655"/>
  </w:num>
  <w:num w:numId="613" w16cid:durableId="964430825">
    <w:abstractNumId w:val="444"/>
  </w:num>
  <w:num w:numId="614" w16cid:durableId="2063598310">
    <w:abstractNumId w:val="673"/>
  </w:num>
  <w:num w:numId="615" w16cid:durableId="537591831">
    <w:abstractNumId w:val="559"/>
  </w:num>
  <w:num w:numId="616" w16cid:durableId="1281566015">
    <w:abstractNumId w:val="411"/>
  </w:num>
  <w:num w:numId="617" w16cid:durableId="1827360315">
    <w:abstractNumId w:val="31"/>
  </w:num>
  <w:num w:numId="618" w16cid:durableId="778913798">
    <w:abstractNumId w:val="443"/>
  </w:num>
  <w:num w:numId="619" w16cid:durableId="1710647117">
    <w:abstractNumId w:val="704"/>
  </w:num>
  <w:num w:numId="620" w16cid:durableId="1354921936">
    <w:abstractNumId w:val="439"/>
  </w:num>
  <w:num w:numId="621" w16cid:durableId="924191721">
    <w:abstractNumId w:val="261"/>
  </w:num>
  <w:num w:numId="622" w16cid:durableId="480656102">
    <w:abstractNumId w:val="747"/>
  </w:num>
  <w:num w:numId="623" w16cid:durableId="1374574527">
    <w:abstractNumId w:val="435"/>
  </w:num>
  <w:num w:numId="624" w16cid:durableId="1014838736">
    <w:abstractNumId w:val="778"/>
  </w:num>
  <w:num w:numId="625" w16cid:durableId="1841308020">
    <w:abstractNumId w:val="374"/>
  </w:num>
  <w:num w:numId="626" w16cid:durableId="2144695064">
    <w:abstractNumId w:val="194"/>
  </w:num>
  <w:num w:numId="627" w16cid:durableId="1550919483">
    <w:abstractNumId w:val="634"/>
  </w:num>
  <w:num w:numId="628" w16cid:durableId="348801625">
    <w:abstractNumId w:val="61"/>
  </w:num>
  <w:num w:numId="629" w16cid:durableId="789662197">
    <w:abstractNumId w:val="613"/>
  </w:num>
  <w:num w:numId="630" w16cid:durableId="780077393">
    <w:abstractNumId w:val="706"/>
  </w:num>
  <w:num w:numId="631" w16cid:durableId="274558729">
    <w:abstractNumId w:val="121"/>
  </w:num>
  <w:num w:numId="632" w16cid:durableId="1627813759">
    <w:abstractNumId w:val="621"/>
  </w:num>
  <w:num w:numId="633" w16cid:durableId="2064399613">
    <w:abstractNumId w:val="492"/>
  </w:num>
  <w:num w:numId="634" w16cid:durableId="1404914536">
    <w:abstractNumId w:val="124"/>
  </w:num>
  <w:num w:numId="635" w16cid:durableId="613173151">
    <w:abstractNumId w:val="293"/>
  </w:num>
  <w:num w:numId="636" w16cid:durableId="1738354091">
    <w:abstractNumId w:val="473"/>
  </w:num>
  <w:num w:numId="637" w16cid:durableId="1299453503">
    <w:abstractNumId w:val="615"/>
  </w:num>
  <w:num w:numId="638" w16cid:durableId="276984608">
    <w:abstractNumId w:val="522"/>
  </w:num>
  <w:num w:numId="639" w16cid:durableId="804664957">
    <w:abstractNumId w:val="57"/>
  </w:num>
  <w:num w:numId="640" w16cid:durableId="1033917331">
    <w:abstractNumId w:val="201"/>
  </w:num>
  <w:num w:numId="641" w16cid:durableId="2021155097">
    <w:abstractNumId w:val="741"/>
  </w:num>
  <w:num w:numId="642" w16cid:durableId="1689061033">
    <w:abstractNumId w:val="713"/>
  </w:num>
  <w:num w:numId="643" w16cid:durableId="51930585">
    <w:abstractNumId w:val="328"/>
  </w:num>
  <w:num w:numId="644" w16cid:durableId="1012609287">
    <w:abstractNumId w:val="469"/>
  </w:num>
  <w:num w:numId="645" w16cid:durableId="1958678911">
    <w:abstractNumId w:val="207"/>
  </w:num>
  <w:num w:numId="646" w16cid:durableId="1358237321">
    <w:abstractNumId w:val="214"/>
  </w:num>
  <w:num w:numId="647" w16cid:durableId="1061633036">
    <w:abstractNumId w:val="151"/>
  </w:num>
  <w:num w:numId="648" w16cid:durableId="1881892299">
    <w:abstractNumId w:val="216"/>
  </w:num>
  <w:num w:numId="649" w16cid:durableId="514078734">
    <w:abstractNumId w:val="587"/>
  </w:num>
  <w:num w:numId="650" w16cid:durableId="619455070">
    <w:abstractNumId w:val="115"/>
  </w:num>
  <w:num w:numId="651" w16cid:durableId="605887863">
    <w:abstractNumId w:val="695"/>
  </w:num>
  <w:num w:numId="652" w16cid:durableId="778336897">
    <w:abstractNumId w:val="90"/>
  </w:num>
  <w:num w:numId="653" w16cid:durableId="288705010">
    <w:abstractNumId w:val="271"/>
  </w:num>
  <w:num w:numId="654" w16cid:durableId="149949807">
    <w:abstractNumId w:val="714"/>
  </w:num>
  <w:num w:numId="655" w16cid:durableId="1771045730">
    <w:abstractNumId w:val="245"/>
  </w:num>
  <w:num w:numId="656" w16cid:durableId="1543784152">
    <w:abstractNumId w:val="75"/>
  </w:num>
  <w:num w:numId="657" w16cid:durableId="1178227323">
    <w:abstractNumId w:val="729"/>
  </w:num>
  <w:num w:numId="658" w16cid:durableId="2755532">
    <w:abstractNumId w:val="362"/>
  </w:num>
  <w:num w:numId="659" w16cid:durableId="460002897">
    <w:abstractNumId w:val="748"/>
  </w:num>
  <w:num w:numId="660" w16cid:durableId="73937823">
    <w:abstractNumId w:val="166"/>
  </w:num>
  <w:num w:numId="661" w16cid:durableId="1524631672">
    <w:abstractNumId w:val="268"/>
  </w:num>
  <w:num w:numId="662" w16cid:durableId="1245534308">
    <w:abstractNumId w:val="168"/>
  </w:num>
  <w:num w:numId="663" w16cid:durableId="881871192">
    <w:abstractNumId w:val="33"/>
  </w:num>
  <w:num w:numId="664" w16cid:durableId="162476651">
    <w:abstractNumId w:val="251"/>
  </w:num>
  <w:num w:numId="665" w16cid:durableId="1110516469">
    <w:abstractNumId w:val="150"/>
  </w:num>
  <w:num w:numId="666" w16cid:durableId="288707665">
    <w:abstractNumId w:val="210"/>
  </w:num>
  <w:num w:numId="667" w16cid:durableId="1424841822">
    <w:abstractNumId w:val="746"/>
  </w:num>
  <w:num w:numId="668" w16cid:durableId="1998611791">
    <w:abstractNumId w:val="629"/>
  </w:num>
  <w:num w:numId="669" w16cid:durableId="1914971151">
    <w:abstractNumId w:val="580"/>
  </w:num>
  <w:num w:numId="670" w16cid:durableId="737556577">
    <w:abstractNumId w:val="43"/>
  </w:num>
  <w:num w:numId="671" w16cid:durableId="598176448">
    <w:abstractNumId w:val="430"/>
  </w:num>
  <w:num w:numId="672" w16cid:durableId="1676608962">
    <w:abstractNumId w:val="339"/>
  </w:num>
  <w:num w:numId="673" w16cid:durableId="45640673">
    <w:abstractNumId w:val="289"/>
  </w:num>
  <w:num w:numId="674" w16cid:durableId="1426918825">
    <w:abstractNumId w:val="506"/>
  </w:num>
  <w:num w:numId="675" w16cid:durableId="1196502494">
    <w:abstractNumId w:val="394"/>
  </w:num>
  <w:num w:numId="676" w16cid:durableId="247081907">
    <w:abstractNumId w:val="669"/>
  </w:num>
  <w:num w:numId="677" w16cid:durableId="912396608">
    <w:abstractNumId w:val="667"/>
  </w:num>
  <w:num w:numId="678" w16cid:durableId="1782648100">
    <w:abstractNumId w:val="165"/>
  </w:num>
  <w:num w:numId="679" w16cid:durableId="1150748931">
    <w:abstractNumId w:val="437"/>
  </w:num>
  <w:num w:numId="680" w16cid:durableId="1597329628">
    <w:abstractNumId w:val="56"/>
  </w:num>
  <w:num w:numId="681" w16cid:durableId="763499623">
    <w:abstractNumId w:val="549"/>
  </w:num>
  <w:num w:numId="682" w16cid:durableId="1179077329">
    <w:abstractNumId w:val="420"/>
  </w:num>
  <w:num w:numId="683" w16cid:durableId="1440681275">
    <w:abstractNumId w:val="147"/>
  </w:num>
  <w:num w:numId="684" w16cid:durableId="212618070">
    <w:abstractNumId w:val="274"/>
  </w:num>
  <w:num w:numId="685" w16cid:durableId="1585068064">
    <w:abstractNumId w:val="528"/>
  </w:num>
  <w:num w:numId="686" w16cid:durableId="1838956332">
    <w:abstractNumId w:val="383"/>
  </w:num>
  <w:num w:numId="687" w16cid:durableId="1349138551">
    <w:abstractNumId w:val="663"/>
  </w:num>
  <w:num w:numId="688" w16cid:durableId="870143228">
    <w:abstractNumId w:val="489"/>
  </w:num>
  <w:num w:numId="689" w16cid:durableId="2028672544">
    <w:abstractNumId w:val="250"/>
  </w:num>
  <w:num w:numId="690" w16cid:durableId="1478834510">
    <w:abstractNumId w:val="180"/>
  </w:num>
  <w:num w:numId="691" w16cid:durableId="268197509">
    <w:abstractNumId w:val="197"/>
  </w:num>
  <w:num w:numId="692" w16cid:durableId="1346399890">
    <w:abstractNumId w:val="304"/>
  </w:num>
  <w:num w:numId="693" w16cid:durableId="1850558871">
    <w:abstractNumId w:val="381"/>
  </w:num>
  <w:num w:numId="694" w16cid:durableId="696733717">
    <w:abstractNumId w:val="446"/>
  </w:num>
  <w:num w:numId="695" w16cid:durableId="1078557064">
    <w:abstractNumId w:val="307"/>
  </w:num>
  <w:num w:numId="696" w16cid:durableId="985936707">
    <w:abstractNumId w:val="461"/>
  </w:num>
  <w:num w:numId="697" w16cid:durableId="398946854">
    <w:abstractNumId w:val="343"/>
  </w:num>
  <w:num w:numId="698" w16cid:durableId="1677004018">
    <w:abstractNumId w:val="142"/>
  </w:num>
  <w:num w:numId="699" w16cid:durableId="1015424575">
    <w:abstractNumId w:val="599"/>
  </w:num>
  <w:num w:numId="700" w16cid:durableId="484862016">
    <w:abstractNumId w:val="784"/>
  </w:num>
  <w:num w:numId="701" w16cid:durableId="1392994580">
    <w:abstractNumId w:val="722"/>
  </w:num>
  <w:num w:numId="702" w16cid:durableId="549652302">
    <w:abstractNumId w:val="101"/>
  </w:num>
  <w:num w:numId="703" w16cid:durableId="2044592695">
    <w:abstractNumId w:val="701"/>
  </w:num>
  <w:num w:numId="704" w16cid:durableId="1880043494">
    <w:abstractNumId w:val="232"/>
  </w:num>
  <w:num w:numId="705" w16cid:durableId="180945860">
    <w:abstractNumId w:val="234"/>
  </w:num>
  <w:num w:numId="706" w16cid:durableId="275987425">
    <w:abstractNumId w:val="569"/>
  </w:num>
  <w:num w:numId="707" w16cid:durableId="2024822627">
    <w:abstractNumId w:val="240"/>
  </w:num>
  <w:num w:numId="708" w16cid:durableId="1369645699">
    <w:abstractNumId w:val="159"/>
  </w:num>
  <w:num w:numId="709" w16cid:durableId="580792232">
    <w:abstractNumId w:val="636"/>
  </w:num>
  <w:num w:numId="710" w16cid:durableId="696464403">
    <w:abstractNumId w:val="341"/>
  </w:num>
  <w:num w:numId="711" w16cid:durableId="1708221007">
    <w:abstractNumId w:val="235"/>
  </w:num>
  <w:num w:numId="712" w16cid:durableId="1208253252">
    <w:abstractNumId w:val="18"/>
  </w:num>
  <w:num w:numId="713" w16cid:durableId="1616398490">
    <w:abstractNumId w:val="262"/>
  </w:num>
  <w:num w:numId="714" w16cid:durableId="822308918">
    <w:abstractNumId w:val="120"/>
  </w:num>
  <w:num w:numId="715" w16cid:durableId="381952140">
    <w:abstractNumId w:val="397"/>
  </w:num>
  <w:num w:numId="716" w16cid:durableId="877400710">
    <w:abstractNumId w:val="759"/>
  </w:num>
  <w:num w:numId="717" w16cid:durableId="251352116">
    <w:abstractNumId w:val="368"/>
  </w:num>
  <w:num w:numId="718" w16cid:durableId="1541897515">
    <w:abstractNumId w:val="391"/>
  </w:num>
  <w:num w:numId="719" w16cid:durableId="1985694357">
    <w:abstractNumId w:val="249"/>
  </w:num>
  <w:num w:numId="720" w16cid:durableId="1371955045">
    <w:abstractNumId w:val="192"/>
  </w:num>
  <w:num w:numId="721" w16cid:durableId="322709494">
    <w:abstractNumId w:val="601"/>
  </w:num>
  <w:num w:numId="722" w16cid:durableId="1411922921">
    <w:abstractNumId w:val="255"/>
  </w:num>
  <w:num w:numId="723" w16cid:durableId="236131802">
    <w:abstractNumId w:val="195"/>
  </w:num>
  <w:num w:numId="724" w16cid:durableId="2033647803">
    <w:abstractNumId w:val="212"/>
  </w:num>
  <w:num w:numId="725" w16cid:durableId="470445716">
    <w:abstractNumId w:val="334"/>
  </w:num>
  <w:num w:numId="726" w16cid:durableId="2110654905">
    <w:abstractNumId w:val="205"/>
  </w:num>
  <w:num w:numId="727" w16cid:durableId="1603150133">
    <w:abstractNumId w:val="302"/>
  </w:num>
  <w:num w:numId="728" w16cid:durableId="1757633400">
    <w:abstractNumId w:val="671"/>
  </w:num>
  <w:num w:numId="729" w16cid:durableId="343243728">
    <w:abstractNumId w:val="600"/>
  </w:num>
  <w:num w:numId="730" w16cid:durableId="235946025">
    <w:abstractNumId w:val="112"/>
  </w:num>
  <w:num w:numId="731" w16cid:durableId="159928176">
    <w:abstractNumId w:val="596"/>
  </w:num>
  <w:num w:numId="732" w16cid:durableId="505708180">
    <w:abstractNumId w:val="135"/>
  </w:num>
  <w:num w:numId="733" w16cid:durableId="1020738370">
    <w:abstractNumId w:val="760"/>
  </w:num>
  <w:num w:numId="734" w16cid:durableId="1541746124">
    <w:abstractNumId w:val="785"/>
  </w:num>
  <w:num w:numId="735" w16cid:durableId="464467454">
    <w:abstractNumId w:val="693"/>
  </w:num>
  <w:num w:numId="736" w16cid:durableId="710617214">
    <w:abstractNumId w:val="369"/>
  </w:num>
  <w:num w:numId="737" w16cid:durableId="1220361275">
    <w:abstractNumId w:val="702"/>
  </w:num>
  <w:num w:numId="738" w16cid:durableId="1675259760">
    <w:abstractNumId w:val="773"/>
  </w:num>
  <w:num w:numId="739" w16cid:durableId="439031334">
    <w:abstractNumId w:val="750"/>
  </w:num>
  <w:num w:numId="740" w16cid:durableId="1047146600">
    <w:abstractNumId w:val="16"/>
  </w:num>
  <w:num w:numId="741" w16cid:durableId="1945963734">
    <w:abstractNumId w:val="25"/>
  </w:num>
  <w:num w:numId="742" w16cid:durableId="418141652">
    <w:abstractNumId w:val="97"/>
  </w:num>
  <w:num w:numId="743" w16cid:durableId="156000215">
    <w:abstractNumId w:val="336"/>
  </w:num>
  <w:num w:numId="744" w16cid:durableId="656349969">
    <w:abstractNumId w:val="335"/>
  </w:num>
  <w:num w:numId="745" w16cid:durableId="649990029">
    <w:abstractNumId w:val="545"/>
  </w:num>
  <w:num w:numId="746" w16cid:durableId="1039821329">
    <w:abstractNumId w:val="184"/>
  </w:num>
  <w:num w:numId="747" w16cid:durableId="2141997119">
    <w:abstractNumId w:val="754"/>
  </w:num>
  <w:num w:numId="748" w16cid:durableId="1020199407">
    <w:abstractNumId w:val="206"/>
  </w:num>
  <w:num w:numId="749" w16cid:durableId="2129885807">
    <w:abstractNumId w:val="550"/>
  </w:num>
  <w:num w:numId="750" w16cid:durableId="603609353">
    <w:abstractNumId w:val="457"/>
  </w:num>
  <w:num w:numId="751" w16cid:durableId="500121589">
    <w:abstractNumId w:val="326"/>
  </w:num>
  <w:num w:numId="752" w16cid:durableId="1232155817">
    <w:abstractNumId w:val="222"/>
  </w:num>
  <w:num w:numId="753" w16cid:durableId="1976059213">
    <w:abstractNumId w:val="123"/>
  </w:num>
  <w:num w:numId="754" w16cid:durableId="654919351">
    <w:abstractNumId w:val="455"/>
  </w:num>
  <w:num w:numId="755" w16cid:durableId="1647279729">
    <w:abstractNumId w:val="425"/>
  </w:num>
  <w:num w:numId="756" w16cid:durableId="527330698">
    <w:abstractNumId w:val="486"/>
  </w:num>
  <w:num w:numId="757" w16cid:durableId="541551394">
    <w:abstractNumId w:val="440"/>
  </w:num>
  <w:num w:numId="758" w16cid:durableId="612515652">
    <w:abstractNumId w:val="375"/>
  </w:num>
  <w:num w:numId="759" w16cid:durableId="1695570254">
    <w:abstractNumId w:val="58"/>
  </w:num>
  <w:num w:numId="760" w16cid:durableId="1951933761">
    <w:abstractNumId w:val="470"/>
  </w:num>
  <w:num w:numId="761" w16cid:durableId="1645891884">
    <w:abstractNumId w:val="401"/>
  </w:num>
  <w:num w:numId="762" w16cid:durableId="1956058663">
    <w:abstractNumId w:val="463"/>
  </w:num>
  <w:num w:numId="763" w16cid:durableId="1768233812">
    <w:abstractNumId w:val="152"/>
  </w:num>
  <w:num w:numId="764" w16cid:durableId="1592155364">
    <w:abstractNumId w:val="89"/>
  </w:num>
  <w:num w:numId="765" w16cid:durableId="1218131812">
    <w:abstractNumId w:val="453"/>
  </w:num>
  <w:num w:numId="766" w16cid:durableId="958335088">
    <w:abstractNumId w:val="409"/>
  </w:num>
  <w:num w:numId="767" w16cid:durableId="1335844573">
    <w:abstractNumId w:val="423"/>
  </w:num>
  <w:num w:numId="768" w16cid:durableId="1412239489">
    <w:abstractNumId w:val="102"/>
  </w:num>
  <w:num w:numId="769" w16cid:durableId="1159730738">
    <w:abstractNumId w:val="710"/>
  </w:num>
  <w:num w:numId="770" w16cid:durableId="2008094784">
    <w:abstractNumId w:val="690"/>
  </w:num>
  <w:num w:numId="771" w16cid:durableId="557470607">
    <w:abstractNumId w:val="63"/>
  </w:num>
  <w:num w:numId="772" w16cid:durableId="627510007">
    <w:abstractNumId w:val="523"/>
  </w:num>
  <w:num w:numId="773" w16cid:durableId="571087186">
    <w:abstractNumId w:val="17"/>
  </w:num>
  <w:num w:numId="774" w16cid:durableId="518854222">
    <w:abstractNumId w:val="780"/>
  </w:num>
  <w:num w:numId="775" w16cid:durableId="1304699361">
    <w:abstractNumId w:val="575"/>
  </w:num>
  <w:num w:numId="776" w16cid:durableId="1388453355">
    <w:abstractNumId w:val="37"/>
  </w:num>
  <w:num w:numId="777" w16cid:durableId="266814672">
    <w:abstractNumId w:val="337"/>
  </w:num>
  <w:num w:numId="778" w16cid:durableId="1048139979">
    <w:abstractNumId w:val="265"/>
  </w:num>
  <w:num w:numId="779" w16cid:durableId="1201481091">
    <w:abstractNumId w:val="95"/>
  </w:num>
  <w:num w:numId="780" w16cid:durableId="414591132">
    <w:abstractNumId w:val="211"/>
  </w:num>
  <w:num w:numId="781" w16cid:durableId="935940148">
    <w:abstractNumId w:val="531"/>
  </w:num>
  <w:num w:numId="782" w16cid:durableId="1531261957">
    <w:abstractNumId w:val="712"/>
  </w:num>
  <w:num w:numId="783" w16cid:durableId="170680602">
    <w:abstractNumId w:val="462"/>
  </w:num>
  <w:num w:numId="784" w16cid:durableId="1078484367">
    <w:abstractNumId w:val="351"/>
  </w:num>
  <w:num w:numId="785" w16cid:durableId="1203135248">
    <w:abstractNumId w:val="467"/>
  </w:num>
  <w:num w:numId="786" w16cid:durableId="529608386">
    <w:abstractNumId w:val="565"/>
  </w:num>
  <w:num w:numId="787" w16cid:durableId="1685934468">
    <w:abstractNumId w:val="227"/>
  </w:num>
  <w:num w:numId="788" w16cid:durableId="733430214">
    <w:abstractNumId w:val="202"/>
  </w:num>
  <w:num w:numId="789" w16cid:durableId="968167686">
    <w:abstractNumId w:val="295"/>
  </w:num>
  <w:num w:numId="790" w16cid:durableId="1993367645">
    <w:abstractNumId w:val="560"/>
  </w:num>
  <w:num w:numId="791" w16cid:durableId="761338068">
    <w:abstractNumId w:val="717"/>
  </w:num>
  <w:num w:numId="792" w16cid:durableId="477648087">
    <w:abstractNumId w:val="32"/>
  </w:num>
  <w:num w:numId="793" w16cid:durableId="139009044">
    <w:abstractNumId w:val="547"/>
  </w:num>
  <w:num w:numId="794" w16cid:durableId="1001615127">
    <w:abstractNumId w:val="625"/>
  </w:num>
  <w:num w:numId="795" w16cid:durableId="1192380468">
    <w:abstractNumId w:val="478"/>
  </w:num>
  <w:num w:numId="796" w16cid:durableId="1165319708">
    <w:abstractNumId w:val="175"/>
  </w:num>
  <w:num w:numId="797" w16cid:durableId="187455297">
    <w:abstractNumId w:val="626"/>
  </w:num>
  <w:num w:numId="798" w16cid:durableId="828597065">
    <w:abstractNumId w:val="500"/>
  </w:num>
  <w:num w:numId="799" w16cid:durableId="1400904661">
    <w:abstractNumId w:val="476"/>
  </w:num>
  <w:num w:numId="800" w16cid:durableId="356931973">
    <w:abstractNumId w:val="556"/>
  </w:num>
  <w:num w:numId="801" w16cid:durableId="1089734182">
    <w:abstractNumId w:val="86"/>
  </w:num>
  <w:num w:numId="802" w16cid:durableId="785347995">
    <w:abstractNumId w:val="546"/>
  </w:num>
  <w:num w:numId="803" w16cid:durableId="740761028">
    <w:abstractNumId w:val="157"/>
  </w:num>
  <w:num w:numId="804" w16cid:durableId="1587301775">
    <w:abstractNumId w:val="185"/>
  </w:num>
  <w:num w:numId="805" w16cid:durableId="1639073787">
    <w:abstractNumId w:val="8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0"/>
  <w:defaultTabStop w:val="709"/>
  <w:autoHyphenation/>
  <w:consecutiveHyphenLimit w:val="3"/>
  <w:hyphenationZone w:val="425"/>
  <w:defaultTableStyle w:val="IQTIGStandard"/>
  <w:doNotShadeFormData/>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7F2"/>
    <w:rsid w:val="00001516"/>
    <w:rsid w:val="00003362"/>
    <w:rsid w:val="00012354"/>
    <w:rsid w:val="00012FD9"/>
    <w:rsid w:val="000132FE"/>
    <w:rsid w:val="00024973"/>
    <w:rsid w:val="00056B9B"/>
    <w:rsid w:val="00056F90"/>
    <w:rsid w:val="00070E6E"/>
    <w:rsid w:val="0007468E"/>
    <w:rsid w:val="0007602C"/>
    <w:rsid w:val="0008130B"/>
    <w:rsid w:val="00084DA6"/>
    <w:rsid w:val="000870AD"/>
    <w:rsid w:val="000A4D0E"/>
    <w:rsid w:val="000B3E0A"/>
    <w:rsid w:val="000B466B"/>
    <w:rsid w:val="000B7B72"/>
    <w:rsid w:val="000C1ED3"/>
    <w:rsid w:val="000D49A2"/>
    <w:rsid w:val="000E1585"/>
    <w:rsid w:val="000E24A7"/>
    <w:rsid w:val="000E302A"/>
    <w:rsid w:val="000E6B3A"/>
    <w:rsid w:val="000E7AF5"/>
    <w:rsid w:val="001103BB"/>
    <w:rsid w:val="00111D0B"/>
    <w:rsid w:val="00121270"/>
    <w:rsid w:val="00122451"/>
    <w:rsid w:val="00123B36"/>
    <w:rsid w:val="0012595F"/>
    <w:rsid w:val="00132C2F"/>
    <w:rsid w:val="00142FA6"/>
    <w:rsid w:val="00145A8E"/>
    <w:rsid w:val="00150C34"/>
    <w:rsid w:val="001674A5"/>
    <w:rsid w:val="00167693"/>
    <w:rsid w:val="00170990"/>
    <w:rsid w:val="00172E45"/>
    <w:rsid w:val="00173B38"/>
    <w:rsid w:val="00174086"/>
    <w:rsid w:val="0018290E"/>
    <w:rsid w:val="00186F6C"/>
    <w:rsid w:val="001A153D"/>
    <w:rsid w:val="001A559D"/>
    <w:rsid w:val="001C10CB"/>
    <w:rsid w:val="001C6DBA"/>
    <w:rsid w:val="001F03E9"/>
    <w:rsid w:val="001F429C"/>
    <w:rsid w:val="002127FC"/>
    <w:rsid w:val="00216863"/>
    <w:rsid w:val="002169B4"/>
    <w:rsid w:val="00223613"/>
    <w:rsid w:val="002354E9"/>
    <w:rsid w:val="002405C9"/>
    <w:rsid w:val="00256E9E"/>
    <w:rsid w:val="002647B9"/>
    <w:rsid w:val="002776F3"/>
    <w:rsid w:val="002851A2"/>
    <w:rsid w:val="00286239"/>
    <w:rsid w:val="00286E4F"/>
    <w:rsid w:val="00290D21"/>
    <w:rsid w:val="00292BFE"/>
    <w:rsid w:val="0029461F"/>
    <w:rsid w:val="00296F1A"/>
    <w:rsid w:val="002C0A0B"/>
    <w:rsid w:val="002C0FDD"/>
    <w:rsid w:val="002C1492"/>
    <w:rsid w:val="002D5BBF"/>
    <w:rsid w:val="002E0D9C"/>
    <w:rsid w:val="002E210F"/>
    <w:rsid w:val="002E4332"/>
    <w:rsid w:val="002E48E8"/>
    <w:rsid w:val="002F278C"/>
    <w:rsid w:val="002F6A0A"/>
    <w:rsid w:val="00306065"/>
    <w:rsid w:val="00306422"/>
    <w:rsid w:val="00312D54"/>
    <w:rsid w:val="00313107"/>
    <w:rsid w:val="003149C4"/>
    <w:rsid w:val="00330DCC"/>
    <w:rsid w:val="0033210E"/>
    <w:rsid w:val="003351A9"/>
    <w:rsid w:val="0033617D"/>
    <w:rsid w:val="0033789C"/>
    <w:rsid w:val="00345CFB"/>
    <w:rsid w:val="00362826"/>
    <w:rsid w:val="00371EC2"/>
    <w:rsid w:val="003809FA"/>
    <w:rsid w:val="00383CD5"/>
    <w:rsid w:val="003901F6"/>
    <w:rsid w:val="00392FE7"/>
    <w:rsid w:val="0039586C"/>
    <w:rsid w:val="003977F5"/>
    <w:rsid w:val="003A184B"/>
    <w:rsid w:val="003A61D0"/>
    <w:rsid w:val="003B020C"/>
    <w:rsid w:val="003B051E"/>
    <w:rsid w:val="003C305B"/>
    <w:rsid w:val="003C6A37"/>
    <w:rsid w:val="003D202D"/>
    <w:rsid w:val="003D5D90"/>
    <w:rsid w:val="003E31AF"/>
    <w:rsid w:val="003E63BF"/>
    <w:rsid w:val="00404807"/>
    <w:rsid w:val="004058AF"/>
    <w:rsid w:val="00406BAD"/>
    <w:rsid w:val="00407BE4"/>
    <w:rsid w:val="00411CCE"/>
    <w:rsid w:val="004126DF"/>
    <w:rsid w:val="0041528C"/>
    <w:rsid w:val="0041625E"/>
    <w:rsid w:val="00420E0D"/>
    <w:rsid w:val="00422EF2"/>
    <w:rsid w:val="00425A52"/>
    <w:rsid w:val="0044225D"/>
    <w:rsid w:val="00444924"/>
    <w:rsid w:val="00446DEB"/>
    <w:rsid w:val="004505EC"/>
    <w:rsid w:val="00451832"/>
    <w:rsid w:val="004522D4"/>
    <w:rsid w:val="004570D3"/>
    <w:rsid w:val="00457A83"/>
    <w:rsid w:val="00473FC9"/>
    <w:rsid w:val="00475093"/>
    <w:rsid w:val="0047745E"/>
    <w:rsid w:val="00480DF7"/>
    <w:rsid w:val="00484A1C"/>
    <w:rsid w:val="004900B8"/>
    <w:rsid w:val="004A49DC"/>
    <w:rsid w:val="004A7E4E"/>
    <w:rsid w:val="004B0AC3"/>
    <w:rsid w:val="004B49F8"/>
    <w:rsid w:val="004B6A5C"/>
    <w:rsid w:val="004C188B"/>
    <w:rsid w:val="004D146D"/>
    <w:rsid w:val="004D4BCB"/>
    <w:rsid w:val="004D7CC3"/>
    <w:rsid w:val="004E4271"/>
    <w:rsid w:val="004F0000"/>
    <w:rsid w:val="00502118"/>
    <w:rsid w:val="005047E6"/>
    <w:rsid w:val="00504CE1"/>
    <w:rsid w:val="005106DC"/>
    <w:rsid w:val="00513985"/>
    <w:rsid w:val="00517719"/>
    <w:rsid w:val="00520BA1"/>
    <w:rsid w:val="00523242"/>
    <w:rsid w:val="00526DF7"/>
    <w:rsid w:val="00530367"/>
    <w:rsid w:val="005311EF"/>
    <w:rsid w:val="00531E72"/>
    <w:rsid w:val="00534963"/>
    <w:rsid w:val="00546CDC"/>
    <w:rsid w:val="005521E5"/>
    <w:rsid w:val="00555FB1"/>
    <w:rsid w:val="00557E0C"/>
    <w:rsid w:val="005733F1"/>
    <w:rsid w:val="005746F4"/>
    <w:rsid w:val="005805A4"/>
    <w:rsid w:val="0058194F"/>
    <w:rsid w:val="0058413E"/>
    <w:rsid w:val="00584AC1"/>
    <w:rsid w:val="00585BE1"/>
    <w:rsid w:val="005905ED"/>
    <w:rsid w:val="00595A74"/>
    <w:rsid w:val="005B46E8"/>
    <w:rsid w:val="005D7DF8"/>
    <w:rsid w:val="005E1E26"/>
    <w:rsid w:val="005E3BEC"/>
    <w:rsid w:val="005F3E57"/>
    <w:rsid w:val="005F524E"/>
    <w:rsid w:val="00604592"/>
    <w:rsid w:val="0061411E"/>
    <w:rsid w:val="00614F70"/>
    <w:rsid w:val="006217F6"/>
    <w:rsid w:val="00623648"/>
    <w:rsid w:val="00625333"/>
    <w:rsid w:val="00626987"/>
    <w:rsid w:val="00635C41"/>
    <w:rsid w:val="006421B8"/>
    <w:rsid w:val="00642567"/>
    <w:rsid w:val="00644723"/>
    <w:rsid w:val="0064752A"/>
    <w:rsid w:val="0065016C"/>
    <w:rsid w:val="00650DEE"/>
    <w:rsid w:val="006564E3"/>
    <w:rsid w:val="00657A38"/>
    <w:rsid w:val="00666CE6"/>
    <w:rsid w:val="006904B1"/>
    <w:rsid w:val="0069507E"/>
    <w:rsid w:val="006963C6"/>
    <w:rsid w:val="006A5E1C"/>
    <w:rsid w:val="006C1886"/>
    <w:rsid w:val="006C3647"/>
    <w:rsid w:val="006C4CA7"/>
    <w:rsid w:val="006D0192"/>
    <w:rsid w:val="006D3562"/>
    <w:rsid w:val="006E59A4"/>
    <w:rsid w:val="006F1B49"/>
    <w:rsid w:val="006F1FEB"/>
    <w:rsid w:val="006F462A"/>
    <w:rsid w:val="006F7D2B"/>
    <w:rsid w:val="00700E6E"/>
    <w:rsid w:val="00702EFC"/>
    <w:rsid w:val="00710725"/>
    <w:rsid w:val="00714C73"/>
    <w:rsid w:val="00717203"/>
    <w:rsid w:val="00734047"/>
    <w:rsid w:val="00736F40"/>
    <w:rsid w:val="007417B7"/>
    <w:rsid w:val="00743DF3"/>
    <w:rsid w:val="007442E8"/>
    <w:rsid w:val="00750B3E"/>
    <w:rsid w:val="0075394A"/>
    <w:rsid w:val="007569D9"/>
    <w:rsid w:val="00756C4F"/>
    <w:rsid w:val="00760151"/>
    <w:rsid w:val="007644DE"/>
    <w:rsid w:val="007679DA"/>
    <w:rsid w:val="00772B86"/>
    <w:rsid w:val="00777BE4"/>
    <w:rsid w:val="00783753"/>
    <w:rsid w:val="007902AC"/>
    <w:rsid w:val="00795A6F"/>
    <w:rsid w:val="007A555C"/>
    <w:rsid w:val="007A7B58"/>
    <w:rsid w:val="007B0044"/>
    <w:rsid w:val="007B0336"/>
    <w:rsid w:val="007B58DE"/>
    <w:rsid w:val="007C15F4"/>
    <w:rsid w:val="007C2705"/>
    <w:rsid w:val="007D1481"/>
    <w:rsid w:val="007D1C1C"/>
    <w:rsid w:val="007D2565"/>
    <w:rsid w:val="007E1AF6"/>
    <w:rsid w:val="007F73FF"/>
    <w:rsid w:val="00801BCA"/>
    <w:rsid w:val="0080724B"/>
    <w:rsid w:val="00807CF8"/>
    <w:rsid w:val="00820090"/>
    <w:rsid w:val="00821D20"/>
    <w:rsid w:val="0083290B"/>
    <w:rsid w:val="00833463"/>
    <w:rsid w:val="008361CD"/>
    <w:rsid w:val="00840CC6"/>
    <w:rsid w:val="008474EA"/>
    <w:rsid w:val="00850933"/>
    <w:rsid w:val="0085195F"/>
    <w:rsid w:val="00863369"/>
    <w:rsid w:val="008638E3"/>
    <w:rsid w:val="00872FA3"/>
    <w:rsid w:val="00875F07"/>
    <w:rsid w:val="008777A4"/>
    <w:rsid w:val="008818BC"/>
    <w:rsid w:val="00882BDF"/>
    <w:rsid w:val="00886C70"/>
    <w:rsid w:val="0089095A"/>
    <w:rsid w:val="00891E9E"/>
    <w:rsid w:val="008934DC"/>
    <w:rsid w:val="008B01CE"/>
    <w:rsid w:val="008B7A10"/>
    <w:rsid w:val="008C4E7E"/>
    <w:rsid w:val="008D6231"/>
    <w:rsid w:val="008E45FE"/>
    <w:rsid w:val="008E723A"/>
    <w:rsid w:val="008F4169"/>
    <w:rsid w:val="009025F2"/>
    <w:rsid w:val="0090419D"/>
    <w:rsid w:val="009169DA"/>
    <w:rsid w:val="00917F35"/>
    <w:rsid w:val="00925704"/>
    <w:rsid w:val="00925EFF"/>
    <w:rsid w:val="00934D15"/>
    <w:rsid w:val="009369DB"/>
    <w:rsid w:val="00936FDE"/>
    <w:rsid w:val="009533B7"/>
    <w:rsid w:val="00953FD9"/>
    <w:rsid w:val="009563DF"/>
    <w:rsid w:val="00964639"/>
    <w:rsid w:val="009661C5"/>
    <w:rsid w:val="009720A9"/>
    <w:rsid w:val="00973850"/>
    <w:rsid w:val="00983D44"/>
    <w:rsid w:val="00987041"/>
    <w:rsid w:val="009946A0"/>
    <w:rsid w:val="00995646"/>
    <w:rsid w:val="00996E40"/>
    <w:rsid w:val="009A62BE"/>
    <w:rsid w:val="009A6F13"/>
    <w:rsid w:val="009B0AD3"/>
    <w:rsid w:val="009B1B6E"/>
    <w:rsid w:val="009C50A4"/>
    <w:rsid w:val="009D531A"/>
    <w:rsid w:val="009D75A4"/>
    <w:rsid w:val="009E2B0C"/>
    <w:rsid w:val="009E7AC3"/>
    <w:rsid w:val="009F256A"/>
    <w:rsid w:val="009F6B41"/>
    <w:rsid w:val="009F7331"/>
    <w:rsid w:val="00A03FF5"/>
    <w:rsid w:val="00A23D7D"/>
    <w:rsid w:val="00A25E51"/>
    <w:rsid w:val="00A26375"/>
    <w:rsid w:val="00A32756"/>
    <w:rsid w:val="00A35297"/>
    <w:rsid w:val="00A377D4"/>
    <w:rsid w:val="00A44195"/>
    <w:rsid w:val="00A52F91"/>
    <w:rsid w:val="00A53858"/>
    <w:rsid w:val="00A548F9"/>
    <w:rsid w:val="00A61469"/>
    <w:rsid w:val="00A62335"/>
    <w:rsid w:val="00A62D48"/>
    <w:rsid w:val="00A67A9A"/>
    <w:rsid w:val="00A7440E"/>
    <w:rsid w:val="00A751D3"/>
    <w:rsid w:val="00A8360C"/>
    <w:rsid w:val="00A873CA"/>
    <w:rsid w:val="00A94AFB"/>
    <w:rsid w:val="00A958D7"/>
    <w:rsid w:val="00AA0E33"/>
    <w:rsid w:val="00AD26B0"/>
    <w:rsid w:val="00AD663F"/>
    <w:rsid w:val="00AE4E65"/>
    <w:rsid w:val="00AE59B7"/>
    <w:rsid w:val="00AE5AF4"/>
    <w:rsid w:val="00AE5BD5"/>
    <w:rsid w:val="00AE6908"/>
    <w:rsid w:val="00AF5C67"/>
    <w:rsid w:val="00AF72F9"/>
    <w:rsid w:val="00AF769A"/>
    <w:rsid w:val="00B01E6B"/>
    <w:rsid w:val="00B0766C"/>
    <w:rsid w:val="00B21C64"/>
    <w:rsid w:val="00B303EB"/>
    <w:rsid w:val="00B30BC3"/>
    <w:rsid w:val="00B3460F"/>
    <w:rsid w:val="00B3536C"/>
    <w:rsid w:val="00B3594C"/>
    <w:rsid w:val="00B36E0E"/>
    <w:rsid w:val="00B41647"/>
    <w:rsid w:val="00B45837"/>
    <w:rsid w:val="00B4621D"/>
    <w:rsid w:val="00B6290D"/>
    <w:rsid w:val="00B633F2"/>
    <w:rsid w:val="00B76CF2"/>
    <w:rsid w:val="00B86F89"/>
    <w:rsid w:val="00B87EF1"/>
    <w:rsid w:val="00B91746"/>
    <w:rsid w:val="00B93C5D"/>
    <w:rsid w:val="00BA1577"/>
    <w:rsid w:val="00BA2ACF"/>
    <w:rsid w:val="00BA2B9B"/>
    <w:rsid w:val="00BB358A"/>
    <w:rsid w:val="00BB51B1"/>
    <w:rsid w:val="00BC2984"/>
    <w:rsid w:val="00BC3076"/>
    <w:rsid w:val="00BC48EB"/>
    <w:rsid w:val="00BC64DB"/>
    <w:rsid w:val="00BD353C"/>
    <w:rsid w:val="00BD598B"/>
    <w:rsid w:val="00BE2556"/>
    <w:rsid w:val="00C03FF1"/>
    <w:rsid w:val="00C04D90"/>
    <w:rsid w:val="00C06219"/>
    <w:rsid w:val="00C10D91"/>
    <w:rsid w:val="00C13AD2"/>
    <w:rsid w:val="00C30133"/>
    <w:rsid w:val="00C411F9"/>
    <w:rsid w:val="00C41694"/>
    <w:rsid w:val="00C42D5E"/>
    <w:rsid w:val="00C54774"/>
    <w:rsid w:val="00C60A36"/>
    <w:rsid w:val="00C80ABB"/>
    <w:rsid w:val="00C818B9"/>
    <w:rsid w:val="00C8205C"/>
    <w:rsid w:val="00CA3D2B"/>
    <w:rsid w:val="00CA6952"/>
    <w:rsid w:val="00CC2B9D"/>
    <w:rsid w:val="00CC3922"/>
    <w:rsid w:val="00CC4E1A"/>
    <w:rsid w:val="00CD3C67"/>
    <w:rsid w:val="00CD5672"/>
    <w:rsid w:val="00CE35A3"/>
    <w:rsid w:val="00CE7A37"/>
    <w:rsid w:val="00CF0120"/>
    <w:rsid w:val="00CF1F51"/>
    <w:rsid w:val="00D02F4F"/>
    <w:rsid w:val="00D03AFF"/>
    <w:rsid w:val="00D10252"/>
    <w:rsid w:val="00D10CD6"/>
    <w:rsid w:val="00D143A4"/>
    <w:rsid w:val="00D14A2F"/>
    <w:rsid w:val="00D16543"/>
    <w:rsid w:val="00D26704"/>
    <w:rsid w:val="00D26C86"/>
    <w:rsid w:val="00D34EAA"/>
    <w:rsid w:val="00D45470"/>
    <w:rsid w:val="00D4729A"/>
    <w:rsid w:val="00D557A1"/>
    <w:rsid w:val="00D57336"/>
    <w:rsid w:val="00D576E0"/>
    <w:rsid w:val="00D61F3A"/>
    <w:rsid w:val="00D632E1"/>
    <w:rsid w:val="00D747A8"/>
    <w:rsid w:val="00D74878"/>
    <w:rsid w:val="00D81083"/>
    <w:rsid w:val="00D81138"/>
    <w:rsid w:val="00D81846"/>
    <w:rsid w:val="00D81E88"/>
    <w:rsid w:val="00D8449D"/>
    <w:rsid w:val="00D8729E"/>
    <w:rsid w:val="00D93466"/>
    <w:rsid w:val="00D94A1D"/>
    <w:rsid w:val="00DA501C"/>
    <w:rsid w:val="00DA6BAC"/>
    <w:rsid w:val="00DB1229"/>
    <w:rsid w:val="00DB3EE3"/>
    <w:rsid w:val="00DB6032"/>
    <w:rsid w:val="00DC1483"/>
    <w:rsid w:val="00DD33E7"/>
    <w:rsid w:val="00DE1C3A"/>
    <w:rsid w:val="00DE39D5"/>
    <w:rsid w:val="00DE4308"/>
    <w:rsid w:val="00DE4C17"/>
    <w:rsid w:val="00DE53C7"/>
    <w:rsid w:val="00DF0FA1"/>
    <w:rsid w:val="00DF4FEB"/>
    <w:rsid w:val="00DF7833"/>
    <w:rsid w:val="00E00D4D"/>
    <w:rsid w:val="00E02C09"/>
    <w:rsid w:val="00E15C48"/>
    <w:rsid w:val="00E21A15"/>
    <w:rsid w:val="00E24B4F"/>
    <w:rsid w:val="00E41391"/>
    <w:rsid w:val="00E46803"/>
    <w:rsid w:val="00E518D2"/>
    <w:rsid w:val="00E51983"/>
    <w:rsid w:val="00E55A06"/>
    <w:rsid w:val="00E61C3F"/>
    <w:rsid w:val="00E750A2"/>
    <w:rsid w:val="00E84A06"/>
    <w:rsid w:val="00E97EE1"/>
    <w:rsid w:val="00EC19C9"/>
    <w:rsid w:val="00EC515E"/>
    <w:rsid w:val="00EC7B30"/>
    <w:rsid w:val="00ED483A"/>
    <w:rsid w:val="00ED7091"/>
    <w:rsid w:val="00ED7ED0"/>
    <w:rsid w:val="00EE33ED"/>
    <w:rsid w:val="00EE79FD"/>
    <w:rsid w:val="00EF0FEA"/>
    <w:rsid w:val="00EF27F2"/>
    <w:rsid w:val="00F013D1"/>
    <w:rsid w:val="00F16ADC"/>
    <w:rsid w:val="00F20103"/>
    <w:rsid w:val="00F22287"/>
    <w:rsid w:val="00F225BB"/>
    <w:rsid w:val="00F4597F"/>
    <w:rsid w:val="00F51522"/>
    <w:rsid w:val="00F53C24"/>
    <w:rsid w:val="00F64EC9"/>
    <w:rsid w:val="00F662A4"/>
    <w:rsid w:val="00F82AA5"/>
    <w:rsid w:val="00F86313"/>
    <w:rsid w:val="00F97C48"/>
    <w:rsid w:val="00FA1ED3"/>
    <w:rsid w:val="00FA78FA"/>
    <w:rsid w:val="00FD1B0B"/>
    <w:rsid w:val="00FE26C5"/>
    <w:rsid w:val="00FE6108"/>
  </w:rsids>
  <m:mathPr>
    <m:mathFont m:val="Cambria Math"/>
    <m:brkBin m:val="before"/>
    <m:brkBinSub m:val="--"/>
    <m:smallFrac m:val="0"/>
    <m:dispDef/>
    <m:lMargin m:val="0"/>
    <m:rMargin m:val="0"/>
    <m:defJc m:val="centerGroup"/>
    <m:wrapIndent m:val="1440"/>
    <m:intLim m:val="subSup"/>
    <m:naryLim m:val="undOvr"/>
  </m:mathPr>
  <w:themeFontLang w:val="de-DE" w:bidi="or-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277E087"/>
  <w15:docId w15:val="{300F9E0B-FA3D-4FE3-B936-3B030AE0D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7A9A"/>
    <w:pPr>
      <w:spacing w:after="120" w:line="288" w:lineRule="auto"/>
      <w:jc w:val="both"/>
    </w:pPr>
    <w:rPr>
      <w:rFonts w:ascii="Barlow" w:hAnsi="Barlow"/>
      <w:sz w:val="21"/>
      <w:szCs w:val="21"/>
    </w:rPr>
  </w:style>
  <w:style w:type="paragraph" w:styleId="berschrift1">
    <w:name w:val="heading 1"/>
    <w:basedOn w:val="Standard"/>
    <w:next w:val="Standard"/>
    <w:link w:val="berschrift1Zchn"/>
    <w:qFormat/>
    <w:rsid w:val="00A67A9A"/>
    <w:pPr>
      <w:keepNext/>
      <w:keepLines/>
      <w:pageBreakBefore/>
      <w:numPr>
        <w:numId w:val="24"/>
      </w:numPr>
      <w:spacing w:after="480" w:line="240" w:lineRule="auto"/>
      <w:jc w:val="left"/>
      <w:outlineLvl w:val="0"/>
    </w:pPr>
    <w:rPr>
      <w:rFonts w:eastAsiaTheme="majorEastAsia" w:cs="Segoe UI"/>
      <w:b/>
      <w:bCs/>
      <w:color w:val="37777C"/>
      <w:sz w:val="38"/>
      <w:szCs w:val="38"/>
    </w:rPr>
  </w:style>
  <w:style w:type="paragraph" w:styleId="berschrift2">
    <w:name w:val="heading 2"/>
    <w:basedOn w:val="Standard"/>
    <w:next w:val="Standard"/>
    <w:link w:val="berschrift2Zchn"/>
    <w:qFormat/>
    <w:rsid w:val="00A67A9A"/>
    <w:pPr>
      <w:keepNext/>
      <w:numPr>
        <w:ilvl w:val="1"/>
        <w:numId w:val="24"/>
      </w:numPr>
      <w:spacing w:before="240" w:line="264" w:lineRule="auto"/>
      <w:jc w:val="left"/>
      <w:outlineLvl w:val="1"/>
    </w:pPr>
    <w:rPr>
      <w:rFonts w:cs="Segoe UI"/>
      <w:b/>
      <w:bCs/>
      <w:color w:val="37777C"/>
      <w:sz w:val="26"/>
      <w:szCs w:val="26"/>
    </w:rPr>
  </w:style>
  <w:style w:type="paragraph" w:styleId="berschrift3">
    <w:name w:val="heading 3"/>
    <w:basedOn w:val="Standard"/>
    <w:next w:val="Standard"/>
    <w:link w:val="berschrift3Zchn"/>
    <w:qFormat/>
    <w:rsid w:val="00A67A9A"/>
    <w:pPr>
      <w:keepNext/>
      <w:keepLines/>
      <w:numPr>
        <w:ilvl w:val="2"/>
        <w:numId w:val="24"/>
      </w:numPr>
      <w:spacing w:before="240" w:line="264" w:lineRule="auto"/>
      <w:jc w:val="left"/>
      <w:outlineLvl w:val="2"/>
    </w:pPr>
    <w:rPr>
      <w:rFonts w:eastAsiaTheme="majorEastAsia" w:cs="Segoe UI"/>
      <w:b/>
      <w:bCs/>
      <w:color w:val="37777C"/>
      <w:szCs w:val="24"/>
    </w:rPr>
  </w:style>
  <w:style w:type="paragraph" w:styleId="berschrift4">
    <w:name w:val="heading 4"/>
    <w:basedOn w:val="Standard"/>
    <w:next w:val="Standard"/>
    <w:link w:val="berschrift4Zchn"/>
    <w:uiPriority w:val="9"/>
    <w:unhideWhenUsed/>
    <w:qFormat/>
    <w:rsid w:val="00A67A9A"/>
    <w:pPr>
      <w:keepNext/>
      <w:keepLines/>
      <w:numPr>
        <w:ilvl w:val="3"/>
        <w:numId w:val="24"/>
      </w:numPr>
      <w:spacing w:before="240" w:line="264" w:lineRule="auto"/>
      <w:jc w:val="left"/>
      <w:outlineLvl w:val="3"/>
    </w:pPr>
    <w:rPr>
      <w:rFonts w:eastAsiaTheme="majorEastAsia" w:cstheme="majorBidi"/>
      <w:b/>
      <w:iCs/>
      <w:color w:val="37777C"/>
    </w:rPr>
  </w:style>
  <w:style w:type="paragraph" w:styleId="berschrift5">
    <w:name w:val="heading 5"/>
    <w:basedOn w:val="Standard"/>
    <w:next w:val="Standard"/>
    <w:link w:val="berschrift5Zchn"/>
    <w:uiPriority w:val="9"/>
    <w:semiHidden/>
    <w:unhideWhenUsed/>
    <w:rsid w:val="0080724B"/>
    <w:pPr>
      <w:keepNext/>
      <w:keepLines/>
      <w:numPr>
        <w:ilvl w:val="4"/>
        <w:numId w:val="24"/>
      </w:numPr>
      <w:spacing w:before="40" w:after="0"/>
      <w:outlineLvl w:val="4"/>
    </w:pPr>
    <w:rPr>
      <w:rFonts w:asciiTheme="majorHAnsi" w:eastAsiaTheme="majorEastAsia" w:hAnsiTheme="majorHAnsi" w:cstheme="majorBidi"/>
      <w:color w:val="00474A" w:themeColor="accent1" w:themeShade="BF"/>
    </w:rPr>
  </w:style>
  <w:style w:type="paragraph" w:styleId="berschrift6">
    <w:name w:val="heading 6"/>
    <w:basedOn w:val="Standard"/>
    <w:next w:val="Standard"/>
    <w:link w:val="berschrift6Zchn"/>
    <w:uiPriority w:val="9"/>
    <w:semiHidden/>
    <w:unhideWhenUsed/>
    <w:qFormat/>
    <w:rsid w:val="00A67A9A"/>
    <w:pPr>
      <w:keepNext/>
      <w:keepLines/>
      <w:numPr>
        <w:ilvl w:val="5"/>
        <w:numId w:val="24"/>
      </w:numPr>
      <w:spacing w:before="40" w:after="0"/>
      <w:outlineLvl w:val="5"/>
    </w:pPr>
    <w:rPr>
      <w:rFonts w:asciiTheme="majorHAnsi" w:eastAsiaTheme="majorEastAsia" w:hAnsiTheme="majorHAnsi" w:cstheme="majorBidi"/>
      <w:color w:val="002F31" w:themeColor="accent1" w:themeShade="7F"/>
      <w:sz w:val="22"/>
    </w:rPr>
  </w:style>
  <w:style w:type="paragraph" w:styleId="berschrift7">
    <w:name w:val="heading 7"/>
    <w:basedOn w:val="Standard"/>
    <w:next w:val="Standard"/>
    <w:link w:val="berschrift7Zchn"/>
    <w:uiPriority w:val="9"/>
    <w:semiHidden/>
    <w:unhideWhenUsed/>
    <w:qFormat/>
    <w:rsid w:val="00A67A9A"/>
    <w:pPr>
      <w:keepNext/>
      <w:keepLines/>
      <w:numPr>
        <w:ilvl w:val="6"/>
        <w:numId w:val="24"/>
      </w:numPr>
      <w:spacing w:before="40" w:after="0"/>
      <w:outlineLvl w:val="6"/>
    </w:pPr>
    <w:rPr>
      <w:rFonts w:asciiTheme="majorHAnsi" w:eastAsiaTheme="majorEastAsia" w:hAnsiTheme="majorHAnsi" w:cstheme="majorBidi"/>
      <w:i/>
      <w:iCs/>
      <w:color w:val="002F31" w:themeColor="accent1" w:themeShade="7F"/>
      <w:sz w:val="22"/>
    </w:rPr>
  </w:style>
  <w:style w:type="paragraph" w:styleId="berschrift8">
    <w:name w:val="heading 8"/>
    <w:basedOn w:val="Standard"/>
    <w:next w:val="Standard"/>
    <w:link w:val="berschrift8Zchn"/>
    <w:uiPriority w:val="9"/>
    <w:semiHidden/>
    <w:unhideWhenUsed/>
    <w:qFormat/>
    <w:rsid w:val="00A67A9A"/>
    <w:pPr>
      <w:keepNext/>
      <w:keepLines/>
      <w:numPr>
        <w:ilvl w:val="7"/>
        <w:numId w:val="24"/>
      </w:numPr>
      <w:spacing w:before="40" w:after="0"/>
      <w:outlineLvl w:val="7"/>
    </w:pPr>
    <w:rPr>
      <w:rFonts w:asciiTheme="majorHAnsi" w:eastAsiaTheme="majorEastAsia" w:hAnsiTheme="majorHAnsi" w:cstheme="majorBidi"/>
      <w:color w:val="272727" w:themeColor="text1" w:themeTint="D8"/>
    </w:rPr>
  </w:style>
  <w:style w:type="paragraph" w:styleId="berschrift9">
    <w:name w:val="heading 9"/>
    <w:basedOn w:val="Standard"/>
    <w:next w:val="Standard"/>
    <w:link w:val="berschrift9Zchn"/>
    <w:uiPriority w:val="9"/>
    <w:semiHidden/>
    <w:unhideWhenUsed/>
    <w:qFormat/>
    <w:rsid w:val="00A67A9A"/>
    <w:pPr>
      <w:keepNext/>
      <w:keepLines/>
      <w:numPr>
        <w:ilvl w:val="8"/>
        <w:numId w:val="24"/>
      </w:numPr>
      <w:spacing w:before="40" w:after="0"/>
      <w:outlineLvl w:val="8"/>
    </w:pPr>
    <w:rPr>
      <w:rFonts w:asciiTheme="majorHAnsi" w:eastAsiaTheme="majorEastAsia" w:hAnsiTheme="majorHAnsi"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B0AC3"/>
    <w:pPr>
      <w:tabs>
        <w:tab w:val="right" w:pos="8789"/>
      </w:tabs>
      <w:spacing w:after="0" w:line="240" w:lineRule="auto"/>
      <w:jc w:val="left"/>
    </w:pPr>
    <w:rPr>
      <w:i/>
      <w:sz w:val="19"/>
    </w:rPr>
  </w:style>
  <w:style w:type="character" w:customStyle="1" w:styleId="KopfzeileZchn">
    <w:name w:val="Kopfzeile Zchn"/>
    <w:basedOn w:val="Absatz-Standardschriftart"/>
    <w:link w:val="Kopfzeile"/>
    <w:uiPriority w:val="99"/>
    <w:rsid w:val="004B0AC3"/>
    <w:rPr>
      <w:i/>
      <w:sz w:val="19"/>
      <w:szCs w:val="21"/>
    </w:rPr>
  </w:style>
  <w:style w:type="paragraph" w:styleId="Fuzeile">
    <w:name w:val="footer"/>
    <w:basedOn w:val="Standard"/>
    <w:link w:val="FuzeileZchn"/>
    <w:uiPriority w:val="99"/>
    <w:unhideWhenUsed/>
    <w:rsid w:val="004B0AC3"/>
    <w:pPr>
      <w:tabs>
        <w:tab w:val="right" w:pos="8789"/>
      </w:tabs>
      <w:spacing w:after="0" w:line="240" w:lineRule="auto"/>
      <w:jc w:val="left"/>
    </w:pPr>
    <w:rPr>
      <w:sz w:val="19"/>
    </w:rPr>
  </w:style>
  <w:style w:type="character" w:customStyle="1" w:styleId="FuzeileZchn">
    <w:name w:val="Fußzeile Zchn"/>
    <w:basedOn w:val="Absatz-Standardschriftart"/>
    <w:link w:val="Fuzeile"/>
    <w:uiPriority w:val="99"/>
    <w:rsid w:val="004B0AC3"/>
    <w:rPr>
      <w:sz w:val="19"/>
      <w:szCs w:val="21"/>
    </w:rPr>
  </w:style>
  <w:style w:type="paragraph" w:styleId="Sprechblasentext">
    <w:name w:val="Balloon Text"/>
    <w:basedOn w:val="Standard"/>
    <w:link w:val="SprechblasentextZchn"/>
    <w:uiPriority w:val="99"/>
    <w:semiHidden/>
    <w:unhideWhenUsed/>
    <w:rsid w:val="009025F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025F2"/>
    <w:rPr>
      <w:rFonts w:ascii="Segoe UI" w:hAnsi="Segoe UI" w:cs="Segoe UI"/>
      <w:sz w:val="18"/>
      <w:szCs w:val="18"/>
    </w:rPr>
  </w:style>
  <w:style w:type="character" w:styleId="Platzhaltertext">
    <w:name w:val="Placeholder Text"/>
    <w:basedOn w:val="Absatz-Standardschriftart"/>
    <w:uiPriority w:val="99"/>
    <w:semiHidden/>
    <w:rsid w:val="00C13AD2"/>
    <w:rPr>
      <w:color w:val="808080"/>
    </w:rPr>
  </w:style>
  <w:style w:type="character" w:customStyle="1" w:styleId="berschrift1Zchn">
    <w:name w:val="Überschrift 1 Zchn"/>
    <w:basedOn w:val="Absatz-Standardschriftart"/>
    <w:link w:val="berschrift1"/>
    <w:rsid w:val="00A67A9A"/>
    <w:rPr>
      <w:rFonts w:ascii="Barlow" w:eastAsiaTheme="majorEastAsia" w:hAnsi="Barlow" w:cs="Segoe UI"/>
      <w:b/>
      <w:bCs/>
      <w:color w:val="37777C"/>
      <w:sz w:val="38"/>
      <w:szCs w:val="38"/>
    </w:rPr>
  </w:style>
  <w:style w:type="paragraph" w:styleId="Listenabsatz">
    <w:name w:val="List Paragraph"/>
    <w:basedOn w:val="Standard"/>
    <w:uiPriority w:val="34"/>
    <w:qFormat/>
    <w:rsid w:val="00A67A9A"/>
    <w:pPr>
      <w:ind w:left="720"/>
      <w:contextualSpacing/>
    </w:pPr>
  </w:style>
  <w:style w:type="character" w:customStyle="1" w:styleId="berschrift2Zchn">
    <w:name w:val="Überschrift 2 Zchn"/>
    <w:basedOn w:val="Absatz-Standardschriftart"/>
    <w:link w:val="berschrift2"/>
    <w:rsid w:val="00A67A9A"/>
    <w:rPr>
      <w:rFonts w:ascii="Barlow" w:hAnsi="Barlow" w:cs="Segoe UI"/>
      <w:b/>
      <w:bCs/>
      <w:color w:val="37777C"/>
      <w:sz w:val="26"/>
      <w:szCs w:val="26"/>
    </w:rPr>
  </w:style>
  <w:style w:type="character" w:customStyle="1" w:styleId="berschrift3Zchn">
    <w:name w:val="Überschrift 3 Zchn"/>
    <w:basedOn w:val="Absatz-Standardschriftart"/>
    <w:link w:val="berschrift3"/>
    <w:rsid w:val="00A67A9A"/>
    <w:rPr>
      <w:rFonts w:ascii="Barlow" w:eastAsiaTheme="majorEastAsia" w:hAnsi="Barlow" w:cs="Segoe UI"/>
      <w:b/>
      <w:bCs/>
      <w:color w:val="37777C"/>
      <w:sz w:val="21"/>
      <w:szCs w:val="24"/>
    </w:rPr>
  </w:style>
  <w:style w:type="paragraph" w:styleId="Funotentext">
    <w:name w:val="footnote text"/>
    <w:basedOn w:val="Standard"/>
    <w:link w:val="FunotentextZchn"/>
    <w:uiPriority w:val="99"/>
    <w:rsid w:val="00174086"/>
    <w:pPr>
      <w:spacing w:after="0" w:line="240" w:lineRule="auto"/>
      <w:jc w:val="left"/>
    </w:pPr>
    <w:rPr>
      <w:sz w:val="18"/>
      <w:szCs w:val="20"/>
    </w:rPr>
  </w:style>
  <w:style w:type="character" w:customStyle="1" w:styleId="FunotentextZchn">
    <w:name w:val="Fußnotentext Zchn"/>
    <w:basedOn w:val="Absatz-Standardschriftart"/>
    <w:link w:val="Funotentext"/>
    <w:uiPriority w:val="99"/>
    <w:rsid w:val="00174086"/>
    <w:rPr>
      <w:rFonts w:ascii="Barlow" w:hAnsi="Barlow"/>
      <w:sz w:val="18"/>
      <w:szCs w:val="20"/>
    </w:rPr>
  </w:style>
  <w:style w:type="character" w:styleId="Funotenzeichen">
    <w:name w:val="footnote reference"/>
    <w:basedOn w:val="Absatz-Standardschriftart"/>
    <w:uiPriority w:val="99"/>
    <w:rsid w:val="00AD663F"/>
    <w:rPr>
      <w:vertAlign w:val="superscript"/>
    </w:rPr>
  </w:style>
  <w:style w:type="paragraph" w:styleId="Zitat">
    <w:name w:val="Quote"/>
    <w:basedOn w:val="Standard"/>
    <w:next w:val="Standard"/>
    <w:link w:val="ZitatZchn"/>
    <w:uiPriority w:val="2"/>
    <w:qFormat/>
    <w:rsid w:val="00A67A9A"/>
    <w:pPr>
      <w:ind w:left="851" w:right="851"/>
    </w:pPr>
    <w:rPr>
      <w:i/>
      <w:iCs/>
    </w:rPr>
  </w:style>
  <w:style w:type="character" w:customStyle="1" w:styleId="ZitatZchn">
    <w:name w:val="Zitat Zchn"/>
    <w:basedOn w:val="Absatz-Standardschriftart"/>
    <w:link w:val="Zitat"/>
    <w:uiPriority w:val="2"/>
    <w:rsid w:val="00A67A9A"/>
    <w:rPr>
      <w:rFonts w:ascii="Barlow" w:hAnsi="Barlow"/>
      <w:i/>
      <w:iCs/>
      <w:sz w:val="21"/>
      <w:szCs w:val="21"/>
    </w:rPr>
  </w:style>
  <w:style w:type="paragraph" w:customStyle="1" w:styleId="TabellenlisteEbene1">
    <w:name w:val="Tabellenliste Ebene 1"/>
    <w:basedOn w:val="Listenabsatz"/>
    <w:uiPriority w:val="1"/>
    <w:qFormat/>
    <w:rsid w:val="00A67A9A"/>
    <w:pPr>
      <w:numPr>
        <w:numId w:val="21"/>
      </w:numPr>
      <w:spacing w:before="80" w:after="80" w:line="240" w:lineRule="auto"/>
      <w:ind w:right="113"/>
      <w:contextualSpacing w:val="0"/>
      <w:jc w:val="left"/>
    </w:pPr>
    <w:rPr>
      <w:sz w:val="19"/>
    </w:rPr>
  </w:style>
  <w:style w:type="paragraph" w:styleId="Beschriftung">
    <w:name w:val="caption"/>
    <w:basedOn w:val="Standard"/>
    <w:next w:val="Standard"/>
    <w:uiPriority w:val="3"/>
    <w:qFormat/>
    <w:rsid w:val="00A67A9A"/>
    <w:pPr>
      <w:spacing w:before="240" w:line="240" w:lineRule="auto"/>
      <w:jc w:val="left"/>
    </w:pPr>
    <w:rPr>
      <w:i/>
      <w:iCs/>
      <w:sz w:val="20"/>
      <w:szCs w:val="20"/>
    </w:rPr>
  </w:style>
  <w:style w:type="table" w:styleId="Tabellenraster">
    <w:name w:val="Table Grid"/>
    <w:basedOn w:val="NormaleTabelle"/>
    <w:uiPriority w:val="39"/>
    <w:rsid w:val="00DC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Titelei">
    <w:name w:val="Überschrift (Titelei)"/>
    <w:basedOn w:val="berschrift1ohneGliederung"/>
    <w:next w:val="Standard"/>
    <w:uiPriority w:val="2"/>
    <w:qFormat/>
    <w:rsid w:val="00A67A9A"/>
    <w:pPr>
      <w:numPr>
        <w:numId w:val="0"/>
      </w:numPr>
    </w:pPr>
  </w:style>
  <w:style w:type="paragraph" w:customStyle="1" w:styleId="berschriftzwischen">
    <w:name w:val="Überschrift (zwischen)"/>
    <w:basedOn w:val="Standard"/>
    <w:next w:val="Standard"/>
    <w:qFormat/>
    <w:rsid w:val="00A67A9A"/>
    <w:pPr>
      <w:keepNext/>
      <w:spacing w:before="240" w:line="264" w:lineRule="auto"/>
      <w:jc w:val="left"/>
      <w:outlineLvl w:val="3"/>
    </w:pPr>
    <w:rPr>
      <w:rFonts w:eastAsiaTheme="majorEastAsia" w:cs="Segoe UI"/>
      <w:b/>
      <w:bCs/>
      <w:szCs w:val="24"/>
    </w:rPr>
  </w:style>
  <w:style w:type="paragraph" w:styleId="Verzeichnis1">
    <w:name w:val="toc 1"/>
    <w:basedOn w:val="Standard"/>
    <w:next w:val="Standard"/>
    <w:autoRedefine/>
    <w:uiPriority w:val="39"/>
    <w:unhideWhenUsed/>
    <w:rsid w:val="0007602C"/>
    <w:pPr>
      <w:tabs>
        <w:tab w:val="left" w:pos="426"/>
        <w:tab w:val="right" w:leader="dot" w:pos="8493"/>
      </w:tabs>
      <w:spacing w:after="100"/>
      <w:ind w:left="425" w:right="284" w:hanging="425"/>
      <w:jc w:val="left"/>
    </w:pPr>
  </w:style>
  <w:style w:type="paragraph" w:styleId="Verzeichnis2">
    <w:name w:val="toc 2"/>
    <w:basedOn w:val="Standard"/>
    <w:next w:val="Standard"/>
    <w:autoRedefine/>
    <w:uiPriority w:val="39"/>
    <w:unhideWhenUsed/>
    <w:rsid w:val="0007602C"/>
    <w:pPr>
      <w:tabs>
        <w:tab w:val="left" w:pos="993"/>
        <w:tab w:val="right" w:leader="dot" w:pos="8493"/>
      </w:tabs>
      <w:spacing w:after="100"/>
      <w:ind w:left="992" w:right="284" w:hanging="567"/>
      <w:jc w:val="left"/>
    </w:pPr>
    <w:rPr>
      <w:rFonts w:eastAsiaTheme="minorEastAsia"/>
      <w:noProof/>
      <w:szCs w:val="22"/>
      <w:lang w:eastAsia="de-DE"/>
    </w:rPr>
  </w:style>
  <w:style w:type="paragraph" w:styleId="Verzeichnis3">
    <w:name w:val="toc 3"/>
    <w:basedOn w:val="Standard"/>
    <w:next w:val="Standard"/>
    <w:autoRedefine/>
    <w:uiPriority w:val="39"/>
    <w:unhideWhenUsed/>
    <w:rsid w:val="0007602C"/>
    <w:pPr>
      <w:tabs>
        <w:tab w:val="left" w:pos="1701"/>
        <w:tab w:val="right" w:leader="dot" w:pos="8493"/>
      </w:tabs>
      <w:spacing w:after="100"/>
      <w:ind w:left="1701" w:right="284" w:hanging="708"/>
      <w:jc w:val="left"/>
    </w:pPr>
    <w:rPr>
      <w:rFonts w:eastAsiaTheme="minorEastAsia"/>
      <w:noProof/>
      <w:szCs w:val="22"/>
      <w:lang w:eastAsia="de-DE"/>
    </w:rPr>
  </w:style>
  <w:style w:type="character" w:styleId="Hyperlink">
    <w:name w:val="Hyperlink"/>
    <w:basedOn w:val="Absatz-Standardschriftart"/>
    <w:uiPriority w:val="99"/>
    <w:rsid w:val="004522D4"/>
    <w:rPr>
      <w:rFonts w:ascii="Barlow" w:hAnsi="Barlow"/>
      <w:color w:val="auto"/>
      <w:u w:val="single"/>
    </w:rPr>
  </w:style>
  <w:style w:type="paragraph" w:customStyle="1" w:styleId="Titel-berschrift-2-Zeilen">
    <w:name w:val="Titel-Überschrift-2-Zeilen"/>
    <w:basedOn w:val="Standard"/>
    <w:uiPriority w:val="2"/>
    <w:qFormat/>
    <w:rsid w:val="00A67A9A"/>
    <w:pPr>
      <w:framePr w:w="11465" w:h="2370" w:hRule="exact" w:hSpace="142" w:wrap="notBeside" w:vAnchor="page" w:hAnchor="page" w:yAlign="center" w:anchorLock="1"/>
      <w:pBdr>
        <w:top w:val="single" w:sz="4" w:space="19" w:color="FFFFFF" w:themeColor="background1"/>
        <w:left w:val="single" w:sz="4" w:space="4" w:color="FFFFFF" w:themeColor="background1"/>
        <w:bottom w:val="single" w:sz="4" w:space="19" w:color="FFFFFF" w:themeColor="background1"/>
        <w:right w:val="single" w:sz="4" w:space="4" w:color="FFFFFF" w:themeColor="background1"/>
      </w:pBdr>
      <w:shd w:val="clear" w:color="auto" w:fill="FFFFFF" w:themeFill="background1"/>
      <w:tabs>
        <w:tab w:val="left" w:pos="1418"/>
      </w:tabs>
      <w:spacing w:after="480" w:line="240" w:lineRule="auto"/>
      <w:ind w:left="1418" w:hanging="1418"/>
      <w:jc w:val="left"/>
    </w:pPr>
    <w:rPr>
      <w:rFonts w:eastAsia="DengXian" w:cs="Arial"/>
      <w:b/>
      <w:color w:val="006064"/>
      <w:sz w:val="56"/>
      <w:szCs w:val="24"/>
      <w:lang w:eastAsia="zh-CN"/>
    </w:rPr>
  </w:style>
  <w:style w:type="paragraph" w:customStyle="1" w:styleId="Titel-DatumAuftrag">
    <w:name w:val="Titel-Datum+Auftrag"/>
    <w:basedOn w:val="Standard"/>
    <w:uiPriority w:val="2"/>
    <w:qFormat/>
    <w:rsid w:val="00A67A9A"/>
    <w:pPr>
      <w:framePr w:w="9356" w:h="851" w:hRule="exact" w:hSpace="142" w:wrap="around" w:vAnchor="page" w:hAnchor="page" w:x="1419" w:y="15049" w:anchorLock="1"/>
      <w:spacing w:before="200" w:after="0" w:line="300" w:lineRule="exact"/>
      <w:jc w:val="left"/>
    </w:pPr>
    <w:rPr>
      <w:rFonts w:eastAsiaTheme="minorEastAsia"/>
      <w:sz w:val="22"/>
      <w:szCs w:val="24"/>
      <w:lang w:eastAsia="zh-CN"/>
    </w:rPr>
  </w:style>
  <w:style w:type="paragraph" w:customStyle="1" w:styleId="berschrift1ohneGliederung">
    <w:name w:val="Überschrift 1 (ohne Gliederung)"/>
    <w:basedOn w:val="berschrift1"/>
    <w:next w:val="Standard"/>
    <w:link w:val="berschrift1ohneGliederungZchn"/>
    <w:uiPriority w:val="2"/>
    <w:qFormat/>
    <w:rsid w:val="00A67A9A"/>
    <w:pPr>
      <w:numPr>
        <w:numId w:val="17"/>
      </w:numPr>
    </w:pPr>
  </w:style>
  <w:style w:type="paragraph" w:styleId="Abbildungsverzeichnis">
    <w:name w:val="table of figures"/>
    <w:basedOn w:val="Standard"/>
    <w:next w:val="Standard"/>
    <w:uiPriority w:val="99"/>
    <w:unhideWhenUsed/>
    <w:rsid w:val="000132FE"/>
    <w:pPr>
      <w:tabs>
        <w:tab w:val="right" w:leader="dot" w:pos="8493"/>
      </w:tabs>
      <w:spacing w:after="0"/>
      <w:ind w:left="284" w:right="284" w:hanging="284"/>
      <w:jc w:val="left"/>
    </w:pPr>
    <w:rPr>
      <w:rFonts w:eastAsiaTheme="minorEastAsia"/>
      <w:noProof/>
      <w:szCs w:val="22"/>
      <w:lang w:eastAsia="de-DE"/>
    </w:rPr>
  </w:style>
  <w:style w:type="paragraph" w:styleId="Anrede">
    <w:name w:val="Salutation"/>
    <w:basedOn w:val="Standard"/>
    <w:next w:val="Standard"/>
    <w:link w:val="AnredeZchn"/>
    <w:uiPriority w:val="99"/>
    <w:semiHidden/>
    <w:unhideWhenUsed/>
    <w:rsid w:val="0080724B"/>
  </w:style>
  <w:style w:type="character" w:customStyle="1" w:styleId="AnredeZchn">
    <w:name w:val="Anrede Zchn"/>
    <w:basedOn w:val="Absatz-Standardschriftart"/>
    <w:link w:val="Anrede"/>
    <w:uiPriority w:val="99"/>
    <w:semiHidden/>
    <w:rsid w:val="0080724B"/>
    <w:rPr>
      <w:szCs w:val="21"/>
    </w:rPr>
  </w:style>
  <w:style w:type="paragraph" w:styleId="Aufzhlungszeichen">
    <w:name w:val="List Bullet"/>
    <w:basedOn w:val="Standard"/>
    <w:uiPriority w:val="99"/>
    <w:semiHidden/>
    <w:unhideWhenUsed/>
    <w:rsid w:val="0080724B"/>
    <w:pPr>
      <w:numPr>
        <w:numId w:val="1"/>
      </w:numPr>
      <w:contextualSpacing/>
    </w:pPr>
  </w:style>
  <w:style w:type="paragraph" w:styleId="Aufzhlungszeichen2">
    <w:name w:val="List Bullet 2"/>
    <w:basedOn w:val="Standard"/>
    <w:uiPriority w:val="99"/>
    <w:semiHidden/>
    <w:unhideWhenUsed/>
    <w:rsid w:val="0080724B"/>
    <w:pPr>
      <w:numPr>
        <w:numId w:val="2"/>
      </w:numPr>
      <w:contextualSpacing/>
    </w:pPr>
  </w:style>
  <w:style w:type="paragraph" w:styleId="Aufzhlungszeichen3">
    <w:name w:val="List Bullet 3"/>
    <w:basedOn w:val="Standard"/>
    <w:uiPriority w:val="99"/>
    <w:semiHidden/>
    <w:unhideWhenUsed/>
    <w:rsid w:val="0080724B"/>
    <w:pPr>
      <w:numPr>
        <w:numId w:val="3"/>
      </w:numPr>
      <w:contextualSpacing/>
    </w:pPr>
  </w:style>
  <w:style w:type="paragraph" w:styleId="Aufzhlungszeichen4">
    <w:name w:val="List Bullet 4"/>
    <w:basedOn w:val="Standard"/>
    <w:uiPriority w:val="99"/>
    <w:semiHidden/>
    <w:unhideWhenUsed/>
    <w:rsid w:val="0080724B"/>
    <w:pPr>
      <w:numPr>
        <w:numId w:val="4"/>
      </w:numPr>
      <w:contextualSpacing/>
    </w:pPr>
  </w:style>
  <w:style w:type="paragraph" w:styleId="Aufzhlungszeichen5">
    <w:name w:val="List Bullet 5"/>
    <w:basedOn w:val="Standard"/>
    <w:uiPriority w:val="99"/>
    <w:semiHidden/>
    <w:unhideWhenUsed/>
    <w:rsid w:val="0080724B"/>
    <w:pPr>
      <w:numPr>
        <w:numId w:val="5"/>
      </w:numPr>
      <w:contextualSpacing/>
    </w:pPr>
  </w:style>
  <w:style w:type="paragraph" w:styleId="Blocktext">
    <w:name w:val="Block Text"/>
    <w:basedOn w:val="Standard"/>
    <w:uiPriority w:val="99"/>
    <w:semiHidden/>
    <w:unhideWhenUsed/>
    <w:rsid w:val="0080724B"/>
    <w:pPr>
      <w:pBdr>
        <w:top w:val="single" w:sz="2" w:space="10" w:color="006064" w:themeColor="accent1" w:shadow="1" w:frame="1"/>
        <w:left w:val="single" w:sz="2" w:space="10" w:color="006064" w:themeColor="accent1" w:shadow="1" w:frame="1"/>
        <w:bottom w:val="single" w:sz="2" w:space="10" w:color="006064" w:themeColor="accent1" w:shadow="1" w:frame="1"/>
        <w:right w:val="single" w:sz="2" w:space="10" w:color="006064" w:themeColor="accent1" w:shadow="1" w:frame="1"/>
      </w:pBdr>
      <w:ind w:left="1152" w:right="1152"/>
    </w:pPr>
    <w:rPr>
      <w:rFonts w:eastAsiaTheme="minorEastAsia"/>
      <w:i/>
      <w:iCs/>
      <w:color w:val="006064" w:themeColor="accent1"/>
    </w:rPr>
  </w:style>
  <w:style w:type="paragraph" w:styleId="Datum">
    <w:name w:val="Date"/>
    <w:basedOn w:val="Standard"/>
    <w:next w:val="Standard"/>
    <w:link w:val="DatumZchn"/>
    <w:uiPriority w:val="99"/>
    <w:semiHidden/>
    <w:unhideWhenUsed/>
    <w:rsid w:val="0080724B"/>
  </w:style>
  <w:style w:type="character" w:customStyle="1" w:styleId="DatumZchn">
    <w:name w:val="Datum Zchn"/>
    <w:basedOn w:val="Absatz-Standardschriftart"/>
    <w:link w:val="Datum"/>
    <w:uiPriority w:val="99"/>
    <w:semiHidden/>
    <w:rsid w:val="0080724B"/>
    <w:rPr>
      <w:szCs w:val="21"/>
    </w:rPr>
  </w:style>
  <w:style w:type="paragraph" w:styleId="Dokumentstruktur">
    <w:name w:val="Document Map"/>
    <w:basedOn w:val="Standard"/>
    <w:link w:val="DokumentstrukturZchn"/>
    <w:uiPriority w:val="99"/>
    <w:semiHidden/>
    <w:unhideWhenUsed/>
    <w:rsid w:val="0080724B"/>
    <w:pPr>
      <w:spacing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80724B"/>
    <w:rPr>
      <w:rFonts w:ascii="Segoe UI" w:hAnsi="Segoe UI" w:cs="Segoe UI"/>
      <w:sz w:val="16"/>
      <w:szCs w:val="16"/>
    </w:rPr>
  </w:style>
  <w:style w:type="paragraph" w:styleId="E-Mail-Signatur">
    <w:name w:val="E-mail Signature"/>
    <w:basedOn w:val="Standard"/>
    <w:link w:val="E-Mail-SignaturZchn"/>
    <w:uiPriority w:val="99"/>
    <w:semiHidden/>
    <w:unhideWhenUsed/>
    <w:rsid w:val="0080724B"/>
    <w:pPr>
      <w:spacing w:after="0" w:line="240" w:lineRule="auto"/>
    </w:pPr>
  </w:style>
  <w:style w:type="character" w:customStyle="1" w:styleId="E-Mail-SignaturZchn">
    <w:name w:val="E-Mail-Signatur Zchn"/>
    <w:basedOn w:val="Absatz-Standardschriftart"/>
    <w:link w:val="E-Mail-Signatur"/>
    <w:uiPriority w:val="99"/>
    <w:semiHidden/>
    <w:rsid w:val="0080724B"/>
    <w:rPr>
      <w:szCs w:val="21"/>
    </w:rPr>
  </w:style>
  <w:style w:type="paragraph" w:styleId="Endnotentext">
    <w:name w:val="endnote text"/>
    <w:basedOn w:val="Standard"/>
    <w:link w:val="EndnotentextZchn"/>
    <w:uiPriority w:val="99"/>
    <w:semiHidden/>
    <w:unhideWhenUsed/>
    <w:rsid w:val="0080724B"/>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80724B"/>
    <w:rPr>
      <w:sz w:val="20"/>
      <w:szCs w:val="20"/>
    </w:rPr>
  </w:style>
  <w:style w:type="paragraph" w:styleId="Fu-Endnotenberschrift">
    <w:name w:val="Note Heading"/>
    <w:basedOn w:val="Standard"/>
    <w:next w:val="Standard"/>
    <w:link w:val="Fu-EndnotenberschriftZchn"/>
    <w:uiPriority w:val="99"/>
    <w:semiHidden/>
    <w:unhideWhenUsed/>
    <w:rsid w:val="0080724B"/>
    <w:pPr>
      <w:spacing w:after="0" w:line="240" w:lineRule="auto"/>
    </w:pPr>
  </w:style>
  <w:style w:type="character" w:customStyle="1" w:styleId="Fu-EndnotenberschriftZchn">
    <w:name w:val="Fuß/-Endnotenüberschrift Zchn"/>
    <w:basedOn w:val="Absatz-Standardschriftart"/>
    <w:link w:val="Fu-Endnotenberschrift"/>
    <w:uiPriority w:val="99"/>
    <w:semiHidden/>
    <w:rsid w:val="0080724B"/>
    <w:rPr>
      <w:szCs w:val="21"/>
    </w:rPr>
  </w:style>
  <w:style w:type="paragraph" w:styleId="Gruformel">
    <w:name w:val="Closing"/>
    <w:basedOn w:val="Standard"/>
    <w:link w:val="GruformelZchn"/>
    <w:uiPriority w:val="99"/>
    <w:semiHidden/>
    <w:unhideWhenUsed/>
    <w:rsid w:val="0080724B"/>
    <w:pPr>
      <w:spacing w:after="0" w:line="240" w:lineRule="auto"/>
      <w:ind w:left="4252"/>
    </w:pPr>
  </w:style>
  <w:style w:type="character" w:customStyle="1" w:styleId="GruformelZchn">
    <w:name w:val="Grußformel Zchn"/>
    <w:basedOn w:val="Absatz-Standardschriftart"/>
    <w:link w:val="Gruformel"/>
    <w:uiPriority w:val="99"/>
    <w:semiHidden/>
    <w:rsid w:val="0080724B"/>
    <w:rPr>
      <w:szCs w:val="21"/>
    </w:rPr>
  </w:style>
  <w:style w:type="paragraph" w:styleId="HTMLAdresse">
    <w:name w:val="HTML Address"/>
    <w:basedOn w:val="Standard"/>
    <w:link w:val="HTMLAdresseZchn"/>
    <w:uiPriority w:val="99"/>
    <w:semiHidden/>
    <w:unhideWhenUsed/>
    <w:rsid w:val="0080724B"/>
    <w:pPr>
      <w:spacing w:after="0" w:line="240" w:lineRule="auto"/>
    </w:pPr>
    <w:rPr>
      <w:i/>
      <w:iCs/>
    </w:rPr>
  </w:style>
  <w:style w:type="character" w:customStyle="1" w:styleId="HTMLAdresseZchn">
    <w:name w:val="HTML Adresse Zchn"/>
    <w:basedOn w:val="Absatz-Standardschriftart"/>
    <w:link w:val="HTMLAdresse"/>
    <w:uiPriority w:val="99"/>
    <w:semiHidden/>
    <w:rsid w:val="0080724B"/>
    <w:rPr>
      <w:i/>
      <w:iCs/>
      <w:szCs w:val="21"/>
    </w:rPr>
  </w:style>
  <w:style w:type="paragraph" w:styleId="HTMLVorformatiert">
    <w:name w:val="HTML Preformatted"/>
    <w:basedOn w:val="Standard"/>
    <w:link w:val="HTMLVorformatiertZchn"/>
    <w:uiPriority w:val="99"/>
    <w:semiHidden/>
    <w:unhideWhenUsed/>
    <w:rsid w:val="0080724B"/>
    <w:pPr>
      <w:spacing w:after="0" w:line="240" w:lineRule="auto"/>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80724B"/>
    <w:rPr>
      <w:rFonts w:ascii="Consolas" w:hAnsi="Consolas" w:cs="Consolas"/>
      <w:sz w:val="20"/>
      <w:szCs w:val="20"/>
    </w:rPr>
  </w:style>
  <w:style w:type="paragraph" w:styleId="Index1">
    <w:name w:val="index 1"/>
    <w:basedOn w:val="Standard"/>
    <w:next w:val="Standard"/>
    <w:autoRedefine/>
    <w:uiPriority w:val="99"/>
    <w:semiHidden/>
    <w:unhideWhenUsed/>
    <w:rsid w:val="0080724B"/>
    <w:pPr>
      <w:spacing w:after="0" w:line="240" w:lineRule="auto"/>
      <w:ind w:left="220" w:hanging="220"/>
    </w:pPr>
  </w:style>
  <w:style w:type="paragraph" w:styleId="Index2">
    <w:name w:val="index 2"/>
    <w:basedOn w:val="Standard"/>
    <w:next w:val="Standard"/>
    <w:autoRedefine/>
    <w:uiPriority w:val="99"/>
    <w:semiHidden/>
    <w:unhideWhenUsed/>
    <w:rsid w:val="0080724B"/>
    <w:pPr>
      <w:spacing w:after="0" w:line="240" w:lineRule="auto"/>
      <w:ind w:left="440" w:hanging="220"/>
    </w:pPr>
  </w:style>
  <w:style w:type="paragraph" w:styleId="Index3">
    <w:name w:val="index 3"/>
    <w:basedOn w:val="Standard"/>
    <w:next w:val="Standard"/>
    <w:autoRedefine/>
    <w:uiPriority w:val="99"/>
    <w:semiHidden/>
    <w:unhideWhenUsed/>
    <w:rsid w:val="0080724B"/>
    <w:pPr>
      <w:spacing w:after="0" w:line="240" w:lineRule="auto"/>
      <w:ind w:left="660" w:hanging="220"/>
    </w:pPr>
  </w:style>
  <w:style w:type="paragraph" w:styleId="Index4">
    <w:name w:val="index 4"/>
    <w:basedOn w:val="Standard"/>
    <w:next w:val="Standard"/>
    <w:autoRedefine/>
    <w:uiPriority w:val="99"/>
    <w:semiHidden/>
    <w:unhideWhenUsed/>
    <w:rsid w:val="0080724B"/>
    <w:pPr>
      <w:spacing w:after="0" w:line="240" w:lineRule="auto"/>
      <w:ind w:left="880" w:hanging="220"/>
    </w:pPr>
  </w:style>
  <w:style w:type="paragraph" w:styleId="Index5">
    <w:name w:val="index 5"/>
    <w:basedOn w:val="Standard"/>
    <w:next w:val="Standard"/>
    <w:autoRedefine/>
    <w:uiPriority w:val="99"/>
    <w:semiHidden/>
    <w:unhideWhenUsed/>
    <w:rsid w:val="0080724B"/>
    <w:pPr>
      <w:spacing w:after="0" w:line="240" w:lineRule="auto"/>
      <w:ind w:left="1100" w:hanging="220"/>
    </w:pPr>
  </w:style>
  <w:style w:type="paragraph" w:styleId="Index6">
    <w:name w:val="index 6"/>
    <w:basedOn w:val="Standard"/>
    <w:next w:val="Standard"/>
    <w:autoRedefine/>
    <w:uiPriority w:val="99"/>
    <w:semiHidden/>
    <w:unhideWhenUsed/>
    <w:rsid w:val="0080724B"/>
    <w:pPr>
      <w:spacing w:after="0" w:line="240" w:lineRule="auto"/>
      <w:ind w:left="1320" w:hanging="220"/>
    </w:pPr>
  </w:style>
  <w:style w:type="paragraph" w:styleId="Index7">
    <w:name w:val="index 7"/>
    <w:basedOn w:val="Standard"/>
    <w:next w:val="Standard"/>
    <w:autoRedefine/>
    <w:uiPriority w:val="99"/>
    <w:semiHidden/>
    <w:unhideWhenUsed/>
    <w:rsid w:val="0080724B"/>
    <w:pPr>
      <w:spacing w:after="0" w:line="240" w:lineRule="auto"/>
      <w:ind w:left="1540" w:hanging="220"/>
    </w:pPr>
  </w:style>
  <w:style w:type="paragraph" w:styleId="Index8">
    <w:name w:val="index 8"/>
    <w:basedOn w:val="Standard"/>
    <w:next w:val="Standard"/>
    <w:autoRedefine/>
    <w:uiPriority w:val="99"/>
    <w:semiHidden/>
    <w:unhideWhenUsed/>
    <w:rsid w:val="0080724B"/>
    <w:pPr>
      <w:spacing w:after="0" w:line="240" w:lineRule="auto"/>
      <w:ind w:left="1760" w:hanging="220"/>
    </w:pPr>
  </w:style>
  <w:style w:type="paragraph" w:styleId="Index9">
    <w:name w:val="index 9"/>
    <w:basedOn w:val="Standard"/>
    <w:next w:val="Standard"/>
    <w:autoRedefine/>
    <w:uiPriority w:val="99"/>
    <w:semiHidden/>
    <w:unhideWhenUsed/>
    <w:rsid w:val="0080724B"/>
    <w:pPr>
      <w:spacing w:after="0" w:line="240" w:lineRule="auto"/>
      <w:ind w:left="1980" w:hanging="220"/>
    </w:pPr>
  </w:style>
  <w:style w:type="paragraph" w:styleId="Indexberschrift">
    <w:name w:val="index heading"/>
    <w:basedOn w:val="Standard"/>
    <w:next w:val="Index1"/>
    <w:uiPriority w:val="99"/>
    <w:semiHidden/>
    <w:unhideWhenUsed/>
    <w:rsid w:val="0080724B"/>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A67A9A"/>
    <w:pPr>
      <w:pageBreakBefore w:val="0"/>
      <w:numPr>
        <w:numId w:val="0"/>
      </w:numPr>
      <w:spacing w:before="240" w:after="0" w:line="288" w:lineRule="auto"/>
      <w:outlineLvl w:val="9"/>
    </w:pPr>
    <w:rPr>
      <w:rFonts w:asciiTheme="majorHAnsi" w:hAnsiTheme="majorHAnsi" w:cstheme="majorBidi"/>
      <w:b w:val="0"/>
      <w:color w:val="00474A" w:themeColor="accent1" w:themeShade="BF"/>
      <w:sz w:val="32"/>
      <w:szCs w:val="32"/>
    </w:rPr>
  </w:style>
  <w:style w:type="paragraph" w:styleId="IntensivesZitat">
    <w:name w:val="Intense Quote"/>
    <w:basedOn w:val="Standard"/>
    <w:next w:val="Standard"/>
    <w:link w:val="IntensivesZitatZchn"/>
    <w:uiPriority w:val="30"/>
    <w:semiHidden/>
    <w:qFormat/>
    <w:rsid w:val="00A67A9A"/>
    <w:pPr>
      <w:pBdr>
        <w:top w:val="single" w:sz="4" w:space="10" w:color="006064" w:themeColor="accent1"/>
        <w:bottom w:val="single" w:sz="4" w:space="10" w:color="006064" w:themeColor="accent1"/>
      </w:pBdr>
      <w:spacing w:before="360" w:after="360"/>
      <w:ind w:left="864" w:right="864"/>
      <w:jc w:val="center"/>
    </w:pPr>
    <w:rPr>
      <w:rFonts w:asciiTheme="minorHAnsi" w:hAnsiTheme="minorHAnsi"/>
      <w:i/>
      <w:iCs/>
      <w:color w:val="006064" w:themeColor="accent1"/>
      <w:sz w:val="22"/>
    </w:rPr>
  </w:style>
  <w:style w:type="character" w:customStyle="1" w:styleId="IntensivesZitatZchn">
    <w:name w:val="Intensives Zitat Zchn"/>
    <w:basedOn w:val="Absatz-Standardschriftart"/>
    <w:link w:val="IntensivesZitat"/>
    <w:uiPriority w:val="30"/>
    <w:semiHidden/>
    <w:rsid w:val="00A67A9A"/>
    <w:rPr>
      <w:i/>
      <w:iCs/>
      <w:color w:val="006064" w:themeColor="accent1"/>
      <w:szCs w:val="21"/>
    </w:rPr>
  </w:style>
  <w:style w:type="paragraph" w:styleId="KeinLeerraum">
    <w:name w:val="No Spacing"/>
    <w:uiPriority w:val="1"/>
    <w:semiHidden/>
    <w:qFormat/>
    <w:rsid w:val="00A67A9A"/>
    <w:pPr>
      <w:spacing w:after="0" w:line="240" w:lineRule="auto"/>
    </w:pPr>
    <w:rPr>
      <w:szCs w:val="21"/>
    </w:rPr>
  </w:style>
  <w:style w:type="paragraph" w:styleId="Kommentartext">
    <w:name w:val="annotation text"/>
    <w:basedOn w:val="Standard"/>
    <w:link w:val="KommentartextZchn"/>
    <w:uiPriority w:val="99"/>
    <w:semiHidden/>
    <w:unhideWhenUsed/>
    <w:rsid w:val="0080724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0724B"/>
    <w:rPr>
      <w:sz w:val="20"/>
      <w:szCs w:val="20"/>
    </w:rPr>
  </w:style>
  <w:style w:type="paragraph" w:styleId="Kommentarthema">
    <w:name w:val="annotation subject"/>
    <w:basedOn w:val="Kommentartext"/>
    <w:next w:val="Kommentartext"/>
    <w:link w:val="KommentarthemaZchn"/>
    <w:uiPriority w:val="99"/>
    <w:semiHidden/>
    <w:unhideWhenUsed/>
    <w:rsid w:val="0080724B"/>
    <w:rPr>
      <w:b/>
      <w:bCs/>
    </w:rPr>
  </w:style>
  <w:style w:type="character" w:customStyle="1" w:styleId="KommentarthemaZchn">
    <w:name w:val="Kommentarthema Zchn"/>
    <w:basedOn w:val="KommentartextZchn"/>
    <w:link w:val="Kommentarthema"/>
    <w:uiPriority w:val="99"/>
    <w:semiHidden/>
    <w:rsid w:val="0080724B"/>
    <w:rPr>
      <w:b/>
      <w:bCs/>
      <w:sz w:val="20"/>
      <w:szCs w:val="20"/>
    </w:rPr>
  </w:style>
  <w:style w:type="paragraph" w:styleId="Liste">
    <w:name w:val="List"/>
    <w:basedOn w:val="Standard"/>
    <w:uiPriority w:val="99"/>
    <w:semiHidden/>
    <w:unhideWhenUsed/>
    <w:rsid w:val="0080724B"/>
    <w:pPr>
      <w:ind w:left="283" w:hanging="283"/>
      <w:contextualSpacing/>
    </w:pPr>
  </w:style>
  <w:style w:type="paragraph" w:styleId="Liste2">
    <w:name w:val="List 2"/>
    <w:basedOn w:val="Standard"/>
    <w:uiPriority w:val="99"/>
    <w:semiHidden/>
    <w:unhideWhenUsed/>
    <w:rsid w:val="0080724B"/>
    <w:pPr>
      <w:ind w:left="566" w:hanging="283"/>
      <w:contextualSpacing/>
    </w:pPr>
  </w:style>
  <w:style w:type="paragraph" w:styleId="Liste3">
    <w:name w:val="List 3"/>
    <w:basedOn w:val="Standard"/>
    <w:uiPriority w:val="99"/>
    <w:semiHidden/>
    <w:unhideWhenUsed/>
    <w:rsid w:val="0080724B"/>
    <w:pPr>
      <w:ind w:left="849" w:hanging="283"/>
      <w:contextualSpacing/>
    </w:pPr>
  </w:style>
  <w:style w:type="paragraph" w:styleId="Liste4">
    <w:name w:val="List 4"/>
    <w:basedOn w:val="Standard"/>
    <w:uiPriority w:val="99"/>
    <w:semiHidden/>
    <w:unhideWhenUsed/>
    <w:rsid w:val="0080724B"/>
    <w:pPr>
      <w:ind w:left="1132" w:hanging="283"/>
      <w:contextualSpacing/>
    </w:pPr>
  </w:style>
  <w:style w:type="paragraph" w:styleId="Liste5">
    <w:name w:val="List 5"/>
    <w:basedOn w:val="Standard"/>
    <w:uiPriority w:val="99"/>
    <w:semiHidden/>
    <w:unhideWhenUsed/>
    <w:rsid w:val="0080724B"/>
    <w:pPr>
      <w:ind w:left="1415" w:hanging="283"/>
      <w:contextualSpacing/>
    </w:pPr>
  </w:style>
  <w:style w:type="paragraph" w:styleId="Listenfortsetzung">
    <w:name w:val="List Continue"/>
    <w:basedOn w:val="Standard"/>
    <w:uiPriority w:val="99"/>
    <w:semiHidden/>
    <w:unhideWhenUsed/>
    <w:rsid w:val="0080724B"/>
    <w:pPr>
      <w:ind w:left="283"/>
      <w:contextualSpacing/>
    </w:pPr>
  </w:style>
  <w:style w:type="paragraph" w:styleId="Listenfortsetzung2">
    <w:name w:val="List Continue 2"/>
    <w:basedOn w:val="Standard"/>
    <w:uiPriority w:val="99"/>
    <w:semiHidden/>
    <w:unhideWhenUsed/>
    <w:rsid w:val="0080724B"/>
    <w:pPr>
      <w:ind w:left="566"/>
      <w:contextualSpacing/>
    </w:pPr>
  </w:style>
  <w:style w:type="paragraph" w:styleId="Listenfortsetzung3">
    <w:name w:val="List Continue 3"/>
    <w:basedOn w:val="Standard"/>
    <w:uiPriority w:val="99"/>
    <w:semiHidden/>
    <w:unhideWhenUsed/>
    <w:rsid w:val="0080724B"/>
    <w:pPr>
      <w:ind w:left="849"/>
      <w:contextualSpacing/>
    </w:pPr>
  </w:style>
  <w:style w:type="paragraph" w:styleId="Listenfortsetzung4">
    <w:name w:val="List Continue 4"/>
    <w:basedOn w:val="Standard"/>
    <w:uiPriority w:val="99"/>
    <w:semiHidden/>
    <w:unhideWhenUsed/>
    <w:rsid w:val="0080724B"/>
    <w:pPr>
      <w:ind w:left="1132"/>
      <w:contextualSpacing/>
    </w:pPr>
  </w:style>
  <w:style w:type="paragraph" w:styleId="Listenfortsetzung5">
    <w:name w:val="List Continue 5"/>
    <w:basedOn w:val="Standard"/>
    <w:uiPriority w:val="99"/>
    <w:semiHidden/>
    <w:unhideWhenUsed/>
    <w:rsid w:val="0080724B"/>
    <w:pPr>
      <w:ind w:left="1415"/>
      <w:contextualSpacing/>
    </w:pPr>
  </w:style>
  <w:style w:type="paragraph" w:styleId="Listennummer">
    <w:name w:val="List Number"/>
    <w:basedOn w:val="Standard"/>
    <w:uiPriority w:val="99"/>
    <w:semiHidden/>
    <w:unhideWhenUsed/>
    <w:rsid w:val="0080724B"/>
    <w:pPr>
      <w:numPr>
        <w:numId w:val="6"/>
      </w:numPr>
      <w:contextualSpacing/>
    </w:pPr>
  </w:style>
  <w:style w:type="paragraph" w:styleId="Listennummer2">
    <w:name w:val="List Number 2"/>
    <w:basedOn w:val="Standard"/>
    <w:uiPriority w:val="99"/>
    <w:semiHidden/>
    <w:unhideWhenUsed/>
    <w:rsid w:val="0080724B"/>
    <w:pPr>
      <w:numPr>
        <w:numId w:val="7"/>
      </w:numPr>
      <w:contextualSpacing/>
    </w:pPr>
  </w:style>
  <w:style w:type="paragraph" w:styleId="Listennummer3">
    <w:name w:val="List Number 3"/>
    <w:basedOn w:val="Standard"/>
    <w:uiPriority w:val="99"/>
    <w:semiHidden/>
    <w:unhideWhenUsed/>
    <w:rsid w:val="0080724B"/>
    <w:pPr>
      <w:numPr>
        <w:numId w:val="8"/>
      </w:numPr>
      <w:contextualSpacing/>
    </w:pPr>
  </w:style>
  <w:style w:type="paragraph" w:styleId="Listennummer4">
    <w:name w:val="List Number 4"/>
    <w:basedOn w:val="Standard"/>
    <w:uiPriority w:val="99"/>
    <w:semiHidden/>
    <w:unhideWhenUsed/>
    <w:rsid w:val="0080724B"/>
    <w:pPr>
      <w:numPr>
        <w:numId w:val="9"/>
      </w:numPr>
      <w:contextualSpacing/>
    </w:pPr>
  </w:style>
  <w:style w:type="paragraph" w:styleId="Listennummer5">
    <w:name w:val="List Number 5"/>
    <w:basedOn w:val="Standard"/>
    <w:uiPriority w:val="99"/>
    <w:semiHidden/>
    <w:unhideWhenUsed/>
    <w:rsid w:val="0080724B"/>
    <w:pPr>
      <w:numPr>
        <w:numId w:val="10"/>
      </w:numPr>
      <w:contextualSpacing/>
    </w:pPr>
  </w:style>
  <w:style w:type="paragraph" w:styleId="Literaturverzeichnis">
    <w:name w:val="Bibliography"/>
    <w:basedOn w:val="Standard"/>
    <w:next w:val="Standard"/>
    <w:uiPriority w:val="37"/>
    <w:semiHidden/>
    <w:unhideWhenUsed/>
    <w:rsid w:val="0080724B"/>
  </w:style>
  <w:style w:type="paragraph" w:styleId="Makrotext">
    <w:name w:val="macro"/>
    <w:link w:val="MakrotextZchn"/>
    <w:uiPriority w:val="99"/>
    <w:semiHidden/>
    <w:unhideWhenUsed/>
    <w:rsid w:val="0080724B"/>
    <w:pPr>
      <w:tabs>
        <w:tab w:val="left" w:pos="480"/>
        <w:tab w:val="left" w:pos="960"/>
        <w:tab w:val="left" w:pos="1440"/>
        <w:tab w:val="left" w:pos="1920"/>
        <w:tab w:val="left" w:pos="2400"/>
        <w:tab w:val="left" w:pos="2880"/>
        <w:tab w:val="left" w:pos="3360"/>
        <w:tab w:val="left" w:pos="3840"/>
        <w:tab w:val="left" w:pos="4320"/>
      </w:tabs>
      <w:spacing w:after="0" w:line="288" w:lineRule="auto"/>
    </w:pPr>
    <w:rPr>
      <w:rFonts w:ascii="Consolas" w:hAnsi="Consolas" w:cs="Consolas"/>
      <w:sz w:val="20"/>
      <w:szCs w:val="20"/>
    </w:rPr>
  </w:style>
  <w:style w:type="character" w:customStyle="1" w:styleId="MakrotextZchn">
    <w:name w:val="Makrotext Zchn"/>
    <w:basedOn w:val="Absatz-Standardschriftart"/>
    <w:link w:val="Makrotext"/>
    <w:uiPriority w:val="99"/>
    <w:semiHidden/>
    <w:rsid w:val="0080724B"/>
    <w:rPr>
      <w:rFonts w:ascii="Consolas" w:hAnsi="Consolas" w:cs="Consolas"/>
      <w:sz w:val="20"/>
      <w:szCs w:val="20"/>
    </w:rPr>
  </w:style>
  <w:style w:type="paragraph" w:styleId="Nachrichtenkopf">
    <w:name w:val="Message Header"/>
    <w:basedOn w:val="Standard"/>
    <w:link w:val="NachrichtenkopfZchn"/>
    <w:uiPriority w:val="99"/>
    <w:semiHidden/>
    <w:unhideWhenUsed/>
    <w:rsid w:val="0080724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80724B"/>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80724B"/>
    <w:pPr>
      <w:spacing w:after="0" w:line="240" w:lineRule="auto"/>
    </w:pPr>
    <w:rPr>
      <w:rFonts w:ascii="Consolas" w:hAnsi="Consolas" w:cs="Consolas"/>
    </w:rPr>
  </w:style>
  <w:style w:type="character" w:customStyle="1" w:styleId="NurTextZchn">
    <w:name w:val="Nur Text Zchn"/>
    <w:basedOn w:val="Absatz-Standardschriftart"/>
    <w:link w:val="NurText"/>
    <w:uiPriority w:val="99"/>
    <w:semiHidden/>
    <w:rsid w:val="0080724B"/>
    <w:rPr>
      <w:rFonts w:ascii="Consolas" w:hAnsi="Consolas" w:cs="Consolas"/>
      <w:sz w:val="21"/>
      <w:szCs w:val="21"/>
    </w:rPr>
  </w:style>
  <w:style w:type="paragraph" w:styleId="Rechtsgrundlagenverzeichnis">
    <w:name w:val="table of authorities"/>
    <w:basedOn w:val="Standard"/>
    <w:next w:val="Standard"/>
    <w:uiPriority w:val="99"/>
    <w:semiHidden/>
    <w:unhideWhenUsed/>
    <w:rsid w:val="0080724B"/>
    <w:pPr>
      <w:spacing w:after="0"/>
      <w:ind w:left="220" w:hanging="220"/>
    </w:pPr>
  </w:style>
  <w:style w:type="paragraph" w:styleId="RGV-berschrift">
    <w:name w:val="toa heading"/>
    <w:basedOn w:val="Standard"/>
    <w:next w:val="Standard"/>
    <w:uiPriority w:val="99"/>
    <w:semiHidden/>
    <w:unhideWhenUsed/>
    <w:rsid w:val="0080724B"/>
    <w:pPr>
      <w:spacing w:before="120"/>
    </w:pPr>
    <w:rPr>
      <w:rFonts w:asciiTheme="majorHAnsi" w:eastAsiaTheme="majorEastAsia" w:hAnsiTheme="majorHAnsi" w:cstheme="majorBidi"/>
      <w:b/>
      <w:bCs/>
      <w:sz w:val="24"/>
      <w:szCs w:val="24"/>
    </w:rPr>
  </w:style>
  <w:style w:type="paragraph" w:styleId="StandardWeb">
    <w:name w:val="Normal (Web)"/>
    <w:basedOn w:val="Standard"/>
    <w:uiPriority w:val="99"/>
    <w:semiHidden/>
    <w:unhideWhenUsed/>
    <w:rsid w:val="0080724B"/>
    <w:rPr>
      <w:rFonts w:ascii="Times New Roman" w:hAnsi="Times New Roman" w:cs="Times New Roman"/>
      <w:sz w:val="24"/>
      <w:szCs w:val="24"/>
    </w:rPr>
  </w:style>
  <w:style w:type="paragraph" w:styleId="Standardeinzug">
    <w:name w:val="Normal Indent"/>
    <w:basedOn w:val="Standard"/>
    <w:uiPriority w:val="99"/>
    <w:semiHidden/>
    <w:unhideWhenUsed/>
    <w:rsid w:val="0080724B"/>
    <w:pPr>
      <w:ind w:left="708"/>
    </w:pPr>
  </w:style>
  <w:style w:type="paragraph" w:styleId="Textkrper">
    <w:name w:val="Body Text"/>
    <w:basedOn w:val="Standard"/>
    <w:link w:val="TextkrperZchn"/>
    <w:uiPriority w:val="99"/>
    <w:semiHidden/>
    <w:unhideWhenUsed/>
    <w:rsid w:val="0080724B"/>
  </w:style>
  <w:style w:type="character" w:customStyle="1" w:styleId="TextkrperZchn">
    <w:name w:val="Textkörper Zchn"/>
    <w:basedOn w:val="Absatz-Standardschriftart"/>
    <w:link w:val="Textkrper"/>
    <w:uiPriority w:val="99"/>
    <w:semiHidden/>
    <w:rsid w:val="0080724B"/>
    <w:rPr>
      <w:szCs w:val="21"/>
    </w:rPr>
  </w:style>
  <w:style w:type="paragraph" w:styleId="Textkrper2">
    <w:name w:val="Body Text 2"/>
    <w:basedOn w:val="Standard"/>
    <w:link w:val="Textkrper2Zchn"/>
    <w:uiPriority w:val="99"/>
    <w:semiHidden/>
    <w:unhideWhenUsed/>
    <w:rsid w:val="0080724B"/>
    <w:pPr>
      <w:spacing w:line="480" w:lineRule="auto"/>
    </w:pPr>
  </w:style>
  <w:style w:type="character" w:customStyle="1" w:styleId="Textkrper2Zchn">
    <w:name w:val="Textkörper 2 Zchn"/>
    <w:basedOn w:val="Absatz-Standardschriftart"/>
    <w:link w:val="Textkrper2"/>
    <w:uiPriority w:val="99"/>
    <w:semiHidden/>
    <w:rsid w:val="0080724B"/>
    <w:rPr>
      <w:szCs w:val="21"/>
    </w:rPr>
  </w:style>
  <w:style w:type="paragraph" w:styleId="Textkrper3">
    <w:name w:val="Body Text 3"/>
    <w:basedOn w:val="Standard"/>
    <w:link w:val="Textkrper3Zchn"/>
    <w:uiPriority w:val="99"/>
    <w:semiHidden/>
    <w:unhideWhenUsed/>
    <w:rsid w:val="0080724B"/>
    <w:rPr>
      <w:sz w:val="16"/>
      <w:szCs w:val="16"/>
    </w:rPr>
  </w:style>
  <w:style w:type="character" w:customStyle="1" w:styleId="Textkrper3Zchn">
    <w:name w:val="Textkörper 3 Zchn"/>
    <w:basedOn w:val="Absatz-Standardschriftart"/>
    <w:link w:val="Textkrper3"/>
    <w:uiPriority w:val="99"/>
    <w:semiHidden/>
    <w:rsid w:val="0080724B"/>
    <w:rPr>
      <w:sz w:val="16"/>
      <w:szCs w:val="16"/>
    </w:rPr>
  </w:style>
  <w:style w:type="paragraph" w:styleId="Textkrper-Einzug2">
    <w:name w:val="Body Text Indent 2"/>
    <w:basedOn w:val="Standard"/>
    <w:link w:val="Textkrper-Einzug2Zchn"/>
    <w:uiPriority w:val="99"/>
    <w:semiHidden/>
    <w:unhideWhenUsed/>
    <w:rsid w:val="0080724B"/>
    <w:pPr>
      <w:spacing w:line="480" w:lineRule="auto"/>
      <w:ind w:left="283"/>
    </w:pPr>
  </w:style>
  <w:style w:type="character" w:customStyle="1" w:styleId="Textkrper-Einzug2Zchn">
    <w:name w:val="Textkörper-Einzug 2 Zchn"/>
    <w:basedOn w:val="Absatz-Standardschriftart"/>
    <w:link w:val="Textkrper-Einzug2"/>
    <w:uiPriority w:val="99"/>
    <w:semiHidden/>
    <w:rsid w:val="0080724B"/>
    <w:rPr>
      <w:szCs w:val="21"/>
    </w:rPr>
  </w:style>
  <w:style w:type="paragraph" w:styleId="Textkrper-Einzug3">
    <w:name w:val="Body Text Indent 3"/>
    <w:basedOn w:val="Standard"/>
    <w:link w:val="Textkrper-Einzug3Zchn"/>
    <w:uiPriority w:val="99"/>
    <w:semiHidden/>
    <w:unhideWhenUsed/>
    <w:rsid w:val="0080724B"/>
    <w:pPr>
      <w:ind w:left="283"/>
    </w:pPr>
    <w:rPr>
      <w:sz w:val="16"/>
      <w:szCs w:val="16"/>
    </w:rPr>
  </w:style>
  <w:style w:type="character" w:customStyle="1" w:styleId="Textkrper-Einzug3Zchn">
    <w:name w:val="Textkörper-Einzug 3 Zchn"/>
    <w:basedOn w:val="Absatz-Standardschriftart"/>
    <w:link w:val="Textkrper-Einzug3"/>
    <w:uiPriority w:val="99"/>
    <w:semiHidden/>
    <w:rsid w:val="0080724B"/>
    <w:rPr>
      <w:sz w:val="16"/>
      <w:szCs w:val="16"/>
    </w:rPr>
  </w:style>
  <w:style w:type="paragraph" w:styleId="Textkrper-Erstzeileneinzug">
    <w:name w:val="Body Text First Indent"/>
    <w:basedOn w:val="Textkrper"/>
    <w:link w:val="Textkrper-ErstzeileneinzugZchn"/>
    <w:uiPriority w:val="99"/>
    <w:semiHidden/>
    <w:unhideWhenUsed/>
    <w:rsid w:val="0080724B"/>
    <w:pPr>
      <w:ind w:firstLine="360"/>
    </w:pPr>
  </w:style>
  <w:style w:type="character" w:customStyle="1" w:styleId="Textkrper-ErstzeileneinzugZchn">
    <w:name w:val="Textkörper-Erstzeileneinzug Zchn"/>
    <w:basedOn w:val="TextkrperZchn"/>
    <w:link w:val="Textkrper-Erstzeileneinzug"/>
    <w:uiPriority w:val="99"/>
    <w:semiHidden/>
    <w:rsid w:val="0080724B"/>
    <w:rPr>
      <w:szCs w:val="21"/>
    </w:rPr>
  </w:style>
  <w:style w:type="paragraph" w:styleId="Textkrper-Zeileneinzug">
    <w:name w:val="Body Text Indent"/>
    <w:basedOn w:val="Standard"/>
    <w:link w:val="Textkrper-ZeileneinzugZchn"/>
    <w:uiPriority w:val="99"/>
    <w:semiHidden/>
    <w:unhideWhenUsed/>
    <w:rsid w:val="0080724B"/>
    <w:pPr>
      <w:ind w:left="283"/>
    </w:pPr>
  </w:style>
  <w:style w:type="character" w:customStyle="1" w:styleId="Textkrper-ZeileneinzugZchn">
    <w:name w:val="Textkörper-Zeileneinzug Zchn"/>
    <w:basedOn w:val="Absatz-Standardschriftart"/>
    <w:link w:val="Textkrper-Zeileneinzug"/>
    <w:uiPriority w:val="99"/>
    <w:semiHidden/>
    <w:rsid w:val="0080724B"/>
    <w:rPr>
      <w:szCs w:val="21"/>
    </w:rPr>
  </w:style>
  <w:style w:type="paragraph" w:styleId="Textkrper-Erstzeileneinzug2">
    <w:name w:val="Body Text First Indent 2"/>
    <w:basedOn w:val="Textkrper-Zeileneinzug"/>
    <w:link w:val="Textkrper-Erstzeileneinzug2Zchn"/>
    <w:uiPriority w:val="99"/>
    <w:semiHidden/>
    <w:unhideWhenUsed/>
    <w:rsid w:val="0080724B"/>
    <w:pPr>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80724B"/>
    <w:rPr>
      <w:szCs w:val="21"/>
    </w:rPr>
  </w:style>
  <w:style w:type="paragraph" w:styleId="Titel">
    <w:name w:val="Title"/>
    <w:basedOn w:val="Standard"/>
    <w:next w:val="Standard"/>
    <w:link w:val="TitelZchn"/>
    <w:uiPriority w:val="3"/>
    <w:semiHidden/>
    <w:qFormat/>
    <w:rsid w:val="00A67A9A"/>
    <w:pPr>
      <w:spacing w:after="360" w:line="240" w:lineRule="auto"/>
      <w:jc w:val="left"/>
    </w:pPr>
    <w:rPr>
      <w:rFonts w:asciiTheme="minorHAnsi" w:eastAsiaTheme="majorEastAsia" w:hAnsiTheme="minorHAnsi" w:cstheme="majorBidi"/>
      <w:b/>
      <w:noProof/>
      <w:kern w:val="28"/>
      <w:sz w:val="48"/>
      <w:szCs w:val="48"/>
      <w:lang w:eastAsia="de-DE"/>
    </w:rPr>
  </w:style>
  <w:style w:type="character" w:customStyle="1" w:styleId="TitelZchn">
    <w:name w:val="Titel Zchn"/>
    <w:basedOn w:val="Absatz-Standardschriftart"/>
    <w:link w:val="Titel"/>
    <w:uiPriority w:val="3"/>
    <w:semiHidden/>
    <w:rsid w:val="00A67A9A"/>
    <w:rPr>
      <w:rFonts w:eastAsiaTheme="majorEastAsia" w:cstheme="majorBidi"/>
      <w:b/>
      <w:noProof/>
      <w:kern w:val="28"/>
      <w:sz w:val="48"/>
      <w:szCs w:val="48"/>
      <w:lang w:eastAsia="de-DE"/>
    </w:rPr>
  </w:style>
  <w:style w:type="character" w:customStyle="1" w:styleId="berschrift4Zchn">
    <w:name w:val="Überschrift 4 Zchn"/>
    <w:basedOn w:val="Absatz-Standardschriftart"/>
    <w:link w:val="berschrift4"/>
    <w:uiPriority w:val="9"/>
    <w:rsid w:val="00A67A9A"/>
    <w:rPr>
      <w:rFonts w:ascii="Barlow" w:eastAsiaTheme="majorEastAsia" w:hAnsi="Barlow" w:cstheme="majorBidi"/>
      <w:b/>
      <w:iCs/>
      <w:color w:val="37777C"/>
      <w:sz w:val="21"/>
      <w:szCs w:val="21"/>
    </w:rPr>
  </w:style>
  <w:style w:type="character" w:customStyle="1" w:styleId="berschrift5Zchn">
    <w:name w:val="Überschrift 5 Zchn"/>
    <w:basedOn w:val="Absatz-Standardschriftart"/>
    <w:link w:val="berschrift5"/>
    <w:uiPriority w:val="9"/>
    <w:semiHidden/>
    <w:rsid w:val="0080724B"/>
    <w:rPr>
      <w:rFonts w:asciiTheme="majorHAnsi" w:eastAsiaTheme="majorEastAsia" w:hAnsiTheme="majorHAnsi" w:cstheme="majorBidi"/>
      <w:color w:val="00474A" w:themeColor="accent1" w:themeShade="BF"/>
      <w:sz w:val="21"/>
      <w:szCs w:val="21"/>
    </w:rPr>
  </w:style>
  <w:style w:type="character" w:customStyle="1" w:styleId="berschrift6Zchn">
    <w:name w:val="Überschrift 6 Zchn"/>
    <w:basedOn w:val="Absatz-Standardschriftart"/>
    <w:link w:val="berschrift6"/>
    <w:uiPriority w:val="9"/>
    <w:semiHidden/>
    <w:rsid w:val="00A67A9A"/>
    <w:rPr>
      <w:rFonts w:asciiTheme="majorHAnsi" w:eastAsiaTheme="majorEastAsia" w:hAnsiTheme="majorHAnsi" w:cstheme="majorBidi"/>
      <w:color w:val="002F31" w:themeColor="accent1" w:themeShade="7F"/>
      <w:szCs w:val="21"/>
    </w:rPr>
  </w:style>
  <w:style w:type="character" w:customStyle="1" w:styleId="berschrift7Zchn">
    <w:name w:val="Überschrift 7 Zchn"/>
    <w:basedOn w:val="Absatz-Standardschriftart"/>
    <w:link w:val="berschrift7"/>
    <w:uiPriority w:val="9"/>
    <w:semiHidden/>
    <w:rsid w:val="00A67A9A"/>
    <w:rPr>
      <w:rFonts w:asciiTheme="majorHAnsi" w:eastAsiaTheme="majorEastAsia" w:hAnsiTheme="majorHAnsi" w:cstheme="majorBidi"/>
      <w:i/>
      <w:iCs/>
      <w:color w:val="002F31" w:themeColor="accent1" w:themeShade="7F"/>
      <w:szCs w:val="21"/>
    </w:rPr>
  </w:style>
  <w:style w:type="character" w:customStyle="1" w:styleId="berschrift8Zchn">
    <w:name w:val="Überschrift 8 Zchn"/>
    <w:basedOn w:val="Absatz-Standardschriftart"/>
    <w:link w:val="berschrift8"/>
    <w:uiPriority w:val="9"/>
    <w:semiHidden/>
    <w:rsid w:val="00A67A9A"/>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A67A9A"/>
    <w:rPr>
      <w:rFonts w:asciiTheme="majorHAnsi" w:eastAsiaTheme="majorEastAsia" w:hAnsiTheme="majorHAnsi" w:cstheme="majorBidi"/>
      <w:i/>
      <w:iCs/>
      <w:color w:val="272727" w:themeColor="text1" w:themeTint="D8"/>
      <w:sz w:val="21"/>
      <w:szCs w:val="21"/>
    </w:rPr>
  </w:style>
  <w:style w:type="paragraph" w:styleId="Umschlagabsenderadresse">
    <w:name w:val="envelope return"/>
    <w:basedOn w:val="Standard"/>
    <w:uiPriority w:val="99"/>
    <w:semiHidden/>
    <w:unhideWhenUsed/>
    <w:rsid w:val="0080724B"/>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rsid w:val="0080724B"/>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80724B"/>
    <w:pPr>
      <w:spacing w:after="0" w:line="240" w:lineRule="auto"/>
      <w:ind w:left="4252"/>
    </w:pPr>
  </w:style>
  <w:style w:type="character" w:customStyle="1" w:styleId="UnterschriftZchn">
    <w:name w:val="Unterschrift Zchn"/>
    <w:basedOn w:val="Absatz-Standardschriftart"/>
    <w:link w:val="Unterschrift"/>
    <w:uiPriority w:val="99"/>
    <w:semiHidden/>
    <w:rsid w:val="0080724B"/>
    <w:rPr>
      <w:szCs w:val="21"/>
    </w:rPr>
  </w:style>
  <w:style w:type="paragraph" w:styleId="Untertitel">
    <w:name w:val="Subtitle"/>
    <w:basedOn w:val="Standard"/>
    <w:next w:val="Standard"/>
    <w:link w:val="UntertitelZchn"/>
    <w:uiPriority w:val="11"/>
    <w:semiHidden/>
    <w:qFormat/>
    <w:rsid w:val="00A67A9A"/>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UntertitelZchn">
    <w:name w:val="Untertitel Zchn"/>
    <w:basedOn w:val="Absatz-Standardschriftart"/>
    <w:link w:val="Untertitel"/>
    <w:uiPriority w:val="11"/>
    <w:semiHidden/>
    <w:rsid w:val="00A67A9A"/>
    <w:rPr>
      <w:rFonts w:eastAsiaTheme="minorEastAsia"/>
      <w:color w:val="5A5A5A" w:themeColor="text1" w:themeTint="A5"/>
      <w:spacing w:val="15"/>
    </w:rPr>
  </w:style>
  <w:style w:type="paragraph" w:styleId="Verzeichnis4">
    <w:name w:val="toc 4"/>
    <w:basedOn w:val="Standard"/>
    <w:next w:val="Standard"/>
    <w:autoRedefine/>
    <w:uiPriority w:val="39"/>
    <w:unhideWhenUsed/>
    <w:rsid w:val="0007602C"/>
    <w:pPr>
      <w:tabs>
        <w:tab w:val="left" w:pos="1843"/>
        <w:tab w:val="right" w:leader="dot" w:pos="8493"/>
      </w:tabs>
      <w:spacing w:after="100"/>
      <w:ind w:left="1843" w:hanging="850"/>
      <w:jc w:val="left"/>
    </w:pPr>
  </w:style>
  <w:style w:type="paragraph" w:styleId="Verzeichnis5">
    <w:name w:val="toc 5"/>
    <w:basedOn w:val="Standard"/>
    <w:next w:val="Standard"/>
    <w:autoRedefine/>
    <w:uiPriority w:val="39"/>
    <w:semiHidden/>
    <w:unhideWhenUsed/>
    <w:rsid w:val="0080724B"/>
    <w:pPr>
      <w:spacing w:after="100"/>
      <w:ind w:left="880"/>
    </w:pPr>
  </w:style>
  <w:style w:type="paragraph" w:styleId="Verzeichnis6">
    <w:name w:val="toc 6"/>
    <w:basedOn w:val="Standard"/>
    <w:next w:val="Standard"/>
    <w:autoRedefine/>
    <w:uiPriority w:val="39"/>
    <w:semiHidden/>
    <w:unhideWhenUsed/>
    <w:rsid w:val="0080724B"/>
    <w:pPr>
      <w:spacing w:after="100"/>
      <w:ind w:left="1100"/>
    </w:pPr>
  </w:style>
  <w:style w:type="paragraph" w:styleId="Verzeichnis7">
    <w:name w:val="toc 7"/>
    <w:basedOn w:val="Standard"/>
    <w:next w:val="Standard"/>
    <w:autoRedefine/>
    <w:uiPriority w:val="39"/>
    <w:semiHidden/>
    <w:unhideWhenUsed/>
    <w:rsid w:val="0080724B"/>
    <w:pPr>
      <w:spacing w:after="100"/>
      <w:ind w:left="1320"/>
    </w:pPr>
  </w:style>
  <w:style w:type="paragraph" w:styleId="Verzeichnis8">
    <w:name w:val="toc 8"/>
    <w:basedOn w:val="Standard"/>
    <w:next w:val="Standard"/>
    <w:autoRedefine/>
    <w:uiPriority w:val="39"/>
    <w:semiHidden/>
    <w:unhideWhenUsed/>
    <w:rsid w:val="0080724B"/>
    <w:pPr>
      <w:spacing w:after="100"/>
      <w:ind w:left="1540"/>
    </w:pPr>
  </w:style>
  <w:style w:type="paragraph" w:styleId="Verzeichnis9">
    <w:name w:val="toc 9"/>
    <w:basedOn w:val="Standard"/>
    <w:next w:val="Standard"/>
    <w:autoRedefine/>
    <w:uiPriority w:val="39"/>
    <w:semiHidden/>
    <w:unhideWhenUsed/>
    <w:rsid w:val="0080724B"/>
    <w:pPr>
      <w:spacing w:after="100"/>
      <w:ind w:left="1760"/>
    </w:pPr>
  </w:style>
  <w:style w:type="paragraph" w:customStyle="1" w:styleId="berschrift2ohneGliederung">
    <w:name w:val="Überschrift 2 (ohne Gliederung)"/>
    <w:basedOn w:val="berschrift2"/>
    <w:next w:val="Standard"/>
    <w:uiPriority w:val="2"/>
    <w:qFormat/>
    <w:rsid w:val="00A67A9A"/>
    <w:pPr>
      <w:numPr>
        <w:numId w:val="18"/>
      </w:numPr>
    </w:pPr>
  </w:style>
  <w:style w:type="paragraph" w:customStyle="1" w:styleId="berschrift3ohneGliederung">
    <w:name w:val="Überschrift 3 (ohne Gliederung)"/>
    <w:basedOn w:val="berschrift3"/>
    <w:next w:val="Standard"/>
    <w:uiPriority w:val="2"/>
    <w:qFormat/>
    <w:rsid w:val="00A67A9A"/>
    <w:pPr>
      <w:numPr>
        <w:numId w:val="19"/>
      </w:numPr>
    </w:pPr>
  </w:style>
  <w:style w:type="paragraph" w:customStyle="1" w:styleId="ListeEbene1">
    <w:name w:val="Liste (Ebene 1)"/>
    <w:basedOn w:val="Listenabsatz"/>
    <w:link w:val="ListeEbene1Zchn"/>
    <w:uiPriority w:val="1"/>
    <w:qFormat/>
    <w:rsid w:val="00A67A9A"/>
    <w:pPr>
      <w:numPr>
        <w:numId w:val="20"/>
      </w:numPr>
    </w:pPr>
  </w:style>
  <w:style w:type="paragraph" w:customStyle="1" w:styleId="ListeEbene2">
    <w:name w:val="Liste (Ebene 2)"/>
    <w:basedOn w:val="ListeEbene1"/>
    <w:uiPriority w:val="1"/>
    <w:qFormat/>
    <w:rsid w:val="00A67A9A"/>
    <w:pPr>
      <w:numPr>
        <w:ilvl w:val="1"/>
      </w:numPr>
    </w:pPr>
  </w:style>
  <w:style w:type="paragraph" w:customStyle="1" w:styleId="ListeNummerEbene1">
    <w:name w:val="Liste (Nummer Ebene 1)"/>
    <w:basedOn w:val="Listenabsatz"/>
    <w:uiPriority w:val="1"/>
    <w:qFormat/>
    <w:rsid w:val="00A67A9A"/>
    <w:pPr>
      <w:numPr>
        <w:numId w:val="22"/>
      </w:numPr>
    </w:pPr>
  </w:style>
  <w:style w:type="character" w:customStyle="1" w:styleId="Code">
    <w:name w:val="Code"/>
    <w:basedOn w:val="Absatz-Standardschriftart"/>
    <w:uiPriority w:val="3"/>
    <w:qFormat/>
    <w:rsid w:val="00A67A9A"/>
    <w:rPr>
      <w:rFonts w:ascii="Courier New" w:hAnsi="Courier New" w:cs="Courier New"/>
      <w:sz w:val="21"/>
      <w:szCs w:val="22"/>
    </w:rPr>
  </w:style>
  <w:style w:type="paragraph" w:customStyle="1" w:styleId="Literatur">
    <w:name w:val="Literatur"/>
    <w:basedOn w:val="Standard"/>
    <w:uiPriority w:val="2"/>
    <w:qFormat/>
    <w:rsid w:val="00A67A9A"/>
    <w:pPr>
      <w:ind w:left="284" w:hanging="284"/>
      <w:jc w:val="left"/>
    </w:pPr>
  </w:style>
  <w:style w:type="paragraph" w:customStyle="1" w:styleId="StandardohneAbstand">
    <w:name w:val="Standard (ohne Abstand)"/>
    <w:basedOn w:val="Standard"/>
    <w:uiPriority w:val="2"/>
    <w:qFormat/>
    <w:rsid w:val="00A67A9A"/>
    <w:pPr>
      <w:spacing w:after="0"/>
    </w:pPr>
  </w:style>
  <w:style w:type="paragraph" w:customStyle="1" w:styleId="Legende">
    <w:name w:val="Legende"/>
    <w:basedOn w:val="Standard"/>
    <w:uiPriority w:val="1"/>
    <w:qFormat/>
    <w:rsid w:val="00A67A9A"/>
    <w:pPr>
      <w:spacing w:before="120"/>
    </w:pPr>
    <w:rPr>
      <w:sz w:val="19"/>
      <w:szCs w:val="18"/>
    </w:rPr>
  </w:style>
  <w:style w:type="paragraph" w:customStyle="1" w:styleId="berschriftAbsatz">
    <w:name w:val="Überschrift (Absatz)"/>
    <w:basedOn w:val="Standard"/>
    <w:next w:val="Standard"/>
    <w:qFormat/>
    <w:rsid w:val="00A67A9A"/>
    <w:pPr>
      <w:keepNext/>
      <w:spacing w:after="0" w:line="264" w:lineRule="auto"/>
      <w:jc w:val="left"/>
      <w:outlineLvl w:val="4"/>
    </w:pPr>
    <w:rPr>
      <w:i/>
    </w:rPr>
  </w:style>
  <w:style w:type="paragraph" w:customStyle="1" w:styleId="Tabellenkopf">
    <w:name w:val="Tabellenkopf"/>
    <w:basedOn w:val="Standard"/>
    <w:qFormat/>
    <w:rsid w:val="00A67A9A"/>
    <w:pPr>
      <w:spacing w:before="80" w:after="80" w:line="240" w:lineRule="auto"/>
      <w:ind w:left="113" w:right="113"/>
      <w:jc w:val="left"/>
    </w:pPr>
    <w:rPr>
      <w:b/>
      <w:sz w:val="19"/>
    </w:rPr>
  </w:style>
  <w:style w:type="paragraph" w:customStyle="1" w:styleId="Tabellentext">
    <w:name w:val="Tabellentext"/>
    <w:basedOn w:val="Standard"/>
    <w:qFormat/>
    <w:rsid w:val="00A67A9A"/>
    <w:pPr>
      <w:spacing w:before="80" w:after="80" w:line="240" w:lineRule="auto"/>
      <w:ind w:left="113" w:right="113"/>
      <w:jc w:val="left"/>
    </w:pPr>
    <w:rPr>
      <w:sz w:val="19"/>
    </w:rPr>
  </w:style>
  <w:style w:type="paragraph" w:customStyle="1" w:styleId="StandardmitAbstanddavor">
    <w:name w:val="Standard (mit Abstand davor)"/>
    <w:basedOn w:val="Standard"/>
    <w:next w:val="Standard"/>
    <w:link w:val="StandardmitAbstanddavorZchn"/>
    <w:qFormat/>
    <w:rsid w:val="00A67A9A"/>
    <w:pPr>
      <w:spacing w:before="240"/>
    </w:pPr>
    <w:rPr>
      <w:sz w:val="22"/>
    </w:rPr>
  </w:style>
  <w:style w:type="paragraph" w:customStyle="1" w:styleId="Logo">
    <w:name w:val="Logo"/>
    <w:basedOn w:val="Standard"/>
    <w:next w:val="Standard"/>
    <w:semiHidden/>
    <w:qFormat/>
    <w:rsid w:val="00A67A9A"/>
    <w:pPr>
      <w:pBdr>
        <w:top w:val="single" w:sz="4" w:space="30" w:color="auto"/>
      </w:pBdr>
    </w:pPr>
    <w:rPr>
      <w:noProof/>
      <w:lang w:eastAsia="de-DE"/>
    </w:rPr>
  </w:style>
  <w:style w:type="paragraph" w:customStyle="1" w:styleId="TabellenlisteEbene2">
    <w:name w:val="Tabellenliste Ebene 2"/>
    <w:basedOn w:val="TabellenlisteEbene1"/>
    <w:uiPriority w:val="1"/>
    <w:qFormat/>
    <w:rsid w:val="00A67A9A"/>
    <w:pPr>
      <w:numPr>
        <w:ilvl w:val="1"/>
      </w:numPr>
    </w:pPr>
  </w:style>
  <w:style w:type="paragraph" w:customStyle="1" w:styleId="TabellenlisteNummerEbene1">
    <w:name w:val="Tabellenliste Nummer Ebene 1"/>
    <w:basedOn w:val="Listenabsatz"/>
    <w:uiPriority w:val="1"/>
    <w:qFormat/>
    <w:rsid w:val="00A67A9A"/>
    <w:pPr>
      <w:numPr>
        <w:numId w:val="23"/>
      </w:numPr>
      <w:spacing w:before="80" w:after="80" w:line="240" w:lineRule="auto"/>
      <w:ind w:right="113"/>
      <w:contextualSpacing w:val="0"/>
      <w:jc w:val="left"/>
    </w:pPr>
    <w:rPr>
      <w:sz w:val="19"/>
    </w:rPr>
  </w:style>
  <w:style w:type="table" w:styleId="EinfacheTabelle2">
    <w:name w:val="Plain Table 2"/>
    <w:basedOn w:val="NormaleTabelle"/>
    <w:uiPriority w:val="42"/>
    <w:rsid w:val="001C10C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Kommentarzeichen">
    <w:name w:val="annotation reference"/>
    <w:basedOn w:val="Absatz-Standardschriftart"/>
    <w:uiPriority w:val="99"/>
    <w:semiHidden/>
    <w:unhideWhenUsed/>
    <w:rsid w:val="00777BE4"/>
    <w:rPr>
      <w:sz w:val="16"/>
      <w:szCs w:val="16"/>
    </w:rPr>
  </w:style>
  <w:style w:type="numbering" w:customStyle="1" w:styleId="ListeIQTIGPunkte">
    <w:name w:val="Liste_IQTIG_Punkte"/>
    <w:uiPriority w:val="99"/>
    <w:rsid w:val="00A67A9A"/>
    <w:pPr>
      <w:numPr>
        <w:numId w:val="796"/>
      </w:numPr>
    </w:pPr>
  </w:style>
  <w:style w:type="paragraph" w:customStyle="1" w:styleId="ListeNummerEbene2">
    <w:name w:val="Liste (Nummer Ebene 2)"/>
    <w:basedOn w:val="ListeNummerEbene1"/>
    <w:uiPriority w:val="1"/>
    <w:qFormat/>
    <w:rsid w:val="00A67A9A"/>
    <w:pPr>
      <w:numPr>
        <w:ilvl w:val="1"/>
      </w:numPr>
    </w:pPr>
  </w:style>
  <w:style w:type="numbering" w:customStyle="1" w:styleId="ListeIQTIGNummer">
    <w:name w:val="Liste_IQTIG_Nummer"/>
    <w:uiPriority w:val="99"/>
    <w:rsid w:val="00A67A9A"/>
    <w:pPr>
      <w:numPr>
        <w:numId w:val="795"/>
      </w:numPr>
    </w:pPr>
  </w:style>
  <w:style w:type="numbering" w:customStyle="1" w:styleId="TabellenlisteIQTIGPunkte">
    <w:name w:val="Tabellenliste_IQTIG_Punkte"/>
    <w:uiPriority w:val="99"/>
    <w:rsid w:val="00A67A9A"/>
    <w:pPr>
      <w:numPr>
        <w:numId w:val="803"/>
      </w:numPr>
    </w:pPr>
  </w:style>
  <w:style w:type="paragraph" w:customStyle="1" w:styleId="TabellenlisteNummerEbene2">
    <w:name w:val="Tabellenliste Nummer Ebene 2"/>
    <w:basedOn w:val="TabellenlisteNummerEbene1"/>
    <w:uiPriority w:val="1"/>
    <w:qFormat/>
    <w:rsid w:val="00A67A9A"/>
    <w:pPr>
      <w:numPr>
        <w:ilvl w:val="1"/>
      </w:numPr>
    </w:pPr>
  </w:style>
  <w:style w:type="numbering" w:customStyle="1" w:styleId="TabellenlisteIQTIGNummer">
    <w:name w:val="Tabellenliste_IQTIG_Nummer"/>
    <w:uiPriority w:val="99"/>
    <w:rsid w:val="00A67A9A"/>
    <w:pPr>
      <w:numPr>
        <w:numId w:val="802"/>
      </w:numPr>
    </w:pPr>
  </w:style>
  <w:style w:type="paragraph" w:customStyle="1" w:styleId="StandardBerichtsinformationen">
    <w:name w:val="Standard (Berichtsinformationen)"/>
    <w:basedOn w:val="Standard"/>
    <w:uiPriority w:val="2"/>
    <w:qFormat/>
    <w:rsid w:val="00A67A9A"/>
    <w:pPr>
      <w:tabs>
        <w:tab w:val="left" w:pos="2835"/>
      </w:tabs>
      <w:spacing w:before="200"/>
      <w:ind w:left="2835" w:hanging="2835"/>
      <w:jc w:val="left"/>
    </w:pPr>
  </w:style>
  <w:style w:type="table" w:customStyle="1" w:styleId="IQTIGStandard">
    <w:name w:val="IQTIG_Standard"/>
    <w:basedOn w:val="NormaleTabelle"/>
    <w:uiPriority w:val="97"/>
    <w:rsid w:val="00406BAD"/>
    <w:pPr>
      <w:spacing w:after="0" w:line="240" w:lineRule="auto"/>
    </w:pPr>
    <w:tblPr>
      <w:tblStyleRowBandSize w:val="1"/>
      <w:tblStyleCol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cPr>
      <w:shd w:val="clear" w:color="auto" w:fill="FFFFFF" w:themeFill="background1"/>
    </w:tcPr>
    <w:tblStylePr w:type="firstRow">
      <w:rPr>
        <w:rFonts w:asciiTheme="minorHAnsi" w:hAnsiTheme="minorHAnsi"/>
        <w:b w:val="0"/>
        <w:color w:val="auto"/>
        <w:sz w:val="22"/>
      </w:rPr>
      <w:tblPr/>
      <w:tcPr>
        <w:tcBorders>
          <w:top w:val="single" w:sz="4" w:space="0" w:color="778186"/>
          <w:left w:val="single" w:sz="4" w:space="0" w:color="778186"/>
          <w:bottom w:val="single" w:sz="4" w:space="0" w:color="778186"/>
          <w:right w:val="single" w:sz="4" w:space="0" w:color="778186"/>
          <w:insideH w:val="nil"/>
          <w:insideV w:val="single" w:sz="4" w:space="0" w:color="778186"/>
          <w:tl2br w:val="nil"/>
          <w:tr2bl w:val="nil"/>
        </w:tcBorders>
        <w:shd w:val="clear" w:color="auto" w:fill="D1D8DB"/>
      </w:tcPr>
    </w:tblStylePr>
    <w:tblStylePr w:type="band1Vert">
      <w:tblPr/>
      <w:tcPr>
        <w:shd w:val="clear" w:color="auto" w:fill="D1D8DB"/>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Standardlinksbndig">
    <w:name w:val="Standard (linksbündig)"/>
    <w:basedOn w:val="Standard"/>
    <w:uiPriority w:val="2"/>
    <w:qFormat/>
    <w:rsid w:val="00A67A9A"/>
    <w:pPr>
      <w:jc w:val="left"/>
    </w:pPr>
  </w:style>
  <w:style w:type="numbering" w:customStyle="1" w:styleId="berschriften">
    <w:name w:val="Überschriften"/>
    <w:uiPriority w:val="99"/>
    <w:rsid w:val="00E15C48"/>
    <w:pPr>
      <w:numPr>
        <w:numId w:val="804"/>
      </w:numPr>
    </w:pPr>
  </w:style>
  <w:style w:type="table" w:customStyle="1" w:styleId="IQTIGStandarderste-Spalte">
    <w:name w:val="IQTIG_Standard_erste-Spalte"/>
    <w:basedOn w:val="NormaleTabelle"/>
    <w:uiPriority w:val="98"/>
    <w:rsid w:val="00406BAD"/>
    <w:pPr>
      <w:spacing w:after="0" w:line="240" w:lineRule="auto"/>
    </w:pPr>
    <w:tblPr>
      <w:tblStyleRow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blStylePr w:type="firstRow">
      <w:rPr>
        <w:rFonts w:asciiTheme="minorHAnsi" w:hAnsiTheme="minorHAnsi"/>
        <w:b w:val="0"/>
        <w:color w:val="auto"/>
        <w:sz w:val="22"/>
      </w:rPr>
      <w:tblPr/>
      <w:tcPr>
        <w:shd w:val="clear" w:color="auto" w:fill="D1D8DB"/>
      </w:tcPr>
    </w:tblStylePr>
    <w:tblStylePr w:type="firstCol">
      <w:tblPr/>
      <w:tcPr>
        <w:shd w:val="clear" w:color="auto" w:fill="D1D8DB"/>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Tabellentextrechtsbndig">
    <w:name w:val="Tabellentext_rechtsbündig"/>
    <w:basedOn w:val="Tabellentext"/>
    <w:uiPriority w:val="1"/>
    <w:qFormat/>
    <w:rsid w:val="00546CDC"/>
    <w:pPr>
      <w:jc w:val="right"/>
    </w:pPr>
    <w:rPr>
      <w14:numSpacing w14:val="tabular"/>
    </w:rPr>
  </w:style>
  <w:style w:type="paragraph" w:customStyle="1" w:styleId="Tabellenkopfrechtsbndig">
    <w:name w:val="Tabellenkopf_rechtsbündig"/>
    <w:basedOn w:val="Tabellenkopf"/>
    <w:uiPriority w:val="1"/>
    <w:qFormat/>
    <w:rsid w:val="00A67A9A"/>
    <w:pPr>
      <w:jc w:val="right"/>
    </w:pPr>
  </w:style>
  <w:style w:type="paragraph" w:customStyle="1" w:styleId="berschriftTeil">
    <w:name w:val="Überschrift (Teil)"/>
    <w:basedOn w:val="Standard"/>
    <w:next w:val="Standard"/>
    <w:uiPriority w:val="2"/>
    <w:qFormat/>
    <w:rsid w:val="00A67A9A"/>
    <w:pPr>
      <w:pageBreakBefore/>
      <w:tabs>
        <w:tab w:val="left" w:pos="851"/>
      </w:tabs>
      <w:spacing w:after="300" w:line="240" w:lineRule="auto"/>
      <w:jc w:val="left"/>
      <w:outlineLvl w:val="0"/>
    </w:pPr>
    <w:rPr>
      <w:rFonts w:eastAsiaTheme="majorEastAsia" w:cstheme="majorBidi"/>
      <w:b/>
      <w:bCs/>
      <w:noProof/>
      <w:color w:val="37777C"/>
      <w:kern w:val="19"/>
      <w:sz w:val="48"/>
      <w:szCs w:val="28"/>
    </w:rPr>
  </w:style>
  <w:style w:type="character" w:styleId="BesuchterLink">
    <w:name w:val="FollowedHyperlink"/>
    <w:basedOn w:val="Absatz-Standardschriftart"/>
    <w:uiPriority w:val="99"/>
    <w:semiHidden/>
    <w:unhideWhenUsed/>
    <w:rsid w:val="00070E6E"/>
    <w:rPr>
      <w:color w:val="auto"/>
      <w:u w:val="single"/>
    </w:rPr>
  </w:style>
  <w:style w:type="character" w:customStyle="1" w:styleId="ListeEbene1Zchn">
    <w:name w:val="Liste (Ebene 1) Zchn"/>
    <w:basedOn w:val="Absatz-Standardschriftart"/>
    <w:link w:val="ListeEbene1"/>
    <w:uiPriority w:val="1"/>
    <w:rsid w:val="00A67A9A"/>
    <w:rPr>
      <w:rFonts w:ascii="Barlow" w:hAnsi="Barlow"/>
      <w:sz w:val="21"/>
      <w:szCs w:val="21"/>
    </w:rPr>
  </w:style>
  <w:style w:type="character" w:customStyle="1" w:styleId="StandardmitAbstanddavorZchn">
    <w:name w:val="Standard (mit Abstand davor) Zchn"/>
    <w:basedOn w:val="Absatz-Standardschriftart"/>
    <w:link w:val="StandardmitAbstanddavor"/>
    <w:rsid w:val="00A67A9A"/>
    <w:rPr>
      <w:rFonts w:ascii="Barlow" w:hAnsi="Barlow"/>
      <w:szCs w:val="21"/>
    </w:rPr>
  </w:style>
  <w:style w:type="paragraph" w:customStyle="1" w:styleId="berschriftBerichtsinformationen">
    <w:name w:val="Überschrift (Berichtsinformationen)"/>
    <w:basedOn w:val="Standard"/>
    <w:next w:val="StandardBerichtsinformationen"/>
    <w:uiPriority w:val="1"/>
    <w:qFormat/>
    <w:rsid w:val="00A67A9A"/>
    <w:pPr>
      <w:pBdr>
        <w:bottom w:val="single" w:sz="4" w:space="1" w:color="000000" w:themeColor="text1"/>
      </w:pBdr>
      <w:spacing w:before="500" w:after="0" w:line="300" w:lineRule="exact"/>
    </w:pPr>
    <w:rPr>
      <w:rFonts w:eastAsiaTheme="minorEastAsia"/>
      <w:b/>
      <w:bCs/>
      <w:iCs/>
      <w:caps/>
      <w:color w:val="006064"/>
      <w:spacing w:val="20"/>
      <w:lang w:eastAsia="zh-CN"/>
    </w:rPr>
  </w:style>
  <w:style w:type="paragraph" w:customStyle="1" w:styleId="Titel-Thema">
    <w:name w:val="Titel-Thema"/>
    <w:basedOn w:val="Standard"/>
    <w:next w:val="Titel-Berichtsart"/>
    <w:uiPriority w:val="2"/>
    <w:qFormat/>
    <w:rsid w:val="00A67A9A"/>
    <w:pPr>
      <w:framePr w:w="9356" w:h="1701" w:hRule="exact" w:hSpace="142" w:wrap="around" w:vAnchor="page" w:hAnchor="page" w:x="1419" w:y="9992" w:anchorLock="1"/>
      <w:spacing w:before="200" w:after="0" w:line="240" w:lineRule="auto"/>
      <w:jc w:val="left"/>
    </w:pPr>
    <w:rPr>
      <w:rFonts w:eastAsiaTheme="minorEastAsia"/>
      <w:b/>
      <w:color w:val="006064"/>
      <w:sz w:val="26"/>
      <w:szCs w:val="24"/>
      <w:lang w:eastAsia="zh-CN"/>
    </w:rPr>
  </w:style>
  <w:style w:type="paragraph" w:customStyle="1" w:styleId="Titel-Berichtsart">
    <w:name w:val="Titel-Berichtsart"/>
    <w:basedOn w:val="Standard"/>
    <w:uiPriority w:val="2"/>
    <w:qFormat/>
    <w:rsid w:val="00A67A9A"/>
    <w:pPr>
      <w:framePr w:w="9356" w:h="1701" w:hRule="exact" w:hSpace="142" w:wrap="around" w:vAnchor="page" w:hAnchor="page" w:x="1419" w:y="9992" w:anchorLock="1"/>
      <w:spacing w:before="120" w:after="0" w:line="240" w:lineRule="auto"/>
      <w:jc w:val="left"/>
    </w:pPr>
    <w:rPr>
      <w:rFonts w:eastAsiaTheme="minorEastAsia"/>
      <w:b/>
      <w:color w:val="B51227"/>
      <w:sz w:val="36"/>
      <w:szCs w:val="24"/>
      <w:lang w:eastAsia="zh-CN"/>
    </w:rPr>
  </w:style>
  <w:style w:type="paragraph" w:customStyle="1" w:styleId="Stellungnahme">
    <w:name w:val="Stellungnahme"/>
    <w:basedOn w:val="Standard"/>
    <w:unhideWhenUsed/>
    <w:rsid w:val="00E24B4F"/>
    <w:pPr>
      <w:ind w:right="851"/>
    </w:pPr>
  </w:style>
  <w:style w:type="paragraph" w:customStyle="1" w:styleId="Wrdigung">
    <w:name w:val="Würdigung"/>
    <w:basedOn w:val="Standard"/>
    <w:unhideWhenUsed/>
    <w:rsid w:val="00E24B4F"/>
    <w:pPr>
      <w:pBdr>
        <w:top w:val="single" w:sz="4" w:space="4" w:color="D1D8DB"/>
        <w:left w:val="single" w:sz="4" w:space="4" w:color="D1D8DB"/>
        <w:bottom w:val="single" w:sz="4" w:space="4" w:color="D1D8DB"/>
        <w:right w:val="single" w:sz="4" w:space="4" w:color="D1D8DB"/>
      </w:pBdr>
      <w:shd w:val="clear" w:color="auto" w:fill="D1D8DB"/>
      <w:ind w:left="851"/>
    </w:pPr>
  </w:style>
  <w:style w:type="paragraph" w:customStyle="1" w:styleId="AbbildungGrafik">
    <w:name w:val="Abbildung/Grafik"/>
    <w:basedOn w:val="Standard"/>
    <w:qFormat/>
    <w:rsid w:val="00A67A9A"/>
    <w:pPr>
      <w:keepNext/>
      <w:spacing w:before="280"/>
    </w:pPr>
    <w:rPr>
      <w:rFonts w:eastAsiaTheme="minorEastAsia"/>
      <w:szCs w:val="24"/>
    </w:rPr>
  </w:style>
  <w:style w:type="paragraph" w:customStyle="1" w:styleId="Titel-berschrift-3-Zeilen">
    <w:name w:val="Titel-Überschrift-3-Zeilen"/>
    <w:basedOn w:val="Titel-berschrift-2-Zeilen"/>
    <w:qFormat/>
    <w:rsid w:val="00A67A9A"/>
    <w:pPr>
      <w:framePr w:h="3175" w:hRule="exact" w:wrap="notBeside" w:y="6436"/>
    </w:pPr>
  </w:style>
  <w:style w:type="paragraph" w:customStyle="1" w:styleId="Titel-berschrift-4-Zeilen">
    <w:name w:val="Titel-Überschrift-4-Zeilen"/>
    <w:basedOn w:val="Titel-berschrift-3-Zeilen"/>
    <w:qFormat/>
    <w:rsid w:val="00A67A9A"/>
    <w:pPr>
      <w:framePr w:h="3912" w:hRule="exact" w:wrap="notBeside" w:y="5699"/>
    </w:pPr>
  </w:style>
  <w:style w:type="paragraph" w:customStyle="1" w:styleId="Titel-berschrift-5-Zeilen">
    <w:name w:val="Titel-Überschrift-5-Zeilen"/>
    <w:basedOn w:val="Titel-berschrift-4-Zeilen"/>
    <w:qFormat/>
    <w:rsid w:val="00A67A9A"/>
    <w:pPr>
      <w:framePr w:h="4678" w:hRule="exact" w:wrap="notBeside" w:y="4877"/>
    </w:pPr>
  </w:style>
  <w:style w:type="paragraph" w:customStyle="1" w:styleId="Titel-berschrift-1-Zeile">
    <w:name w:val="Titel-Überschrift-1-Zeile"/>
    <w:basedOn w:val="Titel-berschrift-2-Zeilen"/>
    <w:qFormat/>
    <w:rsid w:val="00A67A9A"/>
    <w:pPr>
      <w:framePr w:h="2098" w:hRule="exact" w:wrap="notBeside" w:y="7514"/>
      <w:pBdr>
        <w:top w:val="single" w:sz="4" w:space="31" w:color="FFFFFF" w:themeColor="background1"/>
        <w:bottom w:val="single" w:sz="4" w:space="26" w:color="FFFFFF" w:themeColor="background1"/>
      </w:pBdr>
    </w:pPr>
  </w:style>
  <w:style w:type="paragraph" w:customStyle="1" w:styleId="Titel-berschrift">
    <w:name w:val="Titel-Überschrift"/>
    <w:basedOn w:val="Standard"/>
    <w:qFormat/>
    <w:rsid w:val="00657A38"/>
    <w:pPr>
      <w:spacing w:line="240" w:lineRule="auto"/>
      <w:ind w:left="1247" w:right="1247"/>
      <w:jc w:val="left"/>
    </w:pPr>
    <w:rPr>
      <w:b/>
      <w:bCs/>
      <w:color w:val="006064"/>
      <w:sz w:val="56"/>
      <w:szCs w:val="56"/>
    </w:rPr>
  </w:style>
  <w:style w:type="table" w:customStyle="1" w:styleId="IQTIGgrn">
    <w:name w:val="IQTIG_grün"/>
    <w:basedOn w:val="NormaleTabelle"/>
    <w:uiPriority w:val="99"/>
    <w:rsid w:val="005B7AFA"/>
    <w:pPr>
      <w:spacing w:after="0" w:line="288"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0" w:type="dxa"/>
        <w:right w:w="0" w:type="dxa"/>
      </w:tblCellMar>
    </w:tblPr>
    <w:tblStylePr w:type="firstRow">
      <w:pPr>
        <w:wordWrap/>
        <w:spacing w:beforeLines="0" w:before="0" w:beforeAutospacing="0" w:afterLines="0" w:after="0" w:afterAutospacing="0" w:line="240" w:lineRule="auto"/>
        <w:ind w:leftChars="0" w:left="0" w:rightChars="0" w:right="0"/>
        <w:contextualSpacing w:val="0"/>
        <w:jc w:val="left"/>
      </w:pPr>
      <w:rPr>
        <w:rFonts w:asciiTheme="minorHAnsi" w:hAnsiTheme="minorHAnsi"/>
        <w:b w:val="0"/>
        <w:color w:val="FFFFFF" w:themeColor="background1"/>
        <w:sz w:val="22"/>
      </w:rPr>
      <w:tblPr/>
      <w:tcPr>
        <w:shd w:val="clear" w:color="auto" w:fill="005051"/>
      </w:tcPr>
    </w:tblStylePr>
    <w:tblStylePr w:type="band1Horz">
      <w:tblPr/>
      <w:tcPr>
        <w:shd w:val="clear" w:color="auto" w:fill="FFFFFF" w:themeFill="background1"/>
      </w:tcPr>
    </w:tblStylePr>
    <w:tblStylePr w:type="band2Horz">
      <w:tblPr/>
      <w:tcPr>
        <w:shd w:val="clear" w:color="auto" w:fill="778186" w:themeFill="background2"/>
      </w:tcPr>
    </w:tblStylePr>
  </w:style>
  <w:style w:type="paragraph" w:customStyle="1" w:styleId="Standardkleiner">
    <w:name w:val="Standard (kleiner)"/>
    <w:basedOn w:val="Standard"/>
    <w:uiPriority w:val="2"/>
    <w:qFormat/>
    <w:rsid w:val="005B7AFA"/>
    <w:pPr>
      <w:spacing w:before="120"/>
    </w:pPr>
    <w:rPr>
      <w:sz w:val="18"/>
      <w:szCs w:val="18"/>
    </w:rPr>
  </w:style>
  <w:style w:type="paragraph" w:customStyle="1" w:styleId="Standardvor12pt">
    <w:name w:val="Standard (vor 12 pt)"/>
    <w:basedOn w:val="Standard"/>
    <w:next w:val="Standard"/>
    <w:qFormat/>
    <w:rsid w:val="005B7AFA"/>
    <w:pPr>
      <w:spacing w:before="240"/>
    </w:pPr>
  </w:style>
  <w:style w:type="paragraph" w:customStyle="1" w:styleId="StandardImpressum">
    <w:name w:val="Standard_Impressum"/>
    <w:basedOn w:val="Standard"/>
    <w:link w:val="StandardImpressumZchn"/>
    <w:uiPriority w:val="2"/>
    <w:qFormat/>
    <w:rsid w:val="005B7AFA"/>
    <w:pPr>
      <w:tabs>
        <w:tab w:val="left" w:pos="794"/>
      </w:tabs>
      <w:spacing w:after="240" w:line="240" w:lineRule="auto"/>
    </w:pPr>
  </w:style>
  <w:style w:type="paragraph" w:customStyle="1" w:styleId="Titel-Subberschrift">
    <w:name w:val="Titel-Subüberschrift"/>
    <w:basedOn w:val="Standard"/>
    <w:next w:val="Standard"/>
    <w:uiPriority w:val="2"/>
    <w:qFormat/>
    <w:rsid w:val="005B7AFA"/>
    <w:pPr>
      <w:framePr w:w="9072" w:h="1701" w:hSpace="142" w:wrap="notBeside" w:hAnchor="margin" w:x="1" w:yAlign="bottom" w:anchorLock="1"/>
      <w:spacing w:after="600" w:line="240" w:lineRule="auto"/>
      <w:jc w:val="right"/>
    </w:pPr>
    <w:rPr>
      <w:rFonts w:cs="Segoe UI Semibold"/>
      <w:sz w:val="30"/>
      <w:szCs w:val="30"/>
    </w:rPr>
  </w:style>
  <w:style w:type="paragraph" w:customStyle="1" w:styleId="TitelseiteAuftrag">
    <w:name w:val="Titelseite: Auftrag"/>
    <w:basedOn w:val="Titel-Subberschrift"/>
    <w:next w:val="Standard"/>
    <w:uiPriority w:val="2"/>
    <w:qFormat/>
    <w:rsid w:val="005B7AFA"/>
    <w:pPr>
      <w:framePr w:wrap="notBeside"/>
    </w:pPr>
    <w:rPr>
      <w:sz w:val="22"/>
      <w:szCs w:val="22"/>
    </w:rPr>
  </w:style>
  <w:style w:type="paragraph" w:customStyle="1" w:styleId="TitelseiteStand">
    <w:name w:val="Titelseite: Stand"/>
    <w:basedOn w:val="Standard"/>
    <w:link w:val="TitelseiteStandZchn"/>
    <w:uiPriority w:val="2"/>
    <w:qFormat/>
    <w:rsid w:val="005B7AFA"/>
    <w:pPr>
      <w:framePr w:w="9072" w:h="1701" w:hSpace="142" w:wrap="notBeside" w:hAnchor="margin" w:x="1" w:yAlign="bottom" w:anchorLock="1"/>
      <w:spacing w:after="1200" w:line="240" w:lineRule="auto"/>
      <w:jc w:val="right"/>
    </w:pPr>
  </w:style>
  <w:style w:type="paragraph" w:customStyle="1" w:styleId="berschriftAbschnitt">
    <w:name w:val="Überschrift (Abschnitt)"/>
    <w:basedOn w:val="Titel-berschrift"/>
    <w:next w:val="Standard"/>
    <w:uiPriority w:val="2"/>
    <w:qFormat/>
    <w:rsid w:val="005B7AFA"/>
    <w:pPr>
      <w:pageBreakBefore/>
      <w:tabs>
        <w:tab w:val="left" w:pos="851"/>
      </w:tabs>
      <w:spacing w:after="300" w:line="640" w:lineRule="atLeast"/>
      <w:ind w:left="851" w:hanging="851"/>
      <w:outlineLvl w:val="0"/>
    </w:pPr>
    <w:rPr>
      <w:rFonts w:asciiTheme="majorHAnsi" w:eastAsiaTheme="majorEastAsia" w:hAnsiTheme="majorHAnsi" w:cstheme="majorBidi"/>
      <w:noProof/>
      <w:color w:val="auto"/>
      <w:kern w:val="19"/>
      <w:szCs w:val="28"/>
    </w:rPr>
  </w:style>
  <w:style w:type="paragraph" w:customStyle="1" w:styleId="TitelseiteStandOhneAbstand">
    <w:name w:val="Titelseite: StandOhneAbstand"/>
    <w:basedOn w:val="TitelseiteStand"/>
    <w:link w:val="TitelseiteStandOhneAbstandZchn"/>
    <w:qFormat/>
    <w:rsid w:val="005B7AFA"/>
    <w:pPr>
      <w:framePr w:wrap="notBeside"/>
      <w:spacing w:after="0"/>
    </w:pPr>
  </w:style>
  <w:style w:type="character" w:customStyle="1" w:styleId="TitelseiteStandOhneAbstandZchn">
    <w:name w:val="Titelseite: StandOhneAbstand Zchn"/>
    <w:basedOn w:val="Absatz-Standardschriftart"/>
    <w:link w:val="TitelseiteStandOhneAbstand"/>
    <w:rsid w:val="005B7AFA"/>
    <w:rPr>
      <w:rFonts w:ascii="Calibri" w:hAnsi="Calibri"/>
      <w:sz w:val="20"/>
      <w:szCs w:val="21"/>
    </w:rPr>
  </w:style>
  <w:style w:type="paragraph" w:customStyle="1" w:styleId="TitelseiteIndikator">
    <w:name w:val="Titelseite: Indikator"/>
    <w:basedOn w:val="TitelseiteStand"/>
    <w:qFormat/>
    <w:rsid w:val="005B7AFA"/>
    <w:pPr>
      <w:framePr w:wrap="notBeside"/>
    </w:pPr>
  </w:style>
  <w:style w:type="character" w:styleId="Fett">
    <w:name w:val="Strong"/>
    <w:basedOn w:val="Absatz-Standardschriftart"/>
    <w:uiPriority w:val="22"/>
    <w:qFormat/>
    <w:rsid w:val="005B7AFA"/>
    <w:rPr>
      <w:b/>
      <w:bCs/>
    </w:rPr>
  </w:style>
  <w:style w:type="table" w:styleId="EinfacheTabelle1">
    <w:name w:val="Plain Table 1"/>
    <w:basedOn w:val="NormaleTabelle"/>
    <w:uiPriority w:val="41"/>
    <w:rsid w:val="005B7AF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IQTIGStandarderste-Spalte-ohne-Kopf">
    <w:name w:val="IQTIG_Standard_erste-Spalte-ohne-Kopf"/>
    <w:basedOn w:val="IQTIGStandarderste-Spalte"/>
    <w:uiPriority w:val="99"/>
    <w:rsid w:val="005B7AFA"/>
    <w:rPr>
      <w:color w:val="000000" w:themeColor="text1"/>
    </w:rPr>
    <w:tblPr/>
    <w:tblStylePr w:type="firstRow">
      <w:rPr>
        <w:rFonts w:asciiTheme="minorHAnsi" w:hAnsiTheme="minorHAnsi"/>
        <w:b w:val="0"/>
        <w:color w:val="auto"/>
        <w:sz w:val="22"/>
      </w:rPr>
      <w:tblPr/>
      <w:tcPr>
        <w:tcBorders>
          <w:top w:val="single" w:sz="8" w:space="0" w:color="005051"/>
          <w:left w:val="nil"/>
          <w:bottom w:val="single" w:sz="8" w:space="0" w:color="005051"/>
          <w:right w:val="nil"/>
          <w:insideH w:val="nil"/>
          <w:insideV w:val="single" w:sz="4" w:space="0" w:color="BFBFBF" w:themeColor="background1" w:themeShade="BF"/>
          <w:tl2br w:val="nil"/>
          <w:tr2bl w:val="nil"/>
        </w:tcBorders>
        <w:shd w:val="clear" w:color="auto" w:fill="778186" w:themeFill="background2"/>
      </w:tcPr>
    </w:tblStylePr>
    <w:tblStylePr w:type="firstCol">
      <w:tblPr/>
      <w:tcPr>
        <w:shd w:val="clear" w:color="auto" w:fill="778186" w:themeFill="background2"/>
      </w:tcPr>
    </w:tblStylePr>
    <w:tblStylePr w:type="band1Horz">
      <w:tblPr/>
      <w:tcPr>
        <w:shd w:val="clear" w:color="auto" w:fill="FFFFFF" w:themeFill="background1"/>
      </w:tcPr>
    </w:tblStylePr>
    <w:tblStylePr w:type="band2Horz">
      <w:tblPr/>
      <w:tcPr>
        <w:shd w:val="clear" w:color="auto" w:fill="778186" w:themeFill="background2"/>
      </w:tcPr>
    </w:tblStylePr>
  </w:style>
  <w:style w:type="character" w:customStyle="1" w:styleId="TitelseiteStandZchn">
    <w:name w:val="Titelseite: Stand Zchn"/>
    <w:basedOn w:val="Absatz-Standardschriftart"/>
    <w:link w:val="TitelseiteStand"/>
    <w:uiPriority w:val="2"/>
    <w:rsid w:val="005B7AFA"/>
    <w:rPr>
      <w:rFonts w:ascii="Calibri" w:hAnsi="Calibri"/>
      <w:sz w:val="20"/>
      <w:szCs w:val="21"/>
    </w:rPr>
  </w:style>
  <w:style w:type="character" w:customStyle="1" w:styleId="berschrift1ohneGliederungZchn">
    <w:name w:val="Überschrift 1 (ohne Gliederung) Zchn"/>
    <w:basedOn w:val="berschrift1Zchn"/>
    <w:link w:val="berschrift1ohneGliederung"/>
    <w:uiPriority w:val="2"/>
    <w:rsid w:val="005B7AFA"/>
    <w:rPr>
      <w:rFonts w:ascii="Calibri" w:eastAsiaTheme="majorEastAsia" w:hAnsi="Calibri" w:cs="Segoe UI"/>
      <w:b/>
      <w:bCs/>
      <w:color w:val="37777C"/>
      <w:sz w:val="38"/>
      <w:szCs w:val="38"/>
    </w:rPr>
  </w:style>
  <w:style w:type="paragraph" w:customStyle="1" w:styleId="AbsatzberschriftnurinNavigation">
    <w:name w:val="Absatzüberschrift (nur in Navigation)"/>
    <w:basedOn w:val="berschrift4"/>
    <w:next w:val="Standard"/>
    <w:link w:val="AbsatzberschriftnurinNavigationZchn"/>
    <w:qFormat/>
    <w:rsid w:val="005B7AFA"/>
    <w:pPr>
      <w:numPr>
        <w:ilvl w:val="0"/>
        <w:numId w:val="0"/>
      </w:numPr>
    </w:pPr>
    <w:rPr>
      <w:rFonts w:cs="Segoe UI"/>
      <w:bCs/>
      <w:sz w:val="22"/>
      <w:szCs w:val="24"/>
    </w:rPr>
  </w:style>
  <w:style w:type="character" w:customStyle="1" w:styleId="AbsatzberschriftnurinNavigationZchn">
    <w:name w:val="Absatzüberschrift (nur in Navigation) Zchn"/>
    <w:basedOn w:val="Absatz-Standardschriftart"/>
    <w:link w:val="AbsatzberschriftnurinNavigation"/>
    <w:rsid w:val="005B7AFA"/>
    <w:rPr>
      <w:rFonts w:ascii="Calibri" w:eastAsiaTheme="majorEastAsia" w:hAnsi="Calibri" w:cs="Segoe UI"/>
      <w:b/>
      <w:bCs/>
      <w:iCs/>
      <w:color w:val="000000" w:themeColor="text1"/>
      <w:szCs w:val="24"/>
    </w:rPr>
  </w:style>
  <w:style w:type="paragraph" w:customStyle="1" w:styleId="IQTIG-Hyperlinlk">
    <w:name w:val="IQTIG-Hyperlinlk"/>
    <w:basedOn w:val="Standard"/>
    <w:link w:val="IQTIG-HyperlinlkZchn"/>
    <w:qFormat/>
    <w:rsid w:val="005B7AFA"/>
    <w:rPr>
      <w:u w:val="single"/>
    </w:rPr>
  </w:style>
  <w:style w:type="character" w:customStyle="1" w:styleId="IQTIG-HyperlinlkZchn">
    <w:name w:val="IQTIG-Hyperlinlk Zchn"/>
    <w:basedOn w:val="StandardImpressumZchn"/>
    <w:link w:val="IQTIG-Hyperlinlk"/>
    <w:rsid w:val="005B7AFA"/>
    <w:rPr>
      <w:rFonts w:ascii="Calibri" w:hAnsi="Calibri"/>
      <w:sz w:val="20"/>
      <w:szCs w:val="21"/>
      <w:u w:val="single"/>
    </w:rPr>
  </w:style>
  <w:style w:type="character" w:customStyle="1" w:styleId="StandardImpressumZchn">
    <w:name w:val="Standard_Impressum Zchn"/>
    <w:basedOn w:val="Absatz-Standardschriftart"/>
    <w:link w:val="StandardImpressum"/>
    <w:uiPriority w:val="2"/>
    <w:rsid w:val="005B7AFA"/>
    <w:rPr>
      <w:rFonts w:ascii="Calibri" w:hAnsi="Calibri"/>
      <w:sz w:val="20"/>
      <w:szCs w:val="21"/>
    </w:rPr>
  </w:style>
  <w:style w:type="paragraph" w:customStyle="1" w:styleId="CodeOhneSilbentrennung">
    <w:name w:val="Code_Ohne_Silbentrennung"/>
    <w:basedOn w:val="Tabellentext"/>
    <w:qFormat/>
    <w:rsid w:val="00730474"/>
    <w:pPr>
      <w:suppressAutoHyphens/>
    </w:pPr>
    <w:rPr>
      <w:rFonts w:ascii="Courier New" w:hAnsi="Courier New"/>
    </w:rPr>
  </w:style>
  <w:style w:type="paragraph" w:customStyle="1" w:styleId="Absatzberschriftebene2nurinNavigation">
    <w:name w:val="Absatzüberschrift ebene 2 (nur in Navigation)"/>
    <w:basedOn w:val="berschrift2"/>
    <w:link w:val="Absatzberschriftebene2nurinNavigationZchn"/>
    <w:qFormat/>
    <w:rsid w:val="009B1E2D"/>
    <w:pPr>
      <w:numPr>
        <w:ilvl w:val="0"/>
        <w:numId w:val="0"/>
      </w:numPr>
    </w:pPr>
    <w:rPr>
      <w:rFonts w:eastAsiaTheme="majorEastAsia"/>
      <w:color w:val="000000" w:themeColor="text1"/>
      <w:sz w:val="22"/>
    </w:rPr>
  </w:style>
  <w:style w:type="character" w:customStyle="1" w:styleId="Absatzberschriftebene2nurinNavigationZchn">
    <w:name w:val="Absatzüberschrift ebene 2 (nur in Navigation) Zchn"/>
    <w:basedOn w:val="AbsatzberschriftnurinNavigationZchn"/>
    <w:link w:val="Absatzberschriftebene2nurinNavigation"/>
    <w:rsid w:val="009B1E2D"/>
    <w:rPr>
      <w:rFonts w:ascii="Calibri" w:eastAsiaTheme="majorEastAsia" w:hAnsi="Calibri" w:cs="Segoe UI"/>
      <w:b/>
      <w:bCs/>
      <w:iCs w:val="0"/>
      <w:color w:val="000000" w:themeColor="text1"/>
      <w:szCs w:val="26"/>
    </w:rPr>
  </w:style>
  <w:style w:type="paragraph" w:customStyle="1" w:styleId="Absatzberschriftebene3nurinNavigation">
    <w:name w:val="Absatzüberschrift ebene 3 (nur in Navigation)"/>
    <w:basedOn w:val="berschrift3"/>
    <w:link w:val="Absatzberschriftebene3nurinNavigationZchn"/>
    <w:qFormat/>
    <w:rsid w:val="00CE1A17"/>
    <w:pPr>
      <w:numPr>
        <w:ilvl w:val="0"/>
        <w:numId w:val="0"/>
      </w:numPr>
    </w:pPr>
    <w:rPr>
      <w:color w:val="000000" w:themeColor="text1"/>
      <w:sz w:val="22"/>
    </w:rPr>
  </w:style>
  <w:style w:type="character" w:customStyle="1" w:styleId="Absatzberschriftebene3nurinNavigationZchn">
    <w:name w:val="Absatzüberschrift ebene 3 (nur in Navigation) Zchn"/>
    <w:basedOn w:val="Absatzberschriftebene2nurinNavigationZchn"/>
    <w:link w:val="Absatzberschriftebene3nurinNavigation"/>
    <w:rsid w:val="00CE1A17"/>
    <w:rPr>
      <w:rFonts w:ascii="Calibri" w:eastAsiaTheme="majorEastAsia" w:hAnsi="Calibri" w:cs="Segoe UI"/>
      <w:b/>
      <w:bCs/>
      <w:iCs w:val="0"/>
      <w:color w:val="000000" w:themeColor="text1"/>
      <w:szCs w:val="24"/>
    </w:rPr>
  </w:style>
  <w:style w:type="paragraph" w:customStyle="1" w:styleId="StandardImpressumkeineSilbentrennung">
    <w:name w:val="Standard_Impressum + keine Silbentrennung"/>
    <w:basedOn w:val="StandardImpressum"/>
    <w:link w:val="StandardImpressumkeineSilbentrennungZchn"/>
    <w:qFormat/>
    <w:rsid w:val="001F5122"/>
    <w:pPr>
      <w:suppressAutoHyphens/>
    </w:pPr>
  </w:style>
  <w:style w:type="character" w:customStyle="1" w:styleId="StandardImpressumkeineSilbentrennungZchn">
    <w:name w:val="Standard_Impressum + keine Silbentrennung Zchn"/>
    <w:basedOn w:val="StandardImpressumZchn"/>
    <w:link w:val="StandardImpressumkeineSilbentrennung"/>
    <w:rsid w:val="001F5122"/>
    <w:rPr>
      <w:rFonts w:ascii="Calibri" w:hAnsi="Calibri"/>
      <w:sz w:val="2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3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9.xml"/><Relationship Id="rId21" Type="http://schemas.openxmlformats.org/officeDocument/2006/relationships/header" Target="header8.xml"/><Relationship Id="rId42" Type="http://schemas.openxmlformats.org/officeDocument/2006/relationships/footer" Target="footer17.xml"/><Relationship Id="rId47" Type="http://schemas.openxmlformats.org/officeDocument/2006/relationships/header" Target="header21.xml"/><Relationship Id="rId63" Type="http://schemas.openxmlformats.org/officeDocument/2006/relationships/header" Target="header29.xml"/><Relationship Id="rId68" Type="http://schemas.openxmlformats.org/officeDocument/2006/relationships/footer" Target="footer30.xml"/><Relationship Id="rId84" Type="http://schemas.openxmlformats.org/officeDocument/2006/relationships/footer" Target="footer38.xml"/><Relationship Id="rId89" Type="http://schemas.openxmlformats.org/officeDocument/2006/relationships/header" Target="header42.xml"/><Relationship Id="rId112" Type="http://schemas.openxmlformats.org/officeDocument/2006/relationships/hyperlink" Target="https://iqtig.org/" TargetMode="External"/><Relationship Id="rId16" Type="http://schemas.openxmlformats.org/officeDocument/2006/relationships/footer" Target="footer4.xml"/><Relationship Id="rId107" Type="http://schemas.openxmlformats.org/officeDocument/2006/relationships/header" Target="header51.xml"/><Relationship Id="rId11" Type="http://schemas.openxmlformats.org/officeDocument/2006/relationships/header" Target="header3.xml"/><Relationship Id="rId32" Type="http://schemas.openxmlformats.org/officeDocument/2006/relationships/footer" Target="footer12.xml"/><Relationship Id="rId37" Type="http://schemas.openxmlformats.org/officeDocument/2006/relationships/header" Target="header16.xml"/><Relationship Id="rId53" Type="http://schemas.openxmlformats.org/officeDocument/2006/relationships/header" Target="header24.xml"/><Relationship Id="rId58" Type="http://schemas.openxmlformats.org/officeDocument/2006/relationships/footer" Target="footer25.xml"/><Relationship Id="rId74" Type="http://schemas.openxmlformats.org/officeDocument/2006/relationships/footer" Target="footer33.xml"/><Relationship Id="rId79" Type="http://schemas.openxmlformats.org/officeDocument/2006/relationships/header" Target="header37.xml"/><Relationship Id="rId102" Type="http://schemas.openxmlformats.org/officeDocument/2006/relationships/footer" Target="footer47.xml"/><Relationship Id="rId5" Type="http://schemas.openxmlformats.org/officeDocument/2006/relationships/webSettings" Target="webSettings.xml"/><Relationship Id="rId90" Type="http://schemas.openxmlformats.org/officeDocument/2006/relationships/footer" Target="footer41.xml"/><Relationship Id="rId95" Type="http://schemas.openxmlformats.org/officeDocument/2006/relationships/header" Target="header45.xml"/><Relationship Id="rId22" Type="http://schemas.openxmlformats.org/officeDocument/2006/relationships/footer" Target="footer7.xml"/><Relationship Id="rId27" Type="http://schemas.openxmlformats.org/officeDocument/2006/relationships/header" Target="header11.xml"/><Relationship Id="rId43" Type="http://schemas.openxmlformats.org/officeDocument/2006/relationships/header" Target="header19.xml"/><Relationship Id="rId48" Type="http://schemas.openxmlformats.org/officeDocument/2006/relationships/footer" Target="footer20.xml"/><Relationship Id="rId64" Type="http://schemas.openxmlformats.org/officeDocument/2006/relationships/footer" Target="footer28.xml"/><Relationship Id="rId69" Type="http://schemas.openxmlformats.org/officeDocument/2006/relationships/header" Target="header32.xml"/><Relationship Id="rId113" Type="http://schemas.openxmlformats.org/officeDocument/2006/relationships/header" Target="header53.xml"/><Relationship Id="rId80" Type="http://schemas.openxmlformats.org/officeDocument/2006/relationships/footer" Target="footer36.xml"/><Relationship Id="rId85" Type="http://schemas.openxmlformats.org/officeDocument/2006/relationships/header" Target="header40.xml"/><Relationship Id="rId12" Type="http://schemas.openxmlformats.org/officeDocument/2006/relationships/footer" Target="footer2.xml"/><Relationship Id="rId17" Type="http://schemas.openxmlformats.org/officeDocument/2006/relationships/header" Target="header6.xml"/><Relationship Id="rId33" Type="http://schemas.openxmlformats.org/officeDocument/2006/relationships/header" Target="header14.xml"/><Relationship Id="rId38" Type="http://schemas.openxmlformats.org/officeDocument/2006/relationships/footer" Target="footer15.xml"/><Relationship Id="rId59" Type="http://schemas.openxmlformats.org/officeDocument/2006/relationships/header" Target="header27.xml"/><Relationship Id="rId103" Type="http://schemas.openxmlformats.org/officeDocument/2006/relationships/header" Target="header49.xml"/><Relationship Id="rId108" Type="http://schemas.openxmlformats.org/officeDocument/2006/relationships/footer" Target="footer50.xml"/><Relationship Id="rId54" Type="http://schemas.openxmlformats.org/officeDocument/2006/relationships/footer" Target="footer23.xml"/><Relationship Id="rId70" Type="http://schemas.openxmlformats.org/officeDocument/2006/relationships/footer" Target="footer31.xml"/><Relationship Id="rId75" Type="http://schemas.openxmlformats.org/officeDocument/2006/relationships/header" Target="header35.xml"/><Relationship Id="rId91" Type="http://schemas.openxmlformats.org/officeDocument/2006/relationships/header" Target="header43.xml"/><Relationship Id="rId96" Type="http://schemas.openxmlformats.org/officeDocument/2006/relationships/footer" Target="footer4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footer" Target="footer14.xml"/><Relationship Id="rId49" Type="http://schemas.openxmlformats.org/officeDocument/2006/relationships/header" Target="header22.xml"/><Relationship Id="rId57" Type="http://schemas.openxmlformats.org/officeDocument/2006/relationships/header" Target="header26.xml"/><Relationship Id="rId106" Type="http://schemas.openxmlformats.org/officeDocument/2006/relationships/footer" Target="footer49.xml"/><Relationship Id="rId114" Type="http://schemas.openxmlformats.org/officeDocument/2006/relationships/footer" Target="footer52.xml"/><Relationship Id="rId10" Type="http://schemas.openxmlformats.org/officeDocument/2006/relationships/header" Target="header2.xml"/><Relationship Id="rId31" Type="http://schemas.openxmlformats.org/officeDocument/2006/relationships/header" Target="header13.xml"/><Relationship Id="rId44" Type="http://schemas.openxmlformats.org/officeDocument/2006/relationships/footer" Target="footer18.xml"/><Relationship Id="rId52" Type="http://schemas.openxmlformats.org/officeDocument/2006/relationships/footer" Target="footer22.xml"/><Relationship Id="rId60" Type="http://schemas.openxmlformats.org/officeDocument/2006/relationships/footer" Target="footer26.xml"/><Relationship Id="rId65" Type="http://schemas.openxmlformats.org/officeDocument/2006/relationships/header" Target="header30.xml"/><Relationship Id="rId73" Type="http://schemas.openxmlformats.org/officeDocument/2006/relationships/header" Target="header34.xml"/><Relationship Id="rId78" Type="http://schemas.openxmlformats.org/officeDocument/2006/relationships/footer" Target="footer35.xml"/><Relationship Id="rId81" Type="http://schemas.openxmlformats.org/officeDocument/2006/relationships/header" Target="header38.xml"/><Relationship Id="rId86" Type="http://schemas.openxmlformats.org/officeDocument/2006/relationships/footer" Target="footer39.xml"/><Relationship Id="rId94" Type="http://schemas.openxmlformats.org/officeDocument/2006/relationships/footer" Target="footer43.xml"/><Relationship Id="rId99" Type="http://schemas.openxmlformats.org/officeDocument/2006/relationships/header" Target="header47.xml"/><Relationship Id="rId101" Type="http://schemas.openxmlformats.org/officeDocument/2006/relationships/header" Target="header48.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5.xml"/><Relationship Id="rId39" Type="http://schemas.openxmlformats.org/officeDocument/2006/relationships/header" Target="header17.xml"/><Relationship Id="rId109" Type="http://schemas.openxmlformats.org/officeDocument/2006/relationships/header" Target="header52.xml"/><Relationship Id="rId34" Type="http://schemas.openxmlformats.org/officeDocument/2006/relationships/footer" Target="footer13.xml"/><Relationship Id="rId50" Type="http://schemas.openxmlformats.org/officeDocument/2006/relationships/footer" Target="footer21.xml"/><Relationship Id="rId55" Type="http://schemas.openxmlformats.org/officeDocument/2006/relationships/header" Target="header25.xml"/><Relationship Id="rId76" Type="http://schemas.openxmlformats.org/officeDocument/2006/relationships/footer" Target="footer34.xml"/><Relationship Id="rId97" Type="http://schemas.openxmlformats.org/officeDocument/2006/relationships/header" Target="header46.xml"/><Relationship Id="rId104" Type="http://schemas.openxmlformats.org/officeDocument/2006/relationships/footer" Target="footer48.xml"/><Relationship Id="rId7" Type="http://schemas.openxmlformats.org/officeDocument/2006/relationships/endnotes" Target="endnotes.xml"/><Relationship Id="rId71" Type="http://schemas.openxmlformats.org/officeDocument/2006/relationships/header" Target="header33.xml"/><Relationship Id="rId92" Type="http://schemas.openxmlformats.org/officeDocument/2006/relationships/footer" Target="footer42.xml"/><Relationship Id="rId2" Type="http://schemas.openxmlformats.org/officeDocument/2006/relationships/numbering" Target="numbering.xml"/><Relationship Id="rId29" Type="http://schemas.openxmlformats.org/officeDocument/2006/relationships/header" Target="header12.xml"/><Relationship Id="rId24" Type="http://schemas.openxmlformats.org/officeDocument/2006/relationships/footer" Target="footer8.xml"/><Relationship Id="rId40" Type="http://schemas.openxmlformats.org/officeDocument/2006/relationships/footer" Target="footer16.xml"/><Relationship Id="rId45" Type="http://schemas.openxmlformats.org/officeDocument/2006/relationships/header" Target="header20.xml"/><Relationship Id="rId66" Type="http://schemas.openxmlformats.org/officeDocument/2006/relationships/footer" Target="footer29.xml"/><Relationship Id="rId87" Type="http://schemas.openxmlformats.org/officeDocument/2006/relationships/header" Target="header41.xml"/><Relationship Id="rId110" Type="http://schemas.openxmlformats.org/officeDocument/2006/relationships/footer" Target="footer51.xml"/><Relationship Id="rId115" Type="http://schemas.openxmlformats.org/officeDocument/2006/relationships/fontTable" Target="fontTable.xml"/><Relationship Id="rId61" Type="http://schemas.openxmlformats.org/officeDocument/2006/relationships/header" Target="header28.xml"/><Relationship Id="rId82" Type="http://schemas.openxmlformats.org/officeDocument/2006/relationships/footer" Target="footer37.xml"/><Relationship Id="rId19" Type="http://schemas.openxmlformats.org/officeDocument/2006/relationships/header" Target="header7.xml"/><Relationship Id="rId14" Type="http://schemas.openxmlformats.org/officeDocument/2006/relationships/footer" Target="footer3.xml"/><Relationship Id="rId30" Type="http://schemas.openxmlformats.org/officeDocument/2006/relationships/footer" Target="footer11.xml"/><Relationship Id="rId35" Type="http://schemas.openxmlformats.org/officeDocument/2006/relationships/header" Target="header15.xml"/><Relationship Id="rId56" Type="http://schemas.openxmlformats.org/officeDocument/2006/relationships/footer" Target="footer24.xml"/><Relationship Id="rId77" Type="http://schemas.openxmlformats.org/officeDocument/2006/relationships/header" Target="header36.xml"/><Relationship Id="rId100" Type="http://schemas.openxmlformats.org/officeDocument/2006/relationships/footer" Target="footer46.xml"/><Relationship Id="rId105" Type="http://schemas.openxmlformats.org/officeDocument/2006/relationships/header" Target="header50.xml"/><Relationship Id="rId8" Type="http://schemas.openxmlformats.org/officeDocument/2006/relationships/header" Target="header1.xml"/><Relationship Id="rId51" Type="http://schemas.openxmlformats.org/officeDocument/2006/relationships/header" Target="header23.xml"/><Relationship Id="rId72" Type="http://schemas.openxmlformats.org/officeDocument/2006/relationships/footer" Target="footer32.xml"/><Relationship Id="rId93" Type="http://schemas.openxmlformats.org/officeDocument/2006/relationships/header" Target="header44.xml"/><Relationship Id="rId98" Type="http://schemas.openxmlformats.org/officeDocument/2006/relationships/footer" Target="footer45.xml"/><Relationship Id="rId3" Type="http://schemas.openxmlformats.org/officeDocument/2006/relationships/styles" Target="styles.xml"/><Relationship Id="rId25" Type="http://schemas.openxmlformats.org/officeDocument/2006/relationships/header" Target="header10.xml"/><Relationship Id="rId46" Type="http://schemas.openxmlformats.org/officeDocument/2006/relationships/footer" Target="footer19.xml"/><Relationship Id="rId67" Type="http://schemas.openxmlformats.org/officeDocument/2006/relationships/header" Target="header31.xml"/><Relationship Id="rId116" Type="http://schemas.openxmlformats.org/officeDocument/2006/relationships/theme" Target="theme/theme1.xml"/><Relationship Id="rId20" Type="http://schemas.openxmlformats.org/officeDocument/2006/relationships/footer" Target="footer6.xml"/><Relationship Id="rId41" Type="http://schemas.openxmlformats.org/officeDocument/2006/relationships/header" Target="header18.xml"/><Relationship Id="rId62" Type="http://schemas.openxmlformats.org/officeDocument/2006/relationships/footer" Target="footer27.xml"/><Relationship Id="rId83" Type="http://schemas.openxmlformats.org/officeDocument/2006/relationships/header" Target="header39.xml"/><Relationship Id="rId88" Type="http://schemas.openxmlformats.org/officeDocument/2006/relationships/footer" Target="footer40.xml"/><Relationship Id="rId111" Type="http://schemas.openxmlformats.org/officeDocument/2006/relationships/hyperlink" Target="mailto:info@iqtig.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IQTIG_Farbpalette">
      <a:dk1>
        <a:srgbClr val="000000"/>
      </a:dk1>
      <a:lt1>
        <a:sysClr val="window" lastClr="FFFFFF"/>
      </a:lt1>
      <a:dk2>
        <a:srgbClr val="B51227"/>
      </a:dk2>
      <a:lt2>
        <a:srgbClr val="778186"/>
      </a:lt2>
      <a:accent1>
        <a:srgbClr val="006064"/>
      </a:accent1>
      <a:accent2>
        <a:srgbClr val="719499"/>
      </a:accent2>
      <a:accent3>
        <a:srgbClr val="A2B5B9"/>
      </a:accent3>
      <a:accent4>
        <a:srgbClr val="D1D8DB"/>
      </a:accent4>
      <a:accent5>
        <a:srgbClr val="E1A599"/>
      </a:accent5>
      <a:accent6>
        <a:srgbClr val="D2776C"/>
      </a:accent6>
      <a:hlink>
        <a:srgbClr val="000000"/>
      </a:hlink>
      <a:folHlink>
        <a:srgbClr val="000000"/>
      </a:folHlink>
    </a:clrScheme>
    <a:fontScheme name="Barlow_neue-Designschrift">
      <a:majorFont>
        <a:latin typeface="Barlow"/>
        <a:ea typeface=""/>
        <a:cs typeface=""/>
      </a:majorFont>
      <a:minorFont>
        <a:latin typeface="Barlow"/>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a14="http://schemas.microsoft.com/office/drawing/2010/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SixthEditionOfficeOnline.xsl" StyleName="APA"/>
</file>

<file path=customXml/itemProps1.xml><?xml version="1.0" encoding="utf-8"?>
<ds:datastoreItem xmlns:ds="http://schemas.openxmlformats.org/officeDocument/2006/customXml" ds:itemID="{CCC2C074-4205-4342-803A-9A1B133B98D9}">
  <ds:schemaRefs>
    <ds:schemaRef ds:uri="http://schemas.openxmlformats.org/officeDocument/2006/bibliography"/>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10/wordprocessingDrawing"/>
    <ds:schemaRef ds:uri="http://schemas.microsoft.com/office/drawing/2010/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87</Pages>
  <Words>13533</Words>
  <Characters>85262</Characters>
  <Application>Microsoft Office Word</Application>
  <DocSecurity>0</DocSecurity>
  <Lines>710</Lines>
  <Paragraphs>197</Paragraphs>
  <ScaleCrop>false</ScaleCrop>
  <HeadingPairs>
    <vt:vector size="2" baseType="variant">
      <vt:variant>
        <vt:lpstr>Titel</vt:lpstr>
      </vt:variant>
      <vt:variant>
        <vt:i4>1</vt:i4>
      </vt:variant>
    </vt:vector>
  </HeadingPairs>
  <TitlesOfParts>
    <vt:vector size="1" baseType="lpstr">
      <vt:lpstr>Titel: in Dokumenteigenschaften ändern</vt:lpstr>
    </vt:vector>
  </TitlesOfParts>
  <Company>IQTIG</Company>
  <LinksUpToDate>false</LinksUpToDate>
  <CharactersWithSpaces>98598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MC - Beschreibung der endgültigen Rechenregeln für das Auswertungsjahr 2026 nach DeQS-RL</dc:title>
  <dc:subject>Betreff: in Dokumenteigenschaften ändern</dc:subject>
  <dc:creator>IQTIG</dc:creator>
  <cp:keywords/>
  <cp:lastModifiedBy>IQTIG</cp:lastModifiedBy>
  <cp:revision>18</cp:revision>
  <dcterms:created xsi:type="dcterms:W3CDTF">2026-05-21T09:27:00Z</dcterms:created>
  <dcterms:modified xsi:type="dcterms:W3CDTF">2026-05-21T09:27:00Z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enkategorie">
    <vt:lpwstr>20</vt:lpwstr>
  </property>
  <property fmtid="{D5CDD505-2E9C-101B-9397-08002B2CF9AE}" pid="3" name="auswertungsjahr">
    <vt:lpwstr>2026</vt:lpwstr>
  </property>
  <property fmtid="{D5CDD505-2E9C-101B-9397-08002B2CF9AE}" pid="4" name="erfassungsjahre">
    <vt:lpwstr>2025</vt:lpwstr>
  </property>
  <property fmtid="{D5CDD505-2E9C-101B-9397-08002B2CF9AE}" pid="5" name="auswertungsmodul">
    <vt:lpwstr>MC</vt:lpwstr>
  </property>
  <property fmtid="{D5CDD505-2E9C-101B-9397-08002B2CF9AE}" pid="6" name="richtlinie">
    <vt:lpwstr>DEQS</vt:lpwstr>
  </property>
  <property fmtid="{D5CDD505-2E9C-101B-9397-08002B2CF9AE}" pid="7" name="dokumententyp">
    <vt:lpwstr>QIDB-RR-E</vt:lpwstr>
  </property>
  <property fmtid="{D5CDD505-2E9C-101B-9397-08002B2CF9AE}" pid="8" name="stand">
    <vt:lpwstr>2026-05-28</vt:lpwstr>
  </property>
  <property fmtid="{D5CDD505-2E9C-101B-9397-08002B2CF9AE}" pid="9" name="version">
    <vt:lpwstr>V02</vt:lpwstr>
  </property>
</Properties>
</file>