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41.xml" ContentType="application/vnd.openxmlformats-officedocument.wordprocessingml.header+xml"/>
  <Override PartName="/word/footer40.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header54.xml" ContentType="application/vnd.openxmlformats-officedocument.wordprocessingml.header+xml"/>
  <Override PartName="/word/footer53.xml" ContentType="application/vnd.openxmlformats-officedocument.wordprocessingml.footer+xml"/>
  <Override PartName="/word/header55.xml" ContentType="application/vnd.openxmlformats-officedocument.wordprocessingml.header+xml"/>
  <Override PartName="/word/footer54.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header64.xml" ContentType="application/vnd.openxmlformats-officedocument.wordprocessingml.header+xml"/>
  <Override PartName="/word/footer63.xml" ContentType="application/vnd.openxmlformats-officedocument.wordprocessingml.footer+xml"/>
  <Override PartName="/word/header65.xml" ContentType="application/vnd.openxmlformats-officedocument.wordprocessingml.header+xml"/>
  <Override PartName="/word/footer64.xml" ContentType="application/vnd.openxmlformats-officedocument.wordprocessingml.footer+xml"/>
  <Override PartName="/word/header66.xml" ContentType="application/vnd.openxmlformats-officedocument.wordprocessingml.header+xml"/>
  <Override PartName="/word/footer65.xml" ContentType="application/vnd.openxmlformats-officedocument.wordprocessingml.footer+xml"/>
  <Override PartName="/word/header67.xml" ContentType="application/vnd.openxmlformats-officedocument.wordprocessingml.header+xml"/>
  <Override PartName="/word/footer66.xml" ContentType="application/vnd.openxmlformats-officedocument.wordprocessingml.footer+xml"/>
  <Override PartName="/word/header68.xml" ContentType="application/vnd.openxmlformats-officedocument.wordprocessingml.header+xml"/>
  <Override PartName="/word/footer67.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129C1" w14:textId="77777777" w:rsidR="00936FDE" w:rsidRPr="00936FDE" w:rsidRDefault="00936FDE" w:rsidP="00BC48EB">
      <w:pPr>
        <w:pStyle w:val="Titel-berschrift-2-Zeilen"/>
        <w:framePr w:w="11497" w:h="4678" w:wrap="notBeside" w:y="4877"/>
        <w:spacing w:after="0"/>
      </w:pPr>
      <w:bookmarkStart w:id="0" w:name="_Toc124515962_1"/>
      <w:r w:rsidRPr="00A377D4">
        <w:tab/>
      </w:r>
      <w:r>
        <w:t>Nierenersatztherapie bei chronischem Nierenversagen einschließlich Pankreastransplantationen</w:t>
      </w:r>
      <w:r w:rsidRPr="00936FDE">
        <w:t>:</w:t>
      </w:r>
    </w:p>
    <w:p w14:paraId="20BB8C89" w14:textId="77777777" w:rsidR="00936FDE" w:rsidRPr="00936FDE" w:rsidRDefault="00936FDE" w:rsidP="00BC48EB">
      <w:pPr>
        <w:pStyle w:val="Titel-berschrift-2-Zeilen"/>
        <w:framePr w:w="11497" w:h="4678" w:wrap="notBeside" w:y="4877"/>
        <w:spacing w:after="0"/>
      </w:pPr>
      <w:r w:rsidRPr="00936FDE">
        <w:tab/>
      </w:r>
      <w:r>
        <w:t>Nierentransplantation</w:t>
      </w:r>
    </w:p>
    <w:p w14:paraId="560B18D1"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02C3FAD9" w14:textId="77777777" w:rsidR="003A61D0" w:rsidRDefault="003A61D0" w:rsidP="003A61D0">
      <w:pPr>
        <w:pStyle w:val="Titel-Berichtsart"/>
        <w:framePr w:h="2231" w:hRule="exact" w:wrap="around"/>
      </w:pPr>
      <w:r>
        <w:t>Auswertungsjahr 2026</w:t>
      </w:r>
    </w:p>
    <w:p w14:paraId="337B000B" w14:textId="77777777" w:rsidR="00AE6908" w:rsidRDefault="003A61D0" w:rsidP="003A61D0">
      <w:pPr>
        <w:pStyle w:val="Titel-Berichtsart"/>
        <w:framePr w:h="2231" w:hRule="exact" w:wrap="around"/>
      </w:pPr>
      <w:r>
        <w:t>Berichtszeitraum Q1/2020 – Q4/2025</w:t>
      </w:r>
    </w:p>
    <w:p w14:paraId="10BD7C18"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504E63E2" w14:textId="77777777" w:rsidR="00AE6908" w:rsidRDefault="00AE6908" w:rsidP="00AE6908">
      <w:pPr>
        <w:pStyle w:val="berschriftTitelei"/>
      </w:pPr>
      <w:r w:rsidRPr="00863369">
        <w:lastRenderedPageBreak/>
        <w:t>Informationen zum Bericht</w:t>
      </w:r>
    </w:p>
    <w:p w14:paraId="6A5AB3A9" w14:textId="77777777" w:rsidR="00AE6908" w:rsidRPr="00BE2556" w:rsidRDefault="00AE6908" w:rsidP="00AE6908">
      <w:pPr>
        <w:pStyle w:val="berschriftBerichtsinformationen"/>
      </w:pPr>
      <w:r w:rsidRPr="00BE2556">
        <w:t>Berichtsdaten</w:t>
      </w:r>
    </w:p>
    <w:p w14:paraId="34AB3D13" w14:textId="77777777" w:rsidR="00AE6908" w:rsidRPr="005E1E26" w:rsidRDefault="00AE6908" w:rsidP="005E1E26">
      <w:pPr>
        <w:pStyle w:val="berschriftzwischen"/>
        <w:outlineLvl w:val="9"/>
      </w:pPr>
      <w:r>
        <w:t>Beschreibung der Qualitätsindikatoren und Kennzahlen nach DeQS-RL. Nierenersatztherapie bei chronischem Nierenversagen einschließlich Pankreastransplantationen: Nierentransplantation. Endgültige Rechenregeln für das Auswertungsjahr 2026</w:t>
      </w:r>
      <w:r w:rsidR="005E1E26">
        <w:t xml:space="preserve"> </w:t>
      </w:r>
    </w:p>
    <w:p w14:paraId="2852E436" w14:textId="77777777" w:rsidR="00AE6908" w:rsidRPr="00650DEE" w:rsidRDefault="00AE6908" w:rsidP="00AE6908">
      <w:pPr>
        <w:pStyle w:val="StandardBerichtsinformationen"/>
      </w:pPr>
      <w:r w:rsidRPr="00650DEE">
        <w:t>Datum der Abgabe</w:t>
      </w:r>
      <w:r w:rsidRPr="00650DEE">
        <w:tab/>
      </w:r>
      <w:r>
        <w:t>28.05.2026</w:t>
      </w:r>
    </w:p>
    <w:p w14:paraId="0F09AB16" w14:textId="77777777" w:rsidR="00AE6908" w:rsidRPr="00650DEE" w:rsidRDefault="00AE6908" w:rsidP="00AE6908">
      <w:pPr>
        <w:pStyle w:val="berschriftBerichtsinformationen"/>
      </w:pPr>
      <w:r w:rsidRPr="00650DEE">
        <w:t>Auftragsdaten</w:t>
      </w:r>
    </w:p>
    <w:p w14:paraId="00F518B4"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55C15D39" w14:textId="77777777" w:rsidR="00AE6908" w:rsidRDefault="00AE6908" w:rsidP="00AE6908">
      <w:pPr>
        <w:pStyle w:val="berschriftTitelei"/>
      </w:pPr>
      <w:bookmarkStart w:id="1" w:name="_Toc124515963_1"/>
      <w:r>
        <w:lastRenderedPageBreak/>
        <w:t>Inhaltsverzeichnis</w:t>
      </w:r>
      <w:bookmarkEnd w:id="1"/>
    </w:p>
    <w:p w14:paraId="62025B6B" w14:textId="781FD2E7" w:rsidR="004C4A93"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341" w:history="1">
        <w:r w:rsidR="004C4A93" w:rsidRPr="00097C67">
          <w:rPr>
            <w:rStyle w:val="Hyperlink"/>
            <w:noProof/>
          </w:rPr>
          <w:t>Einleitung</w:t>
        </w:r>
        <w:r w:rsidR="004C4A93">
          <w:rPr>
            <w:noProof/>
            <w:webHidden/>
          </w:rPr>
          <w:tab/>
        </w:r>
        <w:r w:rsidR="004C4A93">
          <w:rPr>
            <w:noProof/>
            <w:webHidden/>
          </w:rPr>
          <w:fldChar w:fldCharType="begin"/>
        </w:r>
        <w:r w:rsidR="004C4A93">
          <w:rPr>
            <w:noProof/>
            <w:webHidden/>
          </w:rPr>
          <w:instrText xml:space="preserve"> PAGEREF _Toc230255341 \h </w:instrText>
        </w:r>
        <w:r w:rsidR="004C4A93">
          <w:rPr>
            <w:noProof/>
            <w:webHidden/>
          </w:rPr>
        </w:r>
        <w:r w:rsidR="004C4A93">
          <w:rPr>
            <w:noProof/>
            <w:webHidden/>
          </w:rPr>
          <w:fldChar w:fldCharType="separate"/>
        </w:r>
        <w:r w:rsidR="004C4A93">
          <w:rPr>
            <w:noProof/>
            <w:webHidden/>
          </w:rPr>
          <w:t>7</w:t>
        </w:r>
        <w:r w:rsidR="004C4A93">
          <w:rPr>
            <w:noProof/>
            <w:webHidden/>
          </w:rPr>
          <w:fldChar w:fldCharType="end"/>
        </w:r>
      </w:hyperlink>
    </w:p>
    <w:p w14:paraId="0F7A15FB" w14:textId="07C6D6CF"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342" w:history="1">
        <w:r w:rsidRPr="00097C67">
          <w:rPr>
            <w:rStyle w:val="Hyperlink"/>
            <w:noProof/>
          </w:rPr>
          <w:t>572016: Intra- oder postoperative Komplikationen bei Nierentransplantation</w:t>
        </w:r>
        <w:r>
          <w:rPr>
            <w:noProof/>
            <w:webHidden/>
          </w:rPr>
          <w:tab/>
        </w:r>
        <w:r>
          <w:rPr>
            <w:noProof/>
            <w:webHidden/>
          </w:rPr>
          <w:fldChar w:fldCharType="begin"/>
        </w:r>
        <w:r>
          <w:rPr>
            <w:noProof/>
            <w:webHidden/>
          </w:rPr>
          <w:instrText xml:space="preserve"> PAGEREF _Toc230255342 \h </w:instrText>
        </w:r>
        <w:r>
          <w:rPr>
            <w:noProof/>
            <w:webHidden/>
          </w:rPr>
        </w:r>
        <w:r>
          <w:rPr>
            <w:noProof/>
            <w:webHidden/>
          </w:rPr>
          <w:fldChar w:fldCharType="separate"/>
        </w:r>
        <w:r>
          <w:rPr>
            <w:noProof/>
            <w:webHidden/>
          </w:rPr>
          <w:t>9</w:t>
        </w:r>
        <w:r>
          <w:rPr>
            <w:noProof/>
            <w:webHidden/>
          </w:rPr>
          <w:fldChar w:fldCharType="end"/>
        </w:r>
      </w:hyperlink>
    </w:p>
    <w:p w14:paraId="59A9E632" w14:textId="0818A0A9" w:rsidR="004C4A93" w:rsidRDefault="004C4A93">
      <w:pPr>
        <w:pStyle w:val="Verzeichnis2"/>
        <w:rPr>
          <w:rFonts w:asciiTheme="minorHAnsi" w:hAnsiTheme="minorHAnsi"/>
          <w:kern w:val="2"/>
          <w:sz w:val="24"/>
          <w:szCs w:val="24"/>
          <w14:ligatures w14:val="standardContextual"/>
        </w:rPr>
      </w:pPr>
      <w:hyperlink w:anchor="_Toc230255343" w:history="1">
        <w:r w:rsidRPr="00097C67">
          <w:rPr>
            <w:rStyle w:val="Hyperlink"/>
          </w:rPr>
          <w:t>Hintergrund</w:t>
        </w:r>
        <w:r>
          <w:rPr>
            <w:webHidden/>
          </w:rPr>
          <w:tab/>
        </w:r>
        <w:r>
          <w:rPr>
            <w:webHidden/>
          </w:rPr>
          <w:fldChar w:fldCharType="begin"/>
        </w:r>
        <w:r>
          <w:rPr>
            <w:webHidden/>
          </w:rPr>
          <w:instrText xml:space="preserve"> PAGEREF _Toc230255343 \h </w:instrText>
        </w:r>
        <w:r>
          <w:rPr>
            <w:webHidden/>
          </w:rPr>
        </w:r>
        <w:r>
          <w:rPr>
            <w:webHidden/>
          </w:rPr>
          <w:fldChar w:fldCharType="separate"/>
        </w:r>
        <w:r>
          <w:rPr>
            <w:webHidden/>
          </w:rPr>
          <w:t>9</w:t>
        </w:r>
        <w:r>
          <w:rPr>
            <w:webHidden/>
          </w:rPr>
          <w:fldChar w:fldCharType="end"/>
        </w:r>
      </w:hyperlink>
    </w:p>
    <w:p w14:paraId="65F0E5DA" w14:textId="08D06E3C" w:rsidR="004C4A93" w:rsidRDefault="004C4A93">
      <w:pPr>
        <w:pStyle w:val="Verzeichnis2"/>
        <w:rPr>
          <w:rFonts w:asciiTheme="minorHAnsi" w:hAnsiTheme="minorHAnsi"/>
          <w:kern w:val="2"/>
          <w:sz w:val="24"/>
          <w:szCs w:val="24"/>
          <w14:ligatures w14:val="standardContextual"/>
        </w:rPr>
      </w:pPr>
      <w:hyperlink w:anchor="_Toc230255344" w:history="1">
        <w:r w:rsidRPr="00097C67">
          <w:rPr>
            <w:rStyle w:val="Hyperlink"/>
          </w:rPr>
          <w:t>Verwendete Datenfelder</w:t>
        </w:r>
        <w:r>
          <w:rPr>
            <w:webHidden/>
          </w:rPr>
          <w:tab/>
        </w:r>
        <w:r>
          <w:rPr>
            <w:webHidden/>
          </w:rPr>
          <w:fldChar w:fldCharType="begin"/>
        </w:r>
        <w:r>
          <w:rPr>
            <w:webHidden/>
          </w:rPr>
          <w:instrText xml:space="preserve"> PAGEREF _Toc230255344 \h </w:instrText>
        </w:r>
        <w:r>
          <w:rPr>
            <w:webHidden/>
          </w:rPr>
        </w:r>
        <w:r>
          <w:rPr>
            <w:webHidden/>
          </w:rPr>
          <w:fldChar w:fldCharType="separate"/>
        </w:r>
        <w:r>
          <w:rPr>
            <w:webHidden/>
          </w:rPr>
          <w:t>10</w:t>
        </w:r>
        <w:r>
          <w:rPr>
            <w:webHidden/>
          </w:rPr>
          <w:fldChar w:fldCharType="end"/>
        </w:r>
      </w:hyperlink>
    </w:p>
    <w:p w14:paraId="65AEC64B" w14:textId="0B262291" w:rsidR="004C4A93" w:rsidRDefault="004C4A93">
      <w:pPr>
        <w:pStyle w:val="Verzeichnis2"/>
        <w:rPr>
          <w:rFonts w:asciiTheme="minorHAnsi" w:hAnsiTheme="minorHAnsi"/>
          <w:kern w:val="2"/>
          <w:sz w:val="24"/>
          <w:szCs w:val="24"/>
          <w14:ligatures w14:val="standardContextual"/>
        </w:rPr>
      </w:pPr>
      <w:hyperlink w:anchor="_Toc230255345" w:history="1">
        <w:r w:rsidRPr="00097C67">
          <w:rPr>
            <w:rStyle w:val="Hyperlink"/>
          </w:rPr>
          <w:t>Eigenschaften und Berechnung</w:t>
        </w:r>
        <w:r>
          <w:rPr>
            <w:webHidden/>
          </w:rPr>
          <w:tab/>
        </w:r>
        <w:r>
          <w:rPr>
            <w:webHidden/>
          </w:rPr>
          <w:fldChar w:fldCharType="begin"/>
        </w:r>
        <w:r>
          <w:rPr>
            <w:webHidden/>
          </w:rPr>
          <w:instrText xml:space="preserve"> PAGEREF _Toc230255345 \h </w:instrText>
        </w:r>
        <w:r>
          <w:rPr>
            <w:webHidden/>
          </w:rPr>
        </w:r>
        <w:r>
          <w:rPr>
            <w:webHidden/>
          </w:rPr>
          <w:fldChar w:fldCharType="separate"/>
        </w:r>
        <w:r>
          <w:rPr>
            <w:webHidden/>
          </w:rPr>
          <w:t>12</w:t>
        </w:r>
        <w:r>
          <w:rPr>
            <w:webHidden/>
          </w:rPr>
          <w:fldChar w:fldCharType="end"/>
        </w:r>
      </w:hyperlink>
    </w:p>
    <w:p w14:paraId="7CFA0CE0" w14:textId="5B7734DF"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346" w:history="1">
        <w:r w:rsidRPr="00097C67">
          <w:rPr>
            <w:rStyle w:val="Hyperlink"/>
            <w:noProof/>
          </w:rPr>
          <w:t>572017: Sterblichkeit im Krankenhaus</w:t>
        </w:r>
        <w:r>
          <w:rPr>
            <w:noProof/>
            <w:webHidden/>
          </w:rPr>
          <w:tab/>
        </w:r>
        <w:r>
          <w:rPr>
            <w:noProof/>
            <w:webHidden/>
          </w:rPr>
          <w:fldChar w:fldCharType="begin"/>
        </w:r>
        <w:r>
          <w:rPr>
            <w:noProof/>
            <w:webHidden/>
          </w:rPr>
          <w:instrText xml:space="preserve"> PAGEREF _Toc230255346 \h </w:instrText>
        </w:r>
        <w:r>
          <w:rPr>
            <w:noProof/>
            <w:webHidden/>
          </w:rPr>
        </w:r>
        <w:r>
          <w:rPr>
            <w:noProof/>
            <w:webHidden/>
          </w:rPr>
          <w:fldChar w:fldCharType="separate"/>
        </w:r>
        <w:r>
          <w:rPr>
            <w:noProof/>
            <w:webHidden/>
          </w:rPr>
          <w:t>14</w:t>
        </w:r>
        <w:r>
          <w:rPr>
            <w:noProof/>
            <w:webHidden/>
          </w:rPr>
          <w:fldChar w:fldCharType="end"/>
        </w:r>
      </w:hyperlink>
    </w:p>
    <w:p w14:paraId="1FCCE137" w14:textId="76A2C9C7" w:rsidR="004C4A93" w:rsidRDefault="004C4A93">
      <w:pPr>
        <w:pStyle w:val="Verzeichnis2"/>
        <w:rPr>
          <w:rFonts w:asciiTheme="minorHAnsi" w:hAnsiTheme="minorHAnsi"/>
          <w:kern w:val="2"/>
          <w:sz w:val="24"/>
          <w:szCs w:val="24"/>
          <w14:ligatures w14:val="standardContextual"/>
        </w:rPr>
      </w:pPr>
      <w:hyperlink w:anchor="_Toc230255347" w:history="1">
        <w:r w:rsidRPr="00097C67">
          <w:rPr>
            <w:rStyle w:val="Hyperlink"/>
          </w:rPr>
          <w:t>Hintergrund</w:t>
        </w:r>
        <w:r>
          <w:rPr>
            <w:webHidden/>
          </w:rPr>
          <w:tab/>
        </w:r>
        <w:r>
          <w:rPr>
            <w:webHidden/>
          </w:rPr>
          <w:fldChar w:fldCharType="begin"/>
        </w:r>
        <w:r>
          <w:rPr>
            <w:webHidden/>
          </w:rPr>
          <w:instrText xml:space="preserve"> PAGEREF _Toc230255347 \h </w:instrText>
        </w:r>
        <w:r>
          <w:rPr>
            <w:webHidden/>
          </w:rPr>
        </w:r>
        <w:r>
          <w:rPr>
            <w:webHidden/>
          </w:rPr>
          <w:fldChar w:fldCharType="separate"/>
        </w:r>
        <w:r>
          <w:rPr>
            <w:webHidden/>
          </w:rPr>
          <w:t>14</w:t>
        </w:r>
        <w:r>
          <w:rPr>
            <w:webHidden/>
          </w:rPr>
          <w:fldChar w:fldCharType="end"/>
        </w:r>
      </w:hyperlink>
    </w:p>
    <w:p w14:paraId="11E8CDEE" w14:textId="2076703B" w:rsidR="004C4A93" w:rsidRDefault="004C4A93">
      <w:pPr>
        <w:pStyle w:val="Verzeichnis2"/>
        <w:rPr>
          <w:rFonts w:asciiTheme="minorHAnsi" w:hAnsiTheme="minorHAnsi"/>
          <w:kern w:val="2"/>
          <w:sz w:val="24"/>
          <w:szCs w:val="24"/>
          <w14:ligatures w14:val="standardContextual"/>
        </w:rPr>
      </w:pPr>
      <w:hyperlink w:anchor="_Toc230255348" w:history="1">
        <w:r w:rsidRPr="00097C67">
          <w:rPr>
            <w:rStyle w:val="Hyperlink"/>
          </w:rPr>
          <w:t>Verwendete Datenfelder</w:t>
        </w:r>
        <w:r>
          <w:rPr>
            <w:webHidden/>
          </w:rPr>
          <w:tab/>
        </w:r>
        <w:r>
          <w:rPr>
            <w:webHidden/>
          </w:rPr>
          <w:fldChar w:fldCharType="begin"/>
        </w:r>
        <w:r>
          <w:rPr>
            <w:webHidden/>
          </w:rPr>
          <w:instrText xml:space="preserve"> PAGEREF _Toc230255348 \h </w:instrText>
        </w:r>
        <w:r>
          <w:rPr>
            <w:webHidden/>
          </w:rPr>
        </w:r>
        <w:r>
          <w:rPr>
            <w:webHidden/>
          </w:rPr>
          <w:fldChar w:fldCharType="separate"/>
        </w:r>
        <w:r>
          <w:rPr>
            <w:webHidden/>
          </w:rPr>
          <w:t>15</w:t>
        </w:r>
        <w:r>
          <w:rPr>
            <w:webHidden/>
          </w:rPr>
          <w:fldChar w:fldCharType="end"/>
        </w:r>
      </w:hyperlink>
    </w:p>
    <w:p w14:paraId="2B30D9DC" w14:textId="23EA5A46" w:rsidR="004C4A93" w:rsidRDefault="004C4A93">
      <w:pPr>
        <w:pStyle w:val="Verzeichnis2"/>
        <w:rPr>
          <w:rFonts w:asciiTheme="minorHAnsi" w:hAnsiTheme="minorHAnsi"/>
          <w:kern w:val="2"/>
          <w:sz w:val="24"/>
          <w:szCs w:val="24"/>
          <w14:ligatures w14:val="standardContextual"/>
        </w:rPr>
      </w:pPr>
      <w:hyperlink w:anchor="_Toc230255349" w:history="1">
        <w:r w:rsidRPr="00097C67">
          <w:rPr>
            <w:rStyle w:val="Hyperlink"/>
          </w:rPr>
          <w:t>Eigenschaften und Berechnung</w:t>
        </w:r>
        <w:r>
          <w:rPr>
            <w:webHidden/>
          </w:rPr>
          <w:tab/>
        </w:r>
        <w:r>
          <w:rPr>
            <w:webHidden/>
          </w:rPr>
          <w:fldChar w:fldCharType="begin"/>
        </w:r>
        <w:r>
          <w:rPr>
            <w:webHidden/>
          </w:rPr>
          <w:instrText xml:space="preserve"> PAGEREF _Toc230255349 \h </w:instrText>
        </w:r>
        <w:r>
          <w:rPr>
            <w:webHidden/>
          </w:rPr>
        </w:r>
        <w:r>
          <w:rPr>
            <w:webHidden/>
          </w:rPr>
          <w:fldChar w:fldCharType="separate"/>
        </w:r>
        <w:r>
          <w:rPr>
            <w:webHidden/>
          </w:rPr>
          <w:t>16</w:t>
        </w:r>
        <w:r>
          <w:rPr>
            <w:webHidden/>
          </w:rPr>
          <w:fldChar w:fldCharType="end"/>
        </w:r>
      </w:hyperlink>
    </w:p>
    <w:p w14:paraId="0C22A1D2" w14:textId="4322D973"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350" w:history="1">
        <w:r w:rsidRPr="00097C67">
          <w:rPr>
            <w:rStyle w:val="Hyperlink"/>
            <w:noProof/>
          </w:rPr>
          <w:t>572018: 1-Jahres-</w:t>
        </w:r>
        <w:r w:rsidRPr="00097C67">
          <w:rPr>
            <w:rStyle w:val="Hyperlink"/>
            <w:rFonts w:hint="eastAsia"/>
            <w:noProof/>
          </w:rPr>
          <w:t>Ü</w:t>
        </w:r>
        <w:r w:rsidRPr="00097C67">
          <w:rPr>
            <w:rStyle w:val="Hyperlink"/>
            <w:noProof/>
          </w:rPr>
          <w:t>berleben bei bekanntem Status</w:t>
        </w:r>
        <w:r>
          <w:rPr>
            <w:noProof/>
            <w:webHidden/>
          </w:rPr>
          <w:tab/>
        </w:r>
        <w:r>
          <w:rPr>
            <w:noProof/>
            <w:webHidden/>
          </w:rPr>
          <w:fldChar w:fldCharType="begin"/>
        </w:r>
        <w:r>
          <w:rPr>
            <w:noProof/>
            <w:webHidden/>
          </w:rPr>
          <w:instrText xml:space="preserve"> PAGEREF _Toc230255350 \h </w:instrText>
        </w:r>
        <w:r>
          <w:rPr>
            <w:noProof/>
            <w:webHidden/>
          </w:rPr>
        </w:r>
        <w:r>
          <w:rPr>
            <w:noProof/>
            <w:webHidden/>
          </w:rPr>
          <w:fldChar w:fldCharType="separate"/>
        </w:r>
        <w:r>
          <w:rPr>
            <w:noProof/>
            <w:webHidden/>
          </w:rPr>
          <w:t>18</w:t>
        </w:r>
        <w:r>
          <w:rPr>
            <w:noProof/>
            <w:webHidden/>
          </w:rPr>
          <w:fldChar w:fldCharType="end"/>
        </w:r>
      </w:hyperlink>
    </w:p>
    <w:p w14:paraId="27A6A10D" w14:textId="45766D6A" w:rsidR="004C4A93" w:rsidRDefault="004C4A93">
      <w:pPr>
        <w:pStyle w:val="Verzeichnis2"/>
        <w:rPr>
          <w:rFonts w:asciiTheme="minorHAnsi" w:hAnsiTheme="minorHAnsi"/>
          <w:kern w:val="2"/>
          <w:sz w:val="24"/>
          <w:szCs w:val="24"/>
          <w14:ligatures w14:val="standardContextual"/>
        </w:rPr>
      </w:pPr>
      <w:hyperlink w:anchor="_Toc230255351" w:history="1">
        <w:r w:rsidRPr="00097C67">
          <w:rPr>
            <w:rStyle w:val="Hyperlink"/>
          </w:rPr>
          <w:t>Hintergrund</w:t>
        </w:r>
        <w:r>
          <w:rPr>
            <w:webHidden/>
          </w:rPr>
          <w:tab/>
        </w:r>
        <w:r>
          <w:rPr>
            <w:webHidden/>
          </w:rPr>
          <w:fldChar w:fldCharType="begin"/>
        </w:r>
        <w:r>
          <w:rPr>
            <w:webHidden/>
          </w:rPr>
          <w:instrText xml:space="preserve"> PAGEREF _Toc230255351 \h </w:instrText>
        </w:r>
        <w:r>
          <w:rPr>
            <w:webHidden/>
          </w:rPr>
        </w:r>
        <w:r>
          <w:rPr>
            <w:webHidden/>
          </w:rPr>
          <w:fldChar w:fldCharType="separate"/>
        </w:r>
        <w:r>
          <w:rPr>
            <w:webHidden/>
          </w:rPr>
          <w:t>18</w:t>
        </w:r>
        <w:r>
          <w:rPr>
            <w:webHidden/>
          </w:rPr>
          <w:fldChar w:fldCharType="end"/>
        </w:r>
      </w:hyperlink>
    </w:p>
    <w:p w14:paraId="3E7D2632" w14:textId="01F2DF83" w:rsidR="004C4A93" w:rsidRDefault="004C4A93">
      <w:pPr>
        <w:pStyle w:val="Verzeichnis2"/>
        <w:rPr>
          <w:rFonts w:asciiTheme="minorHAnsi" w:hAnsiTheme="minorHAnsi"/>
          <w:kern w:val="2"/>
          <w:sz w:val="24"/>
          <w:szCs w:val="24"/>
          <w14:ligatures w14:val="standardContextual"/>
        </w:rPr>
      </w:pPr>
      <w:hyperlink w:anchor="_Toc230255352" w:history="1">
        <w:r w:rsidRPr="00097C67">
          <w:rPr>
            <w:rStyle w:val="Hyperlink"/>
          </w:rPr>
          <w:t>Verwendete Datenfelder</w:t>
        </w:r>
        <w:r>
          <w:rPr>
            <w:webHidden/>
          </w:rPr>
          <w:tab/>
        </w:r>
        <w:r>
          <w:rPr>
            <w:webHidden/>
          </w:rPr>
          <w:fldChar w:fldCharType="begin"/>
        </w:r>
        <w:r>
          <w:rPr>
            <w:webHidden/>
          </w:rPr>
          <w:instrText xml:space="preserve"> PAGEREF _Toc230255352 \h </w:instrText>
        </w:r>
        <w:r>
          <w:rPr>
            <w:webHidden/>
          </w:rPr>
        </w:r>
        <w:r>
          <w:rPr>
            <w:webHidden/>
          </w:rPr>
          <w:fldChar w:fldCharType="separate"/>
        </w:r>
        <w:r>
          <w:rPr>
            <w:webHidden/>
          </w:rPr>
          <w:t>19</w:t>
        </w:r>
        <w:r>
          <w:rPr>
            <w:webHidden/>
          </w:rPr>
          <w:fldChar w:fldCharType="end"/>
        </w:r>
      </w:hyperlink>
    </w:p>
    <w:p w14:paraId="622F2806" w14:textId="77E8EB0E" w:rsidR="004C4A93" w:rsidRDefault="004C4A93">
      <w:pPr>
        <w:pStyle w:val="Verzeichnis2"/>
        <w:rPr>
          <w:rFonts w:asciiTheme="minorHAnsi" w:hAnsiTheme="minorHAnsi"/>
          <w:kern w:val="2"/>
          <w:sz w:val="24"/>
          <w:szCs w:val="24"/>
          <w14:ligatures w14:val="standardContextual"/>
        </w:rPr>
      </w:pPr>
      <w:hyperlink w:anchor="_Toc230255353" w:history="1">
        <w:r w:rsidRPr="00097C67">
          <w:rPr>
            <w:rStyle w:val="Hyperlink"/>
          </w:rPr>
          <w:t>Eigenschaften und Berechnung</w:t>
        </w:r>
        <w:r>
          <w:rPr>
            <w:webHidden/>
          </w:rPr>
          <w:tab/>
        </w:r>
        <w:r>
          <w:rPr>
            <w:webHidden/>
          </w:rPr>
          <w:fldChar w:fldCharType="begin"/>
        </w:r>
        <w:r>
          <w:rPr>
            <w:webHidden/>
          </w:rPr>
          <w:instrText xml:space="preserve"> PAGEREF _Toc230255353 \h </w:instrText>
        </w:r>
        <w:r>
          <w:rPr>
            <w:webHidden/>
          </w:rPr>
        </w:r>
        <w:r>
          <w:rPr>
            <w:webHidden/>
          </w:rPr>
          <w:fldChar w:fldCharType="separate"/>
        </w:r>
        <w:r>
          <w:rPr>
            <w:webHidden/>
          </w:rPr>
          <w:t>20</w:t>
        </w:r>
        <w:r>
          <w:rPr>
            <w:webHidden/>
          </w:rPr>
          <w:fldChar w:fldCharType="end"/>
        </w:r>
      </w:hyperlink>
    </w:p>
    <w:p w14:paraId="461F628B" w14:textId="1ED752FA"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354" w:history="1">
        <w:r w:rsidRPr="00097C67">
          <w:rPr>
            <w:rStyle w:val="Hyperlink"/>
            <w:noProof/>
          </w:rPr>
          <w:t>572019: 2-Jahres-</w:t>
        </w:r>
        <w:r w:rsidRPr="00097C67">
          <w:rPr>
            <w:rStyle w:val="Hyperlink"/>
            <w:rFonts w:hint="eastAsia"/>
            <w:noProof/>
          </w:rPr>
          <w:t>Ü</w:t>
        </w:r>
        <w:r w:rsidRPr="00097C67">
          <w:rPr>
            <w:rStyle w:val="Hyperlink"/>
            <w:noProof/>
          </w:rPr>
          <w:t>berleben bei bekanntem Status</w:t>
        </w:r>
        <w:r>
          <w:rPr>
            <w:noProof/>
            <w:webHidden/>
          </w:rPr>
          <w:tab/>
        </w:r>
        <w:r>
          <w:rPr>
            <w:noProof/>
            <w:webHidden/>
          </w:rPr>
          <w:fldChar w:fldCharType="begin"/>
        </w:r>
        <w:r>
          <w:rPr>
            <w:noProof/>
            <w:webHidden/>
          </w:rPr>
          <w:instrText xml:space="preserve"> PAGEREF _Toc230255354 \h </w:instrText>
        </w:r>
        <w:r>
          <w:rPr>
            <w:noProof/>
            <w:webHidden/>
          </w:rPr>
        </w:r>
        <w:r>
          <w:rPr>
            <w:noProof/>
            <w:webHidden/>
          </w:rPr>
          <w:fldChar w:fldCharType="separate"/>
        </w:r>
        <w:r>
          <w:rPr>
            <w:noProof/>
            <w:webHidden/>
          </w:rPr>
          <w:t>22</w:t>
        </w:r>
        <w:r>
          <w:rPr>
            <w:noProof/>
            <w:webHidden/>
          </w:rPr>
          <w:fldChar w:fldCharType="end"/>
        </w:r>
      </w:hyperlink>
    </w:p>
    <w:p w14:paraId="3D144BB5" w14:textId="4F3A4A56" w:rsidR="004C4A93" w:rsidRDefault="004C4A93">
      <w:pPr>
        <w:pStyle w:val="Verzeichnis2"/>
        <w:rPr>
          <w:rFonts w:asciiTheme="minorHAnsi" w:hAnsiTheme="minorHAnsi"/>
          <w:kern w:val="2"/>
          <w:sz w:val="24"/>
          <w:szCs w:val="24"/>
          <w14:ligatures w14:val="standardContextual"/>
        </w:rPr>
      </w:pPr>
      <w:hyperlink w:anchor="_Toc230255355" w:history="1">
        <w:r w:rsidRPr="00097C67">
          <w:rPr>
            <w:rStyle w:val="Hyperlink"/>
          </w:rPr>
          <w:t>Hintergrund</w:t>
        </w:r>
        <w:r>
          <w:rPr>
            <w:webHidden/>
          </w:rPr>
          <w:tab/>
        </w:r>
        <w:r>
          <w:rPr>
            <w:webHidden/>
          </w:rPr>
          <w:fldChar w:fldCharType="begin"/>
        </w:r>
        <w:r>
          <w:rPr>
            <w:webHidden/>
          </w:rPr>
          <w:instrText xml:space="preserve"> PAGEREF _Toc230255355 \h </w:instrText>
        </w:r>
        <w:r>
          <w:rPr>
            <w:webHidden/>
          </w:rPr>
        </w:r>
        <w:r>
          <w:rPr>
            <w:webHidden/>
          </w:rPr>
          <w:fldChar w:fldCharType="separate"/>
        </w:r>
        <w:r>
          <w:rPr>
            <w:webHidden/>
          </w:rPr>
          <w:t>22</w:t>
        </w:r>
        <w:r>
          <w:rPr>
            <w:webHidden/>
          </w:rPr>
          <w:fldChar w:fldCharType="end"/>
        </w:r>
      </w:hyperlink>
    </w:p>
    <w:p w14:paraId="4EA93718" w14:textId="38D51AB1" w:rsidR="004C4A93" w:rsidRDefault="004C4A93">
      <w:pPr>
        <w:pStyle w:val="Verzeichnis2"/>
        <w:rPr>
          <w:rFonts w:asciiTheme="minorHAnsi" w:hAnsiTheme="minorHAnsi"/>
          <w:kern w:val="2"/>
          <w:sz w:val="24"/>
          <w:szCs w:val="24"/>
          <w14:ligatures w14:val="standardContextual"/>
        </w:rPr>
      </w:pPr>
      <w:hyperlink w:anchor="_Toc230255356" w:history="1">
        <w:r w:rsidRPr="00097C67">
          <w:rPr>
            <w:rStyle w:val="Hyperlink"/>
          </w:rPr>
          <w:t>Verwendete Datenfelder</w:t>
        </w:r>
        <w:r>
          <w:rPr>
            <w:webHidden/>
          </w:rPr>
          <w:tab/>
        </w:r>
        <w:r>
          <w:rPr>
            <w:webHidden/>
          </w:rPr>
          <w:fldChar w:fldCharType="begin"/>
        </w:r>
        <w:r>
          <w:rPr>
            <w:webHidden/>
          </w:rPr>
          <w:instrText xml:space="preserve"> PAGEREF _Toc230255356 \h </w:instrText>
        </w:r>
        <w:r>
          <w:rPr>
            <w:webHidden/>
          </w:rPr>
        </w:r>
        <w:r>
          <w:rPr>
            <w:webHidden/>
          </w:rPr>
          <w:fldChar w:fldCharType="separate"/>
        </w:r>
        <w:r>
          <w:rPr>
            <w:webHidden/>
          </w:rPr>
          <w:t>23</w:t>
        </w:r>
        <w:r>
          <w:rPr>
            <w:webHidden/>
          </w:rPr>
          <w:fldChar w:fldCharType="end"/>
        </w:r>
      </w:hyperlink>
    </w:p>
    <w:p w14:paraId="4CB3737A" w14:textId="262CCE67" w:rsidR="004C4A93" w:rsidRDefault="004C4A93">
      <w:pPr>
        <w:pStyle w:val="Verzeichnis2"/>
        <w:rPr>
          <w:rFonts w:asciiTheme="minorHAnsi" w:hAnsiTheme="minorHAnsi"/>
          <w:kern w:val="2"/>
          <w:sz w:val="24"/>
          <w:szCs w:val="24"/>
          <w14:ligatures w14:val="standardContextual"/>
        </w:rPr>
      </w:pPr>
      <w:hyperlink w:anchor="_Toc230255357" w:history="1">
        <w:r w:rsidRPr="00097C67">
          <w:rPr>
            <w:rStyle w:val="Hyperlink"/>
          </w:rPr>
          <w:t>Eigenschaften und Berechnung</w:t>
        </w:r>
        <w:r>
          <w:rPr>
            <w:webHidden/>
          </w:rPr>
          <w:tab/>
        </w:r>
        <w:r>
          <w:rPr>
            <w:webHidden/>
          </w:rPr>
          <w:fldChar w:fldCharType="begin"/>
        </w:r>
        <w:r>
          <w:rPr>
            <w:webHidden/>
          </w:rPr>
          <w:instrText xml:space="preserve"> PAGEREF _Toc230255357 \h </w:instrText>
        </w:r>
        <w:r>
          <w:rPr>
            <w:webHidden/>
          </w:rPr>
        </w:r>
        <w:r>
          <w:rPr>
            <w:webHidden/>
          </w:rPr>
          <w:fldChar w:fldCharType="separate"/>
        </w:r>
        <w:r>
          <w:rPr>
            <w:webHidden/>
          </w:rPr>
          <w:t>24</w:t>
        </w:r>
        <w:r>
          <w:rPr>
            <w:webHidden/>
          </w:rPr>
          <w:fldChar w:fldCharType="end"/>
        </w:r>
      </w:hyperlink>
    </w:p>
    <w:p w14:paraId="1B61EE68" w14:textId="65EFDEBA"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358" w:history="1">
        <w:r w:rsidRPr="00097C67">
          <w:rPr>
            <w:rStyle w:val="Hyperlink"/>
            <w:noProof/>
          </w:rPr>
          <w:t>572020: 3-Jahres-</w:t>
        </w:r>
        <w:r w:rsidRPr="00097C67">
          <w:rPr>
            <w:rStyle w:val="Hyperlink"/>
            <w:rFonts w:hint="eastAsia"/>
            <w:noProof/>
          </w:rPr>
          <w:t>Ü</w:t>
        </w:r>
        <w:r w:rsidRPr="00097C67">
          <w:rPr>
            <w:rStyle w:val="Hyperlink"/>
            <w:noProof/>
          </w:rPr>
          <w:t>berleben bei bekanntem Status</w:t>
        </w:r>
        <w:r>
          <w:rPr>
            <w:noProof/>
            <w:webHidden/>
          </w:rPr>
          <w:tab/>
        </w:r>
        <w:r>
          <w:rPr>
            <w:noProof/>
            <w:webHidden/>
          </w:rPr>
          <w:fldChar w:fldCharType="begin"/>
        </w:r>
        <w:r>
          <w:rPr>
            <w:noProof/>
            <w:webHidden/>
          </w:rPr>
          <w:instrText xml:space="preserve"> PAGEREF _Toc230255358 \h </w:instrText>
        </w:r>
        <w:r>
          <w:rPr>
            <w:noProof/>
            <w:webHidden/>
          </w:rPr>
        </w:r>
        <w:r>
          <w:rPr>
            <w:noProof/>
            <w:webHidden/>
          </w:rPr>
          <w:fldChar w:fldCharType="separate"/>
        </w:r>
        <w:r>
          <w:rPr>
            <w:noProof/>
            <w:webHidden/>
          </w:rPr>
          <w:t>26</w:t>
        </w:r>
        <w:r>
          <w:rPr>
            <w:noProof/>
            <w:webHidden/>
          </w:rPr>
          <w:fldChar w:fldCharType="end"/>
        </w:r>
      </w:hyperlink>
    </w:p>
    <w:p w14:paraId="1703D284" w14:textId="46CFAE5C" w:rsidR="004C4A93" w:rsidRDefault="004C4A93">
      <w:pPr>
        <w:pStyle w:val="Verzeichnis2"/>
        <w:rPr>
          <w:rFonts w:asciiTheme="minorHAnsi" w:hAnsiTheme="minorHAnsi"/>
          <w:kern w:val="2"/>
          <w:sz w:val="24"/>
          <w:szCs w:val="24"/>
          <w14:ligatures w14:val="standardContextual"/>
        </w:rPr>
      </w:pPr>
      <w:hyperlink w:anchor="_Toc230255359" w:history="1">
        <w:r w:rsidRPr="00097C67">
          <w:rPr>
            <w:rStyle w:val="Hyperlink"/>
          </w:rPr>
          <w:t>Hintergrund</w:t>
        </w:r>
        <w:r>
          <w:rPr>
            <w:webHidden/>
          </w:rPr>
          <w:tab/>
        </w:r>
        <w:r>
          <w:rPr>
            <w:webHidden/>
          </w:rPr>
          <w:fldChar w:fldCharType="begin"/>
        </w:r>
        <w:r>
          <w:rPr>
            <w:webHidden/>
          </w:rPr>
          <w:instrText xml:space="preserve"> PAGEREF _Toc230255359 \h </w:instrText>
        </w:r>
        <w:r>
          <w:rPr>
            <w:webHidden/>
          </w:rPr>
        </w:r>
        <w:r>
          <w:rPr>
            <w:webHidden/>
          </w:rPr>
          <w:fldChar w:fldCharType="separate"/>
        </w:r>
        <w:r>
          <w:rPr>
            <w:webHidden/>
          </w:rPr>
          <w:t>26</w:t>
        </w:r>
        <w:r>
          <w:rPr>
            <w:webHidden/>
          </w:rPr>
          <w:fldChar w:fldCharType="end"/>
        </w:r>
      </w:hyperlink>
    </w:p>
    <w:p w14:paraId="08AFD76A" w14:textId="262E1481" w:rsidR="004C4A93" w:rsidRDefault="004C4A93">
      <w:pPr>
        <w:pStyle w:val="Verzeichnis2"/>
        <w:rPr>
          <w:rFonts w:asciiTheme="minorHAnsi" w:hAnsiTheme="minorHAnsi"/>
          <w:kern w:val="2"/>
          <w:sz w:val="24"/>
          <w:szCs w:val="24"/>
          <w14:ligatures w14:val="standardContextual"/>
        </w:rPr>
      </w:pPr>
      <w:hyperlink w:anchor="_Toc230255360" w:history="1">
        <w:r w:rsidRPr="00097C67">
          <w:rPr>
            <w:rStyle w:val="Hyperlink"/>
          </w:rPr>
          <w:t>Verwendete Datenfelder</w:t>
        </w:r>
        <w:r>
          <w:rPr>
            <w:webHidden/>
          </w:rPr>
          <w:tab/>
        </w:r>
        <w:r>
          <w:rPr>
            <w:webHidden/>
          </w:rPr>
          <w:fldChar w:fldCharType="begin"/>
        </w:r>
        <w:r>
          <w:rPr>
            <w:webHidden/>
          </w:rPr>
          <w:instrText xml:space="preserve"> PAGEREF _Toc230255360 \h </w:instrText>
        </w:r>
        <w:r>
          <w:rPr>
            <w:webHidden/>
          </w:rPr>
        </w:r>
        <w:r>
          <w:rPr>
            <w:webHidden/>
          </w:rPr>
          <w:fldChar w:fldCharType="separate"/>
        </w:r>
        <w:r>
          <w:rPr>
            <w:webHidden/>
          </w:rPr>
          <w:t>27</w:t>
        </w:r>
        <w:r>
          <w:rPr>
            <w:webHidden/>
          </w:rPr>
          <w:fldChar w:fldCharType="end"/>
        </w:r>
      </w:hyperlink>
    </w:p>
    <w:p w14:paraId="5CE7BF98" w14:textId="26FA5C70" w:rsidR="004C4A93" w:rsidRDefault="004C4A93">
      <w:pPr>
        <w:pStyle w:val="Verzeichnis2"/>
        <w:rPr>
          <w:rFonts w:asciiTheme="minorHAnsi" w:hAnsiTheme="minorHAnsi"/>
          <w:kern w:val="2"/>
          <w:sz w:val="24"/>
          <w:szCs w:val="24"/>
          <w14:ligatures w14:val="standardContextual"/>
        </w:rPr>
      </w:pPr>
      <w:hyperlink w:anchor="_Toc230255361" w:history="1">
        <w:r w:rsidRPr="00097C67">
          <w:rPr>
            <w:rStyle w:val="Hyperlink"/>
          </w:rPr>
          <w:t>Eigenschaften und Berechnung</w:t>
        </w:r>
        <w:r>
          <w:rPr>
            <w:webHidden/>
          </w:rPr>
          <w:tab/>
        </w:r>
        <w:r>
          <w:rPr>
            <w:webHidden/>
          </w:rPr>
          <w:fldChar w:fldCharType="begin"/>
        </w:r>
        <w:r>
          <w:rPr>
            <w:webHidden/>
          </w:rPr>
          <w:instrText xml:space="preserve"> PAGEREF _Toc230255361 \h </w:instrText>
        </w:r>
        <w:r>
          <w:rPr>
            <w:webHidden/>
          </w:rPr>
        </w:r>
        <w:r>
          <w:rPr>
            <w:webHidden/>
          </w:rPr>
          <w:fldChar w:fldCharType="separate"/>
        </w:r>
        <w:r>
          <w:rPr>
            <w:webHidden/>
          </w:rPr>
          <w:t>28</w:t>
        </w:r>
        <w:r>
          <w:rPr>
            <w:webHidden/>
          </w:rPr>
          <w:fldChar w:fldCharType="end"/>
        </w:r>
      </w:hyperlink>
    </w:p>
    <w:p w14:paraId="41AE0C00" w14:textId="6A533D8E"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362" w:history="1">
        <w:r w:rsidRPr="00097C67">
          <w:rPr>
            <w:rStyle w:val="Hyperlink"/>
            <w:noProof/>
          </w:rPr>
          <w:t>302300: Unbekannter Follow-up-Status innerhalb von 3 Jahren nach der Nierentransplantation</w:t>
        </w:r>
        <w:r>
          <w:rPr>
            <w:noProof/>
            <w:webHidden/>
          </w:rPr>
          <w:tab/>
        </w:r>
        <w:r>
          <w:rPr>
            <w:noProof/>
            <w:webHidden/>
          </w:rPr>
          <w:fldChar w:fldCharType="begin"/>
        </w:r>
        <w:r>
          <w:rPr>
            <w:noProof/>
            <w:webHidden/>
          </w:rPr>
          <w:instrText xml:space="preserve"> PAGEREF _Toc230255362 \h </w:instrText>
        </w:r>
        <w:r>
          <w:rPr>
            <w:noProof/>
            <w:webHidden/>
          </w:rPr>
        </w:r>
        <w:r>
          <w:rPr>
            <w:noProof/>
            <w:webHidden/>
          </w:rPr>
          <w:fldChar w:fldCharType="separate"/>
        </w:r>
        <w:r>
          <w:rPr>
            <w:noProof/>
            <w:webHidden/>
          </w:rPr>
          <w:t>30</w:t>
        </w:r>
        <w:r>
          <w:rPr>
            <w:noProof/>
            <w:webHidden/>
          </w:rPr>
          <w:fldChar w:fldCharType="end"/>
        </w:r>
      </w:hyperlink>
    </w:p>
    <w:p w14:paraId="4D0F3769" w14:textId="7EC94FD8" w:rsidR="004C4A93" w:rsidRDefault="004C4A93">
      <w:pPr>
        <w:pStyle w:val="Verzeichnis2"/>
        <w:rPr>
          <w:rFonts w:asciiTheme="minorHAnsi" w:hAnsiTheme="minorHAnsi"/>
          <w:kern w:val="2"/>
          <w:sz w:val="24"/>
          <w:szCs w:val="24"/>
          <w14:ligatures w14:val="standardContextual"/>
        </w:rPr>
      </w:pPr>
      <w:hyperlink w:anchor="_Toc230255363" w:history="1">
        <w:r w:rsidRPr="00097C67">
          <w:rPr>
            <w:rStyle w:val="Hyperlink"/>
          </w:rPr>
          <w:t>Hintergrund</w:t>
        </w:r>
        <w:r>
          <w:rPr>
            <w:webHidden/>
          </w:rPr>
          <w:tab/>
        </w:r>
        <w:r>
          <w:rPr>
            <w:webHidden/>
          </w:rPr>
          <w:fldChar w:fldCharType="begin"/>
        </w:r>
        <w:r>
          <w:rPr>
            <w:webHidden/>
          </w:rPr>
          <w:instrText xml:space="preserve"> PAGEREF _Toc230255363 \h </w:instrText>
        </w:r>
        <w:r>
          <w:rPr>
            <w:webHidden/>
          </w:rPr>
        </w:r>
        <w:r>
          <w:rPr>
            <w:webHidden/>
          </w:rPr>
          <w:fldChar w:fldCharType="separate"/>
        </w:r>
        <w:r>
          <w:rPr>
            <w:webHidden/>
          </w:rPr>
          <w:t>30</w:t>
        </w:r>
        <w:r>
          <w:rPr>
            <w:webHidden/>
          </w:rPr>
          <w:fldChar w:fldCharType="end"/>
        </w:r>
      </w:hyperlink>
    </w:p>
    <w:p w14:paraId="5BCDA80F" w14:textId="54A6F1D5" w:rsidR="004C4A93" w:rsidRDefault="004C4A93">
      <w:pPr>
        <w:pStyle w:val="Verzeichnis2"/>
        <w:rPr>
          <w:rFonts w:asciiTheme="minorHAnsi" w:hAnsiTheme="minorHAnsi"/>
          <w:kern w:val="2"/>
          <w:sz w:val="24"/>
          <w:szCs w:val="24"/>
          <w14:ligatures w14:val="standardContextual"/>
        </w:rPr>
      </w:pPr>
      <w:hyperlink w:anchor="_Toc230255364" w:history="1">
        <w:r w:rsidRPr="00097C67">
          <w:rPr>
            <w:rStyle w:val="Hyperlink"/>
          </w:rPr>
          <w:t>Verwendete Datenfelder</w:t>
        </w:r>
        <w:r>
          <w:rPr>
            <w:webHidden/>
          </w:rPr>
          <w:tab/>
        </w:r>
        <w:r>
          <w:rPr>
            <w:webHidden/>
          </w:rPr>
          <w:fldChar w:fldCharType="begin"/>
        </w:r>
        <w:r>
          <w:rPr>
            <w:webHidden/>
          </w:rPr>
          <w:instrText xml:space="preserve"> PAGEREF _Toc230255364 \h </w:instrText>
        </w:r>
        <w:r>
          <w:rPr>
            <w:webHidden/>
          </w:rPr>
        </w:r>
        <w:r>
          <w:rPr>
            <w:webHidden/>
          </w:rPr>
          <w:fldChar w:fldCharType="separate"/>
        </w:r>
        <w:r>
          <w:rPr>
            <w:webHidden/>
          </w:rPr>
          <w:t>31</w:t>
        </w:r>
        <w:r>
          <w:rPr>
            <w:webHidden/>
          </w:rPr>
          <w:fldChar w:fldCharType="end"/>
        </w:r>
      </w:hyperlink>
    </w:p>
    <w:p w14:paraId="7BB53D62" w14:textId="25EA5C44" w:rsidR="004C4A93" w:rsidRDefault="004C4A93">
      <w:pPr>
        <w:pStyle w:val="Verzeichnis2"/>
        <w:rPr>
          <w:rFonts w:asciiTheme="minorHAnsi" w:hAnsiTheme="minorHAnsi"/>
          <w:kern w:val="2"/>
          <w:sz w:val="24"/>
          <w:szCs w:val="24"/>
          <w14:ligatures w14:val="standardContextual"/>
        </w:rPr>
      </w:pPr>
      <w:hyperlink w:anchor="_Toc230255365" w:history="1">
        <w:r w:rsidRPr="00097C67">
          <w:rPr>
            <w:rStyle w:val="Hyperlink"/>
          </w:rPr>
          <w:t>Eigenschaften und Berechnung</w:t>
        </w:r>
        <w:r>
          <w:rPr>
            <w:webHidden/>
          </w:rPr>
          <w:tab/>
        </w:r>
        <w:r>
          <w:rPr>
            <w:webHidden/>
          </w:rPr>
          <w:fldChar w:fldCharType="begin"/>
        </w:r>
        <w:r>
          <w:rPr>
            <w:webHidden/>
          </w:rPr>
          <w:instrText xml:space="preserve"> PAGEREF _Toc230255365 \h </w:instrText>
        </w:r>
        <w:r>
          <w:rPr>
            <w:webHidden/>
          </w:rPr>
        </w:r>
        <w:r>
          <w:rPr>
            <w:webHidden/>
          </w:rPr>
          <w:fldChar w:fldCharType="separate"/>
        </w:r>
        <w:r>
          <w:rPr>
            <w:webHidden/>
          </w:rPr>
          <w:t>32</w:t>
        </w:r>
        <w:r>
          <w:rPr>
            <w:webHidden/>
          </w:rPr>
          <w:fldChar w:fldCharType="end"/>
        </w:r>
      </w:hyperlink>
    </w:p>
    <w:p w14:paraId="7300D50E" w14:textId="4C2FAC93"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366" w:history="1">
        <w:r w:rsidRPr="00097C67">
          <w:rPr>
            <w:rStyle w:val="Hyperlink"/>
            <w:noProof/>
          </w:rPr>
          <w:t>572021: 5-Jahres-</w:t>
        </w:r>
        <w:r w:rsidRPr="00097C67">
          <w:rPr>
            <w:rStyle w:val="Hyperlink"/>
            <w:rFonts w:hint="eastAsia"/>
            <w:noProof/>
          </w:rPr>
          <w:t>Ü</w:t>
        </w:r>
        <w:r w:rsidRPr="00097C67">
          <w:rPr>
            <w:rStyle w:val="Hyperlink"/>
            <w:noProof/>
          </w:rPr>
          <w:t>berleben bei bekanntem Status</w:t>
        </w:r>
        <w:r>
          <w:rPr>
            <w:noProof/>
            <w:webHidden/>
          </w:rPr>
          <w:tab/>
        </w:r>
        <w:r>
          <w:rPr>
            <w:noProof/>
            <w:webHidden/>
          </w:rPr>
          <w:fldChar w:fldCharType="begin"/>
        </w:r>
        <w:r>
          <w:rPr>
            <w:noProof/>
            <w:webHidden/>
          </w:rPr>
          <w:instrText xml:space="preserve"> PAGEREF _Toc230255366 \h </w:instrText>
        </w:r>
        <w:r>
          <w:rPr>
            <w:noProof/>
            <w:webHidden/>
          </w:rPr>
        </w:r>
        <w:r>
          <w:rPr>
            <w:noProof/>
            <w:webHidden/>
          </w:rPr>
          <w:fldChar w:fldCharType="separate"/>
        </w:r>
        <w:r>
          <w:rPr>
            <w:noProof/>
            <w:webHidden/>
          </w:rPr>
          <w:t>35</w:t>
        </w:r>
        <w:r>
          <w:rPr>
            <w:noProof/>
            <w:webHidden/>
          </w:rPr>
          <w:fldChar w:fldCharType="end"/>
        </w:r>
      </w:hyperlink>
    </w:p>
    <w:p w14:paraId="01FA6F0E" w14:textId="7B66C722" w:rsidR="004C4A93" w:rsidRDefault="004C4A93">
      <w:pPr>
        <w:pStyle w:val="Verzeichnis2"/>
        <w:rPr>
          <w:rFonts w:asciiTheme="minorHAnsi" w:hAnsiTheme="minorHAnsi"/>
          <w:kern w:val="2"/>
          <w:sz w:val="24"/>
          <w:szCs w:val="24"/>
          <w14:ligatures w14:val="standardContextual"/>
        </w:rPr>
      </w:pPr>
      <w:hyperlink w:anchor="_Toc230255367" w:history="1">
        <w:r w:rsidRPr="00097C67">
          <w:rPr>
            <w:rStyle w:val="Hyperlink"/>
          </w:rPr>
          <w:t>Hintergrund</w:t>
        </w:r>
        <w:r>
          <w:rPr>
            <w:webHidden/>
          </w:rPr>
          <w:tab/>
        </w:r>
        <w:r>
          <w:rPr>
            <w:webHidden/>
          </w:rPr>
          <w:fldChar w:fldCharType="begin"/>
        </w:r>
        <w:r>
          <w:rPr>
            <w:webHidden/>
          </w:rPr>
          <w:instrText xml:space="preserve"> PAGEREF _Toc230255367 \h </w:instrText>
        </w:r>
        <w:r>
          <w:rPr>
            <w:webHidden/>
          </w:rPr>
        </w:r>
        <w:r>
          <w:rPr>
            <w:webHidden/>
          </w:rPr>
          <w:fldChar w:fldCharType="separate"/>
        </w:r>
        <w:r>
          <w:rPr>
            <w:webHidden/>
          </w:rPr>
          <w:t>35</w:t>
        </w:r>
        <w:r>
          <w:rPr>
            <w:webHidden/>
          </w:rPr>
          <w:fldChar w:fldCharType="end"/>
        </w:r>
      </w:hyperlink>
    </w:p>
    <w:p w14:paraId="7F830E06" w14:textId="5B94CAEB" w:rsidR="004C4A93" w:rsidRDefault="004C4A93">
      <w:pPr>
        <w:pStyle w:val="Verzeichnis2"/>
        <w:rPr>
          <w:rFonts w:asciiTheme="minorHAnsi" w:hAnsiTheme="minorHAnsi"/>
          <w:kern w:val="2"/>
          <w:sz w:val="24"/>
          <w:szCs w:val="24"/>
          <w14:ligatures w14:val="standardContextual"/>
        </w:rPr>
      </w:pPr>
      <w:hyperlink w:anchor="_Toc230255368" w:history="1">
        <w:r w:rsidRPr="00097C67">
          <w:rPr>
            <w:rStyle w:val="Hyperlink"/>
          </w:rPr>
          <w:t>Verwendete Datenfelder</w:t>
        </w:r>
        <w:r>
          <w:rPr>
            <w:webHidden/>
          </w:rPr>
          <w:tab/>
        </w:r>
        <w:r>
          <w:rPr>
            <w:webHidden/>
          </w:rPr>
          <w:fldChar w:fldCharType="begin"/>
        </w:r>
        <w:r>
          <w:rPr>
            <w:webHidden/>
          </w:rPr>
          <w:instrText xml:space="preserve"> PAGEREF _Toc230255368 \h </w:instrText>
        </w:r>
        <w:r>
          <w:rPr>
            <w:webHidden/>
          </w:rPr>
        </w:r>
        <w:r>
          <w:rPr>
            <w:webHidden/>
          </w:rPr>
          <w:fldChar w:fldCharType="separate"/>
        </w:r>
        <w:r>
          <w:rPr>
            <w:webHidden/>
          </w:rPr>
          <w:t>36</w:t>
        </w:r>
        <w:r>
          <w:rPr>
            <w:webHidden/>
          </w:rPr>
          <w:fldChar w:fldCharType="end"/>
        </w:r>
      </w:hyperlink>
    </w:p>
    <w:p w14:paraId="61BE073F" w14:textId="172AB797" w:rsidR="004C4A93" w:rsidRDefault="004C4A93">
      <w:pPr>
        <w:pStyle w:val="Verzeichnis2"/>
        <w:rPr>
          <w:rFonts w:asciiTheme="minorHAnsi" w:hAnsiTheme="minorHAnsi"/>
          <w:kern w:val="2"/>
          <w:sz w:val="24"/>
          <w:szCs w:val="24"/>
          <w14:ligatures w14:val="standardContextual"/>
        </w:rPr>
      </w:pPr>
      <w:hyperlink w:anchor="_Toc230255369" w:history="1">
        <w:r w:rsidRPr="00097C67">
          <w:rPr>
            <w:rStyle w:val="Hyperlink"/>
          </w:rPr>
          <w:t>Eigenschaften und Berechnung</w:t>
        </w:r>
        <w:r>
          <w:rPr>
            <w:webHidden/>
          </w:rPr>
          <w:tab/>
        </w:r>
        <w:r>
          <w:rPr>
            <w:webHidden/>
          </w:rPr>
          <w:fldChar w:fldCharType="begin"/>
        </w:r>
        <w:r>
          <w:rPr>
            <w:webHidden/>
          </w:rPr>
          <w:instrText xml:space="preserve"> PAGEREF _Toc230255369 \h </w:instrText>
        </w:r>
        <w:r>
          <w:rPr>
            <w:webHidden/>
          </w:rPr>
        </w:r>
        <w:r>
          <w:rPr>
            <w:webHidden/>
          </w:rPr>
          <w:fldChar w:fldCharType="separate"/>
        </w:r>
        <w:r>
          <w:rPr>
            <w:webHidden/>
          </w:rPr>
          <w:t>37</w:t>
        </w:r>
        <w:r>
          <w:rPr>
            <w:webHidden/>
          </w:rPr>
          <w:fldChar w:fldCharType="end"/>
        </w:r>
      </w:hyperlink>
    </w:p>
    <w:p w14:paraId="5228F199" w14:textId="7AC36240"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370" w:history="1">
        <w:r w:rsidRPr="00097C67">
          <w:rPr>
            <w:rStyle w:val="Hyperlink"/>
            <w:noProof/>
          </w:rPr>
          <w:t>Gruppe: Sofortige Funktionsaufnahme des Transplantats bis zur Entlassung</w:t>
        </w:r>
        <w:r>
          <w:rPr>
            <w:noProof/>
            <w:webHidden/>
          </w:rPr>
          <w:tab/>
        </w:r>
        <w:r>
          <w:rPr>
            <w:noProof/>
            <w:webHidden/>
          </w:rPr>
          <w:fldChar w:fldCharType="begin"/>
        </w:r>
        <w:r>
          <w:rPr>
            <w:noProof/>
            <w:webHidden/>
          </w:rPr>
          <w:instrText xml:space="preserve"> PAGEREF _Toc230255370 \h </w:instrText>
        </w:r>
        <w:r>
          <w:rPr>
            <w:noProof/>
            <w:webHidden/>
          </w:rPr>
        </w:r>
        <w:r>
          <w:rPr>
            <w:noProof/>
            <w:webHidden/>
          </w:rPr>
          <w:fldChar w:fldCharType="separate"/>
        </w:r>
        <w:r>
          <w:rPr>
            <w:noProof/>
            <w:webHidden/>
          </w:rPr>
          <w:t>39</w:t>
        </w:r>
        <w:r>
          <w:rPr>
            <w:noProof/>
            <w:webHidden/>
          </w:rPr>
          <w:fldChar w:fldCharType="end"/>
        </w:r>
      </w:hyperlink>
    </w:p>
    <w:p w14:paraId="07C96223" w14:textId="0D738168" w:rsidR="004C4A93" w:rsidRDefault="004C4A93">
      <w:pPr>
        <w:pStyle w:val="Verzeichnis2"/>
        <w:rPr>
          <w:rFonts w:asciiTheme="minorHAnsi" w:hAnsiTheme="minorHAnsi"/>
          <w:kern w:val="2"/>
          <w:sz w:val="24"/>
          <w:szCs w:val="24"/>
          <w14:ligatures w14:val="standardContextual"/>
        </w:rPr>
      </w:pPr>
      <w:hyperlink w:anchor="_Toc230255371" w:history="1">
        <w:r w:rsidRPr="00097C67">
          <w:rPr>
            <w:rStyle w:val="Hyperlink"/>
          </w:rPr>
          <w:t>Hintergrund</w:t>
        </w:r>
        <w:r>
          <w:rPr>
            <w:webHidden/>
          </w:rPr>
          <w:tab/>
        </w:r>
        <w:r>
          <w:rPr>
            <w:webHidden/>
          </w:rPr>
          <w:fldChar w:fldCharType="begin"/>
        </w:r>
        <w:r>
          <w:rPr>
            <w:webHidden/>
          </w:rPr>
          <w:instrText xml:space="preserve"> PAGEREF _Toc230255371 \h </w:instrText>
        </w:r>
        <w:r>
          <w:rPr>
            <w:webHidden/>
          </w:rPr>
        </w:r>
        <w:r>
          <w:rPr>
            <w:webHidden/>
          </w:rPr>
          <w:fldChar w:fldCharType="separate"/>
        </w:r>
        <w:r>
          <w:rPr>
            <w:webHidden/>
          </w:rPr>
          <w:t>39</w:t>
        </w:r>
        <w:r>
          <w:rPr>
            <w:webHidden/>
          </w:rPr>
          <w:fldChar w:fldCharType="end"/>
        </w:r>
      </w:hyperlink>
    </w:p>
    <w:p w14:paraId="53C68D3D" w14:textId="3F92FBF2" w:rsidR="004C4A93" w:rsidRDefault="004C4A93">
      <w:pPr>
        <w:pStyle w:val="Verzeichnis2"/>
        <w:rPr>
          <w:rFonts w:asciiTheme="minorHAnsi" w:hAnsiTheme="minorHAnsi"/>
          <w:kern w:val="2"/>
          <w:sz w:val="24"/>
          <w:szCs w:val="24"/>
          <w14:ligatures w14:val="standardContextual"/>
        </w:rPr>
      </w:pPr>
      <w:hyperlink w:anchor="_Toc230255372" w:history="1">
        <w:r w:rsidRPr="00097C67">
          <w:rPr>
            <w:rStyle w:val="Hyperlink"/>
          </w:rPr>
          <w:t>572022: Sofortige Funktionsaufnahme des Transplantats nach postmortaler Organspende bis zur Entlassung</w:t>
        </w:r>
        <w:r>
          <w:rPr>
            <w:webHidden/>
          </w:rPr>
          <w:tab/>
        </w:r>
        <w:r>
          <w:rPr>
            <w:webHidden/>
          </w:rPr>
          <w:fldChar w:fldCharType="begin"/>
        </w:r>
        <w:r>
          <w:rPr>
            <w:webHidden/>
          </w:rPr>
          <w:instrText xml:space="preserve"> PAGEREF _Toc230255372 \h </w:instrText>
        </w:r>
        <w:r>
          <w:rPr>
            <w:webHidden/>
          </w:rPr>
        </w:r>
        <w:r>
          <w:rPr>
            <w:webHidden/>
          </w:rPr>
          <w:fldChar w:fldCharType="separate"/>
        </w:r>
        <w:r>
          <w:rPr>
            <w:webHidden/>
          </w:rPr>
          <w:t>41</w:t>
        </w:r>
        <w:r>
          <w:rPr>
            <w:webHidden/>
          </w:rPr>
          <w:fldChar w:fldCharType="end"/>
        </w:r>
      </w:hyperlink>
    </w:p>
    <w:p w14:paraId="032543AB" w14:textId="7913B923" w:rsidR="004C4A93" w:rsidRDefault="004C4A93">
      <w:pPr>
        <w:pStyle w:val="Verzeichnis3"/>
        <w:rPr>
          <w:rFonts w:asciiTheme="minorHAnsi" w:hAnsiTheme="minorHAnsi"/>
          <w:kern w:val="2"/>
          <w:sz w:val="24"/>
          <w:szCs w:val="24"/>
          <w14:ligatures w14:val="standardContextual"/>
        </w:rPr>
      </w:pPr>
      <w:hyperlink w:anchor="_Toc230255373" w:history="1">
        <w:r w:rsidRPr="00097C67">
          <w:rPr>
            <w:rStyle w:val="Hyperlink"/>
          </w:rPr>
          <w:t>Verwendete Datenfelder</w:t>
        </w:r>
        <w:r>
          <w:rPr>
            <w:webHidden/>
          </w:rPr>
          <w:tab/>
        </w:r>
        <w:r>
          <w:rPr>
            <w:webHidden/>
          </w:rPr>
          <w:fldChar w:fldCharType="begin"/>
        </w:r>
        <w:r>
          <w:rPr>
            <w:webHidden/>
          </w:rPr>
          <w:instrText xml:space="preserve"> PAGEREF _Toc230255373 \h </w:instrText>
        </w:r>
        <w:r>
          <w:rPr>
            <w:webHidden/>
          </w:rPr>
        </w:r>
        <w:r>
          <w:rPr>
            <w:webHidden/>
          </w:rPr>
          <w:fldChar w:fldCharType="separate"/>
        </w:r>
        <w:r>
          <w:rPr>
            <w:webHidden/>
          </w:rPr>
          <w:t>41</w:t>
        </w:r>
        <w:r>
          <w:rPr>
            <w:webHidden/>
          </w:rPr>
          <w:fldChar w:fldCharType="end"/>
        </w:r>
      </w:hyperlink>
    </w:p>
    <w:p w14:paraId="47A196D1" w14:textId="49EE1488" w:rsidR="004C4A93" w:rsidRDefault="004C4A93">
      <w:pPr>
        <w:pStyle w:val="Verzeichnis3"/>
        <w:rPr>
          <w:rFonts w:asciiTheme="minorHAnsi" w:hAnsiTheme="minorHAnsi"/>
          <w:kern w:val="2"/>
          <w:sz w:val="24"/>
          <w:szCs w:val="24"/>
          <w14:ligatures w14:val="standardContextual"/>
        </w:rPr>
      </w:pPr>
      <w:hyperlink w:anchor="_Toc230255374" w:history="1">
        <w:r w:rsidRPr="00097C67">
          <w:rPr>
            <w:rStyle w:val="Hyperlink"/>
          </w:rPr>
          <w:t>Eigenschaften und Berechnung</w:t>
        </w:r>
        <w:r>
          <w:rPr>
            <w:webHidden/>
          </w:rPr>
          <w:tab/>
        </w:r>
        <w:r>
          <w:rPr>
            <w:webHidden/>
          </w:rPr>
          <w:fldChar w:fldCharType="begin"/>
        </w:r>
        <w:r>
          <w:rPr>
            <w:webHidden/>
          </w:rPr>
          <w:instrText xml:space="preserve"> PAGEREF _Toc230255374 \h </w:instrText>
        </w:r>
        <w:r>
          <w:rPr>
            <w:webHidden/>
          </w:rPr>
        </w:r>
        <w:r>
          <w:rPr>
            <w:webHidden/>
          </w:rPr>
          <w:fldChar w:fldCharType="separate"/>
        </w:r>
        <w:r>
          <w:rPr>
            <w:webHidden/>
          </w:rPr>
          <w:t>42</w:t>
        </w:r>
        <w:r>
          <w:rPr>
            <w:webHidden/>
          </w:rPr>
          <w:fldChar w:fldCharType="end"/>
        </w:r>
      </w:hyperlink>
    </w:p>
    <w:p w14:paraId="1D23A367" w14:textId="24B2E1FF" w:rsidR="004C4A93" w:rsidRDefault="004C4A93">
      <w:pPr>
        <w:pStyle w:val="Verzeichnis2"/>
        <w:rPr>
          <w:rFonts w:asciiTheme="minorHAnsi" w:hAnsiTheme="minorHAnsi"/>
          <w:kern w:val="2"/>
          <w:sz w:val="24"/>
          <w:szCs w:val="24"/>
          <w14:ligatures w14:val="standardContextual"/>
        </w:rPr>
      </w:pPr>
      <w:hyperlink w:anchor="_Toc230255375" w:history="1">
        <w:r w:rsidRPr="00097C67">
          <w:rPr>
            <w:rStyle w:val="Hyperlink"/>
          </w:rPr>
          <w:t>572023: Sofortige Funktionsaufnahme des Transplantats nach Lebendorganspende bis zur Entlassung</w:t>
        </w:r>
        <w:r>
          <w:rPr>
            <w:webHidden/>
          </w:rPr>
          <w:tab/>
        </w:r>
        <w:r>
          <w:rPr>
            <w:webHidden/>
          </w:rPr>
          <w:fldChar w:fldCharType="begin"/>
        </w:r>
        <w:r>
          <w:rPr>
            <w:webHidden/>
          </w:rPr>
          <w:instrText xml:space="preserve"> PAGEREF _Toc230255375 \h </w:instrText>
        </w:r>
        <w:r>
          <w:rPr>
            <w:webHidden/>
          </w:rPr>
        </w:r>
        <w:r>
          <w:rPr>
            <w:webHidden/>
          </w:rPr>
          <w:fldChar w:fldCharType="separate"/>
        </w:r>
        <w:r>
          <w:rPr>
            <w:webHidden/>
          </w:rPr>
          <w:t>44</w:t>
        </w:r>
        <w:r>
          <w:rPr>
            <w:webHidden/>
          </w:rPr>
          <w:fldChar w:fldCharType="end"/>
        </w:r>
      </w:hyperlink>
    </w:p>
    <w:p w14:paraId="7B4057DE" w14:textId="4D6E1797" w:rsidR="004C4A93" w:rsidRDefault="004C4A93">
      <w:pPr>
        <w:pStyle w:val="Verzeichnis3"/>
        <w:rPr>
          <w:rFonts w:asciiTheme="minorHAnsi" w:hAnsiTheme="minorHAnsi"/>
          <w:kern w:val="2"/>
          <w:sz w:val="24"/>
          <w:szCs w:val="24"/>
          <w14:ligatures w14:val="standardContextual"/>
        </w:rPr>
      </w:pPr>
      <w:hyperlink w:anchor="_Toc230255376" w:history="1">
        <w:r w:rsidRPr="00097C67">
          <w:rPr>
            <w:rStyle w:val="Hyperlink"/>
          </w:rPr>
          <w:t>Verwendete Datenfelder</w:t>
        </w:r>
        <w:r>
          <w:rPr>
            <w:webHidden/>
          </w:rPr>
          <w:tab/>
        </w:r>
        <w:r>
          <w:rPr>
            <w:webHidden/>
          </w:rPr>
          <w:fldChar w:fldCharType="begin"/>
        </w:r>
        <w:r>
          <w:rPr>
            <w:webHidden/>
          </w:rPr>
          <w:instrText xml:space="preserve"> PAGEREF _Toc230255376 \h </w:instrText>
        </w:r>
        <w:r>
          <w:rPr>
            <w:webHidden/>
          </w:rPr>
        </w:r>
        <w:r>
          <w:rPr>
            <w:webHidden/>
          </w:rPr>
          <w:fldChar w:fldCharType="separate"/>
        </w:r>
        <w:r>
          <w:rPr>
            <w:webHidden/>
          </w:rPr>
          <w:t>44</w:t>
        </w:r>
        <w:r>
          <w:rPr>
            <w:webHidden/>
          </w:rPr>
          <w:fldChar w:fldCharType="end"/>
        </w:r>
      </w:hyperlink>
    </w:p>
    <w:p w14:paraId="6E77DB5A" w14:textId="78D0C578" w:rsidR="004C4A93" w:rsidRDefault="004C4A93">
      <w:pPr>
        <w:pStyle w:val="Verzeichnis3"/>
        <w:rPr>
          <w:rFonts w:asciiTheme="minorHAnsi" w:hAnsiTheme="minorHAnsi"/>
          <w:kern w:val="2"/>
          <w:sz w:val="24"/>
          <w:szCs w:val="24"/>
          <w14:ligatures w14:val="standardContextual"/>
        </w:rPr>
      </w:pPr>
      <w:hyperlink w:anchor="_Toc230255377" w:history="1">
        <w:r w:rsidRPr="00097C67">
          <w:rPr>
            <w:rStyle w:val="Hyperlink"/>
          </w:rPr>
          <w:t>Eigenschaften und Berechnung</w:t>
        </w:r>
        <w:r>
          <w:rPr>
            <w:webHidden/>
          </w:rPr>
          <w:tab/>
        </w:r>
        <w:r>
          <w:rPr>
            <w:webHidden/>
          </w:rPr>
          <w:fldChar w:fldCharType="begin"/>
        </w:r>
        <w:r>
          <w:rPr>
            <w:webHidden/>
          </w:rPr>
          <w:instrText xml:space="preserve"> PAGEREF _Toc230255377 \h </w:instrText>
        </w:r>
        <w:r>
          <w:rPr>
            <w:webHidden/>
          </w:rPr>
        </w:r>
        <w:r>
          <w:rPr>
            <w:webHidden/>
          </w:rPr>
          <w:fldChar w:fldCharType="separate"/>
        </w:r>
        <w:r>
          <w:rPr>
            <w:webHidden/>
          </w:rPr>
          <w:t>45</w:t>
        </w:r>
        <w:r>
          <w:rPr>
            <w:webHidden/>
          </w:rPr>
          <w:fldChar w:fldCharType="end"/>
        </w:r>
      </w:hyperlink>
    </w:p>
    <w:p w14:paraId="072707B5" w14:textId="043020B5"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378" w:history="1">
        <w:r w:rsidRPr="00097C67">
          <w:rPr>
            <w:rStyle w:val="Hyperlink"/>
            <w:noProof/>
          </w:rPr>
          <w:t>Gruppe: Qualit</w:t>
        </w:r>
        <w:r w:rsidRPr="00097C67">
          <w:rPr>
            <w:rStyle w:val="Hyperlink"/>
            <w:rFonts w:hint="eastAsia"/>
            <w:noProof/>
          </w:rPr>
          <w:t>ä</w:t>
        </w:r>
        <w:r w:rsidRPr="00097C67">
          <w:rPr>
            <w:rStyle w:val="Hyperlink"/>
            <w:noProof/>
          </w:rPr>
          <w:t>t der Transplantatfunktion 90 Tage nach Nierentransplantation</w:t>
        </w:r>
        <w:r>
          <w:rPr>
            <w:noProof/>
            <w:webHidden/>
          </w:rPr>
          <w:tab/>
        </w:r>
        <w:r>
          <w:rPr>
            <w:noProof/>
            <w:webHidden/>
          </w:rPr>
          <w:fldChar w:fldCharType="begin"/>
        </w:r>
        <w:r>
          <w:rPr>
            <w:noProof/>
            <w:webHidden/>
          </w:rPr>
          <w:instrText xml:space="preserve"> PAGEREF _Toc230255378 \h </w:instrText>
        </w:r>
        <w:r>
          <w:rPr>
            <w:noProof/>
            <w:webHidden/>
          </w:rPr>
        </w:r>
        <w:r>
          <w:rPr>
            <w:noProof/>
            <w:webHidden/>
          </w:rPr>
          <w:fldChar w:fldCharType="separate"/>
        </w:r>
        <w:r>
          <w:rPr>
            <w:noProof/>
            <w:webHidden/>
          </w:rPr>
          <w:t>47</w:t>
        </w:r>
        <w:r>
          <w:rPr>
            <w:noProof/>
            <w:webHidden/>
          </w:rPr>
          <w:fldChar w:fldCharType="end"/>
        </w:r>
      </w:hyperlink>
    </w:p>
    <w:p w14:paraId="7F5F4F8A" w14:textId="15E911D9" w:rsidR="004C4A93" w:rsidRDefault="004C4A93">
      <w:pPr>
        <w:pStyle w:val="Verzeichnis2"/>
        <w:rPr>
          <w:rFonts w:asciiTheme="minorHAnsi" w:hAnsiTheme="minorHAnsi"/>
          <w:kern w:val="2"/>
          <w:sz w:val="24"/>
          <w:szCs w:val="24"/>
          <w14:ligatures w14:val="standardContextual"/>
        </w:rPr>
      </w:pPr>
      <w:hyperlink w:anchor="_Toc230255379" w:history="1">
        <w:r w:rsidRPr="00097C67">
          <w:rPr>
            <w:rStyle w:val="Hyperlink"/>
          </w:rPr>
          <w:t>Hintergrund</w:t>
        </w:r>
        <w:r>
          <w:rPr>
            <w:webHidden/>
          </w:rPr>
          <w:tab/>
        </w:r>
        <w:r>
          <w:rPr>
            <w:webHidden/>
          </w:rPr>
          <w:fldChar w:fldCharType="begin"/>
        </w:r>
        <w:r>
          <w:rPr>
            <w:webHidden/>
          </w:rPr>
          <w:instrText xml:space="preserve"> PAGEREF _Toc230255379 \h </w:instrText>
        </w:r>
        <w:r>
          <w:rPr>
            <w:webHidden/>
          </w:rPr>
        </w:r>
        <w:r>
          <w:rPr>
            <w:webHidden/>
          </w:rPr>
          <w:fldChar w:fldCharType="separate"/>
        </w:r>
        <w:r>
          <w:rPr>
            <w:webHidden/>
          </w:rPr>
          <w:t>47</w:t>
        </w:r>
        <w:r>
          <w:rPr>
            <w:webHidden/>
          </w:rPr>
          <w:fldChar w:fldCharType="end"/>
        </w:r>
      </w:hyperlink>
    </w:p>
    <w:p w14:paraId="067B6875" w14:textId="2486E334" w:rsidR="004C4A93" w:rsidRDefault="004C4A93">
      <w:pPr>
        <w:pStyle w:val="Verzeichnis2"/>
        <w:rPr>
          <w:rFonts w:asciiTheme="minorHAnsi" w:hAnsiTheme="minorHAnsi"/>
          <w:kern w:val="2"/>
          <w:sz w:val="24"/>
          <w:szCs w:val="24"/>
          <w14:ligatures w14:val="standardContextual"/>
        </w:rPr>
      </w:pPr>
      <w:hyperlink w:anchor="_Toc230255380" w:history="1">
        <w:r w:rsidRPr="00097C67">
          <w:rPr>
            <w:rStyle w:val="Hyperlink"/>
          </w:rPr>
          <w:t>572024: Qualit</w:t>
        </w:r>
        <w:r w:rsidRPr="00097C67">
          <w:rPr>
            <w:rStyle w:val="Hyperlink"/>
            <w:rFonts w:hint="eastAsia"/>
          </w:rPr>
          <w:t>ä</w:t>
        </w:r>
        <w:r w:rsidRPr="00097C67">
          <w:rPr>
            <w:rStyle w:val="Hyperlink"/>
          </w:rPr>
          <w:t>t der Transplantatfunktion 90 Tage nach Nierentransplantation (nach postmortaler Organspende)</w:t>
        </w:r>
        <w:r>
          <w:rPr>
            <w:webHidden/>
          </w:rPr>
          <w:tab/>
        </w:r>
        <w:r>
          <w:rPr>
            <w:webHidden/>
          </w:rPr>
          <w:fldChar w:fldCharType="begin"/>
        </w:r>
        <w:r>
          <w:rPr>
            <w:webHidden/>
          </w:rPr>
          <w:instrText xml:space="preserve"> PAGEREF _Toc230255380 \h </w:instrText>
        </w:r>
        <w:r>
          <w:rPr>
            <w:webHidden/>
          </w:rPr>
        </w:r>
        <w:r>
          <w:rPr>
            <w:webHidden/>
          </w:rPr>
          <w:fldChar w:fldCharType="separate"/>
        </w:r>
        <w:r>
          <w:rPr>
            <w:webHidden/>
          </w:rPr>
          <w:t>48</w:t>
        </w:r>
        <w:r>
          <w:rPr>
            <w:webHidden/>
          </w:rPr>
          <w:fldChar w:fldCharType="end"/>
        </w:r>
      </w:hyperlink>
    </w:p>
    <w:p w14:paraId="476305C7" w14:textId="1DA01EBC" w:rsidR="004C4A93" w:rsidRDefault="004C4A93">
      <w:pPr>
        <w:pStyle w:val="Verzeichnis3"/>
        <w:rPr>
          <w:rFonts w:asciiTheme="minorHAnsi" w:hAnsiTheme="minorHAnsi"/>
          <w:kern w:val="2"/>
          <w:sz w:val="24"/>
          <w:szCs w:val="24"/>
          <w14:ligatures w14:val="standardContextual"/>
        </w:rPr>
      </w:pPr>
      <w:hyperlink w:anchor="_Toc230255381" w:history="1">
        <w:r w:rsidRPr="00097C67">
          <w:rPr>
            <w:rStyle w:val="Hyperlink"/>
          </w:rPr>
          <w:t>Verwendete Datenfelder</w:t>
        </w:r>
        <w:r>
          <w:rPr>
            <w:webHidden/>
          </w:rPr>
          <w:tab/>
        </w:r>
        <w:r>
          <w:rPr>
            <w:webHidden/>
          </w:rPr>
          <w:fldChar w:fldCharType="begin"/>
        </w:r>
        <w:r>
          <w:rPr>
            <w:webHidden/>
          </w:rPr>
          <w:instrText xml:space="preserve"> PAGEREF _Toc230255381 \h </w:instrText>
        </w:r>
        <w:r>
          <w:rPr>
            <w:webHidden/>
          </w:rPr>
        </w:r>
        <w:r>
          <w:rPr>
            <w:webHidden/>
          </w:rPr>
          <w:fldChar w:fldCharType="separate"/>
        </w:r>
        <w:r>
          <w:rPr>
            <w:webHidden/>
          </w:rPr>
          <w:t>48</w:t>
        </w:r>
        <w:r>
          <w:rPr>
            <w:webHidden/>
          </w:rPr>
          <w:fldChar w:fldCharType="end"/>
        </w:r>
      </w:hyperlink>
    </w:p>
    <w:p w14:paraId="3CE182C1" w14:textId="687BE640" w:rsidR="004C4A93" w:rsidRDefault="004C4A93">
      <w:pPr>
        <w:pStyle w:val="Verzeichnis3"/>
        <w:rPr>
          <w:rFonts w:asciiTheme="minorHAnsi" w:hAnsiTheme="minorHAnsi"/>
          <w:kern w:val="2"/>
          <w:sz w:val="24"/>
          <w:szCs w:val="24"/>
          <w14:ligatures w14:val="standardContextual"/>
        </w:rPr>
      </w:pPr>
      <w:hyperlink w:anchor="_Toc230255382" w:history="1">
        <w:r w:rsidRPr="00097C67">
          <w:rPr>
            <w:rStyle w:val="Hyperlink"/>
          </w:rPr>
          <w:t>Eigenschaften und Berechnung</w:t>
        </w:r>
        <w:r>
          <w:rPr>
            <w:webHidden/>
          </w:rPr>
          <w:tab/>
        </w:r>
        <w:r>
          <w:rPr>
            <w:webHidden/>
          </w:rPr>
          <w:fldChar w:fldCharType="begin"/>
        </w:r>
        <w:r>
          <w:rPr>
            <w:webHidden/>
          </w:rPr>
          <w:instrText xml:space="preserve"> PAGEREF _Toc230255382 \h </w:instrText>
        </w:r>
        <w:r>
          <w:rPr>
            <w:webHidden/>
          </w:rPr>
        </w:r>
        <w:r>
          <w:rPr>
            <w:webHidden/>
          </w:rPr>
          <w:fldChar w:fldCharType="separate"/>
        </w:r>
        <w:r>
          <w:rPr>
            <w:webHidden/>
          </w:rPr>
          <w:t>50</w:t>
        </w:r>
        <w:r>
          <w:rPr>
            <w:webHidden/>
          </w:rPr>
          <w:fldChar w:fldCharType="end"/>
        </w:r>
      </w:hyperlink>
    </w:p>
    <w:p w14:paraId="3261E953" w14:textId="65CA87BA" w:rsidR="004C4A93" w:rsidRDefault="004C4A93">
      <w:pPr>
        <w:pStyle w:val="Verzeichnis2"/>
        <w:rPr>
          <w:rFonts w:asciiTheme="minorHAnsi" w:hAnsiTheme="minorHAnsi"/>
          <w:kern w:val="2"/>
          <w:sz w:val="24"/>
          <w:szCs w:val="24"/>
          <w14:ligatures w14:val="standardContextual"/>
        </w:rPr>
      </w:pPr>
      <w:hyperlink w:anchor="_Toc230255383" w:history="1">
        <w:r w:rsidRPr="00097C67">
          <w:rPr>
            <w:rStyle w:val="Hyperlink"/>
          </w:rPr>
          <w:t>572025: Qualit</w:t>
        </w:r>
        <w:r w:rsidRPr="00097C67">
          <w:rPr>
            <w:rStyle w:val="Hyperlink"/>
            <w:rFonts w:hint="eastAsia"/>
          </w:rPr>
          <w:t>ä</w:t>
        </w:r>
        <w:r w:rsidRPr="00097C67">
          <w:rPr>
            <w:rStyle w:val="Hyperlink"/>
          </w:rPr>
          <w:t>t der Transplantatfunktion 90 Tage nach Nierentransplantation (nach Lebendspende)</w:t>
        </w:r>
        <w:r>
          <w:rPr>
            <w:webHidden/>
          </w:rPr>
          <w:tab/>
        </w:r>
        <w:r>
          <w:rPr>
            <w:webHidden/>
          </w:rPr>
          <w:fldChar w:fldCharType="begin"/>
        </w:r>
        <w:r>
          <w:rPr>
            <w:webHidden/>
          </w:rPr>
          <w:instrText xml:space="preserve"> PAGEREF _Toc230255383 \h </w:instrText>
        </w:r>
        <w:r>
          <w:rPr>
            <w:webHidden/>
          </w:rPr>
        </w:r>
        <w:r>
          <w:rPr>
            <w:webHidden/>
          </w:rPr>
          <w:fldChar w:fldCharType="separate"/>
        </w:r>
        <w:r>
          <w:rPr>
            <w:webHidden/>
          </w:rPr>
          <w:t>53</w:t>
        </w:r>
        <w:r>
          <w:rPr>
            <w:webHidden/>
          </w:rPr>
          <w:fldChar w:fldCharType="end"/>
        </w:r>
      </w:hyperlink>
    </w:p>
    <w:p w14:paraId="7140EC5E" w14:textId="34C1001F" w:rsidR="004C4A93" w:rsidRDefault="004C4A93">
      <w:pPr>
        <w:pStyle w:val="Verzeichnis3"/>
        <w:rPr>
          <w:rFonts w:asciiTheme="minorHAnsi" w:hAnsiTheme="minorHAnsi"/>
          <w:kern w:val="2"/>
          <w:sz w:val="24"/>
          <w:szCs w:val="24"/>
          <w14:ligatures w14:val="standardContextual"/>
        </w:rPr>
      </w:pPr>
      <w:hyperlink w:anchor="_Toc230255384" w:history="1">
        <w:r w:rsidRPr="00097C67">
          <w:rPr>
            <w:rStyle w:val="Hyperlink"/>
          </w:rPr>
          <w:t>Verwendete Datenfelder</w:t>
        </w:r>
        <w:r>
          <w:rPr>
            <w:webHidden/>
          </w:rPr>
          <w:tab/>
        </w:r>
        <w:r>
          <w:rPr>
            <w:webHidden/>
          </w:rPr>
          <w:fldChar w:fldCharType="begin"/>
        </w:r>
        <w:r>
          <w:rPr>
            <w:webHidden/>
          </w:rPr>
          <w:instrText xml:space="preserve"> PAGEREF _Toc230255384 \h </w:instrText>
        </w:r>
        <w:r>
          <w:rPr>
            <w:webHidden/>
          </w:rPr>
        </w:r>
        <w:r>
          <w:rPr>
            <w:webHidden/>
          </w:rPr>
          <w:fldChar w:fldCharType="separate"/>
        </w:r>
        <w:r>
          <w:rPr>
            <w:webHidden/>
          </w:rPr>
          <w:t>53</w:t>
        </w:r>
        <w:r>
          <w:rPr>
            <w:webHidden/>
          </w:rPr>
          <w:fldChar w:fldCharType="end"/>
        </w:r>
      </w:hyperlink>
    </w:p>
    <w:p w14:paraId="62B8BC78" w14:textId="6E7640A7" w:rsidR="004C4A93" w:rsidRDefault="004C4A93">
      <w:pPr>
        <w:pStyle w:val="Verzeichnis3"/>
        <w:rPr>
          <w:rFonts w:asciiTheme="minorHAnsi" w:hAnsiTheme="minorHAnsi"/>
          <w:kern w:val="2"/>
          <w:sz w:val="24"/>
          <w:szCs w:val="24"/>
          <w14:ligatures w14:val="standardContextual"/>
        </w:rPr>
      </w:pPr>
      <w:hyperlink w:anchor="_Toc230255385" w:history="1">
        <w:r w:rsidRPr="00097C67">
          <w:rPr>
            <w:rStyle w:val="Hyperlink"/>
          </w:rPr>
          <w:t>Eigenschaften und Berechnung</w:t>
        </w:r>
        <w:r>
          <w:rPr>
            <w:webHidden/>
          </w:rPr>
          <w:tab/>
        </w:r>
        <w:r>
          <w:rPr>
            <w:webHidden/>
          </w:rPr>
          <w:fldChar w:fldCharType="begin"/>
        </w:r>
        <w:r>
          <w:rPr>
            <w:webHidden/>
          </w:rPr>
          <w:instrText xml:space="preserve"> PAGEREF _Toc230255385 \h </w:instrText>
        </w:r>
        <w:r>
          <w:rPr>
            <w:webHidden/>
          </w:rPr>
        </w:r>
        <w:r>
          <w:rPr>
            <w:webHidden/>
          </w:rPr>
          <w:fldChar w:fldCharType="separate"/>
        </w:r>
        <w:r>
          <w:rPr>
            <w:webHidden/>
          </w:rPr>
          <w:t>55</w:t>
        </w:r>
        <w:r>
          <w:rPr>
            <w:webHidden/>
          </w:rPr>
          <w:fldChar w:fldCharType="end"/>
        </w:r>
      </w:hyperlink>
    </w:p>
    <w:p w14:paraId="64233E34" w14:textId="64FAAAC2"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386" w:history="1">
        <w:r w:rsidRPr="00097C67">
          <w:rPr>
            <w:rStyle w:val="Hyperlink"/>
            <w:noProof/>
          </w:rPr>
          <w:t>572026: Qualit</w:t>
        </w:r>
        <w:r w:rsidRPr="00097C67">
          <w:rPr>
            <w:rStyle w:val="Hyperlink"/>
            <w:rFonts w:hint="eastAsia"/>
            <w:noProof/>
          </w:rPr>
          <w:t>ä</w:t>
        </w:r>
        <w:r w:rsidRPr="00097C67">
          <w:rPr>
            <w:rStyle w:val="Hyperlink"/>
            <w:noProof/>
          </w:rPr>
          <w:t>t der Transplantatfunktion 1 Jahr nach Nierentransplantation</w:t>
        </w:r>
        <w:r>
          <w:rPr>
            <w:noProof/>
            <w:webHidden/>
          </w:rPr>
          <w:tab/>
        </w:r>
        <w:r>
          <w:rPr>
            <w:noProof/>
            <w:webHidden/>
          </w:rPr>
          <w:fldChar w:fldCharType="begin"/>
        </w:r>
        <w:r>
          <w:rPr>
            <w:noProof/>
            <w:webHidden/>
          </w:rPr>
          <w:instrText xml:space="preserve"> PAGEREF _Toc230255386 \h </w:instrText>
        </w:r>
        <w:r>
          <w:rPr>
            <w:noProof/>
            <w:webHidden/>
          </w:rPr>
        </w:r>
        <w:r>
          <w:rPr>
            <w:noProof/>
            <w:webHidden/>
          </w:rPr>
          <w:fldChar w:fldCharType="separate"/>
        </w:r>
        <w:r>
          <w:rPr>
            <w:noProof/>
            <w:webHidden/>
          </w:rPr>
          <w:t>58</w:t>
        </w:r>
        <w:r>
          <w:rPr>
            <w:noProof/>
            <w:webHidden/>
          </w:rPr>
          <w:fldChar w:fldCharType="end"/>
        </w:r>
      </w:hyperlink>
    </w:p>
    <w:p w14:paraId="37163F56" w14:textId="61A73FD8" w:rsidR="004C4A93" w:rsidRDefault="004C4A93">
      <w:pPr>
        <w:pStyle w:val="Verzeichnis2"/>
        <w:rPr>
          <w:rFonts w:asciiTheme="minorHAnsi" w:hAnsiTheme="minorHAnsi"/>
          <w:kern w:val="2"/>
          <w:sz w:val="24"/>
          <w:szCs w:val="24"/>
          <w14:ligatures w14:val="standardContextual"/>
        </w:rPr>
      </w:pPr>
      <w:hyperlink w:anchor="_Toc230255387" w:history="1">
        <w:r w:rsidRPr="00097C67">
          <w:rPr>
            <w:rStyle w:val="Hyperlink"/>
          </w:rPr>
          <w:t>Hintergrund</w:t>
        </w:r>
        <w:r>
          <w:rPr>
            <w:webHidden/>
          </w:rPr>
          <w:tab/>
        </w:r>
        <w:r>
          <w:rPr>
            <w:webHidden/>
          </w:rPr>
          <w:fldChar w:fldCharType="begin"/>
        </w:r>
        <w:r>
          <w:rPr>
            <w:webHidden/>
          </w:rPr>
          <w:instrText xml:space="preserve"> PAGEREF _Toc230255387 \h </w:instrText>
        </w:r>
        <w:r>
          <w:rPr>
            <w:webHidden/>
          </w:rPr>
        </w:r>
        <w:r>
          <w:rPr>
            <w:webHidden/>
          </w:rPr>
          <w:fldChar w:fldCharType="separate"/>
        </w:r>
        <w:r>
          <w:rPr>
            <w:webHidden/>
          </w:rPr>
          <w:t>58</w:t>
        </w:r>
        <w:r>
          <w:rPr>
            <w:webHidden/>
          </w:rPr>
          <w:fldChar w:fldCharType="end"/>
        </w:r>
      </w:hyperlink>
    </w:p>
    <w:p w14:paraId="6B88960A" w14:textId="5B5E0CB1" w:rsidR="004C4A93" w:rsidRDefault="004C4A93">
      <w:pPr>
        <w:pStyle w:val="Verzeichnis2"/>
        <w:rPr>
          <w:rFonts w:asciiTheme="minorHAnsi" w:hAnsiTheme="minorHAnsi"/>
          <w:kern w:val="2"/>
          <w:sz w:val="24"/>
          <w:szCs w:val="24"/>
          <w14:ligatures w14:val="standardContextual"/>
        </w:rPr>
      </w:pPr>
      <w:hyperlink w:anchor="_Toc230255388" w:history="1">
        <w:r w:rsidRPr="00097C67">
          <w:rPr>
            <w:rStyle w:val="Hyperlink"/>
          </w:rPr>
          <w:t>Verwendete Datenfelder</w:t>
        </w:r>
        <w:r>
          <w:rPr>
            <w:webHidden/>
          </w:rPr>
          <w:tab/>
        </w:r>
        <w:r>
          <w:rPr>
            <w:webHidden/>
          </w:rPr>
          <w:fldChar w:fldCharType="begin"/>
        </w:r>
        <w:r>
          <w:rPr>
            <w:webHidden/>
          </w:rPr>
          <w:instrText xml:space="preserve"> PAGEREF _Toc230255388 \h </w:instrText>
        </w:r>
        <w:r>
          <w:rPr>
            <w:webHidden/>
          </w:rPr>
        </w:r>
        <w:r>
          <w:rPr>
            <w:webHidden/>
          </w:rPr>
          <w:fldChar w:fldCharType="separate"/>
        </w:r>
        <w:r>
          <w:rPr>
            <w:webHidden/>
          </w:rPr>
          <w:t>59</w:t>
        </w:r>
        <w:r>
          <w:rPr>
            <w:webHidden/>
          </w:rPr>
          <w:fldChar w:fldCharType="end"/>
        </w:r>
      </w:hyperlink>
    </w:p>
    <w:p w14:paraId="71F0E8A1" w14:textId="736CDF0E" w:rsidR="004C4A93" w:rsidRDefault="004C4A93">
      <w:pPr>
        <w:pStyle w:val="Verzeichnis2"/>
        <w:rPr>
          <w:rFonts w:asciiTheme="minorHAnsi" w:hAnsiTheme="minorHAnsi"/>
          <w:kern w:val="2"/>
          <w:sz w:val="24"/>
          <w:szCs w:val="24"/>
          <w14:ligatures w14:val="standardContextual"/>
        </w:rPr>
      </w:pPr>
      <w:hyperlink w:anchor="_Toc230255389" w:history="1">
        <w:r w:rsidRPr="00097C67">
          <w:rPr>
            <w:rStyle w:val="Hyperlink"/>
          </w:rPr>
          <w:t>Eigenschaften und Berechnung</w:t>
        </w:r>
        <w:r>
          <w:rPr>
            <w:webHidden/>
          </w:rPr>
          <w:tab/>
        </w:r>
        <w:r>
          <w:rPr>
            <w:webHidden/>
          </w:rPr>
          <w:fldChar w:fldCharType="begin"/>
        </w:r>
        <w:r>
          <w:rPr>
            <w:webHidden/>
          </w:rPr>
          <w:instrText xml:space="preserve"> PAGEREF _Toc230255389 \h </w:instrText>
        </w:r>
        <w:r>
          <w:rPr>
            <w:webHidden/>
          </w:rPr>
        </w:r>
        <w:r>
          <w:rPr>
            <w:webHidden/>
          </w:rPr>
          <w:fldChar w:fldCharType="separate"/>
        </w:r>
        <w:r>
          <w:rPr>
            <w:webHidden/>
          </w:rPr>
          <w:t>61</w:t>
        </w:r>
        <w:r>
          <w:rPr>
            <w:webHidden/>
          </w:rPr>
          <w:fldChar w:fldCharType="end"/>
        </w:r>
      </w:hyperlink>
    </w:p>
    <w:p w14:paraId="42195103" w14:textId="0B9C8058"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390" w:history="1">
        <w:r w:rsidRPr="00097C67">
          <w:rPr>
            <w:rStyle w:val="Hyperlink"/>
            <w:noProof/>
          </w:rPr>
          <w:t>572027: Qualit</w:t>
        </w:r>
        <w:r w:rsidRPr="00097C67">
          <w:rPr>
            <w:rStyle w:val="Hyperlink"/>
            <w:rFonts w:hint="eastAsia"/>
            <w:noProof/>
          </w:rPr>
          <w:t>ä</w:t>
        </w:r>
        <w:r w:rsidRPr="00097C67">
          <w:rPr>
            <w:rStyle w:val="Hyperlink"/>
            <w:noProof/>
          </w:rPr>
          <w:t>t der Transplantatfunktion 2 Jahre nach Nierentransplantation</w:t>
        </w:r>
        <w:r>
          <w:rPr>
            <w:noProof/>
            <w:webHidden/>
          </w:rPr>
          <w:tab/>
        </w:r>
        <w:r>
          <w:rPr>
            <w:noProof/>
            <w:webHidden/>
          </w:rPr>
          <w:fldChar w:fldCharType="begin"/>
        </w:r>
        <w:r>
          <w:rPr>
            <w:noProof/>
            <w:webHidden/>
          </w:rPr>
          <w:instrText xml:space="preserve"> PAGEREF _Toc230255390 \h </w:instrText>
        </w:r>
        <w:r>
          <w:rPr>
            <w:noProof/>
            <w:webHidden/>
          </w:rPr>
        </w:r>
        <w:r>
          <w:rPr>
            <w:noProof/>
            <w:webHidden/>
          </w:rPr>
          <w:fldChar w:fldCharType="separate"/>
        </w:r>
        <w:r>
          <w:rPr>
            <w:noProof/>
            <w:webHidden/>
          </w:rPr>
          <w:t>64</w:t>
        </w:r>
        <w:r>
          <w:rPr>
            <w:noProof/>
            <w:webHidden/>
          </w:rPr>
          <w:fldChar w:fldCharType="end"/>
        </w:r>
      </w:hyperlink>
    </w:p>
    <w:p w14:paraId="6045C8EA" w14:textId="76581E66" w:rsidR="004C4A93" w:rsidRDefault="004C4A93">
      <w:pPr>
        <w:pStyle w:val="Verzeichnis2"/>
        <w:rPr>
          <w:rFonts w:asciiTheme="minorHAnsi" w:hAnsiTheme="minorHAnsi"/>
          <w:kern w:val="2"/>
          <w:sz w:val="24"/>
          <w:szCs w:val="24"/>
          <w14:ligatures w14:val="standardContextual"/>
        </w:rPr>
      </w:pPr>
      <w:hyperlink w:anchor="_Toc230255391" w:history="1">
        <w:r w:rsidRPr="00097C67">
          <w:rPr>
            <w:rStyle w:val="Hyperlink"/>
          </w:rPr>
          <w:t>Hintergrund</w:t>
        </w:r>
        <w:r>
          <w:rPr>
            <w:webHidden/>
          </w:rPr>
          <w:tab/>
        </w:r>
        <w:r>
          <w:rPr>
            <w:webHidden/>
          </w:rPr>
          <w:fldChar w:fldCharType="begin"/>
        </w:r>
        <w:r>
          <w:rPr>
            <w:webHidden/>
          </w:rPr>
          <w:instrText xml:space="preserve"> PAGEREF _Toc230255391 \h </w:instrText>
        </w:r>
        <w:r>
          <w:rPr>
            <w:webHidden/>
          </w:rPr>
        </w:r>
        <w:r>
          <w:rPr>
            <w:webHidden/>
          </w:rPr>
          <w:fldChar w:fldCharType="separate"/>
        </w:r>
        <w:r>
          <w:rPr>
            <w:webHidden/>
          </w:rPr>
          <w:t>64</w:t>
        </w:r>
        <w:r>
          <w:rPr>
            <w:webHidden/>
          </w:rPr>
          <w:fldChar w:fldCharType="end"/>
        </w:r>
      </w:hyperlink>
    </w:p>
    <w:p w14:paraId="70399744" w14:textId="00A2FEA9" w:rsidR="004C4A93" w:rsidRDefault="004C4A93">
      <w:pPr>
        <w:pStyle w:val="Verzeichnis2"/>
        <w:rPr>
          <w:rFonts w:asciiTheme="minorHAnsi" w:hAnsiTheme="minorHAnsi"/>
          <w:kern w:val="2"/>
          <w:sz w:val="24"/>
          <w:szCs w:val="24"/>
          <w14:ligatures w14:val="standardContextual"/>
        </w:rPr>
      </w:pPr>
      <w:hyperlink w:anchor="_Toc230255392" w:history="1">
        <w:r w:rsidRPr="00097C67">
          <w:rPr>
            <w:rStyle w:val="Hyperlink"/>
          </w:rPr>
          <w:t>Verwendete Datenfelder</w:t>
        </w:r>
        <w:r>
          <w:rPr>
            <w:webHidden/>
          </w:rPr>
          <w:tab/>
        </w:r>
        <w:r>
          <w:rPr>
            <w:webHidden/>
          </w:rPr>
          <w:fldChar w:fldCharType="begin"/>
        </w:r>
        <w:r>
          <w:rPr>
            <w:webHidden/>
          </w:rPr>
          <w:instrText xml:space="preserve"> PAGEREF _Toc230255392 \h </w:instrText>
        </w:r>
        <w:r>
          <w:rPr>
            <w:webHidden/>
          </w:rPr>
        </w:r>
        <w:r>
          <w:rPr>
            <w:webHidden/>
          </w:rPr>
          <w:fldChar w:fldCharType="separate"/>
        </w:r>
        <w:r>
          <w:rPr>
            <w:webHidden/>
          </w:rPr>
          <w:t>65</w:t>
        </w:r>
        <w:r>
          <w:rPr>
            <w:webHidden/>
          </w:rPr>
          <w:fldChar w:fldCharType="end"/>
        </w:r>
      </w:hyperlink>
    </w:p>
    <w:p w14:paraId="6C6CF8DF" w14:textId="718A9967" w:rsidR="004C4A93" w:rsidRDefault="004C4A93">
      <w:pPr>
        <w:pStyle w:val="Verzeichnis2"/>
        <w:rPr>
          <w:rFonts w:asciiTheme="minorHAnsi" w:hAnsiTheme="minorHAnsi"/>
          <w:kern w:val="2"/>
          <w:sz w:val="24"/>
          <w:szCs w:val="24"/>
          <w14:ligatures w14:val="standardContextual"/>
        </w:rPr>
      </w:pPr>
      <w:hyperlink w:anchor="_Toc230255393" w:history="1">
        <w:r w:rsidRPr="00097C67">
          <w:rPr>
            <w:rStyle w:val="Hyperlink"/>
          </w:rPr>
          <w:t>Eigenschaften und Berechnung</w:t>
        </w:r>
        <w:r>
          <w:rPr>
            <w:webHidden/>
          </w:rPr>
          <w:tab/>
        </w:r>
        <w:r>
          <w:rPr>
            <w:webHidden/>
          </w:rPr>
          <w:fldChar w:fldCharType="begin"/>
        </w:r>
        <w:r>
          <w:rPr>
            <w:webHidden/>
          </w:rPr>
          <w:instrText xml:space="preserve"> PAGEREF _Toc230255393 \h </w:instrText>
        </w:r>
        <w:r>
          <w:rPr>
            <w:webHidden/>
          </w:rPr>
        </w:r>
        <w:r>
          <w:rPr>
            <w:webHidden/>
          </w:rPr>
          <w:fldChar w:fldCharType="separate"/>
        </w:r>
        <w:r>
          <w:rPr>
            <w:webHidden/>
          </w:rPr>
          <w:t>67</w:t>
        </w:r>
        <w:r>
          <w:rPr>
            <w:webHidden/>
          </w:rPr>
          <w:fldChar w:fldCharType="end"/>
        </w:r>
      </w:hyperlink>
    </w:p>
    <w:p w14:paraId="2B9475E1" w14:textId="49A7ECD7"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394" w:history="1">
        <w:r w:rsidRPr="00097C67">
          <w:rPr>
            <w:rStyle w:val="Hyperlink"/>
            <w:noProof/>
          </w:rPr>
          <w:t>572028: Qualit</w:t>
        </w:r>
        <w:r w:rsidRPr="00097C67">
          <w:rPr>
            <w:rStyle w:val="Hyperlink"/>
            <w:rFonts w:hint="eastAsia"/>
            <w:noProof/>
          </w:rPr>
          <w:t>ä</w:t>
        </w:r>
        <w:r w:rsidRPr="00097C67">
          <w:rPr>
            <w:rStyle w:val="Hyperlink"/>
            <w:noProof/>
          </w:rPr>
          <w:t>t der Transplantatfunktion 3 Jahre nach Nierentransplantation</w:t>
        </w:r>
        <w:r>
          <w:rPr>
            <w:noProof/>
            <w:webHidden/>
          </w:rPr>
          <w:tab/>
        </w:r>
        <w:r>
          <w:rPr>
            <w:noProof/>
            <w:webHidden/>
          </w:rPr>
          <w:fldChar w:fldCharType="begin"/>
        </w:r>
        <w:r>
          <w:rPr>
            <w:noProof/>
            <w:webHidden/>
          </w:rPr>
          <w:instrText xml:space="preserve"> PAGEREF _Toc230255394 \h </w:instrText>
        </w:r>
        <w:r>
          <w:rPr>
            <w:noProof/>
            <w:webHidden/>
          </w:rPr>
        </w:r>
        <w:r>
          <w:rPr>
            <w:noProof/>
            <w:webHidden/>
          </w:rPr>
          <w:fldChar w:fldCharType="separate"/>
        </w:r>
        <w:r>
          <w:rPr>
            <w:noProof/>
            <w:webHidden/>
          </w:rPr>
          <w:t>70</w:t>
        </w:r>
        <w:r>
          <w:rPr>
            <w:noProof/>
            <w:webHidden/>
          </w:rPr>
          <w:fldChar w:fldCharType="end"/>
        </w:r>
      </w:hyperlink>
    </w:p>
    <w:p w14:paraId="797AFDBE" w14:textId="0FD0F011" w:rsidR="004C4A93" w:rsidRDefault="004C4A93">
      <w:pPr>
        <w:pStyle w:val="Verzeichnis2"/>
        <w:rPr>
          <w:rFonts w:asciiTheme="minorHAnsi" w:hAnsiTheme="minorHAnsi"/>
          <w:kern w:val="2"/>
          <w:sz w:val="24"/>
          <w:szCs w:val="24"/>
          <w14:ligatures w14:val="standardContextual"/>
        </w:rPr>
      </w:pPr>
      <w:hyperlink w:anchor="_Toc230255395" w:history="1">
        <w:r w:rsidRPr="00097C67">
          <w:rPr>
            <w:rStyle w:val="Hyperlink"/>
          </w:rPr>
          <w:t>Hintergrund</w:t>
        </w:r>
        <w:r>
          <w:rPr>
            <w:webHidden/>
          </w:rPr>
          <w:tab/>
        </w:r>
        <w:r>
          <w:rPr>
            <w:webHidden/>
          </w:rPr>
          <w:fldChar w:fldCharType="begin"/>
        </w:r>
        <w:r>
          <w:rPr>
            <w:webHidden/>
          </w:rPr>
          <w:instrText xml:space="preserve"> PAGEREF _Toc230255395 \h </w:instrText>
        </w:r>
        <w:r>
          <w:rPr>
            <w:webHidden/>
          </w:rPr>
        </w:r>
        <w:r>
          <w:rPr>
            <w:webHidden/>
          </w:rPr>
          <w:fldChar w:fldCharType="separate"/>
        </w:r>
        <w:r>
          <w:rPr>
            <w:webHidden/>
          </w:rPr>
          <w:t>70</w:t>
        </w:r>
        <w:r>
          <w:rPr>
            <w:webHidden/>
          </w:rPr>
          <w:fldChar w:fldCharType="end"/>
        </w:r>
      </w:hyperlink>
    </w:p>
    <w:p w14:paraId="7E656D63" w14:textId="72EF412D" w:rsidR="004C4A93" w:rsidRDefault="004C4A93">
      <w:pPr>
        <w:pStyle w:val="Verzeichnis2"/>
        <w:rPr>
          <w:rFonts w:asciiTheme="minorHAnsi" w:hAnsiTheme="minorHAnsi"/>
          <w:kern w:val="2"/>
          <w:sz w:val="24"/>
          <w:szCs w:val="24"/>
          <w14:ligatures w14:val="standardContextual"/>
        </w:rPr>
      </w:pPr>
      <w:hyperlink w:anchor="_Toc230255396" w:history="1">
        <w:r w:rsidRPr="00097C67">
          <w:rPr>
            <w:rStyle w:val="Hyperlink"/>
          </w:rPr>
          <w:t>Verwendete Datenfelder</w:t>
        </w:r>
        <w:r>
          <w:rPr>
            <w:webHidden/>
          </w:rPr>
          <w:tab/>
        </w:r>
        <w:r>
          <w:rPr>
            <w:webHidden/>
          </w:rPr>
          <w:fldChar w:fldCharType="begin"/>
        </w:r>
        <w:r>
          <w:rPr>
            <w:webHidden/>
          </w:rPr>
          <w:instrText xml:space="preserve"> PAGEREF _Toc230255396 \h </w:instrText>
        </w:r>
        <w:r>
          <w:rPr>
            <w:webHidden/>
          </w:rPr>
        </w:r>
        <w:r>
          <w:rPr>
            <w:webHidden/>
          </w:rPr>
          <w:fldChar w:fldCharType="separate"/>
        </w:r>
        <w:r>
          <w:rPr>
            <w:webHidden/>
          </w:rPr>
          <w:t>71</w:t>
        </w:r>
        <w:r>
          <w:rPr>
            <w:webHidden/>
          </w:rPr>
          <w:fldChar w:fldCharType="end"/>
        </w:r>
      </w:hyperlink>
    </w:p>
    <w:p w14:paraId="1422697A" w14:textId="3F2B040A" w:rsidR="004C4A93" w:rsidRDefault="004C4A93">
      <w:pPr>
        <w:pStyle w:val="Verzeichnis2"/>
        <w:rPr>
          <w:rFonts w:asciiTheme="minorHAnsi" w:hAnsiTheme="minorHAnsi"/>
          <w:kern w:val="2"/>
          <w:sz w:val="24"/>
          <w:szCs w:val="24"/>
          <w14:ligatures w14:val="standardContextual"/>
        </w:rPr>
      </w:pPr>
      <w:hyperlink w:anchor="_Toc230255397" w:history="1">
        <w:r w:rsidRPr="00097C67">
          <w:rPr>
            <w:rStyle w:val="Hyperlink"/>
          </w:rPr>
          <w:t>Eigenschaften und Berechnung</w:t>
        </w:r>
        <w:r>
          <w:rPr>
            <w:webHidden/>
          </w:rPr>
          <w:tab/>
        </w:r>
        <w:r>
          <w:rPr>
            <w:webHidden/>
          </w:rPr>
          <w:fldChar w:fldCharType="begin"/>
        </w:r>
        <w:r>
          <w:rPr>
            <w:webHidden/>
          </w:rPr>
          <w:instrText xml:space="preserve"> PAGEREF _Toc230255397 \h </w:instrText>
        </w:r>
        <w:r>
          <w:rPr>
            <w:webHidden/>
          </w:rPr>
        </w:r>
        <w:r>
          <w:rPr>
            <w:webHidden/>
          </w:rPr>
          <w:fldChar w:fldCharType="separate"/>
        </w:r>
        <w:r>
          <w:rPr>
            <w:webHidden/>
          </w:rPr>
          <w:t>73</w:t>
        </w:r>
        <w:r>
          <w:rPr>
            <w:webHidden/>
          </w:rPr>
          <w:fldChar w:fldCharType="end"/>
        </w:r>
      </w:hyperlink>
    </w:p>
    <w:p w14:paraId="07352033" w14:textId="66A19400"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398" w:history="1">
        <w:r w:rsidRPr="00097C67">
          <w:rPr>
            <w:rStyle w:val="Hyperlink"/>
            <w:noProof/>
          </w:rPr>
          <w:t>572029: Qualit</w:t>
        </w:r>
        <w:r w:rsidRPr="00097C67">
          <w:rPr>
            <w:rStyle w:val="Hyperlink"/>
            <w:rFonts w:hint="eastAsia"/>
            <w:noProof/>
          </w:rPr>
          <w:t>ä</w:t>
        </w:r>
        <w:r w:rsidRPr="00097C67">
          <w:rPr>
            <w:rStyle w:val="Hyperlink"/>
            <w:noProof/>
          </w:rPr>
          <w:t>t der Transplantatfunktion 5 Jahre nach Nierentransplantation</w:t>
        </w:r>
        <w:r>
          <w:rPr>
            <w:noProof/>
            <w:webHidden/>
          </w:rPr>
          <w:tab/>
        </w:r>
        <w:r>
          <w:rPr>
            <w:noProof/>
            <w:webHidden/>
          </w:rPr>
          <w:fldChar w:fldCharType="begin"/>
        </w:r>
        <w:r>
          <w:rPr>
            <w:noProof/>
            <w:webHidden/>
          </w:rPr>
          <w:instrText xml:space="preserve"> PAGEREF _Toc230255398 \h </w:instrText>
        </w:r>
        <w:r>
          <w:rPr>
            <w:noProof/>
            <w:webHidden/>
          </w:rPr>
        </w:r>
        <w:r>
          <w:rPr>
            <w:noProof/>
            <w:webHidden/>
          </w:rPr>
          <w:fldChar w:fldCharType="separate"/>
        </w:r>
        <w:r>
          <w:rPr>
            <w:noProof/>
            <w:webHidden/>
          </w:rPr>
          <w:t>76</w:t>
        </w:r>
        <w:r>
          <w:rPr>
            <w:noProof/>
            <w:webHidden/>
          </w:rPr>
          <w:fldChar w:fldCharType="end"/>
        </w:r>
      </w:hyperlink>
    </w:p>
    <w:p w14:paraId="1C2104D1" w14:textId="22D5CB47" w:rsidR="004C4A93" w:rsidRDefault="004C4A93">
      <w:pPr>
        <w:pStyle w:val="Verzeichnis2"/>
        <w:rPr>
          <w:rFonts w:asciiTheme="minorHAnsi" w:hAnsiTheme="minorHAnsi"/>
          <w:kern w:val="2"/>
          <w:sz w:val="24"/>
          <w:szCs w:val="24"/>
          <w14:ligatures w14:val="standardContextual"/>
        </w:rPr>
      </w:pPr>
      <w:hyperlink w:anchor="_Toc230255399" w:history="1">
        <w:r w:rsidRPr="00097C67">
          <w:rPr>
            <w:rStyle w:val="Hyperlink"/>
          </w:rPr>
          <w:t>Hintergrund</w:t>
        </w:r>
        <w:r>
          <w:rPr>
            <w:webHidden/>
          </w:rPr>
          <w:tab/>
        </w:r>
        <w:r>
          <w:rPr>
            <w:webHidden/>
          </w:rPr>
          <w:fldChar w:fldCharType="begin"/>
        </w:r>
        <w:r>
          <w:rPr>
            <w:webHidden/>
          </w:rPr>
          <w:instrText xml:space="preserve"> PAGEREF _Toc230255399 \h </w:instrText>
        </w:r>
        <w:r>
          <w:rPr>
            <w:webHidden/>
          </w:rPr>
        </w:r>
        <w:r>
          <w:rPr>
            <w:webHidden/>
          </w:rPr>
          <w:fldChar w:fldCharType="separate"/>
        </w:r>
        <w:r>
          <w:rPr>
            <w:webHidden/>
          </w:rPr>
          <w:t>76</w:t>
        </w:r>
        <w:r>
          <w:rPr>
            <w:webHidden/>
          </w:rPr>
          <w:fldChar w:fldCharType="end"/>
        </w:r>
      </w:hyperlink>
    </w:p>
    <w:p w14:paraId="39C299EC" w14:textId="13927490" w:rsidR="004C4A93" w:rsidRDefault="004C4A93">
      <w:pPr>
        <w:pStyle w:val="Verzeichnis2"/>
        <w:rPr>
          <w:rFonts w:asciiTheme="minorHAnsi" w:hAnsiTheme="minorHAnsi"/>
          <w:kern w:val="2"/>
          <w:sz w:val="24"/>
          <w:szCs w:val="24"/>
          <w14:ligatures w14:val="standardContextual"/>
        </w:rPr>
      </w:pPr>
      <w:hyperlink w:anchor="_Toc230255400" w:history="1">
        <w:r w:rsidRPr="00097C67">
          <w:rPr>
            <w:rStyle w:val="Hyperlink"/>
          </w:rPr>
          <w:t>Verwendete Datenfelder</w:t>
        </w:r>
        <w:r>
          <w:rPr>
            <w:webHidden/>
          </w:rPr>
          <w:tab/>
        </w:r>
        <w:r>
          <w:rPr>
            <w:webHidden/>
          </w:rPr>
          <w:fldChar w:fldCharType="begin"/>
        </w:r>
        <w:r>
          <w:rPr>
            <w:webHidden/>
          </w:rPr>
          <w:instrText xml:space="preserve"> PAGEREF _Toc230255400 \h </w:instrText>
        </w:r>
        <w:r>
          <w:rPr>
            <w:webHidden/>
          </w:rPr>
        </w:r>
        <w:r>
          <w:rPr>
            <w:webHidden/>
          </w:rPr>
          <w:fldChar w:fldCharType="separate"/>
        </w:r>
        <w:r>
          <w:rPr>
            <w:webHidden/>
          </w:rPr>
          <w:t>77</w:t>
        </w:r>
        <w:r>
          <w:rPr>
            <w:webHidden/>
          </w:rPr>
          <w:fldChar w:fldCharType="end"/>
        </w:r>
      </w:hyperlink>
    </w:p>
    <w:p w14:paraId="7997BDF6" w14:textId="1895E15E" w:rsidR="004C4A93" w:rsidRDefault="004C4A93">
      <w:pPr>
        <w:pStyle w:val="Verzeichnis2"/>
        <w:rPr>
          <w:rFonts w:asciiTheme="minorHAnsi" w:hAnsiTheme="minorHAnsi"/>
          <w:kern w:val="2"/>
          <w:sz w:val="24"/>
          <w:szCs w:val="24"/>
          <w14:ligatures w14:val="standardContextual"/>
        </w:rPr>
      </w:pPr>
      <w:hyperlink w:anchor="_Toc230255401" w:history="1">
        <w:r w:rsidRPr="00097C67">
          <w:rPr>
            <w:rStyle w:val="Hyperlink"/>
          </w:rPr>
          <w:t>Eigenschaften und Berechnung</w:t>
        </w:r>
        <w:r>
          <w:rPr>
            <w:webHidden/>
          </w:rPr>
          <w:tab/>
        </w:r>
        <w:r>
          <w:rPr>
            <w:webHidden/>
          </w:rPr>
          <w:fldChar w:fldCharType="begin"/>
        </w:r>
        <w:r>
          <w:rPr>
            <w:webHidden/>
          </w:rPr>
          <w:instrText xml:space="preserve"> PAGEREF _Toc230255401 \h </w:instrText>
        </w:r>
        <w:r>
          <w:rPr>
            <w:webHidden/>
          </w:rPr>
        </w:r>
        <w:r>
          <w:rPr>
            <w:webHidden/>
          </w:rPr>
          <w:fldChar w:fldCharType="separate"/>
        </w:r>
        <w:r>
          <w:rPr>
            <w:webHidden/>
          </w:rPr>
          <w:t>79</w:t>
        </w:r>
        <w:r>
          <w:rPr>
            <w:webHidden/>
          </w:rPr>
          <w:fldChar w:fldCharType="end"/>
        </w:r>
      </w:hyperlink>
    </w:p>
    <w:p w14:paraId="4D5F6E4B" w14:textId="406106BB"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402" w:history="1">
        <w:r w:rsidRPr="00097C67">
          <w:rPr>
            <w:rStyle w:val="Hyperlink"/>
            <w:noProof/>
          </w:rPr>
          <w:t>Gruppe: Behandlungsbed</w:t>
        </w:r>
        <w:r w:rsidRPr="00097C67">
          <w:rPr>
            <w:rStyle w:val="Hyperlink"/>
            <w:rFonts w:hint="eastAsia"/>
            <w:noProof/>
          </w:rPr>
          <w:t>ü</w:t>
        </w:r>
        <w:r w:rsidRPr="00097C67">
          <w:rPr>
            <w:rStyle w:val="Hyperlink"/>
            <w:noProof/>
          </w:rPr>
          <w:t>rftige Absto</w:t>
        </w:r>
        <w:r w:rsidRPr="00097C67">
          <w:rPr>
            <w:rStyle w:val="Hyperlink"/>
            <w:rFonts w:hint="eastAsia"/>
            <w:noProof/>
          </w:rPr>
          <w:t>ß</w:t>
        </w:r>
        <w:r w:rsidRPr="00097C67">
          <w:rPr>
            <w:rStyle w:val="Hyperlink"/>
            <w:noProof/>
          </w:rPr>
          <w:t>ung innerhalb von 90 Tagen</w:t>
        </w:r>
        <w:r>
          <w:rPr>
            <w:noProof/>
            <w:webHidden/>
          </w:rPr>
          <w:tab/>
        </w:r>
        <w:r>
          <w:rPr>
            <w:noProof/>
            <w:webHidden/>
          </w:rPr>
          <w:fldChar w:fldCharType="begin"/>
        </w:r>
        <w:r>
          <w:rPr>
            <w:noProof/>
            <w:webHidden/>
          </w:rPr>
          <w:instrText xml:space="preserve"> PAGEREF _Toc230255402 \h </w:instrText>
        </w:r>
        <w:r>
          <w:rPr>
            <w:noProof/>
            <w:webHidden/>
          </w:rPr>
        </w:r>
        <w:r>
          <w:rPr>
            <w:noProof/>
            <w:webHidden/>
          </w:rPr>
          <w:fldChar w:fldCharType="separate"/>
        </w:r>
        <w:r>
          <w:rPr>
            <w:noProof/>
            <w:webHidden/>
          </w:rPr>
          <w:t>82</w:t>
        </w:r>
        <w:r>
          <w:rPr>
            <w:noProof/>
            <w:webHidden/>
          </w:rPr>
          <w:fldChar w:fldCharType="end"/>
        </w:r>
      </w:hyperlink>
    </w:p>
    <w:p w14:paraId="61170AB0" w14:textId="302C8873" w:rsidR="004C4A93" w:rsidRDefault="004C4A93">
      <w:pPr>
        <w:pStyle w:val="Verzeichnis2"/>
        <w:rPr>
          <w:rFonts w:asciiTheme="minorHAnsi" w:hAnsiTheme="minorHAnsi"/>
          <w:kern w:val="2"/>
          <w:sz w:val="24"/>
          <w:szCs w:val="24"/>
          <w14:ligatures w14:val="standardContextual"/>
        </w:rPr>
      </w:pPr>
      <w:hyperlink w:anchor="_Toc230255403" w:history="1">
        <w:r w:rsidRPr="00097C67">
          <w:rPr>
            <w:rStyle w:val="Hyperlink"/>
          </w:rPr>
          <w:t>Hintergrund</w:t>
        </w:r>
        <w:r>
          <w:rPr>
            <w:webHidden/>
          </w:rPr>
          <w:tab/>
        </w:r>
        <w:r>
          <w:rPr>
            <w:webHidden/>
          </w:rPr>
          <w:fldChar w:fldCharType="begin"/>
        </w:r>
        <w:r>
          <w:rPr>
            <w:webHidden/>
          </w:rPr>
          <w:instrText xml:space="preserve"> PAGEREF _Toc230255403 \h </w:instrText>
        </w:r>
        <w:r>
          <w:rPr>
            <w:webHidden/>
          </w:rPr>
        </w:r>
        <w:r>
          <w:rPr>
            <w:webHidden/>
          </w:rPr>
          <w:fldChar w:fldCharType="separate"/>
        </w:r>
        <w:r>
          <w:rPr>
            <w:webHidden/>
          </w:rPr>
          <w:t>82</w:t>
        </w:r>
        <w:r>
          <w:rPr>
            <w:webHidden/>
          </w:rPr>
          <w:fldChar w:fldCharType="end"/>
        </w:r>
      </w:hyperlink>
    </w:p>
    <w:p w14:paraId="4C01DACD" w14:textId="167AF47D" w:rsidR="004C4A93" w:rsidRDefault="004C4A93">
      <w:pPr>
        <w:pStyle w:val="Verzeichnis2"/>
        <w:rPr>
          <w:rFonts w:asciiTheme="minorHAnsi" w:hAnsiTheme="minorHAnsi"/>
          <w:kern w:val="2"/>
          <w:sz w:val="24"/>
          <w:szCs w:val="24"/>
          <w14:ligatures w14:val="standardContextual"/>
        </w:rPr>
      </w:pPr>
      <w:hyperlink w:anchor="_Toc230255404" w:history="1">
        <w:r w:rsidRPr="00097C67">
          <w:rPr>
            <w:rStyle w:val="Hyperlink"/>
          </w:rPr>
          <w:t>572100: Niedrige Rate behandlungsbed</w:t>
        </w:r>
        <w:r w:rsidRPr="00097C67">
          <w:rPr>
            <w:rStyle w:val="Hyperlink"/>
            <w:rFonts w:hint="eastAsia"/>
          </w:rPr>
          <w:t>ü</w:t>
        </w:r>
        <w:r w:rsidRPr="00097C67">
          <w:rPr>
            <w:rStyle w:val="Hyperlink"/>
          </w:rPr>
          <w:t>rftiger Absto</w:t>
        </w:r>
        <w:r w:rsidRPr="00097C67">
          <w:rPr>
            <w:rStyle w:val="Hyperlink"/>
            <w:rFonts w:hint="eastAsia"/>
          </w:rPr>
          <w:t>ß</w:t>
        </w:r>
        <w:r w:rsidRPr="00097C67">
          <w:rPr>
            <w:rStyle w:val="Hyperlink"/>
          </w:rPr>
          <w:t>ungen innerhalb von 90 Tagen</w:t>
        </w:r>
        <w:r>
          <w:rPr>
            <w:webHidden/>
          </w:rPr>
          <w:tab/>
        </w:r>
        <w:r>
          <w:rPr>
            <w:webHidden/>
          </w:rPr>
          <w:fldChar w:fldCharType="begin"/>
        </w:r>
        <w:r>
          <w:rPr>
            <w:webHidden/>
          </w:rPr>
          <w:instrText xml:space="preserve"> PAGEREF _Toc230255404 \h </w:instrText>
        </w:r>
        <w:r>
          <w:rPr>
            <w:webHidden/>
          </w:rPr>
        </w:r>
        <w:r>
          <w:rPr>
            <w:webHidden/>
          </w:rPr>
          <w:fldChar w:fldCharType="separate"/>
        </w:r>
        <w:r>
          <w:rPr>
            <w:webHidden/>
          </w:rPr>
          <w:t>83</w:t>
        </w:r>
        <w:r>
          <w:rPr>
            <w:webHidden/>
          </w:rPr>
          <w:fldChar w:fldCharType="end"/>
        </w:r>
      </w:hyperlink>
    </w:p>
    <w:p w14:paraId="7E33D4A4" w14:textId="1A560C39" w:rsidR="004C4A93" w:rsidRDefault="004C4A93">
      <w:pPr>
        <w:pStyle w:val="Verzeichnis3"/>
        <w:rPr>
          <w:rFonts w:asciiTheme="minorHAnsi" w:hAnsiTheme="minorHAnsi"/>
          <w:kern w:val="2"/>
          <w:sz w:val="24"/>
          <w:szCs w:val="24"/>
          <w14:ligatures w14:val="standardContextual"/>
        </w:rPr>
      </w:pPr>
      <w:hyperlink w:anchor="_Toc230255405" w:history="1">
        <w:r w:rsidRPr="00097C67">
          <w:rPr>
            <w:rStyle w:val="Hyperlink"/>
          </w:rPr>
          <w:t>Verwendete Datenfelder</w:t>
        </w:r>
        <w:r>
          <w:rPr>
            <w:webHidden/>
          </w:rPr>
          <w:tab/>
        </w:r>
        <w:r>
          <w:rPr>
            <w:webHidden/>
          </w:rPr>
          <w:fldChar w:fldCharType="begin"/>
        </w:r>
        <w:r>
          <w:rPr>
            <w:webHidden/>
          </w:rPr>
          <w:instrText xml:space="preserve"> PAGEREF _Toc230255405 \h </w:instrText>
        </w:r>
        <w:r>
          <w:rPr>
            <w:webHidden/>
          </w:rPr>
        </w:r>
        <w:r>
          <w:rPr>
            <w:webHidden/>
          </w:rPr>
          <w:fldChar w:fldCharType="separate"/>
        </w:r>
        <w:r>
          <w:rPr>
            <w:webHidden/>
          </w:rPr>
          <w:t>83</w:t>
        </w:r>
        <w:r>
          <w:rPr>
            <w:webHidden/>
          </w:rPr>
          <w:fldChar w:fldCharType="end"/>
        </w:r>
      </w:hyperlink>
    </w:p>
    <w:p w14:paraId="2571A68B" w14:textId="43FA3143" w:rsidR="004C4A93" w:rsidRDefault="004C4A93">
      <w:pPr>
        <w:pStyle w:val="Verzeichnis3"/>
        <w:rPr>
          <w:rFonts w:asciiTheme="minorHAnsi" w:hAnsiTheme="minorHAnsi"/>
          <w:kern w:val="2"/>
          <w:sz w:val="24"/>
          <w:szCs w:val="24"/>
          <w14:ligatures w14:val="standardContextual"/>
        </w:rPr>
      </w:pPr>
      <w:hyperlink w:anchor="_Toc230255406" w:history="1">
        <w:r w:rsidRPr="00097C67">
          <w:rPr>
            <w:rStyle w:val="Hyperlink"/>
          </w:rPr>
          <w:t>Eigenschaften und Berechnung</w:t>
        </w:r>
        <w:r>
          <w:rPr>
            <w:webHidden/>
          </w:rPr>
          <w:tab/>
        </w:r>
        <w:r>
          <w:rPr>
            <w:webHidden/>
          </w:rPr>
          <w:fldChar w:fldCharType="begin"/>
        </w:r>
        <w:r>
          <w:rPr>
            <w:webHidden/>
          </w:rPr>
          <w:instrText xml:space="preserve"> PAGEREF _Toc230255406 \h </w:instrText>
        </w:r>
        <w:r>
          <w:rPr>
            <w:webHidden/>
          </w:rPr>
        </w:r>
        <w:r>
          <w:rPr>
            <w:webHidden/>
          </w:rPr>
          <w:fldChar w:fldCharType="separate"/>
        </w:r>
        <w:r>
          <w:rPr>
            <w:webHidden/>
          </w:rPr>
          <w:t>84</w:t>
        </w:r>
        <w:r>
          <w:rPr>
            <w:webHidden/>
          </w:rPr>
          <w:fldChar w:fldCharType="end"/>
        </w:r>
      </w:hyperlink>
    </w:p>
    <w:p w14:paraId="140EEBDB" w14:textId="79FA247D" w:rsidR="004C4A93" w:rsidRDefault="004C4A93">
      <w:pPr>
        <w:pStyle w:val="Verzeichnis2"/>
        <w:rPr>
          <w:rFonts w:asciiTheme="minorHAnsi" w:hAnsiTheme="minorHAnsi"/>
          <w:kern w:val="2"/>
          <w:sz w:val="24"/>
          <w:szCs w:val="24"/>
          <w14:ligatures w14:val="standardContextual"/>
        </w:rPr>
      </w:pPr>
      <w:hyperlink w:anchor="_Toc230255407" w:history="1">
        <w:r w:rsidRPr="00097C67">
          <w:rPr>
            <w:rStyle w:val="Hyperlink"/>
          </w:rPr>
          <w:t>572101: Hohe Rate behandlungsbed</w:t>
        </w:r>
        <w:r w:rsidRPr="00097C67">
          <w:rPr>
            <w:rStyle w:val="Hyperlink"/>
            <w:rFonts w:hint="eastAsia"/>
          </w:rPr>
          <w:t>ü</w:t>
        </w:r>
        <w:r w:rsidRPr="00097C67">
          <w:rPr>
            <w:rStyle w:val="Hyperlink"/>
          </w:rPr>
          <w:t>rftiger Absto</w:t>
        </w:r>
        <w:r w:rsidRPr="00097C67">
          <w:rPr>
            <w:rStyle w:val="Hyperlink"/>
            <w:rFonts w:hint="eastAsia"/>
          </w:rPr>
          <w:t>ß</w:t>
        </w:r>
        <w:r w:rsidRPr="00097C67">
          <w:rPr>
            <w:rStyle w:val="Hyperlink"/>
          </w:rPr>
          <w:t>ungen innerhalb von 90 Tagen</w:t>
        </w:r>
        <w:r>
          <w:rPr>
            <w:webHidden/>
          </w:rPr>
          <w:tab/>
        </w:r>
        <w:r>
          <w:rPr>
            <w:webHidden/>
          </w:rPr>
          <w:fldChar w:fldCharType="begin"/>
        </w:r>
        <w:r>
          <w:rPr>
            <w:webHidden/>
          </w:rPr>
          <w:instrText xml:space="preserve"> PAGEREF _Toc230255407 \h </w:instrText>
        </w:r>
        <w:r>
          <w:rPr>
            <w:webHidden/>
          </w:rPr>
        </w:r>
        <w:r>
          <w:rPr>
            <w:webHidden/>
          </w:rPr>
          <w:fldChar w:fldCharType="separate"/>
        </w:r>
        <w:r>
          <w:rPr>
            <w:webHidden/>
          </w:rPr>
          <w:t>86</w:t>
        </w:r>
        <w:r>
          <w:rPr>
            <w:webHidden/>
          </w:rPr>
          <w:fldChar w:fldCharType="end"/>
        </w:r>
      </w:hyperlink>
    </w:p>
    <w:p w14:paraId="1B7ADD5E" w14:textId="767C2D67" w:rsidR="004C4A93" w:rsidRDefault="004C4A93">
      <w:pPr>
        <w:pStyle w:val="Verzeichnis3"/>
        <w:rPr>
          <w:rFonts w:asciiTheme="minorHAnsi" w:hAnsiTheme="minorHAnsi"/>
          <w:kern w:val="2"/>
          <w:sz w:val="24"/>
          <w:szCs w:val="24"/>
          <w14:ligatures w14:val="standardContextual"/>
        </w:rPr>
      </w:pPr>
      <w:hyperlink w:anchor="_Toc230255408" w:history="1">
        <w:r w:rsidRPr="00097C67">
          <w:rPr>
            <w:rStyle w:val="Hyperlink"/>
          </w:rPr>
          <w:t>Verwendete Datenfelder</w:t>
        </w:r>
        <w:r>
          <w:rPr>
            <w:webHidden/>
          </w:rPr>
          <w:tab/>
        </w:r>
        <w:r>
          <w:rPr>
            <w:webHidden/>
          </w:rPr>
          <w:fldChar w:fldCharType="begin"/>
        </w:r>
        <w:r>
          <w:rPr>
            <w:webHidden/>
          </w:rPr>
          <w:instrText xml:space="preserve"> PAGEREF _Toc230255408 \h </w:instrText>
        </w:r>
        <w:r>
          <w:rPr>
            <w:webHidden/>
          </w:rPr>
        </w:r>
        <w:r>
          <w:rPr>
            <w:webHidden/>
          </w:rPr>
          <w:fldChar w:fldCharType="separate"/>
        </w:r>
        <w:r>
          <w:rPr>
            <w:webHidden/>
          </w:rPr>
          <w:t>86</w:t>
        </w:r>
        <w:r>
          <w:rPr>
            <w:webHidden/>
          </w:rPr>
          <w:fldChar w:fldCharType="end"/>
        </w:r>
      </w:hyperlink>
    </w:p>
    <w:p w14:paraId="538B2A73" w14:textId="753DE6FC" w:rsidR="004C4A93" w:rsidRDefault="004C4A93">
      <w:pPr>
        <w:pStyle w:val="Verzeichnis3"/>
        <w:rPr>
          <w:rFonts w:asciiTheme="minorHAnsi" w:hAnsiTheme="minorHAnsi"/>
          <w:kern w:val="2"/>
          <w:sz w:val="24"/>
          <w:szCs w:val="24"/>
          <w14:ligatures w14:val="standardContextual"/>
        </w:rPr>
      </w:pPr>
      <w:hyperlink w:anchor="_Toc230255409" w:history="1">
        <w:r w:rsidRPr="00097C67">
          <w:rPr>
            <w:rStyle w:val="Hyperlink"/>
          </w:rPr>
          <w:t>Eigenschaften und Berechnung</w:t>
        </w:r>
        <w:r>
          <w:rPr>
            <w:webHidden/>
          </w:rPr>
          <w:tab/>
        </w:r>
        <w:r>
          <w:rPr>
            <w:webHidden/>
          </w:rPr>
          <w:fldChar w:fldCharType="begin"/>
        </w:r>
        <w:r>
          <w:rPr>
            <w:webHidden/>
          </w:rPr>
          <w:instrText xml:space="preserve"> PAGEREF _Toc230255409 \h </w:instrText>
        </w:r>
        <w:r>
          <w:rPr>
            <w:webHidden/>
          </w:rPr>
        </w:r>
        <w:r>
          <w:rPr>
            <w:webHidden/>
          </w:rPr>
          <w:fldChar w:fldCharType="separate"/>
        </w:r>
        <w:r>
          <w:rPr>
            <w:webHidden/>
          </w:rPr>
          <w:t>87</w:t>
        </w:r>
        <w:r>
          <w:rPr>
            <w:webHidden/>
          </w:rPr>
          <w:fldChar w:fldCharType="end"/>
        </w:r>
      </w:hyperlink>
    </w:p>
    <w:p w14:paraId="1CE86CAC" w14:textId="5F392CFA"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410" w:history="1">
        <w:r w:rsidRPr="00097C67">
          <w:rPr>
            <w:rStyle w:val="Hyperlink"/>
            <w:noProof/>
          </w:rPr>
          <w:t>572032: Transplantatversagen innerhalb des 1. Jahres nach Nierentransplantation</w:t>
        </w:r>
        <w:r>
          <w:rPr>
            <w:noProof/>
            <w:webHidden/>
          </w:rPr>
          <w:tab/>
        </w:r>
        <w:r>
          <w:rPr>
            <w:noProof/>
            <w:webHidden/>
          </w:rPr>
          <w:fldChar w:fldCharType="begin"/>
        </w:r>
        <w:r>
          <w:rPr>
            <w:noProof/>
            <w:webHidden/>
          </w:rPr>
          <w:instrText xml:space="preserve"> PAGEREF _Toc230255410 \h </w:instrText>
        </w:r>
        <w:r>
          <w:rPr>
            <w:noProof/>
            <w:webHidden/>
          </w:rPr>
        </w:r>
        <w:r>
          <w:rPr>
            <w:noProof/>
            <w:webHidden/>
          </w:rPr>
          <w:fldChar w:fldCharType="separate"/>
        </w:r>
        <w:r>
          <w:rPr>
            <w:noProof/>
            <w:webHidden/>
          </w:rPr>
          <w:t>89</w:t>
        </w:r>
        <w:r>
          <w:rPr>
            <w:noProof/>
            <w:webHidden/>
          </w:rPr>
          <w:fldChar w:fldCharType="end"/>
        </w:r>
      </w:hyperlink>
    </w:p>
    <w:p w14:paraId="1B9DD5BB" w14:textId="43984AF4" w:rsidR="004C4A93" w:rsidRDefault="004C4A93">
      <w:pPr>
        <w:pStyle w:val="Verzeichnis2"/>
        <w:rPr>
          <w:rFonts w:asciiTheme="minorHAnsi" w:hAnsiTheme="minorHAnsi"/>
          <w:kern w:val="2"/>
          <w:sz w:val="24"/>
          <w:szCs w:val="24"/>
          <w14:ligatures w14:val="standardContextual"/>
        </w:rPr>
      </w:pPr>
      <w:hyperlink w:anchor="_Toc230255411" w:history="1">
        <w:r w:rsidRPr="00097C67">
          <w:rPr>
            <w:rStyle w:val="Hyperlink"/>
          </w:rPr>
          <w:t>Hintergrund</w:t>
        </w:r>
        <w:r>
          <w:rPr>
            <w:webHidden/>
          </w:rPr>
          <w:tab/>
        </w:r>
        <w:r>
          <w:rPr>
            <w:webHidden/>
          </w:rPr>
          <w:fldChar w:fldCharType="begin"/>
        </w:r>
        <w:r>
          <w:rPr>
            <w:webHidden/>
          </w:rPr>
          <w:instrText xml:space="preserve"> PAGEREF _Toc230255411 \h </w:instrText>
        </w:r>
        <w:r>
          <w:rPr>
            <w:webHidden/>
          </w:rPr>
        </w:r>
        <w:r>
          <w:rPr>
            <w:webHidden/>
          </w:rPr>
          <w:fldChar w:fldCharType="separate"/>
        </w:r>
        <w:r>
          <w:rPr>
            <w:webHidden/>
          </w:rPr>
          <w:t>89</w:t>
        </w:r>
        <w:r>
          <w:rPr>
            <w:webHidden/>
          </w:rPr>
          <w:fldChar w:fldCharType="end"/>
        </w:r>
      </w:hyperlink>
    </w:p>
    <w:p w14:paraId="111D3935" w14:textId="06D25594" w:rsidR="004C4A93" w:rsidRDefault="004C4A93">
      <w:pPr>
        <w:pStyle w:val="Verzeichnis2"/>
        <w:rPr>
          <w:rFonts w:asciiTheme="minorHAnsi" w:hAnsiTheme="minorHAnsi"/>
          <w:kern w:val="2"/>
          <w:sz w:val="24"/>
          <w:szCs w:val="24"/>
          <w14:ligatures w14:val="standardContextual"/>
        </w:rPr>
      </w:pPr>
      <w:hyperlink w:anchor="_Toc230255412" w:history="1">
        <w:r w:rsidRPr="00097C67">
          <w:rPr>
            <w:rStyle w:val="Hyperlink"/>
          </w:rPr>
          <w:t>Verwendete Datenfelder</w:t>
        </w:r>
        <w:r>
          <w:rPr>
            <w:webHidden/>
          </w:rPr>
          <w:tab/>
        </w:r>
        <w:r>
          <w:rPr>
            <w:webHidden/>
          </w:rPr>
          <w:fldChar w:fldCharType="begin"/>
        </w:r>
        <w:r>
          <w:rPr>
            <w:webHidden/>
          </w:rPr>
          <w:instrText xml:space="preserve"> PAGEREF _Toc230255412 \h </w:instrText>
        </w:r>
        <w:r>
          <w:rPr>
            <w:webHidden/>
          </w:rPr>
        </w:r>
        <w:r>
          <w:rPr>
            <w:webHidden/>
          </w:rPr>
          <w:fldChar w:fldCharType="separate"/>
        </w:r>
        <w:r>
          <w:rPr>
            <w:webHidden/>
          </w:rPr>
          <w:t>90</w:t>
        </w:r>
        <w:r>
          <w:rPr>
            <w:webHidden/>
          </w:rPr>
          <w:fldChar w:fldCharType="end"/>
        </w:r>
      </w:hyperlink>
    </w:p>
    <w:p w14:paraId="29286AAA" w14:textId="32AEBA77" w:rsidR="004C4A93" w:rsidRDefault="004C4A93">
      <w:pPr>
        <w:pStyle w:val="Verzeichnis2"/>
        <w:rPr>
          <w:rFonts w:asciiTheme="minorHAnsi" w:hAnsiTheme="minorHAnsi"/>
          <w:kern w:val="2"/>
          <w:sz w:val="24"/>
          <w:szCs w:val="24"/>
          <w14:ligatures w14:val="standardContextual"/>
        </w:rPr>
      </w:pPr>
      <w:hyperlink w:anchor="_Toc230255413" w:history="1">
        <w:r w:rsidRPr="00097C67">
          <w:rPr>
            <w:rStyle w:val="Hyperlink"/>
          </w:rPr>
          <w:t>Eigenschaften und Berechnung</w:t>
        </w:r>
        <w:r>
          <w:rPr>
            <w:webHidden/>
          </w:rPr>
          <w:tab/>
        </w:r>
        <w:r>
          <w:rPr>
            <w:webHidden/>
          </w:rPr>
          <w:fldChar w:fldCharType="begin"/>
        </w:r>
        <w:r>
          <w:rPr>
            <w:webHidden/>
          </w:rPr>
          <w:instrText xml:space="preserve"> PAGEREF _Toc230255413 \h </w:instrText>
        </w:r>
        <w:r>
          <w:rPr>
            <w:webHidden/>
          </w:rPr>
        </w:r>
        <w:r>
          <w:rPr>
            <w:webHidden/>
          </w:rPr>
          <w:fldChar w:fldCharType="separate"/>
        </w:r>
        <w:r>
          <w:rPr>
            <w:webHidden/>
          </w:rPr>
          <w:t>92</w:t>
        </w:r>
        <w:r>
          <w:rPr>
            <w:webHidden/>
          </w:rPr>
          <w:fldChar w:fldCharType="end"/>
        </w:r>
      </w:hyperlink>
    </w:p>
    <w:p w14:paraId="0E90CF62" w14:textId="1102201F"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414" w:history="1">
        <w:r w:rsidRPr="00097C67">
          <w:rPr>
            <w:rStyle w:val="Hyperlink"/>
            <w:noProof/>
          </w:rPr>
          <w:t>572033: Transplantatversagen innerhalb von 2 Jahren nach Nierentransplantation</w:t>
        </w:r>
        <w:r>
          <w:rPr>
            <w:noProof/>
            <w:webHidden/>
          </w:rPr>
          <w:tab/>
        </w:r>
        <w:r>
          <w:rPr>
            <w:noProof/>
            <w:webHidden/>
          </w:rPr>
          <w:fldChar w:fldCharType="begin"/>
        </w:r>
        <w:r>
          <w:rPr>
            <w:noProof/>
            <w:webHidden/>
          </w:rPr>
          <w:instrText xml:space="preserve"> PAGEREF _Toc230255414 \h </w:instrText>
        </w:r>
        <w:r>
          <w:rPr>
            <w:noProof/>
            <w:webHidden/>
          </w:rPr>
        </w:r>
        <w:r>
          <w:rPr>
            <w:noProof/>
            <w:webHidden/>
          </w:rPr>
          <w:fldChar w:fldCharType="separate"/>
        </w:r>
        <w:r>
          <w:rPr>
            <w:noProof/>
            <w:webHidden/>
          </w:rPr>
          <w:t>94</w:t>
        </w:r>
        <w:r>
          <w:rPr>
            <w:noProof/>
            <w:webHidden/>
          </w:rPr>
          <w:fldChar w:fldCharType="end"/>
        </w:r>
      </w:hyperlink>
    </w:p>
    <w:p w14:paraId="64708AFC" w14:textId="53A2905C" w:rsidR="004C4A93" w:rsidRDefault="004C4A93">
      <w:pPr>
        <w:pStyle w:val="Verzeichnis2"/>
        <w:rPr>
          <w:rFonts w:asciiTheme="minorHAnsi" w:hAnsiTheme="minorHAnsi"/>
          <w:kern w:val="2"/>
          <w:sz w:val="24"/>
          <w:szCs w:val="24"/>
          <w14:ligatures w14:val="standardContextual"/>
        </w:rPr>
      </w:pPr>
      <w:hyperlink w:anchor="_Toc230255415" w:history="1">
        <w:r w:rsidRPr="00097C67">
          <w:rPr>
            <w:rStyle w:val="Hyperlink"/>
          </w:rPr>
          <w:t>Hintergrund</w:t>
        </w:r>
        <w:r>
          <w:rPr>
            <w:webHidden/>
          </w:rPr>
          <w:tab/>
        </w:r>
        <w:r>
          <w:rPr>
            <w:webHidden/>
          </w:rPr>
          <w:fldChar w:fldCharType="begin"/>
        </w:r>
        <w:r>
          <w:rPr>
            <w:webHidden/>
          </w:rPr>
          <w:instrText xml:space="preserve"> PAGEREF _Toc230255415 \h </w:instrText>
        </w:r>
        <w:r>
          <w:rPr>
            <w:webHidden/>
          </w:rPr>
        </w:r>
        <w:r>
          <w:rPr>
            <w:webHidden/>
          </w:rPr>
          <w:fldChar w:fldCharType="separate"/>
        </w:r>
        <w:r>
          <w:rPr>
            <w:webHidden/>
          </w:rPr>
          <w:t>94</w:t>
        </w:r>
        <w:r>
          <w:rPr>
            <w:webHidden/>
          </w:rPr>
          <w:fldChar w:fldCharType="end"/>
        </w:r>
      </w:hyperlink>
    </w:p>
    <w:p w14:paraId="4C90E214" w14:textId="0995443C" w:rsidR="004C4A93" w:rsidRDefault="004C4A93">
      <w:pPr>
        <w:pStyle w:val="Verzeichnis2"/>
        <w:rPr>
          <w:rFonts w:asciiTheme="minorHAnsi" w:hAnsiTheme="minorHAnsi"/>
          <w:kern w:val="2"/>
          <w:sz w:val="24"/>
          <w:szCs w:val="24"/>
          <w14:ligatures w14:val="standardContextual"/>
        </w:rPr>
      </w:pPr>
      <w:hyperlink w:anchor="_Toc230255416" w:history="1">
        <w:r w:rsidRPr="00097C67">
          <w:rPr>
            <w:rStyle w:val="Hyperlink"/>
          </w:rPr>
          <w:t>Verwendete Datenfelder</w:t>
        </w:r>
        <w:r>
          <w:rPr>
            <w:webHidden/>
          </w:rPr>
          <w:tab/>
        </w:r>
        <w:r>
          <w:rPr>
            <w:webHidden/>
          </w:rPr>
          <w:fldChar w:fldCharType="begin"/>
        </w:r>
        <w:r>
          <w:rPr>
            <w:webHidden/>
          </w:rPr>
          <w:instrText xml:space="preserve"> PAGEREF _Toc230255416 \h </w:instrText>
        </w:r>
        <w:r>
          <w:rPr>
            <w:webHidden/>
          </w:rPr>
        </w:r>
        <w:r>
          <w:rPr>
            <w:webHidden/>
          </w:rPr>
          <w:fldChar w:fldCharType="separate"/>
        </w:r>
        <w:r>
          <w:rPr>
            <w:webHidden/>
          </w:rPr>
          <w:t>95</w:t>
        </w:r>
        <w:r>
          <w:rPr>
            <w:webHidden/>
          </w:rPr>
          <w:fldChar w:fldCharType="end"/>
        </w:r>
      </w:hyperlink>
    </w:p>
    <w:p w14:paraId="6D3DEEC2" w14:textId="2211E42B" w:rsidR="004C4A93" w:rsidRDefault="004C4A93">
      <w:pPr>
        <w:pStyle w:val="Verzeichnis2"/>
        <w:rPr>
          <w:rFonts w:asciiTheme="minorHAnsi" w:hAnsiTheme="minorHAnsi"/>
          <w:kern w:val="2"/>
          <w:sz w:val="24"/>
          <w:szCs w:val="24"/>
          <w14:ligatures w14:val="standardContextual"/>
        </w:rPr>
      </w:pPr>
      <w:hyperlink w:anchor="_Toc230255417" w:history="1">
        <w:r w:rsidRPr="00097C67">
          <w:rPr>
            <w:rStyle w:val="Hyperlink"/>
          </w:rPr>
          <w:t>Eigenschaften und Berechnung</w:t>
        </w:r>
        <w:r>
          <w:rPr>
            <w:webHidden/>
          </w:rPr>
          <w:tab/>
        </w:r>
        <w:r>
          <w:rPr>
            <w:webHidden/>
          </w:rPr>
          <w:fldChar w:fldCharType="begin"/>
        </w:r>
        <w:r>
          <w:rPr>
            <w:webHidden/>
          </w:rPr>
          <w:instrText xml:space="preserve"> PAGEREF _Toc230255417 \h </w:instrText>
        </w:r>
        <w:r>
          <w:rPr>
            <w:webHidden/>
          </w:rPr>
        </w:r>
        <w:r>
          <w:rPr>
            <w:webHidden/>
          </w:rPr>
          <w:fldChar w:fldCharType="separate"/>
        </w:r>
        <w:r>
          <w:rPr>
            <w:webHidden/>
          </w:rPr>
          <w:t>97</w:t>
        </w:r>
        <w:r>
          <w:rPr>
            <w:webHidden/>
          </w:rPr>
          <w:fldChar w:fldCharType="end"/>
        </w:r>
      </w:hyperlink>
    </w:p>
    <w:p w14:paraId="7BFD6BFA" w14:textId="5E6691C3"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418" w:history="1">
        <w:r w:rsidRPr="00097C67">
          <w:rPr>
            <w:rStyle w:val="Hyperlink"/>
            <w:noProof/>
          </w:rPr>
          <w:t>572034: Transplantatversagen innerhalb von 3 Jahren nach Nierentransplantation</w:t>
        </w:r>
        <w:r>
          <w:rPr>
            <w:noProof/>
            <w:webHidden/>
          </w:rPr>
          <w:tab/>
        </w:r>
        <w:r>
          <w:rPr>
            <w:noProof/>
            <w:webHidden/>
          </w:rPr>
          <w:fldChar w:fldCharType="begin"/>
        </w:r>
        <w:r>
          <w:rPr>
            <w:noProof/>
            <w:webHidden/>
          </w:rPr>
          <w:instrText xml:space="preserve"> PAGEREF _Toc230255418 \h </w:instrText>
        </w:r>
        <w:r>
          <w:rPr>
            <w:noProof/>
            <w:webHidden/>
          </w:rPr>
        </w:r>
        <w:r>
          <w:rPr>
            <w:noProof/>
            <w:webHidden/>
          </w:rPr>
          <w:fldChar w:fldCharType="separate"/>
        </w:r>
        <w:r>
          <w:rPr>
            <w:noProof/>
            <w:webHidden/>
          </w:rPr>
          <w:t>99</w:t>
        </w:r>
        <w:r>
          <w:rPr>
            <w:noProof/>
            <w:webHidden/>
          </w:rPr>
          <w:fldChar w:fldCharType="end"/>
        </w:r>
      </w:hyperlink>
    </w:p>
    <w:p w14:paraId="44245E6A" w14:textId="4350929A" w:rsidR="004C4A93" w:rsidRDefault="004C4A93">
      <w:pPr>
        <w:pStyle w:val="Verzeichnis2"/>
        <w:rPr>
          <w:rFonts w:asciiTheme="minorHAnsi" w:hAnsiTheme="minorHAnsi"/>
          <w:kern w:val="2"/>
          <w:sz w:val="24"/>
          <w:szCs w:val="24"/>
          <w14:ligatures w14:val="standardContextual"/>
        </w:rPr>
      </w:pPr>
      <w:hyperlink w:anchor="_Toc230255419" w:history="1">
        <w:r w:rsidRPr="00097C67">
          <w:rPr>
            <w:rStyle w:val="Hyperlink"/>
          </w:rPr>
          <w:t>Hintergrund</w:t>
        </w:r>
        <w:r>
          <w:rPr>
            <w:webHidden/>
          </w:rPr>
          <w:tab/>
        </w:r>
        <w:r>
          <w:rPr>
            <w:webHidden/>
          </w:rPr>
          <w:fldChar w:fldCharType="begin"/>
        </w:r>
        <w:r>
          <w:rPr>
            <w:webHidden/>
          </w:rPr>
          <w:instrText xml:space="preserve"> PAGEREF _Toc230255419 \h </w:instrText>
        </w:r>
        <w:r>
          <w:rPr>
            <w:webHidden/>
          </w:rPr>
        </w:r>
        <w:r>
          <w:rPr>
            <w:webHidden/>
          </w:rPr>
          <w:fldChar w:fldCharType="separate"/>
        </w:r>
        <w:r>
          <w:rPr>
            <w:webHidden/>
          </w:rPr>
          <w:t>99</w:t>
        </w:r>
        <w:r>
          <w:rPr>
            <w:webHidden/>
          </w:rPr>
          <w:fldChar w:fldCharType="end"/>
        </w:r>
      </w:hyperlink>
    </w:p>
    <w:p w14:paraId="4246E771" w14:textId="0EE5FD8B" w:rsidR="004C4A93" w:rsidRDefault="004C4A93">
      <w:pPr>
        <w:pStyle w:val="Verzeichnis2"/>
        <w:rPr>
          <w:rFonts w:asciiTheme="minorHAnsi" w:hAnsiTheme="minorHAnsi"/>
          <w:kern w:val="2"/>
          <w:sz w:val="24"/>
          <w:szCs w:val="24"/>
          <w14:ligatures w14:val="standardContextual"/>
        </w:rPr>
      </w:pPr>
      <w:hyperlink w:anchor="_Toc230255420" w:history="1">
        <w:r w:rsidRPr="00097C67">
          <w:rPr>
            <w:rStyle w:val="Hyperlink"/>
          </w:rPr>
          <w:t>Verwendete Datenfelder</w:t>
        </w:r>
        <w:r>
          <w:rPr>
            <w:webHidden/>
          </w:rPr>
          <w:tab/>
        </w:r>
        <w:r>
          <w:rPr>
            <w:webHidden/>
          </w:rPr>
          <w:fldChar w:fldCharType="begin"/>
        </w:r>
        <w:r>
          <w:rPr>
            <w:webHidden/>
          </w:rPr>
          <w:instrText xml:space="preserve"> PAGEREF _Toc230255420 \h </w:instrText>
        </w:r>
        <w:r>
          <w:rPr>
            <w:webHidden/>
          </w:rPr>
        </w:r>
        <w:r>
          <w:rPr>
            <w:webHidden/>
          </w:rPr>
          <w:fldChar w:fldCharType="separate"/>
        </w:r>
        <w:r>
          <w:rPr>
            <w:webHidden/>
          </w:rPr>
          <w:t>100</w:t>
        </w:r>
        <w:r>
          <w:rPr>
            <w:webHidden/>
          </w:rPr>
          <w:fldChar w:fldCharType="end"/>
        </w:r>
      </w:hyperlink>
    </w:p>
    <w:p w14:paraId="3529B936" w14:textId="30B2DE8C" w:rsidR="004C4A93" w:rsidRDefault="004C4A93">
      <w:pPr>
        <w:pStyle w:val="Verzeichnis2"/>
        <w:rPr>
          <w:rFonts w:asciiTheme="minorHAnsi" w:hAnsiTheme="minorHAnsi"/>
          <w:kern w:val="2"/>
          <w:sz w:val="24"/>
          <w:szCs w:val="24"/>
          <w14:ligatures w14:val="standardContextual"/>
        </w:rPr>
      </w:pPr>
      <w:hyperlink w:anchor="_Toc230255421" w:history="1">
        <w:r w:rsidRPr="00097C67">
          <w:rPr>
            <w:rStyle w:val="Hyperlink"/>
          </w:rPr>
          <w:t>Eigenschaften und Berechnung</w:t>
        </w:r>
        <w:r>
          <w:rPr>
            <w:webHidden/>
          </w:rPr>
          <w:tab/>
        </w:r>
        <w:r>
          <w:rPr>
            <w:webHidden/>
          </w:rPr>
          <w:fldChar w:fldCharType="begin"/>
        </w:r>
        <w:r>
          <w:rPr>
            <w:webHidden/>
          </w:rPr>
          <w:instrText xml:space="preserve"> PAGEREF _Toc230255421 \h </w:instrText>
        </w:r>
        <w:r>
          <w:rPr>
            <w:webHidden/>
          </w:rPr>
        </w:r>
        <w:r>
          <w:rPr>
            <w:webHidden/>
          </w:rPr>
          <w:fldChar w:fldCharType="separate"/>
        </w:r>
        <w:r>
          <w:rPr>
            <w:webHidden/>
          </w:rPr>
          <w:t>102</w:t>
        </w:r>
        <w:r>
          <w:rPr>
            <w:webHidden/>
          </w:rPr>
          <w:fldChar w:fldCharType="end"/>
        </w:r>
      </w:hyperlink>
    </w:p>
    <w:p w14:paraId="1CB31A52" w14:textId="643AE4FF"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422" w:history="1">
        <w:r w:rsidRPr="00097C67">
          <w:rPr>
            <w:rStyle w:val="Hyperlink"/>
            <w:noProof/>
          </w:rPr>
          <w:t>572035: Transplantatversagen innerhalb von 5 Jahren nach Nierentransplantation</w:t>
        </w:r>
        <w:r>
          <w:rPr>
            <w:noProof/>
            <w:webHidden/>
          </w:rPr>
          <w:tab/>
        </w:r>
        <w:r>
          <w:rPr>
            <w:noProof/>
            <w:webHidden/>
          </w:rPr>
          <w:fldChar w:fldCharType="begin"/>
        </w:r>
        <w:r>
          <w:rPr>
            <w:noProof/>
            <w:webHidden/>
          </w:rPr>
          <w:instrText xml:space="preserve"> PAGEREF _Toc230255422 \h </w:instrText>
        </w:r>
        <w:r>
          <w:rPr>
            <w:noProof/>
            <w:webHidden/>
          </w:rPr>
        </w:r>
        <w:r>
          <w:rPr>
            <w:noProof/>
            <w:webHidden/>
          </w:rPr>
          <w:fldChar w:fldCharType="separate"/>
        </w:r>
        <w:r>
          <w:rPr>
            <w:noProof/>
            <w:webHidden/>
          </w:rPr>
          <w:t>104</w:t>
        </w:r>
        <w:r>
          <w:rPr>
            <w:noProof/>
            <w:webHidden/>
          </w:rPr>
          <w:fldChar w:fldCharType="end"/>
        </w:r>
      </w:hyperlink>
    </w:p>
    <w:p w14:paraId="1E057D21" w14:textId="5C2C5081" w:rsidR="004C4A93" w:rsidRDefault="004C4A93">
      <w:pPr>
        <w:pStyle w:val="Verzeichnis2"/>
        <w:rPr>
          <w:rFonts w:asciiTheme="minorHAnsi" w:hAnsiTheme="minorHAnsi"/>
          <w:kern w:val="2"/>
          <w:sz w:val="24"/>
          <w:szCs w:val="24"/>
          <w14:ligatures w14:val="standardContextual"/>
        </w:rPr>
      </w:pPr>
      <w:hyperlink w:anchor="_Toc230255423" w:history="1">
        <w:r w:rsidRPr="00097C67">
          <w:rPr>
            <w:rStyle w:val="Hyperlink"/>
          </w:rPr>
          <w:t>Hintergrund</w:t>
        </w:r>
        <w:r>
          <w:rPr>
            <w:webHidden/>
          </w:rPr>
          <w:tab/>
        </w:r>
        <w:r>
          <w:rPr>
            <w:webHidden/>
          </w:rPr>
          <w:fldChar w:fldCharType="begin"/>
        </w:r>
        <w:r>
          <w:rPr>
            <w:webHidden/>
          </w:rPr>
          <w:instrText xml:space="preserve"> PAGEREF _Toc230255423 \h </w:instrText>
        </w:r>
        <w:r>
          <w:rPr>
            <w:webHidden/>
          </w:rPr>
        </w:r>
        <w:r>
          <w:rPr>
            <w:webHidden/>
          </w:rPr>
          <w:fldChar w:fldCharType="separate"/>
        </w:r>
        <w:r>
          <w:rPr>
            <w:webHidden/>
          </w:rPr>
          <w:t>104</w:t>
        </w:r>
        <w:r>
          <w:rPr>
            <w:webHidden/>
          </w:rPr>
          <w:fldChar w:fldCharType="end"/>
        </w:r>
      </w:hyperlink>
    </w:p>
    <w:p w14:paraId="539E1D73" w14:textId="05617038" w:rsidR="004C4A93" w:rsidRDefault="004C4A93">
      <w:pPr>
        <w:pStyle w:val="Verzeichnis2"/>
        <w:rPr>
          <w:rFonts w:asciiTheme="minorHAnsi" w:hAnsiTheme="minorHAnsi"/>
          <w:kern w:val="2"/>
          <w:sz w:val="24"/>
          <w:szCs w:val="24"/>
          <w14:ligatures w14:val="standardContextual"/>
        </w:rPr>
      </w:pPr>
      <w:hyperlink w:anchor="_Toc230255424" w:history="1">
        <w:r w:rsidRPr="00097C67">
          <w:rPr>
            <w:rStyle w:val="Hyperlink"/>
          </w:rPr>
          <w:t>Verwendete Datenfelder</w:t>
        </w:r>
        <w:r>
          <w:rPr>
            <w:webHidden/>
          </w:rPr>
          <w:tab/>
        </w:r>
        <w:r>
          <w:rPr>
            <w:webHidden/>
          </w:rPr>
          <w:fldChar w:fldCharType="begin"/>
        </w:r>
        <w:r>
          <w:rPr>
            <w:webHidden/>
          </w:rPr>
          <w:instrText xml:space="preserve"> PAGEREF _Toc230255424 \h </w:instrText>
        </w:r>
        <w:r>
          <w:rPr>
            <w:webHidden/>
          </w:rPr>
        </w:r>
        <w:r>
          <w:rPr>
            <w:webHidden/>
          </w:rPr>
          <w:fldChar w:fldCharType="separate"/>
        </w:r>
        <w:r>
          <w:rPr>
            <w:webHidden/>
          </w:rPr>
          <w:t>105</w:t>
        </w:r>
        <w:r>
          <w:rPr>
            <w:webHidden/>
          </w:rPr>
          <w:fldChar w:fldCharType="end"/>
        </w:r>
      </w:hyperlink>
    </w:p>
    <w:p w14:paraId="73DCA309" w14:textId="4ABBA89E" w:rsidR="004C4A93" w:rsidRDefault="004C4A93">
      <w:pPr>
        <w:pStyle w:val="Verzeichnis2"/>
        <w:rPr>
          <w:rFonts w:asciiTheme="minorHAnsi" w:hAnsiTheme="minorHAnsi"/>
          <w:kern w:val="2"/>
          <w:sz w:val="24"/>
          <w:szCs w:val="24"/>
          <w14:ligatures w14:val="standardContextual"/>
        </w:rPr>
      </w:pPr>
      <w:hyperlink w:anchor="_Toc230255425" w:history="1">
        <w:r w:rsidRPr="00097C67">
          <w:rPr>
            <w:rStyle w:val="Hyperlink"/>
          </w:rPr>
          <w:t>Eigenschaften und Berechnung</w:t>
        </w:r>
        <w:r>
          <w:rPr>
            <w:webHidden/>
          </w:rPr>
          <w:tab/>
        </w:r>
        <w:r>
          <w:rPr>
            <w:webHidden/>
          </w:rPr>
          <w:fldChar w:fldCharType="begin"/>
        </w:r>
        <w:r>
          <w:rPr>
            <w:webHidden/>
          </w:rPr>
          <w:instrText xml:space="preserve"> PAGEREF _Toc230255425 \h </w:instrText>
        </w:r>
        <w:r>
          <w:rPr>
            <w:webHidden/>
          </w:rPr>
        </w:r>
        <w:r>
          <w:rPr>
            <w:webHidden/>
          </w:rPr>
          <w:fldChar w:fldCharType="separate"/>
        </w:r>
        <w:r>
          <w:rPr>
            <w:webHidden/>
          </w:rPr>
          <w:t>107</w:t>
        </w:r>
        <w:r>
          <w:rPr>
            <w:webHidden/>
          </w:rPr>
          <w:fldChar w:fldCharType="end"/>
        </w:r>
      </w:hyperlink>
    </w:p>
    <w:p w14:paraId="72677D70" w14:textId="759593E1"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426" w:history="1">
        <w:r w:rsidRPr="00097C67">
          <w:rPr>
            <w:rStyle w:val="Hyperlink"/>
            <w:noProof/>
          </w:rPr>
          <w:t>Literatur</w:t>
        </w:r>
        <w:r>
          <w:rPr>
            <w:noProof/>
            <w:webHidden/>
          </w:rPr>
          <w:tab/>
        </w:r>
        <w:r>
          <w:rPr>
            <w:noProof/>
            <w:webHidden/>
          </w:rPr>
          <w:fldChar w:fldCharType="begin"/>
        </w:r>
        <w:r>
          <w:rPr>
            <w:noProof/>
            <w:webHidden/>
          </w:rPr>
          <w:instrText xml:space="preserve"> PAGEREF _Toc230255426 \h </w:instrText>
        </w:r>
        <w:r>
          <w:rPr>
            <w:noProof/>
            <w:webHidden/>
          </w:rPr>
        </w:r>
        <w:r>
          <w:rPr>
            <w:noProof/>
            <w:webHidden/>
          </w:rPr>
          <w:fldChar w:fldCharType="separate"/>
        </w:r>
        <w:r>
          <w:rPr>
            <w:noProof/>
            <w:webHidden/>
          </w:rPr>
          <w:t>109</w:t>
        </w:r>
        <w:r>
          <w:rPr>
            <w:noProof/>
            <w:webHidden/>
          </w:rPr>
          <w:fldChar w:fldCharType="end"/>
        </w:r>
      </w:hyperlink>
    </w:p>
    <w:p w14:paraId="0744248E" w14:textId="54E970B7"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427" w:history="1">
        <w:r w:rsidRPr="00097C67">
          <w:rPr>
            <w:rStyle w:val="Hyperlink"/>
            <w:noProof/>
          </w:rPr>
          <w:t>Anhang I: Schl</w:t>
        </w:r>
        <w:r w:rsidRPr="00097C67">
          <w:rPr>
            <w:rStyle w:val="Hyperlink"/>
            <w:rFonts w:hint="eastAsia"/>
            <w:noProof/>
          </w:rPr>
          <w:t>ü</w:t>
        </w:r>
        <w:r w:rsidRPr="00097C67">
          <w:rPr>
            <w:rStyle w:val="Hyperlink"/>
            <w:noProof/>
          </w:rPr>
          <w:t>ssel (Spezifikation)</w:t>
        </w:r>
        <w:r>
          <w:rPr>
            <w:noProof/>
            <w:webHidden/>
          </w:rPr>
          <w:tab/>
        </w:r>
        <w:r>
          <w:rPr>
            <w:noProof/>
            <w:webHidden/>
          </w:rPr>
          <w:fldChar w:fldCharType="begin"/>
        </w:r>
        <w:r>
          <w:rPr>
            <w:noProof/>
            <w:webHidden/>
          </w:rPr>
          <w:instrText xml:space="preserve"> PAGEREF _Toc230255427 \h </w:instrText>
        </w:r>
        <w:r>
          <w:rPr>
            <w:noProof/>
            <w:webHidden/>
          </w:rPr>
        </w:r>
        <w:r>
          <w:rPr>
            <w:noProof/>
            <w:webHidden/>
          </w:rPr>
          <w:fldChar w:fldCharType="separate"/>
        </w:r>
        <w:r>
          <w:rPr>
            <w:noProof/>
            <w:webHidden/>
          </w:rPr>
          <w:t>115</w:t>
        </w:r>
        <w:r>
          <w:rPr>
            <w:noProof/>
            <w:webHidden/>
          </w:rPr>
          <w:fldChar w:fldCharType="end"/>
        </w:r>
      </w:hyperlink>
    </w:p>
    <w:p w14:paraId="5C3B2098" w14:textId="05C41D37"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428" w:history="1">
        <w:r w:rsidRPr="00097C67">
          <w:rPr>
            <w:rStyle w:val="Hyperlink"/>
            <w:noProof/>
          </w:rPr>
          <w:t>Anhang II: Listen</w:t>
        </w:r>
        <w:r>
          <w:rPr>
            <w:noProof/>
            <w:webHidden/>
          </w:rPr>
          <w:tab/>
        </w:r>
        <w:r>
          <w:rPr>
            <w:noProof/>
            <w:webHidden/>
          </w:rPr>
          <w:fldChar w:fldCharType="begin"/>
        </w:r>
        <w:r>
          <w:rPr>
            <w:noProof/>
            <w:webHidden/>
          </w:rPr>
          <w:instrText xml:space="preserve"> PAGEREF _Toc230255428 \h </w:instrText>
        </w:r>
        <w:r>
          <w:rPr>
            <w:noProof/>
            <w:webHidden/>
          </w:rPr>
        </w:r>
        <w:r>
          <w:rPr>
            <w:noProof/>
            <w:webHidden/>
          </w:rPr>
          <w:fldChar w:fldCharType="separate"/>
        </w:r>
        <w:r>
          <w:rPr>
            <w:noProof/>
            <w:webHidden/>
          </w:rPr>
          <w:t>116</w:t>
        </w:r>
        <w:r>
          <w:rPr>
            <w:noProof/>
            <w:webHidden/>
          </w:rPr>
          <w:fldChar w:fldCharType="end"/>
        </w:r>
      </w:hyperlink>
    </w:p>
    <w:p w14:paraId="635E4C38" w14:textId="017C0553"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429" w:history="1">
        <w:r w:rsidRPr="00097C67">
          <w:rPr>
            <w:rStyle w:val="Hyperlink"/>
            <w:noProof/>
          </w:rPr>
          <w:t>Anhang III: Vorberechnungen</w:t>
        </w:r>
        <w:r>
          <w:rPr>
            <w:noProof/>
            <w:webHidden/>
          </w:rPr>
          <w:tab/>
        </w:r>
        <w:r>
          <w:rPr>
            <w:noProof/>
            <w:webHidden/>
          </w:rPr>
          <w:fldChar w:fldCharType="begin"/>
        </w:r>
        <w:r>
          <w:rPr>
            <w:noProof/>
            <w:webHidden/>
          </w:rPr>
          <w:instrText xml:space="preserve"> PAGEREF _Toc230255429 \h </w:instrText>
        </w:r>
        <w:r>
          <w:rPr>
            <w:noProof/>
            <w:webHidden/>
          </w:rPr>
        </w:r>
        <w:r>
          <w:rPr>
            <w:noProof/>
            <w:webHidden/>
          </w:rPr>
          <w:fldChar w:fldCharType="separate"/>
        </w:r>
        <w:r>
          <w:rPr>
            <w:noProof/>
            <w:webHidden/>
          </w:rPr>
          <w:t>117</w:t>
        </w:r>
        <w:r>
          <w:rPr>
            <w:noProof/>
            <w:webHidden/>
          </w:rPr>
          <w:fldChar w:fldCharType="end"/>
        </w:r>
      </w:hyperlink>
    </w:p>
    <w:p w14:paraId="339EFADA" w14:textId="253BA2A3"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430" w:history="1">
        <w:r w:rsidRPr="00097C67">
          <w:rPr>
            <w:rStyle w:val="Hyperlink"/>
            <w:noProof/>
          </w:rPr>
          <w:t>Anhang IV: Funktionen</w:t>
        </w:r>
        <w:r>
          <w:rPr>
            <w:noProof/>
            <w:webHidden/>
          </w:rPr>
          <w:tab/>
        </w:r>
        <w:r>
          <w:rPr>
            <w:noProof/>
            <w:webHidden/>
          </w:rPr>
          <w:fldChar w:fldCharType="begin"/>
        </w:r>
        <w:r>
          <w:rPr>
            <w:noProof/>
            <w:webHidden/>
          </w:rPr>
          <w:instrText xml:space="preserve"> PAGEREF _Toc230255430 \h </w:instrText>
        </w:r>
        <w:r>
          <w:rPr>
            <w:noProof/>
            <w:webHidden/>
          </w:rPr>
        </w:r>
        <w:r>
          <w:rPr>
            <w:noProof/>
            <w:webHidden/>
          </w:rPr>
          <w:fldChar w:fldCharType="separate"/>
        </w:r>
        <w:r>
          <w:rPr>
            <w:noProof/>
            <w:webHidden/>
          </w:rPr>
          <w:t>118</w:t>
        </w:r>
        <w:r>
          <w:rPr>
            <w:noProof/>
            <w:webHidden/>
          </w:rPr>
          <w:fldChar w:fldCharType="end"/>
        </w:r>
      </w:hyperlink>
    </w:p>
    <w:p w14:paraId="750A565B" w14:textId="1B335583" w:rsidR="004C4A93" w:rsidRDefault="004C4A93">
      <w:pPr>
        <w:pStyle w:val="Verzeichnis1"/>
        <w:rPr>
          <w:rFonts w:asciiTheme="minorHAnsi" w:eastAsiaTheme="minorEastAsia" w:hAnsiTheme="minorHAnsi"/>
          <w:noProof/>
          <w:kern w:val="2"/>
          <w:sz w:val="24"/>
          <w:szCs w:val="24"/>
          <w:lang w:eastAsia="de-DE"/>
          <w14:ligatures w14:val="standardContextual"/>
        </w:rPr>
      </w:pPr>
      <w:hyperlink w:anchor="_Toc230255431" w:history="1">
        <w:r w:rsidRPr="00097C67">
          <w:rPr>
            <w:rStyle w:val="Hyperlink"/>
            <w:rFonts w:eastAsia="DengXian"/>
            <w:noProof/>
          </w:rPr>
          <w:t>Impressum</w:t>
        </w:r>
        <w:r>
          <w:rPr>
            <w:noProof/>
            <w:webHidden/>
          </w:rPr>
          <w:tab/>
        </w:r>
        <w:r>
          <w:rPr>
            <w:noProof/>
            <w:webHidden/>
          </w:rPr>
          <w:fldChar w:fldCharType="begin"/>
        </w:r>
        <w:r>
          <w:rPr>
            <w:noProof/>
            <w:webHidden/>
          </w:rPr>
          <w:instrText xml:space="preserve"> PAGEREF _Toc230255431 \h </w:instrText>
        </w:r>
        <w:r>
          <w:rPr>
            <w:noProof/>
            <w:webHidden/>
          </w:rPr>
        </w:r>
        <w:r>
          <w:rPr>
            <w:noProof/>
            <w:webHidden/>
          </w:rPr>
          <w:fldChar w:fldCharType="separate"/>
        </w:r>
        <w:r>
          <w:rPr>
            <w:noProof/>
            <w:webHidden/>
          </w:rPr>
          <w:t>129</w:t>
        </w:r>
        <w:r>
          <w:rPr>
            <w:noProof/>
            <w:webHidden/>
          </w:rPr>
          <w:fldChar w:fldCharType="end"/>
        </w:r>
      </w:hyperlink>
    </w:p>
    <w:p w14:paraId="76223782" w14:textId="289FE71B" w:rsidR="00863369" w:rsidRPr="00650DEE" w:rsidRDefault="000E302A" w:rsidP="008B01CE">
      <w:r>
        <w:rPr>
          <w:b/>
          <w:bCs/>
          <w:noProof/>
        </w:rPr>
        <w:fldChar w:fldCharType="end"/>
      </w:r>
    </w:p>
    <w:p w14:paraId="19B87FCC" w14:textId="77777777" w:rsidR="006C3E3C" w:rsidRDefault="006C3E3C">
      <w:pPr>
        <w:sectPr w:rsidR="006C3E3C"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560B7B77" w14:textId="77777777" w:rsidR="004C4A93" w:rsidRPr="00BB5D85" w:rsidRDefault="004C4A93" w:rsidP="00C377FE">
      <w:pPr>
        <w:pStyle w:val="berschrift1ohneGliederung"/>
      </w:pPr>
      <w:bookmarkStart w:id="2" w:name="_Toc230255341"/>
      <w:r w:rsidRPr="00BB5D85">
        <w:lastRenderedPageBreak/>
        <w:t>Einleitung</w:t>
      </w:r>
      <w:bookmarkEnd w:id="2"/>
    </w:p>
    <w:p w14:paraId="118C7394" w14:textId="77777777" w:rsidR="004C4A93" w:rsidRPr="00716F60" w:rsidRDefault="004C4A93" w:rsidP="007728F1">
      <w:pPr>
        <w:pStyle w:val="Standardlinksbndig"/>
      </w:pPr>
      <w:r>
        <w:t xml:space="preserve">Unter dem Verfahren „Nierenersatztherapie bei chronischem Nierenversagen einschließlich Pankreastransplantationen“ werden sowohl die Nierentransplantation, die Pankreas- und Pankreas-Nierentransplantation als auch die unterschiedlichen Dialyseverfahren zusammengefasst. Letztere gliedern sich in die Hämodialyse, Hämodiafiltration, Hämofiltration und Peritonealdialyse und gehören zu den Blutreinigungsverfahren.  </w:t>
      </w:r>
      <w:r>
        <w:br/>
        <w:t xml:space="preserve"> </w:t>
      </w:r>
      <w:r>
        <w:br/>
        <w:t xml:space="preserve">Der Notwendigkeit zur Durchführung eines Nierenersatzverfahrens können unterschiedliche Indikationen zugrunde liegen. Neben dem akuten Nierenversagen kann auch das chronische Nierenversagen zu einem Funktionsverlust der Niere führen. Häufige Ursachen für ein chronisches Nierenersatzversagen sind: </w:t>
      </w:r>
      <w:r>
        <w:br/>
        <w:t xml:space="preserve"> </w:t>
      </w:r>
      <w:r>
        <w:br/>
        <w:t>-</w:t>
      </w:r>
      <w:r>
        <w:tab/>
        <w:t xml:space="preserve">Diabetes mellitus </w:t>
      </w:r>
      <w:r>
        <w:br/>
        <w:t>-</w:t>
      </w:r>
      <w:r>
        <w:tab/>
        <w:t xml:space="preserve">Bluthochdruck (vaskuläre Nephropathie) </w:t>
      </w:r>
      <w:r>
        <w:br/>
        <w:t>-</w:t>
      </w:r>
      <w:r>
        <w:tab/>
        <w:t xml:space="preserve">Entzündliche Erkrankungen der Nierenkörperchen (Glomerulonephritiden). </w:t>
      </w:r>
      <w:r>
        <w:br/>
        <w:t xml:space="preserve"> </w:t>
      </w:r>
      <w:r>
        <w:br/>
        <w:t>In der Mehrzahl der Fälle beginnt die Ersatztherapie der Nierenfunkti</w:t>
      </w:r>
      <w:r>
        <w:t>on bei den betroffenen Patienten mit der Peritoneal- oder Hämodialyse. Der Dialysebeginn kann sowohl im stationären bzw. teilstationären als auch im ambulanten Sektor erfolgen. Gleichzeitig hat die Prüfung zu der Möglichkeit einer Anmeldung für die Warteliste zur Nierentransplantation bei Eurotransplant zu erfolgen. Im Falle einer erfolgreichen Nierentransplantation findet die nephrologische Nachbehandlung in Zusammenarbeit mit dem Transplantationszentrum statt. Nach einer möglichen Abstoßung des Transplant</w:t>
      </w:r>
      <w:r>
        <w:t>ats beginnt für die meisten Patienten eine erneute Wartezeit bis zur Nierentransplantation unter Dialysebehandlung. Aufgrund der eingeschränkten Organverfügbarkeit und des individuellen Hintergrundes des Patienten (z. B. medizinische Kontraindikationen), bleibt die Dialysebehandlung oftmals jedoch die einzige Therapieoption für Patienten mit eingeschränkter Nierenfunktion. Die Überlebenszeit von Patienten mit chronischem Nierenversagen ist dabei wesentlich von der Qualität der Behandlung abhängig und kann b</w:t>
      </w:r>
      <w:r>
        <w:t xml:space="preserve">ei der Kombination verschiedener Dialyseverfahren mit der Nierentransplantation mehrere Jahrzehnte erreichen. </w:t>
      </w:r>
      <w:r>
        <w:br/>
        <w:t xml:space="preserve"> </w:t>
      </w:r>
      <w:r>
        <w:br/>
        <w:t>Bei gegebener Indikation findet die Nierentransplantation in Kombination mit einer Pankreastransplantation statt. Um auch Patienten mit einer solchen kombinierten Transplantation zu betrachten, werden diese in dem QS-Verfahren „Nierenersatztherapie bei chronischem Nierenversagen einschließlich Pankreastransplantationen“ eingeschlossen. Aus Praktikabilitätsgründen werden auch Pankreastransplantati</w:t>
      </w:r>
      <w:r>
        <w:t xml:space="preserve">onen ohne simultane Nierentransplantation einbezogen. Diese äußerst seltenen Eingriffe wurden bislang in der Qualitätssicherung gemeinsam mit der deutlich häufigeren kombinierten Nieren- und Pankreastransplantation erfasst. </w:t>
      </w:r>
      <w:r>
        <w:br/>
        <w:t xml:space="preserve"> </w:t>
      </w:r>
      <w:r>
        <w:br/>
      </w:r>
      <w:r>
        <w:lastRenderedPageBreak/>
        <w:t>Hinweis: Im vorliegenden Bericht entspricht die Silbentrennung nicht durchgehend den korrekten Regeln der deutschen Rechtschreibung. Wir bitten um Verständnis für die technisch bedingten Abweichungen.</w:t>
      </w:r>
    </w:p>
    <w:p w14:paraId="543AA518" w14:textId="77777777" w:rsidR="006C3E3C" w:rsidRDefault="006C3E3C">
      <w:pPr>
        <w:sectPr w:rsidR="006C3E3C" w:rsidSect="00A0114C">
          <w:headerReference w:type="default" r:id="rId11"/>
          <w:footerReference w:type="default" r:id="rId12"/>
          <w:pgSz w:w="11906" w:h="16838"/>
          <w:pgMar w:top="1418" w:right="1134" w:bottom="1418" w:left="1701" w:header="454" w:footer="737" w:gutter="0"/>
          <w:cols w:space="708"/>
          <w:docGrid w:linePitch="360"/>
        </w:sectPr>
      </w:pPr>
    </w:p>
    <w:p w14:paraId="68DC69A0" w14:textId="77777777" w:rsidR="004C4A93" w:rsidRPr="00A3451D" w:rsidRDefault="004C4A93" w:rsidP="0004540C">
      <w:pPr>
        <w:pStyle w:val="berschrift1ohneGliederung"/>
      </w:pPr>
      <w:bookmarkStart w:id="3" w:name="_Toc230255342"/>
      <w:r>
        <w:lastRenderedPageBreak/>
        <w:t>572016: Intra- oder postoperative Komplikationen bei Nierentransplantation</w:t>
      </w:r>
      <w:bookmarkEnd w:id="3"/>
    </w:p>
    <w:tbl>
      <w:tblPr>
        <w:tblStyle w:val="IQTIGStandard"/>
        <w:tblW w:w="5000" w:type="pct"/>
        <w:tblLook w:val="0480" w:firstRow="0" w:lastRow="0" w:firstColumn="1" w:lastColumn="0" w:noHBand="0" w:noVBand="1"/>
      </w:tblPr>
      <w:tblGrid>
        <w:gridCol w:w="1983"/>
        <w:gridCol w:w="7078"/>
      </w:tblGrid>
      <w:tr w:rsidR="00AF0AAF" w:rsidRPr="00743DF3" w14:paraId="5E4545F7"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ACD0C25"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757CC4B" w14:textId="77777777" w:rsidR="004C4A93" w:rsidRPr="00743DF3" w:rsidRDefault="004C4A93" w:rsidP="00152136">
            <w:pPr>
              <w:pStyle w:val="Tabellentext"/>
            </w:pPr>
            <w:r>
              <w:t>Möglichst wenige Patientinnen und Patienten mit schweren behandlungsbedürftigen intra- oder postoperativen Komplikationen nach isolierter Nierentransplantation</w:t>
            </w:r>
          </w:p>
        </w:tc>
      </w:tr>
    </w:tbl>
    <w:p w14:paraId="229A0413" w14:textId="77777777" w:rsidR="004C4A93" w:rsidRPr="00AE2CB4" w:rsidRDefault="004C4A93" w:rsidP="002A6C31">
      <w:pPr>
        <w:pStyle w:val="Absatzberschriftebene2nurinNavigation"/>
      </w:pPr>
      <w:bookmarkStart w:id="4" w:name="_Toc230255343"/>
      <w:r w:rsidRPr="00A3451D">
        <w:t>Hintergrund</w:t>
      </w:r>
      <w:bookmarkEnd w:id="4"/>
    </w:p>
    <w:p w14:paraId="099B2399" w14:textId="77777777" w:rsidR="004C4A93" w:rsidRPr="00AE2CB4" w:rsidRDefault="004C4A93" w:rsidP="00A64D53">
      <w:pPr>
        <w:pStyle w:val="Standardlinksbndig"/>
      </w:pPr>
      <w:r>
        <w:t xml:space="preserve">Der Qualitätsindikator Intra- oder postoperative Komplikationen ist geeignet, die Behandlungsqualität von Nierentransplantationszentren vergleichend zu beurteilen. Die Ursachen für operative Komplikationen sind zu einem großen Teil verfahrens- und erfahrungsbedingt. Zudem können sie zumeist während des stationären Aufenthaltes beobachtet und erfasst werden.  </w:t>
      </w:r>
      <w:r>
        <w:br/>
        <w:t xml:space="preserve"> </w:t>
      </w:r>
      <w:r>
        <w:br/>
        <w:t xml:space="preserve">Die Angaben aus der Literatur zu den postoperativen urologischen Gesamtkomplikationsraten sind schwierig zu vergleichen, da die Definitionen für postoperative Komplikationen in diesen Publikationen nicht einheitlich verwendet werden. Die Raten für postoperative Komplikationen liegen zwischen 6 % und 14 % (Melchior und Jones 2008).  </w:t>
      </w:r>
      <w:r>
        <w:br/>
        <w:t xml:space="preserve"> </w:t>
      </w:r>
      <w:r>
        <w:br/>
        <w:t>Schwere postoperative Komplikationen sind transfusionsbedürftige Blutungen, Gefäß- oder Ureterkomplikationen, die eine Reoperation erforderlich machen oder sonstige schwerw</w:t>
      </w:r>
      <w:r>
        <w:t xml:space="preserve">iegende Komplikationen wie Infektionen und Sepsis.  </w:t>
      </w:r>
      <w:r>
        <w:br/>
        <w:t xml:space="preserve"> </w:t>
      </w:r>
      <w:r>
        <w:br/>
        <w:t>In einer Single-Center-Studie traten nach einer Nierentransplantation Infektionen bei 24 % der Patientinnen und Patienten auf. Am häufigsten waren dies Wundinfektionen mit 11,8 % gefolgt von Harnwegsinfektionen (11,3 %) und der Pneumonie (2,3 %) (Schäffer et al. 2007). In einer weiteren Untersuchung lag die Rate der Wundkomplikation bei 10,5 %. Die Häufigkeit postoperativer Blutungsraten lag bei etwa 14 % (Hernández et al. 2006).</w:t>
      </w:r>
    </w:p>
    <w:p w14:paraId="1FB15E21" w14:textId="77777777" w:rsidR="006C3E3C" w:rsidRDefault="006C3E3C">
      <w:pPr>
        <w:sectPr w:rsidR="006C3E3C" w:rsidSect="000A3778">
          <w:headerReference w:type="default" r:id="rId13"/>
          <w:footerReference w:type="default" r:id="rId14"/>
          <w:pgSz w:w="11906" w:h="16838"/>
          <w:pgMar w:top="1418" w:right="1134" w:bottom="1418" w:left="1701" w:header="454" w:footer="737" w:gutter="0"/>
          <w:cols w:space="708"/>
          <w:docGrid w:linePitch="360"/>
        </w:sectPr>
      </w:pPr>
    </w:p>
    <w:p w14:paraId="7274DEA5" w14:textId="77777777" w:rsidR="004C4A93" w:rsidRPr="00880DD2" w:rsidRDefault="004C4A93" w:rsidP="00447106">
      <w:pPr>
        <w:pStyle w:val="Absatzberschriftebene2nurinNavigation"/>
        <w:rPr>
          <w:sz w:val="21"/>
          <w:szCs w:val="21"/>
        </w:rPr>
      </w:pPr>
      <w:bookmarkStart w:id="5" w:name="_Toc230255344"/>
      <w:r>
        <w:rPr>
          <w:sz w:val="21"/>
          <w:szCs w:val="21"/>
        </w:rPr>
        <w:lastRenderedPageBreak/>
        <w:t>Verwendete Datenfelder</w:t>
      </w:r>
      <w:bookmarkEnd w:id="5"/>
    </w:p>
    <w:p w14:paraId="088E44CC"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348094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4F20C77" w14:textId="77777777" w:rsidR="004C4A93" w:rsidRPr="00880DD2" w:rsidRDefault="004C4A93" w:rsidP="00880DD2">
            <w:pPr>
              <w:pStyle w:val="Tabellenkopf"/>
            </w:pPr>
            <w:r w:rsidRPr="00880DD2">
              <w:t>Item</w:t>
            </w:r>
          </w:p>
        </w:tc>
        <w:tc>
          <w:tcPr>
            <w:tcW w:w="1075" w:type="pct"/>
          </w:tcPr>
          <w:p w14:paraId="64D52092" w14:textId="77777777" w:rsidR="004C4A93" w:rsidRPr="00880DD2" w:rsidRDefault="004C4A93" w:rsidP="00880DD2">
            <w:pPr>
              <w:pStyle w:val="Tabellenkopf"/>
            </w:pPr>
            <w:r w:rsidRPr="00880DD2">
              <w:t>Bezeichnung</w:t>
            </w:r>
          </w:p>
        </w:tc>
        <w:tc>
          <w:tcPr>
            <w:tcW w:w="326" w:type="pct"/>
          </w:tcPr>
          <w:p w14:paraId="5F4F7E18" w14:textId="77777777" w:rsidR="004C4A93" w:rsidRPr="00880DD2" w:rsidRDefault="004C4A93" w:rsidP="00880DD2">
            <w:pPr>
              <w:pStyle w:val="Tabellenkopf"/>
            </w:pPr>
            <w:r w:rsidRPr="00880DD2">
              <w:t>M/K</w:t>
            </w:r>
          </w:p>
        </w:tc>
        <w:tc>
          <w:tcPr>
            <w:tcW w:w="1646" w:type="pct"/>
          </w:tcPr>
          <w:p w14:paraId="07A53EA1" w14:textId="77777777" w:rsidR="004C4A93" w:rsidRPr="00880DD2" w:rsidRDefault="004C4A93" w:rsidP="00880DD2">
            <w:pPr>
              <w:pStyle w:val="Tabellenkopf"/>
            </w:pPr>
            <w:r w:rsidRPr="00880DD2">
              <w:t>Schlüssel/Formel</w:t>
            </w:r>
          </w:p>
        </w:tc>
        <w:tc>
          <w:tcPr>
            <w:tcW w:w="1328" w:type="pct"/>
          </w:tcPr>
          <w:p w14:paraId="69606D25" w14:textId="77777777" w:rsidR="004C4A93" w:rsidRPr="00880DD2" w:rsidRDefault="004C4A93" w:rsidP="003C7F90">
            <w:pPr>
              <w:pStyle w:val="Tabellenkopf"/>
            </w:pPr>
            <w:r w:rsidRPr="00880DD2">
              <w:t>Feldname</w:t>
            </w:r>
            <w:r w:rsidRPr="00880DD2">
              <w:t xml:space="preserve"> </w:t>
            </w:r>
          </w:p>
        </w:tc>
      </w:tr>
      <w:tr w:rsidR="00275B01" w:rsidRPr="00743DF3" w14:paraId="50B7A09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996ED1" w14:textId="77777777" w:rsidR="004C4A93" w:rsidRPr="00091E43" w:rsidRDefault="004C4A93" w:rsidP="000361A4">
            <w:pPr>
              <w:pStyle w:val="Tabellentext"/>
            </w:pPr>
            <w:r>
              <w:t>27:T</w:t>
            </w:r>
          </w:p>
        </w:tc>
        <w:tc>
          <w:tcPr>
            <w:tcW w:w="1075" w:type="pct"/>
          </w:tcPr>
          <w:p w14:paraId="323D2955" w14:textId="77777777" w:rsidR="004C4A93" w:rsidRPr="00091E43" w:rsidRDefault="004C4A93" w:rsidP="000361A4">
            <w:pPr>
              <w:pStyle w:val="Tabellentext"/>
            </w:pPr>
            <w:r>
              <w:t>durchgeführte Transplantation</w:t>
            </w:r>
          </w:p>
        </w:tc>
        <w:tc>
          <w:tcPr>
            <w:tcW w:w="326" w:type="pct"/>
          </w:tcPr>
          <w:p w14:paraId="6F6780CF" w14:textId="77777777" w:rsidR="004C4A93" w:rsidRPr="00091E43" w:rsidRDefault="004C4A93" w:rsidP="000361A4">
            <w:pPr>
              <w:pStyle w:val="Tabellentext"/>
            </w:pPr>
            <w:r>
              <w:t>M</w:t>
            </w:r>
          </w:p>
        </w:tc>
        <w:tc>
          <w:tcPr>
            <w:tcW w:w="1646" w:type="pct"/>
          </w:tcPr>
          <w:p w14:paraId="70C58AB8" w14:textId="77777777" w:rsidR="004C4A93" w:rsidRPr="00091E43" w:rsidRDefault="004C4A93" w:rsidP="00177070">
            <w:pPr>
              <w:pStyle w:val="Tabellentext"/>
              <w:ind w:left="453" w:hanging="340"/>
            </w:pPr>
            <w:r>
              <w:t>1 =</w:t>
            </w:r>
            <w:r>
              <w:tab/>
              <w:t>isolierte Nierentransplantation</w:t>
            </w:r>
          </w:p>
          <w:p w14:paraId="6567A90E" w14:textId="77777777" w:rsidR="004C4A93" w:rsidRPr="00091E43" w:rsidRDefault="004C4A93" w:rsidP="00177070">
            <w:pPr>
              <w:pStyle w:val="Tabellentext"/>
              <w:ind w:left="453" w:hanging="340"/>
            </w:pPr>
            <w:r>
              <w:t>2 =</w:t>
            </w:r>
            <w:r>
              <w:tab/>
              <w:t>simultane Pankreas-Nierentransplantation (SPK)</w:t>
            </w:r>
          </w:p>
          <w:p w14:paraId="54CD73CC" w14:textId="77777777" w:rsidR="004C4A93" w:rsidRPr="00091E43" w:rsidRDefault="004C4A93" w:rsidP="00177070">
            <w:pPr>
              <w:pStyle w:val="Tabellentext"/>
              <w:ind w:left="453" w:hanging="340"/>
            </w:pPr>
            <w:r>
              <w:t>3 =</w:t>
            </w:r>
            <w:r>
              <w:tab/>
            </w:r>
            <w:r>
              <w:t>Pankreastransplantation nach Nierentransplantation (PAK)</w:t>
            </w:r>
          </w:p>
          <w:p w14:paraId="68E040A8" w14:textId="77777777" w:rsidR="004C4A93" w:rsidRPr="00091E43" w:rsidRDefault="004C4A93" w:rsidP="00177070">
            <w:pPr>
              <w:pStyle w:val="Tabellentext"/>
              <w:ind w:left="453" w:hanging="340"/>
            </w:pPr>
            <w:r>
              <w:t>4 =</w:t>
            </w:r>
            <w:r>
              <w:tab/>
              <w:t>isolierte Pankreastransplantation</w:t>
            </w:r>
          </w:p>
          <w:p w14:paraId="7E1D6E47" w14:textId="77777777" w:rsidR="004C4A93" w:rsidRPr="00091E43" w:rsidRDefault="004C4A93" w:rsidP="00177070">
            <w:pPr>
              <w:pStyle w:val="Tabellentext"/>
              <w:ind w:left="453" w:hanging="340"/>
            </w:pPr>
            <w:r>
              <w:t>5 =</w:t>
            </w:r>
            <w:r>
              <w:tab/>
              <w:t>Kombination Niere mit anderen Organen</w:t>
            </w:r>
          </w:p>
          <w:p w14:paraId="4A1CA6A8" w14:textId="77777777" w:rsidR="004C4A93" w:rsidRPr="00091E43" w:rsidRDefault="004C4A93" w:rsidP="00177070">
            <w:pPr>
              <w:pStyle w:val="Tabellentext"/>
              <w:ind w:left="453" w:hanging="340"/>
            </w:pPr>
            <w:r>
              <w:t>6 =</w:t>
            </w:r>
            <w:r>
              <w:tab/>
              <w:t>Kombination Pankreas mit anderen Organen</w:t>
            </w:r>
          </w:p>
        </w:tc>
        <w:tc>
          <w:tcPr>
            <w:tcW w:w="1328" w:type="pct"/>
          </w:tcPr>
          <w:p w14:paraId="48326774" w14:textId="77777777" w:rsidR="004C4A93" w:rsidRPr="00091E43" w:rsidRDefault="004C4A93" w:rsidP="000361A4">
            <w:pPr>
              <w:pStyle w:val="Tabellentext"/>
            </w:pPr>
            <w:r>
              <w:t>KOMBTRANSNIERE</w:t>
            </w:r>
          </w:p>
        </w:tc>
      </w:tr>
      <w:tr w:rsidR="00275B01" w:rsidRPr="00743DF3" w14:paraId="2BF179A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F9967D9" w14:textId="77777777" w:rsidR="004C4A93" w:rsidRPr="00091E43" w:rsidRDefault="004C4A93" w:rsidP="000361A4">
            <w:pPr>
              <w:pStyle w:val="Tabellentext"/>
            </w:pPr>
            <w:r>
              <w:t>47:T</w:t>
            </w:r>
          </w:p>
        </w:tc>
        <w:tc>
          <w:tcPr>
            <w:tcW w:w="1075" w:type="pct"/>
          </w:tcPr>
          <w:p w14:paraId="2B31CE3E" w14:textId="77777777" w:rsidR="004C4A93" w:rsidRPr="00091E43" w:rsidRDefault="004C4A93" w:rsidP="000361A4">
            <w:pPr>
              <w:pStyle w:val="Tabellentext"/>
            </w:pPr>
            <w:r>
              <w:t>Anzahl postoperativer intermittierender Dialysen bis Funktionsaufnahme</w:t>
            </w:r>
          </w:p>
        </w:tc>
        <w:tc>
          <w:tcPr>
            <w:tcW w:w="326" w:type="pct"/>
          </w:tcPr>
          <w:p w14:paraId="30C1F545" w14:textId="77777777" w:rsidR="004C4A93" w:rsidRPr="00091E43" w:rsidRDefault="004C4A93" w:rsidP="000361A4">
            <w:pPr>
              <w:pStyle w:val="Tabellentext"/>
            </w:pPr>
            <w:r>
              <w:t>K</w:t>
            </w:r>
          </w:p>
        </w:tc>
        <w:tc>
          <w:tcPr>
            <w:tcW w:w="1646" w:type="pct"/>
          </w:tcPr>
          <w:p w14:paraId="1BEB1C41" w14:textId="77777777" w:rsidR="004C4A93" w:rsidRPr="00091E43" w:rsidRDefault="004C4A93" w:rsidP="00177070">
            <w:pPr>
              <w:pStyle w:val="Tabellentext"/>
              <w:ind w:left="453" w:hanging="340"/>
            </w:pPr>
            <w:r>
              <w:t>-</w:t>
            </w:r>
          </w:p>
        </w:tc>
        <w:tc>
          <w:tcPr>
            <w:tcW w:w="1328" w:type="pct"/>
          </w:tcPr>
          <w:p w14:paraId="25A7A855" w14:textId="77777777" w:rsidR="004C4A93" w:rsidRPr="00091E43" w:rsidRDefault="004C4A93" w:rsidP="000361A4">
            <w:pPr>
              <w:pStyle w:val="Tabellentext"/>
            </w:pPr>
            <w:r>
              <w:t>ANZPOSTOPDIALYSE</w:t>
            </w:r>
          </w:p>
        </w:tc>
      </w:tr>
      <w:tr w:rsidR="00275B01" w:rsidRPr="00743DF3" w14:paraId="634B980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D3EA88" w14:textId="77777777" w:rsidR="004C4A93" w:rsidRPr="00091E43" w:rsidRDefault="004C4A93" w:rsidP="000361A4">
            <w:pPr>
              <w:pStyle w:val="Tabellentext"/>
            </w:pPr>
            <w:r>
              <w:t>48:T</w:t>
            </w:r>
          </w:p>
        </w:tc>
        <w:tc>
          <w:tcPr>
            <w:tcW w:w="1075" w:type="pct"/>
          </w:tcPr>
          <w:p w14:paraId="01D94378" w14:textId="77777777" w:rsidR="004C4A93" w:rsidRPr="00091E43" w:rsidRDefault="004C4A93" w:rsidP="000361A4">
            <w:pPr>
              <w:pStyle w:val="Tabellentext"/>
            </w:pPr>
            <w:r>
              <w:t>Dauer der postoperativen kontinuierlichen Dialysen bis zur Funktionsaufnahme</w:t>
            </w:r>
          </w:p>
        </w:tc>
        <w:tc>
          <w:tcPr>
            <w:tcW w:w="326" w:type="pct"/>
          </w:tcPr>
          <w:p w14:paraId="06FE00D4" w14:textId="77777777" w:rsidR="004C4A93" w:rsidRPr="00091E43" w:rsidRDefault="004C4A93" w:rsidP="000361A4">
            <w:pPr>
              <w:pStyle w:val="Tabellentext"/>
            </w:pPr>
            <w:r>
              <w:t>K</w:t>
            </w:r>
          </w:p>
        </w:tc>
        <w:tc>
          <w:tcPr>
            <w:tcW w:w="1646" w:type="pct"/>
          </w:tcPr>
          <w:p w14:paraId="59727B44" w14:textId="77777777" w:rsidR="004C4A93" w:rsidRPr="00091E43" w:rsidRDefault="004C4A93" w:rsidP="00177070">
            <w:pPr>
              <w:pStyle w:val="Tabellentext"/>
              <w:ind w:left="453" w:hanging="340"/>
            </w:pPr>
            <w:r>
              <w:t>in Stunden</w:t>
            </w:r>
          </w:p>
        </w:tc>
        <w:tc>
          <w:tcPr>
            <w:tcW w:w="1328" w:type="pct"/>
          </w:tcPr>
          <w:p w14:paraId="17EFBDA8" w14:textId="77777777" w:rsidR="004C4A93" w:rsidRPr="00091E43" w:rsidRDefault="004C4A93" w:rsidP="000361A4">
            <w:pPr>
              <w:pStyle w:val="Tabellentext"/>
            </w:pPr>
            <w:r>
              <w:t>DAUERDIALYSE</w:t>
            </w:r>
          </w:p>
        </w:tc>
      </w:tr>
      <w:tr w:rsidR="00275B01" w:rsidRPr="00743DF3" w14:paraId="2EBF89E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14B8CF" w14:textId="77777777" w:rsidR="004C4A93" w:rsidRPr="00091E43" w:rsidRDefault="004C4A93" w:rsidP="000361A4">
            <w:pPr>
              <w:pStyle w:val="Tabellentext"/>
            </w:pPr>
            <w:r>
              <w:t>49:T</w:t>
            </w:r>
          </w:p>
        </w:tc>
        <w:tc>
          <w:tcPr>
            <w:tcW w:w="1075" w:type="pct"/>
          </w:tcPr>
          <w:p w14:paraId="4402BCBC" w14:textId="77777777" w:rsidR="004C4A93" w:rsidRPr="00091E43" w:rsidRDefault="004C4A93" w:rsidP="000361A4">
            <w:pPr>
              <w:pStyle w:val="Tabellentext"/>
            </w:pPr>
            <w:r>
              <w:t>Komplikation in Anlehnung an die Clavien-Dindo-Klassifikation</w:t>
            </w:r>
          </w:p>
        </w:tc>
        <w:tc>
          <w:tcPr>
            <w:tcW w:w="326" w:type="pct"/>
          </w:tcPr>
          <w:p w14:paraId="380F427A" w14:textId="77777777" w:rsidR="004C4A93" w:rsidRPr="00091E43" w:rsidRDefault="004C4A93" w:rsidP="000361A4">
            <w:pPr>
              <w:pStyle w:val="Tabellentext"/>
            </w:pPr>
            <w:r>
              <w:t>K</w:t>
            </w:r>
          </w:p>
        </w:tc>
        <w:tc>
          <w:tcPr>
            <w:tcW w:w="1646" w:type="pct"/>
          </w:tcPr>
          <w:p w14:paraId="3C76156B" w14:textId="77777777" w:rsidR="004C4A93" w:rsidRPr="00091E43" w:rsidRDefault="004C4A93" w:rsidP="00177070">
            <w:pPr>
              <w:pStyle w:val="Tabellentext"/>
              <w:ind w:left="453" w:hanging="340"/>
            </w:pPr>
            <w:r>
              <w:t>0 =</w:t>
            </w:r>
            <w:r>
              <w:tab/>
              <w:t>nein</w:t>
            </w:r>
          </w:p>
          <w:p w14:paraId="19206E35" w14:textId="77777777" w:rsidR="004C4A93" w:rsidRPr="00091E43" w:rsidRDefault="004C4A93" w:rsidP="00177070">
            <w:pPr>
              <w:pStyle w:val="Tabellentext"/>
              <w:ind w:left="453" w:hanging="340"/>
            </w:pPr>
            <w:r>
              <w:t>1 =</w:t>
            </w:r>
            <w:r>
              <w:tab/>
              <w:t>Blutungen, die nicht unter die Clavien-Dindo-Klassifikation Grad III, IV oder V fallen</w:t>
            </w:r>
          </w:p>
          <w:p w14:paraId="0C30B3E9" w14:textId="77777777" w:rsidR="004C4A93" w:rsidRPr="00091E43" w:rsidRDefault="004C4A93" w:rsidP="00177070">
            <w:pPr>
              <w:pStyle w:val="Tabellentext"/>
              <w:ind w:left="453" w:hanging="340"/>
            </w:pPr>
            <w:r>
              <w:t>2 =</w:t>
            </w:r>
            <w:r>
              <w:tab/>
              <w:t>Infektionen, die nicht unter die Clavien-Dindo-Klassifikation Grad I, III, IV oder V fallen</w:t>
            </w:r>
          </w:p>
          <w:p w14:paraId="43729E27" w14:textId="77777777" w:rsidR="004C4A93" w:rsidRPr="00091E43" w:rsidRDefault="004C4A93" w:rsidP="00177070">
            <w:pPr>
              <w:pStyle w:val="Tabellentext"/>
              <w:ind w:left="453" w:hanging="340"/>
            </w:pPr>
            <w:r>
              <w:t>3 =</w:t>
            </w:r>
            <w:r>
              <w:tab/>
              <w:t>Grad III nach Clavien-Dindo (chirurgische, radiologische oder endoskopische Intervention)</w:t>
            </w:r>
          </w:p>
          <w:p w14:paraId="1F2A13F7" w14:textId="77777777" w:rsidR="004C4A93" w:rsidRPr="00091E43" w:rsidRDefault="004C4A93" w:rsidP="00177070">
            <w:pPr>
              <w:pStyle w:val="Tabellentext"/>
              <w:ind w:left="453" w:hanging="340"/>
            </w:pPr>
            <w:r>
              <w:t>4 =</w:t>
            </w:r>
            <w:r>
              <w:tab/>
              <w:t>Grad IV nach Clavien-Dindo und nicht (nur) aufgrund von Dialysenotwendigkeit (lebensbedrohliche Komplikation)</w:t>
            </w:r>
          </w:p>
          <w:p w14:paraId="2C4C9D62" w14:textId="77777777" w:rsidR="004C4A93" w:rsidRPr="00091E43" w:rsidRDefault="004C4A93" w:rsidP="00177070">
            <w:pPr>
              <w:pStyle w:val="Tabellentext"/>
              <w:ind w:left="453" w:hanging="340"/>
            </w:pPr>
            <w:r>
              <w:t>5 =</w:t>
            </w:r>
            <w:r>
              <w:tab/>
              <w:t>Grad IV nach Clavien-Dindo ausschließlich aufgrund von Dialysenotwendigkeit (lebensbedrohliche Komplikation)</w:t>
            </w:r>
          </w:p>
          <w:p w14:paraId="123E8A5A" w14:textId="77777777" w:rsidR="004C4A93" w:rsidRPr="00091E43" w:rsidRDefault="004C4A93" w:rsidP="00177070">
            <w:pPr>
              <w:pStyle w:val="Tabellentext"/>
              <w:ind w:left="453" w:hanging="340"/>
            </w:pPr>
            <w:r>
              <w:lastRenderedPageBreak/>
              <w:t>6 =</w:t>
            </w:r>
            <w:r>
              <w:tab/>
              <w:t>Grad V nach Clavien-Dindo (Tod)</w:t>
            </w:r>
          </w:p>
          <w:p w14:paraId="044E58B2" w14:textId="77777777" w:rsidR="004C4A93" w:rsidRPr="00091E43" w:rsidRDefault="004C4A93" w:rsidP="00177070">
            <w:pPr>
              <w:pStyle w:val="Tabellentext"/>
              <w:ind w:left="453" w:hanging="340"/>
            </w:pPr>
            <w:r>
              <w:t>8 =</w:t>
            </w:r>
            <w:r>
              <w:tab/>
              <w:t>sonstige Komplikationen</w:t>
            </w:r>
          </w:p>
        </w:tc>
        <w:tc>
          <w:tcPr>
            <w:tcW w:w="1328" w:type="pct"/>
          </w:tcPr>
          <w:p w14:paraId="4CAD4868" w14:textId="77777777" w:rsidR="004C4A93" w:rsidRPr="00091E43" w:rsidRDefault="004C4A93" w:rsidP="000361A4">
            <w:pPr>
              <w:pStyle w:val="Tabellentext"/>
            </w:pPr>
            <w:r>
              <w:lastRenderedPageBreak/>
              <w:t>CLAVIENDINDO4</w:t>
            </w:r>
          </w:p>
        </w:tc>
      </w:tr>
      <w:tr w:rsidR="00275B01" w:rsidRPr="00743DF3" w14:paraId="657FAA8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1A781B" w14:textId="77777777" w:rsidR="004C4A93" w:rsidRPr="00091E43" w:rsidRDefault="004C4A93" w:rsidP="000361A4">
            <w:pPr>
              <w:pStyle w:val="Tabellentext"/>
            </w:pPr>
            <w:r>
              <w:t>57:B</w:t>
            </w:r>
          </w:p>
        </w:tc>
        <w:tc>
          <w:tcPr>
            <w:tcW w:w="1075" w:type="pct"/>
          </w:tcPr>
          <w:p w14:paraId="637E49B8" w14:textId="77777777" w:rsidR="004C4A93" w:rsidRPr="00091E43" w:rsidRDefault="004C4A93" w:rsidP="000361A4">
            <w:pPr>
              <w:pStyle w:val="Tabellentext"/>
            </w:pPr>
            <w:r>
              <w:t>Entlassungsdatum Krankenhaus</w:t>
            </w:r>
          </w:p>
        </w:tc>
        <w:tc>
          <w:tcPr>
            <w:tcW w:w="326" w:type="pct"/>
          </w:tcPr>
          <w:p w14:paraId="7EDF1499" w14:textId="77777777" w:rsidR="004C4A93" w:rsidRPr="00091E43" w:rsidRDefault="004C4A93" w:rsidP="000361A4">
            <w:pPr>
              <w:pStyle w:val="Tabellentext"/>
            </w:pPr>
            <w:r>
              <w:t>K</w:t>
            </w:r>
          </w:p>
        </w:tc>
        <w:tc>
          <w:tcPr>
            <w:tcW w:w="1646" w:type="pct"/>
          </w:tcPr>
          <w:p w14:paraId="4F261BFB" w14:textId="77777777" w:rsidR="004C4A93" w:rsidRPr="00091E43" w:rsidRDefault="004C4A93" w:rsidP="00177070">
            <w:pPr>
              <w:pStyle w:val="Tabellentext"/>
              <w:ind w:left="453" w:hanging="340"/>
            </w:pPr>
            <w:r>
              <w:t>-</w:t>
            </w:r>
          </w:p>
        </w:tc>
        <w:tc>
          <w:tcPr>
            <w:tcW w:w="1328" w:type="pct"/>
          </w:tcPr>
          <w:p w14:paraId="040C4354" w14:textId="77777777" w:rsidR="004C4A93" w:rsidRPr="00091E43" w:rsidRDefault="004C4A93" w:rsidP="000361A4">
            <w:pPr>
              <w:pStyle w:val="Tabellentext"/>
            </w:pPr>
            <w:r>
              <w:t>ENTLDATUM</w:t>
            </w:r>
          </w:p>
        </w:tc>
      </w:tr>
    </w:tbl>
    <w:p w14:paraId="6DBD1185" w14:textId="77777777" w:rsidR="006C3E3C" w:rsidRDefault="006C3E3C">
      <w:pPr>
        <w:sectPr w:rsidR="006C3E3C" w:rsidSect="00163BAC">
          <w:headerReference w:type="default" r:id="rId15"/>
          <w:footerReference w:type="default" r:id="rId16"/>
          <w:pgSz w:w="11906" w:h="16838"/>
          <w:pgMar w:top="1418" w:right="1134" w:bottom="1418" w:left="1701" w:header="454" w:footer="737" w:gutter="0"/>
          <w:cols w:space="708"/>
          <w:docGrid w:linePitch="360"/>
        </w:sectPr>
      </w:pPr>
    </w:p>
    <w:p w14:paraId="0956026C" w14:textId="77777777" w:rsidR="004C4A93" w:rsidRPr="003C6CA0" w:rsidRDefault="004C4A93" w:rsidP="0094520C">
      <w:pPr>
        <w:pStyle w:val="Absatzberschriftebene2nurinNavigation"/>
        <w:rPr>
          <w:sz w:val="21"/>
          <w:szCs w:val="21"/>
        </w:rPr>
      </w:pPr>
      <w:bookmarkStart w:id="6" w:name="_Toc230255345"/>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641DB9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A79A50" w14:textId="77777777" w:rsidR="004C4A93" w:rsidRPr="003C6CA0" w:rsidRDefault="004C4A93" w:rsidP="003C6CA0">
            <w:pPr>
              <w:pStyle w:val="Tabellenkopf"/>
            </w:pPr>
            <w:r w:rsidRPr="003C6CA0">
              <w:t>ID</w:t>
            </w:r>
          </w:p>
        </w:tc>
        <w:tc>
          <w:tcPr>
            <w:tcW w:w="5716" w:type="dxa"/>
          </w:tcPr>
          <w:p w14:paraId="0FD7C7E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572016</w:t>
            </w:r>
          </w:p>
        </w:tc>
      </w:tr>
      <w:tr w:rsidR="000955B5" w14:paraId="438954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5974AA" w14:textId="77777777" w:rsidR="004C4A93" w:rsidRPr="003C6CA0" w:rsidRDefault="004C4A93" w:rsidP="003C6CA0">
            <w:pPr>
              <w:pStyle w:val="Tabellenkopf"/>
            </w:pPr>
            <w:r w:rsidRPr="003C6CA0">
              <w:t>Bezeichnung</w:t>
            </w:r>
          </w:p>
        </w:tc>
        <w:tc>
          <w:tcPr>
            <w:tcW w:w="5716" w:type="dxa"/>
          </w:tcPr>
          <w:p w14:paraId="79DD8D7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Intra- oder postoperative Komplikationen bei Nierentransplantation</w:t>
            </w:r>
          </w:p>
        </w:tc>
      </w:tr>
      <w:tr w:rsidR="000955B5" w14:paraId="3CE3FD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7B313B" w14:textId="77777777" w:rsidR="004C4A93" w:rsidRPr="003C6CA0" w:rsidRDefault="004C4A93" w:rsidP="003C6CA0">
            <w:pPr>
              <w:pStyle w:val="Tabellenkopf"/>
            </w:pPr>
            <w:r w:rsidRPr="003C6CA0">
              <w:t>Indikatortyp</w:t>
            </w:r>
          </w:p>
        </w:tc>
        <w:tc>
          <w:tcPr>
            <w:tcW w:w="5716" w:type="dxa"/>
          </w:tcPr>
          <w:p w14:paraId="3F1C548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D30F7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72FABD" w14:textId="77777777" w:rsidR="004C4A93" w:rsidRPr="003C6CA0" w:rsidRDefault="004C4A93" w:rsidP="003C6CA0">
            <w:pPr>
              <w:pStyle w:val="Tabellenkopf"/>
            </w:pPr>
            <w:r w:rsidRPr="003C6CA0">
              <w:t>Art des Wertes</w:t>
            </w:r>
          </w:p>
        </w:tc>
        <w:tc>
          <w:tcPr>
            <w:tcW w:w="5716" w:type="dxa"/>
          </w:tcPr>
          <w:p w14:paraId="0309E20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D955D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8CB0ED" w14:textId="77777777" w:rsidR="004C4A93" w:rsidRPr="003C6CA0" w:rsidRDefault="004C4A93" w:rsidP="003C6CA0">
            <w:pPr>
              <w:pStyle w:val="Tabellenkopf"/>
            </w:pPr>
            <w:r>
              <w:t>Auswertungsjahr</w:t>
            </w:r>
          </w:p>
        </w:tc>
        <w:tc>
          <w:tcPr>
            <w:tcW w:w="5716" w:type="dxa"/>
          </w:tcPr>
          <w:p w14:paraId="126C3E0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6E925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283D7E" w14:textId="77777777" w:rsidR="004C4A93" w:rsidRPr="003C6CA0" w:rsidRDefault="004C4A93" w:rsidP="003C6CA0">
            <w:pPr>
              <w:pStyle w:val="Tabellenkopf"/>
            </w:pPr>
            <w:r>
              <w:t>Erfassungsjahr</w:t>
            </w:r>
          </w:p>
        </w:tc>
        <w:tc>
          <w:tcPr>
            <w:tcW w:w="5716" w:type="dxa"/>
          </w:tcPr>
          <w:p w14:paraId="10CBD64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7EA2E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4CF406" w14:textId="77777777" w:rsidR="004C4A93" w:rsidRPr="003C6CA0" w:rsidRDefault="004C4A93" w:rsidP="003C6CA0">
            <w:pPr>
              <w:pStyle w:val="Tabellenkopf"/>
            </w:pPr>
            <w:r>
              <w:t>Berichtszeitraum</w:t>
            </w:r>
          </w:p>
        </w:tc>
        <w:tc>
          <w:tcPr>
            <w:tcW w:w="5716" w:type="dxa"/>
          </w:tcPr>
          <w:p w14:paraId="483A841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6460B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F8CF01" w14:textId="77777777" w:rsidR="004C4A93" w:rsidRPr="003C6CA0" w:rsidRDefault="004C4A93" w:rsidP="003C6CA0">
            <w:pPr>
              <w:pStyle w:val="Tabellenkopf"/>
            </w:pPr>
            <w:r w:rsidRPr="003C6CA0">
              <w:t>Datenquelle</w:t>
            </w:r>
          </w:p>
        </w:tc>
        <w:tc>
          <w:tcPr>
            <w:tcW w:w="5716" w:type="dxa"/>
          </w:tcPr>
          <w:p w14:paraId="0D2A2E7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94D07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3C1597" w14:textId="77777777" w:rsidR="004C4A93" w:rsidRPr="003C6CA0" w:rsidRDefault="004C4A93" w:rsidP="003C6CA0">
            <w:pPr>
              <w:pStyle w:val="Tabellenkopf"/>
            </w:pPr>
            <w:r w:rsidRPr="003C6CA0">
              <w:t>Berechnun</w:t>
            </w:r>
            <w:r w:rsidRPr="003C6CA0">
              <w:t>gsart</w:t>
            </w:r>
          </w:p>
        </w:tc>
        <w:tc>
          <w:tcPr>
            <w:tcW w:w="5716" w:type="dxa"/>
          </w:tcPr>
          <w:p w14:paraId="64151ED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957DE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35150A" w14:textId="77777777" w:rsidR="004C4A93" w:rsidRPr="003C6CA0" w:rsidRDefault="004C4A93" w:rsidP="003C6CA0">
            <w:pPr>
              <w:pStyle w:val="Tabellenkopf"/>
            </w:pPr>
            <w:r w:rsidRPr="003C6CA0">
              <w:t xml:space="preserve">Referenzbereich </w:t>
            </w:r>
            <w:r>
              <w:t>2025</w:t>
            </w:r>
          </w:p>
        </w:tc>
        <w:tc>
          <w:tcPr>
            <w:tcW w:w="5716" w:type="dxa"/>
          </w:tcPr>
          <w:p w14:paraId="7E74FE9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25,00 %</w:t>
            </w:r>
          </w:p>
        </w:tc>
      </w:tr>
      <w:tr w:rsidR="000955B5" w14:paraId="2D1029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004AF0" w14:textId="77777777" w:rsidR="004C4A93" w:rsidRPr="003C6CA0" w:rsidRDefault="004C4A93" w:rsidP="003C6CA0">
            <w:pPr>
              <w:pStyle w:val="Tabellenkopf"/>
            </w:pPr>
            <w:r w:rsidRPr="003C6CA0">
              <w:t xml:space="preserve">Referenzbereich </w:t>
            </w:r>
            <w:r>
              <w:t>2024</w:t>
            </w:r>
          </w:p>
        </w:tc>
        <w:tc>
          <w:tcPr>
            <w:tcW w:w="5716" w:type="dxa"/>
          </w:tcPr>
          <w:p w14:paraId="0547C2F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25,00 %</w:t>
            </w:r>
          </w:p>
        </w:tc>
      </w:tr>
      <w:tr w:rsidR="000955B5" w14:paraId="59187A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1B6314" w14:textId="77777777" w:rsidR="004C4A93" w:rsidRPr="003C6CA0" w:rsidRDefault="004C4A93" w:rsidP="003C6CA0">
            <w:pPr>
              <w:pStyle w:val="Tabellenkopf"/>
            </w:pPr>
            <w:r w:rsidRPr="003C6CA0">
              <w:t xml:space="preserve">Erläuterung zum Referenzbereich </w:t>
            </w:r>
            <w:r>
              <w:t>2025</w:t>
            </w:r>
          </w:p>
        </w:tc>
        <w:tc>
          <w:tcPr>
            <w:tcW w:w="5716" w:type="dxa"/>
          </w:tcPr>
          <w:p w14:paraId="15B4EDE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Referenzbereiches erfolgte auf der Grundlage eines Expertenkonsenses im Rahmen der Entwicklung dieses Verfahrens und beruht auf Erfahrungen aus der externen stationären Qualitätssicherung.</w:t>
            </w:r>
          </w:p>
        </w:tc>
      </w:tr>
      <w:tr w:rsidR="005C726F" w14:paraId="7F9BE6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0D818F" w14:textId="77777777" w:rsidR="004C4A93" w:rsidRPr="003C6CA0" w:rsidRDefault="004C4A93" w:rsidP="003C6CA0">
            <w:pPr>
              <w:pStyle w:val="Tabellenkopf"/>
            </w:pPr>
            <w:r>
              <w:t>Methode Auffälligkeit</w:t>
            </w:r>
          </w:p>
        </w:tc>
        <w:tc>
          <w:tcPr>
            <w:tcW w:w="5716" w:type="dxa"/>
          </w:tcPr>
          <w:p w14:paraId="703014D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F25B5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EA76D7"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FDDE84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33CA1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BB6B09" w14:textId="77777777" w:rsidR="004C4A93" w:rsidRPr="003C6CA0" w:rsidRDefault="004C4A93" w:rsidP="003C6CA0">
            <w:pPr>
              <w:pStyle w:val="Tabellenkopf"/>
            </w:pPr>
            <w:r w:rsidRPr="003C6CA0">
              <w:t>Methode der Risikoadjustierung</w:t>
            </w:r>
          </w:p>
        </w:tc>
        <w:tc>
          <w:tcPr>
            <w:tcW w:w="5716" w:type="dxa"/>
          </w:tcPr>
          <w:p w14:paraId="750606B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A1F66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0C91A1" w14:textId="77777777" w:rsidR="004C4A93" w:rsidRPr="003C6CA0" w:rsidRDefault="004C4A93" w:rsidP="003C6CA0">
            <w:pPr>
              <w:pStyle w:val="Tabellenkopf"/>
            </w:pPr>
            <w:r w:rsidRPr="003C6CA0">
              <w:t>Erläuterung der Risikoadjustierung</w:t>
            </w:r>
          </w:p>
        </w:tc>
        <w:tc>
          <w:tcPr>
            <w:tcW w:w="5716" w:type="dxa"/>
          </w:tcPr>
          <w:p w14:paraId="253B971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B3E59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1A2A7DA" w14:textId="77777777" w:rsidR="004C4A93" w:rsidRPr="003C6CA0" w:rsidRDefault="004C4A93" w:rsidP="003C6CA0">
            <w:pPr>
              <w:pStyle w:val="Tabellenkopf"/>
            </w:pPr>
            <w:r w:rsidRPr="003C6CA0">
              <w:t>Rechenregeln</w:t>
            </w:r>
          </w:p>
        </w:tc>
        <w:tc>
          <w:tcPr>
            <w:tcW w:w="5716" w:type="dxa"/>
            <w:tcBorders>
              <w:bottom w:val="nil"/>
            </w:tcBorders>
          </w:tcPr>
          <w:p w14:paraId="780E20B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10B355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mindestens einer intra- oder postoperativen Komplikation und ohne postoperative Dialyse während des stationären Aufenthaltes</w:t>
            </w:r>
          </w:p>
          <w:p w14:paraId="3609876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69C0A2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isolierter Nierentransplantation</w:t>
            </w:r>
          </w:p>
        </w:tc>
      </w:tr>
      <w:tr w:rsidR="000955B5" w14:paraId="49BB9E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FE58D4"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05A2985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Die Erfassung der aufgetretenen Komplikationen erfolgt in Anlehnung an die Clavien-Dindo-Klassifikation.</w:t>
            </w:r>
          </w:p>
        </w:tc>
      </w:tr>
      <w:tr w:rsidR="000955B5" w14:paraId="7A3467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C1F3A3" w14:textId="77777777" w:rsidR="004C4A93" w:rsidRPr="003C6CA0" w:rsidRDefault="004C4A93" w:rsidP="003C6CA0">
            <w:pPr>
              <w:pStyle w:val="Tabellenkopf"/>
            </w:pPr>
            <w:r w:rsidRPr="003C6CA0">
              <w:t>Teildatensatzbezug</w:t>
            </w:r>
          </w:p>
        </w:tc>
        <w:tc>
          <w:tcPr>
            <w:tcW w:w="5716" w:type="dxa"/>
          </w:tcPr>
          <w:p w14:paraId="54AC89E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PNTX:B</w:t>
            </w:r>
          </w:p>
        </w:tc>
      </w:tr>
      <w:tr w:rsidR="000955B5" w14:paraId="5A9364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81ABE1" w14:textId="77777777" w:rsidR="004C4A93" w:rsidRPr="003C6CA0" w:rsidRDefault="004C4A93" w:rsidP="003C6CA0">
            <w:pPr>
              <w:pStyle w:val="Tabellenkopf"/>
            </w:pPr>
            <w:r w:rsidRPr="003C6CA0">
              <w:t>Zähler (Formel)</w:t>
            </w:r>
          </w:p>
        </w:tc>
        <w:tc>
          <w:tcPr>
            <w:tcW w:w="5716" w:type="dxa"/>
          </w:tcPr>
          <w:p w14:paraId="54ABB6D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CLAVIENDINDO4 %in% c(1,2,3,4) &amp;  </w:t>
            </w:r>
            <w:r>
              <w:br/>
            </w:r>
            <w:r>
              <w:t>!(ANZPOSTOPDIALYSE %&gt;% 0 | DAUERDIALYSE %&gt;% 0)</w:t>
            </w:r>
          </w:p>
        </w:tc>
      </w:tr>
      <w:tr w:rsidR="00CA3AE5" w14:paraId="3DD1AE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8633E4" w14:textId="77777777" w:rsidR="004C4A93" w:rsidRPr="003C6CA0" w:rsidRDefault="004C4A93" w:rsidP="003C6CA0">
            <w:pPr>
              <w:pStyle w:val="Tabellenkopf"/>
            </w:pPr>
            <w:r w:rsidRPr="003C6CA0">
              <w:t>Nenner (Formel)</w:t>
            </w:r>
          </w:p>
        </w:tc>
        <w:tc>
          <w:tcPr>
            <w:tcW w:w="5716" w:type="dxa"/>
          </w:tcPr>
          <w:p w14:paraId="2E819F8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fn_EntlassungInEJ &amp; fn_txIsolierteNiere</w:t>
            </w:r>
          </w:p>
        </w:tc>
      </w:tr>
      <w:tr w:rsidR="00CA3AE5" w14:paraId="66A813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21122A" w14:textId="77777777" w:rsidR="004C4A93" w:rsidRPr="003C6CA0" w:rsidRDefault="004C4A93" w:rsidP="003C6CA0">
            <w:pPr>
              <w:pStyle w:val="Tabellenkopf"/>
            </w:pPr>
            <w:r w:rsidRPr="003C6CA0">
              <w:t>Verwendete Funktionen</w:t>
            </w:r>
          </w:p>
        </w:tc>
        <w:tc>
          <w:tcPr>
            <w:tcW w:w="5716" w:type="dxa"/>
          </w:tcPr>
          <w:p w14:paraId="7FC293A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fn_txIsolierteNiere</w:t>
            </w:r>
          </w:p>
        </w:tc>
      </w:tr>
      <w:tr w:rsidR="00CA3AE5" w14:paraId="106468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F11885" w14:textId="77777777" w:rsidR="004C4A93" w:rsidRPr="003C6CA0" w:rsidRDefault="004C4A93" w:rsidP="003C6CA0">
            <w:pPr>
              <w:pStyle w:val="Tabellenkopf"/>
            </w:pPr>
            <w:r w:rsidRPr="003C6CA0">
              <w:lastRenderedPageBreak/>
              <w:t>Verwendete Listen</w:t>
            </w:r>
          </w:p>
        </w:tc>
        <w:tc>
          <w:tcPr>
            <w:tcW w:w="5716" w:type="dxa"/>
          </w:tcPr>
          <w:p w14:paraId="344684E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60807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F8C364" w14:textId="77777777" w:rsidR="004C4A93" w:rsidRPr="003C6CA0" w:rsidRDefault="004C4A93" w:rsidP="003C6CA0">
            <w:pPr>
              <w:pStyle w:val="Tabellenkopf"/>
            </w:pPr>
            <w:r w:rsidRPr="003C6CA0">
              <w:t>Darstellung</w:t>
            </w:r>
          </w:p>
        </w:tc>
        <w:tc>
          <w:tcPr>
            <w:tcW w:w="5716" w:type="dxa"/>
          </w:tcPr>
          <w:p w14:paraId="406CB92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D6CE7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1B5104" w14:textId="77777777" w:rsidR="004C4A93" w:rsidRPr="003C6CA0" w:rsidRDefault="004C4A93" w:rsidP="003C6CA0">
            <w:pPr>
              <w:pStyle w:val="Tabellenkopf"/>
            </w:pPr>
            <w:r w:rsidRPr="003C6CA0">
              <w:t>Grafik</w:t>
            </w:r>
          </w:p>
        </w:tc>
        <w:tc>
          <w:tcPr>
            <w:tcW w:w="5716" w:type="dxa"/>
          </w:tcPr>
          <w:p w14:paraId="3BFFBFC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9AB7A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E88237" w14:textId="77777777" w:rsidR="004C4A93" w:rsidRPr="003C6CA0" w:rsidRDefault="004C4A93" w:rsidP="003C6CA0">
            <w:pPr>
              <w:pStyle w:val="Tabellenkopf"/>
            </w:pPr>
            <w:r w:rsidRPr="003C6CA0">
              <w:t>Vergleichbarkeit mit Vorjahresergebnissen</w:t>
            </w:r>
          </w:p>
        </w:tc>
        <w:tc>
          <w:tcPr>
            <w:tcW w:w="5716" w:type="dxa"/>
          </w:tcPr>
          <w:p w14:paraId="33D83D1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4118F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92410C" w14:textId="77777777" w:rsidR="004C4A93" w:rsidRPr="003C6CA0" w:rsidRDefault="004C4A93" w:rsidP="003C6CA0">
            <w:pPr>
              <w:pStyle w:val="Tabellenkopf"/>
            </w:pPr>
            <w:r w:rsidRPr="003C6CA0">
              <w:t>Erläuterung der Vergleichbarkeit zum Vorjahr</w:t>
            </w:r>
          </w:p>
        </w:tc>
        <w:tc>
          <w:tcPr>
            <w:tcW w:w="5716" w:type="dxa"/>
          </w:tcPr>
          <w:p w14:paraId="0FD61C8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EF895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CB8755"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2B13BAF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19CC380" w14:textId="77777777" w:rsidR="004C4A93" w:rsidRDefault="004C4A93" w:rsidP="00AA7E2B">
      <w:pPr>
        <w:pStyle w:val="Tabellentext"/>
        <w:spacing w:before="0" w:after="0" w:line="20" w:lineRule="exact"/>
        <w:ind w:left="0" w:right="0"/>
      </w:pPr>
    </w:p>
    <w:p w14:paraId="4604B887" w14:textId="77777777" w:rsidR="006C3E3C" w:rsidRDefault="006C3E3C">
      <w:pPr>
        <w:sectPr w:rsidR="006C3E3C" w:rsidSect="00AD6E6F">
          <w:headerReference w:type="default" r:id="rId17"/>
          <w:footerReference w:type="default" r:id="rId18"/>
          <w:pgSz w:w="11906" w:h="16838"/>
          <w:pgMar w:top="1418" w:right="1134" w:bottom="1418" w:left="1701" w:header="454" w:footer="737" w:gutter="0"/>
          <w:cols w:space="708"/>
          <w:docGrid w:linePitch="360"/>
        </w:sectPr>
      </w:pPr>
    </w:p>
    <w:p w14:paraId="3E27E145" w14:textId="77777777" w:rsidR="004C4A93" w:rsidRPr="00A3451D" w:rsidRDefault="004C4A93" w:rsidP="0004540C">
      <w:pPr>
        <w:pStyle w:val="berschrift1ohneGliederung"/>
      </w:pPr>
      <w:bookmarkStart w:id="7" w:name="_Toc230255346"/>
      <w:r>
        <w:lastRenderedPageBreak/>
        <w:t>572017: Sterblichkeit im Krankenhaus</w:t>
      </w:r>
      <w:bookmarkEnd w:id="7"/>
    </w:p>
    <w:tbl>
      <w:tblPr>
        <w:tblStyle w:val="IQTIGStandard"/>
        <w:tblW w:w="5000" w:type="pct"/>
        <w:tblLook w:val="0480" w:firstRow="0" w:lastRow="0" w:firstColumn="1" w:lastColumn="0" w:noHBand="0" w:noVBand="1"/>
      </w:tblPr>
      <w:tblGrid>
        <w:gridCol w:w="1983"/>
        <w:gridCol w:w="7078"/>
      </w:tblGrid>
      <w:tr w:rsidR="00AF0AAF" w:rsidRPr="00743DF3" w14:paraId="1516DC97"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AF9DFD2"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F0C4743" w14:textId="77777777" w:rsidR="004C4A93" w:rsidRPr="00743DF3" w:rsidRDefault="004C4A93" w:rsidP="00152136">
            <w:pPr>
              <w:pStyle w:val="Tabellentext"/>
            </w:pPr>
            <w:r>
              <w:t>Möglichst wenige Patientinnen und Patienten, die im Krankenhaus versterben</w:t>
            </w:r>
          </w:p>
        </w:tc>
      </w:tr>
    </w:tbl>
    <w:p w14:paraId="29193B17" w14:textId="77777777" w:rsidR="004C4A93" w:rsidRPr="00AE2CB4" w:rsidRDefault="004C4A93" w:rsidP="002A6C31">
      <w:pPr>
        <w:pStyle w:val="Absatzberschriftebene2nurinNavigation"/>
      </w:pPr>
      <w:bookmarkStart w:id="8" w:name="_Toc230255347"/>
      <w:r w:rsidRPr="00A3451D">
        <w:t>Hintergrund</w:t>
      </w:r>
      <w:bookmarkEnd w:id="8"/>
    </w:p>
    <w:p w14:paraId="47FC979A" w14:textId="77777777" w:rsidR="004C4A93" w:rsidRPr="00AE2CB4" w:rsidRDefault="004C4A93" w:rsidP="00A64D53">
      <w:pPr>
        <w:pStyle w:val="Standardlinksbndig"/>
      </w:pPr>
      <w:r>
        <w:t>Das Überleben nach einer Nierentransplantation ist der wichtigste Ergebnisparameter zur Analyse der Transplantationsergebnisse, da er im Gegensatz zur Organüberlebenszeit auch die Resultate von therapiebedingten Folgeerkrankungen berücksichtigt. So hat sich die Organüberlebenszeit seit der Einführung der Ciclosporin-Immunsuppression zwar deutlich verbessert, aber die Immunsuppression selbst birgt Risiken, die das Patientinnen- und Patientenüberleben beeinflussen (ERA-EDTA, ERBP 2002, Arend et al. 1997). Die</w:t>
      </w:r>
      <w:r>
        <w:t xml:space="preserve"> Überlebenszeiten der Nierentransplantatempfängerinnen / -empfänger sind in den großen Registern nach Nachbeobachtungszeitpunkten und Spendertypen klassifiziert. Neben der Wahl der immunsuppressiven Therapie hat auch die operative Technik und die Ischämiezeit des Organs Einfluss auf die Überlebensraten der Transplantatempfängerinnen / -empfänger. </w:t>
      </w:r>
      <w:r>
        <w:br/>
        <w:t xml:space="preserve"> </w:t>
      </w:r>
      <w:r>
        <w:br/>
        <w:t>Die Auswertungen aus dem Jahr 2018 im Rahmen der externen stationären Qualitätssicherung zeigen für Deutschland eine Sterblichkeit nach einer Nierentransplantat</w:t>
      </w:r>
      <w:r>
        <w:t>ion von 1,2 % (IQTIG 2019: 100-104).</w:t>
      </w:r>
    </w:p>
    <w:p w14:paraId="4050DC44" w14:textId="77777777" w:rsidR="006C3E3C" w:rsidRDefault="006C3E3C">
      <w:pPr>
        <w:sectPr w:rsidR="006C3E3C" w:rsidSect="000A3778">
          <w:headerReference w:type="default" r:id="rId19"/>
          <w:footerReference w:type="default" r:id="rId20"/>
          <w:pgSz w:w="11906" w:h="16838"/>
          <w:pgMar w:top="1418" w:right="1134" w:bottom="1418" w:left="1701" w:header="454" w:footer="737" w:gutter="0"/>
          <w:cols w:space="708"/>
          <w:docGrid w:linePitch="360"/>
        </w:sectPr>
      </w:pPr>
    </w:p>
    <w:p w14:paraId="791EF710" w14:textId="77777777" w:rsidR="004C4A93" w:rsidRPr="00880DD2" w:rsidRDefault="004C4A93" w:rsidP="00447106">
      <w:pPr>
        <w:pStyle w:val="Absatzberschriftebene2nurinNavigation"/>
        <w:rPr>
          <w:sz w:val="21"/>
          <w:szCs w:val="21"/>
        </w:rPr>
      </w:pPr>
      <w:bookmarkStart w:id="9" w:name="_Toc230255348"/>
      <w:r>
        <w:rPr>
          <w:sz w:val="21"/>
          <w:szCs w:val="21"/>
        </w:rPr>
        <w:lastRenderedPageBreak/>
        <w:t>Verwendete Datenfelder</w:t>
      </w:r>
      <w:bookmarkEnd w:id="9"/>
    </w:p>
    <w:p w14:paraId="33F92344"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5E3492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7CAA451" w14:textId="77777777" w:rsidR="004C4A93" w:rsidRPr="00880DD2" w:rsidRDefault="004C4A93" w:rsidP="00880DD2">
            <w:pPr>
              <w:pStyle w:val="Tabellenkopf"/>
            </w:pPr>
            <w:r w:rsidRPr="00880DD2">
              <w:t>Item</w:t>
            </w:r>
          </w:p>
        </w:tc>
        <w:tc>
          <w:tcPr>
            <w:tcW w:w="1075" w:type="pct"/>
          </w:tcPr>
          <w:p w14:paraId="340EB59B" w14:textId="77777777" w:rsidR="004C4A93" w:rsidRPr="00880DD2" w:rsidRDefault="004C4A93" w:rsidP="00880DD2">
            <w:pPr>
              <w:pStyle w:val="Tabellenkopf"/>
            </w:pPr>
            <w:r w:rsidRPr="00880DD2">
              <w:t>Bezeichnung</w:t>
            </w:r>
          </w:p>
        </w:tc>
        <w:tc>
          <w:tcPr>
            <w:tcW w:w="326" w:type="pct"/>
          </w:tcPr>
          <w:p w14:paraId="3359D0A7" w14:textId="77777777" w:rsidR="004C4A93" w:rsidRPr="00880DD2" w:rsidRDefault="004C4A93" w:rsidP="00880DD2">
            <w:pPr>
              <w:pStyle w:val="Tabellenkopf"/>
            </w:pPr>
            <w:r w:rsidRPr="00880DD2">
              <w:t>M/K</w:t>
            </w:r>
          </w:p>
        </w:tc>
        <w:tc>
          <w:tcPr>
            <w:tcW w:w="1646" w:type="pct"/>
          </w:tcPr>
          <w:p w14:paraId="17A66C3D" w14:textId="77777777" w:rsidR="004C4A93" w:rsidRPr="00880DD2" w:rsidRDefault="004C4A93" w:rsidP="00880DD2">
            <w:pPr>
              <w:pStyle w:val="Tabellenkopf"/>
            </w:pPr>
            <w:r w:rsidRPr="00880DD2">
              <w:t>Schlüssel/Formel</w:t>
            </w:r>
          </w:p>
        </w:tc>
        <w:tc>
          <w:tcPr>
            <w:tcW w:w="1328" w:type="pct"/>
          </w:tcPr>
          <w:p w14:paraId="66932445" w14:textId="77777777" w:rsidR="004C4A93" w:rsidRPr="00880DD2" w:rsidRDefault="004C4A93" w:rsidP="003C7F90">
            <w:pPr>
              <w:pStyle w:val="Tabellenkopf"/>
            </w:pPr>
            <w:r w:rsidRPr="00880DD2">
              <w:t>Feldname</w:t>
            </w:r>
            <w:r w:rsidRPr="00880DD2">
              <w:t xml:space="preserve"> </w:t>
            </w:r>
          </w:p>
        </w:tc>
      </w:tr>
      <w:tr w:rsidR="00275B01" w:rsidRPr="00743DF3" w14:paraId="2007160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7B2294" w14:textId="77777777" w:rsidR="004C4A93" w:rsidRPr="00091E43" w:rsidRDefault="004C4A93" w:rsidP="000361A4">
            <w:pPr>
              <w:pStyle w:val="Tabellentext"/>
            </w:pPr>
            <w:r>
              <w:t>26:T</w:t>
            </w:r>
          </w:p>
        </w:tc>
        <w:tc>
          <w:tcPr>
            <w:tcW w:w="1075" w:type="pct"/>
          </w:tcPr>
          <w:p w14:paraId="6DEA82CC" w14:textId="77777777" w:rsidR="004C4A93" w:rsidRPr="00091E43" w:rsidRDefault="004C4A93" w:rsidP="000361A4">
            <w:pPr>
              <w:pStyle w:val="Tabellentext"/>
            </w:pPr>
            <w:r>
              <w:t>Wievielte Transplantation während dieses Aufenthaltes?</w:t>
            </w:r>
          </w:p>
        </w:tc>
        <w:tc>
          <w:tcPr>
            <w:tcW w:w="326" w:type="pct"/>
          </w:tcPr>
          <w:p w14:paraId="58A8AFD6" w14:textId="77777777" w:rsidR="004C4A93" w:rsidRPr="00091E43" w:rsidRDefault="004C4A93" w:rsidP="000361A4">
            <w:pPr>
              <w:pStyle w:val="Tabellentext"/>
            </w:pPr>
            <w:r>
              <w:t>M</w:t>
            </w:r>
          </w:p>
        </w:tc>
        <w:tc>
          <w:tcPr>
            <w:tcW w:w="1646" w:type="pct"/>
          </w:tcPr>
          <w:p w14:paraId="5A6E9BF4" w14:textId="77777777" w:rsidR="004C4A93" w:rsidRPr="00091E43" w:rsidRDefault="004C4A93" w:rsidP="00177070">
            <w:pPr>
              <w:pStyle w:val="Tabellentext"/>
              <w:ind w:left="453" w:hanging="340"/>
            </w:pPr>
            <w:r>
              <w:t>-</w:t>
            </w:r>
          </w:p>
        </w:tc>
        <w:tc>
          <w:tcPr>
            <w:tcW w:w="1328" w:type="pct"/>
          </w:tcPr>
          <w:p w14:paraId="6061B91A" w14:textId="77777777" w:rsidR="004C4A93" w:rsidRPr="00091E43" w:rsidRDefault="004C4A93" w:rsidP="000361A4">
            <w:pPr>
              <w:pStyle w:val="Tabellentext"/>
            </w:pPr>
            <w:r>
              <w:t>LFDNREINGRIFF</w:t>
            </w:r>
          </w:p>
        </w:tc>
      </w:tr>
      <w:tr w:rsidR="00275B01" w:rsidRPr="00743DF3" w14:paraId="5EA92DD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E3EBFF" w14:textId="77777777" w:rsidR="004C4A93" w:rsidRPr="00091E43" w:rsidRDefault="004C4A93" w:rsidP="000361A4">
            <w:pPr>
              <w:pStyle w:val="Tabellentext"/>
            </w:pPr>
            <w:r>
              <w:t>27:T</w:t>
            </w:r>
          </w:p>
        </w:tc>
        <w:tc>
          <w:tcPr>
            <w:tcW w:w="1075" w:type="pct"/>
          </w:tcPr>
          <w:p w14:paraId="24E161FE" w14:textId="77777777" w:rsidR="004C4A93" w:rsidRPr="00091E43" w:rsidRDefault="004C4A93" w:rsidP="000361A4">
            <w:pPr>
              <w:pStyle w:val="Tabellentext"/>
            </w:pPr>
            <w:r>
              <w:t>durchgeführte Transplantation</w:t>
            </w:r>
          </w:p>
        </w:tc>
        <w:tc>
          <w:tcPr>
            <w:tcW w:w="326" w:type="pct"/>
          </w:tcPr>
          <w:p w14:paraId="75790445" w14:textId="77777777" w:rsidR="004C4A93" w:rsidRPr="00091E43" w:rsidRDefault="004C4A93" w:rsidP="000361A4">
            <w:pPr>
              <w:pStyle w:val="Tabellentext"/>
            </w:pPr>
            <w:r>
              <w:t>M</w:t>
            </w:r>
          </w:p>
        </w:tc>
        <w:tc>
          <w:tcPr>
            <w:tcW w:w="1646" w:type="pct"/>
          </w:tcPr>
          <w:p w14:paraId="3EA5B158" w14:textId="77777777" w:rsidR="004C4A93" w:rsidRPr="00091E43" w:rsidRDefault="004C4A93" w:rsidP="00177070">
            <w:pPr>
              <w:pStyle w:val="Tabellentext"/>
              <w:ind w:left="453" w:hanging="340"/>
            </w:pPr>
            <w:r>
              <w:t>1 =</w:t>
            </w:r>
            <w:r>
              <w:tab/>
              <w:t>isolierte Nierentransplantation</w:t>
            </w:r>
          </w:p>
          <w:p w14:paraId="7591548F" w14:textId="77777777" w:rsidR="004C4A93" w:rsidRPr="00091E43" w:rsidRDefault="004C4A93" w:rsidP="00177070">
            <w:pPr>
              <w:pStyle w:val="Tabellentext"/>
              <w:ind w:left="453" w:hanging="340"/>
            </w:pPr>
            <w:r>
              <w:t>2 =</w:t>
            </w:r>
            <w:r>
              <w:tab/>
              <w:t>simultane Pankreas-Nierentransplantation (SPK)</w:t>
            </w:r>
          </w:p>
          <w:p w14:paraId="6365D8C0" w14:textId="77777777" w:rsidR="004C4A93" w:rsidRPr="00091E43" w:rsidRDefault="004C4A93" w:rsidP="00177070">
            <w:pPr>
              <w:pStyle w:val="Tabellentext"/>
              <w:ind w:left="453" w:hanging="340"/>
            </w:pPr>
            <w:r>
              <w:t>3 =</w:t>
            </w:r>
            <w:r>
              <w:tab/>
              <w:t>Pankreastransplantation nach Nierentransplantation (PAK)</w:t>
            </w:r>
          </w:p>
          <w:p w14:paraId="55391FAE" w14:textId="77777777" w:rsidR="004C4A93" w:rsidRPr="00091E43" w:rsidRDefault="004C4A93" w:rsidP="00177070">
            <w:pPr>
              <w:pStyle w:val="Tabellentext"/>
              <w:ind w:left="453" w:hanging="340"/>
            </w:pPr>
            <w:r>
              <w:t>4 =</w:t>
            </w:r>
            <w:r>
              <w:tab/>
              <w:t>isolierte Pankreastransplantation</w:t>
            </w:r>
          </w:p>
          <w:p w14:paraId="0B813F90" w14:textId="77777777" w:rsidR="004C4A93" w:rsidRPr="00091E43" w:rsidRDefault="004C4A93" w:rsidP="00177070">
            <w:pPr>
              <w:pStyle w:val="Tabellentext"/>
              <w:ind w:left="453" w:hanging="340"/>
            </w:pPr>
            <w:r>
              <w:t>5 =</w:t>
            </w:r>
            <w:r>
              <w:tab/>
              <w:t>Kombination Niere mit anderen Organen</w:t>
            </w:r>
          </w:p>
          <w:p w14:paraId="7870399F" w14:textId="77777777" w:rsidR="004C4A93" w:rsidRPr="00091E43" w:rsidRDefault="004C4A93" w:rsidP="00177070">
            <w:pPr>
              <w:pStyle w:val="Tabellentext"/>
              <w:ind w:left="453" w:hanging="340"/>
            </w:pPr>
            <w:r>
              <w:t>6 =</w:t>
            </w:r>
            <w:r>
              <w:tab/>
              <w:t>Kombination Pankreas mit anderen Organen</w:t>
            </w:r>
          </w:p>
        </w:tc>
        <w:tc>
          <w:tcPr>
            <w:tcW w:w="1328" w:type="pct"/>
          </w:tcPr>
          <w:p w14:paraId="045F7F74" w14:textId="77777777" w:rsidR="004C4A93" w:rsidRPr="00091E43" w:rsidRDefault="004C4A93" w:rsidP="000361A4">
            <w:pPr>
              <w:pStyle w:val="Tabellentext"/>
            </w:pPr>
            <w:r>
              <w:t>KOMBTRANSNIERE</w:t>
            </w:r>
          </w:p>
        </w:tc>
      </w:tr>
      <w:tr w:rsidR="00275B01" w:rsidRPr="00743DF3" w14:paraId="7EC3D99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4FE9B2" w14:textId="77777777" w:rsidR="004C4A93" w:rsidRPr="00091E43" w:rsidRDefault="004C4A93" w:rsidP="000361A4">
            <w:pPr>
              <w:pStyle w:val="Tabellentext"/>
            </w:pPr>
            <w:r>
              <w:t>57:B</w:t>
            </w:r>
          </w:p>
        </w:tc>
        <w:tc>
          <w:tcPr>
            <w:tcW w:w="1075" w:type="pct"/>
          </w:tcPr>
          <w:p w14:paraId="63C516AC" w14:textId="77777777" w:rsidR="004C4A93" w:rsidRPr="00091E43" w:rsidRDefault="004C4A93" w:rsidP="000361A4">
            <w:pPr>
              <w:pStyle w:val="Tabellentext"/>
            </w:pPr>
            <w:r>
              <w:t>Entlassungsdatum Krankenhaus</w:t>
            </w:r>
          </w:p>
        </w:tc>
        <w:tc>
          <w:tcPr>
            <w:tcW w:w="326" w:type="pct"/>
          </w:tcPr>
          <w:p w14:paraId="1B03A97E" w14:textId="77777777" w:rsidR="004C4A93" w:rsidRPr="00091E43" w:rsidRDefault="004C4A93" w:rsidP="000361A4">
            <w:pPr>
              <w:pStyle w:val="Tabellentext"/>
            </w:pPr>
            <w:r>
              <w:t>K</w:t>
            </w:r>
          </w:p>
        </w:tc>
        <w:tc>
          <w:tcPr>
            <w:tcW w:w="1646" w:type="pct"/>
          </w:tcPr>
          <w:p w14:paraId="7689F48D" w14:textId="77777777" w:rsidR="004C4A93" w:rsidRPr="00091E43" w:rsidRDefault="004C4A93" w:rsidP="00177070">
            <w:pPr>
              <w:pStyle w:val="Tabellentext"/>
              <w:ind w:left="453" w:hanging="340"/>
            </w:pPr>
            <w:r>
              <w:t>-</w:t>
            </w:r>
          </w:p>
        </w:tc>
        <w:tc>
          <w:tcPr>
            <w:tcW w:w="1328" w:type="pct"/>
          </w:tcPr>
          <w:p w14:paraId="2577C4C1" w14:textId="77777777" w:rsidR="004C4A93" w:rsidRPr="00091E43" w:rsidRDefault="004C4A93" w:rsidP="000361A4">
            <w:pPr>
              <w:pStyle w:val="Tabellentext"/>
            </w:pPr>
            <w:r>
              <w:t>ENTLDATUM</w:t>
            </w:r>
          </w:p>
        </w:tc>
      </w:tr>
      <w:tr w:rsidR="00275B01" w:rsidRPr="00743DF3" w14:paraId="6E0E1D1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7F0F2F" w14:textId="77777777" w:rsidR="004C4A93" w:rsidRPr="00091E43" w:rsidRDefault="004C4A93" w:rsidP="000361A4">
            <w:pPr>
              <w:pStyle w:val="Tabellentext"/>
            </w:pPr>
            <w:r>
              <w:t>59.1:B</w:t>
            </w:r>
          </w:p>
        </w:tc>
        <w:tc>
          <w:tcPr>
            <w:tcW w:w="1075" w:type="pct"/>
          </w:tcPr>
          <w:p w14:paraId="377640D6" w14:textId="77777777" w:rsidR="004C4A93" w:rsidRPr="00091E43" w:rsidRDefault="004C4A93" w:rsidP="000361A4">
            <w:pPr>
              <w:pStyle w:val="Tabellentext"/>
            </w:pPr>
            <w:r>
              <w:t>Entlassungsgrund</w:t>
            </w:r>
          </w:p>
        </w:tc>
        <w:tc>
          <w:tcPr>
            <w:tcW w:w="326" w:type="pct"/>
          </w:tcPr>
          <w:p w14:paraId="4EA22583" w14:textId="77777777" w:rsidR="004C4A93" w:rsidRPr="00091E43" w:rsidRDefault="004C4A93" w:rsidP="000361A4">
            <w:pPr>
              <w:pStyle w:val="Tabellentext"/>
            </w:pPr>
            <w:r>
              <w:t>K</w:t>
            </w:r>
          </w:p>
        </w:tc>
        <w:tc>
          <w:tcPr>
            <w:tcW w:w="1646" w:type="pct"/>
          </w:tcPr>
          <w:p w14:paraId="3D85EF47" w14:textId="77777777" w:rsidR="004C4A93" w:rsidRPr="00091E43" w:rsidRDefault="004C4A93" w:rsidP="00177070">
            <w:pPr>
              <w:pStyle w:val="Tabellentext"/>
              <w:ind w:left="453" w:hanging="340"/>
            </w:pPr>
            <w:r>
              <w:t>s. Anhang: EntlGrund</w:t>
            </w:r>
          </w:p>
        </w:tc>
        <w:tc>
          <w:tcPr>
            <w:tcW w:w="1328" w:type="pct"/>
          </w:tcPr>
          <w:p w14:paraId="563944B8" w14:textId="77777777" w:rsidR="004C4A93" w:rsidRPr="00091E43" w:rsidRDefault="004C4A93" w:rsidP="000361A4">
            <w:pPr>
              <w:pStyle w:val="Tabellentext"/>
            </w:pPr>
            <w:r>
              <w:t>ENTLGRUND</w:t>
            </w:r>
          </w:p>
        </w:tc>
      </w:tr>
      <w:tr w:rsidR="00275B01" w:rsidRPr="00743DF3" w14:paraId="4E0B10A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7EB175" w14:textId="77777777" w:rsidR="004C4A93" w:rsidRPr="00091E43" w:rsidRDefault="004C4A93" w:rsidP="000361A4">
            <w:pPr>
              <w:pStyle w:val="Tabellentext"/>
            </w:pPr>
            <w:r>
              <w:t>EF*</w:t>
            </w:r>
          </w:p>
        </w:tc>
        <w:tc>
          <w:tcPr>
            <w:tcW w:w="1075" w:type="pct"/>
          </w:tcPr>
          <w:p w14:paraId="4D6A8EAC" w14:textId="77777777" w:rsidR="004C4A93" w:rsidRPr="00091E43" w:rsidRDefault="004C4A93" w:rsidP="000361A4">
            <w:pPr>
              <w:pStyle w:val="Tabellentext"/>
            </w:pPr>
            <w:r>
              <w:t>Postoperative Verweildauer: Differenz in Tagen</w:t>
            </w:r>
          </w:p>
        </w:tc>
        <w:tc>
          <w:tcPr>
            <w:tcW w:w="326" w:type="pct"/>
          </w:tcPr>
          <w:p w14:paraId="0BF04D08" w14:textId="77777777" w:rsidR="004C4A93" w:rsidRPr="00091E43" w:rsidRDefault="004C4A93" w:rsidP="000361A4">
            <w:pPr>
              <w:pStyle w:val="Tabellentext"/>
            </w:pPr>
            <w:r>
              <w:t>-</w:t>
            </w:r>
          </w:p>
        </w:tc>
        <w:tc>
          <w:tcPr>
            <w:tcW w:w="1646" w:type="pct"/>
          </w:tcPr>
          <w:p w14:paraId="1CC7D8A4" w14:textId="77777777" w:rsidR="004C4A93" w:rsidRPr="00091E43" w:rsidRDefault="004C4A93" w:rsidP="00177070">
            <w:pPr>
              <w:pStyle w:val="Tabellentext"/>
              <w:ind w:left="453" w:hanging="340"/>
            </w:pPr>
            <w:r>
              <w:t>ENTLDATUM - OPDATUM</w:t>
            </w:r>
          </w:p>
        </w:tc>
        <w:tc>
          <w:tcPr>
            <w:tcW w:w="1328" w:type="pct"/>
          </w:tcPr>
          <w:p w14:paraId="39CECFEA" w14:textId="77777777" w:rsidR="004C4A93" w:rsidRPr="00091E43" w:rsidRDefault="004C4A93" w:rsidP="000361A4">
            <w:pPr>
              <w:pStyle w:val="Tabellentext"/>
            </w:pPr>
            <w:r>
              <w:t>poopvwdauer</w:t>
            </w:r>
          </w:p>
        </w:tc>
      </w:tr>
    </w:tbl>
    <w:p w14:paraId="198AF645" w14:textId="77777777" w:rsidR="004C4A93" w:rsidRPr="00091E43" w:rsidRDefault="004C4A93" w:rsidP="00A53F02">
      <w:pPr>
        <w:spacing w:after="0"/>
        <w:rPr>
          <w:sz w:val="14"/>
          <w:szCs w:val="14"/>
        </w:rPr>
      </w:pPr>
      <w:r w:rsidRPr="00091E43">
        <w:rPr>
          <w:sz w:val="14"/>
          <w:szCs w:val="14"/>
        </w:rPr>
        <w:t>*Ersatzfeld im Exportformat</w:t>
      </w:r>
    </w:p>
    <w:p w14:paraId="03166480" w14:textId="77777777" w:rsidR="006C3E3C" w:rsidRDefault="006C3E3C">
      <w:pPr>
        <w:sectPr w:rsidR="006C3E3C" w:rsidSect="00163BAC">
          <w:headerReference w:type="default" r:id="rId21"/>
          <w:footerReference w:type="default" r:id="rId22"/>
          <w:pgSz w:w="11906" w:h="16838"/>
          <w:pgMar w:top="1418" w:right="1134" w:bottom="1418" w:left="1701" w:header="454" w:footer="737" w:gutter="0"/>
          <w:cols w:space="708"/>
          <w:docGrid w:linePitch="360"/>
        </w:sectPr>
      </w:pPr>
    </w:p>
    <w:p w14:paraId="0D1A3528" w14:textId="77777777" w:rsidR="004C4A93" w:rsidRPr="003C6CA0" w:rsidRDefault="004C4A93" w:rsidP="0094520C">
      <w:pPr>
        <w:pStyle w:val="Absatzberschriftebene2nurinNavigation"/>
        <w:rPr>
          <w:sz w:val="21"/>
          <w:szCs w:val="21"/>
        </w:rPr>
      </w:pPr>
      <w:bookmarkStart w:id="10" w:name="_Toc230255349"/>
      <w:r w:rsidRPr="003C6CA0">
        <w:rPr>
          <w:sz w:val="21"/>
          <w:szCs w:val="21"/>
        </w:rPr>
        <w:lastRenderedPageBreak/>
        <w:t>Eigenschaften und Berechnung</w:t>
      </w:r>
      <w:bookmarkEnd w:id="10"/>
    </w:p>
    <w:tbl>
      <w:tblPr>
        <w:tblStyle w:val="IQTIGStandarderste-Spalte"/>
        <w:tblW w:w="0" w:type="auto"/>
        <w:tblLook w:val="0680" w:firstRow="0" w:lastRow="0" w:firstColumn="1" w:lastColumn="0" w:noHBand="1" w:noVBand="1"/>
      </w:tblPr>
      <w:tblGrid>
        <w:gridCol w:w="3351"/>
        <w:gridCol w:w="5710"/>
      </w:tblGrid>
      <w:tr w:rsidR="000517F0" w14:paraId="261443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75EAEB" w14:textId="77777777" w:rsidR="004C4A93" w:rsidRPr="003C6CA0" w:rsidRDefault="004C4A93" w:rsidP="003C6CA0">
            <w:pPr>
              <w:pStyle w:val="Tabellenkopf"/>
            </w:pPr>
            <w:r w:rsidRPr="003C6CA0">
              <w:t>ID</w:t>
            </w:r>
          </w:p>
        </w:tc>
        <w:tc>
          <w:tcPr>
            <w:tcW w:w="5716" w:type="dxa"/>
          </w:tcPr>
          <w:p w14:paraId="63C20A5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572017</w:t>
            </w:r>
          </w:p>
        </w:tc>
      </w:tr>
      <w:tr w:rsidR="000955B5" w14:paraId="590CB9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6FCFFC" w14:textId="77777777" w:rsidR="004C4A93" w:rsidRPr="003C6CA0" w:rsidRDefault="004C4A93" w:rsidP="003C6CA0">
            <w:pPr>
              <w:pStyle w:val="Tabellenkopf"/>
            </w:pPr>
            <w:r w:rsidRPr="003C6CA0">
              <w:t>Bezeichnung</w:t>
            </w:r>
          </w:p>
        </w:tc>
        <w:tc>
          <w:tcPr>
            <w:tcW w:w="5716" w:type="dxa"/>
          </w:tcPr>
          <w:p w14:paraId="468AE1F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339E98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3135A6" w14:textId="77777777" w:rsidR="004C4A93" w:rsidRPr="003C6CA0" w:rsidRDefault="004C4A93" w:rsidP="003C6CA0">
            <w:pPr>
              <w:pStyle w:val="Tabellenkopf"/>
            </w:pPr>
            <w:r w:rsidRPr="003C6CA0">
              <w:t>Indikatortyp</w:t>
            </w:r>
          </w:p>
        </w:tc>
        <w:tc>
          <w:tcPr>
            <w:tcW w:w="5716" w:type="dxa"/>
          </w:tcPr>
          <w:p w14:paraId="72E418F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3AF0F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52AE68" w14:textId="77777777" w:rsidR="004C4A93" w:rsidRPr="003C6CA0" w:rsidRDefault="004C4A93" w:rsidP="003C6CA0">
            <w:pPr>
              <w:pStyle w:val="Tabellenkopf"/>
            </w:pPr>
            <w:r w:rsidRPr="003C6CA0">
              <w:t>Art des Wertes</w:t>
            </w:r>
          </w:p>
        </w:tc>
        <w:tc>
          <w:tcPr>
            <w:tcW w:w="5716" w:type="dxa"/>
          </w:tcPr>
          <w:p w14:paraId="0CF9BC0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30309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FCA705" w14:textId="77777777" w:rsidR="004C4A93" w:rsidRPr="003C6CA0" w:rsidRDefault="004C4A93" w:rsidP="003C6CA0">
            <w:pPr>
              <w:pStyle w:val="Tabellenkopf"/>
            </w:pPr>
            <w:r>
              <w:t>Auswertungsjahr</w:t>
            </w:r>
          </w:p>
        </w:tc>
        <w:tc>
          <w:tcPr>
            <w:tcW w:w="5716" w:type="dxa"/>
          </w:tcPr>
          <w:p w14:paraId="70A05C5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2E2A0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9D3261" w14:textId="77777777" w:rsidR="004C4A93" w:rsidRPr="003C6CA0" w:rsidRDefault="004C4A93" w:rsidP="003C6CA0">
            <w:pPr>
              <w:pStyle w:val="Tabellenkopf"/>
            </w:pPr>
            <w:r>
              <w:t>Erfassungsjahr</w:t>
            </w:r>
          </w:p>
        </w:tc>
        <w:tc>
          <w:tcPr>
            <w:tcW w:w="5716" w:type="dxa"/>
          </w:tcPr>
          <w:p w14:paraId="47A292B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06BA0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2A1B61" w14:textId="77777777" w:rsidR="004C4A93" w:rsidRPr="003C6CA0" w:rsidRDefault="004C4A93" w:rsidP="003C6CA0">
            <w:pPr>
              <w:pStyle w:val="Tabellenkopf"/>
            </w:pPr>
            <w:r>
              <w:t>Berichtszeitraum</w:t>
            </w:r>
          </w:p>
        </w:tc>
        <w:tc>
          <w:tcPr>
            <w:tcW w:w="5716" w:type="dxa"/>
          </w:tcPr>
          <w:p w14:paraId="69691C3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F66A0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00DA81" w14:textId="77777777" w:rsidR="004C4A93" w:rsidRPr="003C6CA0" w:rsidRDefault="004C4A93" w:rsidP="003C6CA0">
            <w:pPr>
              <w:pStyle w:val="Tabellenkopf"/>
            </w:pPr>
            <w:r w:rsidRPr="003C6CA0">
              <w:t>Datenquelle</w:t>
            </w:r>
          </w:p>
        </w:tc>
        <w:tc>
          <w:tcPr>
            <w:tcW w:w="5716" w:type="dxa"/>
          </w:tcPr>
          <w:p w14:paraId="07CB5AC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EC026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317D0E" w14:textId="77777777" w:rsidR="004C4A93" w:rsidRPr="003C6CA0" w:rsidRDefault="004C4A93" w:rsidP="003C6CA0">
            <w:pPr>
              <w:pStyle w:val="Tabellenkopf"/>
            </w:pPr>
            <w:r w:rsidRPr="003C6CA0">
              <w:t>Berechnun</w:t>
            </w:r>
            <w:r w:rsidRPr="003C6CA0">
              <w:t>gsart</w:t>
            </w:r>
          </w:p>
        </w:tc>
        <w:tc>
          <w:tcPr>
            <w:tcW w:w="5716" w:type="dxa"/>
          </w:tcPr>
          <w:p w14:paraId="6897485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40722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92BD7D" w14:textId="77777777" w:rsidR="004C4A93" w:rsidRPr="003C6CA0" w:rsidRDefault="004C4A93" w:rsidP="003C6CA0">
            <w:pPr>
              <w:pStyle w:val="Tabellenkopf"/>
            </w:pPr>
            <w:r w:rsidRPr="003C6CA0">
              <w:t xml:space="preserve">Referenzbereich </w:t>
            </w:r>
            <w:r>
              <w:t>2025</w:t>
            </w:r>
          </w:p>
        </w:tc>
        <w:tc>
          <w:tcPr>
            <w:tcW w:w="5716" w:type="dxa"/>
          </w:tcPr>
          <w:p w14:paraId="247C6A4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0B89DE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D4C4B5" w14:textId="77777777" w:rsidR="004C4A93" w:rsidRPr="003C6CA0" w:rsidRDefault="004C4A93" w:rsidP="003C6CA0">
            <w:pPr>
              <w:pStyle w:val="Tabellenkopf"/>
            </w:pPr>
            <w:r w:rsidRPr="003C6CA0">
              <w:t xml:space="preserve">Referenzbereich </w:t>
            </w:r>
            <w:r>
              <w:t>2024</w:t>
            </w:r>
          </w:p>
        </w:tc>
        <w:tc>
          <w:tcPr>
            <w:tcW w:w="5716" w:type="dxa"/>
          </w:tcPr>
          <w:p w14:paraId="6D8B13F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726CF7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1B1A9C" w14:textId="77777777" w:rsidR="004C4A93" w:rsidRPr="003C6CA0" w:rsidRDefault="004C4A93" w:rsidP="003C6CA0">
            <w:pPr>
              <w:pStyle w:val="Tabellenkopf"/>
            </w:pPr>
            <w:r w:rsidRPr="003C6CA0">
              <w:t xml:space="preserve">Erläuterung zum Referenzbereich </w:t>
            </w:r>
            <w:r>
              <w:t>2025</w:t>
            </w:r>
          </w:p>
        </w:tc>
        <w:tc>
          <w:tcPr>
            <w:tcW w:w="5716" w:type="dxa"/>
          </w:tcPr>
          <w:p w14:paraId="01D8BA3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Referenzbereiches erfolgte auf der Grundlage eines Expertenkonsenses im Rahmen der Entwicklung dieses Verfahrens und beruht auf Erfahrungen aus der externen stationären Qualitätssicherung.</w:t>
            </w:r>
          </w:p>
        </w:tc>
      </w:tr>
      <w:tr w:rsidR="005C726F" w14:paraId="29F127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6368B9" w14:textId="77777777" w:rsidR="004C4A93" w:rsidRPr="003C6CA0" w:rsidRDefault="004C4A93" w:rsidP="003C6CA0">
            <w:pPr>
              <w:pStyle w:val="Tabellenkopf"/>
            </w:pPr>
            <w:r>
              <w:t>Methode Auffälligkeit</w:t>
            </w:r>
          </w:p>
        </w:tc>
        <w:tc>
          <w:tcPr>
            <w:tcW w:w="5716" w:type="dxa"/>
          </w:tcPr>
          <w:p w14:paraId="55B55E5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C2A7B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7F187D"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DDB2BC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19B12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D98EFF" w14:textId="77777777" w:rsidR="004C4A93" w:rsidRPr="003C6CA0" w:rsidRDefault="004C4A93" w:rsidP="003C6CA0">
            <w:pPr>
              <w:pStyle w:val="Tabellenkopf"/>
            </w:pPr>
            <w:r w:rsidRPr="003C6CA0">
              <w:t>Methode der Risikoadjustierung</w:t>
            </w:r>
          </w:p>
        </w:tc>
        <w:tc>
          <w:tcPr>
            <w:tcW w:w="5716" w:type="dxa"/>
          </w:tcPr>
          <w:p w14:paraId="694FB33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96553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0EA614" w14:textId="77777777" w:rsidR="004C4A93" w:rsidRPr="003C6CA0" w:rsidRDefault="004C4A93" w:rsidP="003C6CA0">
            <w:pPr>
              <w:pStyle w:val="Tabellenkopf"/>
            </w:pPr>
            <w:r w:rsidRPr="003C6CA0">
              <w:t>Erläuterung der Risikoadjustierung</w:t>
            </w:r>
          </w:p>
        </w:tc>
        <w:tc>
          <w:tcPr>
            <w:tcW w:w="5716" w:type="dxa"/>
          </w:tcPr>
          <w:p w14:paraId="3E060E7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FDD7B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F2F1A0C" w14:textId="77777777" w:rsidR="004C4A93" w:rsidRPr="003C6CA0" w:rsidRDefault="004C4A93" w:rsidP="003C6CA0">
            <w:pPr>
              <w:pStyle w:val="Tabellenkopf"/>
            </w:pPr>
            <w:r w:rsidRPr="003C6CA0">
              <w:t>Rechenregeln</w:t>
            </w:r>
          </w:p>
        </w:tc>
        <w:tc>
          <w:tcPr>
            <w:tcW w:w="5716" w:type="dxa"/>
            <w:tcBorders>
              <w:bottom w:val="nil"/>
            </w:tcBorders>
          </w:tcPr>
          <w:p w14:paraId="1D07046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141505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Transplantationen, nach denen die Patientin bzw. der Patient im Krankenhaus verstarb</w:t>
            </w:r>
          </w:p>
          <w:p w14:paraId="31B400C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18ED71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Die jeweils ersten Nierentransplantationen aller Aufenthalte</w:t>
            </w:r>
          </w:p>
        </w:tc>
      </w:tr>
      <w:tr w:rsidR="000955B5" w14:paraId="485292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E7D0EC"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0E46AC7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Für die Grundgesamtheit werden alle jeweils ersten Transplantationen während eines stationären Aufenthalts von Patientinnen und Patienten berücksichtigt, die im Jahr 2025 entlassen wurden.  </w:t>
            </w:r>
            <w:r>
              <w:br/>
              <w:t xml:space="preserve">  </w:t>
            </w:r>
            <w:r>
              <w:br/>
              <w:t>Patientinnen und Patienten mit einer Pankreastransplantation im gleichen Aufenthalt werden in diesem Indikator nicht berücksichtigt.</w:t>
            </w:r>
          </w:p>
        </w:tc>
      </w:tr>
      <w:tr w:rsidR="000955B5" w14:paraId="66D8D7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DA09E0" w14:textId="77777777" w:rsidR="004C4A93" w:rsidRPr="003C6CA0" w:rsidRDefault="004C4A93" w:rsidP="003C6CA0">
            <w:pPr>
              <w:pStyle w:val="Tabellenkopf"/>
            </w:pPr>
            <w:r w:rsidRPr="003C6CA0">
              <w:t>Teildatensatzbezug</w:t>
            </w:r>
          </w:p>
        </w:tc>
        <w:tc>
          <w:tcPr>
            <w:tcW w:w="5716" w:type="dxa"/>
          </w:tcPr>
          <w:p w14:paraId="21B9901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PNTX:T</w:t>
            </w:r>
          </w:p>
        </w:tc>
      </w:tr>
      <w:tr w:rsidR="000955B5" w14:paraId="0DAA63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C20FF7" w14:textId="77777777" w:rsidR="004C4A93" w:rsidRPr="003C6CA0" w:rsidRDefault="004C4A93" w:rsidP="003C6CA0">
            <w:pPr>
              <w:pStyle w:val="Tabellenkopf"/>
            </w:pPr>
            <w:r w:rsidRPr="003C6CA0">
              <w:t>Zähler (Formel)</w:t>
            </w:r>
          </w:p>
        </w:tc>
        <w:tc>
          <w:tcPr>
            <w:tcW w:w="5716" w:type="dxa"/>
          </w:tcPr>
          <w:p w14:paraId="5AEB3DB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0CC7D2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B05D0F" w14:textId="77777777" w:rsidR="004C4A93" w:rsidRPr="003C6CA0" w:rsidRDefault="004C4A93" w:rsidP="003C6CA0">
            <w:pPr>
              <w:pStyle w:val="Tabellenkopf"/>
            </w:pPr>
            <w:r w:rsidRPr="003C6CA0">
              <w:t>Nenner (Formel)</w:t>
            </w:r>
          </w:p>
        </w:tc>
        <w:tc>
          <w:tcPr>
            <w:tcW w:w="5716" w:type="dxa"/>
          </w:tcPr>
          <w:p w14:paraId="74EEEB5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fn_EntlassungInEJ &amp;  </w:t>
            </w:r>
            <w:r>
              <w:br/>
              <w:t xml:space="preserve">fn_nurIsoNiereTxInAufenthalt &amp;  </w:t>
            </w:r>
            <w:r>
              <w:br/>
            </w:r>
            <w:r>
              <w:t>fn_IstErsteTxInAufenthalt</w:t>
            </w:r>
          </w:p>
        </w:tc>
      </w:tr>
      <w:tr w:rsidR="00CA3AE5" w14:paraId="22F308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F2E7D2" w14:textId="77777777" w:rsidR="004C4A93" w:rsidRPr="003C6CA0" w:rsidRDefault="004C4A93" w:rsidP="003C6CA0">
            <w:pPr>
              <w:pStyle w:val="Tabellenkopf"/>
            </w:pPr>
            <w:r w:rsidRPr="003C6CA0">
              <w:lastRenderedPageBreak/>
              <w:t>Verwendete Funktionen</w:t>
            </w:r>
          </w:p>
        </w:tc>
        <w:tc>
          <w:tcPr>
            <w:tcW w:w="5716" w:type="dxa"/>
          </w:tcPr>
          <w:p w14:paraId="49B43F7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fn_IstErsteTxInAufenthalt</w:t>
            </w:r>
            <w:r>
              <w:br/>
              <w:t>fn_nurIsoNiereTxInAufenthalt</w:t>
            </w:r>
            <w:r>
              <w:br/>
              <w:t>fn_Poopvwdauer_LfdNrEingriff</w:t>
            </w:r>
            <w:r>
              <w:br/>
              <w:t>fn_txIsolierteNiere</w:t>
            </w:r>
          </w:p>
        </w:tc>
      </w:tr>
      <w:tr w:rsidR="00CA3AE5" w14:paraId="6B2C92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9FBB65" w14:textId="77777777" w:rsidR="004C4A93" w:rsidRPr="003C6CA0" w:rsidRDefault="004C4A93" w:rsidP="003C6CA0">
            <w:pPr>
              <w:pStyle w:val="Tabellenkopf"/>
            </w:pPr>
            <w:r w:rsidRPr="003C6CA0">
              <w:t>Verwendete Listen</w:t>
            </w:r>
          </w:p>
        </w:tc>
        <w:tc>
          <w:tcPr>
            <w:tcW w:w="5716" w:type="dxa"/>
          </w:tcPr>
          <w:p w14:paraId="6AE4EB8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18C04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ECE2CF" w14:textId="77777777" w:rsidR="004C4A93" w:rsidRPr="003C6CA0" w:rsidRDefault="004C4A93" w:rsidP="003C6CA0">
            <w:pPr>
              <w:pStyle w:val="Tabellenkopf"/>
            </w:pPr>
            <w:r w:rsidRPr="003C6CA0">
              <w:t>Darstellung</w:t>
            </w:r>
          </w:p>
        </w:tc>
        <w:tc>
          <w:tcPr>
            <w:tcW w:w="5716" w:type="dxa"/>
          </w:tcPr>
          <w:p w14:paraId="45C5D51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6D3D4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90EC36" w14:textId="77777777" w:rsidR="004C4A93" w:rsidRPr="003C6CA0" w:rsidRDefault="004C4A93" w:rsidP="003C6CA0">
            <w:pPr>
              <w:pStyle w:val="Tabellenkopf"/>
            </w:pPr>
            <w:r w:rsidRPr="003C6CA0">
              <w:t>Grafik</w:t>
            </w:r>
          </w:p>
        </w:tc>
        <w:tc>
          <w:tcPr>
            <w:tcW w:w="5716" w:type="dxa"/>
          </w:tcPr>
          <w:p w14:paraId="69C2877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CA376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95682B" w14:textId="77777777" w:rsidR="004C4A93" w:rsidRPr="003C6CA0" w:rsidRDefault="004C4A93" w:rsidP="003C6CA0">
            <w:pPr>
              <w:pStyle w:val="Tabellenkopf"/>
            </w:pPr>
            <w:r w:rsidRPr="003C6CA0">
              <w:t>Vergleichbarkeit mit Vorjahresergebnissen</w:t>
            </w:r>
          </w:p>
        </w:tc>
        <w:tc>
          <w:tcPr>
            <w:tcW w:w="5716" w:type="dxa"/>
          </w:tcPr>
          <w:p w14:paraId="69CA301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9E40B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F7F4C1" w14:textId="77777777" w:rsidR="004C4A93" w:rsidRPr="003C6CA0" w:rsidRDefault="004C4A93" w:rsidP="003C6CA0">
            <w:pPr>
              <w:pStyle w:val="Tabellenkopf"/>
            </w:pPr>
            <w:r w:rsidRPr="003C6CA0">
              <w:t>Erläuterung der Vergleichbarkeit zum Vorjahr</w:t>
            </w:r>
          </w:p>
        </w:tc>
        <w:tc>
          <w:tcPr>
            <w:tcW w:w="5716" w:type="dxa"/>
          </w:tcPr>
          <w:p w14:paraId="44757A5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C81D9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8C373F"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5A305D8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C760703" w14:textId="77777777" w:rsidR="004C4A93" w:rsidRDefault="004C4A93" w:rsidP="00AA7E2B">
      <w:pPr>
        <w:pStyle w:val="Tabellentext"/>
        <w:spacing w:before="0" w:after="0" w:line="20" w:lineRule="exact"/>
        <w:ind w:left="0" w:right="0"/>
      </w:pPr>
    </w:p>
    <w:p w14:paraId="06F7F29B" w14:textId="77777777" w:rsidR="006C3E3C" w:rsidRDefault="006C3E3C">
      <w:pPr>
        <w:sectPr w:rsidR="006C3E3C" w:rsidSect="00AD6E6F">
          <w:headerReference w:type="default" r:id="rId23"/>
          <w:footerReference w:type="default" r:id="rId24"/>
          <w:pgSz w:w="11906" w:h="16838"/>
          <w:pgMar w:top="1418" w:right="1134" w:bottom="1418" w:left="1701" w:header="454" w:footer="737" w:gutter="0"/>
          <w:cols w:space="708"/>
          <w:docGrid w:linePitch="360"/>
        </w:sectPr>
      </w:pPr>
    </w:p>
    <w:p w14:paraId="7122E92A" w14:textId="77777777" w:rsidR="004C4A93" w:rsidRPr="00A3451D" w:rsidRDefault="004C4A93" w:rsidP="0004540C">
      <w:pPr>
        <w:pStyle w:val="berschrift1ohneGliederung"/>
      </w:pPr>
      <w:bookmarkStart w:id="11" w:name="_Toc230255350"/>
      <w:r>
        <w:lastRenderedPageBreak/>
        <w:t>572018: 1-Jahres-Überleben bei bekanntem Status</w:t>
      </w:r>
      <w:bookmarkEnd w:id="11"/>
    </w:p>
    <w:tbl>
      <w:tblPr>
        <w:tblStyle w:val="IQTIGStandard"/>
        <w:tblW w:w="5000" w:type="pct"/>
        <w:tblLook w:val="0480" w:firstRow="0" w:lastRow="0" w:firstColumn="1" w:lastColumn="0" w:noHBand="0" w:noVBand="1"/>
      </w:tblPr>
      <w:tblGrid>
        <w:gridCol w:w="1983"/>
        <w:gridCol w:w="7078"/>
      </w:tblGrid>
      <w:tr w:rsidR="00AF0AAF" w:rsidRPr="00743DF3" w14:paraId="0849E950"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357EDB0"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F465579" w14:textId="77777777" w:rsidR="004C4A93" w:rsidRPr="00743DF3" w:rsidRDefault="004C4A93" w:rsidP="00152136">
            <w:pPr>
              <w:pStyle w:val="Tabellentext"/>
            </w:pPr>
            <w:r>
              <w:t>Möglichst viele Patientinnen und Patienten, die ein Jahr nach der Transplantation leben</w:t>
            </w:r>
          </w:p>
        </w:tc>
      </w:tr>
    </w:tbl>
    <w:p w14:paraId="16885A30" w14:textId="77777777" w:rsidR="004C4A93" w:rsidRPr="00AE2CB4" w:rsidRDefault="004C4A93" w:rsidP="002A6C31">
      <w:pPr>
        <w:pStyle w:val="Absatzberschriftebene2nurinNavigation"/>
      </w:pPr>
      <w:bookmarkStart w:id="12" w:name="_Toc230255351"/>
      <w:r w:rsidRPr="00A3451D">
        <w:t>Hintergrund</w:t>
      </w:r>
      <w:bookmarkEnd w:id="12"/>
    </w:p>
    <w:p w14:paraId="07F898CA" w14:textId="77777777" w:rsidR="004C4A93" w:rsidRPr="00AE2CB4" w:rsidRDefault="004C4A93" w:rsidP="00A64D53">
      <w:pPr>
        <w:pStyle w:val="Standardlinksbndig"/>
      </w:pPr>
      <w:r>
        <w:t>Das Überleben nach einer Nierentransplantation ist der wichtigste Ergebnisparameter zur Analyse der Transplantationsergebnisse, da er im Gegensatz zur Organüberlebenszeit auch die Resultate von therapiebedingten Folgeerkrankungen berücksichtigt. Einerseits ist eine ausreichende Immunsuppression für den langfristigen Transplantationserfolg entscheidend, weil akute Abstoßungsreaktionen das Transplantatüberleben negativ beeinflussen (Johnston et al. 2006, Boom et al. 2000), andererseits birgt sie auch Risiken,</w:t>
      </w:r>
      <w:r>
        <w:t xml:space="preserve"> die das Überleben der Patientinnen und Patienten beeinflussen (ERA-EDTA, ERBP 2002).  </w:t>
      </w:r>
      <w:r>
        <w:br/>
        <w:t xml:space="preserve"> </w:t>
      </w:r>
      <w:r>
        <w:br/>
        <w:t>Die nicht-adjustierten 1-Jahres-Überlebensraten bei Transplantationen nach Postmortalspende liegen zwischen 91,6 % in Frankreich im Betrachtungszeitraum von 2012–2015 (Agence de la biomédecine [2017]) und 96,3 % in den Vereinigten Staaten von Amerika im Jahr 2014 (USRDS 2017). Bei den Transplantationen nach Nierenlebendspende liegen die 1-Jahres-Überlebensraten in Frankreich im Betrachtungszeitraum von 1993–2015 bei 97</w:t>
      </w:r>
      <w:r>
        <w:t xml:space="preserve"> % (Agence de la biomédecine [2017]), in den Vereinigten Staaten von Amerika im Jahr 2014 bei 98,6 % (USRDS 2017). Die Auswertungen aus dem Jahr 2018 im Rahmen der externen stationären Qualitätssicherung zeigen für Deutschland eine Gesamt-Überlebensrate nach einem Jahr, nicht differenziert nach postmortaler oder Lebendspende, von 97,1 %. Bei der Auswertung wurden nur die Patientinnen und Patienten berücksichtigt, bei denen auch der Follow-up-Status ein Jahr nach der Transplantation bekannt war (IQTIG 2019: </w:t>
      </w:r>
      <w:r>
        <w:t xml:space="preserve">100-104).  </w:t>
      </w:r>
      <w:r>
        <w:br/>
        <w:t xml:space="preserve"> </w:t>
      </w:r>
      <w:r>
        <w:br/>
        <w:t>Haupttodesursache, sofern bekannt bzw. angegeben, für Organempfängerinnen und Organempfänger im ersten Jahr nach Transplantation sind Herz-Kreislauf-Erkrankungen (24,7 %) und Infektionen (15,2 %). Bis zehn Jahre nach der Transplantation fällt der relative Anteil an Todesfällen, sofern bekannt bzw. angegeben, wegen Herz-Kreislauf-Erkrankungen auf 14,6 % und aufgrund von Infektionen auf 8,2 % (Awan et al. 2018). Das Risiko für maligne Tumore jeder Art ist durch die langfristige Einnahme von immu</w:t>
      </w:r>
      <w:r>
        <w:t xml:space="preserve">nsuppressiven Medikamenten im Vergleich zur Normalbevölkerung deutlich erhöht (Traywick und O'Reilly 2005, Birkeland und Hamilton-Dutoit 2003, Euvrard et al. 2003). </w:t>
      </w:r>
      <w:r>
        <w:br/>
        <w:t xml:space="preserve"> </w:t>
      </w:r>
      <w:r>
        <w:br/>
        <w:t>Das Überleben von Patientinnen und Patienten ist auch insofern als Qualitätsindikator geeignet, da z. B. ein großer Zusammenhang zwischen der Wahl der immunsuppressiven Therapie, der operativen Technik, der Nachsorgeintensität und dem Überleben der Organtransplantierten besteht.</w:t>
      </w:r>
    </w:p>
    <w:p w14:paraId="670A3D72" w14:textId="77777777" w:rsidR="006C3E3C" w:rsidRDefault="006C3E3C">
      <w:pPr>
        <w:sectPr w:rsidR="006C3E3C" w:rsidSect="000A3778">
          <w:headerReference w:type="default" r:id="rId25"/>
          <w:footerReference w:type="default" r:id="rId26"/>
          <w:pgSz w:w="11906" w:h="16838"/>
          <w:pgMar w:top="1418" w:right="1134" w:bottom="1418" w:left="1701" w:header="454" w:footer="737" w:gutter="0"/>
          <w:cols w:space="708"/>
          <w:docGrid w:linePitch="360"/>
        </w:sectPr>
      </w:pPr>
    </w:p>
    <w:p w14:paraId="0EE423DF" w14:textId="77777777" w:rsidR="004C4A93" w:rsidRPr="00880DD2" w:rsidRDefault="004C4A93" w:rsidP="00447106">
      <w:pPr>
        <w:pStyle w:val="Absatzberschriftebene2nurinNavigation"/>
        <w:rPr>
          <w:sz w:val="21"/>
          <w:szCs w:val="21"/>
        </w:rPr>
      </w:pPr>
      <w:bookmarkStart w:id="13" w:name="_Toc230255352"/>
      <w:r>
        <w:rPr>
          <w:sz w:val="21"/>
          <w:szCs w:val="21"/>
        </w:rPr>
        <w:lastRenderedPageBreak/>
        <w:t>Verwendete Datenfelder</w:t>
      </w:r>
      <w:bookmarkEnd w:id="13"/>
    </w:p>
    <w:p w14:paraId="6140D33D"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21FECD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EF4B1F7" w14:textId="77777777" w:rsidR="004C4A93" w:rsidRPr="00880DD2" w:rsidRDefault="004C4A93" w:rsidP="00880DD2">
            <w:pPr>
              <w:pStyle w:val="Tabellenkopf"/>
            </w:pPr>
            <w:r w:rsidRPr="00880DD2">
              <w:t>Item</w:t>
            </w:r>
          </w:p>
        </w:tc>
        <w:tc>
          <w:tcPr>
            <w:tcW w:w="1075" w:type="pct"/>
          </w:tcPr>
          <w:p w14:paraId="5C5C0C4C" w14:textId="77777777" w:rsidR="004C4A93" w:rsidRPr="00880DD2" w:rsidRDefault="004C4A93" w:rsidP="00880DD2">
            <w:pPr>
              <w:pStyle w:val="Tabellenkopf"/>
            </w:pPr>
            <w:r w:rsidRPr="00880DD2">
              <w:t>Bezeichnung</w:t>
            </w:r>
          </w:p>
        </w:tc>
        <w:tc>
          <w:tcPr>
            <w:tcW w:w="326" w:type="pct"/>
          </w:tcPr>
          <w:p w14:paraId="5250A8F5" w14:textId="77777777" w:rsidR="004C4A93" w:rsidRPr="00880DD2" w:rsidRDefault="004C4A93" w:rsidP="00880DD2">
            <w:pPr>
              <w:pStyle w:val="Tabellenkopf"/>
            </w:pPr>
            <w:r w:rsidRPr="00880DD2">
              <w:t>M/K</w:t>
            </w:r>
          </w:p>
        </w:tc>
        <w:tc>
          <w:tcPr>
            <w:tcW w:w="1646" w:type="pct"/>
          </w:tcPr>
          <w:p w14:paraId="7B6EA7AD" w14:textId="77777777" w:rsidR="004C4A93" w:rsidRPr="00880DD2" w:rsidRDefault="004C4A93" w:rsidP="00880DD2">
            <w:pPr>
              <w:pStyle w:val="Tabellenkopf"/>
            </w:pPr>
            <w:r w:rsidRPr="00880DD2">
              <w:t>Schlüssel/Formel</w:t>
            </w:r>
          </w:p>
        </w:tc>
        <w:tc>
          <w:tcPr>
            <w:tcW w:w="1328" w:type="pct"/>
          </w:tcPr>
          <w:p w14:paraId="5F238E88" w14:textId="77777777" w:rsidR="004C4A93" w:rsidRPr="00880DD2" w:rsidRDefault="004C4A93" w:rsidP="003C7F90">
            <w:pPr>
              <w:pStyle w:val="Tabellenkopf"/>
            </w:pPr>
            <w:r w:rsidRPr="00880DD2">
              <w:t>Feldname</w:t>
            </w:r>
            <w:r>
              <w:t>▼</w:t>
            </w:r>
            <w:r w:rsidRPr="00880DD2">
              <w:t xml:space="preserve"> </w:t>
            </w:r>
          </w:p>
        </w:tc>
      </w:tr>
      <w:tr w:rsidR="00275B01" w:rsidRPr="00743DF3" w14:paraId="0FC28EF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DCCFFF7" w14:textId="77777777" w:rsidR="004C4A93" w:rsidRPr="00091E43" w:rsidRDefault="004C4A93" w:rsidP="000361A4">
            <w:pPr>
              <w:pStyle w:val="Tabellentext"/>
            </w:pPr>
            <w:r>
              <w:t>26:T</w:t>
            </w:r>
          </w:p>
        </w:tc>
        <w:tc>
          <w:tcPr>
            <w:tcW w:w="1075" w:type="pct"/>
          </w:tcPr>
          <w:p w14:paraId="4C849241" w14:textId="77777777" w:rsidR="004C4A93" w:rsidRPr="00091E43" w:rsidRDefault="004C4A93" w:rsidP="000361A4">
            <w:pPr>
              <w:pStyle w:val="Tabellentext"/>
            </w:pPr>
            <w:r>
              <w:t>Wievielte Transplantation während dieses Aufenthaltes?</w:t>
            </w:r>
          </w:p>
        </w:tc>
        <w:tc>
          <w:tcPr>
            <w:tcW w:w="326" w:type="pct"/>
          </w:tcPr>
          <w:p w14:paraId="14EB9431" w14:textId="77777777" w:rsidR="004C4A93" w:rsidRPr="00091E43" w:rsidRDefault="004C4A93" w:rsidP="000361A4">
            <w:pPr>
              <w:pStyle w:val="Tabellentext"/>
            </w:pPr>
            <w:r>
              <w:t>M</w:t>
            </w:r>
          </w:p>
        </w:tc>
        <w:tc>
          <w:tcPr>
            <w:tcW w:w="1646" w:type="pct"/>
          </w:tcPr>
          <w:p w14:paraId="2CA0E7B4" w14:textId="77777777" w:rsidR="004C4A93" w:rsidRPr="00091E43" w:rsidRDefault="004C4A93" w:rsidP="00177070">
            <w:pPr>
              <w:pStyle w:val="Tabellentext"/>
              <w:ind w:left="453" w:hanging="340"/>
            </w:pPr>
            <w:r>
              <w:t>-</w:t>
            </w:r>
          </w:p>
        </w:tc>
        <w:tc>
          <w:tcPr>
            <w:tcW w:w="1328" w:type="pct"/>
          </w:tcPr>
          <w:p w14:paraId="33E5BE4E" w14:textId="77777777" w:rsidR="004C4A93" w:rsidRPr="00091E43" w:rsidRDefault="004C4A93" w:rsidP="000361A4">
            <w:pPr>
              <w:pStyle w:val="Tabellentext"/>
            </w:pPr>
            <w:r>
              <w:t>LFDNREINGRIFF</w:t>
            </w:r>
          </w:p>
        </w:tc>
      </w:tr>
      <w:tr w:rsidR="00275B01" w:rsidRPr="00743DF3" w14:paraId="6DBB1BC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F3E217" w14:textId="77777777" w:rsidR="004C4A93" w:rsidRPr="00091E43" w:rsidRDefault="004C4A93" w:rsidP="000361A4">
            <w:pPr>
              <w:pStyle w:val="Tabellentext"/>
            </w:pPr>
            <w:r>
              <w:t>27:T</w:t>
            </w:r>
          </w:p>
        </w:tc>
        <w:tc>
          <w:tcPr>
            <w:tcW w:w="1075" w:type="pct"/>
          </w:tcPr>
          <w:p w14:paraId="68355AF4" w14:textId="77777777" w:rsidR="004C4A93" w:rsidRPr="00091E43" w:rsidRDefault="004C4A93" w:rsidP="000361A4">
            <w:pPr>
              <w:pStyle w:val="Tabellentext"/>
            </w:pPr>
            <w:r>
              <w:t>durchgeführte Transplantation</w:t>
            </w:r>
          </w:p>
        </w:tc>
        <w:tc>
          <w:tcPr>
            <w:tcW w:w="326" w:type="pct"/>
          </w:tcPr>
          <w:p w14:paraId="61EF313C" w14:textId="77777777" w:rsidR="004C4A93" w:rsidRPr="00091E43" w:rsidRDefault="004C4A93" w:rsidP="000361A4">
            <w:pPr>
              <w:pStyle w:val="Tabellentext"/>
            </w:pPr>
            <w:r>
              <w:t>M</w:t>
            </w:r>
          </w:p>
        </w:tc>
        <w:tc>
          <w:tcPr>
            <w:tcW w:w="1646" w:type="pct"/>
          </w:tcPr>
          <w:p w14:paraId="3040A889" w14:textId="77777777" w:rsidR="004C4A93" w:rsidRPr="00091E43" w:rsidRDefault="004C4A93" w:rsidP="00177070">
            <w:pPr>
              <w:pStyle w:val="Tabellentext"/>
              <w:ind w:left="453" w:hanging="340"/>
            </w:pPr>
            <w:r>
              <w:t>1 =</w:t>
            </w:r>
            <w:r>
              <w:tab/>
              <w:t>isolierte Nierentransplantation</w:t>
            </w:r>
          </w:p>
          <w:p w14:paraId="3B8E4C2A" w14:textId="77777777" w:rsidR="004C4A93" w:rsidRPr="00091E43" w:rsidRDefault="004C4A93" w:rsidP="00177070">
            <w:pPr>
              <w:pStyle w:val="Tabellentext"/>
              <w:ind w:left="453" w:hanging="340"/>
            </w:pPr>
            <w:r>
              <w:t>2 =</w:t>
            </w:r>
            <w:r>
              <w:tab/>
            </w:r>
            <w:r>
              <w:t>simultane Pankreas-Nierentransplantation (SPK)</w:t>
            </w:r>
          </w:p>
          <w:p w14:paraId="5D0CAA2B" w14:textId="77777777" w:rsidR="004C4A93" w:rsidRPr="00091E43" w:rsidRDefault="004C4A93" w:rsidP="00177070">
            <w:pPr>
              <w:pStyle w:val="Tabellentext"/>
              <w:ind w:left="453" w:hanging="340"/>
            </w:pPr>
            <w:r>
              <w:t>3 =</w:t>
            </w:r>
            <w:r>
              <w:tab/>
              <w:t>Pankreastransplantation nach Nierentransplantation (PAK)</w:t>
            </w:r>
          </w:p>
          <w:p w14:paraId="49E91554" w14:textId="77777777" w:rsidR="004C4A93" w:rsidRPr="00091E43" w:rsidRDefault="004C4A93" w:rsidP="00177070">
            <w:pPr>
              <w:pStyle w:val="Tabellentext"/>
              <w:ind w:left="453" w:hanging="340"/>
            </w:pPr>
            <w:r>
              <w:t>4 =</w:t>
            </w:r>
            <w:r>
              <w:tab/>
              <w:t>isolierte Pankreastransplantation</w:t>
            </w:r>
          </w:p>
          <w:p w14:paraId="0DE40BF7" w14:textId="77777777" w:rsidR="004C4A93" w:rsidRPr="00091E43" w:rsidRDefault="004C4A93" w:rsidP="00177070">
            <w:pPr>
              <w:pStyle w:val="Tabellentext"/>
              <w:ind w:left="453" w:hanging="340"/>
            </w:pPr>
            <w:r>
              <w:t>5 =</w:t>
            </w:r>
            <w:r>
              <w:tab/>
              <w:t>Kombination Niere mit anderen Organen</w:t>
            </w:r>
          </w:p>
          <w:p w14:paraId="00ABAB0C" w14:textId="77777777" w:rsidR="004C4A93" w:rsidRPr="00091E43" w:rsidRDefault="004C4A93" w:rsidP="00177070">
            <w:pPr>
              <w:pStyle w:val="Tabellentext"/>
              <w:ind w:left="453" w:hanging="340"/>
            </w:pPr>
            <w:r>
              <w:t>6 =</w:t>
            </w:r>
            <w:r>
              <w:tab/>
              <w:t>Kombination Pankreas mit anderen Organen</w:t>
            </w:r>
          </w:p>
        </w:tc>
        <w:tc>
          <w:tcPr>
            <w:tcW w:w="1328" w:type="pct"/>
          </w:tcPr>
          <w:p w14:paraId="54CD9432" w14:textId="77777777" w:rsidR="004C4A93" w:rsidRPr="00091E43" w:rsidRDefault="004C4A93" w:rsidP="000361A4">
            <w:pPr>
              <w:pStyle w:val="Tabellentext"/>
            </w:pPr>
            <w:r>
              <w:t>KOMBTRANSNIERE</w:t>
            </w:r>
          </w:p>
        </w:tc>
      </w:tr>
      <w:tr w:rsidR="00275B01" w:rsidRPr="00743DF3" w14:paraId="163E50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258FE3" w14:textId="77777777" w:rsidR="004C4A93" w:rsidRPr="00091E43" w:rsidRDefault="004C4A93" w:rsidP="000361A4">
            <w:pPr>
              <w:pStyle w:val="Tabellentext"/>
            </w:pPr>
            <w:r>
              <w:t>38:T</w:t>
            </w:r>
          </w:p>
        </w:tc>
        <w:tc>
          <w:tcPr>
            <w:tcW w:w="1075" w:type="pct"/>
          </w:tcPr>
          <w:p w14:paraId="420DD533" w14:textId="77777777" w:rsidR="004C4A93" w:rsidRPr="00091E43" w:rsidRDefault="004C4A93" w:rsidP="000361A4">
            <w:pPr>
              <w:pStyle w:val="Tabellentext"/>
            </w:pPr>
            <w:r>
              <w:t>OP-Datum</w:t>
            </w:r>
          </w:p>
        </w:tc>
        <w:tc>
          <w:tcPr>
            <w:tcW w:w="326" w:type="pct"/>
          </w:tcPr>
          <w:p w14:paraId="27B8E849" w14:textId="77777777" w:rsidR="004C4A93" w:rsidRPr="00091E43" w:rsidRDefault="004C4A93" w:rsidP="000361A4">
            <w:pPr>
              <w:pStyle w:val="Tabellentext"/>
            </w:pPr>
            <w:r>
              <w:t>K</w:t>
            </w:r>
          </w:p>
        </w:tc>
        <w:tc>
          <w:tcPr>
            <w:tcW w:w="1646" w:type="pct"/>
          </w:tcPr>
          <w:p w14:paraId="7BB3FB6D" w14:textId="77777777" w:rsidR="004C4A93" w:rsidRPr="00091E43" w:rsidRDefault="004C4A93" w:rsidP="00177070">
            <w:pPr>
              <w:pStyle w:val="Tabellentext"/>
              <w:ind w:left="453" w:hanging="340"/>
            </w:pPr>
            <w:r>
              <w:t>-</w:t>
            </w:r>
          </w:p>
        </w:tc>
        <w:tc>
          <w:tcPr>
            <w:tcW w:w="1328" w:type="pct"/>
          </w:tcPr>
          <w:p w14:paraId="42C18CAB" w14:textId="77777777" w:rsidR="004C4A93" w:rsidRPr="00091E43" w:rsidRDefault="004C4A93" w:rsidP="000361A4">
            <w:pPr>
              <w:pStyle w:val="Tabellentext"/>
            </w:pPr>
            <w:r>
              <w:t>OPDATUM</w:t>
            </w:r>
          </w:p>
        </w:tc>
      </w:tr>
      <w:tr w:rsidR="00275B01" w:rsidRPr="00743DF3" w14:paraId="34CC597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A59959" w14:textId="77777777" w:rsidR="004C4A93" w:rsidRPr="00091E43" w:rsidRDefault="004C4A93" w:rsidP="000361A4">
            <w:pPr>
              <w:pStyle w:val="Tabellentext"/>
            </w:pPr>
            <w:r>
              <w:t>41:T</w:t>
            </w:r>
          </w:p>
        </w:tc>
        <w:tc>
          <w:tcPr>
            <w:tcW w:w="1075" w:type="pct"/>
          </w:tcPr>
          <w:p w14:paraId="3EF8E0E5" w14:textId="77777777" w:rsidR="004C4A93" w:rsidRPr="00091E43" w:rsidRDefault="004C4A93" w:rsidP="000361A4">
            <w:pPr>
              <w:pStyle w:val="Tabellentext"/>
            </w:pPr>
            <w:r>
              <w:t>Abbruch der Transplantation</w:t>
            </w:r>
          </w:p>
        </w:tc>
        <w:tc>
          <w:tcPr>
            <w:tcW w:w="326" w:type="pct"/>
          </w:tcPr>
          <w:p w14:paraId="6CD88AE1" w14:textId="77777777" w:rsidR="004C4A93" w:rsidRPr="00091E43" w:rsidRDefault="004C4A93" w:rsidP="000361A4">
            <w:pPr>
              <w:pStyle w:val="Tabellentext"/>
            </w:pPr>
            <w:r>
              <w:t>M</w:t>
            </w:r>
          </w:p>
        </w:tc>
        <w:tc>
          <w:tcPr>
            <w:tcW w:w="1646" w:type="pct"/>
          </w:tcPr>
          <w:p w14:paraId="4A54C3D6" w14:textId="77777777" w:rsidR="004C4A93" w:rsidRPr="00091E43" w:rsidRDefault="004C4A93" w:rsidP="00177070">
            <w:pPr>
              <w:pStyle w:val="Tabellentext"/>
              <w:ind w:left="453" w:hanging="340"/>
            </w:pPr>
            <w:r>
              <w:t>0 =</w:t>
            </w:r>
            <w:r>
              <w:tab/>
              <w:t>nein</w:t>
            </w:r>
          </w:p>
          <w:p w14:paraId="30E9CA60" w14:textId="77777777" w:rsidR="004C4A93" w:rsidRPr="00091E43" w:rsidRDefault="004C4A93" w:rsidP="00177070">
            <w:pPr>
              <w:pStyle w:val="Tabellentext"/>
              <w:ind w:left="453" w:hanging="340"/>
            </w:pPr>
            <w:r>
              <w:t>1 =</w:t>
            </w:r>
            <w:r>
              <w:tab/>
              <w:t>ja</w:t>
            </w:r>
          </w:p>
        </w:tc>
        <w:tc>
          <w:tcPr>
            <w:tcW w:w="1328" w:type="pct"/>
          </w:tcPr>
          <w:p w14:paraId="1405925B" w14:textId="77777777" w:rsidR="004C4A93" w:rsidRPr="00091E43" w:rsidRDefault="004C4A93" w:rsidP="000361A4">
            <w:pPr>
              <w:pStyle w:val="Tabellentext"/>
            </w:pPr>
            <w:r>
              <w:t>ABBRUCHTX</w:t>
            </w:r>
          </w:p>
        </w:tc>
      </w:tr>
      <w:tr w:rsidR="00275B01" w:rsidRPr="00743DF3" w14:paraId="03C6371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E92059A" w14:textId="77777777" w:rsidR="004C4A93" w:rsidRPr="00091E43" w:rsidRDefault="004C4A93" w:rsidP="000361A4">
            <w:pPr>
              <w:pStyle w:val="Tabellentext"/>
            </w:pPr>
            <w:r>
              <w:t>59.1:B</w:t>
            </w:r>
          </w:p>
        </w:tc>
        <w:tc>
          <w:tcPr>
            <w:tcW w:w="1075" w:type="pct"/>
          </w:tcPr>
          <w:p w14:paraId="62ED9BB7" w14:textId="77777777" w:rsidR="004C4A93" w:rsidRPr="00091E43" w:rsidRDefault="004C4A93" w:rsidP="000361A4">
            <w:pPr>
              <w:pStyle w:val="Tabellentext"/>
            </w:pPr>
            <w:r>
              <w:t>Entlassungsgrund</w:t>
            </w:r>
          </w:p>
        </w:tc>
        <w:tc>
          <w:tcPr>
            <w:tcW w:w="326" w:type="pct"/>
          </w:tcPr>
          <w:p w14:paraId="507BB337" w14:textId="77777777" w:rsidR="004C4A93" w:rsidRPr="00091E43" w:rsidRDefault="004C4A93" w:rsidP="000361A4">
            <w:pPr>
              <w:pStyle w:val="Tabellentext"/>
            </w:pPr>
            <w:r>
              <w:t>K</w:t>
            </w:r>
          </w:p>
        </w:tc>
        <w:tc>
          <w:tcPr>
            <w:tcW w:w="1646" w:type="pct"/>
          </w:tcPr>
          <w:p w14:paraId="349728DC" w14:textId="77777777" w:rsidR="004C4A93" w:rsidRPr="00091E43" w:rsidRDefault="004C4A93" w:rsidP="00177070">
            <w:pPr>
              <w:pStyle w:val="Tabellentext"/>
              <w:ind w:left="453" w:hanging="340"/>
            </w:pPr>
            <w:r>
              <w:t>s. Anhang: EntlGrund</w:t>
            </w:r>
          </w:p>
        </w:tc>
        <w:tc>
          <w:tcPr>
            <w:tcW w:w="1328" w:type="pct"/>
          </w:tcPr>
          <w:p w14:paraId="26075EA2" w14:textId="77777777" w:rsidR="004C4A93" w:rsidRPr="00091E43" w:rsidRDefault="004C4A93" w:rsidP="000361A4">
            <w:pPr>
              <w:pStyle w:val="Tabellentext"/>
            </w:pPr>
            <w:r>
              <w:t>ENTLGRUND</w:t>
            </w:r>
          </w:p>
        </w:tc>
      </w:tr>
      <w:tr w:rsidR="00275B01" w:rsidRPr="00743DF3" w14:paraId="68B89F6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3CE0DF" w14:textId="77777777" w:rsidR="004C4A93" w:rsidRPr="00091E43" w:rsidRDefault="004C4A93" w:rsidP="000361A4">
            <w:pPr>
              <w:pStyle w:val="Tabellentext"/>
            </w:pPr>
            <w:r>
              <w:t>EF*</w:t>
            </w:r>
          </w:p>
        </w:tc>
        <w:tc>
          <w:tcPr>
            <w:tcW w:w="1075" w:type="pct"/>
          </w:tcPr>
          <w:p w14:paraId="488BB197" w14:textId="77777777" w:rsidR="004C4A93" w:rsidRPr="00091E43" w:rsidRDefault="004C4A93" w:rsidP="000361A4">
            <w:pPr>
              <w:pStyle w:val="Tabellentext"/>
            </w:pPr>
            <w:r>
              <w:t>Postoperative Verweildauer: Differenz in Tagen</w:t>
            </w:r>
          </w:p>
        </w:tc>
        <w:tc>
          <w:tcPr>
            <w:tcW w:w="326" w:type="pct"/>
          </w:tcPr>
          <w:p w14:paraId="3228BAE2" w14:textId="77777777" w:rsidR="004C4A93" w:rsidRPr="00091E43" w:rsidRDefault="004C4A93" w:rsidP="000361A4">
            <w:pPr>
              <w:pStyle w:val="Tabellentext"/>
            </w:pPr>
            <w:r>
              <w:t>-</w:t>
            </w:r>
          </w:p>
        </w:tc>
        <w:tc>
          <w:tcPr>
            <w:tcW w:w="1646" w:type="pct"/>
          </w:tcPr>
          <w:p w14:paraId="5F963F73" w14:textId="77777777" w:rsidR="004C4A93" w:rsidRPr="00091E43" w:rsidRDefault="004C4A93" w:rsidP="00177070">
            <w:pPr>
              <w:pStyle w:val="Tabellentext"/>
              <w:ind w:left="453" w:hanging="340"/>
            </w:pPr>
            <w:r>
              <w:t>ENTLDATUM - OPDATUM</w:t>
            </w:r>
          </w:p>
        </w:tc>
        <w:tc>
          <w:tcPr>
            <w:tcW w:w="1328" w:type="pct"/>
          </w:tcPr>
          <w:p w14:paraId="220D0655" w14:textId="77777777" w:rsidR="004C4A93" w:rsidRPr="00091E43" w:rsidRDefault="004C4A93" w:rsidP="000361A4">
            <w:pPr>
              <w:pStyle w:val="Tabellentext"/>
            </w:pPr>
            <w:r>
              <w:t>poopvwdauer</w:t>
            </w:r>
          </w:p>
        </w:tc>
      </w:tr>
      <w:tr w:rsidR="00275B01" w:rsidRPr="00743DF3" w14:paraId="777AB4F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C818EC" w14:textId="77777777" w:rsidR="004C4A93" w:rsidRPr="00091E43" w:rsidRDefault="004C4A93" w:rsidP="000361A4">
            <w:pPr>
              <w:pStyle w:val="Tabellentext"/>
            </w:pPr>
            <w:r>
              <w:t>FU: 19:B</w:t>
            </w:r>
          </w:p>
        </w:tc>
        <w:tc>
          <w:tcPr>
            <w:tcW w:w="1075" w:type="pct"/>
          </w:tcPr>
          <w:p w14:paraId="5070DBCB" w14:textId="77777777" w:rsidR="004C4A93" w:rsidRPr="00091E43" w:rsidRDefault="004C4A93" w:rsidP="000361A4">
            <w:pPr>
              <w:pStyle w:val="Tabellentext"/>
            </w:pPr>
            <w:r>
              <w:t>Patient verstorben</w:t>
            </w:r>
          </w:p>
        </w:tc>
        <w:tc>
          <w:tcPr>
            <w:tcW w:w="326" w:type="pct"/>
          </w:tcPr>
          <w:p w14:paraId="14ACCE38" w14:textId="77777777" w:rsidR="004C4A93" w:rsidRPr="00091E43" w:rsidRDefault="004C4A93" w:rsidP="000361A4">
            <w:pPr>
              <w:pStyle w:val="Tabellentext"/>
            </w:pPr>
            <w:r>
              <w:t>M</w:t>
            </w:r>
          </w:p>
        </w:tc>
        <w:tc>
          <w:tcPr>
            <w:tcW w:w="1646" w:type="pct"/>
          </w:tcPr>
          <w:p w14:paraId="446FFB28" w14:textId="77777777" w:rsidR="004C4A93" w:rsidRPr="00091E43" w:rsidRDefault="004C4A93" w:rsidP="00177070">
            <w:pPr>
              <w:pStyle w:val="Tabellentext"/>
              <w:ind w:left="453" w:hanging="340"/>
            </w:pPr>
            <w:r>
              <w:t>0 =</w:t>
            </w:r>
            <w:r>
              <w:tab/>
              <w:t>nein</w:t>
            </w:r>
          </w:p>
          <w:p w14:paraId="17030BF2" w14:textId="77777777" w:rsidR="004C4A93" w:rsidRPr="00091E43" w:rsidRDefault="004C4A93" w:rsidP="00177070">
            <w:pPr>
              <w:pStyle w:val="Tabellentext"/>
              <w:ind w:left="453" w:hanging="340"/>
            </w:pPr>
            <w:r>
              <w:t>1 =</w:t>
            </w:r>
            <w:r>
              <w:tab/>
              <w:t>ja</w:t>
            </w:r>
          </w:p>
          <w:p w14:paraId="6AEDF14B" w14:textId="77777777" w:rsidR="004C4A93" w:rsidRPr="00091E43" w:rsidRDefault="004C4A93" w:rsidP="00177070">
            <w:pPr>
              <w:pStyle w:val="Tabellentext"/>
              <w:ind w:left="453" w:hanging="340"/>
            </w:pPr>
            <w:r>
              <w:t>9 =</w:t>
            </w:r>
            <w:r>
              <w:tab/>
              <w:t>unbekannt oder Follow-up nicht möglich</w:t>
            </w:r>
          </w:p>
        </w:tc>
        <w:tc>
          <w:tcPr>
            <w:tcW w:w="1328" w:type="pct"/>
          </w:tcPr>
          <w:p w14:paraId="454EB4CB" w14:textId="77777777" w:rsidR="004C4A93" w:rsidRPr="00091E43" w:rsidRDefault="004C4A93" w:rsidP="000361A4">
            <w:pPr>
              <w:pStyle w:val="Tabellentext"/>
            </w:pPr>
            <w:r>
              <w:t>FU_FUVERSTORBEN</w:t>
            </w:r>
          </w:p>
        </w:tc>
      </w:tr>
      <w:tr w:rsidR="00275B01" w:rsidRPr="00743DF3" w14:paraId="45193E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97D9D82" w14:textId="77777777" w:rsidR="004C4A93" w:rsidRPr="00091E43" w:rsidRDefault="004C4A93" w:rsidP="000361A4">
            <w:pPr>
              <w:pStyle w:val="Tabellentext"/>
            </w:pPr>
            <w:r>
              <w:t>FU: EF*</w:t>
            </w:r>
          </w:p>
        </w:tc>
        <w:tc>
          <w:tcPr>
            <w:tcW w:w="1075" w:type="pct"/>
          </w:tcPr>
          <w:p w14:paraId="2310512E" w14:textId="77777777" w:rsidR="004C4A93" w:rsidRPr="00091E43" w:rsidRDefault="004C4A93" w:rsidP="000361A4">
            <w:pPr>
              <w:pStyle w:val="Tabellentext"/>
            </w:pPr>
            <w:r>
              <w:t>Abstand Erhebungsdatum des Follow-up  und Datum der letzten Transplantation in Tagen</w:t>
            </w:r>
          </w:p>
        </w:tc>
        <w:tc>
          <w:tcPr>
            <w:tcW w:w="326" w:type="pct"/>
          </w:tcPr>
          <w:p w14:paraId="44071A17" w14:textId="77777777" w:rsidR="004C4A93" w:rsidRPr="00091E43" w:rsidRDefault="004C4A93" w:rsidP="000361A4">
            <w:pPr>
              <w:pStyle w:val="Tabellentext"/>
            </w:pPr>
            <w:r>
              <w:t>-</w:t>
            </w:r>
          </w:p>
        </w:tc>
        <w:tc>
          <w:tcPr>
            <w:tcW w:w="1646" w:type="pct"/>
          </w:tcPr>
          <w:p w14:paraId="5F80D007" w14:textId="77777777" w:rsidR="004C4A93" w:rsidRPr="00091E43" w:rsidRDefault="004C4A93" w:rsidP="00177070">
            <w:pPr>
              <w:pStyle w:val="Tabellentext"/>
              <w:ind w:left="453" w:hanging="340"/>
            </w:pPr>
            <w:r>
              <w:t>FUERHEBDATUM - TXDATUM</w:t>
            </w:r>
          </w:p>
        </w:tc>
        <w:tc>
          <w:tcPr>
            <w:tcW w:w="1328" w:type="pct"/>
          </w:tcPr>
          <w:p w14:paraId="6BB9770E" w14:textId="77777777" w:rsidR="004C4A93" w:rsidRPr="00091E43" w:rsidRDefault="004C4A93" w:rsidP="000361A4">
            <w:pPr>
              <w:pStyle w:val="Tabellentext"/>
            </w:pPr>
            <w:r>
              <w:t>FU_abstFUErhebungsdatumTxDatum</w:t>
            </w:r>
          </w:p>
        </w:tc>
      </w:tr>
      <w:tr w:rsidR="00275B01" w:rsidRPr="00743DF3" w14:paraId="413B191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7092E8" w14:textId="77777777" w:rsidR="004C4A93" w:rsidRPr="00091E43" w:rsidRDefault="004C4A93" w:rsidP="000361A4">
            <w:pPr>
              <w:pStyle w:val="Tabellentext"/>
            </w:pPr>
            <w:r>
              <w:t>FU: EF*</w:t>
            </w:r>
          </w:p>
        </w:tc>
        <w:tc>
          <w:tcPr>
            <w:tcW w:w="1075" w:type="pct"/>
          </w:tcPr>
          <w:p w14:paraId="1DC0CD36" w14:textId="77777777" w:rsidR="004C4A93" w:rsidRPr="00091E43" w:rsidRDefault="004C4A93" w:rsidP="000361A4">
            <w:pPr>
              <w:pStyle w:val="Tabellentext"/>
            </w:pPr>
            <w:r>
              <w:t>Abstand zwischen Todesdatum und Datum der letzten Transplantation</w:t>
            </w:r>
          </w:p>
        </w:tc>
        <w:tc>
          <w:tcPr>
            <w:tcW w:w="326" w:type="pct"/>
          </w:tcPr>
          <w:p w14:paraId="088D5F12" w14:textId="77777777" w:rsidR="004C4A93" w:rsidRPr="00091E43" w:rsidRDefault="004C4A93" w:rsidP="000361A4">
            <w:pPr>
              <w:pStyle w:val="Tabellentext"/>
            </w:pPr>
            <w:r>
              <w:t>-</w:t>
            </w:r>
          </w:p>
        </w:tc>
        <w:tc>
          <w:tcPr>
            <w:tcW w:w="1646" w:type="pct"/>
          </w:tcPr>
          <w:p w14:paraId="3284EFD6" w14:textId="77777777" w:rsidR="004C4A93" w:rsidRPr="00091E43" w:rsidRDefault="004C4A93" w:rsidP="00177070">
            <w:pPr>
              <w:pStyle w:val="Tabellentext"/>
              <w:ind w:left="453" w:hanging="340"/>
            </w:pPr>
            <w:r>
              <w:t>TODESDATUM - TXDATUM</w:t>
            </w:r>
          </w:p>
        </w:tc>
        <w:tc>
          <w:tcPr>
            <w:tcW w:w="1328" w:type="pct"/>
          </w:tcPr>
          <w:p w14:paraId="30F1A45C" w14:textId="77777777" w:rsidR="004C4A93" w:rsidRPr="00091E43" w:rsidRDefault="004C4A93" w:rsidP="000361A4">
            <w:pPr>
              <w:pStyle w:val="Tabellentext"/>
            </w:pPr>
            <w:r>
              <w:t>FU_abstTodTxDatum</w:t>
            </w:r>
          </w:p>
        </w:tc>
      </w:tr>
    </w:tbl>
    <w:p w14:paraId="133D6B22" w14:textId="77777777" w:rsidR="004C4A93" w:rsidRPr="00091E43" w:rsidRDefault="004C4A93" w:rsidP="00A53F02">
      <w:pPr>
        <w:spacing w:after="0"/>
        <w:rPr>
          <w:sz w:val="14"/>
          <w:szCs w:val="14"/>
        </w:rPr>
      </w:pPr>
      <w:r w:rsidRPr="00091E43">
        <w:rPr>
          <w:sz w:val="14"/>
          <w:szCs w:val="14"/>
        </w:rPr>
        <w:t>*Ersatzfeld im Exportformat</w:t>
      </w:r>
    </w:p>
    <w:p w14:paraId="3643B58B" w14:textId="77777777" w:rsidR="004C4A93" w:rsidRPr="00091E43" w:rsidRDefault="004C4A93"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w:t>
      </w:r>
      <w:r w:rsidRPr="00091E43">
        <w:rPr>
          <w:sz w:val="14"/>
          <w:szCs w:val="14"/>
        </w:rPr>
        <w:t>-Dokumentation werden mit dem Präfix "FU" gekennzeichnet</w:t>
      </w:r>
    </w:p>
    <w:p w14:paraId="5E986631" w14:textId="77777777" w:rsidR="006C3E3C" w:rsidRDefault="006C3E3C">
      <w:pPr>
        <w:sectPr w:rsidR="006C3E3C" w:rsidSect="00163BAC">
          <w:headerReference w:type="default" r:id="rId27"/>
          <w:footerReference w:type="default" r:id="rId28"/>
          <w:pgSz w:w="11906" w:h="16838"/>
          <w:pgMar w:top="1418" w:right="1134" w:bottom="1418" w:left="1701" w:header="454" w:footer="737" w:gutter="0"/>
          <w:cols w:space="708"/>
          <w:docGrid w:linePitch="360"/>
        </w:sectPr>
      </w:pPr>
    </w:p>
    <w:p w14:paraId="179557B2" w14:textId="77777777" w:rsidR="004C4A93" w:rsidRPr="003C6CA0" w:rsidRDefault="004C4A93" w:rsidP="0094520C">
      <w:pPr>
        <w:pStyle w:val="Absatzberschriftebene2nurinNavigation"/>
        <w:rPr>
          <w:sz w:val="21"/>
          <w:szCs w:val="21"/>
        </w:rPr>
      </w:pPr>
      <w:bookmarkStart w:id="14" w:name="_Toc230255353"/>
      <w:r w:rsidRPr="003C6CA0">
        <w:rPr>
          <w:sz w:val="21"/>
          <w:szCs w:val="21"/>
        </w:rPr>
        <w:lastRenderedPageBreak/>
        <w:t>Eigenschaften und Berechnung</w:t>
      </w:r>
      <w:bookmarkEnd w:id="14"/>
    </w:p>
    <w:tbl>
      <w:tblPr>
        <w:tblStyle w:val="IQTIGStandarderste-Spalte"/>
        <w:tblW w:w="0" w:type="auto"/>
        <w:tblLook w:val="0680" w:firstRow="0" w:lastRow="0" w:firstColumn="1" w:lastColumn="0" w:noHBand="1" w:noVBand="1"/>
      </w:tblPr>
      <w:tblGrid>
        <w:gridCol w:w="3351"/>
        <w:gridCol w:w="5710"/>
      </w:tblGrid>
      <w:tr w:rsidR="000517F0" w14:paraId="2CAC2A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51FEBC" w14:textId="77777777" w:rsidR="004C4A93" w:rsidRPr="003C6CA0" w:rsidRDefault="004C4A93" w:rsidP="003C6CA0">
            <w:pPr>
              <w:pStyle w:val="Tabellenkopf"/>
            </w:pPr>
            <w:r w:rsidRPr="003C6CA0">
              <w:t>ID</w:t>
            </w:r>
          </w:p>
        </w:tc>
        <w:tc>
          <w:tcPr>
            <w:tcW w:w="5716" w:type="dxa"/>
          </w:tcPr>
          <w:p w14:paraId="7FA65F8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572018</w:t>
            </w:r>
          </w:p>
        </w:tc>
      </w:tr>
      <w:tr w:rsidR="000955B5" w14:paraId="409ADA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F64D1C" w14:textId="77777777" w:rsidR="004C4A93" w:rsidRPr="003C6CA0" w:rsidRDefault="004C4A93" w:rsidP="003C6CA0">
            <w:pPr>
              <w:pStyle w:val="Tabellenkopf"/>
            </w:pPr>
            <w:r w:rsidRPr="003C6CA0">
              <w:t>Bezeichnung</w:t>
            </w:r>
          </w:p>
        </w:tc>
        <w:tc>
          <w:tcPr>
            <w:tcW w:w="5716" w:type="dxa"/>
          </w:tcPr>
          <w:p w14:paraId="7AF914A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1-Jahres-Überleben bei bekanntem Status</w:t>
            </w:r>
          </w:p>
        </w:tc>
      </w:tr>
      <w:tr w:rsidR="000955B5" w14:paraId="781BD9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C62675" w14:textId="77777777" w:rsidR="004C4A93" w:rsidRPr="003C6CA0" w:rsidRDefault="004C4A93" w:rsidP="003C6CA0">
            <w:pPr>
              <w:pStyle w:val="Tabellenkopf"/>
            </w:pPr>
            <w:r w:rsidRPr="003C6CA0">
              <w:t>Indikatortyp</w:t>
            </w:r>
          </w:p>
        </w:tc>
        <w:tc>
          <w:tcPr>
            <w:tcW w:w="5716" w:type="dxa"/>
          </w:tcPr>
          <w:p w14:paraId="3FBE06E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59BF3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66BC6E" w14:textId="77777777" w:rsidR="004C4A93" w:rsidRPr="003C6CA0" w:rsidRDefault="004C4A93" w:rsidP="003C6CA0">
            <w:pPr>
              <w:pStyle w:val="Tabellenkopf"/>
            </w:pPr>
            <w:r w:rsidRPr="003C6CA0">
              <w:t>Art des Wertes</w:t>
            </w:r>
          </w:p>
        </w:tc>
        <w:tc>
          <w:tcPr>
            <w:tcW w:w="5716" w:type="dxa"/>
          </w:tcPr>
          <w:p w14:paraId="0357AD3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498C2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D8CF36" w14:textId="77777777" w:rsidR="004C4A93" w:rsidRPr="003C6CA0" w:rsidRDefault="004C4A93" w:rsidP="003C6CA0">
            <w:pPr>
              <w:pStyle w:val="Tabellenkopf"/>
            </w:pPr>
            <w:r>
              <w:t>Auswertungsjahr</w:t>
            </w:r>
          </w:p>
        </w:tc>
        <w:tc>
          <w:tcPr>
            <w:tcW w:w="5716" w:type="dxa"/>
          </w:tcPr>
          <w:p w14:paraId="4A922B6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7DD62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5D0591" w14:textId="77777777" w:rsidR="004C4A93" w:rsidRPr="003C6CA0" w:rsidRDefault="004C4A93" w:rsidP="003C6CA0">
            <w:pPr>
              <w:pStyle w:val="Tabellenkopf"/>
            </w:pPr>
            <w:r>
              <w:t>Erfassungsjahr</w:t>
            </w:r>
          </w:p>
        </w:tc>
        <w:tc>
          <w:tcPr>
            <w:tcW w:w="5716" w:type="dxa"/>
          </w:tcPr>
          <w:p w14:paraId="32AB7CB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D61F7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19EFA0" w14:textId="77777777" w:rsidR="004C4A93" w:rsidRPr="003C6CA0" w:rsidRDefault="004C4A93" w:rsidP="003C6CA0">
            <w:pPr>
              <w:pStyle w:val="Tabellenkopf"/>
            </w:pPr>
            <w:r>
              <w:t>Berichtszeitraum</w:t>
            </w:r>
          </w:p>
        </w:tc>
        <w:tc>
          <w:tcPr>
            <w:tcW w:w="5716" w:type="dxa"/>
          </w:tcPr>
          <w:p w14:paraId="150A761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766077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696619" w14:textId="77777777" w:rsidR="004C4A93" w:rsidRPr="003C6CA0" w:rsidRDefault="004C4A93" w:rsidP="003C6CA0">
            <w:pPr>
              <w:pStyle w:val="Tabellenkopf"/>
            </w:pPr>
            <w:r w:rsidRPr="003C6CA0">
              <w:t>Datenquelle</w:t>
            </w:r>
          </w:p>
        </w:tc>
        <w:tc>
          <w:tcPr>
            <w:tcW w:w="5716" w:type="dxa"/>
          </w:tcPr>
          <w:p w14:paraId="607EAA8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E8ECB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C9B2EC" w14:textId="77777777" w:rsidR="004C4A93" w:rsidRPr="003C6CA0" w:rsidRDefault="004C4A93" w:rsidP="003C6CA0">
            <w:pPr>
              <w:pStyle w:val="Tabellenkopf"/>
            </w:pPr>
            <w:r w:rsidRPr="003C6CA0">
              <w:t>Berechnun</w:t>
            </w:r>
            <w:r w:rsidRPr="003C6CA0">
              <w:t>gsart</w:t>
            </w:r>
          </w:p>
        </w:tc>
        <w:tc>
          <w:tcPr>
            <w:tcW w:w="5716" w:type="dxa"/>
          </w:tcPr>
          <w:p w14:paraId="6DE1E80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6FAB0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0FA2D6" w14:textId="77777777" w:rsidR="004C4A93" w:rsidRPr="003C6CA0" w:rsidRDefault="004C4A93" w:rsidP="003C6CA0">
            <w:pPr>
              <w:pStyle w:val="Tabellenkopf"/>
            </w:pPr>
            <w:r w:rsidRPr="003C6CA0">
              <w:t xml:space="preserve">Referenzbereich </w:t>
            </w:r>
            <w:r>
              <w:t>2025</w:t>
            </w:r>
          </w:p>
        </w:tc>
        <w:tc>
          <w:tcPr>
            <w:tcW w:w="5716" w:type="dxa"/>
          </w:tcPr>
          <w:p w14:paraId="4DE6B6A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615325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535F9E" w14:textId="77777777" w:rsidR="004C4A93" w:rsidRPr="003C6CA0" w:rsidRDefault="004C4A93" w:rsidP="003C6CA0">
            <w:pPr>
              <w:pStyle w:val="Tabellenkopf"/>
            </w:pPr>
            <w:r w:rsidRPr="003C6CA0">
              <w:t xml:space="preserve">Referenzbereich </w:t>
            </w:r>
            <w:r>
              <w:t>2024</w:t>
            </w:r>
          </w:p>
        </w:tc>
        <w:tc>
          <w:tcPr>
            <w:tcW w:w="5716" w:type="dxa"/>
          </w:tcPr>
          <w:p w14:paraId="6B88272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34BAAC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E52982" w14:textId="77777777" w:rsidR="004C4A93" w:rsidRPr="003C6CA0" w:rsidRDefault="004C4A93" w:rsidP="003C6CA0">
            <w:pPr>
              <w:pStyle w:val="Tabellenkopf"/>
            </w:pPr>
            <w:r w:rsidRPr="003C6CA0">
              <w:t xml:space="preserve">Erläuterung zum Referenzbereich </w:t>
            </w:r>
            <w:r>
              <w:t>2025</w:t>
            </w:r>
          </w:p>
        </w:tc>
        <w:tc>
          <w:tcPr>
            <w:tcW w:w="5716" w:type="dxa"/>
          </w:tcPr>
          <w:p w14:paraId="6B764ED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Referenzbereiches erfolgte auf der Grundlage eines Expertenkonsenses im Rahmen der Entwicklung dieses Verfahrens und beruht auf Erfahrungen aus der externen stationären Qualitätssicherung.</w:t>
            </w:r>
          </w:p>
        </w:tc>
      </w:tr>
      <w:tr w:rsidR="005C726F" w14:paraId="6A2600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664502" w14:textId="77777777" w:rsidR="004C4A93" w:rsidRPr="003C6CA0" w:rsidRDefault="004C4A93" w:rsidP="003C6CA0">
            <w:pPr>
              <w:pStyle w:val="Tabellenkopf"/>
            </w:pPr>
            <w:r>
              <w:t>Methode Auffälligkeit</w:t>
            </w:r>
          </w:p>
        </w:tc>
        <w:tc>
          <w:tcPr>
            <w:tcW w:w="5716" w:type="dxa"/>
          </w:tcPr>
          <w:p w14:paraId="06724DF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F032E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FAA7C5"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10319D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52A7F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27B601" w14:textId="77777777" w:rsidR="004C4A93" w:rsidRPr="003C6CA0" w:rsidRDefault="004C4A93" w:rsidP="003C6CA0">
            <w:pPr>
              <w:pStyle w:val="Tabellenkopf"/>
            </w:pPr>
            <w:r w:rsidRPr="003C6CA0">
              <w:t>Methode der Risikoadjustierung</w:t>
            </w:r>
          </w:p>
        </w:tc>
        <w:tc>
          <w:tcPr>
            <w:tcW w:w="5716" w:type="dxa"/>
          </w:tcPr>
          <w:p w14:paraId="567E450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565AC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6CEB12" w14:textId="77777777" w:rsidR="004C4A93" w:rsidRPr="003C6CA0" w:rsidRDefault="004C4A93" w:rsidP="003C6CA0">
            <w:pPr>
              <w:pStyle w:val="Tabellenkopf"/>
            </w:pPr>
            <w:r w:rsidRPr="003C6CA0">
              <w:t>Erläuterung der Risikoadjustierung</w:t>
            </w:r>
          </w:p>
        </w:tc>
        <w:tc>
          <w:tcPr>
            <w:tcW w:w="5716" w:type="dxa"/>
          </w:tcPr>
          <w:p w14:paraId="0F82BBA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9CF23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88F7CAE" w14:textId="77777777" w:rsidR="004C4A93" w:rsidRPr="003C6CA0" w:rsidRDefault="004C4A93" w:rsidP="003C6CA0">
            <w:pPr>
              <w:pStyle w:val="Tabellenkopf"/>
            </w:pPr>
            <w:r w:rsidRPr="003C6CA0">
              <w:t>Rechenregeln</w:t>
            </w:r>
          </w:p>
        </w:tc>
        <w:tc>
          <w:tcPr>
            <w:tcW w:w="5716" w:type="dxa"/>
            <w:tcBorders>
              <w:bottom w:val="nil"/>
            </w:tcBorders>
          </w:tcPr>
          <w:p w14:paraId="43AF0B5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D5299D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1 Jahr nach der Transplantation leben</w:t>
            </w:r>
          </w:p>
          <w:p w14:paraId="54E49E6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19DB25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isolierter Nierentransplantation, für die das 1-Jahres-Follow-up im Erfassungsjahr 2025 fällig ist, mit bekanntem Follow-up-Status. Patientinnen und Patienten mit einer darauffolgenden Retransplantation werden ausgeschlossen.</w:t>
            </w:r>
          </w:p>
        </w:tc>
      </w:tr>
      <w:tr w:rsidR="000955B5" w14:paraId="0C9C2F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8BD737"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01CC105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1-Jahres-Follow-up ist ein Jahr und 60 Tage nach der Transplantation spätestens fällig. In diesem Indikator werden auch Follow-up-Informationen berücksichtigt, die nach dem Fälligkeitsdatum erhoben wurden.</w:t>
            </w:r>
          </w:p>
        </w:tc>
      </w:tr>
      <w:tr w:rsidR="000955B5" w14:paraId="4E2B68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D5380D" w14:textId="77777777" w:rsidR="004C4A93" w:rsidRPr="003C6CA0" w:rsidRDefault="004C4A93" w:rsidP="003C6CA0">
            <w:pPr>
              <w:pStyle w:val="Tabellenkopf"/>
            </w:pPr>
            <w:r w:rsidRPr="003C6CA0">
              <w:t>Teildatensatzbezug</w:t>
            </w:r>
          </w:p>
        </w:tc>
        <w:tc>
          <w:tcPr>
            <w:tcW w:w="5716" w:type="dxa"/>
          </w:tcPr>
          <w:p w14:paraId="34D4436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4F05FB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5C1BB3" w14:textId="77777777" w:rsidR="004C4A93" w:rsidRPr="003C6CA0" w:rsidRDefault="004C4A93" w:rsidP="003C6CA0">
            <w:pPr>
              <w:pStyle w:val="Tabellenkopf"/>
            </w:pPr>
            <w:r w:rsidRPr="003C6CA0">
              <w:t>Zähler (Formel)</w:t>
            </w:r>
          </w:p>
        </w:tc>
        <w:tc>
          <w:tcPr>
            <w:tcW w:w="5716" w:type="dxa"/>
          </w:tcPr>
          <w:p w14:paraId="529F943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!fn_TodInnerhalb1Jahr</w:t>
            </w:r>
          </w:p>
        </w:tc>
      </w:tr>
      <w:tr w:rsidR="00CA3AE5" w14:paraId="64502B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8622A5" w14:textId="77777777" w:rsidR="004C4A93" w:rsidRPr="003C6CA0" w:rsidRDefault="004C4A93" w:rsidP="003C6CA0">
            <w:pPr>
              <w:pStyle w:val="Tabellenkopf"/>
            </w:pPr>
            <w:r w:rsidRPr="003C6CA0">
              <w:lastRenderedPageBreak/>
              <w:t>Nenner (Formel)</w:t>
            </w:r>
          </w:p>
        </w:tc>
        <w:tc>
          <w:tcPr>
            <w:tcW w:w="5716" w:type="dxa"/>
          </w:tcPr>
          <w:p w14:paraId="3BEBE8D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w:t>
            </w:r>
            <w:r>
              <w:br/>
              <w:t xml:space="preserve">fn_txIsolierteNiere &amp; </w:t>
            </w:r>
            <w:r>
              <w:br/>
              <w:t xml:space="preserve">fn_IstLetzteTransplantation &amp; </w:t>
            </w:r>
            <w:r>
              <w:br/>
              <w:t>fn_StatusBekannt1J</w:t>
            </w:r>
          </w:p>
        </w:tc>
      </w:tr>
      <w:tr w:rsidR="00CA3AE5" w14:paraId="202560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AF9A1E" w14:textId="77777777" w:rsidR="004C4A93" w:rsidRPr="003C6CA0" w:rsidRDefault="004C4A93" w:rsidP="003C6CA0">
            <w:pPr>
              <w:pStyle w:val="Tabellenkopf"/>
            </w:pPr>
            <w:r w:rsidRPr="003C6CA0">
              <w:t>Verwendete Funktionen</w:t>
            </w:r>
          </w:p>
        </w:tc>
        <w:tc>
          <w:tcPr>
            <w:tcW w:w="5716" w:type="dxa"/>
          </w:tcPr>
          <w:p w14:paraId="55B8731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fn_EJ</w:t>
            </w:r>
            <w:r>
              <w:br/>
            </w:r>
            <w:r>
              <w:t>fn_FU1JFaelligInEJ</w:t>
            </w:r>
            <w:r>
              <w:br/>
              <w:t>fn_IstLetzteTransplantation</w:t>
            </w:r>
            <w:r>
              <w:br/>
              <w:t>fn_IstLetzteTxInAufenthalt</w:t>
            </w:r>
            <w:r>
              <w:br/>
              <w:t>fn_MaxAbstTageFUErhebung</w:t>
            </w:r>
            <w:r>
              <w:br/>
              <w:t>fn_MaxOPDatum</w:t>
            </w:r>
            <w:r>
              <w:br/>
              <w:t>fn_MinAbstTageBisTod</w:t>
            </w:r>
            <w:r>
              <w:br/>
              <w:t>fn_Poopvwdauer_LfdNrEingriff</w:t>
            </w:r>
            <w:r>
              <w:br/>
              <w:t>fn_StatusBekannt1J</w:t>
            </w:r>
            <w:r>
              <w:br/>
              <w:t>fn_TodInnerhalb1Jahr</w:t>
            </w:r>
            <w:r>
              <w:br/>
              <w:t>fn_txIsolierteNiere</w:t>
            </w:r>
            <w:r>
              <w:br/>
              <w:t>fn_ZeitbisTod</w:t>
            </w:r>
          </w:p>
        </w:tc>
      </w:tr>
      <w:tr w:rsidR="00CA3AE5" w14:paraId="2B3972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FE7714" w14:textId="77777777" w:rsidR="004C4A93" w:rsidRPr="003C6CA0" w:rsidRDefault="004C4A93" w:rsidP="003C6CA0">
            <w:pPr>
              <w:pStyle w:val="Tabellenkopf"/>
            </w:pPr>
            <w:r w:rsidRPr="003C6CA0">
              <w:t>Verwendete Listen</w:t>
            </w:r>
          </w:p>
        </w:tc>
        <w:tc>
          <w:tcPr>
            <w:tcW w:w="5716" w:type="dxa"/>
          </w:tcPr>
          <w:p w14:paraId="412B0A5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4C937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E27F49" w14:textId="77777777" w:rsidR="004C4A93" w:rsidRPr="003C6CA0" w:rsidRDefault="004C4A93" w:rsidP="003C6CA0">
            <w:pPr>
              <w:pStyle w:val="Tabellenkopf"/>
            </w:pPr>
            <w:r w:rsidRPr="003C6CA0">
              <w:t>Darstellung</w:t>
            </w:r>
          </w:p>
        </w:tc>
        <w:tc>
          <w:tcPr>
            <w:tcW w:w="5716" w:type="dxa"/>
          </w:tcPr>
          <w:p w14:paraId="6D39FDC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E7DC2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6D6C3E" w14:textId="77777777" w:rsidR="004C4A93" w:rsidRPr="003C6CA0" w:rsidRDefault="004C4A93" w:rsidP="003C6CA0">
            <w:pPr>
              <w:pStyle w:val="Tabellenkopf"/>
            </w:pPr>
            <w:r w:rsidRPr="003C6CA0">
              <w:t>Grafik</w:t>
            </w:r>
          </w:p>
        </w:tc>
        <w:tc>
          <w:tcPr>
            <w:tcW w:w="5716" w:type="dxa"/>
          </w:tcPr>
          <w:p w14:paraId="7EDE3AA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705A4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9BCFF7" w14:textId="77777777" w:rsidR="004C4A93" w:rsidRPr="003C6CA0" w:rsidRDefault="004C4A93" w:rsidP="003C6CA0">
            <w:pPr>
              <w:pStyle w:val="Tabellenkopf"/>
            </w:pPr>
            <w:r w:rsidRPr="003C6CA0">
              <w:t>Vergleichbarkeit mit Vorjahresergebnissen</w:t>
            </w:r>
          </w:p>
        </w:tc>
        <w:tc>
          <w:tcPr>
            <w:tcW w:w="5716" w:type="dxa"/>
          </w:tcPr>
          <w:p w14:paraId="59860F4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20446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94515D" w14:textId="77777777" w:rsidR="004C4A93" w:rsidRPr="003C6CA0" w:rsidRDefault="004C4A93" w:rsidP="003C6CA0">
            <w:pPr>
              <w:pStyle w:val="Tabellenkopf"/>
            </w:pPr>
            <w:r w:rsidRPr="003C6CA0">
              <w:t>Erläuterung der Vergleichbarkeit zum Vorjahr</w:t>
            </w:r>
          </w:p>
        </w:tc>
        <w:tc>
          <w:tcPr>
            <w:tcW w:w="5716" w:type="dxa"/>
          </w:tcPr>
          <w:p w14:paraId="1B024B0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34E6B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18F2A1"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0D20EDC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328DF50D" w14:textId="77777777" w:rsidR="004C4A93" w:rsidRDefault="004C4A93" w:rsidP="00AA7E2B">
      <w:pPr>
        <w:pStyle w:val="Tabellentext"/>
        <w:spacing w:before="0" w:after="0" w:line="20" w:lineRule="exact"/>
        <w:ind w:left="0" w:right="0"/>
      </w:pPr>
    </w:p>
    <w:p w14:paraId="0AFECACB" w14:textId="77777777" w:rsidR="006C3E3C" w:rsidRDefault="006C3E3C">
      <w:pPr>
        <w:sectPr w:rsidR="006C3E3C" w:rsidSect="00AD6E6F">
          <w:headerReference w:type="default" r:id="rId29"/>
          <w:footerReference w:type="default" r:id="rId30"/>
          <w:pgSz w:w="11906" w:h="16838"/>
          <w:pgMar w:top="1418" w:right="1134" w:bottom="1418" w:left="1701" w:header="454" w:footer="737" w:gutter="0"/>
          <w:cols w:space="708"/>
          <w:docGrid w:linePitch="360"/>
        </w:sectPr>
      </w:pPr>
    </w:p>
    <w:p w14:paraId="6BB683C4" w14:textId="77777777" w:rsidR="004C4A93" w:rsidRPr="00A3451D" w:rsidRDefault="004C4A93" w:rsidP="0004540C">
      <w:pPr>
        <w:pStyle w:val="berschrift1ohneGliederung"/>
      </w:pPr>
      <w:bookmarkStart w:id="15" w:name="_Toc230255354"/>
      <w:r>
        <w:lastRenderedPageBreak/>
        <w:t>572019: 2-Jahres-Überleben bei bekanntem Status</w:t>
      </w:r>
      <w:bookmarkEnd w:id="15"/>
    </w:p>
    <w:tbl>
      <w:tblPr>
        <w:tblStyle w:val="IQTIGStandard"/>
        <w:tblW w:w="5000" w:type="pct"/>
        <w:tblLook w:val="0480" w:firstRow="0" w:lastRow="0" w:firstColumn="1" w:lastColumn="0" w:noHBand="0" w:noVBand="1"/>
      </w:tblPr>
      <w:tblGrid>
        <w:gridCol w:w="1983"/>
        <w:gridCol w:w="7078"/>
      </w:tblGrid>
      <w:tr w:rsidR="00AF0AAF" w:rsidRPr="00743DF3" w14:paraId="23CFF09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3E9F4FB"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16827E9" w14:textId="77777777" w:rsidR="004C4A93" w:rsidRPr="00743DF3" w:rsidRDefault="004C4A93" w:rsidP="00152136">
            <w:pPr>
              <w:pStyle w:val="Tabellentext"/>
            </w:pPr>
            <w:r>
              <w:t>Möglichst viele Patientinnen und Patienten, die zwei Jahre nach der Nierentransplantation leben</w:t>
            </w:r>
          </w:p>
        </w:tc>
      </w:tr>
    </w:tbl>
    <w:p w14:paraId="7B4E57C7" w14:textId="77777777" w:rsidR="004C4A93" w:rsidRPr="00AE2CB4" w:rsidRDefault="004C4A93" w:rsidP="002A6C31">
      <w:pPr>
        <w:pStyle w:val="Absatzberschriftebene2nurinNavigation"/>
      </w:pPr>
      <w:bookmarkStart w:id="16" w:name="_Toc230255355"/>
      <w:r w:rsidRPr="00A3451D">
        <w:t>Hintergrund</w:t>
      </w:r>
      <w:bookmarkEnd w:id="16"/>
    </w:p>
    <w:p w14:paraId="078A5599" w14:textId="77777777" w:rsidR="004C4A93" w:rsidRPr="00AE2CB4" w:rsidRDefault="004C4A93" w:rsidP="00A64D53">
      <w:pPr>
        <w:pStyle w:val="Standardlinksbndig"/>
      </w:pPr>
      <w:r>
        <w:t>Das Überleben nach einer Nierentransplantation ist der wichtigste Ergebnisparameter zur Analyse der Transplantationsergebnisse, da er im Gegensatz zur Organüberlebenszeit auch die Resultate von therapiebedingten Folgeerkrankungen berücksichtigt. Einerseits ist eine ausreichende Immunsuppression für den langfristigen Transplantationserfolg entscheidend, weil akute Abstoßungsreaktionen das Transplantatüberleben negativ beeinflussen (Johnston et al. 2006, Boom et al. 2000), andererseits birgt sie auch Risiken,</w:t>
      </w:r>
      <w:r>
        <w:t xml:space="preserve"> die das Überleben der Patientinnen und Patienten beeinflussen (ERA-EDTA, ERBP 2002).  </w:t>
      </w:r>
      <w:r>
        <w:br/>
        <w:t xml:space="preserve"> </w:t>
      </w:r>
      <w:r>
        <w:br/>
        <w:t>Für die nicht-adjustierte 2-Jahres-Überlebensrate bei Transplantationen nach Postmortalspende liegt ein Wert von 94,7 % aus den Vereinigten Staaten von Amerika für das Jahr 2013 vor. Bei den Transplantationen nach Nierenlebendspende liegt die 2-Jahres-Überlebensrate in den Vereinigten Staaten von Amerika im Jahr 2013 bei 97,9 % (USRDS 2017). Die Auswertungen aus dem Jahr 2018 im Rahmen der externen stationären Qualität</w:t>
      </w:r>
      <w:r>
        <w:t xml:space="preserve">ssicherung zeigen für Deutschland eine Gesamt-Überlebensrate nach 2 Jahren, nicht differenziert nach postmortaler oder Lebendspende, von 93,3 %. Bei der Auswertung wurden nur die Patientinnen und Patienten berücksichtigt, bei denen auch der Follow-up-Status zwei Jahre nach der Transplantation bekannt war (IQTIG 2019: 100-104).  </w:t>
      </w:r>
      <w:r>
        <w:br/>
        <w:t xml:space="preserve"> </w:t>
      </w:r>
      <w:r>
        <w:br/>
        <w:t>Haupttodesursache, sofern bekannt bzw. angegeben, für Organempfängerinnen und Organempfänger im ersten Jahr nach Transplantation sind Herz-Kreislauf-Erkrankungen (24,7 %) und Infe</w:t>
      </w:r>
      <w:r>
        <w:t xml:space="preserve">ktionen (15,2 %). Bis zehn Jahre nach der Transplantation fällt der relative Anteil an Todesfällen, sofern bekannt bzw. angegeben, wegen Herz-Kreislauf-Erkrankungen auf 14,6 % und aufgrund von Infektionen auf 8,2 % (Awan et al. 2018). Das Risiko für maligne Tumore jeder Art ist durch die langfristige Einnahme von immunsuppressiven Medikamenten im Vergleich zur Normalbevölkerung deutlich erhöht (Traywick und O'Reilly 2005, Birkeland und Hamilton-Dutoit 2003, Euvrard et al. 2003).  </w:t>
      </w:r>
      <w:r>
        <w:br/>
        <w:t xml:space="preserve"> </w:t>
      </w:r>
      <w:r>
        <w:br/>
        <w:t>Das Überleben von Patien</w:t>
      </w:r>
      <w:r>
        <w:t>tinnen und Patienten ist auch insofern als Qualitätsindikator geeignet, da z. B. ein großer Zusammenhang zwischen der Wahl der immunsuppressiven Therapie, der operativen Technik, der Nachsorgeintensität und dem Überleben der Organtransplantierten besteht.</w:t>
      </w:r>
    </w:p>
    <w:p w14:paraId="61027C10" w14:textId="77777777" w:rsidR="006C3E3C" w:rsidRDefault="006C3E3C">
      <w:pPr>
        <w:sectPr w:rsidR="006C3E3C" w:rsidSect="000A3778">
          <w:headerReference w:type="default" r:id="rId31"/>
          <w:footerReference w:type="default" r:id="rId32"/>
          <w:pgSz w:w="11906" w:h="16838"/>
          <w:pgMar w:top="1418" w:right="1134" w:bottom="1418" w:left="1701" w:header="454" w:footer="737" w:gutter="0"/>
          <w:cols w:space="708"/>
          <w:docGrid w:linePitch="360"/>
        </w:sectPr>
      </w:pPr>
    </w:p>
    <w:p w14:paraId="375E5578" w14:textId="77777777" w:rsidR="004C4A93" w:rsidRPr="00880DD2" w:rsidRDefault="004C4A93" w:rsidP="00447106">
      <w:pPr>
        <w:pStyle w:val="Absatzberschriftebene2nurinNavigation"/>
        <w:rPr>
          <w:sz w:val="21"/>
          <w:szCs w:val="21"/>
        </w:rPr>
      </w:pPr>
      <w:bookmarkStart w:id="17" w:name="_Toc230255356"/>
      <w:r>
        <w:rPr>
          <w:sz w:val="21"/>
          <w:szCs w:val="21"/>
        </w:rPr>
        <w:lastRenderedPageBreak/>
        <w:t>Verwendete Datenfelder</w:t>
      </w:r>
      <w:bookmarkEnd w:id="17"/>
    </w:p>
    <w:p w14:paraId="3901A666"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6173BD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F596DAD" w14:textId="77777777" w:rsidR="004C4A93" w:rsidRPr="00880DD2" w:rsidRDefault="004C4A93" w:rsidP="00880DD2">
            <w:pPr>
              <w:pStyle w:val="Tabellenkopf"/>
            </w:pPr>
            <w:r w:rsidRPr="00880DD2">
              <w:t>Item</w:t>
            </w:r>
          </w:p>
        </w:tc>
        <w:tc>
          <w:tcPr>
            <w:tcW w:w="1075" w:type="pct"/>
          </w:tcPr>
          <w:p w14:paraId="74D1386C" w14:textId="77777777" w:rsidR="004C4A93" w:rsidRPr="00880DD2" w:rsidRDefault="004C4A93" w:rsidP="00880DD2">
            <w:pPr>
              <w:pStyle w:val="Tabellenkopf"/>
            </w:pPr>
            <w:r w:rsidRPr="00880DD2">
              <w:t>Bezeichnung</w:t>
            </w:r>
          </w:p>
        </w:tc>
        <w:tc>
          <w:tcPr>
            <w:tcW w:w="326" w:type="pct"/>
          </w:tcPr>
          <w:p w14:paraId="196E7861" w14:textId="77777777" w:rsidR="004C4A93" w:rsidRPr="00880DD2" w:rsidRDefault="004C4A93" w:rsidP="00880DD2">
            <w:pPr>
              <w:pStyle w:val="Tabellenkopf"/>
            </w:pPr>
            <w:r w:rsidRPr="00880DD2">
              <w:t>M/K</w:t>
            </w:r>
          </w:p>
        </w:tc>
        <w:tc>
          <w:tcPr>
            <w:tcW w:w="1646" w:type="pct"/>
          </w:tcPr>
          <w:p w14:paraId="3E0CDF81" w14:textId="77777777" w:rsidR="004C4A93" w:rsidRPr="00880DD2" w:rsidRDefault="004C4A93" w:rsidP="00880DD2">
            <w:pPr>
              <w:pStyle w:val="Tabellenkopf"/>
            </w:pPr>
            <w:r w:rsidRPr="00880DD2">
              <w:t>Schlüssel/Formel</w:t>
            </w:r>
          </w:p>
        </w:tc>
        <w:tc>
          <w:tcPr>
            <w:tcW w:w="1328" w:type="pct"/>
          </w:tcPr>
          <w:p w14:paraId="0EE72F88" w14:textId="77777777" w:rsidR="004C4A93" w:rsidRPr="00880DD2" w:rsidRDefault="004C4A93" w:rsidP="003C7F90">
            <w:pPr>
              <w:pStyle w:val="Tabellenkopf"/>
            </w:pPr>
            <w:r w:rsidRPr="00880DD2">
              <w:t>Feldname</w:t>
            </w:r>
            <w:r>
              <w:t>▼</w:t>
            </w:r>
            <w:r w:rsidRPr="00880DD2">
              <w:t xml:space="preserve"> </w:t>
            </w:r>
          </w:p>
        </w:tc>
      </w:tr>
      <w:tr w:rsidR="00275B01" w:rsidRPr="00743DF3" w14:paraId="187744C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5E785F" w14:textId="77777777" w:rsidR="004C4A93" w:rsidRPr="00091E43" w:rsidRDefault="004C4A93" w:rsidP="000361A4">
            <w:pPr>
              <w:pStyle w:val="Tabellentext"/>
            </w:pPr>
            <w:r>
              <w:t>26:T</w:t>
            </w:r>
          </w:p>
        </w:tc>
        <w:tc>
          <w:tcPr>
            <w:tcW w:w="1075" w:type="pct"/>
          </w:tcPr>
          <w:p w14:paraId="473CBE3C" w14:textId="77777777" w:rsidR="004C4A93" w:rsidRPr="00091E43" w:rsidRDefault="004C4A93" w:rsidP="000361A4">
            <w:pPr>
              <w:pStyle w:val="Tabellentext"/>
            </w:pPr>
            <w:r>
              <w:t>Wievielte Transplantation während dieses Aufenthaltes?</w:t>
            </w:r>
          </w:p>
        </w:tc>
        <w:tc>
          <w:tcPr>
            <w:tcW w:w="326" w:type="pct"/>
          </w:tcPr>
          <w:p w14:paraId="005AE8F4" w14:textId="77777777" w:rsidR="004C4A93" w:rsidRPr="00091E43" w:rsidRDefault="004C4A93" w:rsidP="000361A4">
            <w:pPr>
              <w:pStyle w:val="Tabellentext"/>
            </w:pPr>
            <w:r>
              <w:t>M</w:t>
            </w:r>
          </w:p>
        </w:tc>
        <w:tc>
          <w:tcPr>
            <w:tcW w:w="1646" w:type="pct"/>
          </w:tcPr>
          <w:p w14:paraId="3AA7945C" w14:textId="77777777" w:rsidR="004C4A93" w:rsidRPr="00091E43" w:rsidRDefault="004C4A93" w:rsidP="00177070">
            <w:pPr>
              <w:pStyle w:val="Tabellentext"/>
              <w:ind w:left="453" w:hanging="340"/>
            </w:pPr>
            <w:r>
              <w:t>-</w:t>
            </w:r>
          </w:p>
        </w:tc>
        <w:tc>
          <w:tcPr>
            <w:tcW w:w="1328" w:type="pct"/>
          </w:tcPr>
          <w:p w14:paraId="49F35E58" w14:textId="77777777" w:rsidR="004C4A93" w:rsidRPr="00091E43" w:rsidRDefault="004C4A93" w:rsidP="000361A4">
            <w:pPr>
              <w:pStyle w:val="Tabellentext"/>
            </w:pPr>
            <w:r>
              <w:t>LFDNREINGRIFF</w:t>
            </w:r>
          </w:p>
        </w:tc>
      </w:tr>
      <w:tr w:rsidR="00275B01" w:rsidRPr="00743DF3" w14:paraId="38891A1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96C5A9" w14:textId="77777777" w:rsidR="004C4A93" w:rsidRPr="00091E43" w:rsidRDefault="004C4A93" w:rsidP="000361A4">
            <w:pPr>
              <w:pStyle w:val="Tabellentext"/>
            </w:pPr>
            <w:r>
              <w:t>27:T</w:t>
            </w:r>
          </w:p>
        </w:tc>
        <w:tc>
          <w:tcPr>
            <w:tcW w:w="1075" w:type="pct"/>
          </w:tcPr>
          <w:p w14:paraId="5D29BAC9" w14:textId="77777777" w:rsidR="004C4A93" w:rsidRPr="00091E43" w:rsidRDefault="004C4A93" w:rsidP="000361A4">
            <w:pPr>
              <w:pStyle w:val="Tabellentext"/>
            </w:pPr>
            <w:r>
              <w:t>durchgeführte Transplantation</w:t>
            </w:r>
          </w:p>
        </w:tc>
        <w:tc>
          <w:tcPr>
            <w:tcW w:w="326" w:type="pct"/>
          </w:tcPr>
          <w:p w14:paraId="24EF9B6B" w14:textId="77777777" w:rsidR="004C4A93" w:rsidRPr="00091E43" w:rsidRDefault="004C4A93" w:rsidP="000361A4">
            <w:pPr>
              <w:pStyle w:val="Tabellentext"/>
            </w:pPr>
            <w:r>
              <w:t>M</w:t>
            </w:r>
          </w:p>
        </w:tc>
        <w:tc>
          <w:tcPr>
            <w:tcW w:w="1646" w:type="pct"/>
          </w:tcPr>
          <w:p w14:paraId="172A2F04" w14:textId="77777777" w:rsidR="004C4A93" w:rsidRPr="00091E43" w:rsidRDefault="004C4A93" w:rsidP="00177070">
            <w:pPr>
              <w:pStyle w:val="Tabellentext"/>
              <w:ind w:left="453" w:hanging="340"/>
            </w:pPr>
            <w:r>
              <w:t>1 =</w:t>
            </w:r>
            <w:r>
              <w:tab/>
            </w:r>
            <w:r>
              <w:t>isolierte Nierentransplantation</w:t>
            </w:r>
          </w:p>
          <w:p w14:paraId="485A6972" w14:textId="77777777" w:rsidR="004C4A93" w:rsidRPr="00091E43" w:rsidRDefault="004C4A93" w:rsidP="00177070">
            <w:pPr>
              <w:pStyle w:val="Tabellentext"/>
              <w:ind w:left="453" w:hanging="340"/>
            </w:pPr>
            <w:r>
              <w:t>2 =</w:t>
            </w:r>
            <w:r>
              <w:tab/>
              <w:t>simultane Pankreas-Nierentransplantation (SPK)</w:t>
            </w:r>
          </w:p>
          <w:p w14:paraId="4F8C0EB5" w14:textId="77777777" w:rsidR="004C4A93" w:rsidRPr="00091E43" w:rsidRDefault="004C4A93" w:rsidP="00177070">
            <w:pPr>
              <w:pStyle w:val="Tabellentext"/>
              <w:ind w:left="453" w:hanging="340"/>
            </w:pPr>
            <w:r>
              <w:t>3 =</w:t>
            </w:r>
            <w:r>
              <w:tab/>
              <w:t>Pankreastransplantation nach Nierentransplantation (PAK)</w:t>
            </w:r>
          </w:p>
          <w:p w14:paraId="4B1D1CDB" w14:textId="77777777" w:rsidR="004C4A93" w:rsidRPr="00091E43" w:rsidRDefault="004C4A93" w:rsidP="00177070">
            <w:pPr>
              <w:pStyle w:val="Tabellentext"/>
              <w:ind w:left="453" w:hanging="340"/>
            </w:pPr>
            <w:r>
              <w:t>4 =</w:t>
            </w:r>
            <w:r>
              <w:tab/>
              <w:t>isolierte Pankreastransplantation</w:t>
            </w:r>
          </w:p>
          <w:p w14:paraId="36E8D500" w14:textId="77777777" w:rsidR="004C4A93" w:rsidRPr="00091E43" w:rsidRDefault="004C4A93" w:rsidP="00177070">
            <w:pPr>
              <w:pStyle w:val="Tabellentext"/>
              <w:ind w:left="453" w:hanging="340"/>
            </w:pPr>
            <w:r>
              <w:t>5 =</w:t>
            </w:r>
            <w:r>
              <w:tab/>
              <w:t>Kombination Niere mit anderen Organen</w:t>
            </w:r>
          </w:p>
          <w:p w14:paraId="1D4039DE" w14:textId="77777777" w:rsidR="004C4A93" w:rsidRPr="00091E43" w:rsidRDefault="004C4A93" w:rsidP="00177070">
            <w:pPr>
              <w:pStyle w:val="Tabellentext"/>
              <w:ind w:left="453" w:hanging="340"/>
            </w:pPr>
            <w:r>
              <w:t>6 =</w:t>
            </w:r>
            <w:r>
              <w:tab/>
              <w:t>Kombination Pankreas mit anderen Organen</w:t>
            </w:r>
          </w:p>
        </w:tc>
        <w:tc>
          <w:tcPr>
            <w:tcW w:w="1328" w:type="pct"/>
          </w:tcPr>
          <w:p w14:paraId="43F8BD75" w14:textId="77777777" w:rsidR="004C4A93" w:rsidRPr="00091E43" w:rsidRDefault="004C4A93" w:rsidP="000361A4">
            <w:pPr>
              <w:pStyle w:val="Tabellentext"/>
            </w:pPr>
            <w:r>
              <w:t>KOMBTRANSNIERE</w:t>
            </w:r>
          </w:p>
        </w:tc>
      </w:tr>
      <w:tr w:rsidR="00275B01" w:rsidRPr="00743DF3" w14:paraId="3AFB8C9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BB4729" w14:textId="77777777" w:rsidR="004C4A93" w:rsidRPr="00091E43" w:rsidRDefault="004C4A93" w:rsidP="000361A4">
            <w:pPr>
              <w:pStyle w:val="Tabellentext"/>
            </w:pPr>
            <w:r>
              <w:t>38:T</w:t>
            </w:r>
          </w:p>
        </w:tc>
        <w:tc>
          <w:tcPr>
            <w:tcW w:w="1075" w:type="pct"/>
          </w:tcPr>
          <w:p w14:paraId="71A5E96D" w14:textId="77777777" w:rsidR="004C4A93" w:rsidRPr="00091E43" w:rsidRDefault="004C4A93" w:rsidP="000361A4">
            <w:pPr>
              <w:pStyle w:val="Tabellentext"/>
            </w:pPr>
            <w:r>
              <w:t>OP-Datum</w:t>
            </w:r>
          </w:p>
        </w:tc>
        <w:tc>
          <w:tcPr>
            <w:tcW w:w="326" w:type="pct"/>
          </w:tcPr>
          <w:p w14:paraId="04F8EC6B" w14:textId="77777777" w:rsidR="004C4A93" w:rsidRPr="00091E43" w:rsidRDefault="004C4A93" w:rsidP="000361A4">
            <w:pPr>
              <w:pStyle w:val="Tabellentext"/>
            </w:pPr>
            <w:r>
              <w:t>K</w:t>
            </w:r>
          </w:p>
        </w:tc>
        <w:tc>
          <w:tcPr>
            <w:tcW w:w="1646" w:type="pct"/>
          </w:tcPr>
          <w:p w14:paraId="5C92750C" w14:textId="77777777" w:rsidR="004C4A93" w:rsidRPr="00091E43" w:rsidRDefault="004C4A93" w:rsidP="00177070">
            <w:pPr>
              <w:pStyle w:val="Tabellentext"/>
              <w:ind w:left="453" w:hanging="340"/>
            </w:pPr>
            <w:r>
              <w:t>-</w:t>
            </w:r>
          </w:p>
        </w:tc>
        <w:tc>
          <w:tcPr>
            <w:tcW w:w="1328" w:type="pct"/>
          </w:tcPr>
          <w:p w14:paraId="79A145B1" w14:textId="77777777" w:rsidR="004C4A93" w:rsidRPr="00091E43" w:rsidRDefault="004C4A93" w:rsidP="000361A4">
            <w:pPr>
              <w:pStyle w:val="Tabellentext"/>
            </w:pPr>
            <w:r>
              <w:t>OPDATUM</w:t>
            </w:r>
          </w:p>
        </w:tc>
      </w:tr>
      <w:tr w:rsidR="00275B01" w:rsidRPr="00743DF3" w14:paraId="69F88B5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4C547D" w14:textId="77777777" w:rsidR="004C4A93" w:rsidRPr="00091E43" w:rsidRDefault="004C4A93" w:rsidP="000361A4">
            <w:pPr>
              <w:pStyle w:val="Tabellentext"/>
            </w:pPr>
            <w:r>
              <w:t>41:T</w:t>
            </w:r>
          </w:p>
        </w:tc>
        <w:tc>
          <w:tcPr>
            <w:tcW w:w="1075" w:type="pct"/>
          </w:tcPr>
          <w:p w14:paraId="0E5239FF" w14:textId="77777777" w:rsidR="004C4A93" w:rsidRPr="00091E43" w:rsidRDefault="004C4A93" w:rsidP="000361A4">
            <w:pPr>
              <w:pStyle w:val="Tabellentext"/>
            </w:pPr>
            <w:r>
              <w:t>Abbruch der Transplantation</w:t>
            </w:r>
          </w:p>
        </w:tc>
        <w:tc>
          <w:tcPr>
            <w:tcW w:w="326" w:type="pct"/>
          </w:tcPr>
          <w:p w14:paraId="0387A569" w14:textId="77777777" w:rsidR="004C4A93" w:rsidRPr="00091E43" w:rsidRDefault="004C4A93" w:rsidP="000361A4">
            <w:pPr>
              <w:pStyle w:val="Tabellentext"/>
            </w:pPr>
            <w:r>
              <w:t>M</w:t>
            </w:r>
          </w:p>
        </w:tc>
        <w:tc>
          <w:tcPr>
            <w:tcW w:w="1646" w:type="pct"/>
          </w:tcPr>
          <w:p w14:paraId="05E16259" w14:textId="77777777" w:rsidR="004C4A93" w:rsidRPr="00091E43" w:rsidRDefault="004C4A93" w:rsidP="00177070">
            <w:pPr>
              <w:pStyle w:val="Tabellentext"/>
              <w:ind w:left="453" w:hanging="340"/>
            </w:pPr>
            <w:r>
              <w:t>0 =</w:t>
            </w:r>
            <w:r>
              <w:tab/>
              <w:t>nein</w:t>
            </w:r>
          </w:p>
          <w:p w14:paraId="3286A276" w14:textId="77777777" w:rsidR="004C4A93" w:rsidRPr="00091E43" w:rsidRDefault="004C4A93" w:rsidP="00177070">
            <w:pPr>
              <w:pStyle w:val="Tabellentext"/>
              <w:ind w:left="453" w:hanging="340"/>
            </w:pPr>
            <w:r>
              <w:t>1 =</w:t>
            </w:r>
            <w:r>
              <w:tab/>
              <w:t>ja</w:t>
            </w:r>
          </w:p>
        </w:tc>
        <w:tc>
          <w:tcPr>
            <w:tcW w:w="1328" w:type="pct"/>
          </w:tcPr>
          <w:p w14:paraId="72135032" w14:textId="77777777" w:rsidR="004C4A93" w:rsidRPr="00091E43" w:rsidRDefault="004C4A93" w:rsidP="000361A4">
            <w:pPr>
              <w:pStyle w:val="Tabellentext"/>
            </w:pPr>
            <w:r>
              <w:t>ABBRUCHTX</w:t>
            </w:r>
          </w:p>
        </w:tc>
      </w:tr>
      <w:tr w:rsidR="00275B01" w:rsidRPr="00743DF3" w14:paraId="6B5C2C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078311" w14:textId="77777777" w:rsidR="004C4A93" w:rsidRPr="00091E43" w:rsidRDefault="004C4A93" w:rsidP="000361A4">
            <w:pPr>
              <w:pStyle w:val="Tabellentext"/>
            </w:pPr>
            <w:r>
              <w:t>59.1:B</w:t>
            </w:r>
          </w:p>
        </w:tc>
        <w:tc>
          <w:tcPr>
            <w:tcW w:w="1075" w:type="pct"/>
          </w:tcPr>
          <w:p w14:paraId="5E3C0EEC" w14:textId="77777777" w:rsidR="004C4A93" w:rsidRPr="00091E43" w:rsidRDefault="004C4A93" w:rsidP="000361A4">
            <w:pPr>
              <w:pStyle w:val="Tabellentext"/>
            </w:pPr>
            <w:r>
              <w:t>Entlassungsgrund</w:t>
            </w:r>
          </w:p>
        </w:tc>
        <w:tc>
          <w:tcPr>
            <w:tcW w:w="326" w:type="pct"/>
          </w:tcPr>
          <w:p w14:paraId="4115555E" w14:textId="77777777" w:rsidR="004C4A93" w:rsidRPr="00091E43" w:rsidRDefault="004C4A93" w:rsidP="000361A4">
            <w:pPr>
              <w:pStyle w:val="Tabellentext"/>
            </w:pPr>
            <w:r>
              <w:t>K</w:t>
            </w:r>
          </w:p>
        </w:tc>
        <w:tc>
          <w:tcPr>
            <w:tcW w:w="1646" w:type="pct"/>
          </w:tcPr>
          <w:p w14:paraId="6A78C49F" w14:textId="77777777" w:rsidR="004C4A93" w:rsidRPr="00091E43" w:rsidRDefault="004C4A93" w:rsidP="00177070">
            <w:pPr>
              <w:pStyle w:val="Tabellentext"/>
              <w:ind w:left="453" w:hanging="340"/>
            </w:pPr>
            <w:r>
              <w:t>s. Anhang: EntlGrund</w:t>
            </w:r>
          </w:p>
        </w:tc>
        <w:tc>
          <w:tcPr>
            <w:tcW w:w="1328" w:type="pct"/>
          </w:tcPr>
          <w:p w14:paraId="361C00EC" w14:textId="77777777" w:rsidR="004C4A93" w:rsidRPr="00091E43" w:rsidRDefault="004C4A93" w:rsidP="000361A4">
            <w:pPr>
              <w:pStyle w:val="Tabellentext"/>
            </w:pPr>
            <w:r>
              <w:t>ENTLGRUND</w:t>
            </w:r>
          </w:p>
        </w:tc>
      </w:tr>
      <w:tr w:rsidR="00275B01" w:rsidRPr="00743DF3" w14:paraId="7211664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264716" w14:textId="77777777" w:rsidR="004C4A93" w:rsidRPr="00091E43" w:rsidRDefault="004C4A93" w:rsidP="000361A4">
            <w:pPr>
              <w:pStyle w:val="Tabellentext"/>
            </w:pPr>
            <w:r>
              <w:t>EF*</w:t>
            </w:r>
          </w:p>
        </w:tc>
        <w:tc>
          <w:tcPr>
            <w:tcW w:w="1075" w:type="pct"/>
          </w:tcPr>
          <w:p w14:paraId="3981E871" w14:textId="77777777" w:rsidR="004C4A93" w:rsidRPr="00091E43" w:rsidRDefault="004C4A93" w:rsidP="000361A4">
            <w:pPr>
              <w:pStyle w:val="Tabellentext"/>
            </w:pPr>
            <w:r>
              <w:t>Postoperative Verweildauer: Differenz in Tagen</w:t>
            </w:r>
          </w:p>
        </w:tc>
        <w:tc>
          <w:tcPr>
            <w:tcW w:w="326" w:type="pct"/>
          </w:tcPr>
          <w:p w14:paraId="47BEFB89" w14:textId="77777777" w:rsidR="004C4A93" w:rsidRPr="00091E43" w:rsidRDefault="004C4A93" w:rsidP="000361A4">
            <w:pPr>
              <w:pStyle w:val="Tabellentext"/>
            </w:pPr>
            <w:r>
              <w:t>-</w:t>
            </w:r>
          </w:p>
        </w:tc>
        <w:tc>
          <w:tcPr>
            <w:tcW w:w="1646" w:type="pct"/>
          </w:tcPr>
          <w:p w14:paraId="04C4915D" w14:textId="77777777" w:rsidR="004C4A93" w:rsidRPr="00091E43" w:rsidRDefault="004C4A93" w:rsidP="00177070">
            <w:pPr>
              <w:pStyle w:val="Tabellentext"/>
              <w:ind w:left="453" w:hanging="340"/>
            </w:pPr>
            <w:r>
              <w:t>ENTLDATUM - OPDATUM</w:t>
            </w:r>
          </w:p>
        </w:tc>
        <w:tc>
          <w:tcPr>
            <w:tcW w:w="1328" w:type="pct"/>
          </w:tcPr>
          <w:p w14:paraId="0409410E" w14:textId="77777777" w:rsidR="004C4A93" w:rsidRPr="00091E43" w:rsidRDefault="004C4A93" w:rsidP="000361A4">
            <w:pPr>
              <w:pStyle w:val="Tabellentext"/>
            </w:pPr>
            <w:r>
              <w:t>poopvwdauer</w:t>
            </w:r>
          </w:p>
        </w:tc>
      </w:tr>
      <w:tr w:rsidR="00275B01" w:rsidRPr="00743DF3" w14:paraId="4551A95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8D10AD" w14:textId="77777777" w:rsidR="004C4A93" w:rsidRPr="00091E43" w:rsidRDefault="004C4A93" w:rsidP="000361A4">
            <w:pPr>
              <w:pStyle w:val="Tabellentext"/>
            </w:pPr>
            <w:r>
              <w:t>FU: 19:B</w:t>
            </w:r>
          </w:p>
        </w:tc>
        <w:tc>
          <w:tcPr>
            <w:tcW w:w="1075" w:type="pct"/>
          </w:tcPr>
          <w:p w14:paraId="5EC58BE5" w14:textId="77777777" w:rsidR="004C4A93" w:rsidRPr="00091E43" w:rsidRDefault="004C4A93" w:rsidP="000361A4">
            <w:pPr>
              <w:pStyle w:val="Tabellentext"/>
            </w:pPr>
            <w:r>
              <w:t>Patient verstorben</w:t>
            </w:r>
          </w:p>
        </w:tc>
        <w:tc>
          <w:tcPr>
            <w:tcW w:w="326" w:type="pct"/>
          </w:tcPr>
          <w:p w14:paraId="5B94C23B" w14:textId="77777777" w:rsidR="004C4A93" w:rsidRPr="00091E43" w:rsidRDefault="004C4A93" w:rsidP="000361A4">
            <w:pPr>
              <w:pStyle w:val="Tabellentext"/>
            </w:pPr>
            <w:r>
              <w:t>M</w:t>
            </w:r>
          </w:p>
        </w:tc>
        <w:tc>
          <w:tcPr>
            <w:tcW w:w="1646" w:type="pct"/>
          </w:tcPr>
          <w:p w14:paraId="74EC3CCE" w14:textId="77777777" w:rsidR="004C4A93" w:rsidRPr="00091E43" w:rsidRDefault="004C4A93" w:rsidP="00177070">
            <w:pPr>
              <w:pStyle w:val="Tabellentext"/>
              <w:ind w:left="453" w:hanging="340"/>
            </w:pPr>
            <w:r>
              <w:t>0 =</w:t>
            </w:r>
            <w:r>
              <w:tab/>
              <w:t>nein</w:t>
            </w:r>
          </w:p>
          <w:p w14:paraId="25E58FD7" w14:textId="77777777" w:rsidR="004C4A93" w:rsidRPr="00091E43" w:rsidRDefault="004C4A93" w:rsidP="00177070">
            <w:pPr>
              <w:pStyle w:val="Tabellentext"/>
              <w:ind w:left="453" w:hanging="340"/>
            </w:pPr>
            <w:r>
              <w:t>1 =</w:t>
            </w:r>
            <w:r>
              <w:tab/>
              <w:t>ja</w:t>
            </w:r>
          </w:p>
          <w:p w14:paraId="72CBFF3F" w14:textId="77777777" w:rsidR="004C4A93" w:rsidRPr="00091E43" w:rsidRDefault="004C4A93" w:rsidP="00177070">
            <w:pPr>
              <w:pStyle w:val="Tabellentext"/>
              <w:ind w:left="453" w:hanging="340"/>
            </w:pPr>
            <w:r>
              <w:t>9 =</w:t>
            </w:r>
            <w:r>
              <w:tab/>
              <w:t>unbekannt oder Follow-up nicht möglich</w:t>
            </w:r>
          </w:p>
        </w:tc>
        <w:tc>
          <w:tcPr>
            <w:tcW w:w="1328" w:type="pct"/>
          </w:tcPr>
          <w:p w14:paraId="170C136B" w14:textId="77777777" w:rsidR="004C4A93" w:rsidRPr="00091E43" w:rsidRDefault="004C4A93" w:rsidP="000361A4">
            <w:pPr>
              <w:pStyle w:val="Tabellentext"/>
            </w:pPr>
            <w:r>
              <w:t>FU_FUVERSTORBEN</w:t>
            </w:r>
          </w:p>
        </w:tc>
      </w:tr>
      <w:tr w:rsidR="00275B01" w:rsidRPr="00743DF3" w14:paraId="053D584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DA54A8" w14:textId="77777777" w:rsidR="004C4A93" w:rsidRPr="00091E43" w:rsidRDefault="004C4A93" w:rsidP="000361A4">
            <w:pPr>
              <w:pStyle w:val="Tabellentext"/>
            </w:pPr>
            <w:r>
              <w:t>FU: EF*</w:t>
            </w:r>
          </w:p>
        </w:tc>
        <w:tc>
          <w:tcPr>
            <w:tcW w:w="1075" w:type="pct"/>
          </w:tcPr>
          <w:p w14:paraId="1AEE9A02" w14:textId="77777777" w:rsidR="004C4A93" w:rsidRPr="00091E43" w:rsidRDefault="004C4A93" w:rsidP="000361A4">
            <w:pPr>
              <w:pStyle w:val="Tabellentext"/>
            </w:pPr>
            <w:r>
              <w:t>Abstand Erhebungsdatum des Follow-up  und Datum der letzten Transplantation in Tagen</w:t>
            </w:r>
          </w:p>
        </w:tc>
        <w:tc>
          <w:tcPr>
            <w:tcW w:w="326" w:type="pct"/>
          </w:tcPr>
          <w:p w14:paraId="4E97048F" w14:textId="77777777" w:rsidR="004C4A93" w:rsidRPr="00091E43" w:rsidRDefault="004C4A93" w:rsidP="000361A4">
            <w:pPr>
              <w:pStyle w:val="Tabellentext"/>
            </w:pPr>
            <w:r>
              <w:t>-</w:t>
            </w:r>
          </w:p>
        </w:tc>
        <w:tc>
          <w:tcPr>
            <w:tcW w:w="1646" w:type="pct"/>
          </w:tcPr>
          <w:p w14:paraId="1296C6E1" w14:textId="77777777" w:rsidR="004C4A93" w:rsidRPr="00091E43" w:rsidRDefault="004C4A93" w:rsidP="00177070">
            <w:pPr>
              <w:pStyle w:val="Tabellentext"/>
              <w:ind w:left="453" w:hanging="340"/>
            </w:pPr>
            <w:r>
              <w:t>FUERHEBDATUM - TXDATUM</w:t>
            </w:r>
          </w:p>
        </w:tc>
        <w:tc>
          <w:tcPr>
            <w:tcW w:w="1328" w:type="pct"/>
          </w:tcPr>
          <w:p w14:paraId="3D5872EA" w14:textId="77777777" w:rsidR="004C4A93" w:rsidRPr="00091E43" w:rsidRDefault="004C4A93" w:rsidP="000361A4">
            <w:pPr>
              <w:pStyle w:val="Tabellentext"/>
            </w:pPr>
            <w:r>
              <w:t>FU_abstFUErhebungsdatumTxDatum</w:t>
            </w:r>
          </w:p>
        </w:tc>
      </w:tr>
      <w:tr w:rsidR="00275B01" w:rsidRPr="00743DF3" w14:paraId="2238288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71148F" w14:textId="77777777" w:rsidR="004C4A93" w:rsidRPr="00091E43" w:rsidRDefault="004C4A93" w:rsidP="000361A4">
            <w:pPr>
              <w:pStyle w:val="Tabellentext"/>
            </w:pPr>
            <w:r>
              <w:t>FU: EF*</w:t>
            </w:r>
          </w:p>
        </w:tc>
        <w:tc>
          <w:tcPr>
            <w:tcW w:w="1075" w:type="pct"/>
          </w:tcPr>
          <w:p w14:paraId="162E673A" w14:textId="77777777" w:rsidR="004C4A93" w:rsidRPr="00091E43" w:rsidRDefault="004C4A93" w:rsidP="000361A4">
            <w:pPr>
              <w:pStyle w:val="Tabellentext"/>
            </w:pPr>
            <w:r>
              <w:t>Abstand zwischen Todesdatum und Datum der letzten Transplantation</w:t>
            </w:r>
          </w:p>
        </w:tc>
        <w:tc>
          <w:tcPr>
            <w:tcW w:w="326" w:type="pct"/>
          </w:tcPr>
          <w:p w14:paraId="0D3AD52B" w14:textId="77777777" w:rsidR="004C4A93" w:rsidRPr="00091E43" w:rsidRDefault="004C4A93" w:rsidP="000361A4">
            <w:pPr>
              <w:pStyle w:val="Tabellentext"/>
            </w:pPr>
            <w:r>
              <w:t>-</w:t>
            </w:r>
          </w:p>
        </w:tc>
        <w:tc>
          <w:tcPr>
            <w:tcW w:w="1646" w:type="pct"/>
          </w:tcPr>
          <w:p w14:paraId="251095D5" w14:textId="77777777" w:rsidR="004C4A93" w:rsidRPr="00091E43" w:rsidRDefault="004C4A93" w:rsidP="00177070">
            <w:pPr>
              <w:pStyle w:val="Tabellentext"/>
              <w:ind w:left="453" w:hanging="340"/>
            </w:pPr>
            <w:r>
              <w:t>TODESDATUM - TXDATUM</w:t>
            </w:r>
          </w:p>
        </w:tc>
        <w:tc>
          <w:tcPr>
            <w:tcW w:w="1328" w:type="pct"/>
          </w:tcPr>
          <w:p w14:paraId="0850E399" w14:textId="77777777" w:rsidR="004C4A93" w:rsidRPr="00091E43" w:rsidRDefault="004C4A93" w:rsidP="000361A4">
            <w:pPr>
              <w:pStyle w:val="Tabellentext"/>
            </w:pPr>
            <w:r>
              <w:t>FU_abstTodTxDatum</w:t>
            </w:r>
          </w:p>
        </w:tc>
      </w:tr>
    </w:tbl>
    <w:p w14:paraId="5F782CAB" w14:textId="77777777" w:rsidR="004C4A93" w:rsidRPr="00091E43" w:rsidRDefault="004C4A93" w:rsidP="00A53F02">
      <w:pPr>
        <w:spacing w:after="0"/>
        <w:rPr>
          <w:sz w:val="14"/>
          <w:szCs w:val="14"/>
        </w:rPr>
      </w:pPr>
      <w:r w:rsidRPr="00091E43">
        <w:rPr>
          <w:sz w:val="14"/>
          <w:szCs w:val="14"/>
        </w:rPr>
        <w:t>*Ersatzfeld im Exportformat</w:t>
      </w:r>
    </w:p>
    <w:p w14:paraId="20568399" w14:textId="77777777" w:rsidR="004C4A93" w:rsidRPr="00091E43" w:rsidRDefault="004C4A93"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32035881" w14:textId="77777777" w:rsidR="006C3E3C" w:rsidRDefault="006C3E3C">
      <w:pPr>
        <w:sectPr w:rsidR="006C3E3C" w:rsidSect="00163BAC">
          <w:headerReference w:type="default" r:id="rId33"/>
          <w:footerReference w:type="default" r:id="rId34"/>
          <w:pgSz w:w="11906" w:h="16838"/>
          <w:pgMar w:top="1418" w:right="1134" w:bottom="1418" w:left="1701" w:header="454" w:footer="737" w:gutter="0"/>
          <w:cols w:space="708"/>
          <w:docGrid w:linePitch="360"/>
        </w:sectPr>
      </w:pPr>
    </w:p>
    <w:p w14:paraId="4567111F" w14:textId="77777777" w:rsidR="004C4A93" w:rsidRPr="003C6CA0" w:rsidRDefault="004C4A93" w:rsidP="0094520C">
      <w:pPr>
        <w:pStyle w:val="Absatzberschriftebene2nurinNavigation"/>
        <w:rPr>
          <w:sz w:val="21"/>
          <w:szCs w:val="21"/>
        </w:rPr>
      </w:pPr>
      <w:bookmarkStart w:id="18" w:name="_Toc230255357"/>
      <w:r w:rsidRPr="003C6CA0">
        <w:rPr>
          <w:sz w:val="21"/>
          <w:szCs w:val="21"/>
        </w:rPr>
        <w:lastRenderedPageBreak/>
        <w:t>Eigenschaften und Berechnung</w:t>
      </w:r>
      <w:bookmarkEnd w:id="18"/>
    </w:p>
    <w:tbl>
      <w:tblPr>
        <w:tblStyle w:val="IQTIGStandarderste-Spalte"/>
        <w:tblW w:w="0" w:type="auto"/>
        <w:tblLook w:val="0680" w:firstRow="0" w:lastRow="0" w:firstColumn="1" w:lastColumn="0" w:noHBand="1" w:noVBand="1"/>
      </w:tblPr>
      <w:tblGrid>
        <w:gridCol w:w="3351"/>
        <w:gridCol w:w="5710"/>
      </w:tblGrid>
      <w:tr w:rsidR="000517F0" w14:paraId="67EF62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08BE50" w14:textId="77777777" w:rsidR="004C4A93" w:rsidRPr="003C6CA0" w:rsidRDefault="004C4A93" w:rsidP="003C6CA0">
            <w:pPr>
              <w:pStyle w:val="Tabellenkopf"/>
            </w:pPr>
            <w:r w:rsidRPr="003C6CA0">
              <w:t>ID</w:t>
            </w:r>
          </w:p>
        </w:tc>
        <w:tc>
          <w:tcPr>
            <w:tcW w:w="5716" w:type="dxa"/>
          </w:tcPr>
          <w:p w14:paraId="5079B3B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572019</w:t>
            </w:r>
          </w:p>
        </w:tc>
      </w:tr>
      <w:tr w:rsidR="000955B5" w14:paraId="5683E3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AB0961" w14:textId="77777777" w:rsidR="004C4A93" w:rsidRPr="003C6CA0" w:rsidRDefault="004C4A93" w:rsidP="003C6CA0">
            <w:pPr>
              <w:pStyle w:val="Tabellenkopf"/>
            </w:pPr>
            <w:r w:rsidRPr="003C6CA0">
              <w:t>Bezeichnung</w:t>
            </w:r>
          </w:p>
        </w:tc>
        <w:tc>
          <w:tcPr>
            <w:tcW w:w="5716" w:type="dxa"/>
          </w:tcPr>
          <w:p w14:paraId="6D93B49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2-Jahres-Überleben bei bekanntem Status</w:t>
            </w:r>
          </w:p>
        </w:tc>
      </w:tr>
      <w:tr w:rsidR="000955B5" w14:paraId="2C337B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B55C65" w14:textId="77777777" w:rsidR="004C4A93" w:rsidRPr="003C6CA0" w:rsidRDefault="004C4A93" w:rsidP="003C6CA0">
            <w:pPr>
              <w:pStyle w:val="Tabellenkopf"/>
            </w:pPr>
            <w:r w:rsidRPr="003C6CA0">
              <w:t>Indikatortyp</w:t>
            </w:r>
          </w:p>
        </w:tc>
        <w:tc>
          <w:tcPr>
            <w:tcW w:w="5716" w:type="dxa"/>
          </w:tcPr>
          <w:p w14:paraId="74A655B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3D19E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17352C" w14:textId="77777777" w:rsidR="004C4A93" w:rsidRPr="003C6CA0" w:rsidRDefault="004C4A93" w:rsidP="003C6CA0">
            <w:pPr>
              <w:pStyle w:val="Tabellenkopf"/>
            </w:pPr>
            <w:r w:rsidRPr="003C6CA0">
              <w:t>Art des Wertes</w:t>
            </w:r>
          </w:p>
        </w:tc>
        <w:tc>
          <w:tcPr>
            <w:tcW w:w="5716" w:type="dxa"/>
          </w:tcPr>
          <w:p w14:paraId="6B5FC33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026D9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A751AC" w14:textId="77777777" w:rsidR="004C4A93" w:rsidRPr="003C6CA0" w:rsidRDefault="004C4A93" w:rsidP="003C6CA0">
            <w:pPr>
              <w:pStyle w:val="Tabellenkopf"/>
            </w:pPr>
            <w:r>
              <w:t>Auswertungsjahr</w:t>
            </w:r>
          </w:p>
        </w:tc>
        <w:tc>
          <w:tcPr>
            <w:tcW w:w="5716" w:type="dxa"/>
          </w:tcPr>
          <w:p w14:paraId="4CF50DF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44DE6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79030F" w14:textId="77777777" w:rsidR="004C4A93" w:rsidRPr="003C6CA0" w:rsidRDefault="004C4A93" w:rsidP="003C6CA0">
            <w:pPr>
              <w:pStyle w:val="Tabellenkopf"/>
            </w:pPr>
            <w:r>
              <w:t>Erfassungsjahr</w:t>
            </w:r>
          </w:p>
        </w:tc>
        <w:tc>
          <w:tcPr>
            <w:tcW w:w="5716" w:type="dxa"/>
          </w:tcPr>
          <w:p w14:paraId="4677283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E75A5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916CC9" w14:textId="77777777" w:rsidR="004C4A93" w:rsidRPr="003C6CA0" w:rsidRDefault="004C4A93" w:rsidP="003C6CA0">
            <w:pPr>
              <w:pStyle w:val="Tabellenkopf"/>
            </w:pPr>
            <w:r>
              <w:t>Berichtszeitraum</w:t>
            </w:r>
          </w:p>
        </w:tc>
        <w:tc>
          <w:tcPr>
            <w:tcW w:w="5716" w:type="dxa"/>
          </w:tcPr>
          <w:p w14:paraId="3507272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Q1/2023 – Q4/2025</w:t>
            </w:r>
          </w:p>
        </w:tc>
      </w:tr>
      <w:tr w:rsidR="00156B0D" w14:paraId="3E06C5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51C79E" w14:textId="77777777" w:rsidR="004C4A93" w:rsidRPr="003C6CA0" w:rsidRDefault="004C4A93" w:rsidP="003C6CA0">
            <w:pPr>
              <w:pStyle w:val="Tabellenkopf"/>
            </w:pPr>
            <w:r w:rsidRPr="003C6CA0">
              <w:t>Datenquelle</w:t>
            </w:r>
          </w:p>
        </w:tc>
        <w:tc>
          <w:tcPr>
            <w:tcW w:w="5716" w:type="dxa"/>
          </w:tcPr>
          <w:p w14:paraId="0663CEF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BE479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D47495" w14:textId="77777777" w:rsidR="004C4A93" w:rsidRPr="003C6CA0" w:rsidRDefault="004C4A93" w:rsidP="003C6CA0">
            <w:pPr>
              <w:pStyle w:val="Tabellenkopf"/>
            </w:pPr>
            <w:r w:rsidRPr="003C6CA0">
              <w:t>Berechnun</w:t>
            </w:r>
            <w:r w:rsidRPr="003C6CA0">
              <w:t>gsart</w:t>
            </w:r>
          </w:p>
        </w:tc>
        <w:tc>
          <w:tcPr>
            <w:tcW w:w="5716" w:type="dxa"/>
          </w:tcPr>
          <w:p w14:paraId="058935E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AD546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0CE399" w14:textId="77777777" w:rsidR="004C4A93" w:rsidRPr="003C6CA0" w:rsidRDefault="004C4A93" w:rsidP="003C6CA0">
            <w:pPr>
              <w:pStyle w:val="Tabellenkopf"/>
            </w:pPr>
            <w:r w:rsidRPr="003C6CA0">
              <w:t xml:space="preserve">Referenzbereich </w:t>
            </w:r>
            <w:r>
              <w:t>2025</w:t>
            </w:r>
          </w:p>
        </w:tc>
        <w:tc>
          <w:tcPr>
            <w:tcW w:w="5716" w:type="dxa"/>
          </w:tcPr>
          <w:p w14:paraId="1484198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85,00 %</w:t>
            </w:r>
          </w:p>
        </w:tc>
      </w:tr>
      <w:tr w:rsidR="000955B5" w14:paraId="7BCACF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FFC977" w14:textId="77777777" w:rsidR="004C4A93" w:rsidRPr="003C6CA0" w:rsidRDefault="004C4A93" w:rsidP="003C6CA0">
            <w:pPr>
              <w:pStyle w:val="Tabellenkopf"/>
            </w:pPr>
            <w:r w:rsidRPr="003C6CA0">
              <w:t xml:space="preserve">Referenzbereich </w:t>
            </w:r>
            <w:r>
              <w:t>2024</w:t>
            </w:r>
          </w:p>
        </w:tc>
        <w:tc>
          <w:tcPr>
            <w:tcW w:w="5716" w:type="dxa"/>
          </w:tcPr>
          <w:p w14:paraId="39E0AFF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85,00 %</w:t>
            </w:r>
          </w:p>
        </w:tc>
      </w:tr>
      <w:tr w:rsidR="000955B5" w14:paraId="17F209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807906" w14:textId="77777777" w:rsidR="004C4A93" w:rsidRPr="003C6CA0" w:rsidRDefault="004C4A93" w:rsidP="003C6CA0">
            <w:pPr>
              <w:pStyle w:val="Tabellenkopf"/>
            </w:pPr>
            <w:r w:rsidRPr="003C6CA0">
              <w:t xml:space="preserve">Erläuterung zum Referenzbereich </w:t>
            </w:r>
            <w:r>
              <w:t>2025</w:t>
            </w:r>
          </w:p>
        </w:tc>
        <w:tc>
          <w:tcPr>
            <w:tcW w:w="5716" w:type="dxa"/>
          </w:tcPr>
          <w:p w14:paraId="11AF94F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Referenzbereichs beruht auf Erfahrungen aus der externen stationären Qualitätssicherung.</w:t>
            </w:r>
          </w:p>
        </w:tc>
      </w:tr>
      <w:tr w:rsidR="005C726F" w14:paraId="48D408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705599" w14:textId="77777777" w:rsidR="004C4A93" w:rsidRPr="003C6CA0" w:rsidRDefault="004C4A93" w:rsidP="003C6CA0">
            <w:pPr>
              <w:pStyle w:val="Tabellenkopf"/>
            </w:pPr>
            <w:r>
              <w:t>Methode Auffälligkeit</w:t>
            </w:r>
          </w:p>
        </w:tc>
        <w:tc>
          <w:tcPr>
            <w:tcW w:w="5716" w:type="dxa"/>
          </w:tcPr>
          <w:p w14:paraId="5F9095E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78176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645AAE"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9F783A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AA77A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B4A31A" w14:textId="77777777" w:rsidR="004C4A93" w:rsidRPr="003C6CA0" w:rsidRDefault="004C4A93" w:rsidP="003C6CA0">
            <w:pPr>
              <w:pStyle w:val="Tabellenkopf"/>
            </w:pPr>
            <w:r w:rsidRPr="003C6CA0">
              <w:t>Methode der Risikoadjustierung</w:t>
            </w:r>
          </w:p>
        </w:tc>
        <w:tc>
          <w:tcPr>
            <w:tcW w:w="5716" w:type="dxa"/>
          </w:tcPr>
          <w:p w14:paraId="58E1D4A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06C02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0A1849" w14:textId="77777777" w:rsidR="004C4A93" w:rsidRPr="003C6CA0" w:rsidRDefault="004C4A93" w:rsidP="003C6CA0">
            <w:pPr>
              <w:pStyle w:val="Tabellenkopf"/>
            </w:pPr>
            <w:r w:rsidRPr="003C6CA0">
              <w:t>Erläuterung der Risikoadjustierung</w:t>
            </w:r>
          </w:p>
        </w:tc>
        <w:tc>
          <w:tcPr>
            <w:tcW w:w="5716" w:type="dxa"/>
          </w:tcPr>
          <w:p w14:paraId="3C5267F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617E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AAD3999" w14:textId="77777777" w:rsidR="004C4A93" w:rsidRPr="003C6CA0" w:rsidRDefault="004C4A93" w:rsidP="003C6CA0">
            <w:pPr>
              <w:pStyle w:val="Tabellenkopf"/>
            </w:pPr>
            <w:r w:rsidRPr="003C6CA0">
              <w:t>Rechenregeln</w:t>
            </w:r>
          </w:p>
        </w:tc>
        <w:tc>
          <w:tcPr>
            <w:tcW w:w="5716" w:type="dxa"/>
            <w:tcBorders>
              <w:bottom w:val="nil"/>
            </w:tcBorders>
          </w:tcPr>
          <w:p w14:paraId="3287600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E7B9DE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2 Jahre nach der Transplantation leben</w:t>
            </w:r>
          </w:p>
          <w:p w14:paraId="3766351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7104CD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isolierter Nierentransplantation, für die das 2-Jahres-Follow-up im Erfassungsjahr 2025 fällig ist, mit bekanntem Follow-up-Status. Patientinnen und Patienten mit einer darauffolgenden Retransplantation werden ausgeschlossen.</w:t>
            </w:r>
          </w:p>
        </w:tc>
      </w:tr>
      <w:tr w:rsidR="000955B5" w14:paraId="304094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2C6772"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2C89745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2-Jahres-Follow-up ist zwei Jahre und 90 Tage nach der Transplantation spätestens fällig. In diesem Indikator werden auch Follow-up-Informationen berücksichtigt, die nach dem Fälligkeitsdatum erhoben wurden.</w:t>
            </w:r>
          </w:p>
        </w:tc>
      </w:tr>
      <w:tr w:rsidR="000955B5" w14:paraId="465839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8838BB" w14:textId="77777777" w:rsidR="004C4A93" w:rsidRPr="003C6CA0" w:rsidRDefault="004C4A93" w:rsidP="003C6CA0">
            <w:pPr>
              <w:pStyle w:val="Tabellenkopf"/>
            </w:pPr>
            <w:r w:rsidRPr="003C6CA0">
              <w:t>Teildatensatzbezug</w:t>
            </w:r>
          </w:p>
        </w:tc>
        <w:tc>
          <w:tcPr>
            <w:tcW w:w="5716" w:type="dxa"/>
          </w:tcPr>
          <w:p w14:paraId="5CF5375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71F275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9E09FE" w14:textId="77777777" w:rsidR="004C4A93" w:rsidRPr="003C6CA0" w:rsidRDefault="004C4A93" w:rsidP="003C6CA0">
            <w:pPr>
              <w:pStyle w:val="Tabellenkopf"/>
            </w:pPr>
            <w:r w:rsidRPr="003C6CA0">
              <w:t>Zähler (Formel)</w:t>
            </w:r>
          </w:p>
        </w:tc>
        <w:tc>
          <w:tcPr>
            <w:tcW w:w="5716" w:type="dxa"/>
          </w:tcPr>
          <w:p w14:paraId="66F2214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!fn_TodInnerhalb2Jahr</w:t>
            </w:r>
          </w:p>
        </w:tc>
      </w:tr>
      <w:tr w:rsidR="00CA3AE5" w14:paraId="7CE5CD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846DDE" w14:textId="77777777" w:rsidR="004C4A93" w:rsidRPr="003C6CA0" w:rsidRDefault="004C4A93" w:rsidP="003C6CA0">
            <w:pPr>
              <w:pStyle w:val="Tabellenkopf"/>
            </w:pPr>
            <w:r w:rsidRPr="003C6CA0">
              <w:t>Nenner (Formel)</w:t>
            </w:r>
          </w:p>
        </w:tc>
        <w:tc>
          <w:tcPr>
            <w:tcW w:w="5716" w:type="dxa"/>
          </w:tcPr>
          <w:p w14:paraId="5C77D9A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fn_FU2JFaelligInEJ &amp; </w:t>
            </w:r>
            <w:r>
              <w:br/>
              <w:t xml:space="preserve">fn_txIsolierteNiere &amp; </w:t>
            </w:r>
            <w:r>
              <w:br/>
            </w:r>
            <w:r>
              <w:lastRenderedPageBreak/>
              <w:t xml:space="preserve">fn_IstLetzteTransplantation &amp; </w:t>
            </w:r>
            <w:r>
              <w:br/>
              <w:t>fn_StatusBekannt2J</w:t>
            </w:r>
          </w:p>
        </w:tc>
      </w:tr>
      <w:tr w:rsidR="00CA3AE5" w14:paraId="00D616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FD6509" w14:textId="77777777" w:rsidR="004C4A93" w:rsidRPr="003C6CA0" w:rsidRDefault="004C4A93" w:rsidP="003C6CA0">
            <w:pPr>
              <w:pStyle w:val="Tabellenkopf"/>
            </w:pPr>
            <w:r w:rsidRPr="003C6CA0">
              <w:lastRenderedPageBreak/>
              <w:t>Verwendete Funktionen</w:t>
            </w:r>
          </w:p>
        </w:tc>
        <w:tc>
          <w:tcPr>
            <w:tcW w:w="5716" w:type="dxa"/>
          </w:tcPr>
          <w:p w14:paraId="1219BF8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fn_DatumFaelligkeitFU2J</w:t>
            </w:r>
            <w:r>
              <w:br/>
              <w:t>fn_EJ</w:t>
            </w:r>
            <w:r>
              <w:br/>
              <w:t>fn_FU2JFaelligInEJ</w:t>
            </w:r>
            <w:r>
              <w:br/>
              <w:t>fn_IstLetzteTransplantation</w:t>
            </w:r>
            <w:r>
              <w:br/>
              <w:t>fn_IstLetzteTxInAufenthalt</w:t>
            </w:r>
            <w:r>
              <w:br/>
              <w:t>fn_MaxAbstTageFUErhebung</w:t>
            </w:r>
            <w:r>
              <w:br/>
              <w:t>fn_MaxOPDatum</w:t>
            </w:r>
            <w:r>
              <w:br/>
              <w:t>fn_MinAbstTageBisTod</w:t>
            </w:r>
            <w:r>
              <w:br/>
              <w:t>fn_Poopvwdauer_LfdNrEingriff</w:t>
            </w:r>
            <w:r>
              <w:br/>
              <w:t>fn_StatusBekannt2J</w:t>
            </w:r>
            <w:r>
              <w:br/>
              <w:t>fn_TodInnerhalb2Jahr</w:t>
            </w:r>
            <w:r>
              <w:br/>
              <w:t>fn_txIsolierteNiere</w:t>
            </w:r>
            <w:r>
              <w:br/>
              <w:t>fn_ZeitbisTod</w:t>
            </w:r>
          </w:p>
        </w:tc>
      </w:tr>
      <w:tr w:rsidR="00CA3AE5" w14:paraId="61244C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3B7837" w14:textId="77777777" w:rsidR="004C4A93" w:rsidRPr="003C6CA0" w:rsidRDefault="004C4A93" w:rsidP="003C6CA0">
            <w:pPr>
              <w:pStyle w:val="Tabellenkopf"/>
            </w:pPr>
            <w:r w:rsidRPr="003C6CA0">
              <w:t>Verwendete Listen</w:t>
            </w:r>
          </w:p>
        </w:tc>
        <w:tc>
          <w:tcPr>
            <w:tcW w:w="5716" w:type="dxa"/>
          </w:tcPr>
          <w:p w14:paraId="747FAD3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73E9B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AA64D8" w14:textId="77777777" w:rsidR="004C4A93" w:rsidRPr="003C6CA0" w:rsidRDefault="004C4A93" w:rsidP="003C6CA0">
            <w:pPr>
              <w:pStyle w:val="Tabellenkopf"/>
            </w:pPr>
            <w:r w:rsidRPr="003C6CA0">
              <w:t>Darstellung</w:t>
            </w:r>
          </w:p>
        </w:tc>
        <w:tc>
          <w:tcPr>
            <w:tcW w:w="5716" w:type="dxa"/>
          </w:tcPr>
          <w:p w14:paraId="4BEB91A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1115F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D46824" w14:textId="77777777" w:rsidR="004C4A93" w:rsidRPr="003C6CA0" w:rsidRDefault="004C4A93" w:rsidP="003C6CA0">
            <w:pPr>
              <w:pStyle w:val="Tabellenkopf"/>
            </w:pPr>
            <w:r w:rsidRPr="003C6CA0">
              <w:t>Grafik</w:t>
            </w:r>
          </w:p>
        </w:tc>
        <w:tc>
          <w:tcPr>
            <w:tcW w:w="5716" w:type="dxa"/>
          </w:tcPr>
          <w:p w14:paraId="1AABEF8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46806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856C80" w14:textId="77777777" w:rsidR="004C4A93" w:rsidRPr="003C6CA0" w:rsidRDefault="004C4A93" w:rsidP="003C6CA0">
            <w:pPr>
              <w:pStyle w:val="Tabellenkopf"/>
            </w:pPr>
            <w:r w:rsidRPr="003C6CA0">
              <w:t>Vergleichbarkeit mit Vorjahresergebnissen</w:t>
            </w:r>
          </w:p>
        </w:tc>
        <w:tc>
          <w:tcPr>
            <w:tcW w:w="5716" w:type="dxa"/>
          </w:tcPr>
          <w:p w14:paraId="73A036E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BDAED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CB65D5" w14:textId="77777777" w:rsidR="004C4A93" w:rsidRPr="003C6CA0" w:rsidRDefault="004C4A93" w:rsidP="003C6CA0">
            <w:pPr>
              <w:pStyle w:val="Tabellenkopf"/>
            </w:pPr>
            <w:r w:rsidRPr="003C6CA0">
              <w:t>Erläuterung der Vergleichbarkeit zum Vorjahr</w:t>
            </w:r>
          </w:p>
        </w:tc>
        <w:tc>
          <w:tcPr>
            <w:tcW w:w="5716" w:type="dxa"/>
          </w:tcPr>
          <w:p w14:paraId="670E54D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21CFB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D8A580"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7A51E07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1CDE39A2" w14:textId="77777777" w:rsidR="004C4A93" w:rsidRDefault="004C4A93" w:rsidP="00AA7E2B">
      <w:pPr>
        <w:pStyle w:val="Tabellentext"/>
        <w:spacing w:before="0" w:after="0" w:line="20" w:lineRule="exact"/>
        <w:ind w:left="0" w:right="0"/>
      </w:pPr>
    </w:p>
    <w:p w14:paraId="1455CEBA" w14:textId="77777777" w:rsidR="006C3E3C" w:rsidRDefault="006C3E3C">
      <w:pPr>
        <w:sectPr w:rsidR="006C3E3C" w:rsidSect="00AD6E6F">
          <w:headerReference w:type="default" r:id="rId35"/>
          <w:footerReference w:type="default" r:id="rId36"/>
          <w:pgSz w:w="11906" w:h="16838"/>
          <w:pgMar w:top="1418" w:right="1134" w:bottom="1418" w:left="1701" w:header="454" w:footer="737" w:gutter="0"/>
          <w:cols w:space="708"/>
          <w:docGrid w:linePitch="360"/>
        </w:sectPr>
      </w:pPr>
    </w:p>
    <w:p w14:paraId="3AE86500" w14:textId="77777777" w:rsidR="004C4A93" w:rsidRPr="00A3451D" w:rsidRDefault="004C4A93" w:rsidP="0004540C">
      <w:pPr>
        <w:pStyle w:val="berschrift1ohneGliederung"/>
      </w:pPr>
      <w:bookmarkStart w:id="19" w:name="_Toc230255358"/>
      <w:r>
        <w:lastRenderedPageBreak/>
        <w:t>572020: 3-Jahres-Überleben bei bekanntem Status</w:t>
      </w:r>
      <w:bookmarkEnd w:id="19"/>
    </w:p>
    <w:tbl>
      <w:tblPr>
        <w:tblStyle w:val="IQTIGStandard"/>
        <w:tblW w:w="5000" w:type="pct"/>
        <w:tblLook w:val="0480" w:firstRow="0" w:lastRow="0" w:firstColumn="1" w:lastColumn="0" w:noHBand="0" w:noVBand="1"/>
      </w:tblPr>
      <w:tblGrid>
        <w:gridCol w:w="1983"/>
        <w:gridCol w:w="7078"/>
      </w:tblGrid>
      <w:tr w:rsidR="00AF0AAF" w:rsidRPr="00743DF3" w14:paraId="0193BDE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0778A05"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4F68D34" w14:textId="77777777" w:rsidR="004C4A93" w:rsidRPr="00743DF3" w:rsidRDefault="004C4A93" w:rsidP="00152136">
            <w:pPr>
              <w:pStyle w:val="Tabellentext"/>
            </w:pPr>
            <w:r>
              <w:t>Möglichst viele Patientinnen und Patienten, die drei Jahre nach der Nierentransplantation leben</w:t>
            </w:r>
          </w:p>
        </w:tc>
      </w:tr>
    </w:tbl>
    <w:p w14:paraId="1BE88311" w14:textId="77777777" w:rsidR="004C4A93" w:rsidRPr="00AE2CB4" w:rsidRDefault="004C4A93" w:rsidP="002A6C31">
      <w:pPr>
        <w:pStyle w:val="Absatzberschriftebene2nurinNavigation"/>
      </w:pPr>
      <w:bookmarkStart w:id="20" w:name="_Toc230255359"/>
      <w:r w:rsidRPr="00A3451D">
        <w:t>Hintergrund</w:t>
      </w:r>
      <w:bookmarkEnd w:id="20"/>
    </w:p>
    <w:p w14:paraId="41F8F653" w14:textId="77777777" w:rsidR="004C4A93" w:rsidRPr="00AE2CB4" w:rsidRDefault="004C4A93" w:rsidP="00A64D53">
      <w:pPr>
        <w:pStyle w:val="Standardlinksbndig"/>
      </w:pPr>
      <w:r>
        <w:t>Das Überleben nach einer Nierentransplantation ist der wichtigste Ergebnisparameter zur Analyse der Transplantationsergebnisse, da er im Gegensatz zur Organüberlebenszeit auch die Resultate von therapiebedingten Folgeerkrankungen berücksichtigt. Einerseits ist eine ausreichende Immunsuppression für den langfristigen Transplantationserfolg entscheidend, weil akute Abstoßungsreaktionen das Transplantatüberleben negativ beeinflussen (Johnston et al. 2006, Boom et al. 2000), andererseits birgt sie auch Risiken,</w:t>
      </w:r>
      <w:r>
        <w:t xml:space="preserve"> die das Überleben der Patientinnen und Patienten beeinflussen (ERA-EDTA, ERBP 2002).  </w:t>
      </w:r>
      <w:r>
        <w:br/>
        <w:t xml:space="preserve"> </w:t>
      </w:r>
      <w:r>
        <w:br/>
        <w:t>Für die nicht-adjustierte 3-Jahres-Überlebensrate bei Transplantationen nach Postmortalspende liegt ein Wert von 91,9 % aus den Vereinigten Staaten von Amerika für das Jahr 2012 vor. Bei den Transplantationen nach Nierenlebendspende liegt die 3-Jahres-Überlebensrate in den Vereinigten Staaten von Amerika im Jahr 2012 bei 96,3 % (USRDS 2017). Die Auswertungen aus dem Jahr 2018 im Rahmen der externen stationären Qualität</w:t>
      </w:r>
      <w:r>
        <w:t xml:space="preserve">ssicherung zeigen für Deutschland eine Gesamt-Überlebensrate nach 3 Jahren, nicht differenziert nach postmortaler oder Lebendspende, von 92,1 %. Bei der Auswertung wurden nur die Patientinnen und Patienten berücksichtigt, bei denen auch der Follow-up-Status zwei Jahre nach der Transplantation bekannt war (IQTIG 2019: 100-104).  </w:t>
      </w:r>
      <w:r>
        <w:br/>
        <w:t xml:space="preserve"> </w:t>
      </w:r>
      <w:r>
        <w:br/>
        <w:t>Haupttodesursache, sofern bekannt bzw. angegeben, für Organempfängerinnen und Organempfänger im ersten Jahr nach Transplantation sind Herz-Kreislauf-Erkrankungen (24,7 %) und Infe</w:t>
      </w:r>
      <w:r>
        <w:t xml:space="preserve">ktionen (15,2 %). Bis zehn Jahre nach der Transplantation fällt der relative Anteil an Todesfällen, sofern bekannt bzw. angegeben, wegen Herz-Kreislauf-Erkrankungen auf 14,6 % und aufgrund von Infektionen auf 8,2 % (Awan et al. 2018). Das Risiko für maligne Tumore jeder Art ist durch die langfristige Einnahme von immunsuppressiven Medikamenten im Vergleich zur Normalbevölkerung deutlich erhöht (Traywick und O'Reilly 2005, Birkeland und Hamilton-Dutoit 2003, Euvrard et al. 2003).  </w:t>
      </w:r>
      <w:r>
        <w:br/>
        <w:t xml:space="preserve"> </w:t>
      </w:r>
      <w:r>
        <w:br/>
        <w:t>Das Überleben von Patien</w:t>
      </w:r>
      <w:r>
        <w:t>tinnen und Patienten ist auch insofern als Qualitätsindikator geeignet, da z. B. ein großer Zusammenhang zwischen der Wahl der immunsuppressiven Therapie, der operativen Technik, der Nachsorgeintensität und dem Überleben der Organtransplantierten besteht.</w:t>
      </w:r>
    </w:p>
    <w:p w14:paraId="070EA52F" w14:textId="77777777" w:rsidR="006C3E3C" w:rsidRDefault="006C3E3C">
      <w:pPr>
        <w:sectPr w:rsidR="006C3E3C" w:rsidSect="000A3778">
          <w:headerReference w:type="default" r:id="rId37"/>
          <w:footerReference w:type="default" r:id="rId38"/>
          <w:pgSz w:w="11906" w:h="16838"/>
          <w:pgMar w:top="1418" w:right="1134" w:bottom="1418" w:left="1701" w:header="454" w:footer="737" w:gutter="0"/>
          <w:cols w:space="708"/>
          <w:docGrid w:linePitch="360"/>
        </w:sectPr>
      </w:pPr>
    </w:p>
    <w:p w14:paraId="57E3C1C2" w14:textId="77777777" w:rsidR="004C4A93" w:rsidRPr="00880DD2" w:rsidRDefault="004C4A93" w:rsidP="00447106">
      <w:pPr>
        <w:pStyle w:val="Absatzberschriftebene2nurinNavigation"/>
        <w:rPr>
          <w:sz w:val="21"/>
          <w:szCs w:val="21"/>
        </w:rPr>
      </w:pPr>
      <w:bookmarkStart w:id="21" w:name="_Toc230255360"/>
      <w:r>
        <w:rPr>
          <w:sz w:val="21"/>
          <w:szCs w:val="21"/>
        </w:rPr>
        <w:lastRenderedPageBreak/>
        <w:t>Verwendete Datenfelder</w:t>
      </w:r>
      <w:bookmarkEnd w:id="21"/>
    </w:p>
    <w:p w14:paraId="578D0678"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E2B3B4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83DFF03" w14:textId="77777777" w:rsidR="004C4A93" w:rsidRPr="00880DD2" w:rsidRDefault="004C4A93" w:rsidP="00880DD2">
            <w:pPr>
              <w:pStyle w:val="Tabellenkopf"/>
            </w:pPr>
            <w:r w:rsidRPr="00880DD2">
              <w:t>Item</w:t>
            </w:r>
          </w:p>
        </w:tc>
        <w:tc>
          <w:tcPr>
            <w:tcW w:w="1075" w:type="pct"/>
          </w:tcPr>
          <w:p w14:paraId="5D6CF2A0" w14:textId="77777777" w:rsidR="004C4A93" w:rsidRPr="00880DD2" w:rsidRDefault="004C4A93" w:rsidP="00880DD2">
            <w:pPr>
              <w:pStyle w:val="Tabellenkopf"/>
            </w:pPr>
            <w:r w:rsidRPr="00880DD2">
              <w:t>Bezeichnung</w:t>
            </w:r>
          </w:p>
        </w:tc>
        <w:tc>
          <w:tcPr>
            <w:tcW w:w="326" w:type="pct"/>
          </w:tcPr>
          <w:p w14:paraId="37A4CA7A" w14:textId="77777777" w:rsidR="004C4A93" w:rsidRPr="00880DD2" w:rsidRDefault="004C4A93" w:rsidP="00880DD2">
            <w:pPr>
              <w:pStyle w:val="Tabellenkopf"/>
            </w:pPr>
            <w:r w:rsidRPr="00880DD2">
              <w:t>M/K</w:t>
            </w:r>
          </w:p>
        </w:tc>
        <w:tc>
          <w:tcPr>
            <w:tcW w:w="1646" w:type="pct"/>
          </w:tcPr>
          <w:p w14:paraId="47F888CE" w14:textId="77777777" w:rsidR="004C4A93" w:rsidRPr="00880DD2" w:rsidRDefault="004C4A93" w:rsidP="00880DD2">
            <w:pPr>
              <w:pStyle w:val="Tabellenkopf"/>
            </w:pPr>
            <w:r w:rsidRPr="00880DD2">
              <w:t>Schlüssel/Formel</w:t>
            </w:r>
          </w:p>
        </w:tc>
        <w:tc>
          <w:tcPr>
            <w:tcW w:w="1328" w:type="pct"/>
          </w:tcPr>
          <w:p w14:paraId="24A5228D" w14:textId="77777777" w:rsidR="004C4A93" w:rsidRPr="00880DD2" w:rsidRDefault="004C4A93" w:rsidP="003C7F90">
            <w:pPr>
              <w:pStyle w:val="Tabellenkopf"/>
            </w:pPr>
            <w:r w:rsidRPr="00880DD2">
              <w:t>Feldname</w:t>
            </w:r>
            <w:r>
              <w:t>▼</w:t>
            </w:r>
            <w:r w:rsidRPr="00880DD2">
              <w:t xml:space="preserve"> </w:t>
            </w:r>
          </w:p>
        </w:tc>
      </w:tr>
      <w:tr w:rsidR="00275B01" w:rsidRPr="00743DF3" w14:paraId="1A67A43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8E44FA" w14:textId="77777777" w:rsidR="004C4A93" w:rsidRPr="00091E43" w:rsidRDefault="004C4A93" w:rsidP="000361A4">
            <w:pPr>
              <w:pStyle w:val="Tabellentext"/>
            </w:pPr>
            <w:r>
              <w:t>26:T</w:t>
            </w:r>
          </w:p>
        </w:tc>
        <w:tc>
          <w:tcPr>
            <w:tcW w:w="1075" w:type="pct"/>
          </w:tcPr>
          <w:p w14:paraId="6BF8DC32" w14:textId="77777777" w:rsidR="004C4A93" w:rsidRPr="00091E43" w:rsidRDefault="004C4A93" w:rsidP="000361A4">
            <w:pPr>
              <w:pStyle w:val="Tabellentext"/>
            </w:pPr>
            <w:r>
              <w:t>Wievielte Transplantation während dieses Aufenthaltes?</w:t>
            </w:r>
          </w:p>
        </w:tc>
        <w:tc>
          <w:tcPr>
            <w:tcW w:w="326" w:type="pct"/>
          </w:tcPr>
          <w:p w14:paraId="45245EE7" w14:textId="77777777" w:rsidR="004C4A93" w:rsidRPr="00091E43" w:rsidRDefault="004C4A93" w:rsidP="000361A4">
            <w:pPr>
              <w:pStyle w:val="Tabellentext"/>
            </w:pPr>
            <w:r>
              <w:t>M</w:t>
            </w:r>
          </w:p>
        </w:tc>
        <w:tc>
          <w:tcPr>
            <w:tcW w:w="1646" w:type="pct"/>
          </w:tcPr>
          <w:p w14:paraId="1F599DC2" w14:textId="77777777" w:rsidR="004C4A93" w:rsidRPr="00091E43" w:rsidRDefault="004C4A93" w:rsidP="00177070">
            <w:pPr>
              <w:pStyle w:val="Tabellentext"/>
              <w:ind w:left="453" w:hanging="340"/>
            </w:pPr>
            <w:r>
              <w:t>-</w:t>
            </w:r>
          </w:p>
        </w:tc>
        <w:tc>
          <w:tcPr>
            <w:tcW w:w="1328" w:type="pct"/>
          </w:tcPr>
          <w:p w14:paraId="4C05ED26" w14:textId="77777777" w:rsidR="004C4A93" w:rsidRPr="00091E43" w:rsidRDefault="004C4A93" w:rsidP="000361A4">
            <w:pPr>
              <w:pStyle w:val="Tabellentext"/>
            </w:pPr>
            <w:r>
              <w:t>LFDNREINGRIFF</w:t>
            </w:r>
          </w:p>
        </w:tc>
      </w:tr>
      <w:tr w:rsidR="00275B01" w:rsidRPr="00743DF3" w14:paraId="0132903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12E064" w14:textId="77777777" w:rsidR="004C4A93" w:rsidRPr="00091E43" w:rsidRDefault="004C4A93" w:rsidP="000361A4">
            <w:pPr>
              <w:pStyle w:val="Tabellentext"/>
            </w:pPr>
            <w:r>
              <w:t>27:T</w:t>
            </w:r>
          </w:p>
        </w:tc>
        <w:tc>
          <w:tcPr>
            <w:tcW w:w="1075" w:type="pct"/>
          </w:tcPr>
          <w:p w14:paraId="10372815" w14:textId="77777777" w:rsidR="004C4A93" w:rsidRPr="00091E43" w:rsidRDefault="004C4A93" w:rsidP="000361A4">
            <w:pPr>
              <w:pStyle w:val="Tabellentext"/>
            </w:pPr>
            <w:r>
              <w:t>durchgeführte Transplantation</w:t>
            </w:r>
          </w:p>
        </w:tc>
        <w:tc>
          <w:tcPr>
            <w:tcW w:w="326" w:type="pct"/>
          </w:tcPr>
          <w:p w14:paraId="2F09799C" w14:textId="77777777" w:rsidR="004C4A93" w:rsidRPr="00091E43" w:rsidRDefault="004C4A93" w:rsidP="000361A4">
            <w:pPr>
              <w:pStyle w:val="Tabellentext"/>
            </w:pPr>
            <w:r>
              <w:t>M</w:t>
            </w:r>
          </w:p>
        </w:tc>
        <w:tc>
          <w:tcPr>
            <w:tcW w:w="1646" w:type="pct"/>
          </w:tcPr>
          <w:p w14:paraId="198B1032" w14:textId="77777777" w:rsidR="004C4A93" w:rsidRPr="00091E43" w:rsidRDefault="004C4A93" w:rsidP="00177070">
            <w:pPr>
              <w:pStyle w:val="Tabellentext"/>
              <w:ind w:left="453" w:hanging="340"/>
            </w:pPr>
            <w:r>
              <w:t>1 =</w:t>
            </w:r>
            <w:r>
              <w:tab/>
            </w:r>
            <w:r>
              <w:t>isolierte Nierentransplantation</w:t>
            </w:r>
          </w:p>
          <w:p w14:paraId="06F8FC53" w14:textId="77777777" w:rsidR="004C4A93" w:rsidRPr="00091E43" w:rsidRDefault="004C4A93" w:rsidP="00177070">
            <w:pPr>
              <w:pStyle w:val="Tabellentext"/>
              <w:ind w:left="453" w:hanging="340"/>
            </w:pPr>
            <w:r>
              <w:t>2 =</w:t>
            </w:r>
            <w:r>
              <w:tab/>
              <w:t>simultane Pankreas-Nierentransplantation (SPK)</w:t>
            </w:r>
          </w:p>
          <w:p w14:paraId="18F4AB6F" w14:textId="77777777" w:rsidR="004C4A93" w:rsidRPr="00091E43" w:rsidRDefault="004C4A93" w:rsidP="00177070">
            <w:pPr>
              <w:pStyle w:val="Tabellentext"/>
              <w:ind w:left="453" w:hanging="340"/>
            </w:pPr>
            <w:r>
              <w:t>3 =</w:t>
            </w:r>
            <w:r>
              <w:tab/>
              <w:t>Pankreastransplantation nach Nierentransplantation (PAK)</w:t>
            </w:r>
          </w:p>
          <w:p w14:paraId="7D618C66" w14:textId="77777777" w:rsidR="004C4A93" w:rsidRPr="00091E43" w:rsidRDefault="004C4A93" w:rsidP="00177070">
            <w:pPr>
              <w:pStyle w:val="Tabellentext"/>
              <w:ind w:left="453" w:hanging="340"/>
            </w:pPr>
            <w:r>
              <w:t>4 =</w:t>
            </w:r>
            <w:r>
              <w:tab/>
              <w:t>isolierte Pankreastransplantation</w:t>
            </w:r>
          </w:p>
          <w:p w14:paraId="22542569" w14:textId="77777777" w:rsidR="004C4A93" w:rsidRPr="00091E43" w:rsidRDefault="004C4A93" w:rsidP="00177070">
            <w:pPr>
              <w:pStyle w:val="Tabellentext"/>
              <w:ind w:left="453" w:hanging="340"/>
            </w:pPr>
            <w:r>
              <w:t>5 =</w:t>
            </w:r>
            <w:r>
              <w:tab/>
              <w:t>Kombination Niere mit anderen Organen</w:t>
            </w:r>
          </w:p>
          <w:p w14:paraId="112BE678" w14:textId="77777777" w:rsidR="004C4A93" w:rsidRPr="00091E43" w:rsidRDefault="004C4A93" w:rsidP="00177070">
            <w:pPr>
              <w:pStyle w:val="Tabellentext"/>
              <w:ind w:left="453" w:hanging="340"/>
            </w:pPr>
            <w:r>
              <w:t>6 =</w:t>
            </w:r>
            <w:r>
              <w:tab/>
              <w:t>Kombination Pankreas mit anderen Organen</w:t>
            </w:r>
          </w:p>
        </w:tc>
        <w:tc>
          <w:tcPr>
            <w:tcW w:w="1328" w:type="pct"/>
          </w:tcPr>
          <w:p w14:paraId="5C353B58" w14:textId="77777777" w:rsidR="004C4A93" w:rsidRPr="00091E43" w:rsidRDefault="004C4A93" w:rsidP="000361A4">
            <w:pPr>
              <w:pStyle w:val="Tabellentext"/>
            </w:pPr>
            <w:r>
              <w:t>KOMBTRANSNIERE</w:t>
            </w:r>
          </w:p>
        </w:tc>
      </w:tr>
      <w:tr w:rsidR="00275B01" w:rsidRPr="00743DF3" w14:paraId="3F004BB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D24686" w14:textId="77777777" w:rsidR="004C4A93" w:rsidRPr="00091E43" w:rsidRDefault="004C4A93" w:rsidP="000361A4">
            <w:pPr>
              <w:pStyle w:val="Tabellentext"/>
            </w:pPr>
            <w:r>
              <w:t>38:T</w:t>
            </w:r>
          </w:p>
        </w:tc>
        <w:tc>
          <w:tcPr>
            <w:tcW w:w="1075" w:type="pct"/>
          </w:tcPr>
          <w:p w14:paraId="1CE8484B" w14:textId="77777777" w:rsidR="004C4A93" w:rsidRPr="00091E43" w:rsidRDefault="004C4A93" w:rsidP="000361A4">
            <w:pPr>
              <w:pStyle w:val="Tabellentext"/>
            </w:pPr>
            <w:r>
              <w:t>OP-Datum</w:t>
            </w:r>
          </w:p>
        </w:tc>
        <w:tc>
          <w:tcPr>
            <w:tcW w:w="326" w:type="pct"/>
          </w:tcPr>
          <w:p w14:paraId="162A1A69" w14:textId="77777777" w:rsidR="004C4A93" w:rsidRPr="00091E43" w:rsidRDefault="004C4A93" w:rsidP="000361A4">
            <w:pPr>
              <w:pStyle w:val="Tabellentext"/>
            </w:pPr>
            <w:r>
              <w:t>K</w:t>
            </w:r>
          </w:p>
        </w:tc>
        <w:tc>
          <w:tcPr>
            <w:tcW w:w="1646" w:type="pct"/>
          </w:tcPr>
          <w:p w14:paraId="6843EFF8" w14:textId="77777777" w:rsidR="004C4A93" w:rsidRPr="00091E43" w:rsidRDefault="004C4A93" w:rsidP="00177070">
            <w:pPr>
              <w:pStyle w:val="Tabellentext"/>
              <w:ind w:left="453" w:hanging="340"/>
            </w:pPr>
            <w:r>
              <w:t>-</w:t>
            </w:r>
          </w:p>
        </w:tc>
        <w:tc>
          <w:tcPr>
            <w:tcW w:w="1328" w:type="pct"/>
          </w:tcPr>
          <w:p w14:paraId="1159D9AC" w14:textId="77777777" w:rsidR="004C4A93" w:rsidRPr="00091E43" w:rsidRDefault="004C4A93" w:rsidP="000361A4">
            <w:pPr>
              <w:pStyle w:val="Tabellentext"/>
            </w:pPr>
            <w:r>
              <w:t>OPDATUM</w:t>
            </w:r>
          </w:p>
        </w:tc>
      </w:tr>
      <w:tr w:rsidR="00275B01" w:rsidRPr="00743DF3" w14:paraId="62B565C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9666A9B" w14:textId="77777777" w:rsidR="004C4A93" w:rsidRPr="00091E43" w:rsidRDefault="004C4A93" w:rsidP="000361A4">
            <w:pPr>
              <w:pStyle w:val="Tabellentext"/>
            </w:pPr>
            <w:r>
              <w:t>41:T</w:t>
            </w:r>
          </w:p>
        </w:tc>
        <w:tc>
          <w:tcPr>
            <w:tcW w:w="1075" w:type="pct"/>
          </w:tcPr>
          <w:p w14:paraId="391460B9" w14:textId="77777777" w:rsidR="004C4A93" w:rsidRPr="00091E43" w:rsidRDefault="004C4A93" w:rsidP="000361A4">
            <w:pPr>
              <w:pStyle w:val="Tabellentext"/>
            </w:pPr>
            <w:r>
              <w:t>Abbruch der Transplantation</w:t>
            </w:r>
          </w:p>
        </w:tc>
        <w:tc>
          <w:tcPr>
            <w:tcW w:w="326" w:type="pct"/>
          </w:tcPr>
          <w:p w14:paraId="5DCF7DAF" w14:textId="77777777" w:rsidR="004C4A93" w:rsidRPr="00091E43" w:rsidRDefault="004C4A93" w:rsidP="000361A4">
            <w:pPr>
              <w:pStyle w:val="Tabellentext"/>
            </w:pPr>
            <w:r>
              <w:t>M</w:t>
            </w:r>
          </w:p>
        </w:tc>
        <w:tc>
          <w:tcPr>
            <w:tcW w:w="1646" w:type="pct"/>
          </w:tcPr>
          <w:p w14:paraId="7C1592AA" w14:textId="77777777" w:rsidR="004C4A93" w:rsidRPr="00091E43" w:rsidRDefault="004C4A93" w:rsidP="00177070">
            <w:pPr>
              <w:pStyle w:val="Tabellentext"/>
              <w:ind w:left="453" w:hanging="340"/>
            </w:pPr>
            <w:r>
              <w:t>0 =</w:t>
            </w:r>
            <w:r>
              <w:tab/>
              <w:t>nein</w:t>
            </w:r>
          </w:p>
          <w:p w14:paraId="62A879C5" w14:textId="77777777" w:rsidR="004C4A93" w:rsidRPr="00091E43" w:rsidRDefault="004C4A93" w:rsidP="00177070">
            <w:pPr>
              <w:pStyle w:val="Tabellentext"/>
              <w:ind w:left="453" w:hanging="340"/>
            </w:pPr>
            <w:r>
              <w:t>1 =</w:t>
            </w:r>
            <w:r>
              <w:tab/>
              <w:t>ja</w:t>
            </w:r>
          </w:p>
        </w:tc>
        <w:tc>
          <w:tcPr>
            <w:tcW w:w="1328" w:type="pct"/>
          </w:tcPr>
          <w:p w14:paraId="745457B3" w14:textId="77777777" w:rsidR="004C4A93" w:rsidRPr="00091E43" w:rsidRDefault="004C4A93" w:rsidP="000361A4">
            <w:pPr>
              <w:pStyle w:val="Tabellentext"/>
            </w:pPr>
            <w:r>
              <w:t>ABBRUCHTX</w:t>
            </w:r>
          </w:p>
        </w:tc>
      </w:tr>
      <w:tr w:rsidR="00275B01" w:rsidRPr="00743DF3" w14:paraId="401EAC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0DCDDE" w14:textId="77777777" w:rsidR="004C4A93" w:rsidRPr="00091E43" w:rsidRDefault="004C4A93" w:rsidP="000361A4">
            <w:pPr>
              <w:pStyle w:val="Tabellentext"/>
            </w:pPr>
            <w:r>
              <w:t>59.1:B</w:t>
            </w:r>
          </w:p>
        </w:tc>
        <w:tc>
          <w:tcPr>
            <w:tcW w:w="1075" w:type="pct"/>
          </w:tcPr>
          <w:p w14:paraId="009FAA4C" w14:textId="77777777" w:rsidR="004C4A93" w:rsidRPr="00091E43" w:rsidRDefault="004C4A93" w:rsidP="000361A4">
            <w:pPr>
              <w:pStyle w:val="Tabellentext"/>
            </w:pPr>
            <w:r>
              <w:t>Entlassungsgrund</w:t>
            </w:r>
          </w:p>
        </w:tc>
        <w:tc>
          <w:tcPr>
            <w:tcW w:w="326" w:type="pct"/>
          </w:tcPr>
          <w:p w14:paraId="0854E7A0" w14:textId="77777777" w:rsidR="004C4A93" w:rsidRPr="00091E43" w:rsidRDefault="004C4A93" w:rsidP="000361A4">
            <w:pPr>
              <w:pStyle w:val="Tabellentext"/>
            </w:pPr>
            <w:r>
              <w:t>K</w:t>
            </w:r>
          </w:p>
        </w:tc>
        <w:tc>
          <w:tcPr>
            <w:tcW w:w="1646" w:type="pct"/>
          </w:tcPr>
          <w:p w14:paraId="3C469994" w14:textId="77777777" w:rsidR="004C4A93" w:rsidRPr="00091E43" w:rsidRDefault="004C4A93" w:rsidP="00177070">
            <w:pPr>
              <w:pStyle w:val="Tabellentext"/>
              <w:ind w:left="453" w:hanging="340"/>
            </w:pPr>
            <w:r>
              <w:t>s. Anhang: EntlGrund</w:t>
            </w:r>
          </w:p>
        </w:tc>
        <w:tc>
          <w:tcPr>
            <w:tcW w:w="1328" w:type="pct"/>
          </w:tcPr>
          <w:p w14:paraId="7B7E876F" w14:textId="77777777" w:rsidR="004C4A93" w:rsidRPr="00091E43" w:rsidRDefault="004C4A93" w:rsidP="000361A4">
            <w:pPr>
              <w:pStyle w:val="Tabellentext"/>
            </w:pPr>
            <w:r>
              <w:t>ENTLGRUND</w:t>
            </w:r>
          </w:p>
        </w:tc>
      </w:tr>
      <w:tr w:rsidR="00275B01" w:rsidRPr="00743DF3" w14:paraId="6E4A0EA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CE878B" w14:textId="77777777" w:rsidR="004C4A93" w:rsidRPr="00091E43" w:rsidRDefault="004C4A93" w:rsidP="000361A4">
            <w:pPr>
              <w:pStyle w:val="Tabellentext"/>
            </w:pPr>
            <w:r>
              <w:t>EF*</w:t>
            </w:r>
          </w:p>
        </w:tc>
        <w:tc>
          <w:tcPr>
            <w:tcW w:w="1075" w:type="pct"/>
          </w:tcPr>
          <w:p w14:paraId="5532D608" w14:textId="77777777" w:rsidR="004C4A93" w:rsidRPr="00091E43" w:rsidRDefault="004C4A93" w:rsidP="000361A4">
            <w:pPr>
              <w:pStyle w:val="Tabellentext"/>
            </w:pPr>
            <w:r>
              <w:t>Postoperative Verweildauer: Differenz in Tagen</w:t>
            </w:r>
          </w:p>
        </w:tc>
        <w:tc>
          <w:tcPr>
            <w:tcW w:w="326" w:type="pct"/>
          </w:tcPr>
          <w:p w14:paraId="1A49D889" w14:textId="77777777" w:rsidR="004C4A93" w:rsidRPr="00091E43" w:rsidRDefault="004C4A93" w:rsidP="000361A4">
            <w:pPr>
              <w:pStyle w:val="Tabellentext"/>
            </w:pPr>
            <w:r>
              <w:t>-</w:t>
            </w:r>
          </w:p>
        </w:tc>
        <w:tc>
          <w:tcPr>
            <w:tcW w:w="1646" w:type="pct"/>
          </w:tcPr>
          <w:p w14:paraId="1E04BB44" w14:textId="77777777" w:rsidR="004C4A93" w:rsidRPr="00091E43" w:rsidRDefault="004C4A93" w:rsidP="00177070">
            <w:pPr>
              <w:pStyle w:val="Tabellentext"/>
              <w:ind w:left="453" w:hanging="340"/>
            </w:pPr>
            <w:r>
              <w:t>ENTLDATUM - OPDATUM</w:t>
            </w:r>
          </w:p>
        </w:tc>
        <w:tc>
          <w:tcPr>
            <w:tcW w:w="1328" w:type="pct"/>
          </w:tcPr>
          <w:p w14:paraId="3690DBB9" w14:textId="77777777" w:rsidR="004C4A93" w:rsidRPr="00091E43" w:rsidRDefault="004C4A93" w:rsidP="000361A4">
            <w:pPr>
              <w:pStyle w:val="Tabellentext"/>
            </w:pPr>
            <w:r>
              <w:t>poopvwdauer</w:t>
            </w:r>
          </w:p>
        </w:tc>
      </w:tr>
      <w:tr w:rsidR="00275B01" w:rsidRPr="00743DF3" w14:paraId="76A890A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207987" w14:textId="77777777" w:rsidR="004C4A93" w:rsidRPr="00091E43" w:rsidRDefault="004C4A93" w:rsidP="000361A4">
            <w:pPr>
              <w:pStyle w:val="Tabellentext"/>
            </w:pPr>
            <w:r>
              <w:t>FU: 19:B</w:t>
            </w:r>
          </w:p>
        </w:tc>
        <w:tc>
          <w:tcPr>
            <w:tcW w:w="1075" w:type="pct"/>
          </w:tcPr>
          <w:p w14:paraId="3AE302B1" w14:textId="77777777" w:rsidR="004C4A93" w:rsidRPr="00091E43" w:rsidRDefault="004C4A93" w:rsidP="000361A4">
            <w:pPr>
              <w:pStyle w:val="Tabellentext"/>
            </w:pPr>
            <w:r>
              <w:t>Patient verstorben</w:t>
            </w:r>
          </w:p>
        </w:tc>
        <w:tc>
          <w:tcPr>
            <w:tcW w:w="326" w:type="pct"/>
          </w:tcPr>
          <w:p w14:paraId="31EB0131" w14:textId="77777777" w:rsidR="004C4A93" w:rsidRPr="00091E43" w:rsidRDefault="004C4A93" w:rsidP="000361A4">
            <w:pPr>
              <w:pStyle w:val="Tabellentext"/>
            </w:pPr>
            <w:r>
              <w:t>M</w:t>
            </w:r>
          </w:p>
        </w:tc>
        <w:tc>
          <w:tcPr>
            <w:tcW w:w="1646" w:type="pct"/>
          </w:tcPr>
          <w:p w14:paraId="1F9973D1" w14:textId="77777777" w:rsidR="004C4A93" w:rsidRPr="00091E43" w:rsidRDefault="004C4A93" w:rsidP="00177070">
            <w:pPr>
              <w:pStyle w:val="Tabellentext"/>
              <w:ind w:left="453" w:hanging="340"/>
            </w:pPr>
            <w:r>
              <w:t>0 =</w:t>
            </w:r>
            <w:r>
              <w:tab/>
              <w:t>nein</w:t>
            </w:r>
          </w:p>
          <w:p w14:paraId="5CFCE98C" w14:textId="77777777" w:rsidR="004C4A93" w:rsidRPr="00091E43" w:rsidRDefault="004C4A93" w:rsidP="00177070">
            <w:pPr>
              <w:pStyle w:val="Tabellentext"/>
              <w:ind w:left="453" w:hanging="340"/>
            </w:pPr>
            <w:r>
              <w:t>1 =</w:t>
            </w:r>
            <w:r>
              <w:tab/>
              <w:t>ja</w:t>
            </w:r>
          </w:p>
          <w:p w14:paraId="6D988AC8" w14:textId="77777777" w:rsidR="004C4A93" w:rsidRPr="00091E43" w:rsidRDefault="004C4A93" w:rsidP="00177070">
            <w:pPr>
              <w:pStyle w:val="Tabellentext"/>
              <w:ind w:left="453" w:hanging="340"/>
            </w:pPr>
            <w:r>
              <w:t>9 =</w:t>
            </w:r>
            <w:r>
              <w:tab/>
              <w:t>unbekannt oder Follow-up nicht möglich</w:t>
            </w:r>
          </w:p>
        </w:tc>
        <w:tc>
          <w:tcPr>
            <w:tcW w:w="1328" w:type="pct"/>
          </w:tcPr>
          <w:p w14:paraId="1010FC37" w14:textId="77777777" w:rsidR="004C4A93" w:rsidRPr="00091E43" w:rsidRDefault="004C4A93" w:rsidP="000361A4">
            <w:pPr>
              <w:pStyle w:val="Tabellentext"/>
            </w:pPr>
            <w:r>
              <w:t>FU_FUVERSTORBEN</w:t>
            </w:r>
          </w:p>
        </w:tc>
      </w:tr>
      <w:tr w:rsidR="00275B01" w:rsidRPr="00743DF3" w14:paraId="34040ED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BC1A212" w14:textId="77777777" w:rsidR="004C4A93" w:rsidRPr="00091E43" w:rsidRDefault="004C4A93" w:rsidP="000361A4">
            <w:pPr>
              <w:pStyle w:val="Tabellentext"/>
            </w:pPr>
            <w:r>
              <w:t>FU: EF*</w:t>
            </w:r>
          </w:p>
        </w:tc>
        <w:tc>
          <w:tcPr>
            <w:tcW w:w="1075" w:type="pct"/>
          </w:tcPr>
          <w:p w14:paraId="0E7352E6" w14:textId="77777777" w:rsidR="004C4A93" w:rsidRPr="00091E43" w:rsidRDefault="004C4A93" w:rsidP="000361A4">
            <w:pPr>
              <w:pStyle w:val="Tabellentext"/>
            </w:pPr>
            <w:r>
              <w:t>Abstand Erhebungsdatum des Follow-up  und Datum der letzten Transplantation in Tagen</w:t>
            </w:r>
          </w:p>
        </w:tc>
        <w:tc>
          <w:tcPr>
            <w:tcW w:w="326" w:type="pct"/>
          </w:tcPr>
          <w:p w14:paraId="79400A88" w14:textId="77777777" w:rsidR="004C4A93" w:rsidRPr="00091E43" w:rsidRDefault="004C4A93" w:rsidP="000361A4">
            <w:pPr>
              <w:pStyle w:val="Tabellentext"/>
            </w:pPr>
            <w:r>
              <w:t>-</w:t>
            </w:r>
          </w:p>
        </w:tc>
        <w:tc>
          <w:tcPr>
            <w:tcW w:w="1646" w:type="pct"/>
          </w:tcPr>
          <w:p w14:paraId="28E10077" w14:textId="77777777" w:rsidR="004C4A93" w:rsidRPr="00091E43" w:rsidRDefault="004C4A93" w:rsidP="00177070">
            <w:pPr>
              <w:pStyle w:val="Tabellentext"/>
              <w:ind w:left="453" w:hanging="340"/>
            </w:pPr>
            <w:r>
              <w:t>FUERHEBDATUM - TXDATUM</w:t>
            </w:r>
          </w:p>
        </w:tc>
        <w:tc>
          <w:tcPr>
            <w:tcW w:w="1328" w:type="pct"/>
          </w:tcPr>
          <w:p w14:paraId="5ADB8ED9" w14:textId="77777777" w:rsidR="004C4A93" w:rsidRPr="00091E43" w:rsidRDefault="004C4A93" w:rsidP="000361A4">
            <w:pPr>
              <w:pStyle w:val="Tabellentext"/>
            </w:pPr>
            <w:r>
              <w:t>FU_abstFUErhebungsdatumTxDatum</w:t>
            </w:r>
          </w:p>
        </w:tc>
      </w:tr>
      <w:tr w:rsidR="00275B01" w:rsidRPr="00743DF3" w14:paraId="6FA7A2F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B96F06" w14:textId="77777777" w:rsidR="004C4A93" w:rsidRPr="00091E43" w:rsidRDefault="004C4A93" w:rsidP="000361A4">
            <w:pPr>
              <w:pStyle w:val="Tabellentext"/>
            </w:pPr>
            <w:r>
              <w:t>FU: EF*</w:t>
            </w:r>
          </w:p>
        </w:tc>
        <w:tc>
          <w:tcPr>
            <w:tcW w:w="1075" w:type="pct"/>
          </w:tcPr>
          <w:p w14:paraId="56E4FFC3" w14:textId="77777777" w:rsidR="004C4A93" w:rsidRPr="00091E43" w:rsidRDefault="004C4A93" w:rsidP="000361A4">
            <w:pPr>
              <w:pStyle w:val="Tabellentext"/>
            </w:pPr>
            <w:r>
              <w:t>Abstand zwischen Todesdatum und Datum der letzten Transplantation</w:t>
            </w:r>
          </w:p>
        </w:tc>
        <w:tc>
          <w:tcPr>
            <w:tcW w:w="326" w:type="pct"/>
          </w:tcPr>
          <w:p w14:paraId="2A34B9BA" w14:textId="77777777" w:rsidR="004C4A93" w:rsidRPr="00091E43" w:rsidRDefault="004C4A93" w:rsidP="000361A4">
            <w:pPr>
              <w:pStyle w:val="Tabellentext"/>
            </w:pPr>
            <w:r>
              <w:t>-</w:t>
            </w:r>
          </w:p>
        </w:tc>
        <w:tc>
          <w:tcPr>
            <w:tcW w:w="1646" w:type="pct"/>
          </w:tcPr>
          <w:p w14:paraId="43C5DEE6" w14:textId="77777777" w:rsidR="004C4A93" w:rsidRPr="00091E43" w:rsidRDefault="004C4A93" w:rsidP="00177070">
            <w:pPr>
              <w:pStyle w:val="Tabellentext"/>
              <w:ind w:left="453" w:hanging="340"/>
            </w:pPr>
            <w:r>
              <w:t>TODESDATUM - TXDATUM</w:t>
            </w:r>
          </w:p>
        </w:tc>
        <w:tc>
          <w:tcPr>
            <w:tcW w:w="1328" w:type="pct"/>
          </w:tcPr>
          <w:p w14:paraId="1904FE97" w14:textId="77777777" w:rsidR="004C4A93" w:rsidRPr="00091E43" w:rsidRDefault="004C4A93" w:rsidP="000361A4">
            <w:pPr>
              <w:pStyle w:val="Tabellentext"/>
            </w:pPr>
            <w:r>
              <w:t>FU_abstTodTxDatum</w:t>
            </w:r>
          </w:p>
        </w:tc>
      </w:tr>
    </w:tbl>
    <w:p w14:paraId="0D2311AF" w14:textId="77777777" w:rsidR="004C4A93" w:rsidRPr="00091E43" w:rsidRDefault="004C4A93" w:rsidP="00A53F02">
      <w:pPr>
        <w:spacing w:after="0"/>
        <w:rPr>
          <w:sz w:val="14"/>
          <w:szCs w:val="14"/>
        </w:rPr>
      </w:pPr>
      <w:r w:rsidRPr="00091E43">
        <w:rPr>
          <w:sz w:val="14"/>
          <w:szCs w:val="14"/>
        </w:rPr>
        <w:t>*Ersatzfeld im Exportformat</w:t>
      </w:r>
    </w:p>
    <w:p w14:paraId="156A0C1E" w14:textId="77777777" w:rsidR="004C4A93" w:rsidRPr="00091E43" w:rsidRDefault="004C4A93"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205F8E74" w14:textId="77777777" w:rsidR="006C3E3C" w:rsidRDefault="006C3E3C">
      <w:pPr>
        <w:sectPr w:rsidR="006C3E3C" w:rsidSect="00163BAC">
          <w:headerReference w:type="default" r:id="rId39"/>
          <w:footerReference w:type="default" r:id="rId40"/>
          <w:pgSz w:w="11906" w:h="16838"/>
          <w:pgMar w:top="1418" w:right="1134" w:bottom="1418" w:left="1701" w:header="454" w:footer="737" w:gutter="0"/>
          <w:cols w:space="708"/>
          <w:docGrid w:linePitch="360"/>
        </w:sectPr>
      </w:pPr>
    </w:p>
    <w:p w14:paraId="0CE8AA6C" w14:textId="77777777" w:rsidR="004C4A93" w:rsidRPr="003C6CA0" w:rsidRDefault="004C4A93" w:rsidP="0094520C">
      <w:pPr>
        <w:pStyle w:val="Absatzberschriftebene2nurinNavigation"/>
        <w:rPr>
          <w:sz w:val="21"/>
          <w:szCs w:val="21"/>
        </w:rPr>
      </w:pPr>
      <w:bookmarkStart w:id="22" w:name="_Toc230255361"/>
      <w:r w:rsidRPr="003C6CA0">
        <w:rPr>
          <w:sz w:val="21"/>
          <w:szCs w:val="21"/>
        </w:rPr>
        <w:lastRenderedPageBreak/>
        <w:t>Eigenschaften und Berechnung</w:t>
      </w:r>
      <w:bookmarkEnd w:id="22"/>
    </w:p>
    <w:tbl>
      <w:tblPr>
        <w:tblStyle w:val="IQTIGStandarderste-Spalte"/>
        <w:tblW w:w="0" w:type="auto"/>
        <w:tblLook w:val="0680" w:firstRow="0" w:lastRow="0" w:firstColumn="1" w:lastColumn="0" w:noHBand="1" w:noVBand="1"/>
      </w:tblPr>
      <w:tblGrid>
        <w:gridCol w:w="3351"/>
        <w:gridCol w:w="5710"/>
      </w:tblGrid>
      <w:tr w:rsidR="000517F0" w14:paraId="034102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DEA023" w14:textId="77777777" w:rsidR="004C4A93" w:rsidRPr="003C6CA0" w:rsidRDefault="004C4A93" w:rsidP="003C6CA0">
            <w:pPr>
              <w:pStyle w:val="Tabellenkopf"/>
            </w:pPr>
            <w:r w:rsidRPr="003C6CA0">
              <w:t>ID</w:t>
            </w:r>
          </w:p>
        </w:tc>
        <w:tc>
          <w:tcPr>
            <w:tcW w:w="5716" w:type="dxa"/>
          </w:tcPr>
          <w:p w14:paraId="7BB253A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572020</w:t>
            </w:r>
          </w:p>
        </w:tc>
      </w:tr>
      <w:tr w:rsidR="000955B5" w14:paraId="59C63F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0786C9" w14:textId="77777777" w:rsidR="004C4A93" w:rsidRPr="003C6CA0" w:rsidRDefault="004C4A93" w:rsidP="003C6CA0">
            <w:pPr>
              <w:pStyle w:val="Tabellenkopf"/>
            </w:pPr>
            <w:r w:rsidRPr="003C6CA0">
              <w:t>Bezeichnung</w:t>
            </w:r>
          </w:p>
        </w:tc>
        <w:tc>
          <w:tcPr>
            <w:tcW w:w="5716" w:type="dxa"/>
          </w:tcPr>
          <w:p w14:paraId="6BCAAFC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3-Jahres-Überleben bei bekanntem Status</w:t>
            </w:r>
          </w:p>
        </w:tc>
      </w:tr>
      <w:tr w:rsidR="000955B5" w14:paraId="0E4411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768CD7" w14:textId="77777777" w:rsidR="004C4A93" w:rsidRPr="003C6CA0" w:rsidRDefault="004C4A93" w:rsidP="003C6CA0">
            <w:pPr>
              <w:pStyle w:val="Tabellenkopf"/>
            </w:pPr>
            <w:r w:rsidRPr="003C6CA0">
              <w:t>Indikatortyp</w:t>
            </w:r>
          </w:p>
        </w:tc>
        <w:tc>
          <w:tcPr>
            <w:tcW w:w="5716" w:type="dxa"/>
          </w:tcPr>
          <w:p w14:paraId="5005EC3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6B495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628665" w14:textId="77777777" w:rsidR="004C4A93" w:rsidRPr="003C6CA0" w:rsidRDefault="004C4A93" w:rsidP="003C6CA0">
            <w:pPr>
              <w:pStyle w:val="Tabellenkopf"/>
            </w:pPr>
            <w:r w:rsidRPr="003C6CA0">
              <w:t>Art des Wertes</w:t>
            </w:r>
          </w:p>
        </w:tc>
        <w:tc>
          <w:tcPr>
            <w:tcW w:w="5716" w:type="dxa"/>
          </w:tcPr>
          <w:p w14:paraId="32CABCA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B71D7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E2F331" w14:textId="77777777" w:rsidR="004C4A93" w:rsidRPr="003C6CA0" w:rsidRDefault="004C4A93" w:rsidP="003C6CA0">
            <w:pPr>
              <w:pStyle w:val="Tabellenkopf"/>
            </w:pPr>
            <w:r>
              <w:t>Auswertungsjahr</w:t>
            </w:r>
          </w:p>
        </w:tc>
        <w:tc>
          <w:tcPr>
            <w:tcW w:w="5716" w:type="dxa"/>
          </w:tcPr>
          <w:p w14:paraId="3598A15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69A3A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58B403" w14:textId="77777777" w:rsidR="004C4A93" w:rsidRPr="003C6CA0" w:rsidRDefault="004C4A93" w:rsidP="003C6CA0">
            <w:pPr>
              <w:pStyle w:val="Tabellenkopf"/>
            </w:pPr>
            <w:r>
              <w:t>Erfassungsjahr</w:t>
            </w:r>
          </w:p>
        </w:tc>
        <w:tc>
          <w:tcPr>
            <w:tcW w:w="5716" w:type="dxa"/>
          </w:tcPr>
          <w:p w14:paraId="7AFEA8A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F15F8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BDADC5" w14:textId="77777777" w:rsidR="004C4A93" w:rsidRPr="003C6CA0" w:rsidRDefault="004C4A93" w:rsidP="003C6CA0">
            <w:pPr>
              <w:pStyle w:val="Tabellenkopf"/>
            </w:pPr>
            <w:r>
              <w:t>Berichtszeitraum</w:t>
            </w:r>
          </w:p>
        </w:tc>
        <w:tc>
          <w:tcPr>
            <w:tcW w:w="5716" w:type="dxa"/>
          </w:tcPr>
          <w:p w14:paraId="48C029F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Q1/2022 – Q4/2025</w:t>
            </w:r>
          </w:p>
        </w:tc>
      </w:tr>
      <w:tr w:rsidR="00156B0D" w14:paraId="5DB1D5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E7C9A2" w14:textId="77777777" w:rsidR="004C4A93" w:rsidRPr="003C6CA0" w:rsidRDefault="004C4A93" w:rsidP="003C6CA0">
            <w:pPr>
              <w:pStyle w:val="Tabellenkopf"/>
            </w:pPr>
            <w:r w:rsidRPr="003C6CA0">
              <w:t>Datenquelle</w:t>
            </w:r>
          </w:p>
        </w:tc>
        <w:tc>
          <w:tcPr>
            <w:tcW w:w="5716" w:type="dxa"/>
          </w:tcPr>
          <w:p w14:paraId="4F2F1E7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84B87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541C59" w14:textId="77777777" w:rsidR="004C4A93" w:rsidRPr="003C6CA0" w:rsidRDefault="004C4A93" w:rsidP="003C6CA0">
            <w:pPr>
              <w:pStyle w:val="Tabellenkopf"/>
            </w:pPr>
            <w:r w:rsidRPr="003C6CA0">
              <w:t>Berechnun</w:t>
            </w:r>
            <w:r w:rsidRPr="003C6CA0">
              <w:t>gsart</w:t>
            </w:r>
          </w:p>
        </w:tc>
        <w:tc>
          <w:tcPr>
            <w:tcW w:w="5716" w:type="dxa"/>
          </w:tcPr>
          <w:p w14:paraId="57D02C9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10F0B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A4BEDA" w14:textId="77777777" w:rsidR="004C4A93" w:rsidRPr="003C6CA0" w:rsidRDefault="004C4A93" w:rsidP="003C6CA0">
            <w:pPr>
              <w:pStyle w:val="Tabellenkopf"/>
            </w:pPr>
            <w:r w:rsidRPr="003C6CA0">
              <w:t xml:space="preserve">Referenzbereich </w:t>
            </w:r>
            <w:r>
              <w:t>2025</w:t>
            </w:r>
          </w:p>
        </w:tc>
        <w:tc>
          <w:tcPr>
            <w:tcW w:w="5716" w:type="dxa"/>
          </w:tcPr>
          <w:p w14:paraId="2F3A77B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80,00 %</w:t>
            </w:r>
          </w:p>
        </w:tc>
      </w:tr>
      <w:tr w:rsidR="000955B5" w14:paraId="4C9A42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31A426" w14:textId="77777777" w:rsidR="004C4A93" w:rsidRPr="003C6CA0" w:rsidRDefault="004C4A93" w:rsidP="003C6CA0">
            <w:pPr>
              <w:pStyle w:val="Tabellenkopf"/>
            </w:pPr>
            <w:r w:rsidRPr="003C6CA0">
              <w:t xml:space="preserve">Referenzbereich </w:t>
            </w:r>
            <w:r>
              <w:t>2024</w:t>
            </w:r>
          </w:p>
        </w:tc>
        <w:tc>
          <w:tcPr>
            <w:tcW w:w="5716" w:type="dxa"/>
          </w:tcPr>
          <w:p w14:paraId="3073268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80,00 %</w:t>
            </w:r>
          </w:p>
        </w:tc>
      </w:tr>
      <w:tr w:rsidR="000955B5" w14:paraId="20F9ED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FE445D" w14:textId="77777777" w:rsidR="004C4A93" w:rsidRPr="003C6CA0" w:rsidRDefault="004C4A93" w:rsidP="003C6CA0">
            <w:pPr>
              <w:pStyle w:val="Tabellenkopf"/>
            </w:pPr>
            <w:r w:rsidRPr="003C6CA0">
              <w:t xml:space="preserve">Erläuterung zum Referenzbereich </w:t>
            </w:r>
            <w:r>
              <w:t>2025</w:t>
            </w:r>
          </w:p>
        </w:tc>
        <w:tc>
          <w:tcPr>
            <w:tcW w:w="5716" w:type="dxa"/>
          </w:tcPr>
          <w:p w14:paraId="3991947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beruht auf Erfahrungen aus der externen stationären Qualitätssicherung.</w:t>
            </w:r>
          </w:p>
        </w:tc>
      </w:tr>
      <w:tr w:rsidR="005C726F" w14:paraId="1347D5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137827" w14:textId="77777777" w:rsidR="004C4A93" w:rsidRPr="003C6CA0" w:rsidRDefault="004C4A93" w:rsidP="003C6CA0">
            <w:pPr>
              <w:pStyle w:val="Tabellenkopf"/>
            </w:pPr>
            <w:r>
              <w:t>Methode Auffälligkeit</w:t>
            </w:r>
          </w:p>
        </w:tc>
        <w:tc>
          <w:tcPr>
            <w:tcW w:w="5716" w:type="dxa"/>
          </w:tcPr>
          <w:p w14:paraId="18F53D9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650E1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E47898"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8F33BF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EBBBC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D78E62" w14:textId="77777777" w:rsidR="004C4A93" w:rsidRPr="003C6CA0" w:rsidRDefault="004C4A93" w:rsidP="003C6CA0">
            <w:pPr>
              <w:pStyle w:val="Tabellenkopf"/>
            </w:pPr>
            <w:r w:rsidRPr="003C6CA0">
              <w:t>Methode der Risikoadjustierung</w:t>
            </w:r>
          </w:p>
        </w:tc>
        <w:tc>
          <w:tcPr>
            <w:tcW w:w="5716" w:type="dxa"/>
          </w:tcPr>
          <w:p w14:paraId="237E48C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5AF24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37DD1D" w14:textId="77777777" w:rsidR="004C4A93" w:rsidRPr="003C6CA0" w:rsidRDefault="004C4A93" w:rsidP="003C6CA0">
            <w:pPr>
              <w:pStyle w:val="Tabellenkopf"/>
            </w:pPr>
            <w:r w:rsidRPr="003C6CA0">
              <w:t>Erläuterung der Risikoadjustierung</w:t>
            </w:r>
          </w:p>
        </w:tc>
        <w:tc>
          <w:tcPr>
            <w:tcW w:w="5716" w:type="dxa"/>
          </w:tcPr>
          <w:p w14:paraId="512A7AA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FE22B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B252859" w14:textId="77777777" w:rsidR="004C4A93" w:rsidRPr="003C6CA0" w:rsidRDefault="004C4A93" w:rsidP="003C6CA0">
            <w:pPr>
              <w:pStyle w:val="Tabellenkopf"/>
            </w:pPr>
            <w:r w:rsidRPr="003C6CA0">
              <w:t>Rechenregeln</w:t>
            </w:r>
          </w:p>
        </w:tc>
        <w:tc>
          <w:tcPr>
            <w:tcW w:w="5716" w:type="dxa"/>
            <w:tcBorders>
              <w:bottom w:val="nil"/>
            </w:tcBorders>
          </w:tcPr>
          <w:p w14:paraId="2B89827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55E3E6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3 Jahre nach der Transplantation leben</w:t>
            </w:r>
          </w:p>
          <w:p w14:paraId="1B8C0FD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747931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isolierter Nierentransplantation, für die das 3-Jahres-Follow-up im Erfassungsjahr 2025 fällig ist, mit bekanntem Follow-up-Status. Patientinnen und Patienten mit einer darauffolgenden Retransplantation werden ausgeschlossen.</w:t>
            </w:r>
          </w:p>
        </w:tc>
      </w:tr>
      <w:tr w:rsidR="000955B5" w14:paraId="532A8B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9A61D2"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57A795C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3-Jahres-Follow-up ist drei Jahre und 90 Tage nach der Transplantation spätestens fällig. In diesem Indikator werden auch Follow-up-Informationen berücksichtigt, die nach dem Fälligkeitsdatum erhoben wurden.</w:t>
            </w:r>
          </w:p>
        </w:tc>
      </w:tr>
      <w:tr w:rsidR="000955B5" w14:paraId="75414F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291B0E" w14:textId="77777777" w:rsidR="004C4A93" w:rsidRPr="003C6CA0" w:rsidRDefault="004C4A93" w:rsidP="003C6CA0">
            <w:pPr>
              <w:pStyle w:val="Tabellenkopf"/>
            </w:pPr>
            <w:r w:rsidRPr="003C6CA0">
              <w:t>Teildatensatzbezug</w:t>
            </w:r>
          </w:p>
        </w:tc>
        <w:tc>
          <w:tcPr>
            <w:tcW w:w="5716" w:type="dxa"/>
          </w:tcPr>
          <w:p w14:paraId="1DFFB14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31D018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92F53A" w14:textId="77777777" w:rsidR="004C4A93" w:rsidRPr="003C6CA0" w:rsidRDefault="004C4A93" w:rsidP="003C6CA0">
            <w:pPr>
              <w:pStyle w:val="Tabellenkopf"/>
            </w:pPr>
            <w:r w:rsidRPr="003C6CA0">
              <w:t>Zähler (Formel)</w:t>
            </w:r>
          </w:p>
        </w:tc>
        <w:tc>
          <w:tcPr>
            <w:tcW w:w="5716" w:type="dxa"/>
          </w:tcPr>
          <w:p w14:paraId="51D6A04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!fn_TodInnerhalb3Jahr</w:t>
            </w:r>
          </w:p>
        </w:tc>
      </w:tr>
      <w:tr w:rsidR="00CA3AE5" w14:paraId="174C1B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3AEE14" w14:textId="77777777" w:rsidR="004C4A93" w:rsidRPr="003C6CA0" w:rsidRDefault="004C4A93" w:rsidP="003C6CA0">
            <w:pPr>
              <w:pStyle w:val="Tabellenkopf"/>
            </w:pPr>
            <w:r w:rsidRPr="003C6CA0">
              <w:t>Nenner (Formel)</w:t>
            </w:r>
          </w:p>
        </w:tc>
        <w:tc>
          <w:tcPr>
            <w:tcW w:w="5716" w:type="dxa"/>
          </w:tcPr>
          <w:p w14:paraId="4ACC364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fn_FU3JFaelligInEJ &amp; </w:t>
            </w:r>
            <w:r>
              <w:br/>
              <w:t xml:space="preserve">fn_txIsolierteNiere &amp; </w:t>
            </w:r>
            <w:r>
              <w:br/>
            </w:r>
            <w:r>
              <w:lastRenderedPageBreak/>
              <w:t xml:space="preserve">fn_IstLetzteTransplantation &amp; </w:t>
            </w:r>
            <w:r>
              <w:br/>
              <w:t>fn_StatusBekannt3J</w:t>
            </w:r>
          </w:p>
        </w:tc>
      </w:tr>
      <w:tr w:rsidR="00CA3AE5" w14:paraId="4BDE49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BFAE43" w14:textId="77777777" w:rsidR="004C4A93" w:rsidRPr="003C6CA0" w:rsidRDefault="004C4A93" w:rsidP="003C6CA0">
            <w:pPr>
              <w:pStyle w:val="Tabellenkopf"/>
            </w:pPr>
            <w:r w:rsidRPr="003C6CA0">
              <w:lastRenderedPageBreak/>
              <w:t>Verwendete Funktionen</w:t>
            </w:r>
          </w:p>
        </w:tc>
        <w:tc>
          <w:tcPr>
            <w:tcW w:w="5716" w:type="dxa"/>
          </w:tcPr>
          <w:p w14:paraId="1D8D2C0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fn_DatumFaelligkeitFU3J</w:t>
            </w:r>
            <w:r>
              <w:br/>
              <w:t>fn_EJ</w:t>
            </w:r>
            <w:r>
              <w:br/>
              <w:t>fn_FU3JFaelligInEJ</w:t>
            </w:r>
            <w:r>
              <w:br/>
              <w:t>fn_IstLetzteTransplantation</w:t>
            </w:r>
            <w:r>
              <w:br/>
              <w:t>fn_IstLetzteTxInAufenthalt</w:t>
            </w:r>
            <w:r>
              <w:br/>
              <w:t>fn_MaxAbstTageFUErhebung</w:t>
            </w:r>
            <w:r>
              <w:br/>
              <w:t>fn_MaxOPDatum</w:t>
            </w:r>
            <w:r>
              <w:br/>
              <w:t>fn_MinAbstTageBisTod</w:t>
            </w:r>
            <w:r>
              <w:br/>
              <w:t>fn_Poopvwdauer_LfdNrEingriff</w:t>
            </w:r>
            <w:r>
              <w:br/>
              <w:t>fn_StatusBekannt3J</w:t>
            </w:r>
            <w:r>
              <w:br/>
              <w:t>fn_TodInnerhalb3Jahr</w:t>
            </w:r>
            <w:r>
              <w:br/>
              <w:t>fn_txIsolierteNiere</w:t>
            </w:r>
            <w:r>
              <w:br/>
              <w:t>fn_ZeitbisTod</w:t>
            </w:r>
          </w:p>
        </w:tc>
      </w:tr>
      <w:tr w:rsidR="00CA3AE5" w14:paraId="5C576A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BA82F8" w14:textId="77777777" w:rsidR="004C4A93" w:rsidRPr="003C6CA0" w:rsidRDefault="004C4A93" w:rsidP="003C6CA0">
            <w:pPr>
              <w:pStyle w:val="Tabellenkopf"/>
            </w:pPr>
            <w:r w:rsidRPr="003C6CA0">
              <w:t>Verwendete Listen</w:t>
            </w:r>
          </w:p>
        </w:tc>
        <w:tc>
          <w:tcPr>
            <w:tcW w:w="5716" w:type="dxa"/>
          </w:tcPr>
          <w:p w14:paraId="733F3EC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D70B2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8D2D67" w14:textId="77777777" w:rsidR="004C4A93" w:rsidRPr="003C6CA0" w:rsidRDefault="004C4A93" w:rsidP="003C6CA0">
            <w:pPr>
              <w:pStyle w:val="Tabellenkopf"/>
            </w:pPr>
            <w:r w:rsidRPr="003C6CA0">
              <w:t>Darstellung</w:t>
            </w:r>
          </w:p>
        </w:tc>
        <w:tc>
          <w:tcPr>
            <w:tcW w:w="5716" w:type="dxa"/>
          </w:tcPr>
          <w:p w14:paraId="63137B5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2D573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86FF70" w14:textId="77777777" w:rsidR="004C4A93" w:rsidRPr="003C6CA0" w:rsidRDefault="004C4A93" w:rsidP="003C6CA0">
            <w:pPr>
              <w:pStyle w:val="Tabellenkopf"/>
            </w:pPr>
            <w:r w:rsidRPr="003C6CA0">
              <w:t>Grafik</w:t>
            </w:r>
          </w:p>
        </w:tc>
        <w:tc>
          <w:tcPr>
            <w:tcW w:w="5716" w:type="dxa"/>
          </w:tcPr>
          <w:p w14:paraId="41025DC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D18F6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C8D372" w14:textId="77777777" w:rsidR="004C4A93" w:rsidRPr="003C6CA0" w:rsidRDefault="004C4A93" w:rsidP="003C6CA0">
            <w:pPr>
              <w:pStyle w:val="Tabellenkopf"/>
            </w:pPr>
            <w:r w:rsidRPr="003C6CA0">
              <w:t>Vergleichbarkeit mit Vorjahresergebnissen</w:t>
            </w:r>
          </w:p>
        </w:tc>
        <w:tc>
          <w:tcPr>
            <w:tcW w:w="5716" w:type="dxa"/>
          </w:tcPr>
          <w:p w14:paraId="306490E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4EB65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B424AC" w14:textId="77777777" w:rsidR="004C4A93" w:rsidRPr="003C6CA0" w:rsidRDefault="004C4A93" w:rsidP="003C6CA0">
            <w:pPr>
              <w:pStyle w:val="Tabellenkopf"/>
            </w:pPr>
            <w:r w:rsidRPr="003C6CA0">
              <w:t>Erläuterung der Vergleichbarkeit zum Vorjahr</w:t>
            </w:r>
          </w:p>
        </w:tc>
        <w:tc>
          <w:tcPr>
            <w:tcW w:w="5716" w:type="dxa"/>
          </w:tcPr>
          <w:p w14:paraId="56EFB47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4B59A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A43CD3"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58BE39A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15E95FA9" w14:textId="77777777" w:rsidR="004C4A93" w:rsidRDefault="004C4A93" w:rsidP="00AA7E2B">
      <w:pPr>
        <w:pStyle w:val="Tabellentext"/>
        <w:spacing w:before="0" w:after="0" w:line="20" w:lineRule="exact"/>
        <w:ind w:left="0" w:right="0"/>
      </w:pPr>
    </w:p>
    <w:p w14:paraId="350794A9" w14:textId="77777777" w:rsidR="006C3E3C" w:rsidRDefault="006C3E3C">
      <w:pPr>
        <w:sectPr w:rsidR="006C3E3C" w:rsidSect="00AD6E6F">
          <w:headerReference w:type="default" r:id="rId41"/>
          <w:footerReference w:type="default" r:id="rId42"/>
          <w:pgSz w:w="11906" w:h="16838"/>
          <w:pgMar w:top="1418" w:right="1134" w:bottom="1418" w:left="1701" w:header="454" w:footer="737" w:gutter="0"/>
          <w:cols w:space="708"/>
          <w:docGrid w:linePitch="360"/>
        </w:sectPr>
      </w:pPr>
    </w:p>
    <w:p w14:paraId="7EDEEF0F" w14:textId="77777777" w:rsidR="004C4A93" w:rsidRPr="00A3451D" w:rsidRDefault="004C4A93" w:rsidP="0004540C">
      <w:pPr>
        <w:pStyle w:val="berschrift1ohneGliederung"/>
      </w:pPr>
      <w:bookmarkStart w:id="23" w:name="_Toc230255362"/>
      <w:r>
        <w:lastRenderedPageBreak/>
        <w:t>302300: Unbekannter Follow-up-Status innerhalb von 3 Jahren nach der Nierentransplantation</w:t>
      </w:r>
      <w:bookmarkEnd w:id="23"/>
    </w:p>
    <w:tbl>
      <w:tblPr>
        <w:tblStyle w:val="IQTIGStandard"/>
        <w:tblW w:w="5000" w:type="pct"/>
        <w:tblLook w:val="0480" w:firstRow="0" w:lastRow="0" w:firstColumn="1" w:lastColumn="0" w:noHBand="0" w:noVBand="1"/>
      </w:tblPr>
      <w:tblGrid>
        <w:gridCol w:w="1983"/>
        <w:gridCol w:w="7078"/>
      </w:tblGrid>
      <w:tr w:rsidR="00AF0AAF" w:rsidRPr="00743DF3" w14:paraId="41D09BC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9860038"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4C3423B" w14:textId="77777777" w:rsidR="004C4A93" w:rsidRPr="00743DF3" w:rsidRDefault="004C4A93" w:rsidP="00152136">
            <w:pPr>
              <w:pStyle w:val="Tabellentext"/>
            </w:pPr>
            <w:r>
              <w:t>Möglichst viele Patientinnen und Patienten mit bekanntem Status</w:t>
            </w:r>
          </w:p>
        </w:tc>
      </w:tr>
    </w:tbl>
    <w:p w14:paraId="7AF468DE" w14:textId="77777777" w:rsidR="004C4A93" w:rsidRPr="00AE2CB4" w:rsidRDefault="004C4A93" w:rsidP="002A6C31">
      <w:pPr>
        <w:pStyle w:val="Absatzberschriftebene2nurinNavigation"/>
      </w:pPr>
      <w:bookmarkStart w:id="24" w:name="_Toc230255363"/>
      <w:r w:rsidRPr="00A3451D">
        <w:t>Hintergrund</w:t>
      </w:r>
      <w:bookmarkEnd w:id="24"/>
    </w:p>
    <w:p w14:paraId="0D681579" w14:textId="77777777" w:rsidR="004C4A93" w:rsidRPr="00AE2CB4" w:rsidRDefault="004C4A93" w:rsidP="00A64D53">
      <w:pPr>
        <w:pStyle w:val="Standardlinksbndig"/>
      </w:pPr>
      <w:r>
        <w:t>Das Überleben nach einer Nierentransplantation ist der wichtigste Ergebnisparameter zur Analyse der Transplantationsergebnisse, da er im Gegensatz zur Organüberlebenszeit auch die Resultate von therapiebedingten Folgeerkrankungen berücksichtigt. Einerseits ist eine ausreichende Immunsuppression für den langfristigen Transplantationserfolg entscheidend, weil akute Abstoßungsreaktionen das Transplantatüberleben negativ beeinflussen (Johnston et al. 2006, Boom et al. 2000), andererseits birgt sie auch Risiken,</w:t>
      </w:r>
      <w:r>
        <w:t xml:space="preserve"> die das Überleben der Patientinnen und Patienten beeinflussen (ERA-EDTA, ERBP 2002).   </w:t>
      </w:r>
      <w:r>
        <w:br/>
        <w:t xml:space="preserve"> </w:t>
      </w:r>
      <w:r>
        <w:br/>
        <w:t>Haupttodesursache, sofern bekannt bzw. angegeben, für Organempfängerinnen und Organempfänger im ersten Jahr nach Transplantation sind Herz-Kreislauf-Erkrankungen (24,7 %) und Infektionen (15,2 %). Bis zehn Jahre nach der Transplantation fällt der relative Anteil an Todesfällen, sofern bekannt bzw. angegeben, wegen Herz-Kreislauf-Erkrankungen auf 14,6 % und aufgrund von Infektionen auf 8,2 % (Awan et al. 2018). Das Ris</w:t>
      </w:r>
      <w:r>
        <w:t xml:space="preserve">iko für maligne Tumore jeder Art ist durch die langfristige Einnahme von immunsuppressiven Medikamenten im Vergleich zur Normalbevölkerung deutlich erhöht (Traywick und O'Reilly 2005, Birkeland und Hamilton-Dutoit 2003, Euvrard et al. 2003).  </w:t>
      </w:r>
      <w:r>
        <w:br/>
        <w:t xml:space="preserve"> </w:t>
      </w:r>
      <w:r>
        <w:br/>
        <w:t>Um diese möglichen Folgeerkrankungen möglichst frühzeitig zu erkennen, ist eine lebenslange und regelmäßige Nachsorge der Patientinnen und Patienten mit Organtransplantation entscheidend. Aus diesem Grund betrachtet dieser Indikator, ob dem jeweiligen Transplantatio</w:t>
      </w:r>
      <w:r>
        <w:t>nszentrum der Überlebensstatus der Patientin bzw. des Patienten bekannt ist.</w:t>
      </w:r>
    </w:p>
    <w:p w14:paraId="6D0C6A24" w14:textId="77777777" w:rsidR="006C3E3C" w:rsidRDefault="006C3E3C">
      <w:pPr>
        <w:sectPr w:rsidR="006C3E3C" w:rsidSect="000A3778">
          <w:headerReference w:type="default" r:id="rId43"/>
          <w:footerReference w:type="default" r:id="rId44"/>
          <w:pgSz w:w="11906" w:h="16838"/>
          <w:pgMar w:top="1418" w:right="1134" w:bottom="1418" w:left="1701" w:header="454" w:footer="737" w:gutter="0"/>
          <w:cols w:space="708"/>
          <w:docGrid w:linePitch="360"/>
        </w:sectPr>
      </w:pPr>
    </w:p>
    <w:p w14:paraId="1050E735" w14:textId="77777777" w:rsidR="004C4A93" w:rsidRPr="00880DD2" w:rsidRDefault="004C4A93" w:rsidP="00447106">
      <w:pPr>
        <w:pStyle w:val="Absatzberschriftebene2nurinNavigation"/>
        <w:rPr>
          <w:sz w:val="21"/>
          <w:szCs w:val="21"/>
        </w:rPr>
      </w:pPr>
      <w:bookmarkStart w:id="25" w:name="_Toc230255364"/>
      <w:r>
        <w:rPr>
          <w:sz w:val="21"/>
          <w:szCs w:val="21"/>
        </w:rPr>
        <w:lastRenderedPageBreak/>
        <w:t>Verwendete Datenfelder</w:t>
      </w:r>
      <w:bookmarkEnd w:id="25"/>
    </w:p>
    <w:p w14:paraId="0AC2A71C"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F0C31B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891A241" w14:textId="77777777" w:rsidR="004C4A93" w:rsidRPr="00880DD2" w:rsidRDefault="004C4A93" w:rsidP="00880DD2">
            <w:pPr>
              <w:pStyle w:val="Tabellenkopf"/>
            </w:pPr>
            <w:r w:rsidRPr="00880DD2">
              <w:t>Item</w:t>
            </w:r>
          </w:p>
        </w:tc>
        <w:tc>
          <w:tcPr>
            <w:tcW w:w="1075" w:type="pct"/>
          </w:tcPr>
          <w:p w14:paraId="360A8396" w14:textId="77777777" w:rsidR="004C4A93" w:rsidRPr="00880DD2" w:rsidRDefault="004C4A93" w:rsidP="00880DD2">
            <w:pPr>
              <w:pStyle w:val="Tabellenkopf"/>
            </w:pPr>
            <w:r w:rsidRPr="00880DD2">
              <w:t>Bezeichnung</w:t>
            </w:r>
          </w:p>
        </w:tc>
        <w:tc>
          <w:tcPr>
            <w:tcW w:w="326" w:type="pct"/>
          </w:tcPr>
          <w:p w14:paraId="4C66E184" w14:textId="77777777" w:rsidR="004C4A93" w:rsidRPr="00880DD2" w:rsidRDefault="004C4A93" w:rsidP="00880DD2">
            <w:pPr>
              <w:pStyle w:val="Tabellenkopf"/>
            </w:pPr>
            <w:r w:rsidRPr="00880DD2">
              <w:t>M/K</w:t>
            </w:r>
          </w:p>
        </w:tc>
        <w:tc>
          <w:tcPr>
            <w:tcW w:w="1646" w:type="pct"/>
          </w:tcPr>
          <w:p w14:paraId="21E65E7F" w14:textId="77777777" w:rsidR="004C4A93" w:rsidRPr="00880DD2" w:rsidRDefault="004C4A93" w:rsidP="00880DD2">
            <w:pPr>
              <w:pStyle w:val="Tabellenkopf"/>
            </w:pPr>
            <w:r w:rsidRPr="00880DD2">
              <w:t>Schlüssel/Formel</w:t>
            </w:r>
          </w:p>
        </w:tc>
        <w:tc>
          <w:tcPr>
            <w:tcW w:w="1328" w:type="pct"/>
          </w:tcPr>
          <w:p w14:paraId="1DC3E3F0" w14:textId="77777777" w:rsidR="004C4A93" w:rsidRPr="00880DD2" w:rsidRDefault="004C4A93" w:rsidP="003C7F90">
            <w:pPr>
              <w:pStyle w:val="Tabellenkopf"/>
            </w:pPr>
            <w:r w:rsidRPr="00880DD2">
              <w:t>Feldname</w:t>
            </w:r>
            <w:r>
              <w:t>▼</w:t>
            </w:r>
            <w:r w:rsidRPr="00880DD2">
              <w:t xml:space="preserve"> </w:t>
            </w:r>
          </w:p>
        </w:tc>
      </w:tr>
      <w:tr w:rsidR="00275B01" w:rsidRPr="00743DF3" w14:paraId="480712E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DB6CC2" w14:textId="77777777" w:rsidR="004C4A93" w:rsidRPr="00091E43" w:rsidRDefault="004C4A93" w:rsidP="000361A4">
            <w:pPr>
              <w:pStyle w:val="Tabellentext"/>
            </w:pPr>
            <w:r>
              <w:t>26:T</w:t>
            </w:r>
          </w:p>
        </w:tc>
        <w:tc>
          <w:tcPr>
            <w:tcW w:w="1075" w:type="pct"/>
          </w:tcPr>
          <w:p w14:paraId="29E801F4" w14:textId="77777777" w:rsidR="004C4A93" w:rsidRPr="00091E43" w:rsidRDefault="004C4A93" w:rsidP="000361A4">
            <w:pPr>
              <w:pStyle w:val="Tabellentext"/>
            </w:pPr>
            <w:r>
              <w:t>Wievielte Transplantation während dieses Aufenthaltes?</w:t>
            </w:r>
          </w:p>
        </w:tc>
        <w:tc>
          <w:tcPr>
            <w:tcW w:w="326" w:type="pct"/>
          </w:tcPr>
          <w:p w14:paraId="449FBF50" w14:textId="77777777" w:rsidR="004C4A93" w:rsidRPr="00091E43" w:rsidRDefault="004C4A93" w:rsidP="000361A4">
            <w:pPr>
              <w:pStyle w:val="Tabellentext"/>
            </w:pPr>
            <w:r>
              <w:t>M</w:t>
            </w:r>
          </w:p>
        </w:tc>
        <w:tc>
          <w:tcPr>
            <w:tcW w:w="1646" w:type="pct"/>
          </w:tcPr>
          <w:p w14:paraId="3F7B3974" w14:textId="77777777" w:rsidR="004C4A93" w:rsidRPr="00091E43" w:rsidRDefault="004C4A93" w:rsidP="00177070">
            <w:pPr>
              <w:pStyle w:val="Tabellentext"/>
              <w:ind w:left="453" w:hanging="340"/>
            </w:pPr>
            <w:r>
              <w:t>-</w:t>
            </w:r>
          </w:p>
        </w:tc>
        <w:tc>
          <w:tcPr>
            <w:tcW w:w="1328" w:type="pct"/>
          </w:tcPr>
          <w:p w14:paraId="7557E55D" w14:textId="77777777" w:rsidR="004C4A93" w:rsidRPr="00091E43" w:rsidRDefault="004C4A93" w:rsidP="000361A4">
            <w:pPr>
              <w:pStyle w:val="Tabellentext"/>
            </w:pPr>
            <w:r>
              <w:t>LFDNREINGRIFF</w:t>
            </w:r>
          </w:p>
        </w:tc>
      </w:tr>
      <w:tr w:rsidR="00275B01" w:rsidRPr="00743DF3" w14:paraId="304C304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6CF3F8" w14:textId="77777777" w:rsidR="004C4A93" w:rsidRPr="00091E43" w:rsidRDefault="004C4A93" w:rsidP="000361A4">
            <w:pPr>
              <w:pStyle w:val="Tabellentext"/>
            </w:pPr>
            <w:r>
              <w:t>27:T</w:t>
            </w:r>
          </w:p>
        </w:tc>
        <w:tc>
          <w:tcPr>
            <w:tcW w:w="1075" w:type="pct"/>
          </w:tcPr>
          <w:p w14:paraId="38D858F2" w14:textId="77777777" w:rsidR="004C4A93" w:rsidRPr="00091E43" w:rsidRDefault="004C4A93" w:rsidP="000361A4">
            <w:pPr>
              <w:pStyle w:val="Tabellentext"/>
            </w:pPr>
            <w:r>
              <w:t>durchgeführte Transplantation</w:t>
            </w:r>
          </w:p>
        </w:tc>
        <w:tc>
          <w:tcPr>
            <w:tcW w:w="326" w:type="pct"/>
          </w:tcPr>
          <w:p w14:paraId="5ED90C50" w14:textId="77777777" w:rsidR="004C4A93" w:rsidRPr="00091E43" w:rsidRDefault="004C4A93" w:rsidP="000361A4">
            <w:pPr>
              <w:pStyle w:val="Tabellentext"/>
            </w:pPr>
            <w:r>
              <w:t>M</w:t>
            </w:r>
          </w:p>
        </w:tc>
        <w:tc>
          <w:tcPr>
            <w:tcW w:w="1646" w:type="pct"/>
          </w:tcPr>
          <w:p w14:paraId="47BA2F14" w14:textId="77777777" w:rsidR="004C4A93" w:rsidRPr="00091E43" w:rsidRDefault="004C4A93" w:rsidP="00177070">
            <w:pPr>
              <w:pStyle w:val="Tabellentext"/>
              <w:ind w:left="453" w:hanging="340"/>
            </w:pPr>
            <w:r>
              <w:t>1 =</w:t>
            </w:r>
            <w:r>
              <w:tab/>
            </w:r>
            <w:r>
              <w:t>isolierte Nierentransplantation</w:t>
            </w:r>
          </w:p>
          <w:p w14:paraId="4CAD002F" w14:textId="77777777" w:rsidR="004C4A93" w:rsidRPr="00091E43" w:rsidRDefault="004C4A93" w:rsidP="00177070">
            <w:pPr>
              <w:pStyle w:val="Tabellentext"/>
              <w:ind w:left="453" w:hanging="340"/>
            </w:pPr>
            <w:r>
              <w:t>2 =</w:t>
            </w:r>
            <w:r>
              <w:tab/>
              <w:t>simultane Pankreas-Nierentransplantation (SPK)</w:t>
            </w:r>
          </w:p>
          <w:p w14:paraId="23ECF6D3" w14:textId="77777777" w:rsidR="004C4A93" w:rsidRPr="00091E43" w:rsidRDefault="004C4A93" w:rsidP="00177070">
            <w:pPr>
              <w:pStyle w:val="Tabellentext"/>
              <w:ind w:left="453" w:hanging="340"/>
            </w:pPr>
            <w:r>
              <w:t>3 =</w:t>
            </w:r>
            <w:r>
              <w:tab/>
              <w:t>Pankreastransplantation nach Nierentransplantation (PAK)</w:t>
            </w:r>
          </w:p>
          <w:p w14:paraId="54C5B7C5" w14:textId="77777777" w:rsidR="004C4A93" w:rsidRPr="00091E43" w:rsidRDefault="004C4A93" w:rsidP="00177070">
            <w:pPr>
              <w:pStyle w:val="Tabellentext"/>
              <w:ind w:left="453" w:hanging="340"/>
            </w:pPr>
            <w:r>
              <w:t>4 =</w:t>
            </w:r>
            <w:r>
              <w:tab/>
              <w:t>isolierte Pankreastransplantation</w:t>
            </w:r>
          </w:p>
          <w:p w14:paraId="4027E678" w14:textId="77777777" w:rsidR="004C4A93" w:rsidRPr="00091E43" w:rsidRDefault="004C4A93" w:rsidP="00177070">
            <w:pPr>
              <w:pStyle w:val="Tabellentext"/>
              <w:ind w:left="453" w:hanging="340"/>
            </w:pPr>
            <w:r>
              <w:t>5 =</w:t>
            </w:r>
            <w:r>
              <w:tab/>
              <w:t>Kombination Niere mit anderen Organen</w:t>
            </w:r>
          </w:p>
          <w:p w14:paraId="55C164A1" w14:textId="77777777" w:rsidR="004C4A93" w:rsidRPr="00091E43" w:rsidRDefault="004C4A93" w:rsidP="00177070">
            <w:pPr>
              <w:pStyle w:val="Tabellentext"/>
              <w:ind w:left="453" w:hanging="340"/>
            </w:pPr>
            <w:r>
              <w:t>6 =</w:t>
            </w:r>
            <w:r>
              <w:tab/>
              <w:t>Kombination Pankreas mit anderen Organen</w:t>
            </w:r>
          </w:p>
        </w:tc>
        <w:tc>
          <w:tcPr>
            <w:tcW w:w="1328" w:type="pct"/>
          </w:tcPr>
          <w:p w14:paraId="773E68EC" w14:textId="77777777" w:rsidR="004C4A93" w:rsidRPr="00091E43" w:rsidRDefault="004C4A93" w:rsidP="000361A4">
            <w:pPr>
              <w:pStyle w:val="Tabellentext"/>
            </w:pPr>
            <w:r>
              <w:t>KOMBTRANSNIERE</w:t>
            </w:r>
          </w:p>
        </w:tc>
      </w:tr>
      <w:tr w:rsidR="00275B01" w:rsidRPr="00743DF3" w14:paraId="596154B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E4E816" w14:textId="77777777" w:rsidR="004C4A93" w:rsidRPr="00091E43" w:rsidRDefault="004C4A93" w:rsidP="000361A4">
            <w:pPr>
              <w:pStyle w:val="Tabellentext"/>
            </w:pPr>
            <w:r>
              <w:t>38:T</w:t>
            </w:r>
          </w:p>
        </w:tc>
        <w:tc>
          <w:tcPr>
            <w:tcW w:w="1075" w:type="pct"/>
          </w:tcPr>
          <w:p w14:paraId="69A87B17" w14:textId="77777777" w:rsidR="004C4A93" w:rsidRPr="00091E43" w:rsidRDefault="004C4A93" w:rsidP="000361A4">
            <w:pPr>
              <w:pStyle w:val="Tabellentext"/>
            </w:pPr>
            <w:r>
              <w:t>OP-Datum</w:t>
            </w:r>
          </w:p>
        </w:tc>
        <w:tc>
          <w:tcPr>
            <w:tcW w:w="326" w:type="pct"/>
          </w:tcPr>
          <w:p w14:paraId="7F871F28" w14:textId="77777777" w:rsidR="004C4A93" w:rsidRPr="00091E43" w:rsidRDefault="004C4A93" w:rsidP="000361A4">
            <w:pPr>
              <w:pStyle w:val="Tabellentext"/>
            </w:pPr>
            <w:r>
              <w:t>K</w:t>
            </w:r>
          </w:p>
        </w:tc>
        <w:tc>
          <w:tcPr>
            <w:tcW w:w="1646" w:type="pct"/>
          </w:tcPr>
          <w:p w14:paraId="7DC340C2" w14:textId="77777777" w:rsidR="004C4A93" w:rsidRPr="00091E43" w:rsidRDefault="004C4A93" w:rsidP="00177070">
            <w:pPr>
              <w:pStyle w:val="Tabellentext"/>
              <w:ind w:left="453" w:hanging="340"/>
            </w:pPr>
            <w:r>
              <w:t>-</w:t>
            </w:r>
          </w:p>
        </w:tc>
        <w:tc>
          <w:tcPr>
            <w:tcW w:w="1328" w:type="pct"/>
          </w:tcPr>
          <w:p w14:paraId="46983CCD" w14:textId="77777777" w:rsidR="004C4A93" w:rsidRPr="00091E43" w:rsidRDefault="004C4A93" w:rsidP="000361A4">
            <w:pPr>
              <w:pStyle w:val="Tabellentext"/>
            </w:pPr>
            <w:r>
              <w:t>OPDATUM</w:t>
            </w:r>
          </w:p>
        </w:tc>
      </w:tr>
      <w:tr w:rsidR="00275B01" w:rsidRPr="00743DF3" w14:paraId="19778DB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FC054B" w14:textId="77777777" w:rsidR="004C4A93" w:rsidRPr="00091E43" w:rsidRDefault="004C4A93" w:rsidP="000361A4">
            <w:pPr>
              <w:pStyle w:val="Tabellentext"/>
            </w:pPr>
            <w:r>
              <w:t>41:T</w:t>
            </w:r>
          </w:p>
        </w:tc>
        <w:tc>
          <w:tcPr>
            <w:tcW w:w="1075" w:type="pct"/>
          </w:tcPr>
          <w:p w14:paraId="3063B7AF" w14:textId="77777777" w:rsidR="004C4A93" w:rsidRPr="00091E43" w:rsidRDefault="004C4A93" w:rsidP="000361A4">
            <w:pPr>
              <w:pStyle w:val="Tabellentext"/>
            </w:pPr>
            <w:r>
              <w:t>Abbruch der Transplantation</w:t>
            </w:r>
          </w:p>
        </w:tc>
        <w:tc>
          <w:tcPr>
            <w:tcW w:w="326" w:type="pct"/>
          </w:tcPr>
          <w:p w14:paraId="7C8A7935" w14:textId="77777777" w:rsidR="004C4A93" w:rsidRPr="00091E43" w:rsidRDefault="004C4A93" w:rsidP="000361A4">
            <w:pPr>
              <w:pStyle w:val="Tabellentext"/>
            </w:pPr>
            <w:r>
              <w:t>M</w:t>
            </w:r>
          </w:p>
        </w:tc>
        <w:tc>
          <w:tcPr>
            <w:tcW w:w="1646" w:type="pct"/>
          </w:tcPr>
          <w:p w14:paraId="6758CEC7" w14:textId="77777777" w:rsidR="004C4A93" w:rsidRPr="00091E43" w:rsidRDefault="004C4A93" w:rsidP="00177070">
            <w:pPr>
              <w:pStyle w:val="Tabellentext"/>
              <w:ind w:left="453" w:hanging="340"/>
            </w:pPr>
            <w:r>
              <w:t>0 =</w:t>
            </w:r>
            <w:r>
              <w:tab/>
              <w:t>nein</w:t>
            </w:r>
          </w:p>
          <w:p w14:paraId="5501911E" w14:textId="77777777" w:rsidR="004C4A93" w:rsidRPr="00091E43" w:rsidRDefault="004C4A93" w:rsidP="00177070">
            <w:pPr>
              <w:pStyle w:val="Tabellentext"/>
              <w:ind w:left="453" w:hanging="340"/>
            </w:pPr>
            <w:r>
              <w:t>1 =</w:t>
            </w:r>
            <w:r>
              <w:tab/>
              <w:t>ja</w:t>
            </w:r>
          </w:p>
        </w:tc>
        <w:tc>
          <w:tcPr>
            <w:tcW w:w="1328" w:type="pct"/>
          </w:tcPr>
          <w:p w14:paraId="38290A29" w14:textId="77777777" w:rsidR="004C4A93" w:rsidRPr="00091E43" w:rsidRDefault="004C4A93" w:rsidP="000361A4">
            <w:pPr>
              <w:pStyle w:val="Tabellentext"/>
            </w:pPr>
            <w:r>
              <w:t>ABBRUCHTX</w:t>
            </w:r>
          </w:p>
        </w:tc>
      </w:tr>
      <w:tr w:rsidR="00275B01" w:rsidRPr="00743DF3" w14:paraId="0E2FD36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83FED2" w14:textId="77777777" w:rsidR="004C4A93" w:rsidRPr="00091E43" w:rsidRDefault="004C4A93" w:rsidP="000361A4">
            <w:pPr>
              <w:pStyle w:val="Tabellentext"/>
            </w:pPr>
            <w:r>
              <w:t>59.1:B</w:t>
            </w:r>
          </w:p>
        </w:tc>
        <w:tc>
          <w:tcPr>
            <w:tcW w:w="1075" w:type="pct"/>
          </w:tcPr>
          <w:p w14:paraId="54D37C41" w14:textId="77777777" w:rsidR="004C4A93" w:rsidRPr="00091E43" w:rsidRDefault="004C4A93" w:rsidP="000361A4">
            <w:pPr>
              <w:pStyle w:val="Tabellentext"/>
            </w:pPr>
            <w:r>
              <w:t>Entlassungsgrund</w:t>
            </w:r>
          </w:p>
        </w:tc>
        <w:tc>
          <w:tcPr>
            <w:tcW w:w="326" w:type="pct"/>
          </w:tcPr>
          <w:p w14:paraId="5052ABC5" w14:textId="77777777" w:rsidR="004C4A93" w:rsidRPr="00091E43" w:rsidRDefault="004C4A93" w:rsidP="000361A4">
            <w:pPr>
              <w:pStyle w:val="Tabellentext"/>
            </w:pPr>
            <w:r>
              <w:t>K</w:t>
            </w:r>
          </w:p>
        </w:tc>
        <w:tc>
          <w:tcPr>
            <w:tcW w:w="1646" w:type="pct"/>
          </w:tcPr>
          <w:p w14:paraId="0E947C76" w14:textId="77777777" w:rsidR="004C4A93" w:rsidRPr="00091E43" w:rsidRDefault="004C4A93" w:rsidP="00177070">
            <w:pPr>
              <w:pStyle w:val="Tabellentext"/>
              <w:ind w:left="453" w:hanging="340"/>
            </w:pPr>
            <w:r>
              <w:t>s. Anhang: EntlGrund</w:t>
            </w:r>
          </w:p>
        </w:tc>
        <w:tc>
          <w:tcPr>
            <w:tcW w:w="1328" w:type="pct"/>
          </w:tcPr>
          <w:p w14:paraId="717770D0" w14:textId="77777777" w:rsidR="004C4A93" w:rsidRPr="00091E43" w:rsidRDefault="004C4A93" w:rsidP="000361A4">
            <w:pPr>
              <w:pStyle w:val="Tabellentext"/>
            </w:pPr>
            <w:r>
              <w:t>ENTLGRUND</w:t>
            </w:r>
          </w:p>
        </w:tc>
      </w:tr>
      <w:tr w:rsidR="00275B01" w:rsidRPr="00743DF3" w14:paraId="3D34EFF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CCCE6F" w14:textId="77777777" w:rsidR="004C4A93" w:rsidRPr="00091E43" w:rsidRDefault="004C4A93" w:rsidP="000361A4">
            <w:pPr>
              <w:pStyle w:val="Tabellentext"/>
            </w:pPr>
            <w:r>
              <w:t>EF*</w:t>
            </w:r>
          </w:p>
        </w:tc>
        <w:tc>
          <w:tcPr>
            <w:tcW w:w="1075" w:type="pct"/>
          </w:tcPr>
          <w:p w14:paraId="5B1859E1" w14:textId="77777777" w:rsidR="004C4A93" w:rsidRPr="00091E43" w:rsidRDefault="004C4A93" w:rsidP="000361A4">
            <w:pPr>
              <w:pStyle w:val="Tabellentext"/>
            </w:pPr>
            <w:r>
              <w:t>Postoperative Verweildauer: Differenz in Tagen</w:t>
            </w:r>
          </w:p>
        </w:tc>
        <w:tc>
          <w:tcPr>
            <w:tcW w:w="326" w:type="pct"/>
          </w:tcPr>
          <w:p w14:paraId="503CF99C" w14:textId="77777777" w:rsidR="004C4A93" w:rsidRPr="00091E43" w:rsidRDefault="004C4A93" w:rsidP="000361A4">
            <w:pPr>
              <w:pStyle w:val="Tabellentext"/>
            </w:pPr>
            <w:r>
              <w:t>-</w:t>
            </w:r>
          </w:p>
        </w:tc>
        <w:tc>
          <w:tcPr>
            <w:tcW w:w="1646" w:type="pct"/>
          </w:tcPr>
          <w:p w14:paraId="4E40AC97" w14:textId="77777777" w:rsidR="004C4A93" w:rsidRPr="00091E43" w:rsidRDefault="004C4A93" w:rsidP="00177070">
            <w:pPr>
              <w:pStyle w:val="Tabellentext"/>
              <w:ind w:left="453" w:hanging="340"/>
            </w:pPr>
            <w:r>
              <w:t>ENTLDATUM - OPDATUM</w:t>
            </w:r>
          </w:p>
        </w:tc>
        <w:tc>
          <w:tcPr>
            <w:tcW w:w="1328" w:type="pct"/>
          </w:tcPr>
          <w:p w14:paraId="2229EB4F" w14:textId="77777777" w:rsidR="004C4A93" w:rsidRPr="00091E43" w:rsidRDefault="004C4A93" w:rsidP="000361A4">
            <w:pPr>
              <w:pStyle w:val="Tabellentext"/>
            </w:pPr>
            <w:r>
              <w:t>poopvwdauer</w:t>
            </w:r>
          </w:p>
        </w:tc>
      </w:tr>
      <w:tr w:rsidR="00275B01" w:rsidRPr="00743DF3" w14:paraId="3656005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E7C941" w14:textId="77777777" w:rsidR="004C4A93" w:rsidRPr="00091E43" w:rsidRDefault="004C4A93" w:rsidP="000361A4">
            <w:pPr>
              <w:pStyle w:val="Tabellentext"/>
            </w:pPr>
            <w:r>
              <w:t>FU: 19:B</w:t>
            </w:r>
          </w:p>
        </w:tc>
        <w:tc>
          <w:tcPr>
            <w:tcW w:w="1075" w:type="pct"/>
          </w:tcPr>
          <w:p w14:paraId="01207E43" w14:textId="77777777" w:rsidR="004C4A93" w:rsidRPr="00091E43" w:rsidRDefault="004C4A93" w:rsidP="000361A4">
            <w:pPr>
              <w:pStyle w:val="Tabellentext"/>
            </w:pPr>
            <w:r>
              <w:t>Patient verstorben</w:t>
            </w:r>
          </w:p>
        </w:tc>
        <w:tc>
          <w:tcPr>
            <w:tcW w:w="326" w:type="pct"/>
          </w:tcPr>
          <w:p w14:paraId="569873EE" w14:textId="77777777" w:rsidR="004C4A93" w:rsidRPr="00091E43" w:rsidRDefault="004C4A93" w:rsidP="000361A4">
            <w:pPr>
              <w:pStyle w:val="Tabellentext"/>
            </w:pPr>
            <w:r>
              <w:t>M</w:t>
            </w:r>
          </w:p>
        </w:tc>
        <w:tc>
          <w:tcPr>
            <w:tcW w:w="1646" w:type="pct"/>
          </w:tcPr>
          <w:p w14:paraId="31A45604" w14:textId="77777777" w:rsidR="004C4A93" w:rsidRPr="00091E43" w:rsidRDefault="004C4A93" w:rsidP="00177070">
            <w:pPr>
              <w:pStyle w:val="Tabellentext"/>
              <w:ind w:left="453" w:hanging="340"/>
            </w:pPr>
            <w:r>
              <w:t>0 =</w:t>
            </w:r>
            <w:r>
              <w:tab/>
              <w:t>nein</w:t>
            </w:r>
          </w:p>
          <w:p w14:paraId="0884B39E" w14:textId="77777777" w:rsidR="004C4A93" w:rsidRPr="00091E43" w:rsidRDefault="004C4A93" w:rsidP="00177070">
            <w:pPr>
              <w:pStyle w:val="Tabellentext"/>
              <w:ind w:left="453" w:hanging="340"/>
            </w:pPr>
            <w:r>
              <w:t>1 =</w:t>
            </w:r>
            <w:r>
              <w:tab/>
              <w:t>ja</w:t>
            </w:r>
          </w:p>
          <w:p w14:paraId="65EB77E8" w14:textId="77777777" w:rsidR="004C4A93" w:rsidRPr="00091E43" w:rsidRDefault="004C4A93" w:rsidP="00177070">
            <w:pPr>
              <w:pStyle w:val="Tabellentext"/>
              <w:ind w:left="453" w:hanging="340"/>
            </w:pPr>
            <w:r>
              <w:t>9 =</w:t>
            </w:r>
            <w:r>
              <w:tab/>
              <w:t>unbekannt oder Follow-up nicht möglich</w:t>
            </w:r>
          </w:p>
        </w:tc>
        <w:tc>
          <w:tcPr>
            <w:tcW w:w="1328" w:type="pct"/>
          </w:tcPr>
          <w:p w14:paraId="1563F260" w14:textId="77777777" w:rsidR="004C4A93" w:rsidRPr="00091E43" w:rsidRDefault="004C4A93" w:rsidP="000361A4">
            <w:pPr>
              <w:pStyle w:val="Tabellentext"/>
            </w:pPr>
            <w:r>
              <w:t>FU_FUVERSTORBEN</w:t>
            </w:r>
          </w:p>
        </w:tc>
      </w:tr>
      <w:tr w:rsidR="00275B01" w:rsidRPr="00743DF3" w14:paraId="44B6A95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C584E5F" w14:textId="77777777" w:rsidR="004C4A93" w:rsidRPr="00091E43" w:rsidRDefault="004C4A93" w:rsidP="000361A4">
            <w:pPr>
              <w:pStyle w:val="Tabellentext"/>
            </w:pPr>
            <w:r>
              <w:t>FU: EF*</w:t>
            </w:r>
          </w:p>
        </w:tc>
        <w:tc>
          <w:tcPr>
            <w:tcW w:w="1075" w:type="pct"/>
          </w:tcPr>
          <w:p w14:paraId="02C3458B" w14:textId="77777777" w:rsidR="004C4A93" w:rsidRPr="00091E43" w:rsidRDefault="004C4A93" w:rsidP="000361A4">
            <w:pPr>
              <w:pStyle w:val="Tabellentext"/>
            </w:pPr>
            <w:r>
              <w:t>Abstand Erhebungsdatum des Follow-up  und Datum der letzten Transplantation in Tagen</w:t>
            </w:r>
          </w:p>
        </w:tc>
        <w:tc>
          <w:tcPr>
            <w:tcW w:w="326" w:type="pct"/>
          </w:tcPr>
          <w:p w14:paraId="184F8D5C" w14:textId="77777777" w:rsidR="004C4A93" w:rsidRPr="00091E43" w:rsidRDefault="004C4A93" w:rsidP="000361A4">
            <w:pPr>
              <w:pStyle w:val="Tabellentext"/>
            </w:pPr>
            <w:r>
              <w:t>-</w:t>
            </w:r>
          </w:p>
        </w:tc>
        <w:tc>
          <w:tcPr>
            <w:tcW w:w="1646" w:type="pct"/>
          </w:tcPr>
          <w:p w14:paraId="3EEECE2D" w14:textId="77777777" w:rsidR="004C4A93" w:rsidRPr="00091E43" w:rsidRDefault="004C4A93" w:rsidP="00177070">
            <w:pPr>
              <w:pStyle w:val="Tabellentext"/>
              <w:ind w:left="453" w:hanging="340"/>
            </w:pPr>
            <w:r>
              <w:t>FUERHEBDATUM - TXDATUM</w:t>
            </w:r>
          </w:p>
        </w:tc>
        <w:tc>
          <w:tcPr>
            <w:tcW w:w="1328" w:type="pct"/>
          </w:tcPr>
          <w:p w14:paraId="6A687753" w14:textId="77777777" w:rsidR="004C4A93" w:rsidRPr="00091E43" w:rsidRDefault="004C4A93" w:rsidP="000361A4">
            <w:pPr>
              <w:pStyle w:val="Tabellentext"/>
            </w:pPr>
            <w:r>
              <w:t>FU_abstFUErhebungsdatumTxDatum</w:t>
            </w:r>
          </w:p>
        </w:tc>
      </w:tr>
      <w:tr w:rsidR="00275B01" w:rsidRPr="00743DF3" w14:paraId="5BFA6FF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8AF739" w14:textId="77777777" w:rsidR="004C4A93" w:rsidRPr="00091E43" w:rsidRDefault="004C4A93" w:rsidP="000361A4">
            <w:pPr>
              <w:pStyle w:val="Tabellentext"/>
            </w:pPr>
            <w:r>
              <w:t>FU: EF*</w:t>
            </w:r>
          </w:p>
        </w:tc>
        <w:tc>
          <w:tcPr>
            <w:tcW w:w="1075" w:type="pct"/>
          </w:tcPr>
          <w:p w14:paraId="243B1B47" w14:textId="77777777" w:rsidR="004C4A93" w:rsidRPr="00091E43" w:rsidRDefault="004C4A93" w:rsidP="000361A4">
            <w:pPr>
              <w:pStyle w:val="Tabellentext"/>
            </w:pPr>
            <w:r>
              <w:t>Abstand zwischen Todesdatum und Datum der letzten Transplantation</w:t>
            </w:r>
          </w:p>
        </w:tc>
        <w:tc>
          <w:tcPr>
            <w:tcW w:w="326" w:type="pct"/>
          </w:tcPr>
          <w:p w14:paraId="0A9236E8" w14:textId="77777777" w:rsidR="004C4A93" w:rsidRPr="00091E43" w:rsidRDefault="004C4A93" w:rsidP="000361A4">
            <w:pPr>
              <w:pStyle w:val="Tabellentext"/>
            </w:pPr>
            <w:r>
              <w:t>-</w:t>
            </w:r>
          </w:p>
        </w:tc>
        <w:tc>
          <w:tcPr>
            <w:tcW w:w="1646" w:type="pct"/>
          </w:tcPr>
          <w:p w14:paraId="26511A08" w14:textId="77777777" w:rsidR="004C4A93" w:rsidRPr="00091E43" w:rsidRDefault="004C4A93" w:rsidP="00177070">
            <w:pPr>
              <w:pStyle w:val="Tabellentext"/>
              <w:ind w:left="453" w:hanging="340"/>
            </w:pPr>
            <w:r>
              <w:t>TODESDATUM - TXDATUM</w:t>
            </w:r>
          </w:p>
        </w:tc>
        <w:tc>
          <w:tcPr>
            <w:tcW w:w="1328" w:type="pct"/>
          </w:tcPr>
          <w:p w14:paraId="10605DC8" w14:textId="77777777" w:rsidR="004C4A93" w:rsidRPr="00091E43" w:rsidRDefault="004C4A93" w:rsidP="000361A4">
            <w:pPr>
              <w:pStyle w:val="Tabellentext"/>
            </w:pPr>
            <w:r>
              <w:t>FU_abstTodTxDatum</w:t>
            </w:r>
          </w:p>
        </w:tc>
      </w:tr>
    </w:tbl>
    <w:p w14:paraId="31A613F3" w14:textId="77777777" w:rsidR="004C4A93" w:rsidRPr="00091E43" w:rsidRDefault="004C4A93" w:rsidP="00A53F02">
      <w:pPr>
        <w:spacing w:after="0"/>
        <w:rPr>
          <w:sz w:val="14"/>
          <w:szCs w:val="14"/>
        </w:rPr>
      </w:pPr>
      <w:r w:rsidRPr="00091E43">
        <w:rPr>
          <w:sz w:val="14"/>
          <w:szCs w:val="14"/>
        </w:rPr>
        <w:t>*Ersatzfeld im Exportformat</w:t>
      </w:r>
    </w:p>
    <w:p w14:paraId="4B58141D" w14:textId="77777777" w:rsidR="004C4A93" w:rsidRPr="00091E43" w:rsidRDefault="004C4A93"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0D087747" w14:textId="77777777" w:rsidR="006C3E3C" w:rsidRDefault="006C3E3C">
      <w:pPr>
        <w:sectPr w:rsidR="006C3E3C" w:rsidSect="00163BAC">
          <w:headerReference w:type="default" r:id="rId45"/>
          <w:footerReference w:type="default" r:id="rId46"/>
          <w:pgSz w:w="11906" w:h="16838"/>
          <w:pgMar w:top="1418" w:right="1134" w:bottom="1418" w:left="1701" w:header="454" w:footer="737" w:gutter="0"/>
          <w:cols w:space="708"/>
          <w:docGrid w:linePitch="360"/>
        </w:sectPr>
      </w:pPr>
    </w:p>
    <w:p w14:paraId="18D490FF" w14:textId="77777777" w:rsidR="004C4A93" w:rsidRPr="003C6CA0" w:rsidRDefault="004C4A93" w:rsidP="0094520C">
      <w:pPr>
        <w:pStyle w:val="Absatzberschriftebene2nurinNavigation"/>
        <w:rPr>
          <w:sz w:val="21"/>
          <w:szCs w:val="21"/>
        </w:rPr>
      </w:pPr>
      <w:bookmarkStart w:id="26" w:name="_Toc230255365"/>
      <w:r w:rsidRPr="003C6CA0">
        <w:rPr>
          <w:sz w:val="21"/>
          <w:szCs w:val="21"/>
        </w:rPr>
        <w:lastRenderedPageBreak/>
        <w:t>Eigenschaften und Berechnung</w:t>
      </w:r>
      <w:bookmarkEnd w:id="26"/>
    </w:p>
    <w:tbl>
      <w:tblPr>
        <w:tblStyle w:val="IQTIGStandarderste-Spalte"/>
        <w:tblW w:w="0" w:type="auto"/>
        <w:tblLook w:val="0680" w:firstRow="0" w:lastRow="0" w:firstColumn="1" w:lastColumn="0" w:noHBand="1" w:noVBand="1"/>
      </w:tblPr>
      <w:tblGrid>
        <w:gridCol w:w="3351"/>
        <w:gridCol w:w="5710"/>
      </w:tblGrid>
      <w:tr w:rsidR="000517F0" w14:paraId="7767AB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CB54F0" w14:textId="77777777" w:rsidR="004C4A93" w:rsidRPr="003C6CA0" w:rsidRDefault="004C4A93" w:rsidP="003C6CA0">
            <w:pPr>
              <w:pStyle w:val="Tabellenkopf"/>
            </w:pPr>
            <w:r w:rsidRPr="003C6CA0">
              <w:t>ID</w:t>
            </w:r>
          </w:p>
        </w:tc>
        <w:tc>
          <w:tcPr>
            <w:tcW w:w="5716" w:type="dxa"/>
          </w:tcPr>
          <w:p w14:paraId="6C864DE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302300</w:t>
            </w:r>
          </w:p>
        </w:tc>
      </w:tr>
      <w:tr w:rsidR="000955B5" w14:paraId="0B2EE8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2B2ED5" w14:textId="77777777" w:rsidR="004C4A93" w:rsidRPr="003C6CA0" w:rsidRDefault="004C4A93" w:rsidP="003C6CA0">
            <w:pPr>
              <w:pStyle w:val="Tabellenkopf"/>
            </w:pPr>
            <w:r w:rsidRPr="003C6CA0">
              <w:t>Bezeichnung</w:t>
            </w:r>
          </w:p>
        </w:tc>
        <w:tc>
          <w:tcPr>
            <w:tcW w:w="5716" w:type="dxa"/>
          </w:tcPr>
          <w:p w14:paraId="16B0796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Unbekannter Follow-up-Status innerhalb von 3 Jahren nach der Nierentransplantation</w:t>
            </w:r>
          </w:p>
        </w:tc>
      </w:tr>
      <w:tr w:rsidR="000955B5" w14:paraId="4BE83E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8BB678" w14:textId="77777777" w:rsidR="004C4A93" w:rsidRPr="003C6CA0" w:rsidRDefault="004C4A93" w:rsidP="003C6CA0">
            <w:pPr>
              <w:pStyle w:val="Tabellenkopf"/>
            </w:pPr>
            <w:r w:rsidRPr="003C6CA0">
              <w:t>Indikatortyp</w:t>
            </w:r>
          </w:p>
        </w:tc>
        <w:tc>
          <w:tcPr>
            <w:tcW w:w="5716" w:type="dxa"/>
          </w:tcPr>
          <w:p w14:paraId="07E3DED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36F85A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B4E218" w14:textId="77777777" w:rsidR="004C4A93" w:rsidRPr="003C6CA0" w:rsidRDefault="004C4A93" w:rsidP="003C6CA0">
            <w:pPr>
              <w:pStyle w:val="Tabellenkopf"/>
            </w:pPr>
            <w:r w:rsidRPr="003C6CA0">
              <w:t>Art des Wertes</w:t>
            </w:r>
          </w:p>
        </w:tc>
        <w:tc>
          <w:tcPr>
            <w:tcW w:w="5716" w:type="dxa"/>
          </w:tcPr>
          <w:p w14:paraId="61528D0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46BA4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C1F77E" w14:textId="77777777" w:rsidR="004C4A93" w:rsidRPr="003C6CA0" w:rsidRDefault="004C4A93" w:rsidP="003C6CA0">
            <w:pPr>
              <w:pStyle w:val="Tabellenkopf"/>
            </w:pPr>
            <w:r>
              <w:t>Auswertungsjahr</w:t>
            </w:r>
          </w:p>
        </w:tc>
        <w:tc>
          <w:tcPr>
            <w:tcW w:w="5716" w:type="dxa"/>
          </w:tcPr>
          <w:p w14:paraId="5C40939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68C84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9E6A93" w14:textId="77777777" w:rsidR="004C4A93" w:rsidRPr="003C6CA0" w:rsidRDefault="004C4A93" w:rsidP="003C6CA0">
            <w:pPr>
              <w:pStyle w:val="Tabellenkopf"/>
            </w:pPr>
            <w:r>
              <w:t>Erfassungsjahr</w:t>
            </w:r>
          </w:p>
        </w:tc>
        <w:tc>
          <w:tcPr>
            <w:tcW w:w="5716" w:type="dxa"/>
          </w:tcPr>
          <w:p w14:paraId="786B46E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23044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B3E3E3" w14:textId="77777777" w:rsidR="004C4A93" w:rsidRPr="003C6CA0" w:rsidRDefault="004C4A93" w:rsidP="003C6CA0">
            <w:pPr>
              <w:pStyle w:val="Tabellenkopf"/>
            </w:pPr>
            <w:r>
              <w:t>Berichtszeitraum</w:t>
            </w:r>
          </w:p>
        </w:tc>
        <w:tc>
          <w:tcPr>
            <w:tcW w:w="5716" w:type="dxa"/>
          </w:tcPr>
          <w:p w14:paraId="6B3A2F2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48088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CD92D9" w14:textId="77777777" w:rsidR="004C4A93" w:rsidRPr="003C6CA0" w:rsidRDefault="004C4A93" w:rsidP="003C6CA0">
            <w:pPr>
              <w:pStyle w:val="Tabellenkopf"/>
            </w:pPr>
            <w:r w:rsidRPr="003C6CA0">
              <w:t>Datenquelle</w:t>
            </w:r>
          </w:p>
        </w:tc>
        <w:tc>
          <w:tcPr>
            <w:tcW w:w="5716" w:type="dxa"/>
          </w:tcPr>
          <w:p w14:paraId="69873EC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D5CF9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FF8A81" w14:textId="77777777" w:rsidR="004C4A93" w:rsidRPr="003C6CA0" w:rsidRDefault="004C4A93" w:rsidP="003C6CA0">
            <w:pPr>
              <w:pStyle w:val="Tabellenkopf"/>
            </w:pPr>
            <w:r w:rsidRPr="003C6CA0">
              <w:t>Berechnun</w:t>
            </w:r>
            <w:r w:rsidRPr="003C6CA0">
              <w:t>gsart</w:t>
            </w:r>
          </w:p>
        </w:tc>
        <w:tc>
          <w:tcPr>
            <w:tcW w:w="5716" w:type="dxa"/>
          </w:tcPr>
          <w:p w14:paraId="537151D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0B3C3C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CE0290" w14:textId="77777777" w:rsidR="004C4A93" w:rsidRPr="003C6CA0" w:rsidRDefault="004C4A93" w:rsidP="003C6CA0">
            <w:pPr>
              <w:pStyle w:val="Tabellenkopf"/>
            </w:pPr>
            <w:r w:rsidRPr="003C6CA0">
              <w:t xml:space="preserve">Referenzbereich </w:t>
            </w:r>
            <w:r>
              <w:t>2025</w:t>
            </w:r>
          </w:p>
        </w:tc>
        <w:tc>
          <w:tcPr>
            <w:tcW w:w="5716" w:type="dxa"/>
          </w:tcPr>
          <w:p w14:paraId="2445222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1 Fall / Fälle</w:t>
            </w:r>
          </w:p>
        </w:tc>
      </w:tr>
      <w:tr w:rsidR="000955B5" w14:paraId="3E0E7A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DDC73E" w14:textId="77777777" w:rsidR="004C4A93" w:rsidRPr="003C6CA0" w:rsidRDefault="004C4A93" w:rsidP="003C6CA0">
            <w:pPr>
              <w:pStyle w:val="Tabellenkopf"/>
            </w:pPr>
            <w:r w:rsidRPr="003C6CA0">
              <w:t xml:space="preserve">Referenzbereich </w:t>
            </w:r>
            <w:r>
              <w:t>2024</w:t>
            </w:r>
          </w:p>
        </w:tc>
        <w:tc>
          <w:tcPr>
            <w:tcW w:w="5716" w:type="dxa"/>
          </w:tcPr>
          <w:p w14:paraId="77316C2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1</w:t>
            </w:r>
          </w:p>
        </w:tc>
      </w:tr>
      <w:tr w:rsidR="000955B5" w14:paraId="76E0E1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6BDCAB" w14:textId="77777777" w:rsidR="004C4A93" w:rsidRPr="003C6CA0" w:rsidRDefault="004C4A93" w:rsidP="003C6CA0">
            <w:pPr>
              <w:pStyle w:val="Tabellenkopf"/>
            </w:pPr>
            <w:r w:rsidRPr="003C6CA0">
              <w:t xml:space="preserve">Erläuterung zum Referenzbereich </w:t>
            </w:r>
            <w:r>
              <w:t>2025</w:t>
            </w:r>
          </w:p>
        </w:tc>
        <w:tc>
          <w:tcPr>
            <w:tcW w:w="5716" w:type="dxa"/>
          </w:tcPr>
          <w:p w14:paraId="60FD779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22A03A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3D6D54" w14:textId="77777777" w:rsidR="004C4A93" w:rsidRPr="003C6CA0" w:rsidRDefault="004C4A93" w:rsidP="003C6CA0">
            <w:pPr>
              <w:pStyle w:val="Tabellenkopf"/>
            </w:pPr>
            <w:r>
              <w:t>Methode Auffälligkeit</w:t>
            </w:r>
          </w:p>
        </w:tc>
        <w:tc>
          <w:tcPr>
            <w:tcW w:w="5716" w:type="dxa"/>
          </w:tcPr>
          <w:p w14:paraId="4B98090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99431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E76CC2"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444419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C8D53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3C66A0" w14:textId="77777777" w:rsidR="004C4A93" w:rsidRPr="003C6CA0" w:rsidRDefault="004C4A93" w:rsidP="003C6CA0">
            <w:pPr>
              <w:pStyle w:val="Tabellenkopf"/>
            </w:pPr>
            <w:r w:rsidRPr="003C6CA0">
              <w:t>Methode der Risikoadjustierung</w:t>
            </w:r>
          </w:p>
        </w:tc>
        <w:tc>
          <w:tcPr>
            <w:tcW w:w="5716" w:type="dxa"/>
          </w:tcPr>
          <w:p w14:paraId="0939E18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D1B1E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BCD777" w14:textId="77777777" w:rsidR="004C4A93" w:rsidRPr="003C6CA0" w:rsidRDefault="004C4A93" w:rsidP="003C6CA0">
            <w:pPr>
              <w:pStyle w:val="Tabellenkopf"/>
            </w:pPr>
            <w:r w:rsidRPr="003C6CA0">
              <w:t>Erläuterung der Risikoadjustierung</w:t>
            </w:r>
          </w:p>
        </w:tc>
        <w:tc>
          <w:tcPr>
            <w:tcW w:w="5716" w:type="dxa"/>
          </w:tcPr>
          <w:p w14:paraId="7BA2BC3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FF05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45FF950" w14:textId="77777777" w:rsidR="004C4A93" w:rsidRPr="003C6CA0" w:rsidRDefault="004C4A93" w:rsidP="003C6CA0">
            <w:pPr>
              <w:pStyle w:val="Tabellenkopf"/>
            </w:pPr>
            <w:r w:rsidRPr="003C6CA0">
              <w:t>Rechenregeln</w:t>
            </w:r>
          </w:p>
        </w:tc>
        <w:tc>
          <w:tcPr>
            <w:tcW w:w="5716" w:type="dxa"/>
            <w:tcBorders>
              <w:bottom w:val="nil"/>
            </w:tcBorders>
          </w:tcPr>
          <w:p w14:paraId="70EC284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ED34C0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für die im jeweils fälligen Follow-up ein unbekannter Status dokumentiert wurde</w:t>
            </w:r>
          </w:p>
          <w:p w14:paraId="7B18364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AE63EA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Nierentransplantation, für die das 1, 2- oder 3-Jahres-Follow-up im Erfassungsjahr 2025 fällig ist und zeitgerecht dokumentiert wurde. Patientinnen und Patienten mit einer darauffolgenden Retransplantation werden ausgeschlossen.</w:t>
            </w:r>
          </w:p>
        </w:tc>
      </w:tr>
      <w:tr w:rsidR="000955B5" w14:paraId="726E23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71C952"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3745237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isolierte Nierentransplantationen betrachtet. </w:t>
            </w:r>
            <w:r>
              <w:br/>
              <w:t xml:space="preserve"> </w:t>
            </w:r>
            <w:r>
              <w:br/>
              <w:t>Bei Retransplantationen ist die zuletzt durchgeführte Transplantation maßgebend für die Follow-up-Erhebung. Die Erhebung des 1-Jahres-Follow-up ist ein Jahr und 60 Tage nach der Transplantation spätestens fällig, für das 2- und 3-Jahres-Follow-up ist die Erhebung ein Jahr und 90 Tage nach der Transplantation spätestens fällig. In diesem Indikator werden auch Follow-up-Informationen berücksichtigt, die nach dem Fälligkeitsdatum erhoben wurden.</w:t>
            </w:r>
          </w:p>
        </w:tc>
      </w:tr>
      <w:tr w:rsidR="000955B5" w14:paraId="466934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44C5D5" w14:textId="77777777" w:rsidR="004C4A93" w:rsidRPr="003C6CA0" w:rsidRDefault="004C4A93" w:rsidP="003C6CA0">
            <w:pPr>
              <w:pStyle w:val="Tabellenkopf"/>
            </w:pPr>
            <w:r w:rsidRPr="003C6CA0">
              <w:t>Teildatensatzbezug</w:t>
            </w:r>
          </w:p>
        </w:tc>
        <w:tc>
          <w:tcPr>
            <w:tcW w:w="5716" w:type="dxa"/>
          </w:tcPr>
          <w:p w14:paraId="176630C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186C95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16C583" w14:textId="77777777" w:rsidR="004C4A93" w:rsidRPr="003C6CA0" w:rsidRDefault="004C4A93" w:rsidP="003C6CA0">
            <w:pPr>
              <w:pStyle w:val="Tabellenkopf"/>
            </w:pPr>
            <w:r w:rsidRPr="003C6CA0">
              <w:lastRenderedPageBreak/>
              <w:t>Zähler (Formel)</w:t>
            </w:r>
          </w:p>
        </w:tc>
        <w:tc>
          <w:tcPr>
            <w:tcW w:w="5716" w:type="dxa"/>
          </w:tcPr>
          <w:p w14:paraId="7DA4054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!fn_StatusBekannt1J) | </w:t>
            </w:r>
            <w:r>
              <w:br/>
              <w:t xml:space="preserve">(fn_FU2JFaelligInEJ &amp; !fn_StatusBekannt2J) | </w:t>
            </w:r>
            <w:r>
              <w:br/>
              <w:t>(fn_FU3JFaelligInEJ &amp; !fn_StatusBekannt3J)</w:t>
            </w:r>
          </w:p>
        </w:tc>
      </w:tr>
      <w:tr w:rsidR="00CA3AE5" w14:paraId="419934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C039B5" w14:textId="77777777" w:rsidR="004C4A93" w:rsidRPr="003C6CA0" w:rsidRDefault="004C4A93" w:rsidP="003C6CA0">
            <w:pPr>
              <w:pStyle w:val="Tabellenkopf"/>
            </w:pPr>
            <w:r w:rsidRPr="003C6CA0">
              <w:t>Nenner (Formel)</w:t>
            </w:r>
          </w:p>
        </w:tc>
        <w:tc>
          <w:tcPr>
            <w:tcW w:w="5716" w:type="dxa"/>
          </w:tcPr>
          <w:p w14:paraId="2172865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fn_FollowUp1Dokumentiert &amp; !fn_TodInHospital) |  </w:t>
            </w:r>
            <w:r>
              <w:br/>
              <w:t xml:space="preserve"> (fn_FU2JFaelligInEJ &amp; fn_FollowUp2Dokumentiert &amp; !fn_TodInnerhalb1Jahr) |  </w:t>
            </w:r>
            <w:r>
              <w:br/>
              <w:t xml:space="preserve"> (fn_FU3JFaelligInEJ &amp; fn_FollowUp3Dokumentiert &amp; !fn_TodInnerhalb2Jahr)) &amp;  </w:t>
            </w:r>
            <w:r>
              <w:br/>
              <w:t xml:space="preserve">fn_IstLetzteTransplantation &amp;  </w:t>
            </w:r>
            <w:r>
              <w:br/>
              <w:t>fn_txIsolierteNiere</w:t>
            </w:r>
          </w:p>
        </w:tc>
      </w:tr>
      <w:tr w:rsidR="00CA3AE5" w14:paraId="0AD03B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79BAEF" w14:textId="77777777" w:rsidR="004C4A93" w:rsidRPr="003C6CA0" w:rsidRDefault="004C4A93" w:rsidP="003C6CA0">
            <w:pPr>
              <w:pStyle w:val="Tabellenkopf"/>
            </w:pPr>
            <w:r w:rsidRPr="003C6CA0">
              <w:t>Verwendete Funktionen</w:t>
            </w:r>
          </w:p>
        </w:tc>
        <w:tc>
          <w:tcPr>
            <w:tcW w:w="5716" w:type="dxa"/>
          </w:tcPr>
          <w:p w14:paraId="320527A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fn_DatumFaelligkeitFU2J</w:t>
            </w:r>
            <w:r>
              <w:br/>
              <w:t>fn_DatumFaelligkeitFU3J</w:t>
            </w:r>
            <w:r>
              <w:br/>
              <w:t>fn_EJ</w:t>
            </w:r>
            <w:r>
              <w:br/>
              <w:t>fn_FollowUp1Dokumentiert</w:t>
            </w:r>
            <w:r>
              <w:br/>
              <w:t>fn_FollowUp2Dokumentiert</w:t>
            </w:r>
            <w:r>
              <w:br/>
              <w:t>fn_FollowUp3Dokumentiert</w:t>
            </w:r>
            <w:r>
              <w:br/>
              <w:t>fn_FU1JFaelligInEJ</w:t>
            </w:r>
            <w:r>
              <w:br/>
              <w:t>fn_FU2JFaelligInEJ</w:t>
            </w:r>
            <w:r>
              <w:br/>
              <w:t>fn_FU3JFaelligInEJ</w:t>
            </w:r>
            <w:r>
              <w:br/>
              <w:t>fn_IstLetzteTransplantation</w:t>
            </w:r>
            <w:r>
              <w:br/>
              <w:t>fn_IstLetzteTxInAufenthalt</w:t>
            </w:r>
            <w:r>
              <w:br/>
              <w:t>fn_MaxAbstTageFUErhebung</w:t>
            </w:r>
            <w:r>
              <w:br/>
              <w:t>fn_MaxOPDatum</w:t>
            </w:r>
            <w:r>
              <w:br/>
              <w:t>fn_MinAbstTageBisTod</w:t>
            </w:r>
            <w:r>
              <w:br/>
              <w:t>fn_Poopvwdauer_LfdNrEingriff</w:t>
            </w:r>
            <w:r>
              <w:br/>
              <w:t>fn_StatusBekannt1J</w:t>
            </w:r>
            <w:r>
              <w:br/>
              <w:t>fn_StatusBekannt2J</w:t>
            </w:r>
            <w:r>
              <w:br/>
              <w:t>fn_StatusBekannt3J</w:t>
            </w:r>
            <w:r>
              <w:br/>
              <w:t>fn_TodInHospital</w:t>
            </w:r>
            <w:r>
              <w:br/>
              <w:t>fn_TodInnerhalb1Jahr</w:t>
            </w:r>
            <w:r>
              <w:br/>
              <w:t>fn_TodInnerhalb2Jahr</w:t>
            </w:r>
            <w:r>
              <w:br/>
              <w:t>fn_TodInnerhalb3Jahr</w:t>
            </w:r>
            <w:r>
              <w:br/>
              <w:t>fn_txIsolierteNiere</w:t>
            </w:r>
            <w:r>
              <w:br/>
            </w:r>
            <w:r>
              <w:t>fn_ZeitbisTod</w:t>
            </w:r>
          </w:p>
        </w:tc>
      </w:tr>
      <w:tr w:rsidR="00CA3AE5" w14:paraId="2C57AC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8CDEF6" w14:textId="77777777" w:rsidR="004C4A93" w:rsidRPr="003C6CA0" w:rsidRDefault="004C4A93" w:rsidP="003C6CA0">
            <w:pPr>
              <w:pStyle w:val="Tabellenkopf"/>
            </w:pPr>
            <w:r w:rsidRPr="003C6CA0">
              <w:t>Verwendete Listen</w:t>
            </w:r>
          </w:p>
        </w:tc>
        <w:tc>
          <w:tcPr>
            <w:tcW w:w="5716" w:type="dxa"/>
          </w:tcPr>
          <w:p w14:paraId="4452822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7F17A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74C896" w14:textId="77777777" w:rsidR="004C4A93" w:rsidRPr="003C6CA0" w:rsidRDefault="004C4A93" w:rsidP="003C6CA0">
            <w:pPr>
              <w:pStyle w:val="Tabellenkopf"/>
            </w:pPr>
            <w:r w:rsidRPr="003C6CA0">
              <w:t>Darstellung</w:t>
            </w:r>
          </w:p>
        </w:tc>
        <w:tc>
          <w:tcPr>
            <w:tcW w:w="5716" w:type="dxa"/>
          </w:tcPr>
          <w:p w14:paraId="2D3FE99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42530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0403F2" w14:textId="77777777" w:rsidR="004C4A93" w:rsidRPr="003C6CA0" w:rsidRDefault="004C4A93" w:rsidP="003C6CA0">
            <w:pPr>
              <w:pStyle w:val="Tabellenkopf"/>
            </w:pPr>
            <w:r w:rsidRPr="003C6CA0">
              <w:t>Grafik</w:t>
            </w:r>
          </w:p>
        </w:tc>
        <w:tc>
          <w:tcPr>
            <w:tcW w:w="5716" w:type="dxa"/>
          </w:tcPr>
          <w:p w14:paraId="73183E9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785A6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CFA52A" w14:textId="77777777" w:rsidR="004C4A93" w:rsidRPr="003C6CA0" w:rsidRDefault="004C4A93" w:rsidP="003C6CA0">
            <w:pPr>
              <w:pStyle w:val="Tabellenkopf"/>
            </w:pPr>
            <w:r w:rsidRPr="003C6CA0">
              <w:t>Vergleichbarkeit mit Vorjahresergebnissen</w:t>
            </w:r>
          </w:p>
        </w:tc>
        <w:tc>
          <w:tcPr>
            <w:tcW w:w="5716" w:type="dxa"/>
          </w:tcPr>
          <w:p w14:paraId="35FFF5C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3E1FD0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5114A1" w14:textId="77777777" w:rsidR="004C4A93" w:rsidRPr="003C6CA0" w:rsidRDefault="004C4A93" w:rsidP="003C6CA0">
            <w:pPr>
              <w:pStyle w:val="Tabellenkopf"/>
            </w:pPr>
            <w:r w:rsidRPr="003C6CA0">
              <w:t>Erläuterung der Vergleichbarkeit zum Vorjahr</w:t>
            </w:r>
          </w:p>
        </w:tc>
        <w:tc>
          <w:tcPr>
            <w:tcW w:w="5716" w:type="dxa"/>
          </w:tcPr>
          <w:p w14:paraId="4A912AB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Zum aktuellen Auswertungsjahr erfolgte eine Anpassung des Nenners, sodass die Ergebnisse des AJ 2026 mit denen des Vorjahres (AJ 2025) nur eingeschränkt vergleichbar sind.  </w:t>
            </w:r>
            <w:r>
              <w:br/>
            </w:r>
            <w:r>
              <w:br/>
              <w:t>Im Nenner werden nur noch Patientinnen und Patienten betrachtet, für die ein Follow-up fällig war und auch zeitgerecht dokumentiert wurde. Patientinnen und Patienten mit einem unbekannten Follow-</w:t>
            </w:r>
            <w:r>
              <w:lastRenderedPageBreak/>
              <w:t>up-Status und Patientinnen und Patienten, für die das Follow-up nicht zeitgerecht durchgeführt wurde, werden in Auffälligkeitskriterien betrachtet.</w:t>
            </w:r>
          </w:p>
        </w:tc>
      </w:tr>
      <w:tr w:rsidR="00D71371" w14:paraId="7CDF92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7E2179" w14:textId="77777777" w:rsidR="004C4A93" w:rsidRPr="003C6CA0" w:rsidRDefault="004C4A93" w:rsidP="003C6CA0">
            <w:pPr>
              <w:pStyle w:val="Tabellenkopf"/>
            </w:pPr>
            <w:r w:rsidRPr="003C6CA0">
              <w:lastRenderedPageBreak/>
              <w:t>Begründung der Änderungen der endgültigen gegenüber den prospektiven Rechenregeln</w:t>
            </w:r>
          </w:p>
        </w:tc>
        <w:tc>
          <w:tcPr>
            <w:tcW w:w="5716" w:type="dxa"/>
          </w:tcPr>
          <w:p w14:paraId="32D6FE1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807DF49" w14:textId="77777777" w:rsidR="004C4A93" w:rsidRDefault="004C4A93" w:rsidP="00AA7E2B">
      <w:pPr>
        <w:pStyle w:val="Tabellentext"/>
        <w:spacing w:before="0" w:after="0" w:line="20" w:lineRule="exact"/>
        <w:ind w:left="0" w:right="0"/>
      </w:pPr>
    </w:p>
    <w:p w14:paraId="510DB5FB" w14:textId="77777777" w:rsidR="006C3E3C" w:rsidRDefault="006C3E3C">
      <w:pPr>
        <w:sectPr w:rsidR="006C3E3C" w:rsidSect="00AD6E6F">
          <w:headerReference w:type="default" r:id="rId47"/>
          <w:footerReference w:type="default" r:id="rId48"/>
          <w:pgSz w:w="11906" w:h="16838"/>
          <w:pgMar w:top="1418" w:right="1134" w:bottom="1418" w:left="1701" w:header="454" w:footer="737" w:gutter="0"/>
          <w:cols w:space="708"/>
          <w:docGrid w:linePitch="360"/>
        </w:sectPr>
      </w:pPr>
    </w:p>
    <w:p w14:paraId="160B3C72" w14:textId="77777777" w:rsidR="004C4A93" w:rsidRPr="00A3451D" w:rsidRDefault="004C4A93" w:rsidP="0004540C">
      <w:pPr>
        <w:pStyle w:val="berschrift1ohneGliederung"/>
      </w:pPr>
      <w:bookmarkStart w:id="27" w:name="_Toc230255366"/>
      <w:r>
        <w:lastRenderedPageBreak/>
        <w:t>572021: 5-Jahres-Überleben bei bekanntem Status</w:t>
      </w:r>
      <w:bookmarkEnd w:id="27"/>
    </w:p>
    <w:tbl>
      <w:tblPr>
        <w:tblStyle w:val="IQTIGStandard"/>
        <w:tblW w:w="5000" w:type="pct"/>
        <w:tblLook w:val="0480" w:firstRow="0" w:lastRow="0" w:firstColumn="1" w:lastColumn="0" w:noHBand="0" w:noVBand="1"/>
      </w:tblPr>
      <w:tblGrid>
        <w:gridCol w:w="1983"/>
        <w:gridCol w:w="7078"/>
      </w:tblGrid>
      <w:tr w:rsidR="00AF0AAF" w:rsidRPr="00743DF3" w14:paraId="3FB27FAE"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81AA839"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1B45F22" w14:textId="77777777" w:rsidR="004C4A93" w:rsidRPr="00743DF3" w:rsidRDefault="004C4A93" w:rsidP="00152136">
            <w:pPr>
              <w:pStyle w:val="Tabellentext"/>
            </w:pPr>
            <w:r>
              <w:t>Möglichst viele Patientinnen und Patienten, die fünf Jahre nach der Nierentransplantation leben</w:t>
            </w:r>
          </w:p>
        </w:tc>
      </w:tr>
    </w:tbl>
    <w:p w14:paraId="3DD9185E" w14:textId="77777777" w:rsidR="004C4A93" w:rsidRPr="00AE2CB4" w:rsidRDefault="004C4A93" w:rsidP="002A6C31">
      <w:pPr>
        <w:pStyle w:val="Absatzberschriftebene2nurinNavigation"/>
      </w:pPr>
      <w:bookmarkStart w:id="28" w:name="_Toc230255367"/>
      <w:r w:rsidRPr="00A3451D">
        <w:t>Hintergrund</w:t>
      </w:r>
      <w:bookmarkEnd w:id="28"/>
    </w:p>
    <w:p w14:paraId="4C88A60A" w14:textId="77777777" w:rsidR="004C4A93" w:rsidRPr="00AE2CB4" w:rsidRDefault="004C4A93" w:rsidP="00A64D53">
      <w:pPr>
        <w:pStyle w:val="Standardlinksbndig"/>
      </w:pPr>
      <w:r>
        <w:t>Das Überleben nach einer Nierentransplantation ist der wichtigste Ergebnisparameter zur Analyse der Transplantationsergebnisse, da er im Gegensatz zur Organüberlebenszeit auch die Resultate von therapiebedingten Folgeerkrankungen berücksichtigt. Einerseits ist eine ausreichende Immunsuppression für den langfristigen Transplantationserfolg entscheidend, weil akute Abstoßungsreaktionen das Transplantatüberleben negativ beeinflussen (Johnston et al. 2006, Boom et al. 2000), andererseits birgt sie auch Risiken,</w:t>
      </w:r>
      <w:r>
        <w:t xml:space="preserve"> die das Überleben der Patientinnen und Patienten beeinflussen (ERA-EDTA, ERBP 2002).  </w:t>
      </w:r>
      <w:r>
        <w:br/>
        <w:t xml:space="preserve"> </w:t>
      </w:r>
      <w:r>
        <w:br/>
        <w:t>Haupttodesursache, sofern bekannt bzw. angegeben, für Organempfängerinnen und Organempfänger im ersten Jahr nach Transplantation sind Herz-Kreislauf-Erkrankungen (24,7 %) und Infektionen (15,2 %). Bis zehn Jahre nach der Transplantation fällt der relative Anteil an Todesfällen, sofern bekannt bzw. angegeben, wegen Herz-Kreislauf-Erkrankungen auf 14,6 % und aufgrund von Infektionen auf 8,2 % (Awan et al. 2018). Das Risi</w:t>
      </w:r>
      <w:r>
        <w:t xml:space="preserve">ko für maligne Tumore jeder Art ist durch die langfristige Einnahme von immunsuppressiven Medikamenten im Vergleich zur Normalbevölkerung deutlich erhöht (Traywick und O'Reilly 2005, Birkeland und Hamilton-Dutoit 2003, Euvrard et al. 2003).  </w:t>
      </w:r>
      <w:r>
        <w:br/>
        <w:t xml:space="preserve"> </w:t>
      </w:r>
      <w:r>
        <w:br/>
        <w:t>Das Überleben von Patientinnen und Patienten ist auch insofern als Qualitätsindikator geeignet, da z. B. ein großer Zusammenhang zwischen der Wahl der immunsuppressiven Therapie, der operativen Technik, der Nachsorgeintensität und dem Überleben der Organtransplantier</w:t>
      </w:r>
      <w:r>
        <w:t>ten besteht.</w:t>
      </w:r>
    </w:p>
    <w:p w14:paraId="3156A9F2" w14:textId="77777777" w:rsidR="006C3E3C" w:rsidRDefault="006C3E3C">
      <w:pPr>
        <w:sectPr w:rsidR="006C3E3C" w:rsidSect="000A3778">
          <w:headerReference w:type="default" r:id="rId49"/>
          <w:footerReference w:type="default" r:id="rId50"/>
          <w:pgSz w:w="11906" w:h="16838"/>
          <w:pgMar w:top="1418" w:right="1134" w:bottom="1418" w:left="1701" w:header="454" w:footer="737" w:gutter="0"/>
          <w:cols w:space="708"/>
          <w:docGrid w:linePitch="360"/>
        </w:sectPr>
      </w:pPr>
    </w:p>
    <w:p w14:paraId="64C27A5C" w14:textId="77777777" w:rsidR="004C4A93" w:rsidRPr="00880DD2" w:rsidRDefault="004C4A93" w:rsidP="00447106">
      <w:pPr>
        <w:pStyle w:val="Absatzberschriftebene2nurinNavigation"/>
        <w:rPr>
          <w:sz w:val="21"/>
          <w:szCs w:val="21"/>
        </w:rPr>
      </w:pPr>
      <w:bookmarkStart w:id="29" w:name="_Toc230255368"/>
      <w:r>
        <w:rPr>
          <w:sz w:val="21"/>
          <w:szCs w:val="21"/>
        </w:rPr>
        <w:lastRenderedPageBreak/>
        <w:t>Verwendete Datenfelder</w:t>
      </w:r>
      <w:bookmarkEnd w:id="29"/>
    </w:p>
    <w:p w14:paraId="13DD0646"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6E2CED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1465FA8" w14:textId="77777777" w:rsidR="004C4A93" w:rsidRPr="00880DD2" w:rsidRDefault="004C4A93" w:rsidP="00880DD2">
            <w:pPr>
              <w:pStyle w:val="Tabellenkopf"/>
            </w:pPr>
            <w:r w:rsidRPr="00880DD2">
              <w:t>Item</w:t>
            </w:r>
          </w:p>
        </w:tc>
        <w:tc>
          <w:tcPr>
            <w:tcW w:w="1075" w:type="pct"/>
          </w:tcPr>
          <w:p w14:paraId="23D07AA9" w14:textId="77777777" w:rsidR="004C4A93" w:rsidRPr="00880DD2" w:rsidRDefault="004C4A93" w:rsidP="00880DD2">
            <w:pPr>
              <w:pStyle w:val="Tabellenkopf"/>
            </w:pPr>
            <w:r w:rsidRPr="00880DD2">
              <w:t>Bezeichnung</w:t>
            </w:r>
          </w:p>
        </w:tc>
        <w:tc>
          <w:tcPr>
            <w:tcW w:w="326" w:type="pct"/>
          </w:tcPr>
          <w:p w14:paraId="0FFE7BF1" w14:textId="77777777" w:rsidR="004C4A93" w:rsidRPr="00880DD2" w:rsidRDefault="004C4A93" w:rsidP="00880DD2">
            <w:pPr>
              <w:pStyle w:val="Tabellenkopf"/>
            </w:pPr>
            <w:r w:rsidRPr="00880DD2">
              <w:t>M/K</w:t>
            </w:r>
          </w:p>
        </w:tc>
        <w:tc>
          <w:tcPr>
            <w:tcW w:w="1646" w:type="pct"/>
          </w:tcPr>
          <w:p w14:paraId="30E57829" w14:textId="77777777" w:rsidR="004C4A93" w:rsidRPr="00880DD2" w:rsidRDefault="004C4A93" w:rsidP="00880DD2">
            <w:pPr>
              <w:pStyle w:val="Tabellenkopf"/>
            </w:pPr>
            <w:r w:rsidRPr="00880DD2">
              <w:t>Schlüssel/Formel</w:t>
            </w:r>
          </w:p>
        </w:tc>
        <w:tc>
          <w:tcPr>
            <w:tcW w:w="1328" w:type="pct"/>
          </w:tcPr>
          <w:p w14:paraId="6E3F8BCB" w14:textId="77777777" w:rsidR="004C4A93" w:rsidRPr="00880DD2" w:rsidRDefault="004C4A93" w:rsidP="003C7F90">
            <w:pPr>
              <w:pStyle w:val="Tabellenkopf"/>
            </w:pPr>
            <w:r w:rsidRPr="00880DD2">
              <w:t>Feldname</w:t>
            </w:r>
            <w:r>
              <w:t>▼</w:t>
            </w:r>
            <w:r w:rsidRPr="00880DD2">
              <w:t xml:space="preserve"> </w:t>
            </w:r>
          </w:p>
        </w:tc>
      </w:tr>
      <w:tr w:rsidR="00275B01" w:rsidRPr="00743DF3" w14:paraId="2FBAF00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264E73" w14:textId="77777777" w:rsidR="004C4A93" w:rsidRPr="00091E43" w:rsidRDefault="004C4A93" w:rsidP="000361A4">
            <w:pPr>
              <w:pStyle w:val="Tabellentext"/>
            </w:pPr>
            <w:r>
              <w:t>26:T</w:t>
            </w:r>
          </w:p>
        </w:tc>
        <w:tc>
          <w:tcPr>
            <w:tcW w:w="1075" w:type="pct"/>
          </w:tcPr>
          <w:p w14:paraId="569C4FAB" w14:textId="77777777" w:rsidR="004C4A93" w:rsidRPr="00091E43" w:rsidRDefault="004C4A93" w:rsidP="000361A4">
            <w:pPr>
              <w:pStyle w:val="Tabellentext"/>
            </w:pPr>
            <w:r>
              <w:t>Wievielte Transplantation während dieses Aufenthaltes?</w:t>
            </w:r>
          </w:p>
        </w:tc>
        <w:tc>
          <w:tcPr>
            <w:tcW w:w="326" w:type="pct"/>
          </w:tcPr>
          <w:p w14:paraId="45A92E4F" w14:textId="77777777" w:rsidR="004C4A93" w:rsidRPr="00091E43" w:rsidRDefault="004C4A93" w:rsidP="000361A4">
            <w:pPr>
              <w:pStyle w:val="Tabellentext"/>
            </w:pPr>
            <w:r>
              <w:t>M</w:t>
            </w:r>
          </w:p>
        </w:tc>
        <w:tc>
          <w:tcPr>
            <w:tcW w:w="1646" w:type="pct"/>
          </w:tcPr>
          <w:p w14:paraId="066268B7" w14:textId="77777777" w:rsidR="004C4A93" w:rsidRPr="00091E43" w:rsidRDefault="004C4A93" w:rsidP="00177070">
            <w:pPr>
              <w:pStyle w:val="Tabellentext"/>
              <w:ind w:left="453" w:hanging="340"/>
            </w:pPr>
            <w:r>
              <w:t>-</w:t>
            </w:r>
          </w:p>
        </w:tc>
        <w:tc>
          <w:tcPr>
            <w:tcW w:w="1328" w:type="pct"/>
          </w:tcPr>
          <w:p w14:paraId="0857EA0F" w14:textId="77777777" w:rsidR="004C4A93" w:rsidRPr="00091E43" w:rsidRDefault="004C4A93" w:rsidP="000361A4">
            <w:pPr>
              <w:pStyle w:val="Tabellentext"/>
            </w:pPr>
            <w:r>
              <w:t>LFDNREINGRIFF</w:t>
            </w:r>
          </w:p>
        </w:tc>
      </w:tr>
      <w:tr w:rsidR="00275B01" w:rsidRPr="00743DF3" w14:paraId="7B76DE4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98222D" w14:textId="77777777" w:rsidR="004C4A93" w:rsidRPr="00091E43" w:rsidRDefault="004C4A93" w:rsidP="000361A4">
            <w:pPr>
              <w:pStyle w:val="Tabellentext"/>
            </w:pPr>
            <w:r>
              <w:t>27:T</w:t>
            </w:r>
          </w:p>
        </w:tc>
        <w:tc>
          <w:tcPr>
            <w:tcW w:w="1075" w:type="pct"/>
          </w:tcPr>
          <w:p w14:paraId="3463F110" w14:textId="77777777" w:rsidR="004C4A93" w:rsidRPr="00091E43" w:rsidRDefault="004C4A93" w:rsidP="000361A4">
            <w:pPr>
              <w:pStyle w:val="Tabellentext"/>
            </w:pPr>
            <w:r>
              <w:t>durchgeführte Transplantation</w:t>
            </w:r>
          </w:p>
        </w:tc>
        <w:tc>
          <w:tcPr>
            <w:tcW w:w="326" w:type="pct"/>
          </w:tcPr>
          <w:p w14:paraId="7923CF0C" w14:textId="77777777" w:rsidR="004C4A93" w:rsidRPr="00091E43" w:rsidRDefault="004C4A93" w:rsidP="000361A4">
            <w:pPr>
              <w:pStyle w:val="Tabellentext"/>
            </w:pPr>
            <w:r>
              <w:t>M</w:t>
            </w:r>
          </w:p>
        </w:tc>
        <w:tc>
          <w:tcPr>
            <w:tcW w:w="1646" w:type="pct"/>
          </w:tcPr>
          <w:p w14:paraId="6DCAF033" w14:textId="77777777" w:rsidR="004C4A93" w:rsidRPr="00091E43" w:rsidRDefault="004C4A93" w:rsidP="00177070">
            <w:pPr>
              <w:pStyle w:val="Tabellentext"/>
              <w:ind w:left="453" w:hanging="340"/>
            </w:pPr>
            <w:r>
              <w:t>1 =</w:t>
            </w:r>
            <w:r>
              <w:tab/>
              <w:t>isolierte Nierentransplantation</w:t>
            </w:r>
          </w:p>
          <w:p w14:paraId="1D6DC3A6" w14:textId="77777777" w:rsidR="004C4A93" w:rsidRPr="00091E43" w:rsidRDefault="004C4A93" w:rsidP="00177070">
            <w:pPr>
              <w:pStyle w:val="Tabellentext"/>
              <w:ind w:left="453" w:hanging="340"/>
            </w:pPr>
            <w:r>
              <w:t>2 =</w:t>
            </w:r>
            <w:r>
              <w:tab/>
              <w:t>simultane Pankreas-Nierentransplantation (SPK)</w:t>
            </w:r>
          </w:p>
          <w:p w14:paraId="16F7792B" w14:textId="77777777" w:rsidR="004C4A93" w:rsidRPr="00091E43" w:rsidRDefault="004C4A93" w:rsidP="00177070">
            <w:pPr>
              <w:pStyle w:val="Tabellentext"/>
              <w:ind w:left="453" w:hanging="340"/>
            </w:pPr>
            <w:r>
              <w:t>3 =</w:t>
            </w:r>
            <w:r>
              <w:tab/>
              <w:t>Pankreastransplantation nach Nierentransplantation (PAK)</w:t>
            </w:r>
          </w:p>
          <w:p w14:paraId="2EF03380" w14:textId="77777777" w:rsidR="004C4A93" w:rsidRPr="00091E43" w:rsidRDefault="004C4A93" w:rsidP="00177070">
            <w:pPr>
              <w:pStyle w:val="Tabellentext"/>
              <w:ind w:left="453" w:hanging="340"/>
            </w:pPr>
            <w:r>
              <w:t>4 =</w:t>
            </w:r>
            <w:r>
              <w:tab/>
              <w:t>isolierte Pankreastransplantation</w:t>
            </w:r>
          </w:p>
          <w:p w14:paraId="4FF476E9" w14:textId="77777777" w:rsidR="004C4A93" w:rsidRPr="00091E43" w:rsidRDefault="004C4A93" w:rsidP="00177070">
            <w:pPr>
              <w:pStyle w:val="Tabellentext"/>
              <w:ind w:left="453" w:hanging="340"/>
            </w:pPr>
            <w:r>
              <w:t>5 =</w:t>
            </w:r>
            <w:r>
              <w:tab/>
              <w:t>Kombination Niere mit anderen Organen</w:t>
            </w:r>
          </w:p>
          <w:p w14:paraId="7082B86F" w14:textId="77777777" w:rsidR="004C4A93" w:rsidRPr="00091E43" w:rsidRDefault="004C4A93" w:rsidP="00177070">
            <w:pPr>
              <w:pStyle w:val="Tabellentext"/>
              <w:ind w:left="453" w:hanging="340"/>
            </w:pPr>
            <w:r>
              <w:t>6 =</w:t>
            </w:r>
            <w:r>
              <w:tab/>
              <w:t>Kombination Pankreas mit anderen Organen</w:t>
            </w:r>
          </w:p>
        </w:tc>
        <w:tc>
          <w:tcPr>
            <w:tcW w:w="1328" w:type="pct"/>
          </w:tcPr>
          <w:p w14:paraId="61EA7AD3" w14:textId="77777777" w:rsidR="004C4A93" w:rsidRPr="00091E43" w:rsidRDefault="004C4A93" w:rsidP="000361A4">
            <w:pPr>
              <w:pStyle w:val="Tabellentext"/>
            </w:pPr>
            <w:r>
              <w:t>KOMBTRANSNIERE</w:t>
            </w:r>
          </w:p>
        </w:tc>
      </w:tr>
      <w:tr w:rsidR="00275B01" w:rsidRPr="00743DF3" w14:paraId="5511061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39F34E" w14:textId="77777777" w:rsidR="004C4A93" w:rsidRPr="00091E43" w:rsidRDefault="004C4A93" w:rsidP="000361A4">
            <w:pPr>
              <w:pStyle w:val="Tabellentext"/>
            </w:pPr>
            <w:r>
              <w:t>38:T</w:t>
            </w:r>
          </w:p>
        </w:tc>
        <w:tc>
          <w:tcPr>
            <w:tcW w:w="1075" w:type="pct"/>
          </w:tcPr>
          <w:p w14:paraId="3C37C317" w14:textId="77777777" w:rsidR="004C4A93" w:rsidRPr="00091E43" w:rsidRDefault="004C4A93" w:rsidP="000361A4">
            <w:pPr>
              <w:pStyle w:val="Tabellentext"/>
            </w:pPr>
            <w:r>
              <w:t>OP-Datum</w:t>
            </w:r>
          </w:p>
        </w:tc>
        <w:tc>
          <w:tcPr>
            <w:tcW w:w="326" w:type="pct"/>
          </w:tcPr>
          <w:p w14:paraId="42441555" w14:textId="77777777" w:rsidR="004C4A93" w:rsidRPr="00091E43" w:rsidRDefault="004C4A93" w:rsidP="000361A4">
            <w:pPr>
              <w:pStyle w:val="Tabellentext"/>
            </w:pPr>
            <w:r>
              <w:t>K</w:t>
            </w:r>
          </w:p>
        </w:tc>
        <w:tc>
          <w:tcPr>
            <w:tcW w:w="1646" w:type="pct"/>
          </w:tcPr>
          <w:p w14:paraId="48F33EC3" w14:textId="77777777" w:rsidR="004C4A93" w:rsidRPr="00091E43" w:rsidRDefault="004C4A93" w:rsidP="00177070">
            <w:pPr>
              <w:pStyle w:val="Tabellentext"/>
              <w:ind w:left="453" w:hanging="340"/>
            </w:pPr>
            <w:r>
              <w:t>-</w:t>
            </w:r>
          </w:p>
        </w:tc>
        <w:tc>
          <w:tcPr>
            <w:tcW w:w="1328" w:type="pct"/>
          </w:tcPr>
          <w:p w14:paraId="36BB935C" w14:textId="77777777" w:rsidR="004C4A93" w:rsidRPr="00091E43" w:rsidRDefault="004C4A93" w:rsidP="000361A4">
            <w:pPr>
              <w:pStyle w:val="Tabellentext"/>
            </w:pPr>
            <w:r>
              <w:t>OPDATUM</w:t>
            </w:r>
          </w:p>
        </w:tc>
      </w:tr>
      <w:tr w:rsidR="00275B01" w:rsidRPr="00743DF3" w14:paraId="0792DE3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9228542" w14:textId="77777777" w:rsidR="004C4A93" w:rsidRPr="00091E43" w:rsidRDefault="004C4A93" w:rsidP="000361A4">
            <w:pPr>
              <w:pStyle w:val="Tabellentext"/>
            </w:pPr>
            <w:r>
              <w:t>41:T</w:t>
            </w:r>
          </w:p>
        </w:tc>
        <w:tc>
          <w:tcPr>
            <w:tcW w:w="1075" w:type="pct"/>
          </w:tcPr>
          <w:p w14:paraId="0C5EE89B" w14:textId="77777777" w:rsidR="004C4A93" w:rsidRPr="00091E43" w:rsidRDefault="004C4A93" w:rsidP="000361A4">
            <w:pPr>
              <w:pStyle w:val="Tabellentext"/>
            </w:pPr>
            <w:r>
              <w:t>Abbruch der Transplantation</w:t>
            </w:r>
          </w:p>
        </w:tc>
        <w:tc>
          <w:tcPr>
            <w:tcW w:w="326" w:type="pct"/>
          </w:tcPr>
          <w:p w14:paraId="300E3B8E" w14:textId="77777777" w:rsidR="004C4A93" w:rsidRPr="00091E43" w:rsidRDefault="004C4A93" w:rsidP="000361A4">
            <w:pPr>
              <w:pStyle w:val="Tabellentext"/>
            </w:pPr>
            <w:r>
              <w:t>M</w:t>
            </w:r>
          </w:p>
        </w:tc>
        <w:tc>
          <w:tcPr>
            <w:tcW w:w="1646" w:type="pct"/>
          </w:tcPr>
          <w:p w14:paraId="2D0F87BC" w14:textId="77777777" w:rsidR="004C4A93" w:rsidRPr="00091E43" w:rsidRDefault="004C4A93" w:rsidP="00177070">
            <w:pPr>
              <w:pStyle w:val="Tabellentext"/>
              <w:ind w:left="453" w:hanging="340"/>
            </w:pPr>
            <w:r>
              <w:t>0 =</w:t>
            </w:r>
            <w:r>
              <w:tab/>
              <w:t>nein</w:t>
            </w:r>
          </w:p>
          <w:p w14:paraId="47D70645" w14:textId="77777777" w:rsidR="004C4A93" w:rsidRPr="00091E43" w:rsidRDefault="004C4A93" w:rsidP="00177070">
            <w:pPr>
              <w:pStyle w:val="Tabellentext"/>
              <w:ind w:left="453" w:hanging="340"/>
            </w:pPr>
            <w:r>
              <w:t>1 =</w:t>
            </w:r>
            <w:r>
              <w:tab/>
              <w:t>ja</w:t>
            </w:r>
          </w:p>
        </w:tc>
        <w:tc>
          <w:tcPr>
            <w:tcW w:w="1328" w:type="pct"/>
          </w:tcPr>
          <w:p w14:paraId="1F187024" w14:textId="77777777" w:rsidR="004C4A93" w:rsidRPr="00091E43" w:rsidRDefault="004C4A93" w:rsidP="000361A4">
            <w:pPr>
              <w:pStyle w:val="Tabellentext"/>
            </w:pPr>
            <w:r>
              <w:t>ABBRUCHTX</w:t>
            </w:r>
          </w:p>
        </w:tc>
      </w:tr>
      <w:tr w:rsidR="00275B01" w:rsidRPr="00743DF3" w14:paraId="784EEAC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637BE2" w14:textId="77777777" w:rsidR="004C4A93" w:rsidRPr="00091E43" w:rsidRDefault="004C4A93" w:rsidP="000361A4">
            <w:pPr>
              <w:pStyle w:val="Tabellentext"/>
            </w:pPr>
            <w:r>
              <w:t>59.1:B</w:t>
            </w:r>
          </w:p>
        </w:tc>
        <w:tc>
          <w:tcPr>
            <w:tcW w:w="1075" w:type="pct"/>
          </w:tcPr>
          <w:p w14:paraId="0B9464C5" w14:textId="77777777" w:rsidR="004C4A93" w:rsidRPr="00091E43" w:rsidRDefault="004C4A93" w:rsidP="000361A4">
            <w:pPr>
              <w:pStyle w:val="Tabellentext"/>
            </w:pPr>
            <w:r>
              <w:t>Entlassungsgrund</w:t>
            </w:r>
          </w:p>
        </w:tc>
        <w:tc>
          <w:tcPr>
            <w:tcW w:w="326" w:type="pct"/>
          </w:tcPr>
          <w:p w14:paraId="56EAA0F9" w14:textId="77777777" w:rsidR="004C4A93" w:rsidRPr="00091E43" w:rsidRDefault="004C4A93" w:rsidP="000361A4">
            <w:pPr>
              <w:pStyle w:val="Tabellentext"/>
            </w:pPr>
            <w:r>
              <w:t>K</w:t>
            </w:r>
          </w:p>
        </w:tc>
        <w:tc>
          <w:tcPr>
            <w:tcW w:w="1646" w:type="pct"/>
          </w:tcPr>
          <w:p w14:paraId="022E4E45" w14:textId="77777777" w:rsidR="004C4A93" w:rsidRPr="00091E43" w:rsidRDefault="004C4A93" w:rsidP="00177070">
            <w:pPr>
              <w:pStyle w:val="Tabellentext"/>
              <w:ind w:left="453" w:hanging="340"/>
            </w:pPr>
            <w:r>
              <w:t>s. Anhang: EntlGrund</w:t>
            </w:r>
          </w:p>
        </w:tc>
        <w:tc>
          <w:tcPr>
            <w:tcW w:w="1328" w:type="pct"/>
          </w:tcPr>
          <w:p w14:paraId="457D706D" w14:textId="77777777" w:rsidR="004C4A93" w:rsidRPr="00091E43" w:rsidRDefault="004C4A93" w:rsidP="000361A4">
            <w:pPr>
              <w:pStyle w:val="Tabellentext"/>
            </w:pPr>
            <w:r>
              <w:t>ENTLGRUND</w:t>
            </w:r>
          </w:p>
        </w:tc>
      </w:tr>
      <w:tr w:rsidR="00275B01" w:rsidRPr="00743DF3" w14:paraId="1EAE419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90C0D7" w14:textId="77777777" w:rsidR="004C4A93" w:rsidRPr="00091E43" w:rsidRDefault="004C4A93" w:rsidP="000361A4">
            <w:pPr>
              <w:pStyle w:val="Tabellentext"/>
            </w:pPr>
            <w:r>
              <w:t>EF*</w:t>
            </w:r>
          </w:p>
        </w:tc>
        <w:tc>
          <w:tcPr>
            <w:tcW w:w="1075" w:type="pct"/>
          </w:tcPr>
          <w:p w14:paraId="7A429998" w14:textId="77777777" w:rsidR="004C4A93" w:rsidRPr="00091E43" w:rsidRDefault="004C4A93" w:rsidP="000361A4">
            <w:pPr>
              <w:pStyle w:val="Tabellentext"/>
            </w:pPr>
            <w:r>
              <w:t>Postoperative Verweildauer: Differenz in Tagen</w:t>
            </w:r>
          </w:p>
        </w:tc>
        <w:tc>
          <w:tcPr>
            <w:tcW w:w="326" w:type="pct"/>
          </w:tcPr>
          <w:p w14:paraId="680B63D6" w14:textId="77777777" w:rsidR="004C4A93" w:rsidRPr="00091E43" w:rsidRDefault="004C4A93" w:rsidP="000361A4">
            <w:pPr>
              <w:pStyle w:val="Tabellentext"/>
            </w:pPr>
            <w:r>
              <w:t>-</w:t>
            </w:r>
          </w:p>
        </w:tc>
        <w:tc>
          <w:tcPr>
            <w:tcW w:w="1646" w:type="pct"/>
          </w:tcPr>
          <w:p w14:paraId="18020041" w14:textId="77777777" w:rsidR="004C4A93" w:rsidRPr="00091E43" w:rsidRDefault="004C4A93" w:rsidP="00177070">
            <w:pPr>
              <w:pStyle w:val="Tabellentext"/>
              <w:ind w:left="453" w:hanging="340"/>
            </w:pPr>
            <w:r>
              <w:t>ENTLDATUM - OPDATUM</w:t>
            </w:r>
          </w:p>
        </w:tc>
        <w:tc>
          <w:tcPr>
            <w:tcW w:w="1328" w:type="pct"/>
          </w:tcPr>
          <w:p w14:paraId="1FD08C97" w14:textId="77777777" w:rsidR="004C4A93" w:rsidRPr="00091E43" w:rsidRDefault="004C4A93" w:rsidP="000361A4">
            <w:pPr>
              <w:pStyle w:val="Tabellentext"/>
            </w:pPr>
            <w:r>
              <w:t>poopvwdauer</w:t>
            </w:r>
          </w:p>
        </w:tc>
      </w:tr>
      <w:tr w:rsidR="00275B01" w:rsidRPr="00743DF3" w14:paraId="2E62576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E1620CF" w14:textId="77777777" w:rsidR="004C4A93" w:rsidRPr="00091E43" w:rsidRDefault="004C4A93" w:rsidP="000361A4">
            <w:pPr>
              <w:pStyle w:val="Tabellentext"/>
            </w:pPr>
            <w:r>
              <w:t>FU: 19:B</w:t>
            </w:r>
          </w:p>
        </w:tc>
        <w:tc>
          <w:tcPr>
            <w:tcW w:w="1075" w:type="pct"/>
          </w:tcPr>
          <w:p w14:paraId="51F56377" w14:textId="77777777" w:rsidR="004C4A93" w:rsidRPr="00091E43" w:rsidRDefault="004C4A93" w:rsidP="000361A4">
            <w:pPr>
              <w:pStyle w:val="Tabellentext"/>
            </w:pPr>
            <w:r>
              <w:t>Patient verstorben</w:t>
            </w:r>
          </w:p>
        </w:tc>
        <w:tc>
          <w:tcPr>
            <w:tcW w:w="326" w:type="pct"/>
          </w:tcPr>
          <w:p w14:paraId="4DF5A3E5" w14:textId="77777777" w:rsidR="004C4A93" w:rsidRPr="00091E43" w:rsidRDefault="004C4A93" w:rsidP="000361A4">
            <w:pPr>
              <w:pStyle w:val="Tabellentext"/>
            </w:pPr>
            <w:r>
              <w:t>M</w:t>
            </w:r>
          </w:p>
        </w:tc>
        <w:tc>
          <w:tcPr>
            <w:tcW w:w="1646" w:type="pct"/>
          </w:tcPr>
          <w:p w14:paraId="639D75F6" w14:textId="77777777" w:rsidR="004C4A93" w:rsidRPr="00091E43" w:rsidRDefault="004C4A93" w:rsidP="00177070">
            <w:pPr>
              <w:pStyle w:val="Tabellentext"/>
              <w:ind w:left="453" w:hanging="340"/>
            </w:pPr>
            <w:r>
              <w:t>0 =</w:t>
            </w:r>
            <w:r>
              <w:tab/>
              <w:t>nein</w:t>
            </w:r>
          </w:p>
          <w:p w14:paraId="2AC33C2E" w14:textId="77777777" w:rsidR="004C4A93" w:rsidRPr="00091E43" w:rsidRDefault="004C4A93" w:rsidP="00177070">
            <w:pPr>
              <w:pStyle w:val="Tabellentext"/>
              <w:ind w:left="453" w:hanging="340"/>
            </w:pPr>
            <w:r>
              <w:t>1 =</w:t>
            </w:r>
            <w:r>
              <w:tab/>
              <w:t>ja</w:t>
            </w:r>
          </w:p>
          <w:p w14:paraId="1EE87413" w14:textId="77777777" w:rsidR="004C4A93" w:rsidRPr="00091E43" w:rsidRDefault="004C4A93" w:rsidP="00177070">
            <w:pPr>
              <w:pStyle w:val="Tabellentext"/>
              <w:ind w:left="453" w:hanging="340"/>
            </w:pPr>
            <w:r>
              <w:t>9 =</w:t>
            </w:r>
            <w:r>
              <w:tab/>
            </w:r>
            <w:r>
              <w:t>unbekannt oder Follow-up nicht möglich</w:t>
            </w:r>
          </w:p>
        </w:tc>
        <w:tc>
          <w:tcPr>
            <w:tcW w:w="1328" w:type="pct"/>
          </w:tcPr>
          <w:p w14:paraId="56B9BBB1" w14:textId="77777777" w:rsidR="004C4A93" w:rsidRPr="00091E43" w:rsidRDefault="004C4A93" w:rsidP="000361A4">
            <w:pPr>
              <w:pStyle w:val="Tabellentext"/>
            </w:pPr>
            <w:r>
              <w:t>FU_FUVERSTORBEN</w:t>
            </w:r>
          </w:p>
        </w:tc>
      </w:tr>
      <w:tr w:rsidR="00275B01" w:rsidRPr="00743DF3" w14:paraId="20E5678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BF1B87" w14:textId="77777777" w:rsidR="004C4A93" w:rsidRPr="00091E43" w:rsidRDefault="004C4A93" w:rsidP="000361A4">
            <w:pPr>
              <w:pStyle w:val="Tabellentext"/>
            </w:pPr>
            <w:r>
              <w:t>FU: EF*</w:t>
            </w:r>
          </w:p>
        </w:tc>
        <w:tc>
          <w:tcPr>
            <w:tcW w:w="1075" w:type="pct"/>
          </w:tcPr>
          <w:p w14:paraId="778FC41C" w14:textId="77777777" w:rsidR="004C4A93" w:rsidRPr="00091E43" w:rsidRDefault="004C4A93" w:rsidP="000361A4">
            <w:pPr>
              <w:pStyle w:val="Tabellentext"/>
            </w:pPr>
            <w:r>
              <w:t>Abstand Erhebungsdatum des Follow-up  und Datum der letzten Transplantation in Tagen</w:t>
            </w:r>
          </w:p>
        </w:tc>
        <w:tc>
          <w:tcPr>
            <w:tcW w:w="326" w:type="pct"/>
          </w:tcPr>
          <w:p w14:paraId="61635D9B" w14:textId="77777777" w:rsidR="004C4A93" w:rsidRPr="00091E43" w:rsidRDefault="004C4A93" w:rsidP="000361A4">
            <w:pPr>
              <w:pStyle w:val="Tabellentext"/>
            </w:pPr>
            <w:r>
              <w:t>-</w:t>
            </w:r>
          </w:p>
        </w:tc>
        <w:tc>
          <w:tcPr>
            <w:tcW w:w="1646" w:type="pct"/>
          </w:tcPr>
          <w:p w14:paraId="3C0AF1D4" w14:textId="77777777" w:rsidR="004C4A93" w:rsidRPr="00091E43" w:rsidRDefault="004C4A93" w:rsidP="00177070">
            <w:pPr>
              <w:pStyle w:val="Tabellentext"/>
              <w:ind w:left="453" w:hanging="340"/>
            </w:pPr>
            <w:r>
              <w:t>FUERHEBDATUM - TXDATUM</w:t>
            </w:r>
          </w:p>
        </w:tc>
        <w:tc>
          <w:tcPr>
            <w:tcW w:w="1328" w:type="pct"/>
          </w:tcPr>
          <w:p w14:paraId="0AEC28C9" w14:textId="77777777" w:rsidR="004C4A93" w:rsidRPr="00091E43" w:rsidRDefault="004C4A93" w:rsidP="000361A4">
            <w:pPr>
              <w:pStyle w:val="Tabellentext"/>
            </w:pPr>
            <w:r>
              <w:t>FU_abstFUErhebungsdatumTxDatum</w:t>
            </w:r>
          </w:p>
        </w:tc>
      </w:tr>
      <w:tr w:rsidR="00275B01" w:rsidRPr="00743DF3" w14:paraId="78655D2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C1B54F" w14:textId="77777777" w:rsidR="004C4A93" w:rsidRPr="00091E43" w:rsidRDefault="004C4A93" w:rsidP="000361A4">
            <w:pPr>
              <w:pStyle w:val="Tabellentext"/>
            </w:pPr>
            <w:r>
              <w:t>FU: EF*</w:t>
            </w:r>
          </w:p>
        </w:tc>
        <w:tc>
          <w:tcPr>
            <w:tcW w:w="1075" w:type="pct"/>
          </w:tcPr>
          <w:p w14:paraId="71555690" w14:textId="77777777" w:rsidR="004C4A93" w:rsidRPr="00091E43" w:rsidRDefault="004C4A93" w:rsidP="000361A4">
            <w:pPr>
              <w:pStyle w:val="Tabellentext"/>
            </w:pPr>
            <w:r>
              <w:t>Abstand zwischen Todesdatum und Datum der letzten Transplantation</w:t>
            </w:r>
          </w:p>
        </w:tc>
        <w:tc>
          <w:tcPr>
            <w:tcW w:w="326" w:type="pct"/>
          </w:tcPr>
          <w:p w14:paraId="71E6BB5C" w14:textId="77777777" w:rsidR="004C4A93" w:rsidRPr="00091E43" w:rsidRDefault="004C4A93" w:rsidP="000361A4">
            <w:pPr>
              <w:pStyle w:val="Tabellentext"/>
            </w:pPr>
            <w:r>
              <w:t>-</w:t>
            </w:r>
          </w:p>
        </w:tc>
        <w:tc>
          <w:tcPr>
            <w:tcW w:w="1646" w:type="pct"/>
          </w:tcPr>
          <w:p w14:paraId="3BAEABBD" w14:textId="77777777" w:rsidR="004C4A93" w:rsidRPr="00091E43" w:rsidRDefault="004C4A93" w:rsidP="00177070">
            <w:pPr>
              <w:pStyle w:val="Tabellentext"/>
              <w:ind w:left="453" w:hanging="340"/>
            </w:pPr>
            <w:r>
              <w:t>TODESDATUM - TXDATUM</w:t>
            </w:r>
          </w:p>
        </w:tc>
        <w:tc>
          <w:tcPr>
            <w:tcW w:w="1328" w:type="pct"/>
          </w:tcPr>
          <w:p w14:paraId="36FF3A1E" w14:textId="77777777" w:rsidR="004C4A93" w:rsidRPr="00091E43" w:rsidRDefault="004C4A93" w:rsidP="000361A4">
            <w:pPr>
              <w:pStyle w:val="Tabellentext"/>
            </w:pPr>
            <w:r>
              <w:t>FU_abstTodTxDatum</w:t>
            </w:r>
          </w:p>
        </w:tc>
      </w:tr>
    </w:tbl>
    <w:p w14:paraId="63B45DBD" w14:textId="77777777" w:rsidR="004C4A93" w:rsidRPr="00091E43" w:rsidRDefault="004C4A93" w:rsidP="00A53F02">
      <w:pPr>
        <w:spacing w:after="0"/>
        <w:rPr>
          <w:sz w:val="14"/>
          <w:szCs w:val="14"/>
        </w:rPr>
      </w:pPr>
      <w:r w:rsidRPr="00091E43">
        <w:rPr>
          <w:sz w:val="14"/>
          <w:szCs w:val="14"/>
        </w:rPr>
        <w:t>*Ersatzfeld im Exportformat</w:t>
      </w:r>
    </w:p>
    <w:p w14:paraId="197D0623" w14:textId="77777777" w:rsidR="004C4A93" w:rsidRPr="00091E43" w:rsidRDefault="004C4A93"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w:t>
      </w:r>
      <w:r w:rsidRPr="00091E43">
        <w:rPr>
          <w:sz w:val="14"/>
          <w:szCs w:val="14"/>
        </w:rPr>
        <w:t>-Dokumentation werden mit dem Präfix "FU" gekennzeichnet</w:t>
      </w:r>
    </w:p>
    <w:p w14:paraId="6C612476" w14:textId="77777777" w:rsidR="006C3E3C" w:rsidRDefault="006C3E3C">
      <w:pPr>
        <w:sectPr w:rsidR="006C3E3C" w:rsidSect="00163BAC">
          <w:headerReference w:type="default" r:id="rId51"/>
          <w:footerReference w:type="default" r:id="rId52"/>
          <w:pgSz w:w="11906" w:h="16838"/>
          <w:pgMar w:top="1418" w:right="1134" w:bottom="1418" w:left="1701" w:header="454" w:footer="737" w:gutter="0"/>
          <w:cols w:space="708"/>
          <w:docGrid w:linePitch="360"/>
        </w:sectPr>
      </w:pPr>
    </w:p>
    <w:p w14:paraId="65C0A219" w14:textId="77777777" w:rsidR="004C4A93" w:rsidRPr="003C6CA0" w:rsidRDefault="004C4A93" w:rsidP="0094520C">
      <w:pPr>
        <w:pStyle w:val="Absatzberschriftebene2nurinNavigation"/>
        <w:rPr>
          <w:sz w:val="21"/>
          <w:szCs w:val="21"/>
        </w:rPr>
      </w:pPr>
      <w:bookmarkStart w:id="30" w:name="_Toc230255369"/>
      <w:r w:rsidRPr="003C6CA0">
        <w:rPr>
          <w:sz w:val="21"/>
          <w:szCs w:val="21"/>
        </w:rPr>
        <w:lastRenderedPageBreak/>
        <w:t>Eigenschaften und Berechnung</w:t>
      </w:r>
      <w:bookmarkEnd w:id="30"/>
    </w:p>
    <w:tbl>
      <w:tblPr>
        <w:tblStyle w:val="IQTIGStandarderste-Spalte"/>
        <w:tblW w:w="0" w:type="auto"/>
        <w:tblLook w:val="0680" w:firstRow="0" w:lastRow="0" w:firstColumn="1" w:lastColumn="0" w:noHBand="1" w:noVBand="1"/>
      </w:tblPr>
      <w:tblGrid>
        <w:gridCol w:w="3351"/>
        <w:gridCol w:w="5710"/>
      </w:tblGrid>
      <w:tr w:rsidR="000517F0" w14:paraId="4E49AB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179431" w14:textId="77777777" w:rsidR="004C4A93" w:rsidRPr="003C6CA0" w:rsidRDefault="004C4A93" w:rsidP="003C6CA0">
            <w:pPr>
              <w:pStyle w:val="Tabellenkopf"/>
            </w:pPr>
            <w:r w:rsidRPr="003C6CA0">
              <w:t>ID</w:t>
            </w:r>
          </w:p>
        </w:tc>
        <w:tc>
          <w:tcPr>
            <w:tcW w:w="5716" w:type="dxa"/>
          </w:tcPr>
          <w:p w14:paraId="659CDFF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572021</w:t>
            </w:r>
          </w:p>
        </w:tc>
      </w:tr>
      <w:tr w:rsidR="000955B5" w14:paraId="273AB4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49F43C" w14:textId="77777777" w:rsidR="004C4A93" w:rsidRPr="003C6CA0" w:rsidRDefault="004C4A93" w:rsidP="003C6CA0">
            <w:pPr>
              <w:pStyle w:val="Tabellenkopf"/>
            </w:pPr>
            <w:r w:rsidRPr="003C6CA0">
              <w:t>Bezeichnung</w:t>
            </w:r>
          </w:p>
        </w:tc>
        <w:tc>
          <w:tcPr>
            <w:tcW w:w="5716" w:type="dxa"/>
          </w:tcPr>
          <w:p w14:paraId="5F2B9D3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5-Jahres-Überleben bei bekanntem Status</w:t>
            </w:r>
          </w:p>
        </w:tc>
      </w:tr>
      <w:tr w:rsidR="000955B5" w14:paraId="7C3809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1925BF" w14:textId="77777777" w:rsidR="004C4A93" w:rsidRPr="003C6CA0" w:rsidRDefault="004C4A93" w:rsidP="003C6CA0">
            <w:pPr>
              <w:pStyle w:val="Tabellenkopf"/>
            </w:pPr>
            <w:r w:rsidRPr="003C6CA0">
              <w:t>Indikatortyp</w:t>
            </w:r>
          </w:p>
        </w:tc>
        <w:tc>
          <w:tcPr>
            <w:tcW w:w="5716" w:type="dxa"/>
          </w:tcPr>
          <w:p w14:paraId="69C9C28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6AEDC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C90C5D" w14:textId="77777777" w:rsidR="004C4A93" w:rsidRPr="003C6CA0" w:rsidRDefault="004C4A93" w:rsidP="003C6CA0">
            <w:pPr>
              <w:pStyle w:val="Tabellenkopf"/>
            </w:pPr>
            <w:r w:rsidRPr="003C6CA0">
              <w:t>Art des Wertes</w:t>
            </w:r>
          </w:p>
        </w:tc>
        <w:tc>
          <w:tcPr>
            <w:tcW w:w="5716" w:type="dxa"/>
          </w:tcPr>
          <w:p w14:paraId="17EC135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DF520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484A2E" w14:textId="77777777" w:rsidR="004C4A93" w:rsidRPr="003C6CA0" w:rsidRDefault="004C4A93" w:rsidP="003C6CA0">
            <w:pPr>
              <w:pStyle w:val="Tabellenkopf"/>
            </w:pPr>
            <w:r>
              <w:t>Auswertungsjahr</w:t>
            </w:r>
          </w:p>
        </w:tc>
        <w:tc>
          <w:tcPr>
            <w:tcW w:w="5716" w:type="dxa"/>
          </w:tcPr>
          <w:p w14:paraId="2952864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4FAD2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E484F6" w14:textId="77777777" w:rsidR="004C4A93" w:rsidRPr="003C6CA0" w:rsidRDefault="004C4A93" w:rsidP="003C6CA0">
            <w:pPr>
              <w:pStyle w:val="Tabellenkopf"/>
            </w:pPr>
            <w:r>
              <w:t>Erfassungsjahr</w:t>
            </w:r>
          </w:p>
        </w:tc>
        <w:tc>
          <w:tcPr>
            <w:tcW w:w="5716" w:type="dxa"/>
          </w:tcPr>
          <w:p w14:paraId="1CCD8F2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E44C4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626760" w14:textId="77777777" w:rsidR="004C4A93" w:rsidRPr="003C6CA0" w:rsidRDefault="004C4A93" w:rsidP="003C6CA0">
            <w:pPr>
              <w:pStyle w:val="Tabellenkopf"/>
            </w:pPr>
            <w:r>
              <w:t>Berichtszeitraum</w:t>
            </w:r>
          </w:p>
        </w:tc>
        <w:tc>
          <w:tcPr>
            <w:tcW w:w="5716" w:type="dxa"/>
          </w:tcPr>
          <w:p w14:paraId="5B24CFC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Q1/2020 – Q4/2025</w:t>
            </w:r>
          </w:p>
        </w:tc>
      </w:tr>
      <w:tr w:rsidR="00156B0D" w14:paraId="23D692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2461CE" w14:textId="77777777" w:rsidR="004C4A93" w:rsidRPr="003C6CA0" w:rsidRDefault="004C4A93" w:rsidP="003C6CA0">
            <w:pPr>
              <w:pStyle w:val="Tabellenkopf"/>
            </w:pPr>
            <w:r w:rsidRPr="003C6CA0">
              <w:t>Datenquelle</w:t>
            </w:r>
          </w:p>
        </w:tc>
        <w:tc>
          <w:tcPr>
            <w:tcW w:w="5716" w:type="dxa"/>
          </w:tcPr>
          <w:p w14:paraId="51C8EA6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21F4A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CF1F1A" w14:textId="77777777" w:rsidR="004C4A93" w:rsidRPr="003C6CA0" w:rsidRDefault="004C4A93" w:rsidP="003C6CA0">
            <w:pPr>
              <w:pStyle w:val="Tabellenkopf"/>
            </w:pPr>
            <w:r w:rsidRPr="003C6CA0">
              <w:t>Berechnun</w:t>
            </w:r>
            <w:r w:rsidRPr="003C6CA0">
              <w:t>gsart</w:t>
            </w:r>
          </w:p>
        </w:tc>
        <w:tc>
          <w:tcPr>
            <w:tcW w:w="5716" w:type="dxa"/>
          </w:tcPr>
          <w:p w14:paraId="19E9319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A2605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82FDF1" w14:textId="77777777" w:rsidR="004C4A93" w:rsidRPr="003C6CA0" w:rsidRDefault="004C4A93" w:rsidP="003C6CA0">
            <w:pPr>
              <w:pStyle w:val="Tabellenkopf"/>
            </w:pPr>
            <w:r w:rsidRPr="003C6CA0">
              <w:t xml:space="preserve">Referenzbereich </w:t>
            </w:r>
            <w:r>
              <w:t>2025</w:t>
            </w:r>
          </w:p>
        </w:tc>
        <w:tc>
          <w:tcPr>
            <w:tcW w:w="5716" w:type="dxa"/>
          </w:tcPr>
          <w:p w14:paraId="2D54D2C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75,09 % (5. Perzentil)</w:t>
            </w:r>
          </w:p>
        </w:tc>
      </w:tr>
      <w:tr w:rsidR="000955B5" w14:paraId="310E9F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AF474B" w14:textId="77777777" w:rsidR="004C4A93" w:rsidRPr="003C6CA0" w:rsidRDefault="004C4A93" w:rsidP="003C6CA0">
            <w:pPr>
              <w:pStyle w:val="Tabellenkopf"/>
            </w:pPr>
            <w:r w:rsidRPr="003C6CA0">
              <w:t xml:space="preserve">Referenzbereich </w:t>
            </w:r>
            <w:r>
              <w:t>2024</w:t>
            </w:r>
          </w:p>
        </w:tc>
        <w:tc>
          <w:tcPr>
            <w:tcW w:w="5716" w:type="dxa"/>
          </w:tcPr>
          <w:p w14:paraId="524EB8A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im Vorjahr nicht berechnet</w:t>
            </w:r>
          </w:p>
        </w:tc>
      </w:tr>
      <w:tr w:rsidR="000955B5" w14:paraId="1C0081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FD909D" w14:textId="77777777" w:rsidR="004C4A93" w:rsidRPr="003C6CA0" w:rsidRDefault="004C4A93" w:rsidP="003C6CA0">
            <w:pPr>
              <w:pStyle w:val="Tabellenkopf"/>
            </w:pPr>
            <w:r w:rsidRPr="003C6CA0">
              <w:t xml:space="preserve">Erläuterung zum Referenzbereich </w:t>
            </w:r>
            <w:r>
              <w:t>2025</w:t>
            </w:r>
          </w:p>
        </w:tc>
        <w:tc>
          <w:tcPr>
            <w:tcW w:w="5716" w:type="dxa"/>
          </w:tcPr>
          <w:p w14:paraId="52A195E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Referenzbereiches erfolgte auf der Grundlage eines Expertenkonsenses im Rahmen der Entwicklung dieses Verfahrens.</w:t>
            </w:r>
          </w:p>
        </w:tc>
      </w:tr>
      <w:tr w:rsidR="005C726F" w14:paraId="5E50F8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78E41C" w14:textId="77777777" w:rsidR="004C4A93" w:rsidRPr="003C6CA0" w:rsidRDefault="004C4A93" w:rsidP="003C6CA0">
            <w:pPr>
              <w:pStyle w:val="Tabellenkopf"/>
            </w:pPr>
            <w:r>
              <w:t>Methode Auffälligkeit</w:t>
            </w:r>
          </w:p>
        </w:tc>
        <w:tc>
          <w:tcPr>
            <w:tcW w:w="5716" w:type="dxa"/>
          </w:tcPr>
          <w:p w14:paraId="6AD3E6F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7040D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631E22"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C87F66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50F9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812A5C" w14:textId="77777777" w:rsidR="004C4A93" w:rsidRPr="003C6CA0" w:rsidRDefault="004C4A93" w:rsidP="003C6CA0">
            <w:pPr>
              <w:pStyle w:val="Tabellenkopf"/>
            </w:pPr>
            <w:r w:rsidRPr="003C6CA0">
              <w:t>Methode der Risikoadjustierung</w:t>
            </w:r>
          </w:p>
        </w:tc>
        <w:tc>
          <w:tcPr>
            <w:tcW w:w="5716" w:type="dxa"/>
          </w:tcPr>
          <w:p w14:paraId="4342DE2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06543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78B9DD" w14:textId="77777777" w:rsidR="004C4A93" w:rsidRPr="003C6CA0" w:rsidRDefault="004C4A93" w:rsidP="003C6CA0">
            <w:pPr>
              <w:pStyle w:val="Tabellenkopf"/>
            </w:pPr>
            <w:r w:rsidRPr="003C6CA0">
              <w:t>Erläuterung der Risikoadjustierung</w:t>
            </w:r>
          </w:p>
        </w:tc>
        <w:tc>
          <w:tcPr>
            <w:tcW w:w="5716" w:type="dxa"/>
          </w:tcPr>
          <w:p w14:paraId="4A7F4AC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C9FFE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7CE4793" w14:textId="77777777" w:rsidR="004C4A93" w:rsidRPr="003C6CA0" w:rsidRDefault="004C4A93" w:rsidP="003C6CA0">
            <w:pPr>
              <w:pStyle w:val="Tabellenkopf"/>
            </w:pPr>
            <w:r w:rsidRPr="003C6CA0">
              <w:t>Rechenregeln</w:t>
            </w:r>
          </w:p>
        </w:tc>
        <w:tc>
          <w:tcPr>
            <w:tcW w:w="5716" w:type="dxa"/>
            <w:tcBorders>
              <w:bottom w:val="nil"/>
            </w:tcBorders>
          </w:tcPr>
          <w:p w14:paraId="5F9C976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5697C2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5 Jahre nach der Transplantation leben</w:t>
            </w:r>
          </w:p>
          <w:p w14:paraId="0ACC91F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507F07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isolierter Nierentransplantation, für die das 5-Jahres-Follow-up im Erfassungsjahr 2025 fällig ist, mit bekanntem Follow-up-Status. Patientinnen und Patienten mit einer darauffolgenden Retransplantation werden ausgeschlossen.</w:t>
            </w:r>
          </w:p>
        </w:tc>
      </w:tr>
      <w:tr w:rsidR="000955B5" w14:paraId="14EBA7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FC4A6A"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09BF8F5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5-Jahres-Follow-up ist fünf Jahre und 90 Tage nach der Transplantation spätestens fällig. In diesem Indikator werden auch Follow-up-Informationen berücksichtigt, die nach dem Fälligkeitsdatum erhoben wurden.</w:t>
            </w:r>
          </w:p>
        </w:tc>
      </w:tr>
      <w:tr w:rsidR="000955B5" w14:paraId="507222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93DB9F" w14:textId="77777777" w:rsidR="004C4A93" w:rsidRPr="003C6CA0" w:rsidRDefault="004C4A93" w:rsidP="003C6CA0">
            <w:pPr>
              <w:pStyle w:val="Tabellenkopf"/>
            </w:pPr>
            <w:r w:rsidRPr="003C6CA0">
              <w:t>Teildatensatzbezug</w:t>
            </w:r>
          </w:p>
        </w:tc>
        <w:tc>
          <w:tcPr>
            <w:tcW w:w="5716" w:type="dxa"/>
          </w:tcPr>
          <w:p w14:paraId="565D32C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11C689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A4A41C" w14:textId="77777777" w:rsidR="004C4A93" w:rsidRPr="003C6CA0" w:rsidRDefault="004C4A93" w:rsidP="003C6CA0">
            <w:pPr>
              <w:pStyle w:val="Tabellenkopf"/>
            </w:pPr>
            <w:r w:rsidRPr="003C6CA0">
              <w:t>Zähler (Formel)</w:t>
            </w:r>
          </w:p>
        </w:tc>
        <w:tc>
          <w:tcPr>
            <w:tcW w:w="5716" w:type="dxa"/>
          </w:tcPr>
          <w:p w14:paraId="5838B00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!fn_TodInnerhalb5Jahr</w:t>
            </w:r>
          </w:p>
        </w:tc>
      </w:tr>
      <w:tr w:rsidR="00CA3AE5" w14:paraId="43442F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85EAD6" w14:textId="77777777" w:rsidR="004C4A93" w:rsidRPr="003C6CA0" w:rsidRDefault="004C4A93" w:rsidP="003C6CA0">
            <w:pPr>
              <w:pStyle w:val="Tabellenkopf"/>
            </w:pPr>
            <w:r w:rsidRPr="003C6CA0">
              <w:t>Nenner (Formel)</w:t>
            </w:r>
          </w:p>
        </w:tc>
        <w:tc>
          <w:tcPr>
            <w:tcW w:w="5716" w:type="dxa"/>
          </w:tcPr>
          <w:p w14:paraId="148EBF0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fn_FU5JFaelligInEJ &amp; fn_txIsolierteNiere &amp;  </w:t>
            </w:r>
            <w:r>
              <w:br/>
            </w:r>
            <w:r>
              <w:t>fn_IstLetzteTransplantation &amp; fn_StatusBekannt5J</w:t>
            </w:r>
          </w:p>
        </w:tc>
      </w:tr>
      <w:tr w:rsidR="00CA3AE5" w14:paraId="4B90C8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D039C3" w14:textId="77777777" w:rsidR="004C4A93" w:rsidRPr="003C6CA0" w:rsidRDefault="004C4A93" w:rsidP="003C6CA0">
            <w:pPr>
              <w:pStyle w:val="Tabellenkopf"/>
            </w:pPr>
            <w:r w:rsidRPr="003C6CA0">
              <w:lastRenderedPageBreak/>
              <w:t>Verwendete Funktionen</w:t>
            </w:r>
          </w:p>
        </w:tc>
        <w:tc>
          <w:tcPr>
            <w:tcW w:w="5716" w:type="dxa"/>
          </w:tcPr>
          <w:p w14:paraId="3444B99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fn_DatumFaelligkeitFU5J</w:t>
            </w:r>
            <w:r>
              <w:br/>
              <w:t>fn_EJ</w:t>
            </w:r>
            <w:r>
              <w:br/>
              <w:t>fn_FU5JFaelligInEJ</w:t>
            </w:r>
            <w:r>
              <w:br/>
              <w:t>fn_IstLetzteTransplantation</w:t>
            </w:r>
            <w:r>
              <w:br/>
              <w:t>fn_IstLetzteTxInAufenthalt</w:t>
            </w:r>
            <w:r>
              <w:br/>
              <w:t>fn_MaxAbstTageFUErhebung</w:t>
            </w:r>
            <w:r>
              <w:br/>
              <w:t>fn_MaxOPDatum</w:t>
            </w:r>
            <w:r>
              <w:br/>
              <w:t>fn_MinAbstTageBisTod</w:t>
            </w:r>
            <w:r>
              <w:br/>
              <w:t>fn_Poopvwdauer_LfdNrEingriff</w:t>
            </w:r>
            <w:r>
              <w:br/>
              <w:t>fn_StatusBekannt5J</w:t>
            </w:r>
            <w:r>
              <w:br/>
              <w:t>fn_TodInnerhalb5Jahr</w:t>
            </w:r>
            <w:r>
              <w:br/>
              <w:t>fn_txIsolierteNiere</w:t>
            </w:r>
            <w:r>
              <w:br/>
              <w:t>fn_ZeitbisTod</w:t>
            </w:r>
          </w:p>
        </w:tc>
      </w:tr>
      <w:tr w:rsidR="00CA3AE5" w14:paraId="37742C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5D070D" w14:textId="77777777" w:rsidR="004C4A93" w:rsidRPr="003C6CA0" w:rsidRDefault="004C4A93" w:rsidP="003C6CA0">
            <w:pPr>
              <w:pStyle w:val="Tabellenkopf"/>
            </w:pPr>
            <w:r w:rsidRPr="003C6CA0">
              <w:t>Verwendete Listen</w:t>
            </w:r>
          </w:p>
        </w:tc>
        <w:tc>
          <w:tcPr>
            <w:tcW w:w="5716" w:type="dxa"/>
          </w:tcPr>
          <w:p w14:paraId="67E42BE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2B043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D776AD" w14:textId="77777777" w:rsidR="004C4A93" w:rsidRPr="003C6CA0" w:rsidRDefault="004C4A93" w:rsidP="003C6CA0">
            <w:pPr>
              <w:pStyle w:val="Tabellenkopf"/>
            </w:pPr>
            <w:r w:rsidRPr="003C6CA0">
              <w:t>Darstellung</w:t>
            </w:r>
          </w:p>
        </w:tc>
        <w:tc>
          <w:tcPr>
            <w:tcW w:w="5716" w:type="dxa"/>
          </w:tcPr>
          <w:p w14:paraId="2AF0CB3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14A4E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0F46BB" w14:textId="77777777" w:rsidR="004C4A93" w:rsidRPr="003C6CA0" w:rsidRDefault="004C4A93" w:rsidP="003C6CA0">
            <w:pPr>
              <w:pStyle w:val="Tabellenkopf"/>
            </w:pPr>
            <w:r w:rsidRPr="003C6CA0">
              <w:t>Grafik</w:t>
            </w:r>
          </w:p>
        </w:tc>
        <w:tc>
          <w:tcPr>
            <w:tcW w:w="5716" w:type="dxa"/>
          </w:tcPr>
          <w:p w14:paraId="3819652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E5A42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ABB917" w14:textId="77777777" w:rsidR="004C4A93" w:rsidRPr="003C6CA0" w:rsidRDefault="004C4A93" w:rsidP="003C6CA0">
            <w:pPr>
              <w:pStyle w:val="Tabellenkopf"/>
            </w:pPr>
            <w:r w:rsidRPr="003C6CA0">
              <w:t>Vergleichbarkeit mit Vorjahresergebnissen</w:t>
            </w:r>
          </w:p>
        </w:tc>
        <w:tc>
          <w:tcPr>
            <w:tcW w:w="5716" w:type="dxa"/>
          </w:tcPr>
          <w:p w14:paraId="08E899A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im Vorjahr nicht berechnet</w:t>
            </w:r>
          </w:p>
        </w:tc>
      </w:tr>
      <w:tr w:rsidR="00D71371" w14:paraId="523328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BCBF7D" w14:textId="77777777" w:rsidR="004C4A93" w:rsidRPr="003C6CA0" w:rsidRDefault="004C4A93" w:rsidP="003C6CA0">
            <w:pPr>
              <w:pStyle w:val="Tabellenkopf"/>
            </w:pPr>
            <w:r w:rsidRPr="003C6CA0">
              <w:t>Erläuterung der Vergleichbarkeit zum Vorjahr</w:t>
            </w:r>
          </w:p>
        </w:tc>
        <w:tc>
          <w:tcPr>
            <w:tcW w:w="5716" w:type="dxa"/>
          </w:tcPr>
          <w:p w14:paraId="2F0AF3A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p>
        </w:tc>
      </w:tr>
      <w:tr w:rsidR="00D71371" w14:paraId="05D769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B17BCC"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26E6F87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33F4D6F6" w14:textId="77777777" w:rsidR="004C4A93" w:rsidRDefault="004C4A93" w:rsidP="00AA7E2B">
      <w:pPr>
        <w:pStyle w:val="Tabellentext"/>
        <w:spacing w:before="0" w:after="0" w:line="20" w:lineRule="exact"/>
        <w:ind w:left="0" w:right="0"/>
      </w:pPr>
    </w:p>
    <w:p w14:paraId="52E77D13" w14:textId="77777777" w:rsidR="006C3E3C" w:rsidRDefault="006C3E3C">
      <w:pPr>
        <w:sectPr w:rsidR="006C3E3C" w:rsidSect="00AD6E6F">
          <w:headerReference w:type="default" r:id="rId53"/>
          <w:footerReference w:type="default" r:id="rId54"/>
          <w:pgSz w:w="11906" w:h="16838"/>
          <w:pgMar w:top="1418" w:right="1134" w:bottom="1418" w:left="1701" w:header="454" w:footer="737" w:gutter="0"/>
          <w:cols w:space="708"/>
          <w:docGrid w:linePitch="360"/>
        </w:sectPr>
      </w:pPr>
    </w:p>
    <w:p w14:paraId="15B61659" w14:textId="77777777" w:rsidR="004C4A93" w:rsidRPr="00A3451D" w:rsidRDefault="004C4A93" w:rsidP="0004540C">
      <w:pPr>
        <w:pStyle w:val="berschrift1ohneGliederung"/>
      </w:pPr>
      <w:bookmarkStart w:id="31" w:name="_Toc230255370"/>
      <w:r>
        <w:lastRenderedPageBreak/>
        <w:t>Gruppe: Sofortige Funktionsaufnahme des Transplantats bis zur Entlassung</w:t>
      </w:r>
      <w:bookmarkEnd w:id="31"/>
    </w:p>
    <w:tbl>
      <w:tblPr>
        <w:tblStyle w:val="IQTIGStandard"/>
        <w:tblW w:w="5000" w:type="pct"/>
        <w:tblLook w:val="0480" w:firstRow="0" w:lastRow="0" w:firstColumn="1" w:lastColumn="0" w:noHBand="0" w:noVBand="1"/>
      </w:tblPr>
      <w:tblGrid>
        <w:gridCol w:w="1983"/>
        <w:gridCol w:w="7078"/>
      </w:tblGrid>
      <w:tr w:rsidR="00C8258D" w:rsidRPr="00743DF3" w14:paraId="608BA7B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05842303" w14:textId="77777777" w:rsidR="004C4A93" w:rsidRPr="00A3451D" w:rsidRDefault="004C4A93" w:rsidP="00A3451D">
            <w:pPr>
              <w:pStyle w:val="Tabellenkopf"/>
            </w:pPr>
            <w:r w:rsidRPr="00A3451D">
              <w:t>Bezeichnung Gruppe</w:t>
            </w:r>
          </w:p>
        </w:tc>
        <w:tc>
          <w:tcPr>
            <w:tcW w:w="3906" w:type="pct"/>
            <w:tcBorders>
              <w:bottom w:val="single" w:sz="8" w:space="0" w:color="005051"/>
            </w:tcBorders>
          </w:tcPr>
          <w:p w14:paraId="393FD2ED" w14:textId="77777777" w:rsidR="004C4A93" w:rsidRPr="00AE2CB4" w:rsidRDefault="004C4A93" w:rsidP="00152136">
            <w:pPr>
              <w:pStyle w:val="Tabellentext"/>
            </w:pPr>
            <w:r>
              <w:t>Sofortige Funktionsaufnahme des Transplantats bis zur Entlassung</w:t>
            </w:r>
          </w:p>
        </w:tc>
      </w:tr>
      <w:tr w:rsidR="00AF0AAF" w:rsidRPr="00743DF3" w14:paraId="750612AD"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8ADD43F"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6FB45AA3" w14:textId="77777777" w:rsidR="004C4A93" w:rsidRPr="00743DF3" w:rsidRDefault="004C4A93" w:rsidP="00152136">
            <w:pPr>
              <w:pStyle w:val="Tabellentext"/>
            </w:pPr>
            <w:r>
              <w:t>Möglichst viele Nierentransplantate mit einer sofortigen Funktionsaufnahme</w:t>
            </w:r>
          </w:p>
        </w:tc>
      </w:tr>
    </w:tbl>
    <w:p w14:paraId="0507739B" w14:textId="77777777" w:rsidR="004C4A93" w:rsidRPr="00AE2CB4" w:rsidRDefault="004C4A93" w:rsidP="002A6C31">
      <w:pPr>
        <w:pStyle w:val="Absatzberschriftebene2nurinNavigation"/>
      </w:pPr>
      <w:bookmarkStart w:id="32" w:name="_Toc230255371"/>
      <w:r w:rsidRPr="00A3451D">
        <w:t>Hintergrund</w:t>
      </w:r>
      <w:bookmarkEnd w:id="32"/>
    </w:p>
    <w:p w14:paraId="09EAC56C" w14:textId="77777777" w:rsidR="004C4A93" w:rsidRPr="00AE2CB4" w:rsidRDefault="004C4A93" w:rsidP="00A64D53">
      <w:pPr>
        <w:pStyle w:val="Standardlinksbndig"/>
      </w:pPr>
      <w:r>
        <w:t>Die frühzeitige Funktionsaufnahme des Transplantats ist ein empfindlicher Prädiktor für das Risiko einer akuten Abstoßungsepisode und stellt damit einen wichtigen Einflussfaktor für die Langzeitprognose des Organüberlebens dar (Pascual et al. 2004, Gjertson 2001, Cecka 1999, Ojo et al. 1997, Samaniego et al. 1997, Shoskes und Halloran 1996). Der Zeitpunkt der Funktionsaufnahme kann operationalisiert werden, indem die Notwendigkeit der Dialyse von transplantierten Patientinnen und Patienten während des stati</w:t>
      </w:r>
      <w:r>
        <w:t xml:space="preserve">onären Aufenthaltes nach der Transplantation erfasst wird (Perico et al. 2004). </w:t>
      </w:r>
      <w:r>
        <w:br/>
        <w:t xml:space="preserve"> </w:t>
      </w:r>
      <w:r>
        <w:br/>
        <w:t>Eine verzögerte Funktionsaufnahme, d. h. die Notwendigkeit der Dialyse in der ersten Woche nach der Transplantation, ist mit einer geringeren Langzeitfunktion des Organs verbunden. Bei Empfängerinnen und Empfängern mit einer verzögerten Funktionsaufnahme ist die Rate des Transplantatverlustes innerhalb des ersten Jahres nach der Transplantation am höchsten. Eine verzögerte Transplantatfunktion, das Fehlen der Urinproduktion s</w:t>
      </w:r>
      <w:r>
        <w:t xml:space="preserve">owie ein geringer Rückgang des Serum-Kreatinins von mindestens 25 % in der ersten Woche nach der Transplantation wurden mit schlechtem Organüberleben verbunden (Goh 2009). Die Transplantatfunktion, als auch die Biopsien des Organs sollten bei Patientinnen und Patienten mit einer verzögerten Transplantatfunktion weiter überwacht werden (ERA-EDTA, ERBP 2000). </w:t>
      </w:r>
      <w:r>
        <w:br/>
        <w:t xml:space="preserve"> </w:t>
      </w:r>
      <w:r>
        <w:br/>
        <w:t>Da bei Nierentransplantationen mit Organen einer Lebendspenderin / eines Lebendspenders Risiken einer postmortalen Organspende fehlen, eine höhere Or</w:t>
      </w:r>
      <w:r>
        <w:t xml:space="preserve">ganqualität zu erwarten ist und die Operation elektiv geplant werden kann, ist hier eine höhere Rate einer sofortigen Funktionsaufnahme zu erwarten. </w:t>
      </w:r>
      <w:r>
        <w:br/>
        <w:t xml:space="preserve"> </w:t>
      </w:r>
      <w:r>
        <w:br/>
        <w:t>Neuere Daten des UNOS zeigen eine verzögerte Funktionsaufnahme bei 4 % der Empfängerinnen und Empfänger nach Lebendorganspende sowie in 24 % der Fälle nach postmortaler Organspende (OPTN/SRTR [2010]). Die Auswertungen aus dem Jahr 2018 im Rahmen der externen stationären Qualitätssicherung zeigen für Deutschland eine sofortige Funktionsaufnahme des Transplant</w:t>
      </w:r>
      <w:r>
        <w:t xml:space="preserve">ats von 76,0 % der Empfängerinnen und Empfänger nach postmortaler Organspende sowie von 96,6 % der Empfängerinnen und Empfänger nach Lebendspende (IQTIG 2019: 100-104).  </w:t>
      </w:r>
      <w:r>
        <w:br/>
        <w:t xml:space="preserve"> </w:t>
      </w:r>
      <w:r>
        <w:br/>
        <w:t xml:space="preserve">Patientenbedingte Ursachen für eine verzögerte Funktionsaufnahme des Transplantats sind neben </w:t>
      </w:r>
      <w:r>
        <w:lastRenderedPageBreak/>
        <w:t>den Risikofaktoren „Alter über 65 Jahre“, „Diabetes mellitus“, „Retransplantationen“ und „Transplantationen mit hoher Dringlichkeit“ auch immunologische Faktoren, die Qualität des transplantierten Organs und die kalte Ischämiezeit (Cecka 2001, S</w:t>
      </w:r>
      <w:r>
        <w:t>hoskes und Halloran 1996, Merkus et al. 1991).</w:t>
      </w:r>
    </w:p>
    <w:p w14:paraId="0EA477FC" w14:textId="77777777" w:rsidR="006C3E3C" w:rsidRDefault="006C3E3C">
      <w:pPr>
        <w:sectPr w:rsidR="006C3E3C" w:rsidSect="000A3778">
          <w:headerReference w:type="default" r:id="rId55"/>
          <w:footerReference w:type="default" r:id="rId56"/>
          <w:pgSz w:w="11906" w:h="16838"/>
          <w:pgMar w:top="1418" w:right="1134" w:bottom="1418" w:left="1701" w:header="454" w:footer="737" w:gutter="0"/>
          <w:cols w:space="708"/>
          <w:docGrid w:linePitch="360"/>
        </w:sectPr>
      </w:pPr>
    </w:p>
    <w:p w14:paraId="569BB76B" w14:textId="77777777" w:rsidR="004C4A93" w:rsidRPr="00880DD2" w:rsidRDefault="004C4A93" w:rsidP="00091E43">
      <w:pPr>
        <w:pStyle w:val="berschrift2ohneGliederung"/>
      </w:pPr>
      <w:bookmarkStart w:id="33" w:name="_Toc230255372"/>
      <w:r>
        <w:lastRenderedPageBreak/>
        <w:t>572022: Sofortige Funktionsaufnahme des Transplantats nach postmortaler Organspende bis zur Entlassung</w:t>
      </w:r>
      <w:bookmarkEnd w:id="33"/>
    </w:p>
    <w:p w14:paraId="2ED8588B" w14:textId="77777777" w:rsidR="004C4A93" w:rsidRPr="00880DD2" w:rsidRDefault="004C4A93" w:rsidP="00880DD2">
      <w:pPr>
        <w:pStyle w:val="Absatzberschriftebene3nurinNavigation"/>
        <w:rPr>
          <w:sz w:val="21"/>
          <w:szCs w:val="21"/>
        </w:rPr>
      </w:pPr>
      <w:bookmarkStart w:id="34" w:name="_Toc230255373"/>
      <w:r>
        <w:rPr>
          <w:sz w:val="21"/>
          <w:szCs w:val="21"/>
        </w:rPr>
        <w:t>Verwendete Datenfelder</w:t>
      </w:r>
      <w:bookmarkEnd w:id="34"/>
    </w:p>
    <w:p w14:paraId="3CC989B7"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C616BA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AB4F452" w14:textId="77777777" w:rsidR="004C4A93" w:rsidRPr="00880DD2" w:rsidRDefault="004C4A93" w:rsidP="00880DD2">
            <w:pPr>
              <w:pStyle w:val="Tabellenkopf"/>
            </w:pPr>
            <w:r w:rsidRPr="00880DD2">
              <w:t>Item</w:t>
            </w:r>
          </w:p>
        </w:tc>
        <w:tc>
          <w:tcPr>
            <w:tcW w:w="1075" w:type="pct"/>
          </w:tcPr>
          <w:p w14:paraId="2B0DA22A" w14:textId="77777777" w:rsidR="004C4A93" w:rsidRPr="00880DD2" w:rsidRDefault="004C4A93" w:rsidP="00880DD2">
            <w:pPr>
              <w:pStyle w:val="Tabellenkopf"/>
            </w:pPr>
            <w:r w:rsidRPr="00880DD2">
              <w:t>Bezeichnung</w:t>
            </w:r>
          </w:p>
        </w:tc>
        <w:tc>
          <w:tcPr>
            <w:tcW w:w="326" w:type="pct"/>
          </w:tcPr>
          <w:p w14:paraId="4512FDD3" w14:textId="77777777" w:rsidR="004C4A93" w:rsidRPr="00880DD2" w:rsidRDefault="004C4A93" w:rsidP="00880DD2">
            <w:pPr>
              <w:pStyle w:val="Tabellenkopf"/>
            </w:pPr>
            <w:r w:rsidRPr="00880DD2">
              <w:t>M/K</w:t>
            </w:r>
          </w:p>
        </w:tc>
        <w:tc>
          <w:tcPr>
            <w:tcW w:w="1646" w:type="pct"/>
          </w:tcPr>
          <w:p w14:paraId="04A055F5" w14:textId="77777777" w:rsidR="004C4A93" w:rsidRPr="00880DD2" w:rsidRDefault="004C4A93" w:rsidP="00880DD2">
            <w:pPr>
              <w:pStyle w:val="Tabellenkopf"/>
            </w:pPr>
            <w:r w:rsidRPr="00880DD2">
              <w:t>Schlüssel/Formel</w:t>
            </w:r>
          </w:p>
        </w:tc>
        <w:tc>
          <w:tcPr>
            <w:tcW w:w="1328" w:type="pct"/>
          </w:tcPr>
          <w:p w14:paraId="160E445D" w14:textId="77777777" w:rsidR="004C4A93" w:rsidRPr="00880DD2" w:rsidRDefault="004C4A93" w:rsidP="003C7F90">
            <w:pPr>
              <w:pStyle w:val="Tabellenkopf"/>
            </w:pPr>
            <w:r w:rsidRPr="00880DD2">
              <w:t>Feldname</w:t>
            </w:r>
            <w:r w:rsidRPr="00880DD2">
              <w:t xml:space="preserve"> </w:t>
            </w:r>
          </w:p>
        </w:tc>
      </w:tr>
      <w:tr w:rsidR="00275B01" w:rsidRPr="00743DF3" w14:paraId="4647DF8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6B53D7" w14:textId="77777777" w:rsidR="004C4A93" w:rsidRPr="00091E43" w:rsidRDefault="004C4A93" w:rsidP="000361A4">
            <w:pPr>
              <w:pStyle w:val="Tabellentext"/>
            </w:pPr>
            <w:r>
              <w:t>27:T</w:t>
            </w:r>
          </w:p>
        </w:tc>
        <w:tc>
          <w:tcPr>
            <w:tcW w:w="1075" w:type="pct"/>
          </w:tcPr>
          <w:p w14:paraId="307C09BE" w14:textId="77777777" w:rsidR="004C4A93" w:rsidRPr="00091E43" w:rsidRDefault="004C4A93" w:rsidP="000361A4">
            <w:pPr>
              <w:pStyle w:val="Tabellentext"/>
            </w:pPr>
            <w:r>
              <w:t>durchgeführte Transplantation</w:t>
            </w:r>
          </w:p>
        </w:tc>
        <w:tc>
          <w:tcPr>
            <w:tcW w:w="326" w:type="pct"/>
          </w:tcPr>
          <w:p w14:paraId="218E7F11" w14:textId="77777777" w:rsidR="004C4A93" w:rsidRPr="00091E43" w:rsidRDefault="004C4A93" w:rsidP="000361A4">
            <w:pPr>
              <w:pStyle w:val="Tabellentext"/>
            </w:pPr>
            <w:r>
              <w:t>M</w:t>
            </w:r>
          </w:p>
        </w:tc>
        <w:tc>
          <w:tcPr>
            <w:tcW w:w="1646" w:type="pct"/>
          </w:tcPr>
          <w:p w14:paraId="72AD6143" w14:textId="77777777" w:rsidR="004C4A93" w:rsidRPr="00091E43" w:rsidRDefault="004C4A93" w:rsidP="00177070">
            <w:pPr>
              <w:pStyle w:val="Tabellentext"/>
              <w:ind w:left="453" w:hanging="340"/>
            </w:pPr>
            <w:r>
              <w:t>1 =</w:t>
            </w:r>
            <w:r>
              <w:tab/>
              <w:t>isolierte Nierentransplantation</w:t>
            </w:r>
          </w:p>
          <w:p w14:paraId="007944BD" w14:textId="77777777" w:rsidR="004C4A93" w:rsidRPr="00091E43" w:rsidRDefault="004C4A93" w:rsidP="00177070">
            <w:pPr>
              <w:pStyle w:val="Tabellentext"/>
              <w:ind w:left="453" w:hanging="340"/>
            </w:pPr>
            <w:r>
              <w:t>2 =</w:t>
            </w:r>
            <w:r>
              <w:tab/>
              <w:t>simultane Pankreas-Nierentransplantation (SPK)</w:t>
            </w:r>
          </w:p>
          <w:p w14:paraId="474EA60E" w14:textId="77777777" w:rsidR="004C4A93" w:rsidRPr="00091E43" w:rsidRDefault="004C4A93" w:rsidP="00177070">
            <w:pPr>
              <w:pStyle w:val="Tabellentext"/>
              <w:ind w:left="453" w:hanging="340"/>
            </w:pPr>
            <w:r>
              <w:t>3 =</w:t>
            </w:r>
            <w:r>
              <w:tab/>
              <w:t>Pankreastransplantation nach Nierentransplantation (PAK)</w:t>
            </w:r>
          </w:p>
          <w:p w14:paraId="2F45450C" w14:textId="77777777" w:rsidR="004C4A93" w:rsidRPr="00091E43" w:rsidRDefault="004C4A93" w:rsidP="00177070">
            <w:pPr>
              <w:pStyle w:val="Tabellentext"/>
              <w:ind w:left="453" w:hanging="340"/>
            </w:pPr>
            <w:r>
              <w:t>4 =</w:t>
            </w:r>
            <w:r>
              <w:tab/>
              <w:t>isolierte Pankreastransplantation</w:t>
            </w:r>
          </w:p>
          <w:p w14:paraId="0F76BA20" w14:textId="77777777" w:rsidR="004C4A93" w:rsidRPr="00091E43" w:rsidRDefault="004C4A93" w:rsidP="00177070">
            <w:pPr>
              <w:pStyle w:val="Tabellentext"/>
              <w:ind w:left="453" w:hanging="340"/>
            </w:pPr>
            <w:r>
              <w:t>5 =</w:t>
            </w:r>
            <w:r>
              <w:tab/>
              <w:t>Kombination Niere mit anderen Organen</w:t>
            </w:r>
          </w:p>
          <w:p w14:paraId="58CF0C27" w14:textId="77777777" w:rsidR="004C4A93" w:rsidRPr="00091E43" w:rsidRDefault="004C4A93" w:rsidP="00177070">
            <w:pPr>
              <w:pStyle w:val="Tabellentext"/>
              <w:ind w:left="453" w:hanging="340"/>
            </w:pPr>
            <w:r>
              <w:t>6 =</w:t>
            </w:r>
            <w:r>
              <w:tab/>
              <w:t>Kombination Pankreas mit anderen Organen</w:t>
            </w:r>
          </w:p>
        </w:tc>
        <w:tc>
          <w:tcPr>
            <w:tcW w:w="1328" w:type="pct"/>
          </w:tcPr>
          <w:p w14:paraId="1A122CA8" w14:textId="77777777" w:rsidR="004C4A93" w:rsidRPr="00091E43" w:rsidRDefault="004C4A93" w:rsidP="000361A4">
            <w:pPr>
              <w:pStyle w:val="Tabellentext"/>
            </w:pPr>
            <w:r>
              <w:t>KOMBTRANSNIERE</w:t>
            </w:r>
          </w:p>
        </w:tc>
      </w:tr>
      <w:tr w:rsidR="00275B01" w:rsidRPr="00743DF3" w14:paraId="185A26B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E5633BA" w14:textId="77777777" w:rsidR="004C4A93" w:rsidRPr="00091E43" w:rsidRDefault="004C4A93" w:rsidP="000361A4">
            <w:pPr>
              <w:pStyle w:val="Tabellentext"/>
            </w:pPr>
            <w:r>
              <w:t>32:T</w:t>
            </w:r>
          </w:p>
        </w:tc>
        <w:tc>
          <w:tcPr>
            <w:tcW w:w="1075" w:type="pct"/>
          </w:tcPr>
          <w:p w14:paraId="5C0B3492" w14:textId="77777777" w:rsidR="004C4A93" w:rsidRPr="00091E43" w:rsidRDefault="004C4A93" w:rsidP="000361A4">
            <w:pPr>
              <w:pStyle w:val="Tabellentext"/>
            </w:pPr>
            <w:r>
              <w:t>Spendertyp</w:t>
            </w:r>
          </w:p>
        </w:tc>
        <w:tc>
          <w:tcPr>
            <w:tcW w:w="326" w:type="pct"/>
          </w:tcPr>
          <w:p w14:paraId="34ECA240" w14:textId="77777777" w:rsidR="004C4A93" w:rsidRPr="00091E43" w:rsidRDefault="004C4A93" w:rsidP="000361A4">
            <w:pPr>
              <w:pStyle w:val="Tabellentext"/>
            </w:pPr>
            <w:r>
              <w:t>M</w:t>
            </w:r>
          </w:p>
        </w:tc>
        <w:tc>
          <w:tcPr>
            <w:tcW w:w="1646" w:type="pct"/>
          </w:tcPr>
          <w:p w14:paraId="75194996" w14:textId="77777777" w:rsidR="004C4A93" w:rsidRPr="00091E43" w:rsidRDefault="004C4A93" w:rsidP="00177070">
            <w:pPr>
              <w:pStyle w:val="Tabellentext"/>
              <w:ind w:left="453" w:hanging="340"/>
            </w:pPr>
            <w:r>
              <w:t>1 =</w:t>
            </w:r>
            <w:r>
              <w:tab/>
              <w:t>hirntot</w:t>
            </w:r>
          </w:p>
          <w:p w14:paraId="6629059D" w14:textId="77777777" w:rsidR="004C4A93" w:rsidRPr="00091E43" w:rsidRDefault="004C4A93" w:rsidP="00177070">
            <w:pPr>
              <w:pStyle w:val="Tabellentext"/>
              <w:ind w:left="453" w:hanging="340"/>
            </w:pPr>
            <w:r>
              <w:t>2 =</w:t>
            </w:r>
            <w:r>
              <w:tab/>
              <w:t>lebend</w:t>
            </w:r>
          </w:p>
        </w:tc>
        <w:tc>
          <w:tcPr>
            <w:tcW w:w="1328" w:type="pct"/>
          </w:tcPr>
          <w:p w14:paraId="4EC93745" w14:textId="77777777" w:rsidR="004C4A93" w:rsidRPr="00091E43" w:rsidRDefault="004C4A93" w:rsidP="000361A4">
            <w:pPr>
              <w:pStyle w:val="Tabellentext"/>
            </w:pPr>
            <w:r>
              <w:t>SPENDERTYP</w:t>
            </w:r>
          </w:p>
        </w:tc>
      </w:tr>
      <w:tr w:rsidR="00275B01" w:rsidRPr="00743DF3" w14:paraId="6A35978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58CDDE0" w14:textId="77777777" w:rsidR="004C4A93" w:rsidRPr="00091E43" w:rsidRDefault="004C4A93" w:rsidP="000361A4">
            <w:pPr>
              <w:pStyle w:val="Tabellentext"/>
            </w:pPr>
            <w:r>
              <w:t>41:T</w:t>
            </w:r>
          </w:p>
        </w:tc>
        <w:tc>
          <w:tcPr>
            <w:tcW w:w="1075" w:type="pct"/>
          </w:tcPr>
          <w:p w14:paraId="1828C394" w14:textId="77777777" w:rsidR="004C4A93" w:rsidRPr="00091E43" w:rsidRDefault="004C4A93" w:rsidP="000361A4">
            <w:pPr>
              <w:pStyle w:val="Tabellentext"/>
            </w:pPr>
            <w:r>
              <w:t>Abbruch der Transplantation</w:t>
            </w:r>
          </w:p>
        </w:tc>
        <w:tc>
          <w:tcPr>
            <w:tcW w:w="326" w:type="pct"/>
          </w:tcPr>
          <w:p w14:paraId="6EE3B923" w14:textId="77777777" w:rsidR="004C4A93" w:rsidRPr="00091E43" w:rsidRDefault="004C4A93" w:rsidP="000361A4">
            <w:pPr>
              <w:pStyle w:val="Tabellentext"/>
            </w:pPr>
            <w:r>
              <w:t>M</w:t>
            </w:r>
          </w:p>
        </w:tc>
        <w:tc>
          <w:tcPr>
            <w:tcW w:w="1646" w:type="pct"/>
          </w:tcPr>
          <w:p w14:paraId="314272A5" w14:textId="77777777" w:rsidR="004C4A93" w:rsidRPr="00091E43" w:rsidRDefault="004C4A93" w:rsidP="00177070">
            <w:pPr>
              <w:pStyle w:val="Tabellentext"/>
              <w:ind w:left="453" w:hanging="340"/>
            </w:pPr>
            <w:r>
              <w:t>0 =</w:t>
            </w:r>
            <w:r>
              <w:tab/>
              <w:t>nein</w:t>
            </w:r>
          </w:p>
          <w:p w14:paraId="5D34F264" w14:textId="77777777" w:rsidR="004C4A93" w:rsidRPr="00091E43" w:rsidRDefault="004C4A93" w:rsidP="00177070">
            <w:pPr>
              <w:pStyle w:val="Tabellentext"/>
              <w:ind w:left="453" w:hanging="340"/>
            </w:pPr>
            <w:r>
              <w:t>1 =</w:t>
            </w:r>
            <w:r>
              <w:tab/>
              <w:t>ja</w:t>
            </w:r>
          </w:p>
        </w:tc>
        <w:tc>
          <w:tcPr>
            <w:tcW w:w="1328" w:type="pct"/>
          </w:tcPr>
          <w:p w14:paraId="5343C6FC" w14:textId="77777777" w:rsidR="004C4A93" w:rsidRPr="00091E43" w:rsidRDefault="004C4A93" w:rsidP="000361A4">
            <w:pPr>
              <w:pStyle w:val="Tabellentext"/>
            </w:pPr>
            <w:r>
              <w:t>ABBRUCHTX</w:t>
            </w:r>
          </w:p>
        </w:tc>
      </w:tr>
      <w:tr w:rsidR="00275B01" w:rsidRPr="00743DF3" w14:paraId="2961F73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02D1B0" w14:textId="77777777" w:rsidR="004C4A93" w:rsidRPr="00091E43" w:rsidRDefault="004C4A93" w:rsidP="000361A4">
            <w:pPr>
              <w:pStyle w:val="Tabellentext"/>
            </w:pPr>
            <w:r>
              <w:t>45:T</w:t>
            </w:r>
          </w:p>
        </w:tc>
        <w:tc>
          <w:tcPr>
            <w:tcW w:w="1075" w:type="pct"/>
          </w:tcPr>
          <w:p w14:paraId="783316E3" w14:textId="77777777" w:rsidR="004C4A93" w:rsidRPr="00091E43" w:rsidRDefault="004C4A93" w:rsidP="000361A4">
            <w:pPr>
              <w:pStyle w:val="Tabellentext"/>
            </w:pPr>
            <w:r>
              <w:t>funktionierendes Nierentransplantat bei Entlassung</w:t>
            </w:r>
          </w:p>
        </w:tc>
        <w:tc>
          <w:tcPr>
            <w:tcW w:w="326" w:type="pct"/>
          </w:tcPr>
          <w:p w14:paraId="5B020D61" w14:textId="77777777" w:rsidR="004C4A93" w:rsidRPr="00091E43" w:rsidRDefault="004C4A93" w:rsidP="000361A4">
            <w:pPr>
              <w:pStyle w:val="Tabellentext"/>
            </w:pPr>
            <w:r>
              <w:t>K</w:t>
            </w:r>
          </w:p>
        </w:tc>
        <w:tc>
          <w:tcPr>
            <w:tcW w:w="1646" w:type="pct"/>
          </w:tcPr>
          <w:p w14:paraId="78C83972" w14:textId="77777777" w:rsidR="004C4A93" w:rsidRPr="00091E43" w:rsidRDefault="004C4A93" w:rsidP="00177070">
            <w:pPr>
              <w:pStyle w:val="Tabellentext"/>
              <w:ind w:left="453" w:hanging="340"/>
            </w:pPr>
            <w:r>
              <w:t>0 =</w:t>
            </w:r>
            <w:r>
              <w:tab/>
              <w:t>nein</w:t>
            </w:r>
          </w:p>
          <w:p w14:paraId="3450CA3E" w14:textId="77777777" w:rsidR="004C4A93" w:rsidRPr="00091E43" w:rsidRDefault="004C4A93" w:rsidP="00177070">
            <w:pPr>
              <w:pStyle w:val="Tabellentext"/>
              <w:ind w:left="453" w:hanging="340"/>
            </w:pPr>
            <w:r>
              <w:t>1 =</w:t>
            </w:r>
            <w:r>
              <w:tab/>
              <w:t>ja</w:t>
            </w:r>
          </w:p>
        </w:tc>
        <w:tc>
          <w:tcPr>
            <w:tcW w:w="1328" w:type="pct"/>
          </w:tcPr>
          <w:p w14:paraId="1A6B81DF" w14:textId="77777777" w:rsidR="004C4A93" w:rsidRPr="00091E43" w:rsidRDefault="004C4A93" w:rsidP="000361A4">
            <w:pPr>
              <w:pStyle w:val="Tabellentext"/>
            </w:pPr>
            <w:r>
              <w:t>FUNKTAUFNTRANSENTL</w:t>
            </w:r>
          </w:p>
        </w:tc>
      </w:tr>
      <w:tr w:rsidR="00275B01" w:rsidRPr="00743DF3" w14:paraId="2F0C5EA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55E374" w14:textId="77777777" w:rsidR="004C4A93" w:rsidRPr="00091E43" w:rsidRDefault="004C4A93" w:rsidP="000361A4">
            <w:pPr>
              <w:pStyle w:val="Tabellentext"/>
            </w:pPr>
            <w:r>
              <w:t>47:T</w:t>
            </w:r>
          </w:p>
        </w:tc>
        <w:tc>
          <w:tcPr>
            <w:tcW w:w="1075" w:type="pct"/>
          </w:tcPr>
          <w:p w14:paraId="3003B740" w14:textId="77777777" w:rsidR="004C4A93" w:rsidRPr="00091E43" w:rsidRDefault="004C4A93" w:rsidP="000361A4">
            <w:pPr>
              <w:pStyle w:val="Tabellentext"/>
            </w:pPr>
            <w:r>
              <w:t>Anzahl postoperativer intermittierender Dialysen bis Funktionsaufnahme</w:t>
            </w:r>
          </w:p>
        </w:tc>
        <w:tc>
          <w:tcPr>
            <w:tcW w:w="326" w:type="pct"/>
          </w:tcPr>
          <w:p w14:paraId="1999F17D" w14:textId="77777777" w:rsidR="004C4A93" w:rsidRPr="00091E43" w:rsidRDefault="004C4A93" w:rsidP="000361A4">
            <w:pPr>
              <w:pStyle w:val="Tabellentext"/>
            </w:pPr>
            <w:r>
              <w:t>K</w:t>
            </w:r>
          </w:p>
        </w:tc>
        <w:tc>
          <w:tcPr>
            <w:tcW w:w="1646" w:type="pct"/>
          </w:tcPr>
          <w:p w14:paraId="41D1F6B7" w14:textId="77777777" w:rsidR="004C4A93" w:rsidRPr="00091E43" w:rsidRDefault="004C4A93" w:rsidP="00177070">
            <w:pPr>
              <w:pStyle w:val="Tabellentext"/>
              <w:ind w:left="453" w:hanging="340"/>
            </w:pPr>
            <w:r>
              <w:t>-</w:t>
            </w:r>
          </w:p>
        </w:tc>
        <w:tc>
          <w:tcPr>
            <w:tcW w:w="1328" w:type="pct"/>
          </w:tcPr>
          <w:p w14:paraId="2EF2AE10" w14:textId="77777777" w:rsidR="004C4A93" w:rsidRPr="00091E43" w:rsidRDefault="004C4A93" w:rsidP="000361A4">
            <w:pPr>
              <w:pStyle w:val="Tabellentext"/>
            </w:pPr>
            <w:r>
              <w:t>ANZPOSTOPDIALYSE</w:t>
            </w:r>
          </w:p>
        </w:tc>
      </w:tr>
      <w:tr w:rsidR="00275B01" w:rsidRPr="00743DF3" w14:paraId="7D82C62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97E10C" w14:textId="77777777" w:rsidR="004C4A93" w:rsidRPr="00091E43" w:rsidRDefault="004C4A93" w:rsidP="000361A4">
            <w:pPr>
              <w:pStyle w:val="Tabellentext"/>
            </w:pPr>
            <w:r>
              <w:t>48:T</w:t>
            </w:r>
          </w:p>
        </w:tc>
        <w:tc>
          <w:tcPr>
            <w:tcW w:w="1075" w:type="pct"/>
          </w:tcPr>
          <w:p w14:paraId="45A13B90" w14:textId="77777777" w:rsidR="004C4A93" w:rsidRPr="00091E43" w:rsidRDefault="004C4A93" w:rsidP="000361A4">
            <w:pPr>
              <w:pStyle w:val="Tabellentext"/>
            </w:pPr>
            <w:r>
              <w:t>Dauer der postoperativen kontinuierlichen Dialysen bis zur Funktionsaufnahme</w:t>
            </w:r>
          </w:p>
        </w:tc>
        <w:tc>
          <w:tcPr>
            <w:tcW w:w="326" w:type="pct"/>
          </w:tcPr>
          <w:p w14:paraId="5576D19D" w14:textId="77777777" w:rsidR="004C4A93" w:rsidRPr="00091E43" w:rsidRDefault="004C4A93" w:rsidP="000361A4">
            <w:pPr>
              <w:pStyle w:val="Tabellentext"/>
            </w:pPr>
            <w:r>
              <w:t>K</w:t>
            </w:r>
          </w:p>
        </w:tc>
        <w:tc>
          <w:tcPr>
            <w:tcW w:w="1646" w:type="pct"/>
          </w:tcPr>
          <w:p w14:paraId="4A5446C1" w14:textId="77777777" w:rsidR="004C4A93" w:rsidRPr="00091E43" w:rsidRDefault="004C4A93" w:rsidP="00177070">
            <w:pPr>
              <w:pStyle w:val="Tabellentext"/>
              <w:ind w:left="453" w:hanging="340"/>
            </w:pPr>
            <w:r>
              <w:t>in Stunden</w:t>
            </w:r>
          </w:p>
        </w:tc>
        <w:tc>
          <w:tcPr>
            <w:tcW w:w="1328" w:type="pct"/>
          </w:tcPr>
          <w:p w14:paraId="1E2B4856" w14:textId="77777777" w:rsidR="004C4A93" w:rsidRPr="00091E43" w:rsidRDefault="004C4A93" w:rsidP="000361A4">
            <w:pPr>
              <w:pStyle w:val="Tabellentext"/>
            </w:pPr>
            <w:r>
              <w:t>DAUERDIALYSE</w:t>
            </w:r>
          </w:p>
        </w:tc>
      </w:tr>
      <w:tr w:rsidR="00275B01" w:rsidRPr="00743DF3" w14:paraId="7DCC4ED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CF7FDB7" w14:textId="77777777" w:rsidR="004C4A93" w:rsidRPr="00091E43" w:rsidRDefault="004C4A93" w:rsidP="000361A4">
            <w:pPr>
              <w:pStyle w:val="Tabellentext"/>
            </w:pPr>
            <w:r>
              <w:t>57:B</w:t>
            </w:r>
          </w:p>
        </w:tc>
        <w:tc>
          <w:tcPr>
            <w:tcW w:w="1075" w:type="pct"/>
          </w:tcPr>
          <w:p w14:paraId="70CD1697" w14:textId="77777777" w:rsidR="004C4A93" w:rsidRPr="00091E43" w:rsidRDefault="004C4A93" w:rsidP="000361A4">
            <w:pPr>
              <w:pStyle w:val="Tabellentext"/>
            </w:pPr>
            <w:r>
              <w:t>Entlassungsdatum Krankenhaus</w:t>
            </w:r>
          </w:p>
        </w:tc>
        <w:tc>
          <w:tcPr>
            <w:tcW w:w="326" w:type="pct"/>
          </w:tcPr>
          <w:p w14:paraId="06E89924" w14:textId="77777777" w:rsidR="004C4A93" w:rsidRPr="00091E43" w:rsidRDefault="004C4A93" w:rsidP="000361A4">
            <w:pPr>
              <w:pStyle w:val="Tabellentext"/>
            </w:pPr>
            <w:r>
              <w:t>K</w:t>
            </w:r>
          </w:p>
        </w:tc>
        <w:tc>
          <w:tcPr>
            <w:tcW w:w="1646" w:type="pct"/>
          </w:tcPr>
          <w:p w14:paraId="2447BE57" w14:textId="77777777" w:rsidR="004C4A93" w:rsidRPr="00091E43" w:rsidRDefault="004C4A93" w:rsidP="00177070">
            <w:pPr>
              <w:pStyle w:val="Tabellentext"/>
              <w:ind w:left="453" w:hanging="340"/>
            </w:pPr>
            <w:r>
              <w:t>-</w:t>
            </w:r>
          </w:p>
        </w:tc>
        <w:tc>
          <w:tcPr>
            <w:tcW w:w="1328" w:type="pct"/>
          </w:tcPr>
          <w:p w14:paraId="6F5DD549" w14:textId="77777777" w:rsidR="004C4A93" w:rsidRPr="00091E43" w:rsidRDefault="004C4A93" w:rsidP="000361A4">
            <w:pPr>
              <w:pStyle w:val="Tabellentext"/>
            </w:pPr>
            <w:r>
              <w:t>ENTLDATUM</w:t>
            </w:r>
          </w:p>
        </w:tc>
      </w:tr>
      <w:tr w:rsidR="00275B01" w:rsidRPr="00743DF3" w14:paraId="623CE7B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FABCDF" w14:textId="77777777" w:rsidR="004C4A93" w:rsidRPr="00091E43" w:rsidRDefault="004C4A93" w:rsidP="000361A4">
            <w:pPr>
              <w:pStyle w:val="Tabellentext"/>
            </w:pPr>
            <w:r>
              <w:t>59.1:B</w:t>
            </w:r>
          </w:p>
        </w:tc>
        <w:tc>
          <w:tcPr>
            <w:tcW w:w="1075" w:type="pct"/>
          </w:tcPr>
          <w:p w14:paraId="2B2C743B" w14:textId="77777777" w:rsidR="004C4A93" w:rsidRPr="00091E43" w:rsidRDefault="004C4A93" w:rsidP="000361A4">
            <w:pPr>
              <w:pStyle w:val="Tabellentext"/>
            </w:pPr>
            <w:r>
              <w:t>Entlassungsgrund</w:t>
            </w:r>
          </w:p>
        </w:tc>
        <w:tc>
          <w:tcPr>
            <w:tcW w:w="326" w:type="pct"/>
          </w:tcPr>
          <w:p w14:paraId="6373BE45" w14:textId="77777777" w:rsidR="004C4A93" w:rsidRPr="00091E43" w:rsidRDefault="004C4A93" w:rsidP="000361A4">
            <w:pPr>
              <w:pStyle w:val="Tabellentext"/>
            </w:pPr>
            <w:r>
              <w:t>K</w:t>
            </w:r>
          </w:p>
        </w:tc>
        <w:tc>
          <w:tcPr>
            <w:tcW w:w="1646" w:type="pct"/>
          </w:tcPr>
          <w:p w14:paraId="6A5737CD" w14:textId="77777777" w:rsidR="004C4A93" w:rsidRPr="00091E43" w:rsidRDefault="004C4A93" w:rsidP="00177070">
            <w:pPr>
              <w:pStyle w:val="Tabellentext"/>
              <w:ind w:left="453" w:hanging="340"/>
            </w:pPr>
            <w:r>
              <w:t>s. Anhang: EntlGrund</w:t>
            </w:r>
          </w:p>
        </w:tc>
        <w:tc>
          <w:tcPr>
            <w:tcW w:w="1328" w:type="pct"/>
          </w:tcPr>
          <w:p w14:paraId="2F04B267" w14:textId="77777777" w:rsidR="004C4A93" w:rsidRPr="00091E43" w:rsidRDefault="004C4A93" w:rsidP="000361A4">
            <w:pPr>
              <w:pStyle w:val="Tabellentext"/>
            </w:pPr>
            <w:r>
              <w:t>ENTLGRUND</w:t>
            </w:r>
          </w:p>
        </w:tc>
      </w:tr>
    </w:tbl>
    <w:p w14:paraId="55925090" w14:textId="77777777" w:rsidR="006C3E3C" w:rsidRDefault="006C3E3C">
      <w:pPr>
        <w:sectPr w:rsidR="006C3E3C" w:rsidSect="00163BAC">
          <w:headerReference w:type="default" r:id="rId57"/>
          <w:footerReference w:type="default" r:id="rId58"/>
          <w:pgSz w:w="11906" w:h="16838"/>
          <w:pgMar w:top="1418" w:right="1134" w:bottom="1418" w:left="1701" w:header="454" w:footer="737" w:gutter="0"/>
          <w:cols w:space="708"/>
          <w:docGrid w:linePitch="360"/>
        </w:sectPr>
      </w:pPr>
    </w:p>
    <w:p w14:paraId="69299288" w14:textId="77777777" w:rsidR="004C4A93" w:rsidRPr="003C6CA0" w:rsidRDefault="004C4A93" w:rsidP="0094520C">
      <w:pPr>
        <w:pStyle w:val="Absatzberschriftebene3nurinNavigation"/>
        <w:rPr>
          <w:sz w:val="21"/>
          <w:szCs w:val="21"/>
        </w:rPr>
      </w:pPr>
      <w:bookmarkStart w:id="35" w:name="_Toc230255374"/>
      <w:r w:rsidRPr="003C6CA0">
        <w:rPr>
          <w:sz w:val="21"/>
          <w:szCs w:val="21"/>
        </w:rPr>
        <w:lastRenderedPageBreak/>
        <w:t xml:space="preserve">Eigenschaften und </w:t>
      </w:r>
      <w:r w:rsidRPr="003C6CA0">
        <w:rPr>
          <w:sz w:val="21"/>
          <w:szCs w:val="21"/>
        </w:rPr>
        <w:t>Berechnung</w:t>
      </w:r>
      <w:bookmarkEnd w:id="35"/>
    </w:p>
    <w:tbl>
      <w:tblPr>
        <w:tblStyle w:val="IQTIGStandarderste-Spalte"/>
        <w:tblW w:w="0" w:type="auto"/>
        <w:tblLook w:val="0680" w:firstRow="0" w:lastRow="0" w:firstColumn="1" w:lastColumn="0" w:noHBand="1" w:noVBand="1"/>
      </w:tblPr>
      <w:tblGrid>
        <w:gridCol w:w="3351"/>
        <w:gridCol w:w="5710"/>
      </w:tblGrid>
      <w:tr w:rsidR="000517F0" w14:paraId="1DC561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E74CA9" w14:textId="77777777" w:rsidR="004C4A93" w:rsidRPr="003C6CA0" w:rsidRDefault="004C4A93" w:rsidP="003C6CA0">
            <w:pPr>
              <w:pStyle w:val="Tabellenkopf"/>
            </w:pPr>
            <w:r w:rsidRPr="003C6CA0">
              <w:t>ID</w:t>
            </w:r>
          </w:p>
        </w:tc>
        <w:tc>
          <w:tcPr>
            <w:tcW w:w="5716" w:type="dxa"/>
          </w:tcPr>
          <w:p w14:paraId="1674E6C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572022</w:t>
            </w:r>
          </w:p>
        </w:tc>
      </w:tr>
      <w:tr w:rsidR="000955B5" w14:paraId="0EFB84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3DB1C7" w14:textId="77777777" w:rsidR="004C4A93" w:rsidRPr="003C6CA0" w:rsidRDefault="004C4A93" w:rsidP="003C6CA0">
            <w:pPr>
              <w:pStyle w:val="Tabellenkopf"/>
            </w:pPr>
            <w:r w:rsidRPr="003C6CA0">
              <w:t>Bezeichnung</w:t>
            </w:r>
          </w:p>
        </w:tc>
        <w:tc>
          <w:tcPr>
            <w:tcW w:w="5716" w:type="dxa"/>
          </w:tcPr>
          <w:p w14:paraId="31D9E38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Sofortige Funktionsaufnahme des Transplantats nach postmortaler Organspende bis zur Entlassung</w:t>
            </w:r>
          </w:p>
        </w:tc>
      </w:tr>
      <w:tr w:rsidR="000955B5" w14:paraId="76D317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0E220E" w14:textId="77777777" w:rsidR="004C4A93" w:rsidRPr="003C6CA0" w:rsidRDefault="004C4A93" w:rsidP="003C6CA0">
            <w:pPr>
              <w:pStyle w:val="Tabellenkopf"/>
            </w:pPr>
            <w:r w:rsidRPr="003C6CA0">
              <w:t>Indikatortyp</w:t>
            </w:r>
          </w:p>
        </w:tc>
        <w:tc>
          <w:tcPr>
            <w:tcW w:w="5716" w:type="dxa"/>
          </w:tcPr>
          <w:p w14:paraId="533D6ED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61651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2D4C6E" w14:textId="77777777" w:rsidR="004C4A93" w:rsidRPr="003C6CA0" w:rsidRDefault="004C4A93" w:rsidP="003C6CA0">
            <w:pPr>
              <w:pStyle w:val="Tabellenkopf"/>
            </w:pPr>
            <w:r w:rsidRPr="003C6CA0">
              <w:t>Art des Wertes</w:t>
            </w:r>
          </w:p>
        </w:tc>
        <w:tc>
          <w:tcPr>
            <w:tcW w:w="5716" w:type="dxa"/>
          </w:tcPr>
          <w:p w14:paraId="33D9D03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4334C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3170D0" w14:textId="77777777" w:rsidR="004C4A93" w:rsidRPr="003C6CA0" w:rsidRDefault="004C4A93" w:rsidP="003C6CA0">
            <w:pPr>
              <w:pStyle w:val="Tabellenkopf"/>
            </w:pPr>
            <w:r>
              <w:t>Auswertungsjahr</w:t>
            </w:r>
          </w:p>
        </w:tc>
        <w:tc>
          <w:tcPr>
            <w:tcW w:w="5716" w:type="dxa"/>
          </w:tcPr>
          <w:p w14:paraId="40C1C1C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C80A8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1445B5" w14:textId="77777777" w:rsidR="004C4A93" w:rsidRPr="003C6CA0" w:rsidRDefault="004C4A93" w:rsidP="003C6CA0">
            <w:pPr>
              <w:pStyle w:val="Tabellenkopf"/>
            </w:pPr>
            <w:r>
              <w:t>Erfassungsjahr</w:t>
            </w:r>
          </w:p>
        </w:tc>
        <w:tc>
          <w:tcPr>
            <w:tcW w:w="5716" w:type="dxa"/>
          </w:tcPr>
          <w:p w14:paraId="67C2F01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4694C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D3A8ED" w14:textId="77777777" w:rsidR="004C4A93" w:rsidRPr="003C6CA0" w:rsidRDefault="004C4A93" w:rsidP="003C6CA0">
            <w:pPr>
              <w:pStyle w:val="Tabellenkopf"/>
            </w:pPr>
            <w:r>
              <w:t>Berichtszeitraum</w:t>
            </w:r>
          </w:p>
        </w:tc>
        <w:tc>
          <w:tcPr>
            <w:tcW w:w="5716" w:type="dxa"/>
          </w:tcPr>
          <w:p w14:paraId="090448C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587D5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9BDED8" w14:textId="77777777" w:rsidR="004C4A93" w:rsidRPr="003C6CA0" w:rsidRDefault="004C4A93" w:rsidP="003C6CA0">
            <w:pPr>
              <w:pStyle w:val="Tabellenkopf"/>
            </w:pPr>
            <w:r w:rsidRPr="003C6CA0">
              <w:t>Datenquelle</w:t>
            </w:r>
          </w:p>
        </w:tc>
        <w:tc>
          <w:tcPr>
            <w:tcW w:w="5716" w:type="dxa"/>
          </w:tcPr>
          <w:p w14:paraId="34C0DA6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BEFD7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06E997" w14:textId="77777777" w:rsidR="004C4A93" w:rsidRPr="003C6CA0" w:rsidRDefault="004C4A93" w:rsidP="003C6CA0">
            <w:pPr>
              <w:pStyle w:val="Tabellenkopf"/>
            </w:pPr>
            <w:r w:rsidRPr="003C6CA0">
              <w:t>Berechnun</w:t>
            </w:r>
            <w:r w:rsidRPr="003C6CA0">
              <w:t>gsart</w:t>
            </w:r>
          </w:p>
        </w:tc>
        <w:tc>
          <w:tcPr>
            <w:tcW w:w="5716" w:type="dxa"/>
          </w:tcPr>
          <w:p w14:paraId="4F3C009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1ADAA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183102" w14:textId="77777777" w:rsidR="004C4A93" w:rsidRPr="003C6CA0" w:rsidRDefault="004C4A93" w:rsidP="003C6CA0">
            <w:pPr>
              <w:pStyle w:val="Tabellenkopf"/>
            </w:pPr>
            <w:r w:rsidRPr="003C6CA0">
              <w:t xml:space="preserve">Referenzbereich </w:t>
            </w:r>
            <w:r>
              <w:t>2025</w:t>
            </w:r>
          </w:p>
        </w:tc>
        <w:tc>
          <w:tcPr>
            <w:tcW w:w="5716" w:type="dxa"/>
          </w:tcPr>
          <w:p w14:paraId="7A1CE5E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60,00 %</w:t>
            </w:r>
          </w:p>
        </w:tc>
      </w:tr>
      <w:tr w:rsidR="000955B5" w14:paraId="143D61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818E9F" w14:textId="77777777" w:rsidR="004C4A93" w:rsidRPr="003C6CA0" w:rsidRDefault="004C4A93" w:rsidP="003C6CA0">
            <w:pPr>
              <w:pStyle w:val="Tabellenkopf"/>
            </w:pPr>
            <w:r w:rsidRPr="003C6CA0">
              <w:t xml:space="preserve">Referenzbereich </w:t>
            </w:r>
            <w:r>
              <w:t>2024</w:t>
            </w:r>
          </w:p>
        </w:tc>
        <w:tc>
          <w:tcPr>
            <w:tcW w:w="5716" w:type="dxa"/>
          </w:tcPr>
          <w:p w14:paraId="0B49408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60,00 %</w:t>
            </w:r>
          </w:p>
        </w:tc>
      </w:tr>
      <w:tr w:rsidR="000955B5" w14:paraId="71D4F7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E25D46" w14:textId="77777777" w:rsidR="004C4A93" w:rsidRPr="003C6CA0" w:rsidRDefault="004C4A93" w:rsidP="003C6CA0">
            <w:pPr>
              <w:pStyle w:val="Tabellenkopf"/>
            </w:pPr>
            <w:r w:rsidRPr="003C6CA0">
              <w:t xml:space="preserve">Erläuterung zum Referenzbereich </w:t>
            </w:r>
            <w:r>
              <w:t>2025</w:t>
            </w:r>
          </w:p>
        </w:tc>
        <w:tc>
          <w:tcPr>
            <w:tcW w:w="5716" w:type="dxa"/>
          </w:tcPr>
          <w:p w14:paraId="3421054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Referenzbereiches erfolgte auf der Grundlage eines Expertenkonsenses im Rahmen der Entwicklung dieses Verfahrens und beruht auf Erfahrungen aus der externen stationären Qualitätssicherung.</w:t>
            </w:r>
          </w:p>
        </w:tc>
      </w:tr>
      <w:tr w:rsidR="005C726F" w14:paraId="544F6D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1FEB6A" w14:textId="77777777" w:rsidR="004C4A93" w:rsidRPr="003C6CA0" w:rsidRDefault="004C4A93" w:rsidP="003C6CA0">
            <w:pPr>
              <w:pStyle w:val="Tabellenkopf"/>
            </w:pPr>
            <w:r>
              <w:t>Methode Auffälligkeit</w:t>
            </w:r>
          </w:p>
        </w:tc>
        <w:tc>
          <w:tcPr>
            <w:tcW w:w="5716" w:type="dxa"/>
          </w:tcPr>
          <w:p w14:paraId="6D96FC0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1B2C9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17D476"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B3E579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6AD9F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DA6382" w14:textId="77777777" w:rsidR="004C4A93" w:rsidRPr="003C6CA0" w:rsidRDefault="004C4A93" w:rsidP="003C6CA0">
            <w:pPr>
              <w:pStyle w:val="Tabellenkopf"/>
            </w:pPr>
            <w:r w:rsidRPr="003C6CA0">
              <w:t>Methode der Risikoadjustierung</w:t>
            </w:r>
          </w:p>
        </w:tc>
        <w:tc>
          <w:tcPr>
            <w:tcW w:w="5716" w:type="dxa"/>
          </w:tcPr>
          <w:p w14:paraId="4F28436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Stratifizierung</w:t>
            </w:r>
          </w:p>
        </w:tc>
      </w:tr>
      <w:tr w:rsidR="000955B5" w14:paraId="0D17D7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DA5033" w14:textId="77777777" w:rsidR="004C4A93" w:rsidRPr="003C6CA0" w:rsidRDefault="004C4A93" w:rsidP="003C6CA0">
            <w:pPr>
              <w:pStyle w:val="Tabellenkopf"/>
            </w:pPr>
            <w:r w:rsidRPr="003C6CA0">
              <w:t>Erläuterung der Risikoadjustierung</w:t>
            </w:r>
          </w:p>
        </w:tc>
        <w:tc>
          <w:tcPr>
            <w:tcW w:w="5716" w:type="dxa"/>
          </w:tcPr>
          <w:p w14:paraId="1B43A4D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Das dazugehörige Stratum wird durch den Qualitätsindikator „Sofortige Funktionsaufnahme des Transplantats nach Lebendorganspende bis zur Entlassung“ abgebildet.</w:t>
            </w:r>
          </w:p>
        </w:tc>
      </w:tr>
      <w:tr w:rsidR="000955B5" w14:paraId="22C882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6A0D1E0" w14:textId="77777777" w:rsidR="004C4A93" w:rsidRPr="003C6CA0" w:rsidRDefault="004C4A93" w:rsidP="003C6CA0">
            <w:pPr>
              <w:pStyle w:val="Tabellenkopf"/>
            </w:pPr>
            <w:r w:rsidRPr="003C6CA0">
              <w:t>Rechenregeln</w:t>
            </w:r>
          </w:p>
        </w:tc>
        <w:tc>
          <w:tcPr>
            <w:tcW w:w="5716" w:type="dxa"/>
            <w:tcBorders>
              <w:bottom w:val="nil"/>
            </w:tcBorders>
          </w:tcPr>
          <w:p w14:paraId="42A0704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FFFBE2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Aufenthalte mit jeweils sofortiger Funktionsaufnahme des Nierentransplantats (d.h. eine kontinuierliche Dialyse mit einer Dauer von maximal 23 Stunden bis Funktionsaufnahme und maximal eine postoperative intermittierende Dialyse bis Funktionsaufnahme) und ohne intraoperativen Abbruch einer Nierentransplantation</w:t>
            </w:r>
          </w:p>
          <w:p w14:paraId="312E31F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43F7DC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Aufenthalte von bei Entlassung lebenden Patientinnen und Patienten mit isolierten Nierentransplantationen nach postmortaler Spende</w:t>
            </w:r>
          </w:p>
        </w:tc>
      </w:tr>
      <w:tr w:rsidR="000955B5" w14:paraId="557837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31E8E5"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72C0473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1D066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EBD7BA" w14:textId="77777777" w:rsidR="004C4A93" w:rsidRPr="003C6CA0" w:rsidRDefault="004C4A93" w:rsidP="003C6CA0">
            <w:pPr>
              <w:pStyle w:val="Tabellenkopf"/>
            </w:pPr>
            <w:r w:rsidRPr="003C6CA0">
              <w:t>Teildatensatzbezug</w:t>
            </w:r>
          </w:p>
        </w:tc>
        <w:tc>
          <w:tcPr>
            <w:tcW w:w="5716" w:type="dxa"/>
          </w:tcPr>
          <w:p w14:paraId="15C0001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PNTX:B</w:t>
            </w:r>
          </w:p>
        </w:tc>
      </w:tr>
      <w:tr w:rsidR="000955B5" w14:paraId="48EA26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FBBE50" w14:textId="77777777" w:rsidR="004C4A93" w:rsidRPr="003C6CA0" w:rsidRDefault="004C4A93" w:rsidP="003C6CA0">
            <w:pPr>
              <w:pStyle w:val="Tabellenkopf"/>
            </w:pPr>
            <w:r w:rsidRPr="003C6CA0">
              <w:t>Zähler (Formel)</w:t>
            </w:r>
          </w:p>
        </w:tc>
        <w:tc>
          <w:tcPr>
            <w:tcW w:w="5716" w:type="dxa"/>
          </w:tcPr>
          <w:p w14:paraId="7EC0E3A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fn_ImmerSofortFunktionsAufnahme</w:t>
            </w:r>
          </w:p>
        </w:tc>
      </w:tr>
      <w:tr w:rsidR="00CA3AE5" w14:paraId="245FE7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E53BC6" w14:textId="77777777" w:rsidR="004C4A93" w:rsidRPr="003C6CA0" w:rsidRDefault="004C4A93" w:rsidP="003C6CA0">
            <w:pPr>
              <w:pStyle w:val="Tabellenkopf"/>
            </w:pPr>
            <w:r w:rsidRPr="003C6CA0">
              <w:lastRenderedPageBreak/>
              <w:t>Nenner (Formel)</w:t>
            </w:r>
          </w:p>
        </w:tc>
        <w:tc>
          <w:tcPr>
            <w:tcW w:w="5716" w:type="dxa"/>
          </w:tcPr>
          <w:p w14:paraId="4A3312A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fn_EntlassungInEJ &amp; </w:t>
            </w:r>
            <w:r>
              <w:br/>
              <w:t xml:space="preserve">fn_txIsolierteNiere &amp; </w:t>
            </w:r>
            <w:r>
              <w:br/>
              <w:t xml:space="preserve">ENTLGRUND %!=% "07" &amp; </w:t>
            </w:r>
            <w:r>
              <w:br/>
              <w:t>SPENDERTYP %==% 1</w:t>
            </w:r>
          </w:p>
        </w:tc>
      </w:tr>
      <w:tr w:rsidR="00CA3AE5" w14:paraId="7C3912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4636ED" w14:textId="77777777" w:rsidR="004C4A93" w:rsidRPr="003C6CA0" w:rsidRDefault="004C4A93" w:rsidP="003C6CA0">
            <w:pPr>
              <w:pStyle w:val="Tabellenkopf"/>
            </w:pPr>
            <w:r w:rsidRPr="003C6CA0">
              <w:t>Verwendete Funktionen</w:t>
            </w:r>
          </w:p>
        </w:tc>
        <w:tc>
          <w:tcPr>
            <w:tcW w:w="5716" w:type="dxa"/>
          </w:tcPr>
          <w:p w14:paraId="36B5EC5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fn_ImmerSofortFunktionsAufnahme</w:t>
            </w:r>
            <w:r>
              <w:br/>
              <w:t>fn_SofortFunktionsAufnahme</w:t>
            </w:r>
            <w:r>
              <w:br/>
              <w:t>fn_txIsolierteNiere</w:t>
            </w:r>
            <w:r>
              <w:br/>
              <w:t>fn_txNiere</w:t>
            </w:r>
          </w:p>
        </w:tc>
      </w:tr>
      <w:tr w:rsidR="00CA3AE5" w14:paraId="169870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91830E" w14:textId="77777777" w:rsidR="004C4A93" w:rsidRPr="003C6CA0" w:rsidRDefault="004C4A93" w:rsidP="003C6CA0">
            <w:pPr>
              <w:pStyle w:val="Tabellenkopf"/>
            </w:pPr>
            <w:r w:rsidRPr="003C6CA0">
              <w:t>Verwendete Listen</w:t>
            </w:r>
          </w:p>
        </w:tc>
        <w:tc>
          <w:tcPr>
            <w:tcW w:w="5716" w:type="dxa"/>
          </w:tcPr>
          <w:p w14:paraId="4D5D7D3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1813F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2A7F8A" w14:textId="77777777" w:rsidR="004C4A93" w:rsidRPr="003C6CA0" w:rsidRDefault="004C4A93" w:rsidP="003C6CA0">
            <w:pPr>
              <w:pStyle w:val="Tabellenkopf"/>
            </w:pPr>
            <w:r w:rsidRPr="003C6CA0">
              <w:t>Darstellung</w:t>
            </w:r>
          </w:p>
        </w:tc>
        <w:tc>
          <w:tcPr>
            <w:tcW w:w="5716" w:type="dxa"/>
          </w:tcPr>
          <w:p w14:paraId="066BD2C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9E22C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720311" w14:textId="77777777" w:rsidR="004C4A93" w:rsidRPr="003C6CA0" w:rsidRDefault="004C4A93" w:rsidP="003C6CA0">
            <w:pPr>
              <w:pStyle w:val="Tabellenkopf"/>
            </w:pPr>
            <w:r w:rsidRPr="003C6CA0">
              <w:t>Grafik</w:t>
            </w:r>
          </w:p>
        </w:tc>
        <w:tc>
          <w:tcPr>
            <w:tcW w:w="5716" w:type="dxa"/>
          </w:tcPr>
          <w:p w14:paraId="5EEC4A1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CF6E8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C1635D" w14:textId="77777777" w:rsidR="004C4A93" w:rsidRPr="003C6CA0" w:rsidRDefault="004C4A93" w:rsidP="003C6CA0">
            <w:pPr>
              <w:pStyle w:val="Tabellenkopf"/>
            </w:pPr>
            <w:r w:rsidRPr="003C6CA0">
              <w:t>Vergleichbarkeit mit Vorjahresergebnissen</w:t>
            </w:r>
          </w:p>
        </w:tc>
        <w:tc>
          <w:tcPr>
            <w:tcW w:w="5716" w:type="dxa"/>
          </w:tcPr>
          <w:p w14:paraId="6A0DC2C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24757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30E955" w14:textId="77777777" w:rsidR="004C4A93" w:rsidRPr="003C6CA0" w:rsidRDefault="004C4A93" w:rsidP="003C6CA0">
            <w:pPr>
              <w:pStyle w:val="Tabellenkopf"/>
            </w:pPr>
            <w:r w:rsidRPr="003C6CA0">
              <w:t>Erläuterung der Vergleichbarkeit zum Vorjahr</w:t>
            </w:r>
          </w:p>
        </w:tc>
        <w:tc>
          <w:tcPr>
            <w:tcW w:w="5716" w:type="dxa"/>
          </w:tcPr>
          <w:p w14:paraId="4A74149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C48F1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E25D6A"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38269C5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55DF12F" w14:textId="77777777" w:rsidR="004C4A93" w:rsidRDefault="004C4A93" w:rsidP="00AA7E2B">
      <w:pPr>
        <w:pStyle w:val="Tabellentext"/>
        <w:spacing w:before="0" w:after="0" w:line="20" w:lineRule="exact"/>
        <w:ind w:left="0" w:right="0"/>
      </w:pPr>
    </w:p>
    <w:p w14:paraId="0FFA8C97" w14:textId="77777777" w:rsidR="006C3E3C" w:rsidRDefault="006C3E3C">
      <w:pPr>
        <w:sectPr w:rsidR="006C3E3C" w:rsidSect="00AD6E6F">
          <w:headerReference w:type="default" r:id="rId59"/>
          <w:footerReference w:type="default" r:id="rId60"/>
          <w:pgSz w:w="11906" w:h="16838"/>
          <w:pgMar w:top="1418" w:right="1134" w:bottom="1418" w:left="1701" w:header="454" w:footer="737" w:gutter="0"/>
          <w:cols w:space="708"/>
          <w:docGrid w:linePitch="360"/>
        </w:sectPr>
      </w:pPr>
    </w:p>
    <w:p w14:paraId="19F041A4" w14:textId="77777777" w:rsidR="004C4A93" w:rsidRPr="00880DD2" w:rsidRDefault="004C4A93" w:rsidP="00091E43">
      <w:pPr>
        <w:pStyle w:val="berschrift2ohneGliederung"/>
      </w:pPr>
      <w:bookmarkStart w:id="36" w:name="_Toc230255375"/>
      <w:r>
        <w:lastRenderedPageBreak/>
        <w:t>572023: Sofortige Funktionsaufnahme des Transplantats nach Lebendorganspende bis zur Entlassung</w:t>
      </w:r>
      <w:bookmarkEnd w:id="36"/>
    </w:p>
    <w:p w14:paraId="311300AD" w14:textId="77777777" w:rsidR="004C4A93" w:rsidRPr="00880DD2" w:rsidRDefault="004C4A93" w:rsidP="00880DD2">
      <w:pPr>
        <w:pStyle w:val="Absatzberschriftebene3nurinNavigation"/>
        <w:rPr>
          <w:sz w:val="21"/>
          <w:szCs w:val="21"/>
        </w:rPr>
      </w:pPr>
      <w:bookmarkStart w:id="37" w:name="_Toc230255376"/>
      <w:r>
        <w:rPr>
          <w:sz w:val="21"/>
          <w:szCs w:val="21"/>
        </w:rPr>
        <w:t>Verwendete Datenfelder</w:t>
      </w:r>
      <w:bookmarkEnd w:id="37"/>
    </w:p>
    <w:p w14:paraId="410DCD5B"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B413D2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98BF419" w14:textId="77777777" w:rsidR="004C4A93" w:rsidRPr="00880DD2" w:rsidRDefault="004C4A93" w:rsidP="00880DD2">
            <w:pPr>
              <w:pStyle w:val="Tabellenkopf"/>
            </w:pPr>
            <w:r w:rsidRPr="00880DD2">
              <w:t>Item</w:t>
            </w:r>
          </w:p>
        </w:tc>
        <w:tc>
          <w:tcPr>
            <w:tcW w:w="1075" w:type="pct"/>
          </w:tcPr>
          <w:p w14:paraId="19204D55" w14:textId="77777777" w:rsidR="004C4A93" w:rsidRPr="00880DD2" w:rsidRDefault="004C4A93" w:rsidP="00880DD2">
            <w:pPr>
              <w:pStyle w:val="Tabellenkopf"/>
            </w:pPr>
            <w:r w:rsidRPr="00880DD2">
              <w:t>Bezeichnung</w:t>
            </w:r>
          </w:p>
        </w:tc>
        <w:tc>
          <w:tcPr>
            <w:tcW w:w="326" w:type="pct"/>
          </w:tcPr>
          <w:p w14:paraId="07437F16" w14:textId="77777777" w:rsidR="004C4A93" w:rsidRPr="00880DD2" w:rsidRDefault="004C4A93" w:rsidP="00880DD2">
            <w:pPr>
              <w:pStyle w:val="Tabellenkopf"/>
            </w:pPr>
            <w:r w:rsidRPr="00880DD2">
              <w:t>M/K</w:t>
            </w:r>
          </w:p>
        </w:tc>
        <w:tc>
          <w:tcPr>
            <w:tcW w:w="1646" w:type="pct"/>
          </w:tcPr>
          <w:p w14:paraId="436F343A" w14:textId="77777777" w:rsidR="004C4A93" w:rsidRPr="00880DD2" w:rsidRDefault="004C4A93" w:rsidP="00880DD2">
            <w:pPr>
              <w:pStyle w:val="Tabellenkopf"/>
            </w:pPr>
            <w:r w:rsidRPr="00880DD2">
              <w:t>Schlüssel/Formel</w:t>
            </w:r>
          </w:p>
        </w:tc>
        <w:tc>
          <w:tcPr>
            <w:tcW w:w="1328" w:type="pct"/>
          </w:tcPr>
          <w:p w14:paraId="1C33689E" w14:textId="77777777" w:rsidR="004C4A93" w:rsidRPr="00880DD2" w:rsidRDefault="004C4A93" w:rsidP="003C7F90">
            <w:pPr>
              <w:pStyle w:val="Tabellenkopf"/>
            </w:pPr>
            <w:r w:rsidRPr="00880DD2">
              <w:t>Feldname</w:t>
            </w:r>
            <w:r w:rsidRPr="00880DD2">
              <w:t xml:space="preserve"> </w:t>
            </w:r>
          </w:p>
        </w:tc>
      </w:tr>
      <w:tr w:rsidR="00275B01" w:rsidRPr="00743DF3" w14:paraId="425582F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D4E801" w14:textId="77777777" w:rsidR="004C4A93" w:rsidRPr="00091E43" w:rsidRDefault="004C4A93" w:rsidP="000361A4">
            <w:pPr>
              <w:pStyle w:val="Tabellentext"/>
            </w:pPr>
            <w:r>
              <w:t>27:T</w:t>
            </w:r>
          </w:p>
        </w:tc>
        <w:tc>
          <w:tcPr>
            <w:tcW w:w="1075" w:type="pct"/>
          </w:tcPr>
          <w:p w14:paraId="52D51D31" w14:textId="77777777" w:rsidR="004C4A93" w:rsidRPr="00091E43" w:rsidRDefault="004C4A93" w:rsidP="000361A4">
            <w:pPr>
              <w:pStyle w:val="Tabellentext"/>
            </w:pPr>
            <w:r>
              <w:t>durchgeführte Transplantation</w:t>
            </w:r>
          </w:p>
        </w:tc>
        <w:tc>
          <w:tcPr>
            <w:tcW w:w="326" w:type="pct"/>
          </w:tcPr>
          <w:p w14:paraId="54CDCECB" w14:textId="77777777" w:rsidR="004C4A93" w:rsidRPr="00091E43" w:rsidRDefault="004C4A93" w:rsidP="000361A4">
            <w:pPr>
              <w:pStyle w:val="Tabellentext"/>
            </w:pPr>
            <w:r>
              <w:t>M</w:t>
            </w:r>
          </w:p>
        </w:tc>
        <w:tc>
          <w:tcPr>
            <w:tcW w:w="1646" w:type="pct"/>
          </w:tcPr>
          <w:p w14:paraId="76833475" w14:textId="77777777" w:rsidR="004C4A93" w:rsidRPr="00091E43" w:rsidRDefault="004C4A93" w:rsidP="00177070">
            <w:pPr>
              <w:pStyle w:val="Tabellentext"/>
              <w:ind w:left="453" w:hanging="340"/>
            </w:pPr>
            <w:r>
              <w:t>1 =</w:t>
            </w:r>
            <w:r>
              <w:tab/>
              <w:t>isolierte Nierentransplantation</w:t>
            </w:r>
          </w:p>
          <w:p w14:paraId="2280703B" w14:textId="77777777" w:rsidR="004C4A93" w:rsidRPr="00091E43" w:rsidRDefault="004C4A93" w:rsidP="00177070">
            <w:pPr>
              <w:pStyle w:val="Tabellentext"/>
              <w:ind w:left="453" w:hanging="340"/>
            </w:pPr>
            <w:r>
              <w:t>2 =</w:t>
            </w:r>
            <w:r>
              <w:tab/>
              <w:t>simultane Pankreas-Nierentransplantation (SPK)</w:t>
            </w:r>
          </w:p>
          <w:p w14:paraId="345E4780" w14:textId="77777777" w:rsidR="004C4A93" w:rsidRPr="00091E43" w:rsidRDefault="004C4A93" w:rsidP="00177070">
            <w:pPr>
              <w:pStyle w:val="Tabellentext"/>
              <w:ind w:left="453" w:hanging="340"/>
            </w:pPr>
            <w:r>
              <w:t>3 =</w:t>
            </w:r>
            <w:r>
              <w:tab/>
              <w:t>Pankreastransplantation nach Nierentransplantation (PAK)</w:t>
            </w:r>
          </w:p>
          <w:p w14:paraId="1FE9B898" w14:textId="77777777" w:rsidR="004C4A93" w:rsidRPr="00091E43" w:rsidRDefault="004C4A93" w:rsidP="00177070">
            <w:pPr>
              <w:pStyle w:val="Tabellentext"/>
              <w:ind w:left="453" w:hanging="340"/>
            </w:pPr>
            <w:r>
              <w:t>4 =</w:t>
            </w:r>
            <w:r>
              <w:tab/>
              <w:t>isolierte Pankreastransplantation</w:t>
            </w:r>
          </w:p>
          <w:p w14:paraId="645B5072" w14:textId="77777777" w:rsidR="004C4A93" w:rsidRPr="00091E43" w:rsidRDefault="004C4A93" w:rsidP="00177070">
            <w:pPr>
              <w:pStyle w:val="Tabellentext"/>
              <w:ind w:left="453" w:hanging="340"/>
            </w:pPr>
            <w:r>
              <w:t>5 =</w:t>
            </w:r>
            <w:r>
              <w:tab/>
              <w:t>Kombination Niere mit anderen Organen</w:t>
            </w:r>
          </w:p>
          <w:p w14:paraId="1E2A0C38" w14:textId="77777777" w:rsidR="004C4A93" w:rsidRPr="00091E43" w:rsidRDefault="004C4A93" w:rsidP="00177070">
            <w:pPr>
              <w:pStyle w:val="Tabellentext"/>
              <w:ind w:left="453" w:hanging="340"/>
            </w:pPr>
            <w:r>
              <w:t>6 =</w:t>
            </w:r>
            <w:r>
              <w:tab/>
              <w:t>Kombination Pankreas mit anderen Organen</w:t>
            </w:r>
          </w:p>
        </w:tc>
        <w:tc>
          <w:tcPr>
            <w:tcW w:w="1328" w:type="pct"/>
          </w:tcPr>
          <w:p w14:paraId="4E237BE9" w14:textId="77777777" w:rsidR="004C4A93" w:rsidRPr="00091E43" w:rsidRDefault="004C4A93" w:rsidP="000361A4">
            <w:pPr>
              <w:pStyle w:val="Tabellentext"/>
            </w:pPr>
            <w:r>
              <w:t>KOMBTRANSNIERE</w:t>
            </w:r>
          </w:p>
        </w:tc>
      </w:tr>
      <w:tr w:rsidR="00275B01" w:rsidRPr="00743DF3" w14:paraId="7542BDA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8F32F2" w14:textId="77777777" w:rsidR="004C4A93" w:rsidRPr="00091E43" w:rsidRDefault="004C4A93" w:rsidP="000361A4">
            <w:pPr>
              <w:pStyle w:val="Tabellentext"/>
            </w:pPr>
            <w:r>
              <w:t>32:T</w:t>
            </w:r>
          </w:p>
        </w:tc>
        <w:tc>
          <w:tcPr>
            <w:tcW w:w="1075" w:type="pct"/>
          </w:tcPr>
          <w:p w14:paraId="41A2649A" w14:textId="77777777" w:rsidR="004C4A93" w:rsidRPr="00091E43" w:rsidRDefault="004C4A93" w:rsidP="000361A4">
            <w:pPr>
              <w:pStyle w:val="Tabellentext"/>
            </w:pPr>
            <w:r>
              <w:t>Spendertyp</w:t>
            </w:r>
          </w:p>
        </w:tc>
        <w:tc>
          <w:tcPr>
            <w:tcW w:w="326" w:type="pct"/>
          </w:tcPr>
          <w:p w14:paraId="0DFA36FF" w14:textId="77777777" w:rsidR="004C4A93" w:rsidRPr="00091E43" w:rsidRDefault="004C4A93" w:rsidP="000361A4">
            <w:pPr>
              <w:pStyle w:val="Tabellentext"/>
            </w:pPr>
            <w:r>
              <w:t>M</w:t>
            </w:r>
          </w:p>
        </w:tc>
        <w:tc>
          <w:tcPr>
            <w:tcW w:w="1646" w:type="pct"/>
          </w:tcPr>
          <w:p w14:paraId="531CA050" w14:textId="77777777" w:rsidR="004C4A93" w:rsidRPr="00091E43" w:rsidRDefault="004C4A93" w:rsidP="00177070">
            <w:pPr>
              <w:pStyle w:val="Tabellentext"/>
              <w:ind w:left="453" w:hanging="340"/>
            </w:pPr>
            <w:r>
              <w:t>1 =</w:t>
            </w:r>
            <w:r>
              <w:tab/>
              <w:t>hirntot</w:t>
            </w:r>
          </w:p>
          <w:p w14:paraId="0C3F0870" w14:textId="77777777" w:rsidR="004C4A93" w:rsidRPr="00091E43" w:rsidRDefault="004C4A93" w:rsidP="00177070">
            <w:pPr>
              <w:pStyle w:val="Tabellentext"/>
              <w:ind w:left="453" w:hanging="340"/>
            </w:pPr>
            <w:r>
              <w:t>2 =</w:t>
            </w:r>
            <w:r>
              <w:tab/>
              <w:t>lebend</w:t>
            </w:r>
          </w:p>
        </w:tc>
        <w:tc>
          <w:tcPr>
            <w:tcW w:w="1328" w:type="pct"/>
          </w:tcPr>
          <w:p w14:paraId="69336F53" w14:textId="77777777" w:rsidR="004C4A93" w:rsidRPr="00091E43" w:rsidRDefault="004C4A93" w:rsidP="000361A4">
            <w:pPr>
              <w:pStyle w:val="Tabellentext"/>
            </w:pPr>
            <w:r>
              <w:t>SPENDERTYP</w:t>
            </w:r>
          </w:p>
        </w:tc>
      </w:tr>
      <w:tr w:rsidR="00275B01" w:rsidRPr="00743DF3" w14:paraId="21F118E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C72D590" w14:textId="77777777" w:rsidR="004C4A93" w:rsidRPr="00091E43" w:rsidRDefault="004C4A93" w:rsidP="000361A4">
            <w:pPr>
              <w:pStyle w:val="Tabellentext"/>
            </w:pPr>
            <w:r>
              <w:t>41:T</w:t>
            </w:r>
          </w:p>
        </w:tc>
        <w:tc>
          <w:tcPr>
            <w:tcW w:w="1075" w:type="pct"/>
          </w:tcPr>
          <w:p w14:paraId="7C77AEC7" w14:textId="77777777" w:rsidR="004C4A93" w:rsidRPr="00091E43" w:rsidRDefault="004C4A93" w:rsidP="000361A4">
            <w:pPr>
              <w:pStyle w:val="Tabellentext"/>
            </w:pPr>
            <w:r>
              <w:t>Abbruch der Transplantation</w:t>
            </w:r>
          </w:p>
        </w:tc>
        <w:tc>
          <w:tcPr>
            <w:tcW w:w="326" w:type="pct"/>
          </w:tcPr>
          <w:p w14:paraId="167914B6" w14:textId="77777777" w:rsidR="004C4A93" w:rsidRPr="00091E43" w:rsidRDefault="004C4A93" w:rsidP="000361A4">
            <w:pPr>
              <w:pStyle w:val="Tabellentext"/>
            </w:pPr>
            <w:r>
              <w:t>M</w:t>
            </w:r>
          </w:p>
        </w:tc>
        <w:tc>
          <w:tcPr>
            <w:tcW w:w="1646" w:type="pct"/>
          </w:tcPr>
          <w:p w14:paraId="3E1C4CE1" w14:textId="77777777" w:rsidR="004C4A93" w:rsidRPr="00091E43" w:rsidRDefault="004C4A93" w:rsidP="00177070">
            <w:pPr>
              <w:pStyle w:val="Tabellentext"/>
              <w:ind w:left="453" w:hanging="340"/>
            </w:pPr>
            <w:r>
              <w:t>0 =</w:t>
            </w:r>
            <w:r>
              <w:tab/>
              <w:t>nein</w:t>
            </w:r>
          </w:p>
          <w:p w14:paraId="5EBE2782" w14:textId="77777777" w:rsidR="004C4A93" w:rsidRPr="00091E43" w:rsidRDefault="004C4A93" w:rsidP="00177070">
            <w:pPr>
              <w:pStyle w:val="Tabellentext"/>
              <w:ind w:left="453" w:hanging="340"/>
            </w:pPr>
            <w:r>
              <w:t>1 =</w:t>
            </w:r>
            <w:r>
              <w:tab/>
              <w:t>ja</w:t>
            </w:r>
          </w:p>
        </w:tc>
        <w:tc>
          <w:tcPr>
            <w:tcW w:w="1328" w:type="pct"/>
          </w:tcPr>
          <w:p w14:paraId="3FFE82EA" w14:textId="77777777" w:rsidR="004C4A93" w:rsidRPr="00091E43" w:rsidRDefault="004C4A93" w:rsidP="000361A4">
            <w:pPr>
              <w:pStyle w:val="Tabellentext"/>
            </w:pPr>
            <w:r>
              <w:t>ABBRUCHTX</w:t>
            </w:r>
          </w:p>
        </w:tc>
      </w:tr>
      <w:tr w:rsidR="00275B01" w:rsidRPr="00743DF3" w14:paraId="1BDAC37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9565F11" w14:textId="77777777" w:rsidR="004C4A93" w:rsidRPr="00091E43" w:rsidRDefault="004C4A93" w:rsidP="000361A4">
            <w:pPr>
              <w:pStyle w:val="Tabellentext"/>
            </w:pPr>
            <w:r>
              <w:t>45:T</w:t>
            </w:r>
          </w:p>
        </w:tc>
        <w:tc>
          <w:tcPr>
            <w:tcW w:w="1075" w:type="pct"/>
          </w:tcPr>
          <w:p w14:paraId="4189EBA3" w14:textId="77777777" w:rsidR="004C4A93" w:rsidRPr="00091E43" w:rsidRDefault="004C4A93" w:rsidP="000361A4">
            <w:pPr>
              <w:pStyle w:val="Tabellentext"/>
            </w:pPr>
            <w:r>
              <w:t>funktionierendes Nierentransplantat bei Entlassung</w:t>
            </w:r>
          </w:p>
        </w:tc>
        <w:tc>
          <w:tcPr>
            <w:tcW w:w="326" w:type="pct"/>
          </w:tcPr>
          <w:p w14:paraId="6321AB99" w14:textId="77777777" w:rsidR="004C4A93" w:rsidRPr="00091E43" w:rsidRDefault="004C4A93" w:rsidP="000361A4">
            <w:pPr>
              <w:pStyle w:val="Tabellentext"/>
            </w:pPr>
            <w:r>
              <w:t>K</w:t>
            </w:r>
          </w:p>
        </w:tc>
        <w:tc>
          <w:tcPr>
            <w:tcW w:w="1646" w:type="pct"/>
          </w:tcPr>
          <w:p w14:paraId="1DC0EF31" w14:textId="77777777" w:rsidR="004C4A93" w:rsidRPr="00091E43" w:rsidRDefault="004C4A93" w:rsidP="00177070">
            <w:pPr>
              <w:pStyle w:val="Tabellentext"/>
              <w:ind w:left="453" w:hanging="340"/>
            </w:pPr>
            <w:r>
              <w:t>0 =</w:t>
            </w:r>
            <w:r>
              <w:tab/>
              <w:t>nein</w:t>
            </w:r>
          </w:p>
          <w:p w14:paraId="0DA4DFC7" w14:textId="77777777" w:rsidR="004C4A93" w:rsidRPr="00091E43" w:rsidRDefault="004C4A93" w:rsidP="00177070">
            <w:pPr>
              <w:pStyle w:val="Tabellentext"/>
              <w:ind w:left="453" w:hanging="340"/>
            </w:pPr>
            <w:r>
              <w:t>1 =</w:t>
            </w:r>
            <w:r>
              <w:tab/>
              <w:t>ja</w:t>
            </w:r>
          </w:p>
        </w:tc>
        <w:tc>
          <w:tcPr>
            <w:tcW w:w="1328" w:type="pct"/>
          </w:tcPr>
          <w:p w14:paraId="092998E2" w14:textId="77777777" w:rsidR="004C4A93" w:rsidRPr="00091E43" w:rsidRDefault="004C4A93" w:rsidP="000361A4">
            <w:pPr>
              <w:pStyle w:val="Tabellentext"/>
            </w:pPr>
            <w:r>
              <w:t>FUNKTAUFNTRANSENTL</w:t>
            </w:r>
          </w:p>
        </w:tc>
      </w:tr>
      <w:tr w:rsidR="00275B01" w:rsidRPr="00743DF3" w14:paraId="65376B0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884F0B" w14:textId="77777777" w:rsidR="004C4A93" w:rsidRPr="00091E43" w:rsidRDefault="004C4A93" w:rsidP="000361A4">
            <w:pPr>
              <w:pStyle w:val="Tabellentext"/>
            </w:pPr>
            <w:r>
              <w:t>47:T</w:t>
            </w:r>
          </w:p>
        </w:tc>
        <w:tc>
          <w:tcPr>
            <w:tcW w:w="1075" w:type="pct"/>
          </w:tcPr>
          <w:p w14:paraId="324D2B0B" w14:textId="77777777" w:rsidR="004C4A93" w:rsidRPr="00091E43" w:rsidRDefault="004C4A93" w:rsidP="000361A4">
            <w:pPr>
              <w:pStyle w:val="Tabellentext"/>
            </w:pPr>
            <w:r>
              <w:t>Anzahl postoperativer intermittierender Dialysen bis Funktionsaufnahme</w:t>
            </w:r>
          </w:p>
        </w:tc>
        <w:tc>
          <w:tcPr>
            <w:tcW w:w="326" w:type="pct"/>
          </w:tcPr>
          <w:p w14:paraId="55791ADD" w14:textId="77777777" w:rsidR="004C4A93" w:rsidRPr="00091E43" w:rsidRDefault="004C4A93" w:rsidP="000361A4">
            <w:pPr>
              <w:pStyle w:val="Tabellentext"/>
            </w:pPr>
            <w:r>
              <w:t>K</w:t>
            </w:r>
          </w:p>
        </w:tc>
        <w:tc>
          <w:tcPr>
            <w:tcW w:w="1646" w:type="pct"/>
          </w:tcPr>
          <w:p w14:paraId="22087045" w14:textId="77777777" w:rsidR="004C4A93" w:rsidRPr="00091E43" w:rsidRDefault="004C4A93" w:rsidP="00177070">
            <w:pPr>
              <w:pStyle w:val="Tabellentext"/>
              <w:ind w:left="453" w:hanging="340"/>
            </w:pPr>
            <w:r>
              <w:t>-</w:t>
            </w:r>
          </w:p>
        </w:tc>
        <w:tc>
          <w:tcPr>
            <w:tcW w:w="1328" w:type="pct"/>
          </w:tcPr>
          <w:p w14:paraId="38C7D4B1" w14:textId="77777777" w:rsidR="004C4A93" w:rsidRPr="00091E43" w:rsidRDefault="004C4A93" w:rsidP="000361A4">
            <w:pPr>
              <w:pStyle w:val="Tabellentext"/>
            </w:pPr>
            <w:r>
              <w:t>ANZPOSTOPDIALYSE</w:t>
            </w:r>
          </w:p>
        </w:tc>
      </w:tr>
      <w:tr w:rsidR="00275B01" w:rsidRPr="00743DF3" w14:paraId="01C4FDD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11FEDB" w14:textId="77777777" w:rsidR="004C4A93" w:rsidRPr="00091E43" w:rsidRDefault="004C4A93" w:rsidP="000361A4">
            <w:pPr>
              <w:pStyle w:val="Tabellentext"/>
            </w:pPr>
            <w:r>
              <w:t>48:T</w:t>
            </w:r>
          </w:p>
        </w:tc>
        <w:tc>
          <w:tcPr>
            <w:tcW w:w="1075" w:type="pct"/>
          </w:tcPr>
          <w:p w14:paraId="3F6ACF15" w14:textId="77777777" w:rsidR="004C4A93" w:rsidRPr="00091E43" w:rsidRDefault="004C4A93" w:rsidP="000361A4">
            <w:pPr>
              <w:pStyle w:val="Tabellentext"/>
            </w:pPr>
            <w:r>
              <w:t>Dauer der postoperativen kontinuierlichen Dialysen bis zur Funktionsaufnahme</w:t>
            </w:r>
          </w:p>
        </w:tc>
        <w:tc>
          <w:tcPr>
            <w:tcW w:w="326" w:type="pct"/>
          </w:tcPr>
          <w:p w14:paraId="7F9722F4" w14:textId="77777777" w:rsidR="004C4A93" w:rsidRPr="00091E43" w:rsidRDefault="004C4A93" w:rsidP="000361A4">
            <w:pPr>
              <w:pStyle w:val="Tabellentext"/>
            </w:pPr>
            <w:r>
              <w:t>K</w:t>
            </w:r>
          </w:p>
        </w:tc>
        <w:tc>
          <w:tcPr>
            <w:tcW w:w="1646" w:type="pct"/>
          </w:tcPr>
          <w:p w14:paraId="6424F209" w14:textId="77777777" w:rsidR="004C4A93" w:rsidRPr="00091E43" w:rsidRDefault="004C4A93" w:rsidP="00177070">
            <w:pPr>
              <w:pStyle w:val="Tabellentext"/>
              <w:ind w:left="453" w:hanging="340"/>
            </w:pPr>
            <w:r>
              <w:t>in Stunden</w:t>
            </w:r>
          </w:p>
        </w:tc>
        <w:tc>
          <w:tcPr>
            <w:tcW w:w="1328" w:type="pct"/>
          </w:tcPr>
          <w:p w14:paraId="786625CC" w14:textId="77777777" w:rsidR="004C4A93" w:rsidRPr="00091E43" w:rsidRDefault="004C4A93" w:rsidP="000361A4">
            <w:pPr>
              <w:pStyle w:val="Tabellentext"/>
            </w:pPr>
            <w:r>
              <w:t>DAUERDIALYSE</w:t>
            </w:r>
          </w:p>
        </w:tc>
      </w:tr>
      <w:tr w:rsidR="00275B01" w:rsidRPr="00743DF3" w14:paraId="5303940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4B0F52" w14:textId="77777777" w:rsidR="004C4A93" w:rsidRPr="00091E43" w:rsidRDefault="004C4A93" w:rsidP="000361A4">
            <w:pPr>
              <w:pStyle w:val="Tabellentext"/>
            </w:pPr>
            <w:r>
              <w:t>57:B</w:t>
            </w:r>
          </w:p>
        </w:tc>
        <w:tc>
          <w:tcPr>
            <w:tcW w:w="1075" w:type="pct"/>
          </w:tcPr>
          <w:p w14:paraId="4397C469" w14:textId="77777777" w:rsidR="004C4A93" w:rsidRPr="00091E43" w:rsidRDefault="004C4A93" w:rsidP="000361A4">
            <w:pPr>
              <w:pStyle w:val="Tabellentext"/>
            </w:pPr>
            <w:r>
              <w:t>Entlassungsdatum Krankenhaus</w:t>
            </w:r>
          </w:p>
        </w:tc>
        <w:tc>
          <w:tcPr>
            <w:tcW w:w="326" w:type="pct"/>
          </w:tcPr>
          <w:p w14:paraId="3056D839" w14:textId="77777777" w:rsidR="004C4A93" w:rsidRPr="00091E43" w:rsidRDefault="004C4A93" w:rsidP="000361A4">
            <w:pPr>
              <w:pStyle w:val="Tabellentext"/>
            </w:pPr>
            <w:r>
              <w:t>K</w:t>
            </w:r>
          </w:p>
        </w:tc>
        <w:tc>
          <w:tcPr>
            <w:tcW w:w="1646" w:type="pct"/>
          </w:tcPr>
          <w:p w14:paraId="0EB1C1A6" w14:textId="77777777" w:rsidR="004C4A93" w:rsidRPr="00091E43" w:rsidRDefault="004C4A93" w:rsidP="00177070">
            <w:pPr>
              <w:pStyle w:val="Tabellentext"/>
              <w:ind w:left="453" w:hanging="340"/>
            </w:pPr>
            <w:r>
              <w:t>-</w:t>
            </w:r>
          </w:p>
        </w:tc>
        <w:tc>
          <w:tcPr>
            <w:tcW w:w="1328" w:type="pct"/>
          </w:tcPr>
          <w:p w14:paraId="545EC6F5" w14:textId="77777777" w:rsidR="004C4A93" w:rsidRPr="00091E43" w:rsidRDefault="004C4A93" w:rsidP="000361A4">
            <w:pPr>
              <w:pStyle w:val="Tabellentext"/>
            </w:pPr>
            <w:r>
              <w:t>ENTLDATUM</w:t>
            </w:r>
          </w:p>
        </w:tc>
      </w:tr>
      <w:tr w:rsidR="00275B01" w:rsidRPr="00743DF3" w14:paraId="34626E0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53718A" w14:textId="77777777" w:rsidR="004C4A93" w:rsidRPr="00091E43" w:rsidRDefault="004C4A93" w:rsidP="000361A4">
            <w:pPr>
              <w:pStyle w:val="Tabellentext"/>
            </w:pPr>
            <w:r>
              <w:t>59.1:B</w:t>
            </w:r>
          </w:p>
        </w:tc>
        <w:tc>
          <w:tcPr>
            <w:tcW w:w="1075" w:type="pct"/>
          </w:tcPr>
          <w:p w14:paraId="5B37AB86" w14:textId="77777777" w:rsidR="004C4A93" w:rsidRPr="00091E43" w:rsidRDefault="004C4A93" w:rsidP="000361A4">
            <w:pPr>
              <w:pStyle w:val="Tabellentext"/>
            </w:pPr>
            <w:r>
              <w:t>Entlassungsgrund</w:t>
            </w:r>
          </w:p>
        </w:tc>
        <w:tc>
          <w:tcPr>
            <w:tcW w:w="326" w:type="pct"/>
          </w:tcPr>
          <w:p w14:paraId="01BC1F35" w14:textId="77777777" w:rsidR="004C4A93" w:rsidRPr="00091E43" w:rsidRDefault="004C4A93" w:rsidP="000361A4">
            <w:pPr>
              <w:pStyle w:val="Tabellentext"/>
            </w:pPr>
            <w:r>
              <w:t>K</w:t>
            </w:r>
          </w:p>
        </w:tc>
        <w:tc>
          <w:tcPr>
            <w:tcW w:w="1646" w:type="pct"/>
          </w:tcPr>
          <w:p w14:paraId="2905DA78" w14:textId="77777777" w:rsidR="004C4A93" w:rsidRPr="00091E43" w:rsidRDefault="004C4A93" w:rsidP="00177070">
            <w:pPr>
              <w:pStyle w:val="Tabellentext"/>
              <w:ind w:left="453" w:hanging="340"/>
            </w:pPr>
            <w:r>
              <w:t>s. Anhang: EntlGrund</w:t>
            </w:r>
          </w:p>
        </w:tc>
        <w:tc>
          <w:tcPr>
            <w:tcW w:w="1328" w:type="pct"/>
          </w:tcPr>
          <w:p w14:paraId="609AF97F" w14:textId="77777777" w:rsidR="004C4A93" w:rsidRPr="00091E43" w:rsidRDefault="004C4A93" w:rsidP="000361A4">
            <w:pPr>
              <w:pStyle w:val="Tabellentext"/>
            </w:pPr>
            <w:r>
              <w:t>ENTLGRUND</w:t>
            </w:r>
          </w:p>
        </w:tc>
      </w:tr>
    </w:tbl>
    <w:p w14:paraId="3F24DEA9" w14:textId="77777777" w:rsidR="006C3E3C" w:rsidRDefault="006C3E3C">
      <w:pPr>
        <w:sectPr w:rsidR="006C3E3C" w:rsidSect="00163BAC">
          <w:headerReference w:type="default" r:id="rId61"/>
          <w:footerReference w:type="default" r:id="rId62"/>
          <w:pgSz w:w="11906" w:h="16838"/>
          <w:pgMar w:top="1418" w:right="1134" w:bottom="1418" w:left="1701" w:header="454" w:footer="737" w:gutter="0"/>
          <w:cols w:space="708"/>
          <w:docGrid w:linePitch="360"/>
        </w:sectPr>
      </w:pPr>
    </w:p>
    <w:p w14:paraId="047ECF7E" w14:textId="77777777" w:rsidR="004C4A93" w:rsidRPr="003C6CA0" w:rsidRDefault="004C4A93" w:rsidP="0094520C">
      <w:pPr>
        <w:pStyle w:val="Absatzberschriftebene3nurinNavigation"/>
        <w:rPr>
          <w:sz w:val="21"/>
          <w:szCs w:val="21"/>
        </w:rPr>
      </w:pPr>
      <w:bookmarkStart w:id="38" w:name="_Toc230255377"/>
      <w:r w:rsidRPr="003C6CA0">
        <w:rPr>
          <w:sz w:val="21"/>
          <w:szCs w:val="21"/>
        </w:rPr>
        <w:lastRenderedPageBreak/>
        <w:t xml:space="preserve">Eigenschaften und </w:t>
      </w:r>
      <w:r w:rsidRPr="003C6CA0">
        <w:rPr>
          <w:sz w:val="21"/>
          <w:szCs w:val="21"/>
        </w:rPr>
        <w:t>Berechnung</w:t>
      </w:r>
      <w:bookmarkEnd w:id="38"/>
    </w:p>
    <w:tbl>
      <w:tblPr>
        <w:tblStyle w:val="IQTIGStandarderste-Spalte"/>
        <w:tblW w:w="0" w:type="auto"/>
        <w:tblLook w:val="0680" w:firstRow="0" w:lastRow="0" w:firstColumn="1" w:lastColumn="0" w:noHBand="1" w:noVBand="1"/>
      </w:tblPr>
      <w:tblGrid>
        <w:gridCol w:w="3351"/>
        <w:gridCol w:w="5710"/>
      </w:tblGrid>
      <w:tr w:rsidR="000517F0" w14:paraId="473A91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EABCF0" w14:textId="77777777" w:rsidR="004C4A93" w:rsidRPr="003C6CA0" w:rsidRDefault="004C4A93" w:rsidP="003C6CA0">
            <w:pPr>
              <w:pStyle w:val="Tabellenkopf"/>
            </w:pPr>
            <w:r w:rsidRPr="003C6CA0">
              <w:t>ID</w:t>
            </w:r>
          </w:p>
        </w:tc>
        <w:tc>
          <w:tcPr>
            <w:tcW w:w="5716" w:type="dxa"/>
          </w:tcPr>
          <w:p w14:paraId="3B5F047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572023</w:t>
            </w:r>
          </w:p>
        </w:tc>
      </w:tr>
      <w:tr w:rsidR="000955B5" w14:paraId="2BF4E1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F1D63C" w14:textId="77777777" w:rsidR="004C4A93" w:rsidRPr="003C6CA0" w:rsidRDefault="004C4A93" w:rsidP="003C6CA0">
            <w:pPr>
              <w:pStyle w:val="Tabellenkopf"/>
            </w:pPr>
            <w:r w:rsidRPr="003C6CA0">
              <w:t>Bezeichnung</w:t>
            </w:r>
          </w:p>
        </w:tc>
        <w:tc>
          <w:tcPr>
            <w:tcW w:w="5716" w:type="dxa"/>
          </w:tcPr>
          <w:p w14:paraId="54B4823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Sofortige Funktionsaufnahme des Transplantats nach Lebendorganspende bis zur Entlassung</w:t>
            </w:r>
          </w:p>
        </w:tc>
      </w:tr>
      <w:tr w:rsidR="000955B5" w14:paraId="091D29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773F2C" w14:textId="77777777" w:rsidR="004C4A93" w:rsidRPr="003C6CA0" w:rsidRDefault="004C4A93" w:rsidP="003C6CA0">
            <w:pPr>
              <w:pStyle w:val="Tabellenkopf"/>
            </w:pPr>
            <w:r w:rsidRPr="003C6CA0">
              <w:t>Indikatortyp</w:t>
            </w:r>
          </w:p>
        </w:tc>
        <w:tc>
          <w:tcPr>
            <w:tcW w:w="5716" w:type="dxa"/>
          </w:tcPr>
          <w:p w14:paraId="35BF5B4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5DE1D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C56003" w14:textId="77777777" w:rsidR="004C4A93" w:rsidRPr="003C6CA0" w:rsidRDefault="004C4A93" w:rsidP="003C6CA0">
            <w:pPr>
              <w:pStyle w:val="Tabellenkopf"/>
            </w:pPr>
            <w:r w:rsidRPr="003C6CA0">
              <w:t>Art des Wertes</w:t>
            </w:r>
          </w:p>
        </w:tc>
        <w:tc>
          <w:tcPr>
            <w:tcW w:w="5716" w:type="dxa"/>
          </w:tcPr>
          <w:p w14:paraId="3501170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4A817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2DC1AB" w14:textId="77777777" w:rsidR="004C4A93" w:rsidRPr="003C6CA0" w:rsidRDefault="004C4A93" w:rsidP="003C6CA0">
            <w:pPr>
              <w:pStyle w:val="Tabellenkopf"/>
            </w:pPr>
            <w:r>
              <w:t>Auswertungsjahr</w:t>
            </w:r>
          </w:p>
        </w:tc>
        <w:tc>
          <w:tcPr>
            <w:tcW w:w="5716" w:type="dxa"/>
          </w:tcPr>
          <w:p w14:paraId="376B910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70511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9104A9" w14:textId="77777777" w:rsidR="004C4A93" w:rsidRPr="003C6CA0" w:rsidRDefault="004C4A93" w:rsidP="003C6CA0">
            <w:pPr>
              <w:pStyle w:val="Tabellenkopf"/>
            </w:pPr>
            <w:r>
              <w:t>Erfassungsjahr</w:t>
            </w:r>
          </w:p>
        </w:tc>
        <w:tc>
          <w:tcPr>
            <w:tcW w:w="5716" w:type="dxa"/>
          </w:tcPr>
          <w:p w14:paraId="696C9E6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0831C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78B923" w14:textId="77777777" w:rsidR="004C4A93" w:rsidRPr="003C6CA0" w:rsidRDefault="004C4A93" w:rsidP="003C6CA0">
            <w:pPr>
              <w:pStyle w:val="Tabellenkopf"/>
            </w:pPr>
            <w:r>
              <w:t>Berichtszeitraum</w:t>
            </w:r>
          </w:p>
        </w:tc>
        <w:tc>
          <w:tcPr>
            <w:tcW w:w="5716" w:type="dxa"/>
          </w:tcPr>
          <w:p w14:paraId="7A635A1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98DAA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EF5B2E" w14:textId="77777777" w:rsidR="004C4A93" w:rsidRPr="003C6CA0" w:rsidRDefault="004C4A93" w:rsidP="003C6CA0">
            <w:pPr>
              <w:pStyle w:val="Tabellenkopf"/>
            </w:pPr>
            <w:r w:rsidRPr="003C6CA0">
              <w:t>Datenquelle</w:t>
            </w:r>
          </w:p>
        </w:tc>
        <w:tc>
          <w:tcPr>
            <w:tcW w:w="5716" w:type="dxa"/>
          </w:tcPr>
          <w:p w14:paraId="0989E11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DA46D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C4FF0C" w14:textId="77777777" w:rsidR="004C4A93" w:rsidRPr="003C6CA0" w:rsidRDefault="004C4A93" w:rsidP="003C6CA0">
            <w:pPr>
              <w:pStyle w:val="Tabellenkopf"/>
            </w:pPr>
            <w:r w:rsidRPr="003C6CA0">
              <w:t>Berechnun</w:t>
            </w:r>
            <w:r w:rsidRPr="003C6CA0">
              <w:t>gsart</w:t>
            </w:r>
          </w:p>
        </w:tc>
        <w:tc>
          <w:tcPr>
            <w:tcW w:w="5716" w:type="dxa"/>
          </w:tcPr>
          <w:p w14:paraId="12792C4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B27D9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FB031F" w14:textId="77777777" w:rsidR="004C4A93" w:rsidRPr="003C6CA0" w:rsidRDefault="004C4A93" w:rsidP="003C6CA0">
            <w:pPr>
              <w:pStyle w:val="Tabellenkopf"/>
            </w:pPr>
            <w:r w:rsidRPr="003C6CA0">
              <w:t xml:space="preserve">Referenzbereich </w:t>
            </w:r>
            <w:r>
              <w:t>2025</w:t>
            </w:r>
          </w:p>
        </w:tc>
        <w:tc>
          <w:tcPr>
            <w:tcW w:w="5716" w:type="dxa"/>
          </w:tcPr>
          <w:p w14:paraId="33B3935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62572F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DF4B56" w14:textId="77777777" w:rsidR="004C4A93" w:rsidRPr="003C6CA0" w:rsidRDefault="004C4A93" w:rsidP="003C6CA0">
            <w:pPr>
              <w:pStyle w:val="Tabellenkopf"/>
            </w:pPr>
            <w:r w:rsidRPr="003C6CA0">
              <w:t xml:space="preserve">Referenzbereich </w:t>
            </w:r>
            <w:r>
              <w:t>2024</w:t>
            </w:r>
          </w:p>
        </w:tc>
        <w:tc>
          <w:tcPr>
            <w:tcW w:w="5716" w:type="dxa"/>
          </w:tcPr>
          <w:p w14:paraId="1B59E29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60B985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BD5789" w14:textId="77777777" w:rsidR="004C4A93" w:rsidRPr="003C6CA0" w:rsidRDefault="004C4A93" w:rsidP="003C6CA0">
            <w:pPr>
              <w:pStyle w:val="Tabellenkopf"/>
            </w:pPr>
            <w:r w:rsidRPr="003C6CA0">
              <w:t xml:space="preserve">Erläuterung zum Referenzbereich </w:t>
            </w:r>
            <w:r>
              <w:t>2025</w:t>
            </w:r>
          </w:p>
        </w:tc>
        <w:tc>
          <w:tcPr>
            <w:tcW w:w="5716" w:type="dxa"/>
          </w:tcPr>
          <w:p w14:paraId="0BD40B1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Referenzbereiches erfolgte auf der Grundlage eines Expertenkonsenses im Rahmen der Entwicklung dieses Verfahrens und beruht auf Erfahrungen aus der externen stationären Qualitätssicherung.</w:t>
            </w:r>
          </w:p>
        </w:tc>
      </w:tr>
      <w:tr w:rsidR="005C726F" w14:paraId="13CAAC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3EE442" w14:textId="77777777" w:rsidR="004C4A93" w:rsidRPr="003C6CA0" w:rsidRDefault="004C4A93" w:rsidP="003C6CA0">
            <w:pPr>
              <w:pStyle w:val="Tabellenkopf"/>
            </w:pPr>
            <w:r>
              <w:t>Methode Auffälligkeit</w:t>
            </w:r>
          </w:p>
        </w:tc>
        <w:tc>
          <w:tcPr>
            <w:tcW w:w="5716" w:type="dxa"/>
          </w:tcPr>
          <w:p w14:paraId="2FC781C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E1968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3FD25E"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876514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DB415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C58184" w14:textId="77777777" w:rsidR="004C4A93" w:rsidRPr="003C6CA0" w:rsidRDefault="004C4A93" w:rsidP="003C6CA0">
            <w:pPr>
              <w:pStyle w:val="Tabellenkopf"/>
            </w:pPr>
            <w:r w:rsidRPr="003C6CA0">
              <w:t>Methode der Risikoadjustierung</w:t>
            </w:r>
          </w:p>
        </w:tc>
        <w:tc>
          <w:tcPr>
            <w:tcW w:w="5716" w:type="dxa"/>
          </w:tcPr>
          <w:p w14:paraId="6706749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Stratifizierung</w:t>
            </w:r>
          </w:p>
        </w:tc>
      </w:tr>
      <w:tr w:rsidR="000955B5" w14:paraId="1B15F5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96B822" w14:textId="77777777" w:rsidR="004C4A93" w:rsidRPr="003C6CA0" w:rsidRDefault="004C4A93" w:rsidP="003C6CA0">
            <w:pPr>
              <w:pStyle w:val="Tabellenkopf"/>
            </w:pPr>
            <w:r w:rsidRPr="003C6CA0">
              <w:t>Erläuterung der Risikoadjustierung</w:t>
            </w:r>
          </w:p>
        </w:tc>
        <w:tc>
          <w:tcPr>
            <w:tcW w:w="5716" w:type="dxa"/>
          </w:tcPr>
          <w:p w14:paraId="3122B21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Das dazugehörige Stratum wird durch den Qualitätsindikator „Sofortige Funktionsaufnahme des Transplantats nach postmortaler Organspende bis zur Entlassung“ abgebildet.</w:t>
            </w:r>
          </w:p>
        </w:tc>
      </w:tr>
      <w:tr w:rsidR="000955B5" w14:paraId="466CB4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469550E" w14:textId="77777777" w:rsidR="004C4A93" w:rsidRPr="003C6CA0" w:rsidRDefault="004C4A93" w:rsidP="003C6CA0">
            <w:pPr>
              <w:pStyle w:val="Tabellenkopf"/>
            </w:pPr>
            <w:r w:rsidRPr="003C6CA0">
              <w:t>Rechenregeln</w:t>
            </w:r>
          </w:p>
        </w:tc>
        <w:tc>
          <w:tcPr>
            <w:tcW w:w="5716" w:type="dxa"/>
            <w:tcBorders>
              <w:bottom w:val="nil"/>
            </w:tcBorders>
          </w:tcPr>
          <w:p w14:paraId="47F0D16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C9EB11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Aufenthalte mit jeweils sofortiger Funktionsaufnahme des Nierentransplantats (d.h. eine kontinuierliche Dialyse mit einer Dauer von maximal 23 Stunden bis Funktionsaufnahme und maximal eine postoperative intermittierende Dialyse bis Funktionsaufnahme) und ohne intraoperativen Abbruch einer Nierentransplantation</w:t>
            </w:r>
          </w:p>
          <w:p w14:paraId="6EFD0FA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D4E785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Aufenthalte von bei Entlassung lebenden Patientinnen und Patienten mit isolierten Nierentransplantationen nach Lebendorganspende</w:t>
            </w:r>
          </w:p>
        </w:tc>
      </w:tr>
      <w:tr w:rsidR="000955B5" w14:paraId="00D06D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4F7A18"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2B0BDAA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5BD89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0479E5" w14:textId="77777777" w:rsidR="004C4A93" w:rsidRPr="003C6CA0" w:rsidRDefault="004C4A93" w:rsidP="003C6CA0">
            <w:pPr>
              <w:pStyle w:val="Tabellenkopf"/>
            </w:pPr>
            <w:r w:rsidRPr="003C6CA0">
              <w:t>Teildatensatzbezug</w:t>
            </w:r>
          </w:p>
        </w:tc>
        <w:tc>
          <w:tcPr>
            <w:tcW w:w="5716" w:type="dxa"/>
          </w:tcPr>
          <w:p w14:paraId="61C5363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PNTX:B</w:t>
            </w:r>
          </w:p>
        </w:tc>
      </w:tr>
      <w:tr w:rsidR="000955B5" w14:paraId="29BBA1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5AD701" w14:textId="77777777" w:rsidR="004C4A93" w:rsidRPr="003C6CA0" w:rsidRDefault="004C4A93" w:rsidP="003C6CA0">
            <w:pPr>
              <w:pStyle w:val="Tabellenkopf"/>
            </w:pPr>
            <w:r w:rsidRPr="003C6CA0">
              <w:t>Zähler (Formel)</w:t>
            </w:r>
          </w:p>
        </w:tc>
        <w:tc>
          <w:tcPr>
            <w:tcW w:w="5716" w:type="dxa"/>
          </w:tcPr>
          <w:p w14:paraId="3EF7210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fn_ImmerSofortFunktionsAufnahme</w:t>
            </w:r>
          </w:p>
        </w:tc>
      </w:tr>
      <w:tr w:rsidR="00CA3AE5" w14:paraId="59850E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2E902D" w14:textId="77777777" w:rsidR="004C4A93" w:rsidRPr="003C6CA0" w:rsidRDefault="004C4A93" w:rsidP="003C6CA0">
            <w:pPr>
              <w:pStyle w:val="Tabellenkopf"/>
            </w:pPr>
            <w:r w:rsidRPr="003C6CA0">
              <w:lastRenderedPageBreak/>
              <w:t>Nenner (Formel)</w:t>
            </w:r>
          </w:p>
        </w:tc>
        <w:tc>
          <w:tcPr>
            <w:tcW w:w="5716" w:type="dxa"/>
          </w:tcPr>
          <w:p w14:paraId="7B5DD36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fn_EntlassungInEJ &amp; </w:t>
            </w:r>
            <w:r>
              <w:br/>
              <w:t xml:space="preserve">fn_txIsolierteNiere &amp; </w:t>
            </w:r>
            <w:r>
              <w:br/>
              <w:t xml:space="preserve">ENTLGRUND %!=% "07" &amp; </w:t>
            </w:r>
            <w:r>
              <w:br/>
              <w:t>SPENDERTYP %==% 2</w:t>
            </w:r>
          </w:p>
        </w:tc>
      </w:tr>
      <w:tr w:rsidR="00CA3AE5" w14:paraId="00A78E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9AB6EC" w14:textId="77777777" w:rsidR="004C4A93" w:rsidRPr="003C6CA0" w:rsidRDefault="004C4A93" w:rsidP="003C6CA0">
            <w:pPr>
              <w:pStyle w:val="Tabellenkopf"/>
            </w:pPr>
            <w:r w:rsidRPr="003C6CA0">
              <w:t>Verwendete Funktionen</w:t>
            </w:r>
          </w:p>
        </w:tc>
        <w:tc>
          <w:tcPr>
            <w:tcW w:w="5716" w:type="dxa"/>
          </w:tcPr>
          <w:p w14:paraId="2A685C3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fn_ImmerSofortFunktionsAufnahme</w:t>
            </w:r>
            <w:r>
              <w:br/>
              <w:t>fn_SofortFunktionsAufnahme</w:t>
            </w:r>
            <w:r>
              <w:br/>
              <w:t>fn_txIsolierteNiere</w:t>
            </w:r>
            <w:r>
              <w:br/>
              <w:t>fn_txNiere</w:t>
            </w:r>
          </w:p>
        </w:tc>
      </w:tr>
      <w:tr w:rsidR="00CA3AE5" w14:paraId="4BBB3C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151490" w14:textId="77777777" w:rsidR="004C4A93" w:rsidRPr="003C6CA0" w:rsidRDefault="004C4A93" w:rsidP="003C6CA0">
            <w:pPr>
              <w:pStyle w:val="Tabellenkopf"/>
            </w:pPr>
            <w:r w:rsidRPr="003C6CA0">
              <w:t>Verwendete Listen</w:t>
            </w:r>
          </w:p>
        </w:tc>
        <w:tc>
          <w:tcPr>
            <w:tcW w:w="5716" w:type="dxa"/>
          </w:tcPr>
          <w:p w14:paraId="3EC2A18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C769C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FA30FB" w14:textId="77777777" w:rsidR="004C4A93" w:rsidRPr="003C6CA0" w:rsidRDefault="004C4A93" w:rsidP="003C6CA0">
            <w:pPr>
              <w:pStyle w:val="Tabellenkopf"/>
            </w:pPr>
            <w:r w:rsidRPr="003C6CA0">
              <w:t>Darstellung</w:t>
            </w:r>
          </w:p>
        </w:tc>
        <w:tc>
          <w:tcPr>
            <w:tcW w:w="5716" w:type="dxa"/>
          </w:tcPr>
          <w:p w14:paraId="6135EA9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F3496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643957" w14:textId="77777777" w:rsidR="004C4A93" w:rsidRPr="003C6CA0" w:rsidRDefault="004C4A93" w:rsidP="003C6CA0">
            <w:pPr>
              <w:pStyle w:val="Tabellenkopf"/>
            </w:pPr>
            <w:r w:rsidRPr="003C6CA0">
              <w:t>Grafik</w:t>
            </w:r>
          </w:p>
        </w:tc>
        <w:tc>
          <w:tcPr>
            <w:tcW w:w="5716" w:type="dxa"/>
          </w:tcPr>
          <w:p w14:paraId="28F8788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8383E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7232F5" w14:textId="77777777" w:rsidR="004C4A93" w:rsidRPr="003C6CA0" w:rsidRDefault="004C4A93" w:rsidP="003C6CA0">
            <w:pPr>
              <w:pStyle w:val="Tabellenkopf"/>
            </w:pPr>
            <w:r w:rsidRPr="003C6CA0">
              <w:t>Vergleichbarkeit mit Vorjahresergebnissen</w:t>
            </w:r>
          </w:p>
        </w:tc>
        <w:tc>
          <w:tcPr>
            <w:tcW w:w="5716" w:type="dxa"/>
          </w:tcPr>
          <w:p w14:paraId="5B19CF7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6E2BC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CB3823" w14:textId="77777777" w:rsidR="004C4A93" w:rsidRPr="003C6CA0" w:rsidRDefault="004C4A93" w:rsidP="003C6CA0">
            <w:pPr>
              <w:pStyle w:val="Tabellenkopf"/>
            </w:pPr>
            <w:r w:rsidRPr="003C6CA0">
              <w:t>Erläuterung der Vergleichbarkeit zum Vorjahr</w:t>
            </w:r>
          </w:p>
        </w:tc>
        <w:tc>
          <w:tcPr>
            <w:tcW w:w="5716" w:type="dxa"/>
          </w:tcPr>
          <w:p w14:paraId="3F359D5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301BB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52FCDA"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61BB218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48291E3" w14:textId="77777777" w:rsidR="004C4A93" w:rsidRDefault="004C4A93" w:rsidP="00AA7E2B">
      <w:pPr>
        <w:pStyle w:val="Tabellentext"/>
        <w:spacing w:before="0" w:after="0" w:line="20" w:lineRule="exact"/>
        <w:ind w:left="0" w:right="0"/>
      </w:pPr>
    </w:p>
    <w:p w14:paraId="30238563" w14:textId="77777777" w:rsidR="006C3E3C" w:rsidRDefault="006C3E3C">
      <w:pPr>
        <w:sectPr w:rsidR="006C3E3C" w:rsidSect="00AD6E6F">
          <w:headerReference w:type="default" r:id="rId63"/>
          <w:footerReference w:type="default" r:id="rId64"/>
          <w:pgSz w:w="11906" w:h="16838"/>
          <w:pgMar w:top="1418" w:right="1134" w:bottom="1418" w:left="1701" w:header="454" w:footer="737" w:gutter="0"/>
          <w:cols w:space="708"/>
          <w:docGrid w:linePitch="360"/>
        </w:sectPr>
      </w:pPr>
    </w:p>
    <w:p w14:paraId="5DC0EB39" w14:textId="77777777" w:rsidR="004C4A93" w:rsidRPr="00A3451D" w:rsidRDefault="004C4A93" w:rsidP="0004540C">
      <w:pPr>
        <w:pStyle w:val="berschrift1ohneGliederung"/>
      </w:pPr>
      <w:bookmarkStart w:id="39" w:name="_Toc230255378"/>
      <w:r>
        <w:lastRenderedPageBreak/>
        <w:t>Gruppe: Qualität der Transplantatfunktion 90 Tage nach Nierentransplantation</w:t>
      </w:r>
      <w:bookmarkEnd w:id="39"/>
    </w:p>
    <w:tbl>
      <w:tblPr>
        <w:tblStyle w:val="IQTIGStandard"/>
        <w:tblW w:w="5000" w:type="pct"/>
        <w:tblLook w:val="0480" w:firstRow="0" w:lastRow="0" w:firstColumn="1" w:lastColumn="0" w:noHBand="0" w:noVBand="1"/>
      </w:tblPr>
      <w:tblGrid>
        <w:gridCol w:w="1983"/>
        <w:gridCol w:w="7078"/>
      </w:tblGrid>
      <w:tr w:rsidR="00C8258D" w:rsidRPr="00743DF3" w14:paraId="0F82F53B"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4D0CD5C1" w14:textId="77777777" w:rsidR="004C4A93" w:rsidRPr="00A3451D" w:rsidRDefault="004C4A93" w:rsidP="00A3451D">
            <w:pPr>
              <w:pStyle w:val="Tabellenkopf"/>
            </w:pPr>
            <w:r w:rsidRPr="00A3451D">
              <w:t>Bezeichnung Gruppe</w:t>
            </w:r>
          </w:p>
        </w:tc>
        <w:tc>
          <w:tcPr>
            <w:tcW w:w="3906" w:type="pct"/>
            <w:tcBorders>
              <w:bottom w:val="single" w:sz="8" w:space="0" w:color="005051"/>
            </w:tcBorders>
          </w:tcPr>
          <w:p w14:paraId="0071241C" w14:textId="77777777" w:rsidR="004C4A93" w:rsidRPr="00AE2CB4" w:rsidRDefault="004C4A93" w:rsidP="00152136">
            <w:pPr>
              <w:pStyle w:val="Tabellentext"/>
            </w:pPr>
            <w:r>
              <w:t>Qualität der Transplantatfunktion 90 Tage nach Nierentransplantation</w:t>
            </w:r>
          </w:p>
        </w:tc>
      </w:tr>
      <w:tr w:rsidR="00AF0AAF" w:rsidRPr="00743DF3" w14:paraId="41BA8C07"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E068E9C"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4C99C229" w14:textId="77777777" w:rsidR="004C4A93" w:rsidRPr="00743DF3" w:rsidRDefault="004C4A93" w:rsidP="00152136">
            <w:pPr>
              <w:pStyle w:val="Tabellentext"/>
            </w:pPr>
            <w:r>
              <w:t>Möglichst viele Patientinnen und Patienten mit einer ausreichenden Transplantatfunktion</w:t>
            </w:r>
          </w:p>
        </w:tc>
      </w:tr>
    </w:tbl>
    <w:p w14:paraId="2C9AC4B5" w14:textId="77777777" w:rsidR="004C4A93" w:rsidRPr="00AE2CB4" w:rsidRDefault="004C4A93" w:rsidP="002A6C31">
      <w:pPr>
        <w:pStyle w:val="Absatzberschriftebene2nurinNavigation"/>
      </w:pPr>
      <w:bookmarkStart w:id="40" w:name="_Toc230255379"/>
      <w:r w:rsidRPr="00A3451D">
        <w:t>Hintergrund</w:t>
      </w:r>
      <w:bookmarkEnd w:id="40"/>
    </w:p>
    <w:p w14:paraId="48791744" w14:textId="77777777" w:rsidR="004C4A93" w:rsidRPr="00AE2CB4" w:rsidRDefault="004C4A93" w:rsidP="00A64D53">
      <w:pPr>
        <w:pStyle w:val="Standardlinksbndig"/>
      </w:pPr>
      <w:r>
        <w:t xml:space="preserve">Die postoperative Nierenfunktion ist ein Indikator, der zuverlässig die Wahrscheinlichkeit des Organüberlebens vorhersagen kann, noch bevor es zu Abstoßungsepisoden kommt (Boom et al. 2000). </w:t>
      </w:r>
      <w:r>
        <w:br/>
        <w:t xml:space="preserve"> </w:t>
      </w:r>
      <w:r>
        <w:br/>
        <w:t>Hariharan et al. (2002) analysierten die Daten von 105.742 Transplantationspatientinnen und -patienten und konnten zeigen, dass ein Serum-Kreatinin-Wert von &lt; 1,5 mg/dl sechs Monate nach der Transplantation mit einer 5-Jahres-Organüberlebensrate von etwa 80 % assoziiert ist. Serum-Kreatinin-Werte von 2,6 bis 3,0 mg/dl ergaben nur eine 5-Jahres-Überlebensrate von 55 %. Kasiske et al. (2001) untersuchten verschiedene Nierenfunktionsbestimmungsmethoden auf ihr Vorhersagevermögen für das Organüberleben. Nach</w:t>
      </w:r>
      <w:r>
        <w:t xml:space="preserve"> ihrem Ergebnis waren eine Zunahme des Serum-Kreatinin-Wertes um mehr als 40 % und eine Abnahme der Kreatinin-Clearance unter 45 ml/dl die zuverlässigsten Prädiktoren. Die Nierenfunktion, gemessen an der Kreatinin-Clearance und dem Serum-Kreatinin-Wert, eignet sich damit gut zur Langzeitprognose und zur Steuerung des immunsuppressiven Therapieregimes. </w:t>
      </w:r>
      <w:r>
        <w:br/>
        <w:t xml:space="preserve"> </w:t>
      </w:r>
      <w:r>
        <w:br/>
        <w:t>Da bei Nierentransplantationen mit Organen einer Lebendspenderin / eines Lebendspenders Risiken einer postmortalen Organspende fehlen, eine höhere Organqua</w:t>
      </w:r>
      <w:r>
        <w:t xml:space="preserve">lität zu erwarten ist und die Operation elektiv geplant werden kann, ist hier eine höhere Rate einer sofortigen Funktionsaufnahme zu erwarten. </w:t>
      </w:r>
      <w:r>
        <w:br/>
        <w:t xml:space="preserve"> </w:t>
      </w:r>
      <w:r>
        <w:br/>
        <w:t>Neuere Daten des UNOS zeigen eine verzögerte Funktionsaufnahme bei 4 % der Empfängerinnen und Empfänger nach Lebendorganspende sowie in 24 % der Fälle nach postmortaler Organspende (OPTN/SRTR [2010]). Die Auswertungen aus dem Jahr 2018 im Rahmen der externen stationären Qualitätssicherung zeigen für Deutschland eine mäßige oder gute Qualität der Transplantatfunkti</w:t>
      </w:r>
      <w:r>
        <w:t>on bei Entlassung von 86,1 % der Empfängerinnen und Empfänger nach postmortaler Organspende sowie von 98,4 % der Empfängerinnen und Empfänger nach Lebendspende (IQTIG 2019: 100-104).</w:t>
      </w:r>
    </w:p>
    <w:p w14:paraId="687E586D" w14:textId="77777777" w:rsidR="006C3E3C" w:rsidRDefault="006C3E3C">
      <w:pPr>
        <w:sectPr w:rsidR="006C3E3C" w:rsidSect="000A3778">
          <w:headerReference w:type="default" r:id="rId65"/>
          <w:footerReference w:type="default" r:id="rId66"/>
          <w:pgSz w:w="11906" w:h="16838"/>
          <w:pgMar w:top="1418" w:right="1134" w:bottom="1418" w:left="1701" w:header="454" w:footer="737" w:gutter="0"/>
          <w:cols w:space="708"/>
          <w:docGrid w:linePitch="360"/>
        </w:sectPr>
      </w:pPr>
    </w:p>
    <w:p w14:paraId="52134DCD" w14:textId="77777777" w:rsidR="004C4A93" w:rsidRPr="00880DD2" w:rsidRDefault="004C4A93" w:rsidP="00091E43">
      <w:pPr>
        <w:pStyle w:val="berschrift2ohneGliederung"/>
      </w:pPr>
      <w:bookmarkStart w:id="41" w:name="_Toc230255380"/>
      <w:r>
        <w:lastRenderedPageBreak/>
        <w:t>572024: Qualität der Transplantatfunktion 90 Tage nach Nierentransplantation (nach postmortaler Organspende)</w:t>
      </w:r>
      <w:bookmarkEnd w:id="41"/>
    </w:p>
    <w:p w14:paraId="499C8325" w14:textId="77777777" w:rsidR="004C4A93" w:rsidRPr="00880DD2" w:rsidRDefault="004C4A93" w:rsidP="00880DD2">
      <w:pPr>
        <w:pStyle w:val="Absatzberschriftebene3nurinNavigation"/>
        <w:rPr>
          <w:sz w:val="21"/>
          <w:szCs w:val="21"/>
        </w:rPr>
      </w:pPr>
      <w:bookmarkStart w:id="42" w:name="_Toc230255381"/>
      <w:r>
        <w:rPr>
          <w:sz w:val="21"/>
          <w:szCs w:val="21"/>
        </w:rPr>
        <w:t>Verwendete Datenfelder</w:t>
      </w:r>
      <w:bookmarkEnd w:id="42"/>
    </w:p>
    <w:p w14:paraId="145FFBD5"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51B8A3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14CE89B" w14:textId="77777777" w:rsidR="004C4A93" w:rsidRPr="00880DD2" w:rsidRDefault="004C4A93" w:rsidP="00880DD2">
            <w:pPr>
              <w:pStyle w:val="Tabellenkopf"/>
            </w:pPr>
            <w:r w:rsidRPr="00880DD2">
              <w:t>Item</w:t>
            </w:r>
          </w:p>
        </w:tc>
        <w:tc>
          <w:tcPr>
            <w:tcW w:w="1075" w:type="pct"/>
          </w:tcPr>
          <w:p w14:paraId="3E844E10" w14:textId="77777777" w:rsidR="004C4A93" w:rsidRPr="00880DD2" w:rsidRDefault="004C4A93" w:rsidP="00880DD2">
            <w:pPr>
              <w:pStyle w:val="Tabellenkopf"/>
            </w:pPr>
            <w:r w:rsidRPr="00880DD2">
              <w:t>Bezeichnung</w:t>
            </w:r>
          </w:p>
        </w:tc>
        <w:tc>
          <w:tcPr>
            <w:tcW w:w="326" w:type="pct"/>
          </w:tcPr>
          <w:p w14:paraId="74B387C9" w14:textId="77777777" w:rsidR="004C4A93" w:rsidRPr="00880DD2" w:rsidRDefault="004C4A93" w:rsidP="00880DD2">
            <w:pPr>
              <w:pStyle w:val="Tabellenkopf"/>
            </w:pPr>
            <w:r w:rsidRPr="00880DD2">
              <w:t>M/K</w:t>
            </w:r>
          </w:p>
        </w:tc>
        <w:tc>
          <w:tcPr>
            <w:tcW w:w="1646" w:type="pct"/>
          </w:tcPr>
          <w:p w14:paraId="266D3144" w14:textId="77777777" w:rsidR="004C4A93" w:rsidRPr="00880DD2" w:rsidRDefault="004C4A93" w:rsidP="00880DD2">
            <w:pPr>
              <w:pStyle w:val="Tabellenkopf"/>
            </w:pPr>
            <w:r w:rsidRPr="00880DD2">
              <w:t>Schlüssel/Formel</w:t>
            </w:r>
          </w:p>
        </w:tc>
        <w:tc>
          <w:tcPr>
            <w:tcW w:w="1328" w:type="pct"/>
          </w:tcPr>
          <w:p w14:paraId="4607D24C" w14:textId="77777777" w:rsidR="004C4A93" w:rsidRPr="00880DD2" w:rsidRDefault="004C4A93" w:rsidP="003C7F90">
            <w:pPr>
              <w:pStyle w:val="Tabellenkopf"/>
            </w:pPr>
            <w:r w:rsidRPr="00880DD2">
              <w:t>Feldname</w:t>
            </w:r>
            <w:r>
              <w:t>▼</w:t>
            </w:r>
            <w:r w:rsidRPr="00880DD2">
              <w:t xml:space="preserve"> </w:t>
            </w:r>
          </w:p>
        </w:tc>
      </w:tr>
      <w:tr w:rsidR="00275B01" w:rsidRPr="00743DF3" w14:paraId="20671DE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9273A9" w14:textId="77777777" w:rsidR="004C4A93" w:rsidRPr="00091E43" w:rsidRDefault="004C4A93" w:rsidP="000361A4">
            <w:pPr>
              <w:pStyle w:val="Tabellentext"/>
            </w:pPr>
            <w:r>
              <w:t>16:B</w:t>
            </w:r>
          </w:p>
        </w:tc>
        <w:tc>
          <w:tcPr>
            <w:tcW w:w="1075" w:type="pct"/>
          </w:tcPr>
          <w:p w14:paraId="196C1B20" w14:textId="77777777" w:rsidR="004C4A93" w:rsidRPr="00091E43" w:rsidRDefault="004C4A93" w:rsidP="000361A4">
            <w:pPr>
              <w:pStyle w:val="Tabellentext"/>
            </w:pPr>
            <w:r>
              <w:t>Geschlecht</w:t>
            </w:r>
          </w:p>
        </w:tc>
        <w:tc>
          <w:tcPr>
            <w:tcW w:w="326" w:type="pct"/>
          </w:tcPr>
          <w:p w14:paraId="6359507F" w14:textId="77777777" w:rsidR="004C4A93" w:rsidRPr="00091E43" w:rsidRDefault="004C4A93" w:rsidP="000361A4">
            <w:pPr>
              <w:pStyle w:val="Tabellentext"/>
            </w:pPr>
            <w:r>
              <w:t>M</w:t>
            </w:r>
          </w:p>
        </w:tc>
        <w:tc>
          <w:tcPr>
            <w:tcW w:w="1646" w:type="pct"/>
          </w:tcPr>
          <w:p w14:paraId="747208FA" w14:textId="77777777" w:rsidR="004C4A93" w:rsidRPr="00091E43" w:rsidRDefault="004C4A93" w:rsidP="00177070">
            <w:pPr>
              <w:pStyle w:val="Tabellentext"/>
              <w:ind w:left="453" w:hanging="340"/>
            </w:pPr>
            <w:r>
              <w:t>1 =</w:t>
            </w:r>
            <w:r>
              <w:tab/>
              <w:t>männlich</w:t>
            </w:r>
          </w:p>
          <w:p w14:paraId="55CF4DCA" w14:textId="77777777" w:rsidR="004C4A93" w:rsidRPr="00091E43" w:rsidRDefault="004C4A93" w:rsidP="00177070">
            <w:pPr>
              <w:pStyle w:val="Tabellentext"/>
              <w:ind w:left="453" w:hanging="340"/>
            </w:pPr>
            <w:r>
              <w:t>2 =</w:t>
            </w:r>
            <w:r>
              <w:tab/>
            </w:r>
            <w:r>
              <w:t>weiblich</w:t>
            </w:r>
          </w:p>
          <w:p w14:paraId="0CE818AD" w14:textId="77777777" w:rsidR="004C4A93" w:rsidRPr="00091E43" w:rsidRDefault="004C4A93" w:rsidP="00177070">
            <w:pPr>
              <w:pStyle w:val="Tabellentext"/>
              <w:ind w:left="453" w:hanging="340"/>
            </w:pPr>
            <w:r>
              <w:t>3 =</w:t>
            </w:r>
            <w:r>
              <w:tab/>
              <w:t>divers</w:t>
            </w:r>
          </w:p>
          <w:p w14:paraId="3F07539A" w14:textId="77777777" w:rsidR="004C4A93" w:rsidRPr="00091E43" w:rsidRDefault="004C4A93" w:rsidP="00177070">
            <w:pPr>
              <w:pStyle w:val="Tabellentext"/>
              <w:ind w:left="453" w:hanging="340"/>
            </w:pPr>
            <w:r>
              <w:t>8 =</w:t>
            </w:r>
            <w:r>
              <w:tab/>
              <w:t>unbestimmt</w:t>
            </w:r>
          </w:p>
        </w:tc>
        <w:tc>
          <w:tcPr>
            <w:tcW w:w="1328" w:type="pct"/>
          </w:tcPr>
          <w:p w14:paraId="171F21F9" w14:textId="77777777" w:rsidR="004C4A93" w:rsidRPr="00091E43" w:rsidRDefault="004C4A93" w:rsidP="000361A4">
            <w:pPr>
              <w:pStyle w:val="Tabellentext"/>
            </w:pPr>
            <w:r>
              <w:t>GESCHLECHT</w:t>
            </w:r>
          </w:p>
        </w:tc>
      </w:tr>
      <w:tr w:rsidR="00275B01" w:rsidRPr="00743DF3" w14:paraId="29F3E8F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F41073" w14:textId="77777777" w:rsidR="004C4A93" w:rsidRPr="00091E43" w:rsidRDefault="004C4A93" w:rsidP="000361A4">
            <w:pPr>
              <w:pStyle w:val="Tabellentext"/>
            </w:pPr>
            <w:r>
              <w:t>27:T</w:t>
            </w:r>
          </w:p>
        </w:tc>
        <w:tc>
          <w:tcPr>
            <w:tcW w:w="1075" w:type="pct"/>
          </w:tcPr>
          <w:p w14:paraId="6427CF36" w14:textId="77777777" w:rsidR="004C4A93" w:rsidRPr="00091E43" w:rsidRDefault="004C4A93" w:rsidP="000361A4">
            <w:pPr>
              <w:pStyle w:val="Tabellentext"/>
            </w:pPr>
            <w:r>
              <w:t>durchgeführte Transplantation</w:t>
            </w:r>
          </w:p>
        </w:tc>
        <w:tc>
          <w:tcPr>
            <w:tcW w:w="326" w:type="pct"/>
          </w:tcPr>
          <w:p w14:paraId="664536BD" w14:textId="77777777" w:rsidR="004C4A93" w:rsidRPr="00091E43" w:rsidRDefault="004C4A93" w:rsidP="000361A4">
            <w:pPr>
              <w:pStyle w:val="Tabellentext"/>
            </w:pPr>
            <w:r>
              <w:t>M</w:t>
            </w:r>
          </w:p>
        </w:tc>
        <w:tc>
          <w:tcPr>
            <w:tcW w:w="1646" w:type="pct"/>
          </w:tcPr>
          <w:p w14:paraId="0851CEA0" w14:textId="77777777" w:rsidR="004C4A93" w:rsidRPr="00091E43" w:rsidRDefault="004C4A93" w:rsidP="00177070">
            <w:pPr>
              <w:pStyle w:val="Tabellentext"/>
              <w:ind w:left="453" w:hanging="340"/>
            </w:pPr>
            <w:r>
              <w:t>1 =</w:t>
            </w:r>
            <w:r>
              <w:tab/>
              <w:t>isolierte Nierentransplantation</w:t>
            </w:r>
          </w:p>
          <w:p w14:paraId="45707B0F" w14:textId="77777777" w:rsidR="004C4A93" w:rsidRPr="00091E43" w:rsidRDefault="004C4A93" w:rsidP="00177070">
            <w:pPr>
              <w:pStyle w:val="Tabellentext"/>
              <w:ind w:left="453" w:hanging="340"/>
            </w:pPr>
            <w:r>
              <w:t>2 =</w:t>
            </w:r>
            <w:r>
              <w:tab/>
              <w:t>simultane Pankreas-Nierentransplantation (SPK)</w:t>
            </w:r>
          </w:p>
          <w:p w14:paraId="072DCB5D" w14:textId="77777777" w:rsidR="004C4A93" w:rsidRPr="00091E43" w:rsidRDefault="004C4A93" w:rsidP="00177070">
            <w:pPr>
              <w:pStyle w:val="Tabellentext"/>
              <w:ind w:left="453" w:hanging="340"/>
            </w:pPr>
            <w:r>
              <w:t>3 =</w:t>
            </w:r>
            <w:r>
              <w:tab/>
            </w:r>
            <w:r>
              <w:t>Pankreastransplantation nach Nierentransplantation (PAK)</w:t>
            </w:r>
          </w:p>
          <w:p w14:paraId="02DF6B42" w14:textId="77777777" w:rsidR="004C4A93" w:rsidRPr="00091E43" w:rsidRDefault="004C4A93" w:rsidP="00177070">
            <w:pPr>
              <w:pStyle w:val="Tabellentext"/>
              <w:ind w:left="453" w:hanging="340"/>
            </w:pPr>
            <w:r>
              <w:t>4 =</w:t>
            </w:r>
            <w:r>
              <w:tab/>
              <w:t>isolierte Pankreastransplantation</w:t>
            </w:r>
          </w:p>
          <w:p w14:paraId="5022667E" w14:textId="77777777" w:rsidR="004C4A93" w:rsidRPr="00091E43" w:rsidRDefault="004C4A93" w:rsidP="00177070">
            <w:pPr>
              <w:pStyle w:val="Tabellentext"/>
              <w:ind w:left="453" w:hanging="340"/>
            </w:pPr>
            <w:r>
              <w:t>5 =</w:t>
            </w:r>
            <w:r>
              <w:tab/>
              <w:t>Kombination Niere mit anderen Organen</w:t>
            </w:r>
          </w:p>
          <w:p w14:paraId="52C2CD5C" w14:textId="77777777" w:rsidR="004C4A93" w:rsidRPr="00091E43" w:rsidRDefault="004C4A93" w:rsidP="00177070">
            <w:pPr>
              <w:pStyle w:val="Tabellentext"/>
              <w:ind w:left="453" w:hanging="340"/>
            </w:pPr>
            <w:r>
              <w:t>6 =</w:t>
            </w:r>
            <w:r>
              <w:tab/>
              <w:t>Kombination Pankreas mit anderen Organen</w:t>
            </w:r>
          </w:p>
        </w:tc>
        <w:tc>
          <w:tcPr>
            <w:tcW w:w="1328" w:type="pct"/>
          </w:tcPr>
          <w:p w14:paraId="164D2E3F" w14:textId="77777777" w:rsidR="004C4A93" w:rsidRPr="00091E43" w:rsidRDefault="004C4A93" w:rsidP="000361A4">
            <w:pPr>
              <w:pStyle w:val="Tabellentext"/>
            </w:pPr>
            <w:r>
              <w:t>KOMBTRANSNIERE</w:t>
            </w:r>
          </w:p>
        </w:tc>
      </w:tr>
      <w:tr w:rsidR="00275B01" w:rsidRPr="00743DF3" w14:paraId="4BC4820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3D7A3E" w14:textId="77777777" w:rsidR="004C4A93" w:rsidRPr="00091E43" w:rsidRDefault="004C4A93" w:rsidP="000361A4">
            <w:pPr>
              <w:pStyle w:val="Tabellentext"/>
            </w:pPr>
            <w:r>
              <w:t>32:T</w:t>
            </w:r>
          </w:p>
        </w:tc>
        <w:tc>
          <w:tcPr>
            <w:tcW w:w="1075" w:type="pct"/>
          </w:tcPr>
          <w:p w14:paraId="0A875194" w14:textId="77777777" w:rsidR="004C4A93" w:rsidRPr="00091E43" w:rsidRDefault="004C4A93" w:rsidP="000361A4">
            <w:pPr>
              <w:pStyle w:val="Tabellentext"/>
            </w:pPr>
            <w:r>
              <w:t>Spendertyp</w:t>
            </w:r>
          </w:p>
        </w:tc>
        <w:tc>
          <w:tcPr>
            <w:tcW w:w="326" w:type="pct"/>
          </w:tcPr>
          <w:p w14:paraId="04513EF6" w14:textId="77777777" w:rsidR="004C4A93" w:rsidRPr="00091E43" w:rsidRDefault="004C4A93" w:rsidP="000361A4">
            <w:pPr>
              <w:pStyle w:val="Tabellentext"/>
            </w:pPr>
            <w:r>
              <w:t>M</w:t>
            </w:r>
          </w:p>
        </w:tc>
        <w:tc>
          <w:tcPr>
            <w:tcW w:w="1646" w:type="pct"/>
          </w:tcPr>
          <w:p w14:paraId="3BE90C94" w14:textId="77777777" w:rsidR="004C4A93" w:rsidRPr="00091E43" w:rsidRDefault="004C4A93" w:rsidP="00177070">
            <w:pPr>
              <w:pStyle w:val="Tabellentext"/>
              <w:ind w:left="453" w:hanging="340"/>
            </w:pPr>
            <w:r>
              <w:t>1 =</w:t>
            </w:r>
            <w:r>
              <w:tab/>
              <w:t>hirntot</w:t>
            </w:r>
          </w:p>
          <w:p w14:paraId="76945FDB" w14:textId="77777777" w:rsidR="004C4A93" w:rsidRPr="00091E43" w:rsidRDefault="004C4A93" w:rsidP="00177070">
            <w:pPr>
              <w:pStyle w:val="Tabellentext"/>
              <w:ind w:left="453" w:hanging="340"/>
            </w:pPr>
            <w:r>
              <w:t>2 =</w:t>
            </w:r>
            <w:r>
              <w:tab/>
              <w:t>lebend</w:t>
            </w:r>
          </w:p>
        </w:tc>
        <w:tc>
          <w:tcPr>
            <w:tcW w:w="1328" w:type="pct"/>
          </w:tcPr>
          <w:p w14:paraId="352E4973" w14:textId="77777777" w:rsidR="004C4A93" w:rsidRPr="00091E43" w:rsidRDefault="004C4A93" w:rsidP="000361A4">
            <w:pPr>
              <w:pStyle w:val="Tabellentext"/>
            </w:pPr>
            <w:r>
              <w:t>SPENDERTYP</w:t>
            </w:r>
          </w:p>
        </w:tc>
      </w:tr>
      <w:tr w:rsidR="00275B01" w:rsidRPr="00743DF3" w14:paraId="59264F0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BD9B7D" w14:textId="77777777" w:rsidR="004C4A93" w:rsidRPr="00091E43" w:rsidRDefault="004C4A93" w:rsidP="000361A4">
            <w:pPr>
              <w:pStyle w:val="Tabellentext"/>
            </w:pPr>
            <w:r>
              <w:t>38:T</w:t>
            </w:r>
          </w:p>
        </w:tc>
        <w:tc>
          <w:tcPr>
            <w:tcW w:w="1075" w:type="pct"/>
          </w:tcPr>
          <w:p w14:paraId="2102ECCB" w14:textId="77777777" w:rsidR="004C4A93" w:rsidRPr="00091E43" w:rsidRDefault="004C4A93" w:rsidP="000361A4">
            <w:pPr>
              <w:pStyle w:val="Tabellentext"/>
            </w:pPr>
            <w:r>
              <w:t>OP-Datum</w:t>
            </w:r>
          </w:p>
        </w:tc>
        <w:tc>
          <w:tcPr>
            <w:tcW w:w="326" w:type="pct"/>
          </w:tcPr>
          <w:p w14:paraId="0842EE2F" w14:textId="77777777" w:rsidR="004C4A93" w:rsidRPr="00091E43" w:rsidRDefault="004C4A93" w:rsidP="000361A4">
            <w:pPr>
              <w:pStyle w:val="Tabellentext"/>
            </w:pPr>
            <w:r>
              <w:t>K</w:t>
            </w:r>
          </w:p>
        </w:tc>
        <w:tc>
          <w:tcPr>
            <w:tcW w:w="1646" w:type="pct"/>
          </w:tcPr>
          <w:p w14:paraId="0AB82AAA" w14:textId="77777777" w:rsidR="004C4A93" w:rsidRPr="00091E43" w:rsidRDefault="004C4A93" w:rsidP="00177070">
            <w:pPr>
              <w:pStyle w:val="Tabellentext"/>
              <w:ind w:left="453" w:hanging="340"/>
            </w:pPr>
            <w:r>
              <w:t>-</w:t>
            </w:r>
          </w:p>
        </w:tc>
        <w:tc>
          <w:tcPr>
            <w:tcW w:w="1328" w:type="pct"/>
          </w:tcPr>
          <w:p w14:paraId="564967F7" w14:textId="77777777" w:rsidR="004C4A93" w:rsidRPr="00091E43" w:rsidRDefault="004C4A93" w:rsidP="000361A4">
            <w:pPr>
              <w:pStyle w:val="Tabellentext"/>
            </w:pPr>
            <w:r>
              <w:t>OPDATUM</w:t>
            </w:r>
          </w:p>
        </w:tc>
      </w:tr>
      <w:tr w:rsidR="00275B01" w:rsidRPr="00743DF3" w14:paraId="5CBD46C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B20F97" w14:textId="77777777" w:rsidR="004C4A93" w:rsidRPr="00091E43" w:rsidRDefault="004C4A93" w:rsidP="000361A4">
            <w:pPr>
              <w:pStyle w:val="Tabellentext"/>
            </w:pPr>
            <w:r>
              <w:t>41:T</w:t>
            </w:r>
          </w:p>
        </w:tc>
        <w:tc>
          <w:tcPr>
            <w:tcW w:w="1075" w:type="pct"/>
          </w:tcPr>
          <w:p w14:paraId="230CE41B" w14:textId="77777777" w:rsidR="004C4A93" w:rsidRPr="00091E43" w:rsidRDefault="004C4A93" w:rsidP="000361A4">
            <w:pPr>
              <w:pStyle w:val="Tabellentext"/>
            </w:pPr>
            <w:r>
              <w:t>Abbruch der Transplantation</w:t>
            </w:r>
          </w:p>
        </w:tc>
        <w:tc>
          <w:tcPr>
            <w:tcW w:w="326" w:type="pct"/>
          </w:tcPr>
          <w:p w14:paraId="4097A7E4" w14:textId="77777777" w:rsidR="004C4A93" w:rsidRPr="00091E43" w:rsidRDefault="004C4A93" w:rsidP="000361A4">
            <w:pPr>
              <w:pStyle w:val="Tabellentext"/>
            </w:pPr>
            <w:r>
              <w:t>M</w:t>
            </w:r>
          </w:p>
        </w:tc>
        <w:tc>
          <w:tcPr>
            <w:tcW w:w="1646" w:type="pct"/>
          </w:tcPr>
          <w:p w14:paraId="1510A5A1" w14:textId="77777777" w:rsidR="004C4A93" w:rsidRPr="00091E43" w:rsidRDefault="004C4A93" w:rsidP="00177070">
            <w:pPr>
              <w:pStyle w:val="Tabellentext"/>
              <w:ind w:left="453" w:hanging="340"/>
            </w:pPr>
            <w:r>
              <w:t>0 =</w:t>
            </w:r>
            <w:r>
              <w:tab/>
              <w:t>nein</w:t>
            </w:r>
          </w:p>
          <w:p w14:paraId="3AAED620" w14:textId="77777777" w:rsidR="004C4A93" w:rsidRPr="00091E43" w:rsidRDefault="004C4A93" w:rsidP="00177070">
            <w:pPr>
              <w:pStyle w:val="Tabellentext"/>
              <w:ind w:left="453" w:hanging="340"/>
            </w:pPr>
            <w:r>
              <w:t>1 =</w:t>
            </w:r>
            <w:r>
              <w:tab/>
              <w:t>ja</w:t>
            </w:r>
          </w:p>
        </w:tc>
        <w:tc>
          <w:tcPr>
            <w:tcW w:w="1328" w:type="pct"/>
          </w:tcPr>
          <w:p w14:paraId="60594BC9" w14:textId="77777777" w:rsidR="004C4A93" w:rsidRPr="00091E43" w:rsidRDefault="004C4A93" w:rsidP="000361A4">
            <w:pPr>
              <w:pStyle w:val="Tabellentext"/>
            </w:pPr>
            <w:r>
              <w:t>ABBRUCHTX</w:t>
            </w:r>
          </w:p>
        </w:tc>
      </w:tr>
      <w:tr w:rsidR="00275B01" w:rsidRPr="00743DF3" w14:paraId="7A1D9B7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50CADB" w14:textId="77777777" w:rsidR="004C4A93" w:rsidRPr="00091E43" w:rsidRDefault="004C4A93" w:rsidP="000361A4">
            <w:pPr>
              <w:pStyle w:val="Tabellentext"/>
            </w:pPr>
            <w:r>
              <w:t>59.1:B</w:t>
            </w:r>
          </w:p>
        </w:tc>
        <w:tc>
          <w:tcPr>
            <w:tcW w:w="1075" w:type="pct"/>
          </w:tcPr>
          <w:p w14:paraId="0A8324DB" w14:textId="77777777" w:rsidR="004C4A93" w:rsidRPr="00091E43" w:rsidRDefault="004C4A93" w:rsidP="000361A4">
            <w:pPr>
              <w:pStyle w:val="Tabellentext"/>
            </w:pPr>
            <w:r>
              <w:t>Entlassungsgrund</w:t>
            </w:r>
          </w:p>
        </w:tc>
        <w:tc>
          <w:tcPr>
            <w:tcW w:w="326" w:type="pct"/>
          </w:tcPr>
          <w:p w14:paraId="64298B3F" w14:textId="77777777" w:rsidR="004C4A93" w:rsidRPr="00091E43" w:rsidRDefault="004C4A93" w:rsidP="000361A4">
            <w:pPr>
              <w:pStyle w:val="Tabellentext"/>
            </w:pPr>
            <w:r>
              <w:t>K</w:t>
            </w:r>
          </w:p>
        </w:tc>
        <w:tc>
          <w:tcPr>
            <w:tcW w:w="1646" w:type="pct"/>
          </w:tcPr>
          <w:p w14:paraId="28CFD7BD" w14:textId="77777777" w:rsidR="004C4A93" w:rsidRPr="00091E43" w:rsidRDefault="004C4A93" w:rsidP="00177070">
            <w:pPr>
              <w:pStyle w:val="Tabellentext"/>
              <w:ind w:left="453" w:hanging="340"/>
            </w:pPr>
            <w:r>
              <w:t>s. Anhang: EntlGrund</w:t>
            </w:r>
          </w:p>
        </w:tc>
        <w:tc>
          <w:tcPr>
            <w:tcW w:w="1328" w:type="pct"/>
          </w:tcPr>
          <w:p w14:paraId="48943E0F" w14:textId="77777777" w:rsidR="004C4A93" w:rsidRPr="00091E43" w:rsidRDefault="004C4A93" w:rsidP="000361A4">
            <w:pPr>
              <w:pStyle w:val="Tabellentext"/>
            </w:pPr>
            <w:r>
              <w:t>ENTLGRUND</w:t>
            </w:r>
          </w:p>
        </w:tc>
      </w:tr>
      <w:tr w:rsidR="00275B01" w:rsidRPr="00743DF3" w14:paraId="651725D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E21226" w14:textId="77777777" w:rsidR="004C4A93" w:rsidRPr="00091E43" w:rsidRDefault="004C4A93" w:rsidP="000361A4">
            <w:pPr>
              <w:pStyle w:val="Tabellentext"/>
            </w:pPr>
            <w:r>
              <w:t>EF*</w:t>
            </w:r>
          </w:p>
        </w:tc>
        <w:tc>
          <w:tcPr>
            <w:tcW w:w="1075" w:type="pct"/>
          </w:tcPr>
          <w:p w14:paraId="67DF27A0" w14:textId="77777777" w:rsidR="004C4A93" w:rsidRPr="00091E43" w:rsidRDefault="004C4A93" w:rsidP="000361A4">
            <w:pPr>
              <w:pStyle w:val="Tabellentext"/>
            </w:pPr>
            <w:r>
              <w:t>Patientenalter am Aufnahmetag in Jahren</w:t>
            </w:r>
          </w:p>
        </w:tc>
        <w:tc>
          <w:tcPr>
            <w:tcW w:w="326" w:type="pct"/>
          </w:tcPr>
          <w:p w14:paraId="77000D92" w14:textId="77777777" w:rsidR="004C4A93" w:rsidRPr="00091E43" w:rsidRDefault="004C4A93" w:rsidP="000361A4">
            <w:pPr>
              <w:pStyle w:val="Tabellentext"/>
            </w:pPr>
            <w:r>
              <w:t>-</w:t>
            </w:r>
          </w:p>
        </w:tc>
        <w:tc>
          <w:tcPr>
            <w:tcW w:w="1646" w:type="pct"/>
          </w:tcPr>
          <w:p w14:paraId="5815A22F" w14:textId="77777777" w:rsidR="004C4A93" w:rsidRPr="00091E43" w:rsidRDefault="004C4A93" w:rsidP="00177070">
            <w:pPr>
              <w:pStyle w:val="Tabellentext"/>
              <w:ind w:left="453" w:hanging="340"/>
            </w:pPr>
            <w:r>
              <w:t>alter(GEBDATUM;AUFNDATUM)</w:t>
            </w:r>
          </w:p>
        </w:tc>
        <w:tc>
          <w:tcPr>
            <w:tcW w:w="1328" w:type="pct"/>
          </w:tcPr>
          <w:p w14:paraId="50FBC090" w14:textId="77777777" w:rsidR="004C4A93" w:rsidRPr="00091E43" w:rsidRDefault="004C4A93" w:rsidP="000361A4">
            <w:pPr>
              <w:pStyle w:val="Tabellentext"/>
            </w:pPr>
            <w:r>
              <w:t>alter</w:t>
            </w:r>
          </w:p>
        </w:tc>
      </w:tr>
      <w:tr w:rsidR="00275B01" w:rsidRPr="00743DF3" w14:paraId="10D9E8E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134E32" w14:textId="77777777" w:rsidR="004C4A93" w:rsidRPr="00091E43" w:rsidRDefault="004C4A93" w:rsidP="000361A4">
            <w:pPr>
              <w:pStyle w:val="Tabellentext"/>
            </w:pPr>
            <w:r>
              <w:t>EF*</w:t>
            </w:r>
          </w:p>
        </w:tc>
        <w:tc>
          <w:tcPr>
            <w:tcW w:w="1075" w:type="pct"/>
          </w:tcPr>
          <w:p w14:paraId="33ABAAA2" w14:textId="77777777" w:rsidR="004C4A93" w:rsidRPr="00091E43" w:rsidRDefault="004C4A93" w:rsidP="000361A4">
            <w:pPr>
              <w:pStyle w:val="Tabellentext"/>
            </w:pPr>
            <w:r>
              <w:t>Postoperative Verweildauer: Differenz in Tagen</w:t>
            </w:r>
          </w:p>
        </w:tc>
        <w:tc>
          <w:tcPr>
            <w:tcW w:w="326" w:type="pct"/>
          </w:tcPr>
          <w:p w14:paraId="5BBDD3DA" w14:textId="77777777" w:rsidR="004C4A93" w:rsidRPr="00091E43" w:rsidRDefault="004C4A93" w:rsidP="000361A4">
            <w:pPr>
              <w:pStyle w:val="Tabellentext"/>
            </w:pPr>
            <w:r>
              <w:t>-</w:t>
            </w:r>
          </w:p>
        </w:tc>
        <w:tc>
          <w:tcPr>
            <w:tcW w:w="1646" w:type="pct"/>
          </w:tcPr>
          <w:p w14:paraId="1C754B95" w14:textId="77777777" w:rsidR="004C4A93" w:rsidRPr="00091E43" w:rsidRDefault="004C4A93" w:rsidP="00177070">
            <w:pPr>
              <w:pStyle w:val="Tabellentext"/>
              <w:ind w:left="453" w:hanging="340"/>
            </w:pPr>
            <w:r>
              <w:t>ENTLDATUM - OPDATUM</w:t>
            </w:r>
          </w:p>
        </w:tc>
        <w:tc>
          <w:tcPr>
            <w:tcW w:w="1328" w:type="pct"/>
          </w:tcPr>
          <w:p w14:paraId="5AE1507E" w14:textId="77777777" w:rsidR="004C4A93" w:rsidRPr="00091E43" w:rsidRDefault="004C4A93" w:rsidP="000361A4">
            <w:pPr>
              <w:pStyle w:val="Tabellentext"/>
            </w:pPr>
            <w:r>
              <w:t>poopvwdauer</w:t>
            </w:r>
          </w:p>
        </w:tc>
      </w:tr>
      <w:tr w:rsidR="00275B01" w:rsidRPr="00743DF3" w14:paraId="4D48451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C90525" w14:textId="77777777" w:rsidR="004C4A93" w:rsidRPr="00091E43" w:rsidRDefault="004C4A93" w:rsidP="000361A4">
            <w:pPr>
              <w:pStyle w:val="Tabellentext"/>
            </w:pPr>
            <w:r>
              <w:t>FU: 19:B</w:t>
            </w:r>
          </w:p>
        </w:tc>
        <w:tc>
          <w:tcPr>
            <w:tcW w:w="1075" w:type="pct"/>
          </w:tcPr>
          <w:p w14:paraId="44D70F65" w14:textId="77777777" w:rsidR="004C4A93" w:rsidRPr="00091E43" w:rsidRDefault="004C4A93" w:rsidP="000361A4">
            <w:pPr>
              <w:pStyle w:val="Tabellentext"/>
            </w:pPr>
            <w:r>
              <w:t>Patient verstorben</w:t>
            </w:r>
          </w:p>
        </w:tc>
        <w:tc>
          <w:tcPr>
            <w:tcW w:w="326" w:type="pct"/>
          </w:tcPr>
          <w:p w14:paraId="09765CF4" w14:textId="77777777" w:rsidR="004C4A93" w:rsidRPr="00091E43" w:rsidRDefault="004C4A93" w:rsidP="000361A4">
            <w:pPr>
              <w:pStyle w:val="Tabellentext"/>
            </w:pPr>
            <w:r>
              <w:t>M</w:t>
            </w:r>
          </w:p>
        </w:tc>
        <w:tc>
          <w:tcPr>
            <w:tcW w:w="1646" w:type="pct"/>
          </w:tcPr>
          <w:p w14:paraId="1CD8A627" w14:textId="77777777" w:rsidR="004C4A93" w:rsidRPr="00091E43" w:rsidRDefault="004C4A93" w:rsidP="00177070">
            <w:pPr>
              <w:pStyle w:val="Tabellentext"/>
              <w:ind w:left="453" w:hanging="340"/>
            </w:pPr>
            <w:r>
              <w:t>0 =</w:t>
            </w:r>
            <w:r>
              <w:tab/>
              <w:t>nein</w:t>
            </w:r>
          </w:p>
          <w:p w14:paraId="3E6AF1C5" w14:textId="77777777" w:rsidR="004C4A93" w:rsidRPr="00091E43" w:rsidRDefault="004C4A93" w:rsidP="00177070">
            <w:pPr>
              <w:pStyle w:val="Tabellentext"/>
              <w:ind w:left="453" w:hanging="340"/>
            </w:pPr>
            <w:r>
              <w:t>1 =</w:t>
            </w:r>
            <w:r>
              <w:tab/>
              <w:t>ja</w:t>
            </w:r>
          </w:p>
          <w:p w14:paraId="27C9F6F9" w14:textId="77777777" w:rsidR="004C4A93" w:rsidRPr="00091E43" w:rsidRDefault="004C4A93" w:rsidP="00177070">
            <w:pPr>
              <w:pStyle w:val="Tabellentext"/>
              <w:ind w:left="453" w:hanging="340"/>
            </w:pPr>
            <w:r>
              <w:t>9 =</w:t>
            </w:r>
            <w:r>
              <w:tab/>
              <w:t>unbekannt oder Follow-up nicht möglich</w:t>
            </w:r>
          </w:p>
        </w:tc>
        <w:tc>
          <w:tcPr>
            <w:tcW w:w="1328" w:type="pct"/>
          </w:tcPr>
          <w:p w14:paraId="0A147139" w14:textId="77777777" w:rsidR="004C4A93" w:rsidRPr="00091E43" w:rsidRDefault="004C4A93" w:rsidP="000361A4">
            <w:pPr>
              <w:pStyle w:val="Tabellentext"/>
            </w:pPr>
            <w:r>
              <w:t>FU_FUVERSTORBEN</w:t>
            </w:r>
          </w:p>
        </w:tc>
      </w:tr>
      <w:tr w:rsidR="00275B01" w:rsidRPr="00743DF3" w14:paraId="1EB47DD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904638" w14:textId="77777777" w:rsidR="004C4A93" w:rsidRPr="00091E43" w:rsidRDefault="004C4A93" w:rsidP="000361A4">
            <w:pPr>
              <w:pStyle w:val="Tabellentext"/>
            </w:pPr>
            <w:r>
              <w:lastRenderedPageBreak/>
              <w:t>FU: 23:B</w:t>
            </w:r>
          </w:p>
        </w:tc>
        <w:tc>
          <w:tcPr>
            <w:tcW w:w="1075" w:type="pct"/>
          </w:tcPr>
          <w:p w14:paraId="01E2C6A3" w14:textId="77777777" w:rsidR="004C4A93" w:rsidRPr="00091E43" w:rsidRDefault="004C4A93" w:rsidP="000361A4">
            <w:pPr>
              <w:pStyle w:val="Tabellentext"/>
            </w:pPr>
            <w:r>
              <w:t>Transplantatversagen Niere</w:t>
            </w:r>
          </w:p>
        </w:tc>
        <w:tc>
          <w:tcPr>
            <w:tcW w:w="326" w:type="pct"/>
          </w:tcPr>
          <w:p w14:paraId="73EB0B17" w14:textId="77777777" w:rsidR="004C4A93" w:rsidRPr="00091E43" w:rsidRDefault="004C4A93" w:rsidP="000361A4">
            <w:pPr>
              <w:pStyle w:val="Tabellentext"/>
            </w:pPr>
            <w:r>
              <w:t>K</w:t>
            </w:r>
          </w:p>
        </w:tc>
        <w:tc>
          <w:tcPr>
            <w:tcW w:w="1646" w:type="pct"/>
          </w:tcPr>
          <w:p w14:paraId="1B15742F" w14:textId="77777777" w:rsidR="004C4A93" w:rsidRPr="00091E43" w:rsidRDefault="004C4A93" w:rsidP="00177070">
            <w:pPr>
              <w:pStyle w:val="Tabellentext"/>
              <w:ind w:left="453" w:hanging="340"/>
            </w:pPr>
            <w:r>
              <w:t>0 =</w:t>
            </w:r>
            <w:r>
              <w:tab/>
              <w:t>nein</w:t>
            </w:r>
          </w:p>
          <w:p w14:paraId="2116FF2D" w14:textId="77777777" w:rsidR="004C4A93" w:rsidRPr="00091E43" w:rsidRDefault="004C4A93" w:rsidP="00177070">
            <w:pPr>
              <w:pStyle w:val="Tabellentext"/>
              <w:ind w:left="453" w:hanging="340"/>
            </w:pPr>
            <w:r>
              <w:t>1 =</w:t>
            </w:r>
            <w:r>
              <w:tab/>
              <w:t>ja</w:t>
            </w:r>
          </w:p>
          <w:p w14:paraId="0A481B7F" w14:textId="77777777" w:rsidR="004C4A93" w:rsidRPr="00091E43" w:rsidRDefault="004C4A93" w:rsidP="00177070">
            <w:pPr>
              <w:pStyle w:val="Tabellentext"/>
              <w:ind w:left="453" w:hanging="340"/>
            </w:pPr>
            <w:r>
              <w:t>9 =</w:t>
            </w:r>
            <w:r>
              <w:tab/>
            </w:r>
            <w:r>
              <w:t>unbekannt</w:t>
            </w:r>
          </w:p>
        </w:tc>
        <w:tc>
          <w:tcPr>
            <w:tcW w:w="1328" w:type="pct"/>
          </w:tcPr>
          <w:p w14:paraId="0B5388D1" w14:textId="77777777" w:rsidR="004C4A93" w:rsidRPr="00091E43" w:rsidRDefault="004C4A93" w:rsidP="000361A4">
            <w:pPr>
              <w:pStyle w:val="Tabellentext"/>
            </w:pPr>
            <w:r>
              <w:t>FU_TRANSPLANTATVERS</w:t>
            </w:r>
          </w:p>
        </w:tc>
      </w:tr>
      <w:tr w:rsidR="00275B01" w:rsidRPr="00743DF3" w14:paraId="7998C93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4B5DC5" w14:textId="77777777" w:rsidR="004C4A93" w:rsidRPr="00091E43" w:rsidRDefault="004C4A93" w:rsidP="000361A4">
            <w:pPr>
              <w:pStyle w:val="Tabellentext"/>
            </w:pPr>
            <w:r>
              <w:t>FU: 26.1:B</w:t>
            </w:r>
          </w:p>
        </w:tc>
        <w:tc>
          <w:tcPr>
            <w:tcW w:w="1075" w:type="pct"/>
          </w:tcPr>
          <w:p w14:paraId="1F5913CD" w14:textId="77777777" w:rsidR="004C4A93" w:rsidRPr="00091E43" w:rsidRDefault="004C4A93" w:rsidP="000361A4">
            <w:pPr>
              <w:pStyle w:val="Tabellentext"/>
            </w:pPr>
            <w:r>
              <w:t>Kreatininwert i.S. in mg/dl</w:t>
            </w:r>
          </w:p>
        </w:tc>
        <w:tc>
          <w:tcPr>
            <w:tcW w:w="326" w:type="pct"/>
          </w:tcPr>
          <w:p w14:paraId="37597305" w14:textId="77777777" w:rsidR="004C4A93" w:rsidRPr="00091E43" w:rsidRDefault="004C4A93" w:rsidP="000361A4">
            <w:pPr>
              <w:pStyle w:val="Tabellentext"/>
            </w:pPr>
            <w:r>
              <w:t>K</w:t>
            </w:r>
          </w:p>
        </w:tc>
        <w:tc>
          <w:tcPr>
            <w:tcW w:w="1646" w:type="pct"/>
          </w:tcPr>
          <w:p w14:paraId="7D9E4E98" w14:textId="77777777" w:rsidR="004C4A93" w:rsidRPr="00091E43" w:rsidRDefault="004C4A93" w:rsidP="00177070">
            <w:pPr>
              <w:pStyle w:val="Tabellentext"/>
              <w:ind w:left="453" w:hanging="340"/>
            </w:pPr>
            <w:r>
              <w:t>in mg/dl</w:t>
            </w:r>
          </w:p>
        </w:tc>
        <w:tc>
          <w:tcPr>
            <w:tcW w:w="1328" w:type="pct"/>
          </w:tcPr>
          <w:p w14:paraId="3D3A1DDF" w14:textId="77777777" w:rsidR="004C4A93" w:rsidRPr="00091E43" w:rsidRDefault="004C4A93" w:rsidP="000361A4">
            <w:pPr>
              <w:pStyle w:val="Tabellentext"/>
            </w:pPr>
            <w:r>
              <w:t>FU_KREATININWERTMGDL</w:t>
            </w:r>
          </w:p>
        </w:tc>
      </w:tr>
      <w:tr w:rsidR="00275B01" w:rsidRPr="00743DF3" w14:paraId="1188092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6BBDE2" w14:textId="77777777" w:rsidR="004C4A93" w:rsidRPr="00091E43" w:rsidRDefault="004C4A93" w:rsidP="000361A4">
            <w:pPr>
              <w:pStyle w:val="Tabellentext"/>
            </w:pPr>
            <w:r>
              <w:t>FU: 26.2:B</w:t>
            </w:r>
          </w:p>
        </w:tc>
        <w:tc>
          <w:tcPr>
            <w:tcW w:w="1075" w:type="pct"/>
          </w:tcPr>
          <w:p w14:paraId="416079D1" w14:textId="77777777" w:rsidR="004C4A93" w:rsidRPr="00091E43" w:rsidRDefault="004C4A93" w:rsidP="000361A4">
            <w:pPr>
              <w:pStyle w:val="Tabellentext"/>
            </w:pPr>
            <w:r>
              <w:t>Kreatininwert i.S. in µmol/l</w:t>
            </w:r>
          </w:p>
        </w:tc>
        <w:tc>
          <w:tcPr>
            <w:tcW w:w="326" w:type="pct"/>
          </w:tcPr>
          <w:p w14:paraId="2D2E245D" w14:textId="77777777" w:rsidR="004C4A93" w:rsidRPr="00091E43" w:rsidRDefault="004C4A93" w:rsidP="000361A4">
            <w:pPr>
              <w:pStyle w:val="Tabellentext"/>
            </w:pPr>
            <w:r>
              <w:t>K</w:t>
            </w:r>
          </w:p>
        </w:tc>
        <w:tc>
          <w:tcPr>
            <w:tcW w:w="1646" w:type="pct"/>
          </w:tcPr>
          <w:p w14:paraId="5E35CAAA" w14:textId="77777777" w:rsidR="004C4A93" w:rsidRPr="00091E43" w:rsidRDefault="004C4A93" w:rsidP="00177070">
            <w:pPr>
              <w:pStyle w:val="Tabellentext"/>
              <w:ind w:left="453" w:hanging="340"/>
            </w:pPr>
            <w:r>
              <w:t>in µmol/l</w:t>
            </w:r>
          </w:p>
        </w:tc>
        <w:tc>
          <w:tcPr>
            <w:tcW w:w="1328" w:type="pct"/>
          </w:tcPr>
          <w:p w14:paraId="50ACD584" w14:textId="77777777" w:rsidR="004C4A93" w:rsidRPr="00091E43" w:rsidRDefault="004C4A93" w:rsidP="000361A4">
            <w:pPr>
              <w:pStyle w:val="Tabellentext"/>
            </w:pPr>
            <w:r>
              <w:t>FU_KREATININWERTMOLL</w:t>
            </w:r>
          </w:p>
        </w:tc>
      </w:tr>
      <w:tr w:rsidR="00275B01" w:rsidRPr="00743DF3" w14:paraId="79BB0B3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D44C6D" w14:textId="77777777" w:rsidR="004C4A93" w:rsidRPr="00091E43" w:rsidRDefault="004C4A93" w:rsidP="000361A4">
            <w:pPr>
              <w:pStyle w:val="Tabellentext"/>
            </w:pPr>
            <w:r>
              <w:t>FU: EF*</w:t>
            </w:r>
          </w:p>
        </w:tc>
        <w:tc>
          <w:tcPr>
            <w:tcW w:w="1075" w:type="pct"/>
          </w:tcPr>
          <w:p w14:paraId="2D84C5F8" w14:textId="77777777" w:rsidR="004C4A93" w:rsidRPr="00091E43" w:rsidRDefault="004C4A93" w:rsidP="000361A4">
            <w:pPr>
              <w:pStyle w:val="Tabellentext"/>
            </w:pPr>
            <w:r>
              <w:t>Abstand Erhebungsdatum des Follow-up  und Datum der letzten Transplantation in Tagen</w:t>
            </w:r>
          </w:p>
        </w:tc>
        <w:tc>
          <w:tcPr>
            <w:tcW w:w="326" w:type="pct"/>
          </w:tcPr>
          <w:p w14:paraId="59AB82CD" w14:textId="77777777" w:rsidR="004C4A93" w:rsidRPr="00091E43" w:rsidRDefault="004C4A93" w:rsidP="000361A4">
            <w:pPr>
              <w:pStyle w:val="Tabellentext"/>
            </w:pPr>
            <w:r>
              <w:t>-</w:t>
            </w:r>
          </w:p>
        </w:tc>
        <w:tc>
          <w:tcPr>
            <w:tcW w:w="1646" w:type="pct"/>
          </w:tcPr>
          <w:p w14:paraId="23C5C5CC" w14:textId="77777777" w:rsidR="004C4A93" w:rsidRPr="00091E43" w:rsidRDefault="004C4A93" w:rsidP="00177070">
            <w:pPr>
              <w:pStyle w:val="Tabellentext"/>
              <w:ind w:left="453" w:hanging="340"/>
            </w:pPr>
            <w:r>
              <w:t>FUERHEBDATUM - TXDATUM</w:t>
            </w:r>
          </w:p>
        </w:tc>
        <w:tc>
          <w:tcPr>
            <w:tcW w:w="1328" w:type="pct"/>
          </w:tcPr>
          <w:p w14:paraId="7541D5FC" w14:textId="77777777" w:rsidR="004C4A93" w:rsidRPr="00091E43" w:rsidRDefault="004C4A93" w:rsidP="000361A4">
            <w:pPr>
              <w:pStyle w:val="Tabellentext"/>
            </w:pPr>
            <w:r>
              <w:t>FU_abstFUErhebungsdatumTxDatum</w:t>
            </w:r>
          </w:p>
        </w:tc>
      </w:tr>
      <w:tr w:rsidR="00275B01" w:rsidRPr="00743DF3" w14:paraId="597F078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A977AD" w14:textId="77777777" w:rsidR="004C4A93" w:rsidRPr="00091E43" w:rsidRDefault="004C4A93" w:rsidP="000361A4">
            <w:pPr>
              <w:pStyle w:val="Tabellentext"/>
            </w:pPr>
            <w:r>
              <w:t>FU: EF*</w:t>
            </w:r>
          </w:p>
        </w:tc>
        <w:tc>
          <w:tcPr>
            <w:tcW w:w="1075" w:type="pct"/>
          </w:tcPr>
          <w:p w14:paraId="5B60DAB9" w14:textId="77777777" w:rsidR="004C4A93" w:rsidRPr="00091E43" w:rsidRDefault="004C4A93" w:rsidP="000361A4">
            <w:pPr>
              <w:pStyle w:val="Tabellentext"/>
            </w:pPr>
            <w:r>
              <w:t>Abstand zwischen Todesdatum und Datum der letzten Transplantation</w:t>
            </w:r>
          </w:p>
        </w:tc>
        <w:tc>
          <w:tcPr>
            <w:tcW w:w="326" w:type="pct"/>
          </w:tcPr>
          <w:p w14:paraId="2DB3D1DC" w14:textId="77777777" w:rsidR="004C4A93" w:rsidRPr="00091E43" w:rsidRDefault="004C4A93" w:rsidP="000361A4">
            <w:pPr>
              <w:pStyle w:val="Tabellentext"/>
            </w:pPr>
            <w:r>
              <w:t>-</w:t>
            </w:r>
          </w:p>
        </w:tc>
        <w:tc>
          <w:tcPr>
            <w:tcW w:w="1646" w:type="pct"/>
          </w:tcPr>
          <w:p w14:paraId="6686B8EA" w14:textId="77777777" w:rsidR="004C4A93" w:rsidRPr="00091E43" w:rsidRDefault="004C4A93" w:rsidP="00177070">
            <w:pPr>
              <w:pStyle w:val="Tabellentext"/>
              <w:ind w:left="453" w:hanging="340"/>
            </w:pPr>
            <w:r>
              <w:t>TODESDATUM - TXDATUM</w:t>
            </w:r>
          </w:p>
        </w:tc>
        <w:tc>
          <w:tcPr>
            <w:tcW w:w="1328" w:type="pct"/>
          </w:tcPr>
          <w:p w14:paraId="5970DA99" w14:textId="77777777" w:rsidR="004C4A93" w:rsidRPr="00091E43" w:rsidRDefault="004C4A93" w:rsidP="000361A4">
            <w:pPr>
              <w:pStyle w:val="Tabellentext"/>
            </w:pPr>
            <w:r>
              <w:t>FU_abstTodTxDatum</w:t>
            </w:r>
          </w:p>
        </w:tc>
      </w:tr>
    </w:tbl>
    <w:p w14:paraId="794FDD97" w14:textId="77777777" w:rsidR="004C4A93" w:rsidRPr="00091E43" w:rsidRDefault="004C4A93" w:rsidP="00A53F02">
      <w:pPr>
        <w:spacing w:after="0"/>
        <w:rPr>
          <w:sz w:val="14"/>
          <w:szCs w:val="14"/>
        </w:rPr>
      </w:pPr>
      <w:r w:rsidRPr="00091E43">
        <w:rPr>
          <w:sz w:val="14"/>
          <w:szCs w:val="14"/>
        </w:rPr>
        <w:t>*Ersatzfeld im Exportformat</w:t>
      </w:r>
    </w:p>
    <w:p w14:paraId="07F4E21E" w14:textId="77777777" w:rsidR="004C4A93" w:rsidRPr="00091E43" w:rsidRDefault="004C4A93"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589360E7" w14:textId="77777777" w:rsidR="006C3E3C" w:rsidRDefault="006C3E3C">
      <w:pPr>
        <w:sectPr w:rsidR="006C3E3C" w:rsidSect="00163BAC">
          <w:headerReference w:type="default" r:id="rId67"/>
          <w:footerReference w:type="default" r:id="rId68"/>
          <w:pgSz w:w="11906" w:h="16838"/>
          <w:pgMar w:top="1418" w:right="1134" w:bottom="1418" w:left="1701" w:header="454" w:footer="737" w:gutter="0"/>
          <w:cols w:space="708"/>
          <w:docGrid w:linePitch="360"/>
        </w:sectPr>
      </w:pPr>
    </w:p>
    <w:p w14:paraId="28F96D1D" w14:textId="77777777" w:rsidR="004C4A93" w:rsidRPr="003C6CA0" w:rsidRDefault="004C4A93" w:rsidP="0094520C">
      <w:pPr>
        <w:pStyle w:val="Absatzberschriftebene3nurinNavigation"/>
        <w:rPr>
          <w:sz w:val="21"/>
          <w:szCs w:val="21"/>
        </w:rPr>
      </w:pPr>
      <w:bookmarkStart w:id="43" w:name="_Toc230255382"/>
      <w:r w:rsidRPr="003C6CA0">
        <w:rPr>
          <w:sz w:val="21"/>
          <w:szCs w:val="21"/>
        </w:rPr>
        <w:lastRenderedPageBreak/>
        <w:t xml:space="preserve">Eigenschaften und </w:t>
      </w:r>
      <w:r w:rsidRPr="003C6CA0">
        <w:rPr>
          <w:sz w:val="21"/>
          <w:szCs w:val="21"/>
        </w:rPr>
        <w:t>Berechnung</w:t>
      </w:r>
      <w:bookmarkEnd w:id="43"/>
    </w:p>
    <w:tbl>
      <w:tblPr>
        <w:tblStyle w:val="IQTIGStandarderste-Spalte"/>
        <w:tblW w:w="0" w:type="auto"/>
        <w:tblLook w:val="0680" w:firstRow="0" w:lastRow="0" w:firstColumn="1" w:lastColumn="0" w:noHBand="1" w:noVBand="1"/>
      </w:tblPr>
      <w:tblGrid>
        <w:gridCol w:w="3351"/>
        <w:gridCol w:w="5710"/>
      </w:tblGrid>
      <w:tr w:rsidR="000517F0" w14:paraId="0876CC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DBBA4B" w14:textId="77777777" w:rsidR="004C4A93" w:rsidRPr="003C6CA0" w:rsidRDefault="004C4A93" w:rsidP="003C6CA0">
            <w:pPr>
              <w:pStyle w:val="Tabellenkopf"/>
            </w:pPr>
            <w:r w:rsidRPr="003C6CA0">
              <w:t>ID</w:t>
            </w:r>
          </w:p>
        </w:tc>
        <w:tc>
          <w:tcPr>
            <w:tcW w:w="5716" w:type="dxa"/>
          </w:tcPr>
          <w:p w14:paraId="1F86910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572024</w:t>
            </w:r>
          </w:p>
        </w:tc>
      </w:tr>
      <w:tr w:rsidR="000955B5" w14:paraId="795E26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83C63E" w14:textId="77777777" w:rsidR="004C4A93" w:rsidRPr="003C6CA0" w:rsidRDefault="004C4A93" w:rsidP="003C6CA0">
            <w:pPr>
              <w:pStyle w:val="Tabellenkopf"/>
            </w:pPr>
            <w:r w:rsidRPr="003C6CA0">
              <w:t>Bezeichnung</w:t>
            </w:r>
          </w:p>
        </w:tc>
        <w:tc>
          <w:tcPr>
            <w:tcW w:w="5716" w:type="dxa"/>
          </w:tcPr>
          <w:p w14:paraId="6A5927F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 der Transplantatfunktion 90 Tage nach Nierentransplantation (nach postmortaler Organspende)</w:t>
            </w:r>
          </w:p>
        </w:tc>
      </w:tr>
      <w:tr w:rsidR="000955B5" w14:paraId="7084E1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ECC168" w14:textId="77777777" w:rsidR="004C4A93" w:rsidRPr="003C6CA0" w:rsidRDefault="004C4A93" w:rsidP="003C6CA0">
            <w:pPr>
              <w:pStyle w:val="Tabellenkopf"/>
            </w:pPr>
            <w:r w:rsidRPr="003C6CA0">
              <w:t>Indikatortyp</w:t>
            </w:r>
          </w:p>
        </w:tc>
        <w:tc>
          <w:tcPr>
            <w:tcW w:w="5716" w:type="dxa"/>
          </w:tcPr>
          <w:p w14:paraId="34C479E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BAFA3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D5F00D" w14:textId="77777777" w:rsidR="004C4A93" w:rsidRPr="003C6CA0" w:rsidRDefault="004C4A93" w:rsidP="003C6CA0">
            <w:pPr>
              <w:pStyle w:val="Tabellenkopf"/>
            </w:pPr>
            <w:r w:rsidRPr="003C6CA0">
              <w:t>Art des Wertes</w:t>
            </w:r>
          </w:p>
        </w:tc>
        <w:tc>
          <w:tcPr>
            <w:tcW w:w="5716" w:type="dxa"/>
          </w:tcPr>
          <w:p w14:paraId="0E66E01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546C0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11FB7C" w14:textId="77777777" w:rsidR="004C4A93" w:rsidRPr="003C6CA0" w:rsidRDefault="004C4A93" w:rsidP="003C6CA0">
            <w:pPr>
              <w:pStyle w:val="Tabellenkopf"/>
            </w:pPr>
            <w:r>
              <w:t>Auswertungsjahr</w:t>
            </w:r>
          </w:p>
        </w:tc>
        <w:tc>
          <w:tcPr>
            <w:tcW w:w="5716" w:type="dxa"/>
          </w:tcPr>
          <w:p w14:paraId="18E99D5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D0EA6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4235DF" w14:textId="77777777" w:rsidR="004C4A93" w:rsidRPr="003C6CA0" w:rsidRDefault="004C4A93" w:rsidP="003C6CA0">
            <w:pPr>
              <w:pStyle w:val="Tabellenkopf"/>
            </w:pPr>
            <w:r>
              <w:t>Erfassungsjahr</w:t>
            </w:r>
          </w:p>
        </w:tc>
        <w:tc>
          <w:tcPr>
            <w:tcW w:w="5716" w:type="dxa"/>
          </w:tcPr>
          <w:p w14:paraId="0519779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BE573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13FFCF" w14:textId="77777777" w:rsidR="004C4A93" w:rsidRPr="003C6CA0" w:rsidRDefault="004C4A93" w:rsidP="003C6CA0">
            <w:pPr>
              <w:pStyle w:val="Tabellenkopf"/>
            </w:pPr>
            <w:r>
              <w:t>Berichtszeitraum</w:t>
            </w:r>
          </w:p>
        </w:tc>
        <w:tc>
          <w:tcPr>
            <w:tcW w:w="5716" w:type="dxa"/>
          </w:tcPr>
          <w:p w14:paraId="7849A25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B9321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950F6A" w14:textId="77777777" w:rsidR="004C4A93" w:rsidRPr="003C6CA0" w:rsidRDefault="004C4A93" w:rsidP="003C6CA0">
            <w:pPr>
              <w:pStyle w:val="Tabellenkopf"/>
            </w:pPr>
            <w:r w:rsidRPr="003C6CA0">
              <w:t>Datenquelle</w:t>
            </w:r>
          </w:p>
        </w:tc>
        <w:tc>
          <w:tcPr>
            <w:tcW w:w="5716" w:type="dxa"/>
          </w:tcPr>
          <w:p w14:paraId="2D7D50D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AA573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7313A0" w14:textId="77777777" w:rsidR="004C4A93" w:rsidRPr="003C6CA0" w:rsidRDefault="004C4A93" w:rsidP="003C6CA0">
            <w:pPr>
              <w:pStyle w:val="Tabellenkopf"/>
            </w:pPr>
            <w:r w:rsidRPr="003C6CA0">
              <w:t>Berechnun</w:t>
            </w:r>
            <w:r w:rsidRPr="003C6CA0">
              <w:t>gsart</w:t>
            </w:r>
          </w:p>
        </w:tc>
        <w:tc>
          <w:tcPr>
            <w:tcW w:w="5716" w:type="dxa"/>
          </w:tcPr>
          <w:p w14:paraId="57C48EC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AD9F7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54A851" w14:textId="77777777" w:rsidR="004C4A93" w:rsidRPr="003C6CA0" w:rsidRDefault="004C4A93" w:rsidP="003C6CA0">
            <w:pPr>
              <w:pStyle w:val="Tabellenkopf"/>
            </w:pPr>
            <w:r w:rsidRPr="003C6CA0">
              <w:t xml:space="preserve">Referenzbereich </w:t>
            </w:r>
            <w:r>
              <w:t>2025</w:t>
            </w:r>
          </w:p>
        </w:tc>
        <w:tc>
          <w:tcPr>
            <w:tcW w:w="5716" w:type="dxa"/>
          </w:tcPr>
          <w:p w14:paraId="52CA02C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67,69 % (5. Perzentil)</w:t>
            </w:r>
          </w:p>
        </w:tc>
      </w:tr>
      <w:tr w:rsidR="000955B5" w14:paraId="4F2534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FE3CE0" w14:textId="77777777" w:rsidR="004C4A93" w:rsidRPr="003C6CA0" w:rsidRDefault="004C4A93" w:rsidP="003C6CA0">
            <w:pPr>
              <w:pStyle w:val="Tabellenkopf"/>
            </w:pPr>
            <w:r w:rsidRPr="003C6CA0">
              <w:t xml:space="preserve">Referenzbereich </w:t>
            </w:r>
            <w:r>
              <w:t>2024</w:t>
            </w:r>
          </w:p>
        </w:tc>
        <w:tc>
          <w:tcPr>
            <w:tcW w:w="5716" w:type="dxa"/>
          </w:tcPr>
          <w:p w14:paraId="62721F3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64,67 % (5. Perzentil)</w:t>
            </w:r>
          </w:p>
        </w:tc>
      </w:tr>
      <w:tr w:rsidR="000955B5" w14:paraId="551D4D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4A250B" w14:textId="77777777" w:rsidR="004C4A93" w:rsidRPr="003C6CA0" w:rsidRDefault="004C4A93" w:rsidP="003C6CA0">
            <w:pPr>
              <w:pStyle w:val="Tabellenkopf"/>
            </w:pPr>
            <w:r w:rsidRPr="003C6CA0">
              <w:t xml:space="preserve">Erläuterung zum Referenzbereich </w:t>
            </w:r>
            <w:r>
              <w:t>2025</w:t>
            </w:r>
          </w:p>
        </w:tc>
        <w:tc>
          <w:tcPr>
            <w:tcW w:w="5716" w:type="dxa"/>
          </w:tcPr>
          <w:p w14:paraId="747C06C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Referenzbereiches erfolgte auf der Grundlage eines Expertenkonsenses im Rahmen der Entwicklung dieses Verfahrens.</w:t>
            </w:r>
          </w:p>
        </w:tc>
      </w:tr>
      <w:tr w:rsidR="005C726F" w14:paraId="3186F0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33D4EF" w14:textId="77777777" w:rsidR="004C4A93" w:rsidRPr="003C6CA0" w:rsidRDefault="004C4A93" w:rsidP="003C6CA0">
            <w:pPr>
              <w:pStyle w:val="Tabellenkopf"/>
            </w:pPr>
            <w:r>
              <w:t>Methode Auffälligkeit</w:t>
            </w:r>
          </w:p>
        </w:tc>
        <w:tc>
          <w:tcPr>
            <w:tcW w:w="5716" w:type="dxa"/>
          </w:tcPr>
          <w:p w14:paraId="3F7CCB1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9C426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C1F6EA"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C2A31C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845F9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FF8DEE" w14:textId="77777777" w:rsidR="004C4A93" w:rsidRPr="003C6CA0" w:rsidRDefault="004C4A93" w:rsidP="003C6CA0">
            <w:pPr>
              <w:pStyle w:val="Tabellenkopf"/>
            </w:pPr>
            <w:r w:rsidRPr="003C6CA0">
              <w:t>Methode der Risikoadjustierung</w:t>
            </w:r>
          </w:p>
        </w:tc>
        <w:tc>
          <w:tcPr>
            <w:tcW w:w="5716" w:type="dxa"/>
          </w:tcPr>
          <w:p w14:paraId="1AF4B16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48711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7642B6" w14:textId="77777777" w:rsidR="004C4A93" w:rsidRPr="003C6CA0" w:rsidRDefault="004C4A93" w:rsidP="003C6CA0">
            <w:pPr>
              <w:pStyle w:val="Tabellenkopf"/>
            </w:pPr>
            <w:r w:rsidRPr="003C6CA0">
              <w:t>Erläuterung der Risikoadjustierung</w:t>
            </w:r>
          </w:p>
        </w:tc>
        <w:tc>
          <w:tcPr>
            <w:tcW w:w="5716" w:type="dxa"/>
          </w:tcPr>
          <w:p w14:paraId="26EA45D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DA05E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CC91309" w14:textId="77777777" w:rsidR="004C4A93" w:rsidRPr="003C6CA0" w:rsidRDefault="004C4A93" w:rsidP="003C6CA0">
            <w:pPr>
              <w:pStyle w:val="Tabellenkopf"/>
            </w:pPr>
            <w:r w:rsidRPr="003C6CA0">
              <w:t>Rechenregeln</w:t>
            </w:r>
          </w:p>
        </w:tc>
        <w:tc>
          <w:tcPr>
            <w:tcW w:w="5716" w:type="dxa"/>
            <w:tcBorders>
              <w:bottom w:val="nil"/>
            </w:tcBorders>
          </w:tcPr>
          <w:p w14:paraId="58EC261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67E612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dem Stadium 1, 2 oder 3 der chronischen Niereninsuffizienz zugeordnet werden</w:t>
            </w:r>
          </w:p>
          <w:p w14:paraId="6961E75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BF5BEA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isolierter Nierentransplantation aus einer postmortalen Organspende im Zeitraum 01.10.2024 bis zum 30.09.2025 ohne Retransplantation innerhalb von 90 Tagen, mit bekanntem Follow-up-Status ohne dokumentierten Tod oder Transplantatversagen und bei denen kein Abbruch der Transplantation erfolgt ist.</w:t>
            </w:r>
          </w:p>
        </w:tc>
      </w:tr>
      <w:tr w:rsidR="000955B5" w14:paraId="7BC9E0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54EBDA"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00E8BDE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Um die Indikatoren zum 90-Tage-Follow-up gemeinsam mit den Indikatoren zum stationären Aufenthalt auswerten zu können, muss der Beobachtungszeitraum geändert werden. Die Grundgesamtheit der Indikatoren umfasst nicht die Patientinnen und Patienten, die zwischen dem 01.01. und 31.12. des Erfassungsjahres transplantiert wurden, sondern diejenigen, die zwischen dem 01.10. des Jahres vor dem Erfassungsjahr und dem 30.09. des Erfassungsjahres transplantiert wurden.  </w:t>
            </w:r>
            <w:r>
              <w:br/>
              <w:t xml:space="preserve"> </w:t>
            </w:r>
            <w:r>
              <w:br/>
            </w:r>
            <w:r>
              <w:lastRenderedPageBreak/>
              <w:t xml:space="preserve">Maßgeblich für die Follow-up-Auswertung ist immer die zuletzt durchgeführte Transplantation. Die Erhebung des 90-Tages-Follow-up ist 90 Tage +-7 Tage nach der Transplantation fällig. </w:t>
            </w:r>
            <w:r>
              <w:br/>
              <w:t xml:space="preserve"> </w:t>
            </w:r>
            <w:r>
              <w:br/>
              <w:t>Für die Zuordnung zu einem Stadium der chronischen Niereninsuffizienz erfolgt die Abschätzung der Nierenfunktion mit Hilfe der glomerulären Filtrationsrate (GFR). Der aktuelle Dialysestandard empfiehlt die Verwendung der CKD-EPI-Formel (Weinreich et al. 2022). Über diese wird die GFR in ml/min/1,73 m² Körperoberfläche näh</w:t>
            </w:r>
            <w:r>
              <w:t>erungsweise ermittelt werden (dann eGFR). Dafür soll die aktuell gültige Berechnungsformel gemäß National Kidney Foundation verwendet werden (NKF 2022). In die CKD-EPI-Formel fließen in der Regel der Serum-Kreatinin-Wert und dessen maximale und minimale Steigerung sowie das Alter, das Geschlecht und die Hautfarbe ein. Die hier verwendete vereinfachte Formel berücksichtigt alle genannten Faktoren bis auf die Hautfarbe. Die Berechnung erfolgt nur für gültige Angaben zum Kreatinin i. S. (in mg/dl oder μmol/l).</w:t>
            </w:r>
            <w:r>
              <w:t xml:space="preserve"> </w:t>
            </w:r>
            <w:r>
              <w:br/>
              <w:t xml:space="preserve"> </w:t>
            </w:r>
            <w:r>
              <w:br/>
              <w:t xml:space="preserve">Die Stadienzuordnung erfolgt in Anlehnung an die KDIGO-Empfehlungen (KDIGO 2024): Patientinnen und Patienten mit einer eGFR von ≥ 90 ml/min/1.73 m² werden dem Stadium 1 zugeordnet. Bei einer eGFR von 60-89 ml/min/1.73 m² bzw. 30-59 ml/min/1.73 m² erfolgt die Zuordnung zum Stadium 2 bzw. Stadium 3. </w:t>
            </w:r>
            <w:r>
              <w:br/>
              <w:t xml:space="preserve"> </w:t>
            </w:r>
            <w:r>
              <w:br/>
              <w:t>Berechnung eingeschränkt auf Patientinnen und Patienten mit bekannten, plausiblen und zeitgerechten Angaben zum Kreatinin (Ausschluss von Werten ≥ 99 (mg/dl) bzw. ≥ 9999 (µmol/l)).</w:t>
            </w:r>
          </w:p>
        </w:tc>
      </w:tr>
      <w:tr w:rsidR="000955B5" w14:paraId="43C48E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C0B299" w14:textId="77777777" w:rsidR="004C4A93" w:rsidRPr="003C6CA0" w:rsidRDefault="004C4A93" w:rsidP="003C6CA0">
            <w:pPr>
              <w:pStyle w:val="Tabellenkopf"/>
            </w:pPr>
            <w:r w:rsidRPr="003C6CA0">
              <w:lastRenderedPageBreak/>
              <w:t>Teildatensatzbezug</w:t>
            </w:r>
          </w:p>
        </w:tc>
        <w:tc>
          <w:tcPr>
            <w:tcW w:w="5716" w:type="dxa"/>
          </w:tcPr>
          <w:p w14:paraId="1D904C1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7F8066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94591E" w14:textId="77777777" w:rsidR="004C4A93" w:rsidRPr="003C6CA0" w:rsidRDefault="004C4A93" w:rsidP="003C6CA0">
            <w:pPr>
              <w:pStyle w:val="Tabellenkopf"/>
            </w:pPr>
            <w:r w:rsidRPr="003C6CA0">
              <w:t>Zähler (Formel)</w:t>
            </w:r>
          </w:p>
        </w:tc>
        <w:tc>
          <w:tcPr>
            <w:tcW w:w="5716" w:type="dxa"/>
          </w:tcPr>
          <w:p w14:paraId="642BCDB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fn_eGFRFU %&gt;=% 30</w:t>
            </w:r>
          </w:p>
        </w:tc>
      </w:tr>
      <w:tr w:rsidR="00CA3AE5" w14:paraId="574B6B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DA1E94" w14:textId="77777777" w:rsidR="004C4A93" w:rsidRPr="003C6CA0" w:rsidRDefault="004C4A93" w:rsidP="003C6CA0">
            <w:pPr>
              <w:pStyle w:val="Tabellenkopf"/>
            </w:pPr>
            <w:r w:rsidRPr="003C6CA0">
              <w:t>Nenner (Formel)</w:t>
            </w:r>
          </w:p>
        </w:tc>
        <w:tc>
          <w:tcPr>
            <w:tcW w:w="5716" w:type="dxa"/>
          </w:tcPr>
          <w:p w14:paraId="79D40ED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fn_TxinEJm90Tage &amp; fn_txIsolierteNiere &amp;  </w:t>
            </w:r>
            <w:r>
              <w:br/>
              <w:t xml:space="preserve">SPENDERTYP %==% 1 &amp;  </w:t>
            </w:r>
            <w:r>
              <w:br/>
              <w:t xml:space="preserve">fn_ohneReTXin90Tagen &amp;  </w:t>
            </w:r>
            <w:r>
              <w:br/>
              <w:t xml:space="preserve">fn_FollowUp90Dokumentiert &amp;  </w:t>
            </w:r>
            <w:r>
              <w:br/>
              <w:t xml:space="preserve">fn_IstErsterFUBogen90Tage &amp;  </w:t>
            </w:r>
            <w:r>
              <w:br/>
              <w:t xml:space="preserve">!is.na(fn_eGFRFU) &amp;  </w:t>
            </w:r>
            <w:r>
              <w:br/>
              <w:t xml:space="preserve">FU_TRANSPLANTATVERS %==% 0 &amp;  </w:t>
            </w:r>
            <w:r>
              <w:br/>
              <w:t xml:space="preserve">FU_FUVERSTORBEN %==% 0 &amp;  </w:t>
            </w:r>
            <w:r>
              <w:br/>
              <w:t>ABBRUCHTX %==% 0</w:t>
            </w:r>
          </w:p>
        </w:tc>
      </w:tr>
      <w:tr w:rsidR="00CA3AE5" w14:paraId="545AE9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6D11FA" w14:textId="77777777" w:rsidR="004C4A93" w:rsidRPr="003C6CA0" w:rsidRDefault="004C4A93" w:rsidP="003C6CA0">
            <w:pPr>
              <w:pStyle w:val="Tabellenkopf"/>
            </w:pPr>
            <w:r w:rsidRPr="003C6CA0">
              <w:t>Verwendete Funktionen</w:t>
            </w:r>
          </w:p>
        </w:tc>
        <w:tc>
          <w:tcPr>
            <w:tcW w:w="5716" w:type="dxa"/>
          </w:tcPr>
          <w:p w14:paraId="0A575B6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fn_AbstTageFUErhebungUeberMind90FU</w:t>
            </w:r>
            <w:r>
              <w:br/>
              <w:t>fn_eGFRFU</w:t>
            </w:r>
            <w:r>
              <w:br/>
              <w:t>fn_EJ</w:t>
            </w:r>
            <w:r>
              <w:br/>
              <w:t>fn_FollowUp90Dokumentiert</w:t>
            </w:r>
            <w:r>
              <w:br/>
              <w:t>fn_IstErsterFUBogen90Tage</w:t>
            </w:r>
            <w:r>
              <w:br/>
              <w:t>fn_KreatininFUMGDL</w:t>
            </w:r>
            <w:r>
              <w:br/>
              <w:t>fn_MinAbstTageBisTod</w:t>
            </w:r>
            <w:r>
              <w:br/>
              <w:t>fn_MinMindestAbstTage90FU</w:t>
            </w:r>
            <w:r>
              <w:br/>
              <w:t>fn_ohneReTXin90Tagen</w:t>
            </w:r>
            <w:r>
              <w:br/>
              <w:t>fn_TodInnerhalb90Tage</w:t>
            </w:r>
            <w:r>
              <w:br/>
              <w:t>fn_TxinEJm90Tage</w:t>
            </w:r>
            <w:r>
              <w:br/>
              <w:t>fn_txIsolierteNiere</w:t>
            </w:r>
            <w:r>
              <w:br/>
              <w:t>fn_txNiere</w:t>
            </w:r>
            <w:r>
              <w:br/>
            </w:r>
            <w:r>
              <w:lastRenderedPageBreak/>
              <w:t>fn_txNiere_OPDatumValue</w:t>
            </w:r>
            <w:r>
              <w:br/>
              <w:t>fn_ZeitbisNierenReTX</w:t>
            </w:r>
            <w:r>
              <w:br/>
              <w:t>fn_ZeitbisTod</w:t>
            </w:r>
          </w:p>
        </w:tc>
      </w:tr>
      <w:tr w:rsidR="00CA3AE5" w14:paraId="51D06D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AFF388" w14:textId="77777777" w:rsidR="004C4A93" w:rsidRPr="003C6CA0" w:rsidRDefault="004C4A93" w:rsidP="003C6CA0">
            <w:pPr>
              <w:pStyle w:val="Tabellenkopf"/>
            </w:pPr>
            <w:r w:rsidRPr="003C6CA0">
              <w:lastRenderedPageBreak/>
              <w:t>Verwendete Listen</w:t>
            </w:r>
          </w:p>
        </w:tc>
        <w:tc>
          <w:tcPr>
            <w:tcW w:w="5716" w:type="dxa"/>
          </w:tcPr>
          <w:p w14:paraId="7F1E8B3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5F5C5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F3F65E" w14:textId="77777777" w:rsidR="004C4A93" w:rsidRPr="003C6CA0" w:rsidRDefault="004C4A93" w:rsidP="003C6CA0">
            <w:pPr>
              <w:pStyle w:val="Tabellenkopf"/>
            </w:pPr>
            <w:r w:rsidRPr="003C6CA0">
              <w:t>Darstellung</w:t>
            </w:r>
          </w:p>
        </w:tc>
        <w:tc>
          <w:tcPr>
            <w:tcW w:w="5716" w:type="dxa"/>
          </w:tcPr>
          <w:p w14:paraId="013F56E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A028E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9ACA81" w14:textId="77777777" w:rsidR="004C4A93" w:rsidRPr="003C6CA0" w:rsidRDefault="004C4A93" w:rsidP="003C6CA0">
            <w:pPr>
              <w:pStyle w:val="Tabellenkopf"/>
            </w:pPr>
            <w:r w:rsidRPr="003C6CA0">
              <w:t>Grafik</w:t>
            </w:r>
          </w:p>
        </w:tc>
        <w:tc>
          <w:tcPr>
            <w:tcW w:w="5716" w:type="dxa"/>
          </w:tcPr>
          <w:p w14:paraId="7D57BD3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35050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1AA134" w14:textId="77777777" w:rsidR="004C4A93" w:rsidRPr="003C6CA0" w:rsidRDefault="004C4A93" w:rsidP="003C6CA0">
            <w:pPr>
              <w:pStyle w:val="Tabellenkopf"/>
            </w:pPr>
            <w:r w:rsidRPr="003C6CA0">
              <w:t>Vergleichbarkeit mit Vorjahresergebnissen</w:t>
            </w:r>
          </w:p>
        </w:tc>
        <w:tc>
          <w:tcPr>
            <w:tcW w:w="5716" w:type="dxa"/>
          </w:tcPr>
          <w:p w14:paraId="7BA7115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1E741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3D81B8" w14:textId="77777777" w:rsidR="004C4A93" w:rsidRPr="003C6CA0" w:rsidRDefault="004C4A93" w:rsidP="003C6CA0">
            <w:pPr>
              <w:pStyle w:val="Tabellenkopf"/>
            </w:pPr>
            <w:r w:rsidRPr="003C6CA0">
              <w:t>Erläuterung der Vergleichbarkeit zum Vorjahr</w:t>
            </w:r>
          </w:p>
        </w:tc>
        <w:tc>
          <w:tcPr>
            <w:tcW w:w="5716" w:type="dxa"/>
          </w:tcPr>
          <w:p w14:paraId="11A63FB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48BFB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C696D2"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5094B90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93BED76" w14:textId="77777777" w:rsidR="004C4A93" w:rsidRDefault="004C4A93" w:rsidP="00AA7E2B">
      <w:pPr>
        <w:pStyle w:val="Tabellentext"/>
        <w:spacing w:before="0" w:after="0" w:line="20" w:lineRule="exact"/>
        <w:ind w:left="0" w:right="0"/>
      </w:pPr>
    </w:p>
    <w:p w14:paraId="4B1195DE" w14:textId="77777777" w:rsidR="006C3E3C" w:rsidRDefault="006C3E3C">
      <w:pPr>
        <w:sectPr w:rsidR="006C3E3C" w:rsidSect="00AD6E6F">
          <w:headerReference w:type="default" r:id="rId69"/>
          <w:footerReference w:type="default" r:id="rId70"/>
          <w:pgSz w:w="11906" w:h="16838"/>
          <w:pgMar w:top="1418" w:right="1134" w:bottom="1418" w:left="1701" w:header="454" w:footer="737" w:gutter="0"/>
          <w:cols w:space="708"/>
          <w:docGrid w:linePitch="360"/>
        </w:sectPr>
      </w:pPr>
    </w:p>
    <w:p w14:paraId="7CAF42DB" w14:textId="77777777" w:rsidR="004C4A93" w:rsidRPr="00880DD2" w:rsidRDefault="004C4A93" w:rsidP="00091E43">
      <w:pPr>
        <w:pStyle w:val="berschrift2ohneGliederung"/>
      </w:pPr>
      <w:bookmarkStart w:id="44" w:name="_Toc230255383"/>
      <w:r>
        <w:lastRenderedPageBreak/>
        <w:t>572025: Qualität der Transplantatfunktion 90 Tage nach Nierentransplantation (nach Lebendspende)</w:t>
      </w:r>
      <w:bookmarkEnd w:id="44"/>
    </w:p>
    <w:p w14:paraId="6AA4CA43" w14:textId="77777777" w:rsidR="004C4A93" w:rsidRPr="00880DD2" w:rsidRDefault="004C4A93" w:rsidP="00880DD2">
      <w:pPr>
        <w:pStyle w:val="Absatzberschriftebene3nurinNavigation"/>
        <w:rPr>
          <w:sz w:val="21"/>
          <w:szCs w:val="21"/>
        </w:rPr>
      </w:pPr>
      <w:bookmarkStart w:id="45" w:name="_Toc230255384"/>
      <w:r>
        <w:rPr>
          <w:sz w:val="21"/>
          <w:szCs w:val="21"/>
        </w:rPr>
        <w:t>Verwendete Datenfelder</w:t>
      </w:r>
      <w:bookmarkEnd w:id="45"/>
    </w:p>
    <w:p w14:paraId="4EF04C2C"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044093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3A71A09" w14:textId="77777777" w:rsidR="004C4A93" w:rsidRPr="00880DD2" w:rsidRDefault="004C4A93" w:rsidP="00880DD2">
            <w:pPr>
              <w:pStyle w:val="Tabellenkopf"/>
            </w:pPr>
            <w:r w:rsidRPr="00880DD2">
              <w:t>Item</w:t>
            </w:r>
          </w:p>
        </w:tc>
        <w:tc>
          <w:tcPr>
            <w:tcW w:w="1075" w:type="pct"/>
          </w:tcPr>
          <w:p w14:paraId="6C9EB43E" w14:textId="77777777" w:rsidR="004C4A93" w:rsidRPr="00880DD2" w:rsidRDefault="004C4A93" w:rsidP="00880DD2">
            <w:pPr>
              <w:pStyle w:val="Tabellenkopf"/>
            </w:pPr>
            <w:r w:rsidRPr="00880DD2">
              <w:t>Bezeichnung</w:t>
            </w:r>
          </w:p>
        </w:tc>
        <w:tc>
          <w:tcPr>
            <w:tcW w:w="326" w:type="pct"/>
          </w:tcPr>
          <w:p w14:paraId="1F759ACC" w14:textId="77777777" w:rsidR="004C4A93" w:rsidRPr="00880DD2" w:rsidRDefault="004C4A93" w:rsidP="00880DD2">
            <w:pPr>
              <w:pStyle w:val="Tabellenkopf"/>
            </w:pPr>
            <w:r w:rsidRPr="00880DD2">
              <w:t>M/K</w:t>
            </w:r>
          </w:p>
        </w:tc>
        <w:tc>
          <w:tcPr>
            <w:tcW w:w="1646" w:type="pct"/>
          </w:tcPr>
          <w:p w14:paraId="7DC049B7" w14:textId="77777777" w:rsidR="004C4A93" w:rsidRPr="00880DD2" w:rsidRDefault="004C4A93" w:rsidP="00880DD2">
            <w:pPr>
              <w:pStyle w:val="Tabellenkopf"/>
            </w:pPr>
            <w:r w:rsidRPr="00880DD2">
              <w:t>Schlüssel/Formel</w:t>
            </w:r>
          </w:p>
        </w:tc>
        <w:tc>
          <w:tcPr>
            <w:tcW w:w="1328" w:type="pct"/>
          </w:tcPr>
          <w:p w14:paraId="54D8E7DE" w14:textId="77777777" w:rsidR="004C4A93" w:rsidRPr="00880DD2" w:rsidRDefault="004C4A93" w:rsidP="003C7F90">
            <w:pPr>
              <w:pStyle w:val="Tabellenkopf"/>
            </w:pPr>
            <w:r w:rsidRPr="00880DD2">
              <w:t>Feldname</w:t>
            </w:r>
            <w:r>
              <w:t>▼</w:t>
            </w:r>
            <w:r w:rsidRPr="00880DD2">
              <w:t xml:space="preserve"> </w:t>
            </w:r>
          </w:p>
        </w:tc>
      </w:tr>
      <w:tr w:rsidR="00275B01" w:rsidRPr="00743DF3" w14:paraId="1BBDBCF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215299" w14:textId="77777777" w:rsidR="004C4A93" w:rsidRPr="00091E43" w:rsidRDefault="004C4A93" w:rsidP="000361A4">
            <w:pPr>
              <w:pStyle w:val="Tabellentext"/>
            </w:pPr>
            <w:r>
              <w:t>16:B</w:t>
            </w:r>
          </w:p>
        </w:tc>
        <w:tc>
          <w:tcPr>
            <w:tcW w:w="1075" w:type="pct"/>
          </w:tcPr>
          <w:p w14:paraId="326AA175" w14:textId="77777777" w:rsidR="004C4A93" w:rsidRPr="00091E43" w:rsidRDefault="004C4A93" w:rsidP="000361A4">
            <w:pPr>
              <w:pStyle w:val="Tabellentext"/>
            </w:pPr>
            <w:r>
              <w:t>Geschlecht</w:t>
            </w:r>
          </w:p>
        </w:tc>
        <w:tc>
          <w:tcPr>
            <w:tcW w:w="326" w:type="pct"/>
          </w:tcPr>
          <w:p w14:paraId="3FC0D24E" w14:textId="77777777" w:rsidR="004C4A93" w:rsidRPr="00091E43" w:rsidRDefault="004C4A93" w:rsidP="000361A4">
            <w:pPr>
              <w:pStyle w:val="Tabellentext"/>
            </w:pPr>
            <w:r>
              <w:t>M</w:t>
            </w:r>
          </w:p>
        </w:tc>
        <w:tc>
          <w:tcPr>
            <w:tcW w:w="1646" w:type="pct"/>
          </w:tcPr>
          <w:p w14:paraId="6350DB24" w14:textId="77777777" w:rsidR="004C4A93" w:rsidRPr="00091E43" w:rsidRDefault="004C4A93" w:rsidP="00177070">
            <w:pPr>
              <w:pStyle w:val="Tabellentext"/>
              <w:ind w:left="453" w:hanging="340"/>
            </w:pPr>
            <w:r>
              <w:t>1 =</w:t>
            </w:r>
            <w:r>
              <w:tab/>
              <w:t>männlich</w:t>
            </w:r>
          </w:p>
          <w:p w14:paraId="2FF3E7FE" w14:textId="77777777" w:rsidR="004C4A93" w:rsidRPr="00091E43" w:rsidRDefault="004C4A93" w:rsidP="00177070">
            <w:pPr>
              <w:pStyle w:val="Tabellentext"/>
              <w:ind w:left="453" w:hanging="340"/>
            </w:pPr>
            <w:r>
              <w:t>2 =</w:t>
            </w:r>
            <w:r>
              <w:tab/>
              <w:t>weiblich</w:t>
            </w:r>
          </w:p>
          <w:p w14:paraId="3B17D50A" w14:textId="77777777" w:rsidR="004C4A93" w:rsidRPr="00091E43" w:rsidRDefault="004C4A93" w:rsidP="00177070">
            <w:pPr>
              <w:pStyle w:val="Tabellentext"/>
              <w:ind w:left="453" w:hanging="340"/>
            </w:pPr>
            <w:r>
              <w:t>3 =</w:t>
            </w:r>
            <w:r>
              <w:tab/>
            </w:r>
            <w:r>
              <w:t>divers</w:t>
            </w:r>
          </w:p>
          <w:p w14:paraId="1C54AB57" w14:textId="77777777" w:rsidR="004C4A93" w:rsidRPr="00091E43" w:rsidRDefault="004C4A93" w:rsidP="00177070">
            <w:pPr>
              <w:pStyle w:val="Tabellentext"/>
              <w:ind w:left="453" w:hanging="340"/>
            </w:pPr>
            <w:r>
              <w:t>8 =</w:t>
            </w:r>
            <w:r>
              <w:tab/>
              <w:t>unbestimmt</w:t>
            </w:r>
          </w:p>
        </w:tc>
        <w:tc>
          <w:tcPr>
            <w:tcW w:w="1328" w:type="pct"/>
          </w:tcPr>
          <w:p w14:paraId="773DDFC0" w14:textId="77777777" w:rsidR="004C4A93" w:rsidRPr="00091E43" w:rsidRDefault="004C4A93" w:rsidP="000361A4">
            <w:pPr>
              <w:pStyle w:val="Tabellentext"/>
            </w:pPr>
            <w:r>
              <w:t>GESCHLECHT</w:t>
            </w:r>
          </w:p>
        </w:tc>
      </w:tr>
      <w:tr w:rsidR="00275B01" w:rsidRPr="00743DF3" w14:paraId="717546D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071F14" w14:textId="77777777" w:rsidR="004C4A93" w:rsidRPr="00091E43" w:rsidRDefault="004C4A93" w:rsidP="000361A4">
            <w:pPr>
              <w:pStyle w:val="Tabellentext"/>
            </w:pPr>
            <w:r>
              <w:t>27:T</w:t>
            </w:r>
          </w:p>
        </w:tc>
        <w:tc>
          <w:tcPr>
            <w:tcW w:w="1075" w:type="pct"/>
          </w:tcPr>
          <w:p w14:paraId="014029D2" w14:textId="77777777" w:rsidR="004C4A93" w:rsidRPr="00091E43" w:rsidRDefault="004C4A93" w:rsidP="000361A4">
            <w:pPr>
              <w:pStyle w:val="Tabellentext"/>
            </w:pPr>
            <w:r>
              <w:t>durchgeführte Transplantation</w:t>
            </w:r>
          </w:p>
        </w:tc>
        <w:tc>
          <w:tcPr>
            <w:tcW w:w="326" w:type="pct"/>
          </w:tcPr>
          <w:p w14:paraId="159111D1" w14:textId="77777777" w:rsidR="004C4A93" w:rsidRPr="00091E43" w:rsidRDefault="004C4A93" w:rsidP="000361A4">
            <w:pPr>
              <w:pStyle w:val="Tabellentext"/>
            </w:pPr>
            <w:r>
              <w:t>M</w:t>
            </w:r>
          </w:p>
        </w:tc>
        <w:tc>
          <w:tcPr>
            <w:tcW w:w="1646" w:type="pct"/>
          </w:tcPr>
          <w:p w14:paraId="79653F10" w14:textId="77777777" w:rsidR="004C4A93" w:rsidRPr="00091E43" w:rsidRDefault="004C4A93" w:rsidP="00177070">
            <w:pPr>
              <w:pStyle w:val="Tabellentext"/>
              <w:ind w:left="453" w:hanging="340"/>
            </w:pPr>
            <w:r>
              <w:t>1 =</w:t>
            </w:r>
            <w:r>
              <w:tab/>
              <w:t>isolierte Nierentransplantation</w:t>
            </w:r>
          </w:p>
          <w:p w14:paraId="3C3140BC" w14:textId="77777777" w:rsidR="004C4A93" w:rsidRPr="00091E43" w:rsidRDefault="004C4A93" w:rsidP="00177070">
            <w:pPr>
              <w:pStyle w:val="Tabellentext"/>
              <w:ind w:left="453" w:hanging="340"/>
            </w:pPr>
            <w:r>
              <w:t>2 =</w:t>
            </w:r>
            <w:r>
              <w:tab/>
              <w:t>simultane Pankreas-Nierentransplantation (SPK)</w:t>
            </w:r>
          </w:p>
          <w:p w14:paraId="488D4E87" w14:textId="77777777" w:rsidR="004C4A93" w:rsidRPr="00091E43" w:rsidRDefault="004C4A93" w:rsidP="00177070">
            <w:pPr>
              <w:pStyle w:val="Tabellentext"/>
              <w:ind w:left="453" w:hanging="340"/>
            </w:pPr>
            <w:r>
              <w:t>3 =</w:t>
            </w:r>
            <w:r>
              <w:tab/>
            </w:r>
            <w:r>
              <w:t>Pankreastransplantation nach Nierentransplantation (PAK)</w:t>
            </w:r>
          </w:p>
          <w:p w14:paraId="700A6FE6" w14:textId="77777777" w:rsidR="004C4A93" w:rsidRPr="00091E43" w:rsidRDefault="004C4A93" w:rsidP="00177070">
            <w:pPr>
              <w:pStyle w:val="Tabellentext"/>
              <w:ind w:left="453" w:hanging="340"/>
            </w:pPr>
            <w:r>
              <w:t>4 =</w:t>
            </w:r>
            <w:r>
              <w:tab/>
              <w:t>isolierte Pankreastransplantation</w:t>
            </w:r>
          </w:p>
          <w:p w14:paraId="5B73C91B" w14:textId="77777777" w:rsidR="004C4A93" w:rsidRPr="00091E43" w:rsidRDefault="004C4A93" w:rsidP="00177070">
            <w:pPr>
              <w:pStyle w:val="Tabellentext"/>
              <w:ind w:left="453" w:hanging="340"/>
            </w:pPr>
            <w:r>
              <w:t>5 =</w:t>
            </w:r>
            <w:r>
              <w:tab/>
              <w:t>Kombination Niere mit anderen Organen</w:t>
            </w:r>
          </w:p>
          <w:p w14:paraId="03F70913" w14:textId="77777777" w:rsidR="004C4A93" w:rsidRPr="00091E43" w:rsidRDefault="004C4A93" w:rsidP="00177070">
            <w:pPr>
              <w:pStyle w:val="Tabellentext"/>
              <w:ind w:left="453" w:hanging="340"/>
            </w:pPr>
            <w:r>
              <w:t>6 =</w:t>
            </w:r>
            <w:r>
              <w:tab/>
              <w:t>Kombination Pankreas mit anderen Organen</w:t>
            </w:r>
          </w:p>
        </w:tc>
        <w:tc>
          <w:tcPr>
            <w:tcW w:w="1328" w:type="pct"/>
          </w:tcPr>
          <w:p w14:paraId="3723BF79" w14:textId="77777777" w:rsidR="004C4A93" w:rsidRPr="00091E43" w:rsidRDefault="004C4A93" w:rsidP="000361A4">
            <w:pPr>
              <w:pStyle w:val="Tabellentext"/>
            </w:pPr>
            <w:r>
              <w:t>KOMBTRANSNIERE</w:t>
            </w:r>
          </w:p>
        </w:tc>
      </w:tr>
      <w:tr w:rsidR="00275B01" w:rsidRPr="00743DF3" w14:paraId="36A4A6B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2AB32B" w14:textId="77777777" w:rsidR="004C4A93" w:rsidRPr="00091E43" w:rsidRDefault="004C4A93" w:rsidP="000361A4">
            <w:pPr>
              <w:pStyle w:val="Tabellentext"/>
            </w:pPr>
            <w:r>
              <w:t>32:T</w:t>
            </w:r>
          </w:p>
        </w:tc>
        <w:tc>
          <w:tcPr>
            <w:tcW w:w="1075" w:type="pct"/>
          </w:tcPr>
          <w:p w14:paraId="70283A2E" w14:textId="77777777" w:rsidR="004C4A93" w:rsidRPr="00091E43" w:rsidRDefault="004C4A93" w:rsidP="000361A4">
            <w:pPr>
              <w:pStyle w:val="Tabellentext"/>
            </w:pPr>
            <w:r>
              <w:t>Spendertyp</w:t>
            </w:r>
          </w:p>
        </w:tc>
        <w:tc>
          <w:tcPr>
            <w:tcW w:w="326" w:type="pct"/>
          </w:tcPr>
          <w:p w14:paraId="524CF471" w14:textId="77777777" w:rsidR="004C4A93" w:rsidRPr="00091E43" w:rsidRDefault="004C4A93" w:rsidP="000361A4">
            <w:pPr>
              <w:pStyle w:val="Tabellentext"/>
            </w:pPr>
            <w:r>
              <w:t>M</w:t>
            </w:r>
          </w:p>
        </w:tc>
        <w:tc>
          <w:tcPr>
            <w:tcW w:w="1646" w:type="pct"/>
          </w:tcPr>
          <w:p w14:paraId="6D4A6518" w14:textId="77777777" w:rsidR="004C4A93" w:rsidRPr="00091E43" w:rsidRDefault="004C4A93" w:rsidP="00177070">
            <w:pPr>
              <w:pStyle w:val="Tabellentext"/>
              <w:ind w:left="453" w:hanging="340"/>
            </w:pPr>
            <w:r>
              <w:t>1 =</w:t>
            </w:r>
            <w:r>
              <w:tab/>
              <w:t>hirntot</w:t>
            </w:r>
          </w:p>
          <w:p w14:paraId="5A1545F3" w14:textId="77777777" w:rsidR="004C4A93" w:rsidRPr="00091E43" w:rsidRDefault="004C4A93" w:rsidP="00177070">
            <w:pPr>
              <w:pStyle w:val="Tabellentext"/>
              <w:ind w:left="453" w:hanging="340"/>
            </w:pPr>
            <w:r>
              <w:t>2 =</w:t>
            </w:r>
            <w:r>
              <w:tab/>
              <w:t>lebend</w:t>
            </w:r>
          </w:p>
        </w:tc>
        <w:tc>
          <w:tcPr>
            <w:tcW w:w="1328" w:type="pct"/>
          </w:tcPr>
          <w:p w14:paraId="7D295B68" w14:textId="77777777" w:rsidR="004C4A93" w:rsidRPr="00091E43" w:rsidRDefault="004C4A93" w:rsidP="000361A4">
            <w:pPr>
              <w:pStyle w:val="Tabellentext"/>
            </w:pPr>
            <w:r>
              <w:t>SPENDERTYP</w:t>
            </w:r>
          </w:p>
        </w:tc>
      </w:tr>
      <w:tr w:rsidR="00275B01" w:rsidRPr="00743DF3" w14:paraId="6E89AE3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9C4664" w14:textId="77777777" w:rsidR="004C4A93" w:rsidRPr="00091E43" w:rsidRDefault="004C4A93" w:rsidP="000361A4">
            <w:pPr>
              <w:pStyle w:val="Tabellentext"/>
            </w:pPr>
            <w:r>
              <w:t>38:T</w:t>
            </w:r>
          </w:p>
        </w:tc>
        <w:tc>
          <w:tcPr>
            <w:tcW w:w="1075" w:type="pct"/>
          </w:tcPr>
          <w:p w14:paraId="374565F6" w14:textId="77777777" w:rsidR="004C4A93" w:rsidRPr="00091E43" w:rsidRDefault="004C4A93" w:rsidP="000361A4">
            <w:pPr>
              <w:pStyle w:val="Tabellentext"/>
            </w:pPr>
            <w:r>
              <w:t>OP-Datum</w:t>
            </w:r>
          </w:p>
        </w:tc>
        <w:tc>
          <w:tcPr>
            <w:tcW w:w="326" w:type="pct"/>
          </w:tcPr>
          <w:p w14:paraId="7C655CF7" w14:textId="77777777" w:rsidR="004C4A93" w:rsidRPr="00091E43" w:rsidRDefault="004C4A93" w:rsidP="000361A4">
            <w:pPr>
              <w:pStyle w:val="Tabellentext"/>
            </w:pPr>
            <w:r>
              <w:t>K</w:t>
            </w:r>
          </w:p>
        </w:tc>
        <w:tc>
          <w:tcPr>
            <w:tcW w:w="1646" w:type="pct"/>
          </w:tcPr>
          <w:p w14:paraId="57AC5E53" w14:textId="77777777" w:rsidR="004C4A93" w:rsidRPr="00091E43" w:rsidRDefault="004C4A93" w:rsidP="00177070">
            <w:pPr>
              <w:pStyle w:val="Tabellentext"/>
              <w:ind w:left="453" w:hanging="340"/>
            </w:pPr>
            <w:r>
              <w:t>-</w:t>
            </w:r>
          </w:p>
        </w:tc>
        <w:tc>
          <w:tcPr>
            <w:tcW w:w="1328" w:type="pct"/>
          </w:tcPr>
          <w:p w14:paraId="0AAB73E4" w14:textId="77777777" w:rsidR="004C4A93" w:rsidRPr="00091E43" w:rsidRDefault="004C4A93" w:rsidP="000361A4">
            <w:pPr>
              <w:pStyle w:val="Tabellentext"/>
            </w:pPr>
            <w:r>
              <w:t>OPDATUM</w:t>
            </w:r>
          </w:p>
        </w:tc>
      </w:tr>
      <w:tr w:rsidR="00275B01" w:rsidRPr="00743DF3" w14:paraId="2533DD7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ED839E" w14:textId="77777777" w:rsidR="004C4A93" w:rsidRPr="00091E43" w:rsidRDefault="004C4A93" w:rsidP="000361A4">
            <w:pPr>
              <w:pStyle w:val="Tabellentext"/>
            </w:pPr>
            <w:r>
              <w:t>41:T</w:t>
            </w:r>
          </w:p>
        </w:tc>
        <w:tc>
          <w:tcPr>
            <w:tcW w:w="1075" w:type="pct"/>
          </w:tcPr>
          <w:p w14:paraId="5CDF262E" w14:textId="77777777" w:rsidR="004C4A93" w:rsidRPr="00091E43" w:rsidRDefault="004C4A93" w:rsidP="000361A4">
            <w:pPr>
              <w:pStyle w:val="Tabellentext"/>
            </w:pPr>
            <w:r>
              <w:t>Abbruch der Transplantation</w:t>
            </w:r>
          </w:p>
        </w:tc>
        <w:tc>
          <w:tcPr>
            <w:tcW w:w="326" w:type="pct"/>
          </w:tcPr>
          <w:p w14:paraId="77C88E1F" w14:textId="77777777" w:rsidR="004C4A93" w:rsidRPr="00091E43" w:rsidRDefault="004C4A93" w:rsidP="000361A4">
            <w:pPr>
              <w:pStyle w:val="Tabellentext"/>
            </w:pPr>
            <w:r>
              <w:t>M</w:t>
            </w:r>
          </w:p>
        </w:tc>
        <w:tc>
          <w:tcPr>
            <w:tcW w:w="1646" w:type="pct"/>
          </w:tcPr>
          <w:p w14:paraId="64012C2D" w14:textId="77777777" w:rsidR="004C4A93" w:rsidRPr="00091E43" w:rsidRDefault="004C4A93" w:rsidP="00177070">
            <w:pPr>
              <w:pStyle w:val="Tabellentext"/>
              <w:ind w:left="453" w:hanging="340"/>
            </w:pPr>
            <w:r>
              <w:t>0 =</w:t>
            </w:r>
            <w:r>
              <w:tab/>
              <w:t>nein</w:t>
            </w:r>
          </w:p>
          <w:p w14:paraId="1C08B05D" w14:textId="77777777" w:rsidR="004C4A93" w:rsidRPr="00091E43" w:rsidRDefault="004C4A93" w:rsidP="00177070">
            <w:pPr>
              <w:pStyle w:val="Tabellentext"/>
              <w:ind w:left="453" w:hanging="340"/>
            </w:pPr>
            <w:r>
              <w:t>1 =</w:t>
            </w:r>
            <w:r>
              <w:tab/>
              <w:t>ja</w:t>
            </w:r>
          </w:p>
        </w:tc>
        <w:tc>
          <w:tcPr>
            <w:tcW w:w="1328" w:type="pct"/>
          </w:tcPr>
          <w:p w14:paraId="1462967C" w14:textId="77777777" w:rsidR="004C4A93" w:rsidRPr="00091E43" w:rsidRDefault="004C4A93" w:rsidP="000361A4">
            <w:pPr>
              <w:pStyle w:val="Tabellentext"/>
            </w:pPr>
            <w:r>
              <w:t>ABBRUCHTX</w:t>
            </w:r>
          </w:p>
        </w:tc>
      </w:tr>
      <w:tr w:rsidR="00275B01" w:rsidRPr="00743DF3" w14:paraId="6999FA9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1C36CC7" w14:textId="77777777" w:rsidR="004C4A93" w:rsidRPr="00091E43" w:rsidRDefault="004C4A93" w:rsidP="000361A4">
            <w:pPr>
              <w:pStyle w:val="Tabellentext"/>
            </w:pPr>
            <w:r>
              <w:t>59.1:B</w:t>
            </w:r>
          </w:p>
        </w:tc>
        <w:tc>
          <w:tcPr>
            <w:tcW w:w="1075" w:type="pct"/>
          </w:tcPr>
          <w:p w14:paraId="5130ECA1" w14:textId="77777777" w:rsidR="004C4A93" w:rsidRPr="00091E43" w:rsidRDefault="004C4A93" w:rsidP="000361A4">
            <w:pPr>
              <w:pStyle w:val="Tabellentext"/>
            </w:pPr>
            <w:r>
              <w:t>Entlassungsgrund</w:t>
            </w:r>
          </w:p>
        </w:tc>
        <w:tc>
          <w:tcPr>
            <w:tcW w:w="326" w:type="pct"/>
          </w:tcPr>
          <w:p w14:paraId="5CF2AA43" w14:textId="77777777" w:rsidR="004C4A93" w:rsidRPr="00091E43" w:rsidRDefault="004C4A93" w:rsidP="000361A4">
            <w:pPr>
              <w:pStyle w:val="Tabellentext"/>
            </w:pPr>
            <w:r>
              <w:t>K</w:t>
            </w:r>
          </w:p>
        </w:tc>
        <w:tc>
          <w:tcPr>
            <w:tcW w:w="1646" w:type="pct"/>
          </w:tcPr>
          <w:p w14:paraId="647ABB02" w14:textId="77777777" w:rsidR="004C4A93" w:rsidRPr="00091E43" w:rsidRDefault="004C4A93" w:rsidP="00177070">
            <w:pPr>
              <w:pStyle w:val="Tabellentext"/>
              <w:ind w:left="453" w:hanging="340"/>
            </w:pPr>
            <w:r>
              <w:t>s. Anhang: EntlGrund</w:t>
            </w:r>
          </w:p>
        </w:tc>
        <w:tc>
          <w:tcPr>
            <w:tcW w:w="1328" w:type="pct"/>
          </w:tcPr>
          <w:p w14:paraId="5365206E" w14:textId="77777777" w:rsidR="004C4A93" w:rsidRPr="00091E43" w:rsidRDefault="004C4A93" w:rsidP="000361A4">
            <w:pPr>
              <w:pStyle w:val="Tabellentext"/>
            </w:pPr>
            <w:r>
              <w:t>ENTLGRUND</w:t>
            </w:r>
          </w:p>
        </w:tc>
      </w:tr>
      <w:tr w:rsidR="00275B01" w:rsidRPr="00743DF3" w14:paraId="6843A32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2F82DE" w14:textId="77777777" w:rsidR="004C4A93" w:rsidRPr="00091E43" w:rsidRDefault="004C4A93" w:rsidP="000361A4">
            <w:pPr>
              <w:pStyle w:val="Tabellentext"/>
            </w:pPr>
            <w:r>
              <w:t>EF*</w:t>
            </w:r>
          </w:p>
        </w:tc>
        <w:tc>
          <w:tcPr>
            <w:tcW w:w="1075" w:type="pct"/>
          </w:tcPr>
          <w:p w14:paraId="60BC5CD5" w14:textId="77777777" w:rsidR="004C4A93" w:rsidRPr="00091E43" w:rsidRDefault="004C4A93" w:rsidP="000361A4">
            <w:pPr>
              <w:pStyle w:val="Tabellentext"/>
            </w:pPr>
            <w:r>
              <w:t>Patientenalter am Aufnahmetag in Jahren</w:t>
            </w:r>
          </w:p>
        </w:tc>
        <w:tc>
          <w:tcPr>
            <w:tcW w:w="326" w:type="pct"/>
          </w:tcPr>
          <w:p w14:paraId="35423D95" w14:textId="77777777" w:rsidR="004C4A93" w:rsidRPr="00091E43" w:rsidRDefault="004C4A93" w:rsidP="000361A4">
            <w:pPr>
              <w:pStyle w:val="Tabellentext"/>
            </w:pPr>
            <w:r>
              <w:t>-</w:t>
            </w:r>
          </w:p>
        </w:tc>
        <w:tc>
          <w:tcPr>
            <w:tcW w:w="1646" w:type="pct"/>
          </w:tcPr>
          <w:p w14:paraId="49414DAD" w14:textId="77777777" w:rsidR="004C4A93" w:rsidRPr="00091E43" w:rsidRDefault="004C4A93" w:rsidP="00177070">
            <w:pPr>
              <w:pStyle w:val="Tabellentext"/>
              <w:ind w:left="453" w:hanging="340"/>
            </w:pPr>
            <w:r>
              <w:t>alter(GEBDATUM;AUFNDATUM)</w:t>
            </w:r>
          </w:p>
        </w:tc>
        <w:tc>
          <w:tcPr>
            <w:tcW w:w="1328" w:type="pct"/>
          </w:tcPr>
          <w:p w14:paraId="694DC9CD" w14:textId="77777777" w:rsidR="004C4A93" w:rsidRPr="00091E43" w:rsidRDefault="004C4A93" w:rsidP="000361A4">
            <w:pPr>
              <w:pStyle w:val="Tabellentext"/>
            </w:pPr>
            <w:r>
              <w:t>alter</w:t>
            </w:r>
          </w:p>
        </w:tc>
      </w:tr>
      <w:tr w:rsidR="00275B01" w:rsidRPr="00743DF3" w14:paraId="18BC677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D6D54E" w14:textId="77777777" w:rsidR="004C4A93" w:rsidRPr="00091E43" w:rsidRDefault="004C4A93" w:rsidP="000361A4">
            <w:pPr>
              <w:pStyle w:val="Tabellentext"/>
            </w:pPr>
            <w:r>
              <w:t>EF*</w:t>
            </w:r>
          </w:p>
        </w:tc>
        <w:tc>
          <w:tcPr>
            <w:tcW w:w="1075" w:type="pct"/>
          </w:tcPr>
          <w:p w14:paraId="1DC1C56A" w14:textId="77777777" w:rsidR="004C4A93" w:rsidRPr="00091E43" w:rsidRDefault="004C4A93" w:rsidP="000361A4">
            <w:pPr>
              <w:pStyle w:val="Tabellentext"/>
            </w:pPr>
            <w:r>
              <w:t>Postoperative Verweildauer: Differenz in Tagen</w:t>
            </w:r>
          </w:p>
        </w:tc>
        <w:tc>
          <w:tcPr>
            <w:tcW w:w="326" w:type="pct"/>
          </w:tcPr>
          <w:p w14:paraId="2DBF3034" w14:textId="77777777" w:rsidR="004C4A93" w:rsidRPr="00091E43" w:rsidRDefault="004C4A93" w:rsidP="000361A4">
            <w:pPr>
              <w:pStyle w:val="Tabellentext"/>
            </w:pPr>
            <w:r>
              <w:t>-</w:t>
            </w:r>
          </w:p>
        </w:tc>
        <w:tc>
          <w:tcPr>
            <w:tcW w:w="1646" w:type="pct"/>
          </w:tcPr>
          <w:p w14:paraId="1AA8F350" w14:textId="77777777" w:rsidR="004C4A93" w:rsidRPr="00091E43" w:rsidRDefault="004C4A93" w:rsidP="00177070">
            <w:pPr>
              <w:pStyle w:val="Tabellentext"/>
              <w:ind w:left="453" w:hanging="340"/>
            </w:pPr>
            <w:r>
              <w:t>ENTLDATUM - OPDATUM</w:t>
            </w:r>
          </w:p>
        </w:tc>
        <w:tc>
          <w:tcPr>
            <w:tcW w:w="1328" w:type="pct"/>
          </w:tcPr>
          <w:p w14:paraId="5E8B1549" w14:textId="77777777" w:rsidR="004C4A93" w:rsidRPr="00091E43" w:rsidRDefault="004C4A93" w:rsidP="000361A4">
            <w:pPr>
              <w:pStyle w:val="Tabellentext"/>
            </w:pPr>
            <w:r>
              <w:t>poopvwdauer</w:t>
            </w:r>
          </w:p>
        </w:tc>
      </w:tr>
      <w:tr w:rsidR="00275B01" w:rsidRPr="00743DF3" w14:paraId="7EAFB41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DA00D2" w14:textId="77777777" w:rsidR="004C4A93" w:rsidRPr="00091E43" w:rsidRDefault="004C4A93" w:rsidP="000361A4">
            <w:pPr>
              <w:pStyle w:val="Tabellentext"/>
            </w:pPr>
            <w:r>
              <w:t>FU: 19:B</w:t>
            </w:r>
          </w:p>
        </w:tc>
        <w:tc>
          <w:tcPr>
            <w:tcW w:w="1075" w:type="pct"/>
          </w:tcPr>
          <w:p w14:paraId="5C5E41CB" w14:textId="77777777" w:rsidR="004C4A93" w:rsidRPr="00091E43" w:rsidRDefault="004C4A93" w:rsidP="000361A4">
            <w:pPr>
              <w:pStyle w:val="Tabellentext"/>
            </w:pPr>
            <w:r>
              <w:t>Patient verstorben</w:t>
            </w:r>
          </w:p>
        </w:tc>
        <w:tc>
          <w:tcPr>
            <w:tcW w:w="326" w:type="pct"/>
          </w:tcPr>
          <w:p w14:paraId="270EE9DB" w14:textId="77777777" w:rsidR="004C4A93" w:rsidRPr="00091E43" w:rsidRDefault="004C4A93" w:rsidP="000361A4">
            <w:pPr>
              <w:pStyle w:val="Tabellentext"/>
            </w:pPr>
            <w:r>
              <w:t>M</w:t>
            </w:r>
          </w:p>
        </w:tc>
        <w:tc>
          <w:tcPr>
            <w:tcW w:w="1646" w:type="pct"/>
          </w:tcPr>
          <w:p w14:paraId="022E39A0" w14:textId="77777777" w:rsidR="004C4A93" w:rsidRPr="00091E43" w:rsidRDefault="004C4A93" w:rsidP="00177070">
            <w:pPr>
              <w:pStyle w:val="Tabellentext"/>
              <w:ind w:left="453" w:hanging="340"/>
            </w:pPr>
            <w:r>
              <w:t>0 =</w:t>
            </w:r>
            <w:r>
              <w:tab/>
              <w:t>nein</w:t>
            </w:r>
          </w:p>
          <w:p w14:paraId="4265520B" w14:textId="77777777" w:rsidR="004C4A93" w:rsidRPr="00091E43" w:rsidRDefault="004C4A93" w:rsidP="00177070">
            <w:pPr>
              <w:pStyle w:val="Tabellentext"/>
              <w:ind w:left="453" w:hanging="340"/>
            </w:pPr>
            <w:r>
              <w:t>1 =</w:t>
            </w:r>
            <w:r>
              <w:tab/>
              <w:t>ja</w:t>
            </w:r>
          </w:p>
          <w:p w14:paraId="44093C33" w14:textId="77777777" w:rsidR="004C4A93" w:rsidRPr="00091E43" w:rsidRDefault="004C4A93" w:rsidP="00177070">
            <w:pPr>
              <w:pStyle w:val="Tabellentext"/>
              <w:ind w:left="453" w:hanging="340"/>
            </w:pPr>
            <w:r>
              <w:t>9 =</w:t>
            </w:r>
            <w:r>
              <w:tab/>
              <w:t>unbekannt oder Follow-up nicht möglich</w:t>
            </w:r>
          </w:p>
        </w:tc>
        <w:tc>
          <w:tcPr>
            <w:tcW w:w="1328" w:type="pct"/>
          </w:tcPr>
          <w:p w14:paraId="315756F5" w14:textId="77777777" w:rsidR="004C4A93" w:rsidRPr="00091E43" w:rsidRDefault="004C4A93" w:rsidP="000361A4">
            <w:pPr>
              <w:pStyle w:val="Tabellentext"/>
            </w:pPr>
            <w:r>
              <w:t>FU_FUVERSTORBEN</w:t>
            </w:r>
          </w:p>
        </w:tc>
      </w:tr>
      <w:tr w:rsidR="00275B01" w:rsidRPr="00743DF3" w14:paraId="057A30D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9CD450" w14:textId="77777777" w:rsidR="004C4A93" w:rsidRPr="00091E43" w:rsidRDefault="004C4A93" w:rsidP="000361A4">
            <w:pPr>
              <w:pStyle w:val="Tabellentext"/>
            </w:pPr>
            <w:r>
              <w:lastRenderedPageBreak/>
              <w:t>FU: 23:B</w:t>
            </w:r>
          </w:p>
        </w:tc>
        <w:tc>
          <w:tcPr>
            <w:tcW w:w="1075" w:type="pct"/>
          </w:tcPr>
          <w:p w14:paraId="5C89C193" w14:textId="77777777" w:rsidR="004C4A93" w:rsidRPr="00091E43" w:rsidRDefault="004C4A93" w:rsidP="000361A4">
            <w:pPr>
              <w:pStyle w:val="Tabellentext"/>
            </w:pPr>
            <w:r>
              <w:t>Transplantatversagen Niere</w:t>
            </w:r>
          </w:p>
        </w:tc>
        <w:tc>
          <w:tcPr>
            <w:tcW w:w="326" w:type="pct"/>
          </w:tcPr>
          <w:p w14:paraId="2BD40D4E" w14:textId="77777777" w:rsidR="004C4A93" w:rsidRPr="00091E43" w:rsidRDefault="004C4A93" w:rsidP="000361A4">
            <w:pPr>
              <w:pStyle w:val="Tabellentext"/>
            </w:pPr>
            <w:r>
              <w:t>K</w:t>
            </w:r>
          </w:p>
        </w:tc>
        <w:tc>
          <w:tcPr>
            <w:tcW w:w="1646" w:type="pct"/>
          </w:tcPr>
          <w:p w14:paraId="010F2834" w14:textId="77777777" w:rsidR="004C4A93" w:rsidRPr="00091E43" w:rsidRDefault="004C4A93" w:rsidP="00177070">
            <w:pPr>
              <w:pStyle w:val="Tabellentext"/>
              <w:ind w:left="453" w:hanging="340"/>
            </w:pPr>
            <w:r>
              <w:t>0 =</w:t>
            </w:r>
            <w:r>
              <w:tab/>
              <w:t>nein</w:t>
            </w:r>
          </w:p>
          <w:p w14:paraId="3D861594" w14:textId="77777777" w:rsidR="004C4A93" w:rsidRPr="00091E43" w:rsidRDefault="004C4A93" w:rsidP="00177070">
            <w:pPr>
              <w:pStyle w:val="Tabellentext"/>
              <w:ind w:left="453" w:hanging="340"/>
            </w:pPr>
            <w:r>
              <w:t>1 =</w:t>
            </w:r>
            <w:r>
              <w:tab/>
              <w:t>ja</w:t>
            </w:r>
          </w:p>
          <w:p w14:paraId="5BF69B91" w14:textId="77777777" w:rsidR="004C4A93" w:rsidRPr="00091E43" w:rsidRDefault="004C4A93" w:rsidP="00177070">
            <w:pPr>
              <w:pStyle w:val="Tabellentext"/>
              <w:ind w:left="453" w:hanging="340"/>
            </w:pPr>
            <w:r>
              <w:t>9 =</w:t>
            </w:r>
            <w:r>
              <w:tab/>
            </w:r>
            <w:r>
              <w:t>unbekannt</w:t>
            </w:r>
          </w:p>
        </w:tc>
        <w:tc>
          <w:tcPr>
            <w:tcW w:w="1328" w:type="pct"/>
          </w:tcPr>
          <w:p w14:paraId="1EBAF5F3" w14:textId="77777777" w:rsidR="004C4A93" w:rsidRPr="00091E43" w:rsidRDefault="004C4A93" w:rsidP="000361A4">
            <w:pPr>
              <w:pStyle w:val="Tabellentext"/>
            </w:pPr>
            <w:r>
              <w:t>FU_TRANSPLANTATVERS</w:t>
            </w:r>
          </w:p>
        </w:tc>
      </w:tr>
      <w:tr w:rsidR="00275B01" w:rsidRPr="00743DF3" w14:paraId="128ABE5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AF649E" w14:textId="77777777" w:rsidR="004C4A93" w:rsidRPr="00091E43" w:rsidRDefault="004C4A93" w:rsidP="000361A4">
            <w:pPr>
              <w:pStyle w:val="Tabellentext"/>
            </w:pPr>
            <w:r>
              <w:t>FU: 26.1:B</w:t>
            </w:r>
          </w:p>
        </w:tc>
        <w:tc>
          <w:tcPr>
            <w:tcW w:w="1075" w:type="pct"/>
          </w:tcPr>
          <w:p w14:paraId="52B3DF0F" w14:textId="77777777" w:rsidR="004C4A93" w:rsidRPr="00091E43" w:rsidRDefault="004C4A93" w:rsidP="000361A4">
            <w:pPr>
              <w:pStyle w:val="Tabellentext"/>
            </w:pPr>
            <w:r>
              <w:t>Kreatininwert i.S. in mg/dl</w:t>
            </w:r>
          </w:p>
        </w:tc>
        <w:tc>
          <w:tcPr>
            <w:tcW w:w="326" w:type="pct"/>
          </w:tcPr>
          <w:p w14:paraId="59811E3C" w14:textId="77777777" w:rsidR="004C4A93" w:rsidRPr="00091E43" w:rsidRDefault="004C4A93" w:rsidP="000361A4">
            <w:pPr>
              <w:pStyle w:val="Tabellentext"/>
            </w:pPr>
            <w:r>
              <w:t>K</w:t>
            </w:r>
          </w:p>
        </w:tc>
        <w:tc>
          <w:tcPr>
            <w:tcW w:w="1646" w:type="pct"/>
          </w:tcPr>
          <w:p w14:paraId="4971D131" w14:textId="77777777" w:rsidR="004C4A93" w:rsidRPr="00091E43" w:rsidRDefault="004C4A93" w:rsidP="00177070">
            <w:pPr>
              <w:pStyle w:val="Tabellentext"/>
              <w:ind w:left="453" w:hanging="340"/>
            </w:pPr>
            <w:r>
              <w:t>in mg/dl</w:t>
            </w:r>
          </w:p>
        </w:tc>
        <w:tc>
          <w:tcPr>
            <w:tcW w:w="1328" w:type="pct"/>
          </w:tcPr>
          <w:p w14:paraId="2E732622" w14:textId="77777777" w:rsidR="004C4A93" w:rsidRPr="00091E43" w:rsidRDefault="004C4A93" w:rsidP="000361A4">
            <w:pPr>
              <w:pStyle w:val="Tabellentext"/>
            </w:pPr>
            <w:r>
              <w:t>FU_KREATININWERTMGDL</w:t>
            </w:r>
          </w:p>
        </w:tc>
      </w:tr>
      <w:tr w:rsidR="00275B01" w:rsidRPr="00743DF3" w14:paraId="17FB98E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B40CB4" w14:textId="77777777" w:rsidR="004C4A93" w:rsidRPr="00091E43" w:rsidRDefault="004C4A93" w:rsidP="000361A4">
            <w:pPr>
              <w:pStyle w:val="Tabellentext"/>
            </w:pPr>
            <w:r>
              <w:t>FU: 26.2:B</w:t>
            </w:r>
          </w:p>
        </w:tc>
        <w:tc>
          <w:tcPr>
            <w:tcW w:w="1075" w:type="pct"/>
          </w:tcPr>
          <w:p w14:paraId="69584914" w14:textId="77777777" w:rsidR="004C4A93" w:rsidRPr="00091E43" w:rsidRDefault="004C4A93" w:rsidP="000361A4">
            <w:pPr>
              <w:pStyle w:val="Tabellentext"/>
            </w:pPr>
            <w:r>
              <w:t>Kreatininwert i.S. in µmol/l</w:t>
            </w:r>
          </w:p>
        </w:tc>
        <w:tc>
          <w:tcPr>
            <w:tcW w:w="326" w:type="pct"/>
          </w:tcPr>
          <w:p w14:paraId="7AF86F7C" w14:textId="77777777" w:rsidR="004C4A93" w:rsidRPr="00091E43" w:rsidRDefault="004C4A93" w:rsidP="000361A4">
            <w:pPr>
              <w:pStyle w:val="Tabellentext"/>
            </w:pPr>
            <w:r>
              <w:t>K</w:t>
            </w:r>
          </w:p>
        </w:tc>
        <w:tc>
          <w:tcPr>
            <w:tcW w:w="1646" w:type="pct"/>
          </w:tcPr>
          <w:p w14:paraId="27D9E57B" w14:textId="77777777" w:rsidR="004C4A93" w:rsidRPr="00091E43" w:rsidRDefault="004C4A93" w:rsidP="00177070">
            <w:pPr>
              <w:pStyle w:val="Tabellentext"/>
              <w:ind w:left="453" w:hanging="340"/>
            </w:pPr>
            <w:r>
              <w:t>in µmol/l</w:t>
            </w:r>
          </w:p>
        </w:tc>
        <w:tc>
          <w:tcPr>
            <w:tcW w:w="1328" w:type="pct"/>
          </w:tcPr>
          <w:p w14:paraId="6D4555DB" w14:textId="77777777" w:rsidR="004C4A93" w:rsidRPr="00091E43" w:rsidRDefault="004C4A93" w:rsidP="000361A4">
            <w:pPr>
              <w:pStyle w:val="Tabellentext"/>
            </w:pPr>
            <w:r>
              <w:t>FU_KREATININWERTMOLL</w:t>
            </w:r>
          </w:p>
        </w:tc>
      </w:tr>
      <w:tr w:rsidR="00275B01" w:rsidRPr="00743DF3" w14:paraId="79CA7DC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260148" w14:textId="77777777" w:rsidR="004C4A93" w:rsidRPr="00091E43" w:rsidRDefault="004C4A93" w:rsidP="000361A4">
            <w:pPr>
              <w:pStyle w:val="Tabellentext"/>
            </w:pPr>
            <w:r>
              <w:t>FU: EF*</w:t>
            </w:r>
          </w:p>
        </w:tc>
        <w:tc>
          <w:tcPr>
            <w:tcW w:w="1075" w:type="pct"/>
          </w:tcPr>
          <w:p w14:paraId="0F0BEA72" w14:textId="77777777" w:rsidR="004C4A93" w:rsidRPr="00091E43" w:rsidRDefault="004C4A93" w:rsidP="000361A4">
            <w:pPr>
              <w:pStyle w:val="Tabellentext"/>
            </w:pPr>
            <w:r>
              <w:t>Abstand Erhebungsdatum des Follow-up  und Datum der letzten Transplantation in Tagen</w:t>
            </w:r>
          </w:p>
        </w:tc>
        <w:tc>
          <w:tcPr>
            <w:tcW w:w="326" w:type="pct"/>
          </w:tcPr>
          <w:p w14:paraId="572DCF3C" w14:textId="77777777" w:rsidR="004C4A93" w:rsidRPr="00091E43" w:rsidRDefault="004C4A93" w:rsidP="000361A4">
            <w:pPr>
              <w:pStyle w:val="Tabellentext"/>
            </w:pPr>
            <w:r>
              <w:t>-</w:t>
            </w:r>
          </w:p>
        </w:tc>
        <w:tc>
          <w:tcPr>
            <w:tcW w:w="1646" w:type="pct"/>
          </w:tcPr>
          <w:p w14:paraId="13741701" w14:textId="77777777" w:rsidR="004C4A93" w:rsidRPr="00091E43" w:rsidRDefault="004C4A93" w:rsidP="00177070">
            <w:pPr>
              <w:pStyle w:val="Tabellentext"/>
              <w:ind w:left="453" w:hanging="340"/>
            </w:pPr>
            <w:r>
              <w:t>FUERHEBDATUM - TXDATUM</w:t>
            </w:r>
          </w:p>
        </w:tc>
        <w:tc>
          <w:tcPr>
            <w:tcW w:w="1328" w:type="pct"/>
          </w:tcPr>
          <w:p w14:paraId="67A32B8C" w14:textId="77777777" w:rsidR="004C4A93" w:rsidRPr="00091E43" w:rsidRDefault="004C4A93" w:rsidP="000361A4">
            <w:pPr>
              <w:pStyle w:val="Tabellentext"/>
            </w:pPr>
            <w:r>
              <w:t>FU_abstFUErhebungsdatumTxDatum</w:t>
            </w:r>
          </w:p>
        </w:tc>
      </w:tr>
      <w:tr w:rsidR="00275B01" w:rsidRPr="00743DF3" w14:paraId="3D2AF0F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497A3D" w14:textId="77777777" w:rsidR="004C4A93" w:rsidRPr="00091E43" w:rsidRDefault="004C4A93" w:rsidP="000361A4">
            <w:pPr>
              <w:pStyle w:val="Tabellentext"/>
            </w:pPr>
            <w:r>
              <w:t>FU: EF*</w:t>
            </w:r>
          </w:p>
        </w:tc>
        <w:tc>
          <w:tcPr>
            <w:tcW w:w="1075" w:type="pct"/>
          </w:tcPr>
          <w:p w14:paraId="65E362BB" w14:textId="77777777" w:rsidR="004C4A93" w:rsidRPr="00091E43" w:rsidRDefault="004C4A93" w:rsidP="000361A4">
            <w:pPr>
              <w:pStyle w:val="Tabellentext"/>
            </w:pPr>
            <w:r>
              <w:t>Abstand zwischen Todesdatum und Datum der letzten Transplantation</w:t>
            </w:r>
          </w:p>
        </w:tc>
        <w:tc>
          <w:tcPr>
            <w:tcW w:w="326" w:type="pct"/>
          </w:tcPr>
          <w:p w14:paraId="5F4F8157" w14:textId="77777777" w:rsidR="004C4A93" w:rsidRPr="00091E43" w:rsidRDefault="004C4A93" w:rsidP="000361A4">
            <w:pPr>
              <w:pStyle w:val="Tabellentext"/>
            </w:pPr>
            <w:r>
              <w:t>-</w:t>
            </w:r>
          </w:p>
        </w:tc>
        <w:tc>
          <w:tcPr>
            <w:tcW w:w="1646" w:type="pct"/>
          </w:tcPr>
          <w:p w14:paraId="0821C58B" w14:textId="77777777" w:rsidR="004C4A93" w:rsidRPr="00091E43" w:rsidRDefault="004C4A93" w:rsidP="00177070">
            <w:pPr>
              <w:pStyle w:val="Tabellentext"/>
              <w:ind w:left="453" w:hanging="340"/>
            </w:pPr>
            <w:r>
              <w:t>TODESDATUM - TXDATUM</w:t>
            </w:r>
          </w:p>
        </w:tc>
        <w:tc>
          <w:tcPr>
            <w:tcW w:w="1328" w:type="pct"/>
          </w:tcPr>
          <w:p w14:paraId="12A41E4B" w14:textId="77777777" w:rsidR="004C4A93" w:rsidRPr="00091E43" w:rsidRDefault="004C4A93" w:rsidP="000361A4">
            <w:pPr>
              <w:pStyle w:val="Tabellentext"/>
            </w:pPr>
            <w:r>
              <w:t>FU_abstTodTxDatum</w:t>
            </w:r>
          </w:p>
        </w:tc>
      </w:tr>
    </w:tbl>
    <w:p w14:paraId="336A5B9E" w14:textId="77777777" w:rsidR="004C4A93" w:rsidRPr="00091E43" w:rsidRDefault="004C4A93" w:rsidP="00A53F02">
      <w:pPr>
        <w:spacing w:after="0"/>
        <w:rPr>
          <w:sz w:val="14"/>
          <w:szCs w:val="14"/>
        </w:rPr>
      </w:pPr>
      <w:r w:rsidRPr="00091E43">
        <w:rPr>
          <w:sz w:val="14"/>
          <w:szCs w:val="14"/>
        </w:rPr>
        <w:t>*Ersatzfeld im Exportformat</w:t>
      </w:r>
    </w:p>
    <w:p w14:paraId="12497EDD" w14:textId="77777777" w:rsidR="004C4A93" w:rsidRPr="00091E43" w:rsidRDefault="004C4A93"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28949C2F" w14:textId="77777777" w:rsidR="006C3E3C" w:rsidRDefault="006C3E3C">
      <w:pPr>
        <w:sectPr w:rsidR="006C3E3C" w:rsidSect="00163BAC">
          <w:headerReference w:type="default" r:id="rId71"/>
          <w:footerReference w:type="default" r:id="rId72"/>
          <w:pgSz w:w="11906" w:h="16838"/>
          <w:pgMar w:top="1418" w:right="1134" w:bottom="1418" w:left="1701" w:header="454" w:footer="737" w:gutter="0"/>
          <w:cols w:space="708"/>
          <w:docGrid w:linePitch="360"/>
        </w:sectPr>
      </w:pPr>
    </w:p>
    <w:p w14:paraId="68387DE1" w14:textId="77777777" w:rsidR="004C4A93" w:rsidRPr="003C6CA0" w:rsidRDefault="004C4A93" w:rsidP="0094520C">
      <w:pPr>
        <w:pStyle w:val="Absatzberschriftebene3nurinNavigation"/>
        <w:rPr>
          <w:sz w:val="21"/>
          <w:szCs w:val="21"/>
        </w:rPr>
      </w:pPr>
      <w:bookmarkStart w:id="46" w:name="_Toc230255385"/>
      <w:r w:rsidRPr="003C6CA0">
        <w:rPr>
          <w:sz w:val="21"/>
          <w:szCs w:val="21"/>
        </w:rPr>
        <w:lastRenderedPageBreak/>
        <w:t xml:space="preserve">Eigenschaften und </w:t>
      </w:r>
      <w:r w:rsidRPr="003C6CA0">
        <w:rPr>
          <w:sz w:val="21"/>
          <w:szCs w:val="21"/>
        </w:rPr>
        <w:t>Berechnung</w:t>
      </w:r>
      <w:bookmarkEnd w:id="46"/>
    </w:p>
    <w:tbl>
      <w:tblPr>
        <w:tblStyle w:val="IQTIGStandarderste-Spalte"/>
        <w:tblW w:w="0" w:type="auto"/>
        <w:tblLook w:val="0680" w:firstRow="0" w:lastRow="0" w:firstColumn="1" w:lastColumn="0" w:noHBand="1" w:noVBand="1"/>
      </w:tblPr>
      <w:tblGrid>
        <w:gridCol w:w="3351"/>
        <w:gridCol w:w="5710"/>
      </w:tblGrid>
      <w:tr w:rsidR="000517F0" w14:paraId="33A54C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421387" w14:textId="77777777" w:rsidR="004C4A93" w:rsidRPr="003C6CA0" w:rsidRDefault="004C4A93" w:rsidP="003C6CA0">
            <w:pPr>
              <w:pStyle w:val="Tabellenkopf"/>
            </w:pPr>
            <w:r w:rsidRPr="003C6CA0">
              <w:t>ID</w:t>
            </w:r>
          </w:p>
        </w:tc>
        <w:tc>
          <w:tcPr>
            <w:tcW w:w="5716" w:type="dxa"/>
          </w:tcPr>
          <w:p w14:paraId="33F4065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572025</w:t>
            </w:r>
          </w:p>
        </w:tc>
      </w:tr>
      <w:tr w:rsidR="000955B5" w14:paraId="7212A7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7B1403" w14:textId="77777777" w:rsidR="004C4A93" w:rsidRPr="003C6CA0" w:rsidRDefault="004C4A93" w:rsidP="003C6CA0">
            <w:pPr>
              <w:pStyle w:val="Tabellenkopf"/>
            </w:pPr>
            <w:r w:rsidRPr="003C6CA0">
              <w:t>Bezeichnung</w:t>
            </w:r>
          </w:p>
        </w:tc>
        <w:tc>
          <w:tcPr>
            <w:tcW w:w="5716" w:type="dxa"/>
          </w:tcPr>
          <w:p w14:paraId="77BB936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 der Transplantatfunktion 90 Tage nach Nierentransplantation (nach Lebendspende)</w:t>
            </w:r>
          </w:p>
        </w:tc>
      </w:tr>
      <w:tr w:rsidR="000955B5" w14:paraId="058A6F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BEB435" w14:textId="77777777" w:rsidR="004C4A93" w:rsidRPr="003C6CA0" w:rsidRDefault="004C4A93" w:rsidP="003C6CA0">
            <w:pPr>
              <w:pStyle w:val="Tabellenkopf"/>
            </w:pPr>
            <w:r w:rsidRPr="003C6CA0">
              <w:t>Indikatortyp</w:t>
            </w:r>
          </w:p>
        </w:tc>
        <w:tc>
          <w:tcPr>
            <w:tcW w:w="5716" w:type="dxa"/>
          </w:tcPr>
          <w:p w14:paraId="3F1436E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F18E7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F54359" w14:textId="77777777" w:rsidR="004C4A93" w:rsidRPr="003C6CA0" w:rsidRDefault="004C4A93" w:rsidP="003C6CA0">
            <w:pPr>
              <w:pStyle w:val="Tabellenkopf"/>
            </w:pPr>
            <w:r w:rsidRPr="003C6CA0">
              <w:t>Art des Wertes</w:t>
            </w:r>
          </w:p>
        </w:tc>
        <w:tc>
          <w:tcPr>
            <w:tcW w:w="5716" w:type="dxa"/>
          </w:tcPr>
          <w:p w14:paraId="1E257C2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37EB2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7C5C7F" w14:textId="77777777" w:rsidR="004C4A93" w:rsidRPr="003C6CA0" w:rsidRDefault="004C4A93" w:rsidP="003C6CA0">
            <w:pPr>
              <w:pStyle w:val="Tabellenkopf"/>
            </w:pPr>
            <w:r>
              <w:t>Auswertungsjahr</w:t>
            </w:r>
          </w:p>
        </w:tc>
        <w:tc>
          <w:tcPr>
            <w:tcW w:w="5716" w:type="dxa"/>
          </w:tcPr>
          <w:p w14:paraId="52F531A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FBA8C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8DFD7E" w14:textId="77777777" w:rsidR="004C4A93" w:rsidRPr="003C6CA0" w:rsidRDefault="004C4A93" w:rsidP="003C6CA0">
            <w:pPr>
              <w:pStyle w:val="Tabellenkopf"/>
            </w:pPr>
            <w:r>
              <w:t>Erfassungsjahr</w:t>
            </w:r>
          </w:p>
        </w:tc>
        <w:tc>
          <w:tcPr>
            <w:tcW w:w="5716" w:type="dxa"/>
          </w:tcPr>
          <w:p w14:paraId="3842A4D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CFA63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A5F2D0" w14:textId="77777777" w:rsidR="004C4A93" w:rsidRPr="003C6CA0" w:rsidRDefault="004C4A93" w:rsidP="003C6CA0">
            <w:pPr>
              <w:pStyle w:val="Tabellenkopf"/>
            </w:pPr>
            <w:r>
              <w:t>Berichtszeitraum</w:t>
            </w:r>
          </w:p>
        </w:tc>
        <w:tc>
          <w:tcPr>
            <w:tcW w:w="5716" w:type="dxa"/>
          </w:tcPr>
          <w:p w14:paraId="13610B4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CE328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DA6F11" w14:textId="77777777" w:rsidR="004C4A93" w:rsidRPr="003C6CA0" w:rsidRDefault="004C4A93" w:rsidP="003C6CA0">
            <w:pPr>
              <w:pStyle w:val="Tabellenkopf"/>
            </w:pPr>
            <w:r w:rsidRPr="003C6CA0">
              <w:t>Datenquelle</w:t>
            </w:r>
          </w:p>
        </w:tc>
        <w:tc>
          <w:tcPr>
            <w:tcW w:w="5716" w:type="dxa"/>
          </w:tcPr>
          <w:p w14:paraId="62E3EC0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00BE1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84748F" w14:textId="77777777" w:rsidR="004C4A93" w:rsidRPr="003C6CA0" w:rsidRDefault="004C4A93" w:rsidP="003C6CA0">
            <w:pPr>
              <w:pStyle w:val="Tabellenkopf"/>
            </w:pPr>
            <w:r w:rsidRPr="003C6CA0">
              <w:t>Berechnun</w:t>
            </w:r>
            <w:r w:rsidRPr="003C6CA0">
              <w:t>gsart</w:t>
            </w:r>
          </w:p>
        </w:tc>
        <w:tc>
          <w:tcPr>
            <w:tcW w:w="5716" w:type="dxa"/>
          </w:tcPr>
          <w:p w14:paraId="217852C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F6997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CD28FF" w14:textId="77777777" w:rsidR="004C4A93" w:rsidRPr="003C6CA0" w:rsidRDefault="004C4A93" w:rsidP="003C6CA0">
            <w:pPr>
              <w:pStyle w:val="Tabellenkopf"/>
            </w:pPr>
            <w:r w:rsidRPr="003C6CA0">
              <w:t xml:space="preserve">Referenzbereich </w:t>
            </w:r>
            <w:r>
              <w:t>2025</w:t>
            </w:r>
          </w:p>
        </w:tc>
        <w:tc>
          <w:tcPr>
            <w:tcW w:w="5716" w:type="dxa"/>
          </w:tcPr>
          <w:p w14:paraId="13AA82D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83,33 % (5. Perzentil)</w:t>
            </w:r>
          </w:p>
        </w:tc>
      </w:tr>
      <w:tr w:rsidR="000955B5" w14:paraId="5111BB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E0E343" w14:textId="77777777" w:rsidR="004C4A93" w:rsidRPr="003C6CA0" w:rsidRDefault="004C4A93" w:rsidP="003C6CA0">
            <w:pPr>
              <w:pStyle w:val="Tabellenkopf"/>
            </w:pPr>
            <w:r w:rsidRPr="003C6CA0">
              <w:t xml:space="preserve">Referenzbereich </w:t>
            </w:r>
            <w:r>
              <w:t>2024</w:t>
            </w:r>
          </w:p>
        </w:tc>
        <w:tc>
          <w:tcPr>
            <w:tcW w:w="5716" w:type="dxa"/>
          </w:tcPr>
          <w:p w14:paraId="2E7B73A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85,19 % (5. Perzentil)</w:t>
            </w:r>
          </w:p>
        </w:tc>
      </w:tr>
      <w:tr w:rsidR="000955B5" w14:paraId="78EC5A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435C3D" w14:textId="77777777" w:rsidR="004C4A93" w:rsidRPr="003C6CA0" w:rsidRDefault="004C4A93" w:rsidP="003C6CA0">
            <w:pPr>
              <w:pStyle w:val="Tabellenkopf"/>
            </w:pPr>
            <w:r w:rsidRPr="003C6CA0">
              <w:t xml:space="preserve">Erläuterung zum Referenzbereich </w:t>
            </w:r>
            <w:r>
              <w:t>2025</w:t>
            </w:r>
          </w:p>
        </w:tc>
        <w:tc>
          <w:tcPr>
            <w:tcW w:w="5716" w:type="dxa"/>
          </w:tcPr>
          <w:p w14:paraId="233665C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Referenzbereiches erfolgte auf der Grundlage eines Expertenkonsenses im Rahmen der Entwicklung dieses Verfahrens.</w:t>
            </w:r>
          </w:p>
        </w:tc>
      </w:tr>
      <w:tr w:rsidR="005C726F" w14:paraId="113A9B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689D00" w14:textId="77777777" w:rsidR="004C4A93" w:rsidRPr="003C6CA0" w:rsidRDefault="004C4A93" w:rsidP="003C6CA0">
            <w:pPr>
              <w:pStyle w:val="Tabellenkopf"/>
            </w:pPr>
            <w:r>
              <w:t>Methode Auffälligkeit</w:t>
            </w:r>
          </w:p>
        </w:tc>
        <w:tc>
          <w:tcPr>
            <w:tcW w:w="5716" w:type="dxa"/>
          </w:tcPr>
          <w:p w14:paraId="2E5BC25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34FE3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7BDE23"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B05A9C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AD63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C76CBA" w14:textId="77777777" w:rsidR="004C4A93" w:rsidRPr="003C6CA0" w:rsidRDefault="004C4A93" w:rsidP="003C6CA0">
            <w:pPr>
              <w:pStyle w:val="Tabellenkopf"/>
            </w:pPr>
            <w:r w:rsidRPr="003C6CA0">
              <w:t>Methode der Risikoadjustierung</w:t>
            </w:r>
          </w:p>
        </w:tc>
        <w:tc>
          <w:tcPr>
            <w:tcW w:w="5716" w:type="dxa"/>
          </w:tcPr>
          <w:p w14:paraId="5FA2FC1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CA6C8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C79196" w14:textId="77777777" w:rsidR="004C4A93" w:rsidRPr="003C6CA0" w:rsidRDefault="004C4A93" w:rsidP="003C6CA0">
            <w:pPr>
              <w:pStyle w:val="Tabellenkopf"/>
            </w:pPr>
            <w:r w:rsidRPr="003C6CA0">
              <w:t>Erläuterung der Risikoadjustierung</w:t>
            </w:r>
          </w:p>
        </w:tc>
        <w:tc>
          <w:tcPr>
            <w:tcW w:w="5716" w:type="dxa"/>
          </w:tcPr>
          <w:p w14:paraId="5B28F0B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B9E8F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55D85E3" w14:textId="77777777" w:rsidR="004C4A93" w:rsidRPr="003C6CA0" w:rsidRDefault="004C4A93" w:rsidP="003C6CA0">
            <w:pPr>
              <w:pStyle w:val="Tabellenkopf"/>
            </w:pPr>
            <w:r w:rsidRPr="003C6CA0">
              <w:t>Rechenregeln</w:t>
            </w:r>
          </w:p>
        </w:tc>
        <w:tc>
          <w:tcPr>
            <w:tcW w:w="5716" w:type="dxa"/>
            <w:tcBorders>
              <w:bottom w:val="nil"/>
            </w:tcBorders>
          </w:tcPr>
          <w:p w14:paraId="5FE61D3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9FCD42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dem Stadium 1, 2 oder 3 der chronischen Niereninsuffizienz zugeordnet werden</w:t>
            </w:r>
          </w:p>
          <w:p w14:paraId="1364977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513974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isolierter Nierentransplantation aus einer Lebendorganspende im Zeitraum 01.10.2024 bis zum 30.09.2025 ohne Retransplantation innerhalb von 90 Tagen, mit bekanntem Follow-up-Status ohne dokumentierten Tod oder Transplantatversagen und bei denen kein Abbruch der Transplantation erfolgt ist.</w:t>
            </w:r>
          </w:p>
        </w:tc>
      </w:tr>
      <w:tr w:rsidR="000955B5" w14:paraId="3BA956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F20BC3"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6CBA21A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Um die Indikatoren zum 90-Tage-Follow-up gemeinsam mit den Indikatoren zum stationären Aufenthalt auswerten zu können, muss der Beobachtungszeitraum geändert werden. Die Grundgesamtheit der Indikatoren umfasst nicht die Patientinnen und Patienten, die zwischen dem 01.01. und 31.12. des Erfassungsjahres transplantiert wurden, sondern diejenigen, die zwischen dem 01.10. des Jahres vor dem Erfassungsjahr und dem 30.09. des Erfassungsjahres transplantiert wurden.  </w:t>
            </w:r>
            <w:r>
              <w:br/>
              <w:t xml:space="preserve"> </w:t>
            </w:r>
            <w:r>
              <w:br/>
            </w:r>
            <w:r>
              <w:lastRenderedPageBreak/>
              <w:t xml:space="preserve">Maßgeblich für die Follow-up-Auswertung ist immer die zuletzt durchgeführte Transplantation. Die Erhebung des 90-Tages-Follow-up ist 90 Tage +-7 Tage nach der Transplantation fällig. </w:t>
            </w:r>
            <w:r>
              <w:br/>
              <w:t xml:space="preserve"> </w:t>
            </w:r>
            <w:r>
              <w:br/>
              <w:t>Für die Zuordnung zu einem Stadium der chronischen Niereninsuffizienz erfolgt die Abschätzung der Nierenfunktion mit Hilfe der glomerulären Filtrationsrate (GFR). Der aktuelle Dialysestandard empfiehlt die Verwendung der CKD-EPI-Formel (Weinreich et al. 2022). Über diese wird die GFR in ml/min/1,73 m² Körperoberfläche näh</w:t>
            </w:r>
            <w:r>
              <w:t>erungsweise ermittelt werden (dann eGFR). Dafür soll die aktuell gültige Berechnungsformel gemäß National Kidney Foundation verwendet werden (NKF 2022). In die CKD-EPI-Formel fließen in der Regel der Serum-Kreatinin-Wert und dessen maximale und minimale Steigerung sowie das Alter, das Geschlecht und die Hautfarbe ein. Die hier verwendete vereinfachte Formel berücksichtigt alle genannten Faktoren bis auf die Hautfarbe. Die Berechnung erfolgt nur für gültige Angaben zum Kreatinin i. S. (in mg/dl oder μmol/l).</w:t>
            </w:r>
            <w:r>
              <w:t xml:space="preserve"> </w:t>
            </w:r>
            <w:r>
              <w:br/>
              <w:t xml:space="preserve"> </w:t>
            </w:r>
            <w:r>
              <w:br/>
              <w:t xml:space="preserve">Die Stadienzuordnung erfolgt in Anlehnung an die KDIGO-Empfehlungen (KDIGO 2024): Patientinnen und Patienten mit einer eGFR von ≥ 90 ml/min/1.73 m² werden dem Stadium 1 zugeordnet. Bei einer eGFR von 60-89 ml/min/1.73 m² bzw. 30-59 ml/min/1.73 m² erfolgt die Zuordnung zum Stadium 2 bzw. Stadium 3. </w:t>
            </w:r>
            <w:r>
              <w:br/>
              <w:t xml:space="preserve"> </w:t>
            </w:r>
            <w:r>
              <w:br/>
              <w:t>Berechnung eingeschränkt auf Patientinnen und Patienten mit bekannten, plausiblen und zeitgerechten Angaben zum Kreatinin (Ausschluss von Werten ≥ 99 (mg/dl) bzw. ≥ 9999 (µmol/l)).</w:t>
            </w:r>
          </w:p>
        </w:tc>
      </w:tr>
      <w:tr w:rsidR="000955B5" w14:paraId="10335B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61FF46" w14:textId="77777777" w:rsidR="004C4A93" w:rsidRPr="003C6CA0" w:rsidRDefault="004C4A93" w:rsidP="003C6CA0">
            <w:pPr>
              <w:pStyle w:val="Tabellenkopf"/>
            </w:pPr>
            <w:r w:rsidRPr="003C6CA0">
              <w:lastRenderedPageBreak/>
              <w:t>Teildatensatzbezug</w:t>
            </w:r>
          </w:p>
        </w:tc>
        <w:tc>
          <w:tcPr>
            <w:tcW w:w="5716" w:type="dxa"/>
          </w:tcPr>
          <w:p w14:paraId="4C8B1F0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221976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40165E" w14:textId="77777777" w:rsidR="004C4A93" w:rsidRPr="003C6CA0" w:rsidRDefault="004C4A93" w:rsidP="003C6CA0">
            <w:pPr>
              <w:pStyle w:val="Tabellenkopf"/>
            </w:pPr>
            <w:r w:rsidRPr="003C6CA0">
              <w:t>Zähler (Formel)</w:t>
            </w:r>
          </w:p>
        </w:tc>
        <w:tc>
          <w:tcPr>
            <w:tcW w:w="5716" w:type="dxa"/>
          </w:tcPr>
          <w:p w14:paraId="3EA6DA8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fn_eGFRFU %&gt;=% 30</w:t>
            </w:r>
          </w:p>
        </w:tc>
      </w:tr>
      <w:tr w:rsidR="00CA3AE5" w14:paraId="2B22A9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D8A5F2" w14:textId="77777777" w:rsidR="004C4A93" w:rsidRPr="003C6CA0" w:rsidRDefault="004C4A93" w:rsidP="003C6CA0">
            <w:pPr>
              <w:pStyle w:val="Tabellenkopf"/>
            </w:pPr>
            <w:r w:rsidRPr="003C6CA0">
              <w:t>Nenner (Formel)</w:t>
            </w:r>
          </w:p>
        </w:tc>
        <w:tc>
          <w:tcPr>
            <w:tcW w:w="5716" w:type="dxa"/>
          </w:tcPr>
          <w:p w14:paraId="236314D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fn_TxinEJm90Tage &amp; fn_txIsolierteNiere &amp;  </w:t>
            </w:r>
            <w:r>
              <w:br/>
              <w:t xml:space="preserve">SPENDERTYP %==% 2 &amp;  </w:t>
            </w:r>
            <w:r>
              <w:br/>
              <w:t xml:space="preserve">fn_ohneReTXin90Tagen &amp;  </w:t>
            </w:r>
            <w:r>
              <w:br/>
              <w:t xml:space="preserve">fn_FollowUp90Dokumentiert &amp;  </w:t>
            </w:r>
            <w:r>
              <w:br/>
              <w:t xml:space="preserve">fn_IstErsterFUBogen90Tage &amp;  </w:t>
            </w:r>
            <w:r>
              <w:br/>
              <w:t xml:space="preserve">!is.na(fn_eGFRFU) &amp;  </w:t>
            </w:r>
            <w:r>
              <w:br/>
              <w:t xml:space="preserve">FU_TRANSPLANTATVERS %==% 0 &amp;  </w:t>
            </w:r>
            <w:r>
              <w:br/>
              <w:t xml:space="preserve">FU_FUVERSTORBEN %==% 0 &amp;  </w:t>
            </w:r>
            <w:r>
              <w:br/>
              <w:t>ABBRUCHTX %==% 0</w:t>
            </w:r>
          </w:p>
        </w:tc>
      </w:tr>
      <w:tr w:rsidR="00CA3AE5" w14:paraId="48A726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C6208D" w14:textId="77777777" w:rsidR="004C4A93" w:rsidRPr="003C6CA0" w:rsidRDefault="004C4A93" w:rsidP="003C6CA0">
            <w:pPr>
              <w:pStyle w:val="Tabellenkopf"/>
            </w:pPr>
            <w:r w:rsidRPr="003C6CA0">
              <w:t>Verwendete Funktionen</w:t>
            </w:r>
          </w:p>
        </w:tc>
        <w:tc>
          <w:tcPr>
            <w:tcW w:w="5716" w:type="dxa"/>
          </w:tcPr>
          <w:p w14:paraId="2ADBADC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fn_AbstTageFUErhebungUeberMind90FU</w:t>
            </w:r>
            <w:r>
              <w:br/>
              <w:t>fn_eGFRFU</w:t>
            </w:r>
            <w:r>
              <w:br/>
              <w:t>fn_EJ</w:t>
            </w:r>
            <w:r>
              <w:br/>
              <w:t>fn_FollowUp90Dokumentiert</w:t>
            </w:r>
            <w:r>
              <w:br/>
              <w:t>fn_IstErsterFUBogen90Tage</w:t>
            </w:r>
            <w:r>
              <w:br/>
              <w:t>fn_KreatininFUMGDL</w:t>
            </w:r>
            <w:r>
              <w:br/>
              <w:t>fn_MinAbstTageBisTod</w:t>
            </w:r>
            <w:r>
              <w:br/>
              <w:t>fn_MinMindestAbstTage90FU</w:t>
            </w:r>
            <w:r>
              <w:br/>
              <w:t>fn_ohneReTXin90Tagen</w:t>
            </w:r>
            <w:r>
              <w:br/>
              <w:t>fn_TodInnerhalb90Tage</w:t>
            </w:r>
            <w:r>
              <w:br/>
              <w:t>fn_TxinEJm90Tage</w:t>
            </w:r>
            <w:r>
              <w:br/>
              <w:t>fn_txIsolierteNiere</w:t>
            </w:r>
            <w:r>
              <w:br/>
              <w:t>fn_txNiere</w:t>
            </w:r>
            <w:r>
              <w:br/>
            </w:r>
            <w:r>
              <w:lastRenderedPageBreak/>
              <w:t>fn_txNiere_OPDatumValue</w:t>
            </w:r>
            <w:r>
              <w:br/>
              <w:t>fn_ZeitbisNierenReTX</w:t>
            </w:r>
            <w:r>
              <w:br/>
              <w:t>fn_ZeitbisTod</w:t>
            </w:r>
          </w:p>
        </w:tc>
      </w:tr>
      <w:tr w:rsidR="00CA3AE5" w14:paraId="5F5FF9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7264F9" w14:textId="77777777" w:rsidR="004C4A93" w:rsidRPr="003C6CA0" w:rsidRDefault="004C4A93" w:rsidP="003C6CA0">
            <w:pPr>
              <w:pStyle w:val="Tabellenkopf"/>
            </w:pPr>
            <w:r w:rsidRPr="003C6CA0">
              <w:lastRenderedPageBreak/>
              <w:t>Verwendete Listen</w:t>
            </w:r>
          </w:p>
        </w:tc>
        <w:tc>
          <w:tcPr>
            <w:tcW w:w="5716" w:type="dxa"/>
          </w:tcPr>
          <w:p w14:paraId="72987F7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FBE48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E870F1" w14:textId="77777777" w:rsidR="004C4A93" w:rsidRPr="003C6CA0" w:rsidRDefault="004C4A93" w:rsidP="003C6CA0">
            <w:pPr>
              <w:pStyle w:val="Tabellenkopf"/>
            </w:pPr>
            <w:r w:rsidRPr="003C6CA0">
              <w:t>Darstellung</w:t>
            </w:r>
          </w:p>
        </w:tc>
        <w:tc>
          <w:tcPr>
            <w:tcW w:w="5716" w:type="dxa"/>
          </w:tcPr>
          <w:p w14:paraId="1341D61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9CBF2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F34004" w14:textId="77777777" w:rsidR="004C4A93" w:rsidRPr="003C6CA0" w:rsidRDefault="004C4A93" w:rsidP="003C6CA0">
            <w:pPr>
              <w:pStyle w:val="Tabellenkopf"/>
            </w:pPr>
            <w:r w:rsidRPr="003C6CA0">
              <w:t>Grafik</w:t>
            </w:r>
          </w:p>
        </w:tc>
        <w:tc>
          <w:tcPr>
            <w:tcW w:w="5716" w:type="dxa"/>
          </w:tcPr>
          <w:p w14:paraId="0BEBA2A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84A18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27DE08" w14:textId="77777777" w:rsidR="004C4A93" w:rsidRPr="003C6CA0" w:rsidRDefault="004C4A93" w:rsidP="003C6CA0">
            <w:pPr>
              <w:pStyle w:val="Tabellenkopf"/>
            </w:pPr>
            <w:r w:rsidRPr="003C6CA0">
              <w:t>Vergleichbarkeit mit Vorjahresergebnissen</w:t>
            </w:r>
          </w:p>
        </w:tc>
        <w:tc>
          <w:tcPr>
            <w:tcW w:w="5716" w:type="dxa"/>
          </w:tcPr>
          <w:p w14:paraId="247DC70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18212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880036" w14:textId="77777777" w:rsidR="004C4A93" w:rsidRPr="003C6CA0" w:rsidRDefault="004C4A93" w:rsidP="003C6CA0">
            <w:pPr>
              <w:pStyle w:val="Tabellenkopf"/>
            </w:pPr>
            <w:r w:rsidRPr="003C6CA0">
              <w:t>Erläuterung der Vergleichbarkeit zum Vorjahr</w:t>
            </w:r>
          </w:p>
        </w:tc>
        <w:tc>
          <w:tcPr>
            <w:tcW w:w="5716" w:type="dxa"/>
          </w:tcPr>
          <w:p w14:paraId="057CD84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E80D6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11877A"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398716C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FA799C1" w14:textId="77777777" w:rsidR="004C4A93" w:rsidRDefault="004C4A93" w:rsidP="00AA7E2B">
      <w:pPr>
        <w:pStyle w:val="Tabellentext"/>
        <w:spacing w:before="0" w:after="0" w:line="20" w:lineRule="exact"/>
        <w:ind w:left="0" w:right="0"/>
      </w:pPr>
    </w:p>
    <w:p w14:paraId="5BC278C6" w14:textId="77777777" w:rsidR="006C3E3C" w:rsidRDefault="006C3E3C">
      <w:pPr>
        <w:sectPr w:rsidR="006C3E3C" w:rsidSect="00AD6E6F">
          <w:headerReference w:type="default" r:id="rId73"/>
          <w:footerReference w:type="default" r:id="rId74"/>
          <w:pgSz w:w="11906" w:h="16838"/>
          <w:pgMar w:top="1418" w:right="1134" w:bottom="1418" w:left="1701" w:header="454" w:footer="737" w:gutter="0"/>
          <w:cols w:space="708"/>
          <w:docGrid w:linePitch="360"/>
        </w:sectPr>
      </w:pPr>
    </w:p>
    <w:p w14:paraId="4EA020EA" w14:textId="77777777" w:rsidR="004C4A93" w:rsidRPr="00A3451D" w:rsidRDefault="004C4A93" w:rsidP="0004540C">
      <w:pPr>
        <w:pStyle w:val="berschrift1ohneGliederung"/>
      </w:pPr>
      <w:bookmarkStart w:id="47" w:name="_Toc230255386"/>
      <w:r>
        <w:lastRenderedPageBreak/>
        <w:t>572026: Qualität der Transplantatfunktion 1 Jahr nach Nierentransplantation</w:t>
      </w:r>
      <w:bookmarkEnd w:id="47"/>
    </w:p>
    <w:tbl>
      <w:tblPr>
        <w:tblStyle w:val="IQTIGStandard"/>
        <w:tblW w:w="5000" w:type="pct"/>
        <w:tblLook w:val="0480" w:firstRow="0" w:lastRow="0" w:firstColumn="1" w:lastColumn="0" w:noHBand="0" w:noVBand="1"/>
      </w:tblPr>
      <w:tblGrid>
        <w:gridCol w:w="1983"/>
        <w:gridCol w:w="7078"/>
      </w:tblGrid>
      <w:tr w:rsidR="00AF0AAF" w:rsidRPr="00743DF3" w14:paraId="4673E10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01B9ACE"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E0EBCF4" w14:textId="77777777" w:rsidR="004C4A93" w:rsidRPr="00743DF3" w:rsidRDefault="004C4A93" w:rsidP="00152136">
            <w:pPr>
              <w:pStyle w:val="Tabellentext"/>
            </w:pPr>
            <w:r>
              <w:t>Möglichst viele Patientinnen und Patienten mit einer ausreichenden Transplantatfunktion</w:t>
            </w:r>
          </w:p>
        </w:tc>
      </w:tr>
    </w:tbl>
    <w:p w14:paraId="668D14F9" w14:textId="77777777" w:rsidR="004C4A93" w:rsidRPr="00AE2CB4" w:rsidRDefault="004C4A93" w:rsidP="002A6C31">
      <w:pPr>
        <w:pStyle w:val="Absatzberschriftebene2nurinNavigation"/>
      </w:pPr>
      <w:bookmarkStart w:id="48" w:name="_Toc230255387"/>
      <w:r w:rsidRPr="00A3451D">
        <w:t>Hintergrund</w:t>
      </w:r>
      <w:bookmarkEnd w:id="48"/>
    </w:p>
    <w:p w14:paraId="4D6A7437" w14:textId="77777777" w:rsidR="004C4A93" w:rsidRPr="00AE2CB4" w:rsidRDefault="004C4A93" w:rsidP="00A64D53">
      <w:pPr>
        <w:pStyle w:val="Standardlinksbndig"/>
      </w:pPr>
      <w:r>
        <w:t>Neben der Funktionstüchtigkeit ist die quantitative Funktion des Nierentransplantats ein bedeutendes Maß für den Transplantationserfolg. Aufgrund dessen sollten gerade in den Jahren nach der Transplantation unter anderem das Serumkreatinin und die Kreatinin-Clearence regelmäßig überprüft werden (Kälble et al. 2005). Salvadori et al. (2006) konnten zeigen, dass die Kreatininclearance ein Jahr nach Transplantation die größte Vorhersagekraft für die Nierenfunktion nach fünf Jahren besitzt. Darüber hinaus ist b</w:t>
      </w:r>
      <w:r>
        <w:t xml:space="preserve">elegt, dass eine Funktionseinschränkung im ersten Jahr nach der Transplantation einen Risikofaktor für den Verlust des Nierentransplantats darstellt (First 2003, Hariharan et al. 2002).  </w:t>
      </w:r>
      <w:r>
        <w:br/>
        <w:t xml:space="preserve"> </w:t>
      </w:r>
      <w:r>
        <w:br/>
        <w:t>Für die Funktionseinschränkung der Transplantatniere nach einem Jahr zeigt sich eine Assoziation mit einer verzögerten Funktionsaufnahme des Organs in der Woche nach Transplantation (Rodrigo et al. 2005, Salvadori et al. 2006). Risikofaktoren für eine Verminderung der Transplantatnierenfunktion sind außerdem das Auftrete</w:t>
      </w:r>
      <w:r>
        <w:t xml:space="preserve">n von akuten und chronischen Abstoßungsreaktionen und das Alter der Transplantatempfängerin bzw. des Transplantatempfängers (Salvadori et al. 2006). Dem Ablauf der Transplantation, der Auswahl der immunsuppressiven Therapie, einschließlich einer konsequenten Einnahme der Medikation (Compliance), sowie der Qualität des Spenderorgans kommen daher eine entscheidende Bedeutung für die Langzeitprognose zu.  </w:t>
      </w:r>
      <w:r>
        <w:br/>
        <w:t xml:space="preserve"> </w:t>
      </w:r>
      <w:r>
        <w:br/>
        <w:t>Die Auswertungen aus dem Jahr 2018 im Rahmen der externen stationären Qualitätssicherung zeigen für Deu</w:t>
      </w:r>
      <w:r>
        <w:t>tschland ein Jahr nach Transplantation bei 96,5 % der Patientinnen und Patienten eine mäßige oder gute Qualität der Transplantatfunktion (GFR ≥ 20 ml/min) (IQTIG 2019: 100-104).</w:t>
      </w:r>
    </w:p>
    <w:p w14:paraId="07F94111" w14:textId="77777777" w:rsidR="006C3E3C" w:rsidRDefault="006C3E3C">
      <w:pPr>
        <w:sectPr w:rsidR="006C3E3C" w:rsidSect="000A3778">
          <w:headerReference w:type="default" r:id="rId75"/>
          <w:footerReference w:type="default" r:id="rId76"/>
          <w:pgSz w:w="11906" w:h="16838"/>
          <w:pgMar w:top="1418" w:right="1134" w:bottom="1418" w:left="1701" w:header="454" w:footer="737" w:gutter="0"/>
          <w:cols w:space="708"/>
          <w:docGrid w:linePitch="360"/>
        </w:sectPr>
      </w:pPr>
    </w:p>
    <w:p w14:paraId="0041EFEA" w14:textId="77777777" w:rsidR="004C4A93" w:rsidRPr="00880DD2" w:rsidRDefault="004C4A93" w:rsidP="00447106">
      <w:pPr>
        <w:pStyle w:val="Absatzberschriftebene2nurinNavigation"/>
        <w:rPr>
          <w:sz w:val="21"/>
          <w:szCs w:val="21"/>
        </w:rPr>
      </w:pPr>
      <w:bookmarkStart w:id="49" w:name="_Toc230255388"/>
      <w:r>
        <w:rPr>
          <w:sz w:val="21"/>
          <w:szCs w:val="21"/>
        </w:rPr>
        <w:lastRenderedPageBreak/>
        <w:t>Verwendete Datenfelder</w:t>
      </w:r>
      <w:bookmarkEnd w:id="49"/>
    </w:p>
    <w:p w14:paraId="7C9D831A"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84CF03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1BB64E6" w14:textId="77777777" w:rsidR="004C4A93" w:rsidRPr="00880DD2" w:rsidRDefault="004C4A93" w:rsidP="00880DD2">
            <w:pPr>
              <w:pStyle w:val="Tabellenkopf"/>
            </w:pPr>
            <w:r w:rsidRPr="00880DD2">
              <w:t>Item</w:t>
            </w:r>
          </w:p>
        </w:tc>
        <w:tc>
          <w:tcPr>
            <w:tcW w:w="1075" w:type="pct"/>
          </w:tcPr>
          <w:p w14:paraId="4D1A955C" w14:textId="77777777" w:rsidR="004C4A93" w:rsidRPr="00880DD2" w:rsidRDefault="004C4A93" w:rsidP="00880DD2">
            <w:pPr>
              <w:pStyle w:val="Tabellenkopf"/>
            </w:pPr>
            <w:r w:rsidRPr="00880DD2">
              <w:t>Bezeichnung</w:t>
            </w:r>
          </w:p>
        </w:tc>
        <w:tc>
          <w:tcPr>
            <w:tcW w:w="326" w:type="pct"/>
          </w:tcPr>
          <w:p w14:paraId="0FE0C10B" w14:textId="77777777" w:rsidR="004C4A93" w:rsidRPr="00880DD2" w:rsidRDefault="004C4A93" w:rsidP="00880DD2">
            <w:pPr>
              <w:pStyle w:val="Tabellenkopf"/>
            </w:pPr>
            <w:r w:rsidRPr="00880DD2">
              <w:t>M/K</w:t>
            </w:r>
          </w:p>
        </w:tc>
        <w:tc>
          <w:tcPr>
            <w:tcW w:w="1646" w:type="pct"/>
          </w:tcPr>
          <w:p w14:paraId="3C5A7593" w14:textId="77777777" w:rsidR="004C4A93" w:rsidRPr="00880DD2" w:rsidRDefault="004C4A93" w:rsidP="00880DD2">
            <w:pPr>
              <w:pStyle w:val="Tabellenkopf"/>
            </w:pPr>
            <w:r w:rsidRPr="00880DD2">
              <w:t>Schlüssel/Formel</w:t>
            </w:r>
          </w:p>
        </w:tc>
        <w:tc>
          <w:tcPr>
            <w:tcW w:w="1328" w:type="pct"/>
          </w:tcPr>
          <w:p w14:paraId="755D532E" w14:textId="77777777" w:rsidR="004C4A93" w:rsidRPr="00880DD2" w:rsidRDefault="004C4A93" w:rsidP="003C7F90">
            <w:pPr>
              <w:pStyle w:val="Tabellenkopf"/>
            </w:pPr>
            <w:r w:rsidRPr="00880DD2">
              <w:t>Feldname</w:t>
            </w:r>
            <w:r>
              <w:t>▼</w:t>
            </w:r>
            <w:r w:rsidRPr="00880DD2">
              <w:t xml:space="preserve"> </w:t>
            </w:r>
          </w:p>
        </w:tc>
      </w:tr>
      <w:tr w:rsidR="00275B01" w:rsidRPr="00743DF3" w14:paraId="294F229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AA7519B" w14:textId="77777777" w:rsidR="004C4A93" w:rsidRPr="00091E43" w:rsidRDefault="004C4A93" w:rsidP="000361A4">
            <w:pPr>
              <w:pStyle w:val="Tabellentext"/>
            </w:pPr>
            <w:r>
              <w:t>16:B</w:t>
            </w:r>
          </w:p>
        </w:tc>
        <w:tc>
          <w:tcPr>
            <w:tcW w:w="1075" w:type="pct"/>
          </w:tcPr>
          <w:p w14:paraId="5FF27DED" w14:textId="77777777" w:rsidR="004C4A93" w:rsidRPr="00091E43" w:rsidRDefault="004C4A93" w:rsidP="000361A4">
            <w:pPr>
              <w:pStyle w:val="Tabellentext"/>
            </w:pPr>
            <w:r>
              <w:t>Geschlecht</w:t>
            </w:r>
          </w:p>
        </w:tc>
        <w:tc>
          <w:tcPr>
            <w:tcW w:w="326" w:type="pct"/>
          </w:tcPr>
          <w:p w14:paraId="74D5C609" w14:textId="77777777" w:rsidR="004C4A93" w:rsidRPr="00091E43" w:rsidRDefault="004C4A93" w:rsidP="000361A4">
            <w:pPr>
              <w:pStyle w:val="Tabellentext"/>
            </w:pPr>
            <w:r>
              <w:t>M</w:t>
            </w:r>
          </w:p>
        </w:tc>
        <w:tc>
          <w:tcPr>
            <w:tcW w:w="1646" w:type="pct"/>
          </w:tcPr>
          <w:p w14:paraId="481B3869" w14:textId="77777777" w:rsidR="004C4A93" w:rsidRPr="00091E43" w:rsidRDefault="004C4A93" w:rsidP="00177070">
            <w:pPr>
              <w:pStyle w:val="Tabellentext"/>
              <w:ind w:left="453" w:hanging="340"/>
            </w:pPr>
            <w:r>
              <w:t>1 =</w:t>
            </w:r>
            <w:r>
              <w:tab/>
              <w:t>männlich</w:t>
            </w:r>
          </w:p>
          <w:p w14:paraId="574FF8C6" w14:textId="77777777" w:rsidR="004C4A93" w:rsidRPr="00091E43" w:rsidRDefault="004C4A93" w:rsidP="00177070">
            <w:pPr>
              <w:pStyle w:val="Tabellentext"/>
              <w:ind w:left="453" w:hanging="340"/>
            </w:pPr>
            <w:r>
              <w:t>2 =</w:t>
            </w:r>
            <w:r>
              <w:tab/>
              <w:t>weiblich</w:t>
            </w:r>
          </w:p>
          <w:p w14:paraId="32079B99" w14:textId="77777777" w:rsidR="004C4A93" w:rsidRPr="00091E43" w:rsidRDefault="004C4A93" w:rsidP="00177070">
            <w:pPr>
              <w:pStyle w:val="Tabellentext"/>
              <w:ind w:left="453" w:hanging="340"/>
            </w:pPr>
            <w:r>
              <w:t>3 =</w:t>
            </w:r>
            <w:r>
              <w:tab/>
              <w:t>divers</w:t>
            </w:r>
          </w:p>
          <w:p w14:paraId="68E903FD" w14:textId="77777777" w:rsidR="004C4A93" w:rsidRPr="00091E43" w:rsidRDefault="004C4A93" w:rsidP="00177070">
            <w:pPr>
              <w:pStyle w:val="Tabellentext"/>
              <w:ind w:left="453" w:hanging="340"/>
            </w:pPr>
            <w:r>
              <w:t>8 =</w:t>
            </w:r>
            <w:r>
              <w:tab/>
              <w:t>unbestimmt</w:t>
            </w:r>
          </w:p>
        </w:tc>
        <w:tc>
          <w:tcPr>
            <w:tcW w:w="1328" w:type="pct"/>
          </w:tcPr>
          <w:p w14:paraId="4E4ADEB8" w14:textId="77777777" w:rsidR="004C4A93" w:rsidRPr="00091E43" w:rsidRDefault="004C4A93" w:rsidP="000361A4">
            <w:pPr>
              <w:pStyle w:val="Tabellentext"/>
            </w:pPr>
            <w:r>
              <w:t>GESCHLECHT</w:t>
            </w:r>
          </w:p>
        </w:tc>
      </w:tr>
      <w:tr w:rsidR="00275B01" w:rsidRPr="00743DF3" w14:paraId="09D42C1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EDF9D4" w14:textId="77777777" w:rsidR="004C4A93" w:rsidRPr="00091E43" w:rsidRDefault="004C4A93" w:rsidP="000361A4">
            <w:pPr>
              <w:pStyle w:val="Tabellentext"/>
            </w:pPr>
            <w:r>
              <w:t>26:T</w:t>
            </w:r>
          </w:p>
        </w:tc>
        <w:tc>
          <w:tcPr>
            <w:tcW w:w="1075" w:type="pct"/>
          </w:tcPr>
          <w:p w14:paraId="53961C19" w14:textId="77777777" w:rsidR="004C4A93" w:rsidRPr="00091E43" w:rsidRDefault="004C4A93" w:rsidP="000361A4">
            <w:pPr>
              <w:pStyle w:val="Tabellentext"/>
            </w:pPr>
            <w:r>
              <w:t>Wievielte Transplantation während dieses Aufenthaltes?</w:t>
            </w:r>
          </w:p>
        </w:tc>
        <w:tc>
          <w:tcPr>
            <w:tcW w:w="326" w:type="pct"/>
          </w:tcPr>
          <w:p w14:paraId="40C0BC01" w14:textId="77777777" w:rsidR="004C4A93" w:rsidRPr="00091E43" w:rsidRDefault="004C4A93" w:rsidP="000361A4">
            <w:pPr>
              <w:pStyle w:val="Tabellentext"/>
            </w:pPr>
            <w:r>
              <w:t>M</w:t>
            </w:r>
          </w:p>
        </w:tc>
        <w:tc>
          <w:tcPr>
            <w:tcW w:w="1646" w:type="pct"/>
          </w:tcPr>
          <w:p w14:paraId="3CF952CC" w14:textId="77777777" w:rsidR="004C4A93" w:rsidRPr="00091E43" w:rsidRDefault="004C4A93" w:rsidP="00177070">
            <w:pPr>
              <w:pStyle w:val="Tabellentext"/>
              <w:ind w:left="453" w:hanging="340"/>
            </w:pPr>
            <w:r>
              <w:t>-</w:t>
            </w:r>
          </w:p>
        </w:tc>
        <w:tc>
          <w:tcPr>
            <w:tcW w:w="1328" w:type="pct"/>
          </w:tcPr>
          <w:p w14:paraId="43EA2D2F" w14:textId="77777777" w:rsidR="004C4A93" w:rsidRPr="00091E43" w:rsidRDefault="004C4A93" w:rsidP="000361A4">
            <w:pPr>
              <w:pStyle w:val="Tabellentext"/>
            </w:pPr>
            <w:r>
              <w:t>LFDNREINGRIFF</w:t>
            </w:r>
          </w:p>
        </w:tc>
      </w:tr>
      <w:tr w:rsidR="00275B01" w:rsidRPr="00743DF3" w14:paraId="70BD845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ABEA76" w14:textId="77777777" w:rsidR="004C4A93" w:rsidRPr="00091E43" w:rsidRDefault="004C4A93" w:rsidP="000361A4">
            <w:pPr>
              <w:pStyle w:val="Tabellentext"/>
            </w:pPr>
            <w:r>
              <w:t>27:T</w:t>
            </w:r>
          </w:p>
        </w:tc>
        <w:tc>
          <w:tcPr>
            <w:tcW w:w="1075" w:type="pct"/>
          </w:tcPr>
          <w:p w14:paraId="7D4E799F" w14:textId="77777777" w:rsidR="004C4A93" w:rsidRPr="00091E43" w:rsidRDefault="004C4A93" w:rsidP="000361A4">
            <w:pPr>
              <w:pStyle w:val="Tabellentext"/>
            </w:pPr>
            <w:r>
              <w:t>durchgeführte Transplantation</w:t>
            </w:r>
          </w:p>
        </w:tc>
        <w:tc>
          <w:tcPr>
            <w:tcW w:w="326" w:type="pct"/>
          </w:tcPr>
          <w:p w14:paraId="469CB0E9" w14:textId="77777777" w:rsidR="004C4A93" w:rsidRPr="00091E43" w:rsidRDefault="004C4A93" w:rsidP="000361A4">
            <w:pPr>
              <w:pStyle w:val="Tabellentext"/>
            </w:pPr>
            <w:r>
              <w:t>M</w:t>
            </w:r>
          </w:p>
        </w:tc>
        <w:tc>
          <w:tcPr>
            <w:tcW w:w="1646" w:type="pct"/>
          </w:tcPr>
          <w:p w14:paraId="043BC712" w14:textId="77777777" w:rsidR="004C4A93" w:rsidRPr="00091E43" w:rsidRDefault="004C4A93" w:rsidP="00177070">
            <w:pPr>
              <w:pStyle w:val="Tabellentext"/>
              <w:ind w:left="453" w:hanging="340"/>
            </w:pPr>
            <w:r>
              <w:t>1 =</w:t>
            </w:r>
            <w:r>
              <w:tab/>
              <w:t>isolierte Nierentransplantation</w:t>
            </w:r>
          </w:p>
          <w:p w14:paraId="0450AAA6" w14:textId="77777777" w:rsidR="004C4A93" w:rsidRPr="00091E43" w:rsidRDefault="004C4A93" w:rsidP="00177070">
            <w:pPr>
              <w:pStyle w:val="Tabellentext"/>
              <w:ind w:left="453" w:hanging="340"/>
            </w:pPr>
            <w:r>
              <w:t>2 =</w:t>
            </w:r>
            <w:r>
              <w:tab/>
              <w:t>simultane Pankreas-Nierentransplantation (SPK)</w:t>
            </w:r>
          </w:p>
          <w:p w14:paraId="25AF631F" w14:textId="77777777" w:rsidR="004C4A93" w:rsidRPr="00091E43" w:rsidRDefault="004C4A93" w:rsidP="00177070">
            <w:pPr>
              <w:pStyle w:val="Tabellentext"/>
              <w:ind w:left="453" w:hanging="340"/>
            </w:pPr>
            <w:r>
              <w:t>3 =</w:t>
            </w:r>
            <w:r>
              <w:tab/>
            </w:r>
            <w:r>
              <w:t>Pankreastransplantation nach Nierentransplantation (PAK)</w:t>
            </w:r>
          </w:p>
          <w:p w14:paraId="547A544F" w14:textId="77777777" w:rsidR="004C4A93" w:rsidRPr="00091E43" w:rsidRDefault="004C4A93" w:rsidP="00177070">
            <w:pPr>
              <w:pStyle w:val="Tabellentext"/>
              <w:ind w:left="453" w:hanging="340"/>
            </w:pPr>
            <w:r>
              <w:t>4 =</w:t>
            </w:r>
            <w:r>
              <w:tab/>
              <w:t>isolierte Pankreastransplantation</w:t>
            </w:r>
          </w:p>
          <w:p w14:paraId="74012F71" w14:textId="77777777" w:rsidR="004C4A93" w:rsidRPr="00091E43" w:rsidRDefault="004C4A93" w:rsidP="00177070">
            <w:pPr>
              <w:pStyle w:val="Tabellentext"/>
              <w:ind w:left="453" w:hanging="340"/>
            </w:pPr>
            <w:r>
              <w:t>5 =</w:t>
            </w:r>
            <w:r>
              <w:tab/>
              <w:t>Kombination Niere mit anderen Organen</w:t>
            </w:r>
          </w:p>
          <w:p w14:paraId="6C85EC99" w14:textId="77777777" w:rsidR="004C4A93" w:rsidRPr="00091E43" w:rsidRDefault="004C4A93" w:rsidP="00177070">
            <w:pPr>
              <w:pStyle w:val="Tabellentext"/>
              <w:ind w:left="453" w:hanging="340"/>
            </w:pPr>
            <w:r>
              <w:t>6 =</w:t>
            </w:r>
            <w:r>
              <w:tab/>
              <w:t>Kombination Pankreas mit anderen Organen</w:t>
            </w:r>
          </w:p>
        </w:tc>
        <w:tc>
          <w:tcPr>
            <w:tcW w:w="1328" w:type="pct"/>
          </w:tcPr>
          <w:p w14:paraId="68D28ECF" w14:textId="77777777" w:rsidR="004C4A93" w:rsidRPr="00091E43" w:rsidRDefault="004C4A93" w:rsidP="000361A4">
            <w:pPr>
              <w:pStyle w:val="Tabellentext"/>
            </w:pPr>
            <w:r>
              <w:t>KOMBTRANSNIERE</w:t>
            </w:r>
          </w:p>
        </w:tc>
      </w:tr>
      <w:tr w:rsidR="00275B01" w:rsidRPr="00743DF3" w14:paraId="0568647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8A37EC" w14:textId="77777777" w:rsidR="004C4A93" w:rsidRPr="00091E43" w:rsidRDefault="004C4A93" w:rsidP="000361A4">
            <w:pPr>
              <w:pStyle w:val="Tabellentext"/>
            </w:pPr>
            <w:r>
              <w:t>38:T</w:t>
            </w:r>
          </w:p>
        </w:tc>
        <w:tc>
          <w:tcPr>
            <w:tcW w:w="1075" w:type="pct"/>
          </w:tcPr>
          <w:p w14:paraId="1E903593" w14:textId="77777777" w:rsidR="004C4A93" w:rsidRPr="00091E43" w:rsidRDefault="004C4A93" w:rsidP="000361A4">
            <w:pPr>
              <w:pStyle w:val="Tabellentext"/>
            </w:pPr>
            <w:r>
              <w:t>OP-Datum</w:t>
            </w:r>
          </w:p>
        </w:tc>
        <w:tc>
          <w:tcPr>
            <w:tcW w:w="326" w:type="pct"/>
          </w:tcPr>
          <w:p w14:paraId="1D63FDE7" w14:textId="77777777" w:rsidR="004C4A93" w:rsidRPr="00091E43" w:rsidRDefault="004C4A93" w:rsidP="000361A4">
            <w:pPr>
              <w:pStyle w:val="Tabellentext"/>
            </w:pPr>
            <w:r>
              <w:t>K</w:t>
            </w:r>
          </w:p>
        </w:tc>
        <w:tc>
          <w:tcPr>
            <w:tcW w:w="1646" w:type="pct"/>
          </w:tcPr>
          <w:p w14:paraId="201054EC" w14:textId="77777777" w:rsidR="004C4A93" w:rsidRPr="00091E43" w:rsidRDefault="004C4A93" w:rsidP="00177070">
            <w:pPr>
              <w:pStyle w:val="Tabellentext"/>
              <w:ind w:left="453" w:hanging="340"/>
            </w:pPr>
            <w:r>
              <w:t>-</w:t>
            </w:r>
          </w:p>
        </w:tc>
        <w:tc>
          <w:tcPr>
            <w:tcW w:w="1328" w:type="pct"/>
          </w:tcPr>
          <w:p w14:paraId="2D969895" w14:textId="77777777" w:rsidR="004C4A93" w:rsidRPr="00091E43" w:rsidRDefault="004C4A93" w:rsidP="000361A4">
            <w:pPr>
              <w:pStyle w:val="Tabellentext"/>
            </w:pPr>
            <w:r>
              <w:t>OPDATUM</w:t>
            </w:r>
          </w:p>
        </w:tc>
      </w:tr>
      <w:tr w:rsidR="00275B01" w:rsidRPr="00743DF3" w14:paraId="59BEA74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E32F5B" w14:textId="77777777" w:rsidR="004C4A93" w:rsidRPr="00091E43" w:rsidRDefault="004C4A93" w:rsidP="000361A4">
            <w:pPr>
              <w:pStyle w:val="Tabellentext"/>
            </w:pPr>
            <w:r>
              <w:t>41:T</w:t>
            </w:r>
          </w:p>
        </w:tc>
        <w:tc>
          <w:tcPr>
            <w:tcW w:w="1075" w:type="pct"/>
          </w:tcPr>
          <w:p w14:paraId="769C6EC7" w14:textId="77777777" w:rsidR="004C4A93" w:rsidRPr="00091E43" w:rsidRDefault="004C4A93" w:rsidP="000361A4">
            <w:pPr>
              <w:pStyle w:val="Tabellentext"/>
            </w:pPr>
            <w:r>
              <w:t>Abbruch der Transplantation</w:t>
            </w:r>
          </w:p>
        </w:tc>
        <w:tc>
          <w:tcPr>
            <w:tcW w:w="326" w:type="pct"/>
          </w:tcPr>
          <w:p w14:paraId="6A52B563" w14:textId="77777777" w:rsidR="004C4A93" w:rsidRPr="00091E43" w:rsidRDefault="004C4A93" w:rsidP="000361A4">
            <w:pPr>
              <w:pStyle w:val="Tabellentext"/>
            </w:pPr>
            <w:r>
              <w:t>M</w:t>
            </w:r>
          </w:p>
        </w:tc>
        <w:tc>
          <w:tcPr>
            <w:tcW w:w="1646" w:type="pct"/>
          </w:tcPr>
          <w:p w14:paraId="020582CA" w14:textId="77777777" w:rsidR="004C4A93" w:rsidRPr="00091E43" w:rsidRDefault="004C4A93" w:rsidP="00177070">
            <w:pPr>
              <w:pStyle w:val="Tabellentext"/>
              <w:ind w:left="453" w:hanging="340"/>
            </w:pPr>
            <w:r>
              <w:t>0 =</w:t>
            </w:r>
            <w:r>
              <w:tab/>
              <w:t>nein</w:t>
            </w:r>
          </w:p>
          <w:p w14:paraId="28774179" w14:textId="77777777" w:rsidR="004C4A93" w:rsidRPr="00091E43" w:rsidRDefault="004C4A93" w:rsidP="00177070">
            <w:pPr>
              <w:pStyle w:val="Tabellentext"/>
              <w:ind w:left="453" w:hanging="340"/>
            </w:pPr>
            <w:r>
              <w:t>1 =</w:t>
            </w:r>
            <w:r>
              <w:tab/>
              <w:t>ja</w:t>
            </w:r>
          </w:p>
        </w:tc>
        <w:tc>
          <w:tcPr>
            <w:tcW w:w="1328" w:type="pct"/>
          </w:tcPr>
          <w:p w14:paraId="02177A62" w14:textId="77777777" w:rsidR="004C4A93" w:rsidRPr="00091E43" w:rsidRDefault="004C4A93" w:rsidP="000361A4">
            <w:pPr>
              <w:pStyle w:val="Tabellentext"/>
            </w:pPr>
            <w:r>
              <w:t>ABBRUCHTX</w:t>
            </w:r>
          </w:p>
        </w:tc>
      </w:tr>
      <w:tr w:rsidR="00275B01" w:rsidRPr="00743DF3" w14:paraId="20601D7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24A9BD" w14:textId="77777777" w:rsidR="004C4A93" w:rsidRPr="00091E43" w:rsidRDefault="004C4A93" w:rsidP="000361A4">
            <w:pPr>
              <w:pStyle w:val="Tabellentext"/>
            </w:pPr>
            <w:r>
              <w:t>59.1:B</w:t>
            </w:r>
          </w:p>
        </w:tc>
        <w:tc>
          <w:tcPr>
            <w:tcW w:w="1075" w:type="pct"/>
          </w:tcPr>
          <w:p w14:paraId="539078B2" w14:textId="77777777" w:rsidR="004C4A93" w:rsidRPr="00091E43" w:rsidRDefault="004C4A93" w:rsidP="000361A4">
            <w:pPr>
              <w:pStyle w:val="Tabellentext"/>
            </w:pPr>
            <w:r>
              <w:t>Entlassungsgrund</w:t>
            </w:r>
          </w:p>
        </w:tc>
        <w:tc>
          <w:tcPr>
            <w:tcW w:w="326" w:type="pct"/>
          </w:tcPr>
          <w:p w14:paraId="687337FB" w14:textId="77777777" w:rsidR="004C4A93" w:rsidRPr="00091E43" w:rsidRDefault="004C4A93" w:rsidP="000361A4">
            <w:pPr>
              <w:pStyle w:val="Tabellentext"/>
            </w:pPr>
            <w:r>
              <w:t>K</w:t>
            </w:r>
          </w:p>
        </w:tc>
        <w:tc>
          <w:tcPr>
            <w:tcW w:w="1646" w:type="pct"/>
          </w:tcPr>
          <w:p w14:paraId="27377792" w14:textId="77777777" w:rsidR="004C4A93" w:rsidRPr="00091E43" w:rsidRDefault="004C4A93" w:rsidP="00177070">
            <w:pPr>
              <w:pStyle w:val="Tabellentext"/>
              <w:ind w:left="453" w:hanging="340"/>
            </w:pPr>
            <w:r>
              <w:t>s. Anhang: EntlGrund</w:t>
            </w:r>
          </w:p>
        </w:tc>
        <w:tc>
          <w:tcPr>
            <w:tcW w:w="1328" w:type="pct"/>
          </w:tcPr>
          <w:p w14:paraId="15F2D849" w14:textId="77777777" w:rsidR="004C4A93" w:rsidRPr="00091E43" w:rsidRDefault="004C4A93" w:rsidP="000361A4">
            <w:pPr>
              <w:pStyle w:val="Tabellentext"/>
            </w:pPr>
            <w:r>
              <w:t>ENTLGRUND</w:t>
            </w:r>
          </w:p>
        </w:tc>
      </w:tr>
      <w:tr w:rsidR="00275B01" w:rsidRPr="00743DF3" w14:paraId="490EF73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5854B9" w14:textId="77777777" w:rsidR="004C4A93" w:rsidRPr="00091E43" w:rsidRDefault="004C4A93" w:rsidP="000361A4">
            <w:pPr>
              <w:pStyle w:val="Tabellentext"/>
            </w:pPr>
            <w:r>
              <w:t>EF*</w:t>
            </w:r>
          </w:p>
        </w:tc>
        <w:tc>
          <w:tcPr>
            <w:tcW w:w="1075" w:type="pct"/>
          </w:tcPr>
          <w:p w14:paraId="31B710E7" w14:textId="77777777" w:rsidR="004C4A93" w:rsidRPr="00091E43" w:rsidRDefault="004C4A93" w:rsidP="000361A4">
            <w:pPr>
              <w:pStyle w:val="Tabellentext"/>
            </w:pPr>
            <w:r>
              <w:t>Patientenalter am Aufnahmetag in Jahren</w:t>
            </w:r>
          </w:p>
        </w:tc>
        <w:tc>
          <w:tcPr>
            <w:tcW w:w="326" w:type="pct"/>
          </w:tcPr>
          <w:p w14:paraId="571043A3" w14:textId="77777777" w:rsidR="004C4A93" w:rsidRPr="00091E43" w:rsidRDefault="004C4A93" w:rsidP="000361A4">
            <w:pPr>
              <w:pStyle w:val="Tabellentext"/>
            </w:pPr>
            <w:r>
              <w:t>-</w:t>
            </w:r>
          </w:p>
        </w:tc>
        <w:tc>
          <w:tcPr>
            <w:tcW w:w="1646" w:type="pct"/>
          </w:tcPr>
          <w:p w14:paraId="25FF9643" w14:textId="77777777" w:rsidR="004C4A93" w:rsidRPr="00091E43" w:rsidRDefault="004C4A93" w:rsidP="00177070">
            <w:pPr>
              <w:pStyle w:val="Tabellentext"/>
              <w:ind w:left="453" w:hanging="340"/>
            </w:pPr>
            <w:r>
              <w:t>alter(GEBDATUM;AUFNDATUM)</w:t>
            </w:r>
          </w:p>
        </w:tc>
        <w:tc>
          <w:tcPr>
            <w:tcW w:w="1328" w:type="pct"/>
          </w:tcPr>
          <w:p w14:paraId="59345E35" w14:textId="77777777" w:rsidR="004C4A93" w:rsidRPr="00091E43" w:rsidRDefault="004C4A93" w:rsidP="000361A4">
            <w:pPr>
              <w:pStyle w:val="Tabellentext"/>
            </w:pPr>
            <w:r>
              <w:t>alter</w:t>
            </w:r>
          </w:p>
        </w:tc>
      </w:tr>
      <w:tr w:rsidR="00275B01" w:rsidRPr="00743DF3" w14:paraId="4049A04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2FACC9" w14:textId="77777777" w:rsidR="004C4A93" w:rsidRPr="00091E43" w:rsidRDefault="004C4A93" w:rsidP="000361A4">
            <w:pPr>
              <w:pStyle w:val="Tabellentext"/>
            </w:pPr>
            <w:r>
              <w:t>EF*</w:t>
            </w:r>
          </w:p>
        </w:tc>
        <w:tc>
          <w:tcPr>
            <w:tcW w:w="1075" w:type="pct"/>
          </w:tcPr>
          <w:p w14:paraId="66047BC0" w14:textId="77777777" w:rsidR="004C4A93" w:rsidRPr="00091E43" w:rsidRDefault="004C4A93" w:rsidP="000361A4">
            <w:pPr>
              <w:pStyle w:val="Tabellentext"/>
            </w:pPr>
            <w:r>
              <w:t>Postoperative Verweildauer: Differenz in Tagen</w:t>
            </w:r>
          </w:p>
        </w:tc>
        <w:tc>
          <w:tcPr>
            <w:tcW w:w="326" w:type="pct"/>
          </w:tcPr>
          <w:p w14:paraId="550C61B2" w14:textId="77777777" w:rsidR="004C4A93" w:rsidRPr="00091E43" w:rsidRDefault="004C4A93" w:rsidP="000361A4">
            <w:pPr>
              <w:pStyle w:val="Tabellentext"/>
            </w:pPr>
            <w:r>
              <w:t>-</w:t>
            </w:r>
          </w:p>
        </w:tc>
        <w:tc>
          <w:tcPr>
            <w:tcW w:w="1646" w:type="pct"/>
          </w:tcPr>
          <w:p w14:paraId="570CC78C" w14:textId="77777777" w:rsidR="004C4A93" w:rsidRPr="00091E43" w:rsidRDefault="004C4A93" w:rsidP="00177070">
            <w:pPr>
              <w:pStyle w:val="Tabellentext"/>
              <w:ind w:left="453" w:hanging="340"/>
            </w:pPr>
            <w:r>
              <w:t>ENTLDATUM - OPDATUM</w:t>
            </w:r>
          </w:p>
        </w:tc>
        <w:tc>
          <w:tcPr>
            <w:tcW w:w="1328" w:type="pct"/>
          </w:tcPr>
          <w:p w14:paraId="2050368E" w14:textId="77777777" w:rsidR="004C4A93" w:rsidRPr="00091E43" w:rsidRDefault="004C4A93" w:rsidP="000361A4">
            <w:pPr>
              <w:pStyle w:val="Tabellentext"/>
            </w:pPr>
            <w:r>
              <w:t>poopvwdauer</w:t>
            </w:r>
          </w:p>
        </w:tc>
      </w:tr>
      <w:tr w:rsidR="00275B01" w:rsidRPr="00743DF3" w14:paraId="3363E25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95C011" w14:textId="77777777" w:rsidR="004C4A93" w:rsidRPr="00091E43" w:rsidRDefault="004C4A93" w:rsidP="000361A4">
            <w:pPr>
              <w:pStyle w:val="Tabellentext"/>
            </w:pPr>
            <w:r>
              <w:t>FU: 19:B</w:t>
            </w:r>
          </w:p>
        </w:tc>
        <w:tc>
          <w:tcPr>
            <w:tcW w:w="1075" w:type="pct"/>
          </w:tcPr>
          <w:p w14:paraId="02F63FF2" w14:textId="77777777" w:rsidR="004C4A93" w:rsidRPr="00091E43" w:rsidRDefault="004C4A93" w:rsidP="000361A4">
            <w:pPr>
              <w:pStyle w:val="Tabellentext"/>
            </w:pPr>
            <w:r>
              <w:t>Patient verstorben</w:t>
            </w:r>
          </w:p>
        </w:tc>
        <w:tc>
          <w:tcPr>
            <w:tcW w:w="326" w:type="pct"/>
          </w:tcPr>
          <w:p w14:paraId="3BFFCC61" w14:textId="77777777" w:rsidR="004C4A93" w:rsidRPr="00091E43" w:rsidRDefault="004C4A93" w:rsidP="000361A4">
            <w:pPr>
              <w:pStyle w:val="Tabellentext"/>
            </w:pPr>
            <w:r>
              <w:t>M</w:t>
            </w:r>
          </w:p>
        </w:tc>
        <w:tc>
          <w:tcPr>
            <w:tcW w:w="1646" w:type="pct"/>
          </w:tcPr>
          <w:p w14:paraId="5F50782F" w14:textId="77777777" w:rsidR="004C4A93" w:rsidRPr="00091E43" w:rsidRDefault="004C4A93" w:rsidP="00177070">
            <w:pPr>
              <w:pStyle w:val="Tabellentext"/>
              <w:ind w:left="453" w:hanging="340"/>
            </w:pPr>
            <w:r>
              <w:t>0 =</w:t>
            </w:r>
            <w:r>
              <w:tab/>
              <w:t>nein</w:t>
            </w:r>
          </w:p>
          <w:p w14:paraId="2D1F96D7" w14:textId="77777777" w:rsidR="004C4A93" w:rsidRPr="00091E43" w:rsidRDefault="004C4A93" w:rsidP="00177070">
            <w:pPr>
              <w:pStyle w:val="Tabellentext"/>
              <w:ind w:left="453" w:hanging="340"/>
            </w:pPr>
            <w:r>
              <w:t>1 =</w:t>
            </w:r>
            <w:r>
              <w:tab/>
              <w:t>ja</w:t>
            </w:r>
          </w:p>
          <w:p w14:paraId="2FEA81EF" w14:textId="77777777" w:rsidR="004C4A93" w:rsidRPr="00091E43" w:rsidRDefault="004C4A93" w:rsidP="00177070">
            <w:pPr>
              <w:pStyle w:val="Tabellentext"/>
              <w:ind w:left="453" w:hanging="340"/>
            </w:pPr>
            <w:r>
              <w:t>9 =</w:t>
            </w:r>
            <w:r>
              <w:tab/>
              <w:t>unbekannt oder Follow-up nicht möglich</w:t>
            </w:r>
          </w:p>
        </w:tc>
        <w:tc>
          <w:tcPr>
            <w:tcW w:w="1328" w:type="pct"/>
          </w:tcPr>
          <w:p w14:paraId="528780C5" w14:textId="77777777" w:rsidR="004C4A93" w:rsidRPr="00091E43" w:rsidRDefault="004C4A93" w:rsidP="000361A4">
            <w:pPr>
              <w:pStyle w:val="Tabellentext"/>
            </w:pPr>
            <w:r>
              <w:t>FU_FUVERSTORBEN</w:t>
            </w:r>
          </w:p>
        </w:tc>
      </w:tr>
      <w:tr w:rsidR="00275B01" w:rsidRPr="00743DF3" w14:paraId="0449DE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9EE8569" w14:textId="77777777" w:rsidR="004C4A93" w:rsidRPr="00091E43" w:rsidRDefault="004C4A93" w:rsidP="000361A4">
            <w:pPr>
              <w:pStyle w:val="Tabellentext"/>
            </w:pPr>
            <w:r>
              <w:t>FU: 23:B</w:t>
            </w:r>
          </w:p>
        </w:tc>
        <w:tc>
          <w:tcPr>
            <w:tcW w:w="1075" w:type="pct"/>
          </w:tcPr>
          <w:p w14:paraId="6E80DF43" w14:textId="77777777" w:rsidR="004C4A93" w:rsidRPr="00091E43" w:rsidRDefault="004C4A93" w:rsidP="000361A4">
            <w:pPr>
              <w:pStyle w:val="Tabellentext"/>
            </w:pPr>
            <w:r>
              <w:t>Transplantatversagen Niere</w:t>
            </w:r>
          </w:p>
        </w:tc>
        <w:tc>
          <w:tcPr>
            <w:tcW w:w="326" w:type="pct"/>
          </w:tcPr>
          <w:p w14:paraId="6102108A" w14:textId="77777777" w:rsidR="004C4A93" w:rsidRPr="00091E43" w:rsidRDefault="004C4A93" w:rsidP="000361A4">
            <w:pPr>
              <w:pStyle w:val="Tabellentext"/>
            </w:pPr>
            <w:r>
              <w:t>K</w:t>
            </w:r>
          </w:p>
        </w:tc>
        <w:tc>
          <w:tcPr>
            <w:tcW w:w="1646" w:type="pct"/>
          </w:tcPr>
          <w:p w14:paraId="27415A12" w14:textId="77777777" w:rsidR="004C4A93" w:rsidRPr="00091E43" w:rsidRDefault="004C4A93" w:rsidP="00177070">
            <w:pPr>
              <w:pStyle w:val="Tabellentext"/>
              <w:ind w:left="453" w:hanging="340"/>
            </w:pPr>
            <w:r>
              <w:t>0 =</w:t>
            </w:r>
            <w:r>
              <w:tab/>
              <w:t>nein</w:t>
            </w:r>
          </w:p>
          <w:p w14:paraId="11293983" w14:textId="77777777" w:rsidR="004C4A93" w:rsidRPr="00091E43" w:rsidRDefault="004C4A93" w:rsidP="00177070">
            <w:pPr>
              <w:pStyle w:val="Tabellentext"/>
              <w:ind w:left="453" w:hanging="340"/>
            </w:pPr>
            <w:r>
              <w:t>1 =</w:t>
            </w:r>
            <w:r>
              <w:tab/>
              <w:t>ja</w:t>
            </w:r>
          </w:p>
          <w:p w14:paraId="75900950" w14:textId="77777777" w:rsidR="004C4A93" w:rsidRPr="00091E43" w:rsidRDefault="004C4A93" w:rsidP="00177070">
            <w:pPr>
              <w:pStyle w:val="Tabellentext"/>
              <w:ind w:left="453" w:hanging="340"/>
            </w:pPr>
            <w:r>
              <w:t>9 =</w:t>
            </w:r>
            <w:r>
              <w:tab/>
            </w:r>
            <w:r>
              <w:t>unbekannt</w:t>
            </w:r>
          </w:p>
        </w:tc>
        <w:tc>
          <w:tcPr>
            <w:tcW w:w="1328" w:type="pct"/>
          </w:tcPr>
          <w:p w14:paraId="31C24124" w14:textId="77777777" w:rsidR="004C4A93" w:rsidRPr="00091E43" w:rsidRDefault="004C4A93" w:rsidP="000361A4">
            <w:pPr>
              <w:pStyle w:val="Tabellentext"/>
            </w:pPr>
            <w:r>
              <w:t>FU_TRANSPLANTATVERS</w:t>
            </w:r>
          </w:p>
        </w:tc>
      </w:tr>
      <w:tr w:rsidR="00275B01" w:rsidRPr="00743DF3" w14:paraId="0167772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E293E8" w14:textId="77777777" w:rsidR="004C4A93" w:rsidRPr="00091E43" w:rsidRDefault="004C4A93" w:rsidP="000361A4">
            <w:pPr>
              <w:pStyle w:val="Tabellentext"/>
            </w:pPr>
            <w:r>
              <w:lastRenderedPageBreak/>
              <w:t>FU: 26.1:B</w:t>
            </w:r>
          </w:p>
        </w:tc>
        <w:tc>
          <w:tcPr>
            <w:tcW w:w="1075" w:type="pct"/>
          </w:tcPr>
          <w:p w14:paraId="2F50F3E3" w14:textId="77777777" w:rsidR="004C4A93" w:rsidRPr="00091E43" w:rsidRDefault="004C4A93" w:rsidP="000361A4">
            <w:pPr>
              <w:pStyle w:val="Tabellentext"/>
            </w:pPr>
            <w:r>
              <w:t>Kreatininwert i.S. in mg/dl</w:t>
            </w:r>
          </w:p>
        </w:tc>
        <w:tc>
          <w:tcPr>
            <w:tcW w:w="326" w:type="pct"/>
          </w:tcPr>
          <w:p w14:paraId="4FA925AE" w14:textId="77777777" w:rsidR="004C4A93" w:rsidRPr="00091E43" w:rsidRDefault="004C4A93" w:rsidP="000361A4">
            <w:pPr>
              <w:pStyle w:val="Tabellentext"/>
            </w:pPr>
            <w:r>
              <w:t>K</w:t>
            </w:r>
          </w:p>
        </w:tc>
        <w:tc>
          <w:tcPr>
            <w:tcW w:w="1646" w:type="pct"/>
          </w:tcPr>
          <w:p w14:paraId="2717525D" w14:textId="77777777" w:rsidR="004C4A93" w:rsidRPr="00091E43" w:rsidRDefault="004C4A93" w:rsidP="00177070">
            <w:pPr>
              <w:pStyle w:val="Tabellentext"/>
              <w:ind w:left="453" w:hanging="340"/>
            </w:pPr>
            <w:r>
              <w:t>in mg/dl</w:t>
            </w:r>
          </w:p>
        </w:tc>
        <w:tc>
          <w:tcPr>
            <w:tcW w:w="1328" w:type="pct"/>
          </w:tcPr>
          <w:p w14:paraId="44BF7E92" w14:textId="77777777" w:rsidR="004C4A93" w:rsidRPr="00091E43" w:rsidRDefault="004C4A93" w:rsidP="000361A4">
            <w:pPr>
              <w:pStyle w:val="Tabellentext"/>
            </w:pPr>
            <w:r>
              <w:t>FU_KREATININWERTMGDL</w:t>
            </w:r>
          </w:p>
        </w:tc>
      </w:tr>
      <w:tr w:rsidR="00275B01" w:rsidRPr="00743DF3" w14:paraId="2735699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525A38" w14:textId="77777777" w:rsidR="004C4A93" w:rsidRPr="00091E43" w:rsidRDefault="004C4A93" w:rsidP="000361A4">
            <w:pPr>
              <w:pStyle w:val="Tabellentext"/>
            </w:pPr>
            <w:r>
              <w:t>FU: 26.2:B</w:t>
            </w:r>
          </w:p>
        </w:tc>
        <w:tc>
          <w:tcPr>
            <w:tcW w:w="1075" w:type="pct"/>
          </w:tcPr>
          <w:p w14:paraId="675C14BF" w14:textId="77777777" w:rsidR="004C4A93" w:rsidRPr="00091E43" w:rsidRDefault="004C4A93" w:rsidP="000361A4">
            <w:pPr>
              <w:pStyle w:val="Tabellentext"/>
            </w:pPr>
            <w:r>
              <w:t>Kreatininwert i.S. in µmol/l</w:t>
            </w:r>
          </w:p>
        </w:tc>
        <w:tc>
          <w:tcPr>
            <w:tcW w:w="326" w:type="pct"/>
          </w:tcPr>
          <w:p w14:paraId="5294D940" w14:textId="77777777" w:rsidR="004C4A93" w:rsidRPr="00091E43" w:rsidRDefault="004C4A93" w:rsidP="000361A4">
            <w:pPr>
              <w:pStyle w:val="Tabellentext"/>
            </w:pPr>
            <w:r>
              <w:t>K</w:t>
            </w:r>
          </w:p>
        </w:tc>
        <w:tc>
          <w:tcPr>
            <w:tcW w:w="1646" w:type="pct"/>
          </w:tcPr>
          <w:p w14:paraId="335F3B60" w14:textId="77777777" w:rsidR="004C4A93" w:rsidRPr="00091E43" w:rsidRDefault="004C4A93" w:rsidP="00177070">
            <w:pPr>
              <w:pStyle w:val="Tabellentext"/>
              <w:ind w:left="453" w:hanging="340"/>
            </w:pPr>
            <w:r>
              <w:t>in µmol/l</w:t>
            </w:r>
          </w:p>
        </w:tc>
        <w:tc>
          <w:tcPr>
            <w:tcW w:w="1328" w:type="pct"/>
          </w:tcPr>
          <w:p w14:paraId="6775A485" w14:textId="77777777" w:rsidR="004C4A93" w:rsidRPr="00091E43" w:rsidRDefault="004C4A93" w:rsidP="000361A4">
            <w:pPr>
              <w:pStyle w:val="Tabellentext"/>
            </w:pPr>
            <w:r>
              <w:t>FU_KREATININWERTMOLL</w:t>
            </w:r>
          </w:p>
        </w:tc>
      </w:tr>
      <w:tr w:rsidR="00275B01" w:rsidRPr="00743DF3" w14:paraId="2B39A38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1FC50E" w14:textId="77777777" w:rsidR="004C4A93" w:rsidRPr="00091E43" w:rsidRDefault="004C4A93" w:rsidP="000361A4">
            <w:pPr>
              <w:pStyle w:val="Tabellentext"/>
            </w:pPr>
            <w:r>
              <w:t>FU: EF*</w:t>
            </w:r>
          </w:p>
        </w:tc>
        <w:tc>
          <w:tcPr>
            <w:tcW w:w="1075" w:type="pct"/>
          </w:tcPr>
          <w:p w14:paraId="28D77AB6" w14:textId="77777777" w:rsidR="004C4A93" w:rsidRPr="00091E43" w:rsidRDefault="004C4A93" w:rsidP="000361A4">
            <w:pPr>
              <w:pStyle w:val="Tabellentext"/>
            </w:pPr>
            <w:r>
              <w:t>Abstand Erhebungsdatum des Follow-up  und Datum der letzten Transplantation in Tagen</w:t>
            </w:r>
          </w:p>
        </w:tc>
        <w:tc>
          <w:tcPr>
            <w:tcW w:w="326" w:type="pct"/>
          </w:tcPr>
          <w:p w14:paraId="6D8B5CAD" w14:textId="77777777" w:rsidR="004C4A93" w:rsidRPr="00091E43" w:rsidRDefault="004C4A93" w:rsidP="000361A4">
            <w:pPr>
              <w:pStyle w:val="Tabellentext"/>
            </w:pPr>
            <w:r>
              <w:t>-</w:t>
            </w:r>
          </w:p>
        </w:tc>
        <w:tc>
          <w:tcPr>
            <w:tcW w:w="1646" w:type="pct"/>
          </w:tcPr>
          <w:p w14:paraId="166F3A68" w14:textId="77777777" w:rsidR="004C4A93" w:rsidRPr="00091E43" w:rsidRDefault="004C4A93" w:rsidP="00177070">
            <w:pPr>
              <w:pStyle w:val="Tabellentext"/>
              <w:ind w:left="453" w:hanging="340"/>
            </w:pPr>
            <w:r>
              <w:t>FUERHEBDATUM - TXDATUM</w:t>
            </w:r>
          </w:p>
        </w:tc>
        <w:tc>
          <w:tcPr>
            <w:tcW w:w="1328" w:type="pct"/>
          </w:tcPr>
          <w:p w14:paraId="44206E70" w14:textId="77777777" w:rsidR="004C4A93" w:rsidRPr="00091E43" w:rsidRDefault="004C4A93" w:rsidP="000361A4">
            <w:pPr>
              <w:pStyle w:val="Tabellentext"/>
            </w:pPr>
            <w:r>
              <w:t>FU_abstFUErhebungsdatumTxDatum</w:t>
            </w:r>
          </w:p>
        </w:tc>
      </w:tr>
      <w:tr w:rsidR="00275B01" w:rsidRPr="00743DF3" w14:paraId="2F6DF42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43D1B4" w14:textId="77777777" w:rsidR="004C4A93" w:rsidRPr="00091E43" w:rsidRDefault="004C4A93" w:rsidP="000361A4">
            <w:pPr>
              <w:pStyle w:val="Tabellentext"/>
            </w:pPr>
            <w:r>
              <w:t>FU: EF*</w:t>
            </w:r>
          </w:p>
        </w:tc>
        <w:tc>
          <w:tcPr>
            <w:tcW w:w="1075" w:type="pct"/>
          </w:tcPr>
          <w:p w14:paraId="0DD0C7CD" w14:textId="77777777" w:rsidR="004C4A93" w:rsidRPr="00091E43" w:rsidRDefault="004C4A93" w:rsidP="000361A4">
            <w:pPr>
              <w:pStyle w:val="Tabellentext"/>
            </w:pPr>
            <w:r>
              <w:t>Abstand zwischen Todesdatum und Datum der letzten Transplantation</w:t>
            </w:r>
          </w:p>
        </w:tc>
        <w:tc>
          <w:tcPr>
            <w:tcW w:w="326" w:type="pct"/>
          </w:tcPr>
          <w:p w14:paraId="1D8DBC0C" w14:textId="77777777" w:rsidR="004C4A93" w:rsidRPr="00091E43" w:rsidRDefault="004C4A93" w:rsidP="000361A4">
            <w:pPr>
              <w:pStyle w:val="Tabellentext"/>
            </w:pPr>
            <w:r>
              <w:t>-</w:t>
            </w:r>
          </w:p>
        </w:tc>
        <w:tc>
          <w:tcPr>
            <w:tcW w:w="1646" w:type="pct"/>
          </w:tcPr>
          <w:p w14:paraId="6173D127" w14:textId="77777777" w:rsidR="004C4A93" w:rsidRPr="00091E43" w:rsidRDefault="004C4A93" w:rsidP="00177070">
            <w:pPr>
              <w:pStyle w:val="Tabellentext"/>
              <w:ind w:left="453" w:hanging="340"/>
            </w:pPr>
            <w:r>
              <w:t>TODESDATUM - TXDATUM</w:t>
            </w:r>
          </w:p>
        </w:tc>
        <w:tc>
          <w:tcPr>
            <w:tcW w:w="1328" w:type="pct"/>
          </w:tcPr>
          <w:p w14:paraId="332BB93C" w14:textId="77777777" w:rsidR="004C4A93" w:rsidRPr="00091E43" w:rsidRDefault="004C4A93" w:rsidP="000361A4">
            <w:pPr>
              <w:pStyle w:val="Tabellentext"/>
            </w:pPr>
            <w:r>
              <w:t>FU_abstTodTxDatum</w:t>
            </w:r>
          </w:p>
        </w:tc>
      </w:tr>
    </w:tbl>
    <w:p w14:paraId="283BA52E" w14:textId="77777777" w:rsidR="004C4A93" w:rsidRPr="00091E43" w:rsidRDefault="004C4A93" w:rsidP="00A53F02">
      <w:pPr>
        <w:spacing w:after="0"/>
        <w:rPr>
          <w:sz w:val="14"/>
          <w:szCs w:val="14"/>
        </w:rPr>
      </w:pPr>
      <w:r w:rsidRPr="00091E43">
        <w:rPr>
          <w:sz w:val="14"/>
          <w:szCs w:val="14"/>
        </w:rPr>
        <w:t>*Ersatzfeld im Exportformat</w:t>
      </w:r>
    </w:p>
    <w:p w14:paraId="133C8D9C" w14:textId="77777777" w:rsidR="004C4A93" w:rsidRPr="00091E43" w:rsidRDefault="004C4A93"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1511607B" w14:textId="77777777" w:rsidR="006C3E3C" w:rsidRDefault="006C3E3C">
      <w:pPr>
        <w:sectPr w:rsidR="006C3E3C" w:rsidSect="00163BAC">
          <w:headerReference w:type="default" r:id="rId77"/>
          <w:footerReference w:type="default" r:id="rId78"/>
          <w:pgSz w:w="11906" w:h="16838"/>
          <w:pgMar w:top="1418" w:right="1134" w:bottom="1418" w:left="1701" w:header="454" w:footer="737" w:gutter="0"/>
          <w:cols w:space="708"/>
          <w:docGrid w:linePitch="360"/>
        </w:sectPr>
      </w:pPr>
    </w:p>
    <w:p w14:paraId="56AF1B1C" w14:textId="77777777" w:rsidR="004C4A93" w:rsidRPr="003C6CA0" w:rsidRDefault="004C4A93" w:rsidP="0094520C">
      <w:pPr>
        <w:pStyle w:val="Absatzberschriftebene2nurinNavigation"/>
        <w:rPr>
          <w:sz w:val="21"/>
          <w:szCs w:val="21"/>
        </w:rPr>
      </w:pPr>
      <w:bookmarkStart w:id="50" w:name="_Toc230255389"/>
      <w:r w:rsidRPr="003C6CA0">
        <w:rPr>
          <w:sz w:val="21"/>
          <w:szCs w:val="21"/>
        </w:rPr>
        <w:lastRenderedPageBreak/>
        <w:t>Eigenschaften und Berechnung</w:t>
      </w:r>
      <w:bookmarkEnd w:id="50"/>
    </w:p>
    <w:tbl>
      <w:tblPr>
        <w:tblStyle w:val="IQTIGStandarderste-Spalte"/>
        <w:tblW w:w="0" w:type="auto"/>
        <w:tblLook w:val="0680" w:firstRow="0" w:lastRow="0" w:firstColumn="1" w:lastColumn="0" w:noHBand="1" w:noVBand="1"/>
      </w:tblPr>
      <w:tblGrid>
        <w:gridCol w:w="3351"/>
        <w:gridCol w:w="5710"/>
      </w:tblGrid>
      <w:tr w:rsidR="000517F0" w14:paraId="3F57A1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AFE581" w14:textId="77777777" w:rsidR="004C4A93" w:rsidRPr="003C6CA0" w:rsidRDefault="004C4A93" w:rsidP="003C6CA0">
            <w:pPr>
              <w:pStyle w:val="Tabellenkopf"/>
            </w:pPr>
            <w:r w:rsidRPr="003C6CA0">
              <w:t>ID</w:t>
            </w:r>
          </w:p>
        </w:tc>
        <w:tc>
          <w:tcPr>
            <w:tcW w:w="5716" w:type="dxa"/>
          </w:tcPr>
          <w:p w14:paraId="750441A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572026</w:t>
            </w:r>
          </w:p>
        </w:tc>
      </w:tr>
      <w:tr w:rsidR="000955B5" w14:paraId="283CEB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EBB720" w14:textId="77777777" w:rsidR="004C4A93" w:rsidRPr="003C6CA0" w:rsidRDefault="004C4A93" w:rsidP="003C6CA0">
            <w:pPr>
              <w:pStyle w:val="Tabellenkopf"/>
            </w:pPr>
            <w:r w:rsidRPr="003C6CA0">
              <w:t>Bezeichnung</w:t>
            </w:r>
          </w:p>
        </w:tc>
        <w:tc>
          <w:tcPr>
            <w:tcW w:w="5716" w:type="dxa"/>
          </w:tcPr>
          <w:p w14:paraId="30DCF8A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 der Transplantatfunktion 1 Jahr nach Nierentransplantation</w:t>
            </w:r>
          </w:p>
        </w:tc>
      </w:tr>
      <w:tr w:rsidR="000955B5" w14:paraId="2FACF7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26415E" w14:textId="77777777" w:rsidR="004C4A93" w:rsidRPr="003C6CA0" w:rsidRDefault="004C4A93" w:rsidP="003C6CA0">
            <w:pPr>
              <w:pStyle w:val="Tabellenkopf"/>
            </w:pPr>
            <w:r w:rsidRPr="003C6CA0">
              <w:t>Indikatortyp</w:t>
            </w:r>
          </w:p>
        </w:tc>
        <w:tc>
          <w:tcPr>
            <w:tcW w:w="5716" w:type="dxa"/>
          </w:tcPr>
          <w:p w14:paraId="0AA67A4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214E2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AF9FDB" w14:textId="77777777" w:rsidR="004C4A93" w:rsidRPr="003C6CA0" w:rsidRDefault="004C4A93" w:rsidP="003C6CA0">
            <w:pPr>
              <w:pStyle w:val="Tabellenkopf"/>
            </w:pPr>
            <w:r w:rsidRPr="003C6CA0">
              <w:t>Art des Wertes</w:t>
            </w:r>
          </w:p>
        </w:tc>
        <w:tc>
          <w:tcPr>
            <w:tcW w:w="5716" w:type="dxa"/>
          </w:tcPr>
          <w:p w14:paraId="019451D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57062E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2EF09E" w14:textId="77777777" w:rsidR="004C4A93" w:rsidRPr="003C6CA0" w:rsidRDefault="004C4A93" w:rsidP="003C6CA0">
            <w:pPr>
              <w:pStyle w:val="Tabellenkopf"/>
            </w:pPr>
            <w:r>
              <w:t>Auswertungsjahr</w:t>
            </w:r>
          </w:p>
        </w:tc>
        <w:tc>
          <w:tcPr>
            <w:tcW w:w="5716" w:type="dxa"/>
          </w:tcPr>
          <w:p w14:paraId="31D1C1D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6F1A5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356C3C" w14:textId="77777777" w:rsidR="004C4A93" w:rsidRPr="003C6CA0" w:rsidRDefault="004C4A93" w:rsidP="003C6CA0">
            <w:pPr>
              <w:pStyle w:val="Tabellenkopf"/>
            </w:pPr>
            <w:r>
              <w:t>Erfassungsjahr</w:t>
            </w:r>
          </w:p>
        </w:tc>
        <w:tc>
          <w:tcPr>
            <w:tcW w:w="5716" w:type="dxa"/>
          </w:tcPr>
          <w:p w14:paraId="5386016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5E47D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5FCB6D" w14:textId="77777777" w:rsidR="004C4A93" w:rsidRPr="003C6CA0" w:rsidRDefault="004C4A93" w:rsidP="003C6CA0">
            <w:pPr>
              <w:pStyle w:val="Tabellenkopf"/>
            </w:pPr>
            <w:r>
              <w:t>Berichtszeitraum</w:t>
            </w:r>
          </w:p>
        </w:tc>
        <w:tc>
          <w:tcPr>
            <w:tcW w:w="5716" w:type="dxa"/>
          </w:tcPr>
          <w:p w14:paraId="690BD48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409DF2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A054A5" w14:textId="77777777" w:rsidR="004C4A93" w:rsidRPr="003C6CA0" w:rsidRDefault="004C4A93" w:rsidP="003C6CA0">
            <w:pPr>
              <w:pStyle w:val="Tabellenkopf"/>
            </w:pPr>
            <w:r w:rsidRPr="003C6CA0">
              <w:t>Datenquelle</w:t>
            </w:r>
          </w:p>
        </w:tc>
        <w:tc>
          <w:tcPr>
            <w:tcW w:w="5716" w:type="dxa"/>
          </w:tcPr>
          <w:p w14:paraId="06DBFDA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B4F95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6B8511" w14:textId="77777777" w:rsidR="004C4A93" w:rsidRPr="003C6CA0" w:rsidRDefault="004C4A93" w:rsidP="003C6CA0">
            <w:pPr>
              <w:pStyle w:val="Tabellenkopf"/>
            </w:pPr>
            <w:r w:rsidRPr="003C6CA0">
              <w:t>Berechnun</w:t>
            </w:r>
            <w:r w:rsidRPr="003C6CA0">
              <w:t>gsart</w:t>
            </w:r>
          </w:p>
        </w:tc>
        <w:tc>
          <w:tcPr>
            <w:tcW w:w="5716" w:type="dxa"/>
          </w:tcPr>
          <w:p w14:paraId="65DC9BB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CF61A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1BA2D1" w14:textId="77777777" w:rsidR="004C4A93" w:rsidRPr="003C6CA0" w:rsidRDefault="004C4A93" w:rsidP="003C6CA0">
            <w:pPr>
              <w:pStyle w:val="Tabellenkopf"/>
            </w:pPr>
            <w:r w:rsidRPr="003C6CA0">
              <w:t xml:space="preserve">Referenzbereich </w:t>
            </w:r>
            <w:r>
              <w:t>2025</w:t>
            </w:r>
          </w:p>
        </w:tc>
        <w:tc>
          <w:tcPr>
            <w:tcW w:w="5716" w:type="dxa"/>
          </w:tcPr>
          <w:p w14:paraId="1A41E4E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D414C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6931C4" w14:textId="77777777" w:rsidR="004C4A93" w:rsidRPr="003C6CA0" w:rsidRDefault="004C4A93" w:rsidP="003C6CA0">
            <w:pPr>
              <w:pStyle w:val="Tabellenkopf"/>
            </w:pPr>
            <w:r w:rsidRPr="003C6CA0">
              <w:t xml:space="preserve">Referenzbereich </w:t>
            </w:r>
            <w:r>
              <w:t>2024</w:t>
            </w:r>
          </w:p>
        </w:tc>
        <w:tc>
          <w:tcPr>
            <w:tcW w:w="5716" w:type="dxa"/>
          </w:tcPr>
          <w:p w14:paraId="36A6EF9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C8247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1F5351" w14:textId="77777777" w:rsidR="004C4A93" w:rsidRPr="003C6CA0" w:rsidRDefault="004C4A93" w:rsidP="003C6CA0">
            <w:pPr>
              <w:pStyle w:val="Tabellenkopf"/>
            </w:pPr>
            <w:r w:rsidRPr="003C6CA0">
              <w:t xml:space="preserve">Erläuterung zum Referenzbereich </w:t>
            </w:r>
            <w:r>
              <w:t>2025</w:t>
            </w:r>
          </w:p>
        </w:tc>
        <w:tc>
          <w:tcPr>
            <w:tcW w:w="5716" w:type="dxa"/>
          </w:tcPr>
          <w:p w14:paraId="05CBF4F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2A82C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103942"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271612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27E97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B161C6" w14:textId="77777777" w:rsidR="004C4A93" w:rsidRPr="003C6CA0" w:rsidRDefault="004C4A93" w:rsidP="003C6CA0">
            <w:pPr>
              <w:pStyle w:val="Tabellenkopf"/>
            </w:pPr>
            <w:r w:rsidRPr="003C6CA0">
              <w:t>Methode der Risikoadjustierung</w:t>
            </w:r>
          </w:p>
        </w:tc>
        <w:tc>
          <w:tcPr>
            <w:tcW w:w="5716" w:type="dxa"/>
          </w:tcPr>
          <w:p w14:paraId="4800D1D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EB9AD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7D0E93" w14:textId="77777777" w:rsidR="004C4A93" w:rsidRPr="003C6CA0" w:rsidRDefault="004C4A93" w:rsidP="003C6CA0">
            <w:pPr>
              <w:pStyle w:val="Tabellenkopf"/>
            </w:pPr>
            <w:r w:rsidRPr="003C6CA0">
              <w:t>Erläuterung der Risikoadjustierung</w:t>
            </w:r>
          </w:p>
        </w:tc>
        <w:tc>
          <w:tcPr>
            <w:tcW w:w="5716" w:type="dxa"/>
          </w:tcPr>
          <w:p w14:paraId="31A4EA3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D1D0E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4497994" w14:textId="77777777" w:rsidR="004C4A93" w:rsidRPr="003C6CA0" w:rsidRDefault="004C4A93" w:rsidP="003C6CA0">
            <w:pPr>
              <w:pStyle w:val="Tabellenkopf"/>
            </w:pPr>
            <w:r w:rsidRPr="003C6CA0">
              <w:t>Rechenregeln</w:t>
            </w:r>
          </w:p>
        </w:tc>
        <w:tc>
          <w:tcPr>
            <w:tcW w:w="5716" w:type="dxa"/>
            <w:tcBorders>
              <w:bottom w:val="nil"/>
            </w:tcBorders>
          </w:tcPr>
          <w:p w14:paraId="21C9FC8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CE9B81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ein Jahr nach der Transplantation dem Stadium 1, 2 oder 3 der chronischen Niereninsuffizienz zugeordnet werden</w:t>
            </w:r>
          </w:p>
          <w:p w14:paraId="0D48E7B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0ECF26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isolierter Nierentransplantation, für die das 1-Jahres-Follow-up im Erfassungsjahr 2025 fällig ist, mit bekanntem Follow-up-Status, die nicht innerhalb von einem Jahr nach der Transplantation verstorben sind, ohne dokumentiertes Transplantatversagen und bei denen kein Abbruch der Transplantation erfolgt ist. Patientinnen und Patienten mit einer darauffolgenden Retransplantation werden ausgeschlossen.</w:t>
            </w:r>
          </w:p>
        </w:tc>
      </w:tr>
      <w:tr w:rsidR="000955B5" w14:paraId="49E60E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D06198"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5B3CE33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Für die Zuordnung zu einem Stadium der chronischen Niereninsuffizienz erfolgt die Abschätzung der Nierenfunktion mit Hilfe der glomerulären Filtrationsrate (GFR). Der aktuelle Dialysestandard empfiehlt die Verwendung der CKD-EPI-Formel (Weinreich et al. 2022). Über diese wird die GFR in ml/min/1,73 m² Körperoberfläche näherungsweise ermittelt werden (dann eGFR). Dafür soll die aktuell gültige Berechnungsformel gemäß National Kidney Foundation verwendet werden (NKF 2022). In die CKD-EPI-Formel fließen in der</w:t>
            </w:r>
            <w:r>
              <w:t xml:space="preserve"> Regel der Serum-Kreatinin-Wert und dessen maximale und minimale Steigerung sowie das Alter, das Geschlecht und die Hautfarbe </w:t>
            </w:r>
            <w:r>
              <w:lastRenderedPageBreak/>
              <w:t xml:space="preserve">ein. Die hier verwendete vereinfachte Formel berücksichtigt alle genannten Faktoren bis auf die Hautfarbe. Die Berechnung erfolgt nur für gültige Angaben zum Kreatinin i. S. (in mg/dl oder μmol/l). </w:t>
            </w:r>
            <w:r>
              <w:br/>
              <w:t xml:space="preserve"> </w:t>
            </w:r>
            <w:r>
              <w:br/>
              <w:t xml:space="preserve">Die Stadienzuordnung erfolgt in Anlehnung an die KDIGO-Empfehlungen (KDIGO 2024): Patientinnen und Patienten mit einer eGFR von ≥ 90 ml/min/1.73 m² werden dem Stadium 1 zugeordnet. Bei </w:t>
            </w:r>
            <w:r>
              <w:t xml:space="preserve">einer eGFR von 60-89 ml/min/1.73 m² bzw. 30-59 ml/min/1.73 m² erfolgt die Zuordnung zum Stadium 2 bzw. Stadium 3. </w:t>
            </w:r>
            <w:r>
              <w:br/>
              <w:t xml:space="preserve"> </w:t>
            </w:r>
            <w:r>
              <w:br/>
              <w:t xml:space="preserve">Berechnung eingeschränkt auf Patientinnen und Patienten mit bekannten, plausiblen und zeitgerechten Angaben zum Kreatinin (Ausschluss von Werten ≥ 99 (mg/dl) bzw. ≥ 9999( µmol/l)).  </w:t>
            </w:r>
            <w:r>
              <w:br/>
              <w:t xml:space="preserve"> </w:t>
            </w:r>
            <w:r>
              <w:br/>
              <w:t>Bei Retransplantationen ist die zuletzt durchgeführte Transplantation maßgebend für die Follow-up-Erhebung. Die Erhebung des 1-Jahres-Follow-up ist ein Jahr und 60 Tage nach der Transplantation spätestens fälli</w:t>
            </w:r>
            <w:r>
              <w:t xml:space="preserve">g. </w:t>
            </w:r>
            <w:r>
              <w:br/>
              <w:t xml:space="preserve"> </w:t>
            </w:r>
            <w:r>
              <w:br/>
              <w:t>Eine Prüfung, ob diese Kennzahl mit Referenzbereich eingeführt werden soll, steht noch aus. Die Kennzahl wird ggf. modifiziert.</w:t>
            </w:r>
          </w:p>
        </w:tc>
      </w:tr>
      <w:tr w:rsidR="000955B5" w14:paraId="1517AE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BB841C" w14:textId="77777777" w:rsidR="004C4A93" w:rsidRPr="003C6CA0" w:rsidRDefault="004C4A93" w:rsidP="003C6CA0">
            <w:pPr>
              <w:pStyle w:val="Tabellenkopf"/>
            </w:pPr>
            <w:r w:rsidRPr="003C6CA0">
              <w:lastRenderedPageBreak/>
              <w:t>Teildatensatzbezug</w:t>
            </w:r>
          </w:p>
        </w:tc>
        <w:tc>
          <w:tcPr>
            <w:tcW w:w="5716" w:type="dxa"/>
          </w:tcPr>
          <w:p w14:paraId="49C7E7E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482EA1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8A9570" w14:textId="77777777" w:rsidR="004C4A93" w:rsidRPr="003C6CA0" w:rsidRDefault="004C4A93" w:rsidP="003C6CA0">
            <w:pPr>
              <w:pStyle w:val="Tabellenkopf"/>
            </w:pPr>
            <w:r w:rsidRPr="003C6CA0">
              <w:t>Zähler (Formel)</w:t>
            </w:r>
          </w:p>
        </w:tc>
        <w:tc>
          <w:tcPr>
            <w:tcW w:w="5716" w:type="dxa"/>
          </w:tcPr>
          <w:p w14:paraId="0793B25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fn_eGFRFU %&gt;=% 30</w:t>
            </w:r>
          </w:p>
        </w:tc>
      </w:tr>
      <w:tr w:rsidR="00CA3AE5" w14:paraId="322199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F003E9" w14:textId="77777777" w:rsidR="004C4A93" w:rsidRPr="003C6CA0" w:rsidRDefault="004C4A93" w:rsidP="003C6CA0">
            <w:pPr>
              <w:pStyle w:val="Tabellenkopf"/>
            </w:pPr>
            <w:r w:rsidRPr="003C6CA0">
              <w:t>Nenner (Formel)</w:t>
            </w:r>
          </w:p>
        </w:tc>
        <w:tc>
          <w:tcPr>
            <w:tcW w:w="5716" w:type="dxa"/>
          </w:tcPr>
          <w:p w14:paraId="75D2C6C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w:t>
            </w:r>
            <w:r>
              <w:br/>
              <w:t xml:space="preserve">fn_txIsolierteNiere &amp; </w:t>
            </w:r>
            <w:r>
              <w:br/>
              <w:t xml:space="preserve">ABBRUCHTX %==% 0 &amp; </w:t>
            </w:r>
            <w:r>
              <w:br/>
              <w:t xml:space="preserve">fn_IstLetzteNierenTransplantation &amp; </w:t>
            </w:r>
            <w:r>
              <w:br/>
              <w:t xml:space="preserve">fn_FollowUp1Dokumentiert &amp; </w:t>
            </w:r>
            <w:r>
              <w:br/>
              <w:t xml:space="preserve">(fn_IstErsterFUBogen1Jahr &amp; </w:t>
            </w:r>
            <w:r>
              <w:br/>
              <w:t xml:space="preserve">!is.na(fn_eGFRFU) &amp; </w:t>
            </w:r>
            <w:r>
              <w:br/>
              <w:t xml:space="preserve">FU_TRANSPLANTATVERS %==% 0 &amp; </w:t>
            </w:r>
            <w:r>
              <w:br/>
              <w:t>FU_FUVERSTORBEN %==% 0)</w:t>
            </w:r>
          </w:p>
        </w:tc>
      </w:tr>
      <w:tr w:rsidR="00CA3AE5" w14:paraId="2C6D04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07438F" w14:textId="77777777" w:rsidR="004C4A93" w:rsidRPr="003C6CA0" w:rsidRDefault="004C4A93" w:rsidP="003C6CA0">
            <w:pPr>
              <w:pStyle w:val="Tabellenkopf"/>
            </w:pPr>
            <w:r w:rsidRPr="003C6CA0">
              <w:t>Verwendete Funktionen</w:t>
            </w:r>
          </w:p>
        </w:tc>
        <w:tc>
          <w:tcPr>
            <w:tcW w:w="5716" w:type="dxa"/>
          </w:tcPr>
          <w:p w14:paraId="07B7ACC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fn_AbstTageFUErhebungUeberMind1FU</w:t>
            </w:r>
            <w:r>
              <w:br/>
              <w:t>fn_DatumFaelligkeitFU1J</w:t>
            </w:r>
            <w:r>
              <w:br/>
              <w:t>fn_eGFRFU</w:t>
            </w:r>
            <w:r>
              <w:br/>
              <w:t>fn_EJ</w:t>
            </w:r>
            <w:r>
              <w:br/>
              <w:t>fn_FollowUp1Dokumentiert</w:t>
            </w:r>
            <w:r>
              <w:br/>
              <w:t>fn_FU1JFaelligInEJ</w:t>
            </w:r>
            <w:r>
              <w:br/>
              <w:t>fn_IstErsterFUBogen1Jahr</w:t>
            </w:r>
            <w:r>
              <w:br/>
              <w:t>fn_IstLetzteNierenTransplantation</w:t>
            </w:r>
            <w:r>
              <w:br/>
              <w:t>fn_IstLetzteNierenTxInAufenthalt</w:t>
            </w:r>
            <w:r>
              <w:br/>
              <w:t>fn_KreatininFUMGDL</w:t>
            </w:r>
            <w:r>
              <w:br/>
              <w:t>fn_LfdNrEingriff_NTX</w:t>
            </w:r>
            <w:r>
              <w:br/>
              <w:t>fn_MaxOPDatum_NTX</w:t>
            </w:r>
            <w:r>
              <w:br/>
              <w:t>fn_MinAbstTageBisTod</w:t>
            </w:r>
            <w:r>
              <w:br/>
              <w:t>fn_MinMindestAbstTage1FU</w:t>
            </w:r>
            <w:r>
              <w:br/>
              <w:t>fn_Poopvwdauer_LfdNrEingriff_NTX</w:t>
            </w:r>
            <w:r>
              <w:br/>
              <w:t>fn_Poopvwdauer_NTX</w:t>
            </w:r>
            <w:r>
              <w:br/>
              <w:t>fn_TodInnerhalb1Jahr</w:t>
            </w:r>
            <w:r>
              <w:br/>
              <w:t>fn_txIsolierteNiere</w:t>
            </w:r>
            <w:r>
              <w:br/>
            </w:r>
            <w:r>
              <w:lastRenderedPageBreak/>
              <w:t>fn_txNiere</w:t>
            </w:r>
            <w:r>
              <w:br/>
              <w:t>fn_ZeitbisTod</w:t>
            </w:r>
          </w:p>
        </w:tc>
      </w:tr>
      <w:tr w:rsidR="00CA3AE5" w14:paraId="53DD89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60B507" w14:textId="77777777" w:rsidR="004C4A93" w:rsidRPr="003C6CA0" w:rsidRDefault="004C4A93" w:rsidP="003C6CA0">
            <w:pPr>
              <w:pStyle w:val="Tabellenkopf"/>
            </w:pPr>
            <w:r w:rsidRPr="003C6CA0">
              <w:lastRenderedPageBreak/>
              <w:t>Verwendete Listen</w:t>
            </w:r>
          </w:p>
        </w:tc>
        <w:tc>
          <w:tcPr>
            <w:tcW w:w="5716" w:type="dxa"/>
          </w:tcPr>
          <w:p w14:paraId="320DBB7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CC02A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F80D62" w14:textId="77777777" w:rsidR="004C4A93" w:rsidRPr="003C6CA0" w:rsidRDefault="004C4A93" w:rsidP="003C6CA0">
            <w:pPr>
              <w:pStyle w:val="Tabellenkopf"/>
            </w:pPr>
            <w:r w:rsidRPr="003C6CA0">
              <w:t>Darstellung</w:t>
            </w:r>
          </w:p>
        </w:tc>
        <w:tc>
          <w:tcPr>
            <w:tcW w:w="5716" w:type="dxa"/>
          </w:tcPr>
          <w:p w14:paraId="6B2670B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FC6A8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39A4F9" w14:textId="77777777" w:rsidR="004C4A93" w:rsidRPr="003C6CA0" w:rsidRDefault="004C4A93" w:rsidP="003C6CA0">
            <w:pPr>
              <w:pStyle w:val="Tabellenkopf"/>
            </w:pPr>
            <w:r w:rsidRPr="003C6CA0">
              <w:t>Grafik</w:t>
            </w:r>
          </w:p>
        </w:tc>
        <w:tc>
          <w:tcPr>
            <w:tcW w:w="5716" w:type="dxa"/>
          </w:tcPr>
          <w:p w14:paraId="457AB6E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B66F5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2B1F5F" w14:textId="77777777" w:rsidR="004C4A93" w:rsidRPr="003C6CA0" w:rsidRDefault="004C4A93" w:rsidP="003C6CA0">
            <w:pPr>
              <w:pStyle w:val="Tabellenkopf"/>
            </w:pPr>
            <w:r w:rsidRPr="003C6CA0">
              <w:t>Vergleichbarkeit mit Vorjahresergebnissen</w:t>
            </w:r>
          </w:p>
        </w:tc>
        <w:tc>
          <w:tcPr>
            <w:tcW w:w="5716" w:type="dxa"/>
          </w:tcPr>
          <w:p w14:paraId="385F4F0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8AB5E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DA11A0" w14:textId="77777777" w:rsidR="004C4A93" w:rsidRPr="003C6CA0" w:rsidRDefault="004C4A93" w:rsidP="003C6CA0">
            <w:pPr>
              <w:pStyle w:val="Tabellenkopf"/>
            </w:pPr>
            <w:r w:rsidRPr="003C6CA0">
              <w:t>Erläuterung der Vergleichbarkeit zum Vorjahr</w:t>
            </w:r>
          </w:p>
        </w:tc>
        <w:tc>
          <w:tcPr>
            <w:tcW w:w="5716" w:type="dxa"/>
          </w:tcPr>
          <w:p w14:paraId="03E30E6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D7AB0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5173FB"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4CDB208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Es erfolgte eine sprachliche Angleichung der Nennerbeschreibung an die Rechenregel. Inhaltlich wurde keine Änderung vorgenommen. Für alle Follow-up-Kennzahlen erfolgt eine Anpassung des Berichtszeitraum, sodass dieser den gesamten Zeitraum vom Indexeingriff bis zum jeweiligen Follow-up-Zeitpunkt umfasst.</w:t>
            </w:r>
            <w:r>
              <w:br/>
            </w:r>
            <w:r>
              <w:br/>
            </w:r>
          </w:p>
        </w:tc>
      </w:tr>
    </w:tbl>
    <w:p w14:paraId="36DDB4AA" w14:textId="77777777" w:rsidR="004C4A93" w:rsidRDefault="004C4A93" w:rsidP="00AA7E2B">
      <w:pPr>
        <w:pStyle w:val="Tabellentext"/>
        <w:spacing w:before="0" w:after="0" w:line="20" w:lineRule="exact"/>
        <w:ind w:left="0" w:right="0"/>
      </w:pPr>
    </w:p>
    <w:p w14:paraId="7268B1D3" w14:textId="77777777" w:rsidR="006C3E3C" w:rsidRDefault="006C3E3C">
      <w:pPr>
        <w:sectPr w:rsidR="006C3E3C" w:rsidSect="00AD6E6F">
          <w:headerReference w:type="default" r:id="rId79"/>
          <w:footerReference w:type="default" r:id="rId80"/>
          <w:pgSz w:w="11906" w:h="16838"/>
          <w:pgMar w:top="1418" w:right="1134" w:bottom="1418" w:left="1701" w:header="454" w:footer="737" w:gutter="0"/>
          <w:cols w:space="708"/>
          <w:docGrid w:linePitch="360"/>
        </w:sectPr>
      </w:pPr>
    </w:p>
    <w:p w14:paraId="357AE437" w14:textId="77777777" w:rsidR="004C4A93" w:rsidRPr="00A3451D" w:rsidRDefault="004C4A93" w:rsidP="0004540C">
      <w:pPr>
        <w:pStyle w:val="berschrift1ohneGliederung"/>
      </w:pPr>
      <w:bookmarkStart w:id="51" w:name="_Toc230255390"/>
      <w:r>
        <w:lastRenderedPageBreak/>
        <w:t>572027: Qualität der Transplantatfunktion 2 Jahre nach Nierentransplantation</w:t>
      </w:r>
      <w:bookmarkEnd w:id="51"/>
    </w:p>
    <w:tbl>
      <w:tblPr>
        <w:tblStyle w:val="IQTIGStandard"/>
        <w:tblW w:w="5000" w:type="pct"/>
        <w:tblLook w:val="0480" w:firstRow="0" w:lastRow="0" w:firstColumn="1" w:lastColumn="0" w:noHBand="0" w:noVBand="1"/>
      </w:tblPr>
      <w:tblGrid>
        <w:gridCol w:w="1983"/>
        <w:gridCol w:w="7078"/>
      </w:tblGrid>
      <w:tr w:rsidR="00AF0AAF" w:rsidRPr="00743DF3" w14:paraId="3136641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691CF7F"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2D219D8" w14:textId="77777777" w:rsidR="004C4A93" w:rsidRPr="00743DF3" w:rsidRDefault="004C4A93" w:rsidP="00152136">
            <w:pPr>
              <w:pStyle w:val="Tabellentext"/>
            </w:pPr>
            <w:r>
              <w:t>Möglichst viele Patientinnen und Patienten mit einer ausreichenden Transplantatfunktion</w:t>
            </w:r>
          </w:p>
        </w:tc>
      </w:tr>
    </w:tbl>
    <w:p w14:paraId="0EAA7A0F" w14:textId="77777777" w:rsidR="004C4A93" w:rsidRPr="00AE2CB4" w:rsidRDefault="004C4A93" w:rsidP="002A6C31">
      <w:pPr>
        <w:pStyle w:val="Absatzberschriftebene2nurinNavigation"/>
      </w:pPr>
      <w:bookmarkStart w:id="52" w:name="_Toc230255391"/>
      <w:r w:rsidRPr="00A3451D">
        <w:t>Hintergrund</w:t>
      </w:r>
      <w:bookmarkEnd w:id="52"/>
    </w:p>
    <w:p w14:paraId="3D1951AA" w14:textId="77777777" w:rsidR="004C4A93" w:rsidRPr="00AE2CB4" w:rsidRDefault="004C4A93" w:rsidP="00A64D53">
      <w:pPr>
        <w:pStyle w:val="Standardlinksbndig"/>
      </w:pPr>
      <w:r>
        <w:t>Neben der Funktionstüchtigkeit ist die quantitative Funktion des Nierentransplantats ein bedeutendes Maß für den Transplantationserfolg. Aufgrund dessen sollten gerade in den Jahren nach der Transplantation unter anderem das Serumkreatinin und die Kreatinin-Clearence regelmäßig überprüft werden (Kälble et al. 2005). Salvadori et al. (2006) konnten zeigen, dass die Kreatininclearance ein Jahr nach Transplantation die größte Vorhersagekraft für die Nierenfunktion nach fünf Jahren besitzt. Darüber hinaus ist b</w:t>
      </w:r>
      <w:r>
        <w:t xml:space="preserve">elegt, dass eine Funktionseinschränkung im ersten Jahr nach der Transplantation einen Risikofaktor für den Verlust des Nierentransplantats darstellt (First 2003, Hariharan et al. 2002).  </w:t>
      </w:r>
      <w:r>
        <w:br/>
        <w:t xml:space="preserve"> </w:t>
      </w:r>
      <w:r>
        <w:br/>
        <w:t>Für die Funktionseinschränkung der Transplantatniere nach einem Jahr zeigt sich eine Assoziation mit einer verzögerten Funktionsaufnahme des Organs in der Woche nach Transplantation (Rodrigo et al. 2005, Salvadori et al. 2006). Risikofaktoren für eine Verminderung der Transplantatnierenfunktion sind außerdem das Auftrete</w:t>
      </w:r>
      <w:r>
        <w:t xml:space="preserve">n von akuten und chronischen Abstoßungsreaktionen und das Alter der Transplantatempfängerin bzw. des Transplantatempfängers (Salvadori et al. 2006). Dem Ablauf der Transplantation, der Auswahl der immunsuppressiven Therapie, einschließlich einer konsequenten Einnahme der Medikation (Compliance), sowie der Qualität des Spenderorgans kommen daher eine entscheidende Bedeutung für die Langzeitprognose zu.  </w:t>
      </w:r>
      <w:r>
        <w:br/>
        <w:t xml:space="preserve"> </w:t>
      </w:r>
      <w:r>
        <w:br/>
        <w:t>Die Auswertungen aus dem Jahr 2018 im Rahmen der externen stationären Qualitätssicherung zeigen für Deu</w:t>
      </w:r>
      <w:r>
        <w:t>tschland 2 Jahre nach Transplantation bei 94,4 % der Patientinnen und Patienten eine mäßige oder gute Qualität der Transplantatfunktion (GFR ≥ 20 ml/min) (IQTIG 2019: 100-104).</w:t>
      </w:r>
    </w:p>
    <w:p w14:paraId="0F5EB3CA" w14:textId="77777777" w:rsidR="006C3E3C" w:rsidRDefault="006C3E3C">
      <w:pPr>
        <w:sectPr w:rsidR="006C3E3C" w:rsidSect="000A3778">
          <w:headerReference w:type="default" r:id="rId81"/>
          <w:footerReference w:type="default" r:id="rId82"/>
          <w:pgSz w:w="11906" w:h="16838"/>
          <w:pgMar w:top="1418" w:right="1134" w:bottom="1418" w:left="1701" w:header="454" w:footer="737" w:gutter="0"/>
          <w:cols w:space="708"/>
          <w:docGrid w:linePitch="360"/>
        </w:sectPr>
      </w:pPr>
    </w:p>
    <w:p w14:paraId="3F23F55E" w14:textId="77777777" w:rsidR="004C4A93" w:rsidRPr="00880DD2" w:rsidRDefault="004C4A93" w:rsidP="00447106">
      <w:pPr>
        <w:pStyle w:val="Absatzberschriftebene2nurinNavigation"/>
        <w:rPr>
          <w:sz w:val="21"/>
          <w:szCs w:val="21"/>
        </w:rPr>
      </w:pPr>
      <w:bookmarkStart w:id="53" w:name="_Toc230255392"/>
      <w:r>
        <w:rPr>
          <w:sz w:val="21"/>
          <w:szCs w:val="21"/>
        </w:rPr>
        <w:lastRenderedPageBreak/>
        <w:t>Verwendete Datenfelder</w:t>
      </w:r>
      <w:bookmarkEnd w:id="53"/>
    </w:p>
    <w:p w14:paraId="6188FEB3"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1467D4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F9FF3EA" w14:textId="77777777" w:rsidR="004C4A93" w:rsidRPr="00880DD2" w:rsidRDefault="004C4A93" w:rsidP="00880DD2">
            <w:pPr>
              <w:pStyle w:val="Tabellenkopf"/>
            </w:pPr>
            <w:r w:rsidRPr="00880DD2">
              <w:t>Item</w:t>
            </w:r>
          </w:p>
        </w:tc>
        <w:tc>
          <w:tcPr>
            <w:tcW w:w="1075" w:type="pct"/>
          </w:tcPr>
          <w:p w14:paraId="165D3E83" w14:textId="77777777" w:rsidR="004C4A93" w:rsidRPr="00880DD2" w:rsidRDefault="004C4A93" w:rsidP="00880DD2">
            <w:pPr>
              <w:pStyle w:val="Tabellenkopf"/>
            </w:pPr>
            <w:r w:rsidRPr="00880DD2">
              <w:t>Bezeichnung</w:t>
            </w:r>
          </w:p>
        </w:tc>
        <w:tc>
          <w:tcPr>
            <w:tcW w:w="326" w:type="pct"/>
          </w:tcPr>
          <w:p w14:paraId="1233EDA7" w14:textId="77777777" w:rsidR="004C4A93" w:rsidRPr="00880DD2" w:rsidRDefault="004C4A93" w:rsidP="00880DD2">
            <w:pPr>
              <w:pStyle w:val="Tabellenkopf"/>
            </w:pPr>
            <w:r w:rsidRPr="00880DD2">
              <w:t>M/K</w:t>
            </w:r>
          </w:p>
        </w:tc>
        <w:tc>
          <w:tcPr>
            <w:tcW w:w="1646" w:type="pct"/>
          </w:tcPr>
          <w:p w14:paraId="6D30CCC6" w14:textId="77777777" w:rsidR="004C4A93" w:rsidRPr="00880DD2" w:rsidRDefault="004C4A93" w:rsidP="00880DD2">
            <w:pPr>
              <w:pStyle w:val="Tabellenkopf"/>
            </w:pPr>
            <w:r w:rsidRPr="00880DD2">
              <w:t>Schlüssel/Formel</w:t>
            </w:r>
          </w:p>
        </w:tc>
        <w:tc>
          <w:tcPr>
            <w:tcW w:w="1328" w:type="pct"/>
          </w:tcPr>
          <w:p w14:paraId="042CAF1C" w14:textId="77777777" w:rsidR="004C4A93" w:rsidRPr="00880DD2" w:rsidRDefault="004C4A93" w:rsidP="003C7F90">
            <w:pPr>
              <w:pStyle w:val="Tabellenkopf"/>
            </w:pPr>
            <w:r w:rsidRPr="00880DD2">
              <w:t>Feldname</w:t>
            </w:r>
            <w:r>
              <w:t>▼</w:t>
            </w:r>
            <w:r w:rsidRPr="00880DD2">
              <w:t xml:space="preserve"> </w:t>
            </w:r>
          </w:p>
        </w:tc>
      </w:tr>
      <w:tr w:rsidR="00275B01" w:rsidRPr="00743DF3" w14:paraId="3607533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4181F5" w14:textId="77777777" w:rsidR="004C4A93" w:rsidRPr="00091E43" w:rsidRDefault="004C4A93" w:rsidP="000361A4">
            <w:pPr>
              <w:pStyle w:val="Tabellentext"/>
            </w:pPr>
            <w:r>
              <w:t>16:B</w:t>
            </w:r>
          </w:p>
        </w:tc>
        <w:tc>
          <w:tcPr>
            <w:tcW w:w="1075" w:type="pct"/>
          </w:tcPr>
          <w:p w14:paraId="14237A6F" w14:textId="77777777" w:rsidR="004C4A93" w:rsidRPr="00091E43" w:rsidRDefault="004C4A93" w:rsidP="000361A4">
            <w:pPr>
              <w:pStyle w:val="Tabellentext"/>
            </w:pPr>
            <w:r>
              <w:t>Geschlecht</w:t>
            </w:r>
          </w:p>
        </w:tc>
        <w:tc>
          <w:tcPr>
            <w:tcW w:w="326" w:type="pct"/>
          </w:tcPr>
          <w:p w14:paraId="301CB36A" w14:textId="77777777" w:rsidR="004C4A93" w:rsidRPr="00091E43" w:rsidRDefault="004C4A93" w:rsidP="000361A4">
            <w:pPr>
              <w:pStyle w:val="Tabellentext"/>
            </w:pPr>
            <w:r>
              <w:t>M</w:t>
            </w:r>
          </w:p>
        </w:tc>
        <w:tc>
          <w:tcPr>
            <w:tcW w:w="1646" w:type="pct"/>
          </w:tcPr>
          <w:p w14:paraId="581BC119" w14:textId="77777777" w:rsidR="004C4A93" w:rsidRPr="00091E43" w:rsidRDefault="004C4A93" w:rsidP="00177070">
            <w:pPr>
              <w:pStyle w:val="Tabellentext"/>
              <w:ind w:left="453" w:hanging="340"/>
            </w:pPr>
            <w:r>
              <w:t>1 =</w:t>
            </w:r>
            <w:r>
              <w:tab/>
              <w:t>männlich</w:t>
            </w:r>
          </w:p>
          <w:p w14:paraId="3BCBC2E2" w14:textId="77777777" w:rsidR="004C4A93" w:rsidRPr="00091E43" w:rsidRDefault="004C4A93" w:rsidP="00177070">
            <w:pPr>
              <w:pStyle w:val="Tabellentext"/>
              <w:ind w:left="453" w:hanging="340"/>
            </w:pPr>
            <w:r>
              <w:t>2 =</w:t>
            </w:r>
            <w:r>
              <w:tab/>
              <w:t>weiblich</w:t>
            </w:r>
          </w:p>
          <w:p w14:paraId="13003A09" w14:textId="77777777" w:rsidR="004C4A93" w:rsidRPr="00091E43" w:rsidRDefault="004C4A93" w:rsidP="00177070">
            <w:pPr>
              <w:pStyle w:val="Tabellentext"/>
              <w:ind w:left="453" w:hanging="340"/>
            </w:pPr>
            <w:r>
              <w:t>3 =</w:t>
            </w:r>
            <w:r>
              <w:tab/>
              <w:t>divers</w:t>
            </w:r>
          </w:p>
          <w:p w14:paraId="0ABF2E42" w14:textId="77777777" w:rsidR="004C4A93" w:rsidRPr="00091E43" w:rsidRDefault="004C4A93" w:rsidP="00177070">
            <w:pPr>
              <w:pStyle w:val="Tabellentext"/>
              <w:ind w:left="453" w:hanging="340"/>
            </w:pPr>
            <w:r>
              <w:t>8 =</w:t>
            </w:r>
            <w:r>
              <w:tab/>
              <w:t>unbestimmt</w:t>
            </w:r>
          </w:p>
        </w:tc>
        <w:tc>
          <w:tcPr>
            <w:tcW w:w="1328" w:type="pct"/>
          </w:tcPr>
          <w:p w14:paraId="635E5C49" w14:textId="77777777" w:rsidR="004C4A93" w:rsidRPr="00091E43" w:rsidRDefault="004C4A93" w:rsidP="000361A4">
            <w:pPr>
              <w:pStyle w:val="Tabellentext"/>
            </w:pPr>
            <w:r>
              <w:t>GESCHLECHT</w:t>
            </w:r>
          </w:p>
        </w:tc>
      </w:tr>
      <w:tr w:rsidR="00275B01" w:rsidRPr="00743DF3" w14:paraId="76B312B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0FE74D" w14:textId="77777777" w:rsidR="004C4A93" w:rsidRPr="00091E43" w:rsidRDefault="004C4A93" w:rsidP="000361A4">
            <w:pPr>
              <w:pStyle w:val="Tabellentext"/>
            </w:pPr>
            <w:r>
              <w:t>26:T</w:t>
            </w:r>
          </w:p>
        </w:tc>
        <w:tc>
          <w:tcPr>
            <w:tcW w:w="1075" w:type="pct"/>
          </w:tcPr>
          <w:p w14:paraId="47296703" w14:textId="77777777" w:rsidR="004C4A93" w:rsidRPr="00091E43" w:rsidRDefault="004C4A93" w:rsidP="000361A4">
            <w:pPr>
              <w:pStyle w:val="Tabellentext"/>
            </w:pPr>
            <w:r>
              <w:t>Wievielte Transplantation während dieses Aufenthaltes?</w:t>
            </w:r>
          </w:p>
        </w:tc>
        <w:tc>
          <w:tcPr>
            <w:tcW w:w="326" w:type="pct"/>
          </w:tcPr>
          <w:p w14:paraId="1A61C977" w14:textId="77777777" w:rsidR="004C4A93" w:rsidRPr="00091E43" w:rsidRDefault="004C4A93" w:rsidP="000361A4">
            <w:pPr>
              <w:pStyle w:val="Tabellentext"/>
            </w:pPr>
            <w:r>
              <w:t>M</w:t>
            </w:r>
          </w:p>
        </w:tc>
        <w:tc>
          <w:tcPr>
            <w:tcW w:w="1646" w:type="pct"/>
          </w:tcPr>
          <w:p w14:paraId="347A98DF" w14:textId="77777777" w:rsidR="004C4A93" w:rsidRPr="00091E43" w:rsidRDefault="004C4A93" w:rsidP="00177070">
            <w:pPr>
              <w:pStyle w:val="Tabellentext"/>
              <w:ind w:left="453" w:hanging="340"/>
            </w:pPr>
            <w:r>
              <w:t>-</w:t>
            </w:r>
          </w:p>
        </w:tc>
        <w:tc>
          <w:tcPr>
            <w:tcW w:w="1328" w:type="pct"/>
          </w:tcPr>
          <w:p w14:paraId="5E477728" w14:textId="77777777" w:rsidR="004C4A93" w:rsidRPr="00091E43" w:rsidRDefault="004C4A93" w:rsidP="000361A4">
            <w:pPr>
              <w:pStyle w:val="Tabellentext"/>
            </w:pPr>
            <w:r>
              <w:t>LFDNREINGRIFF</w:t>
            </w:r>
          </w:p>
        </w:tc>
      </w:tr>
      <w:tr w:rsidR="00275B01" w:rsidRPr="00743DF3" w14:paraId="72B66DB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E11659" w14:textId="77777777" w:rsidR="004C4A93" w:rsidRPr="00091E43" w:rsidRDefault="004C4A93" w:rsidP="000361A4">
            <w:pPr>
              <w:pStyle w:val="Tabellentext"/>
            </w:pPr>
            <w:r>
              <w:t>27:T</w:t>
            </w:r>
          </w:p>
        </w:tc>
        <w:tc>
          <w:tcPr>
            <w:tcW w:w="1075" w:type="pct"/>
          </w:tcPr>
          <w:p w14:paraId="2C232C86" w14:textId="77777777" w:rsidR="004C4A93" w:rsidRPr="00091E43" w:rsidRDefault="004C4A93" w:rsidP="000361A4">
            <w:pPr>
              <w:pStyle w:val="Tabellentext"/>
            </w:pPr>
            <w:r>
              <w:t>durchgeführte Transplantation</w:t>
            </w:r>
          </w:p>
        </w:tc>
        <w:tc>
          <w:tcPr>
            <w:tcW w:w="326" w:type="pct"/>
          </w:tcPr>
          <w:p w14:paraId="5C6FE280" w14:textId="77777777" w:rsidR="004C4A93" w:rsidRPr="00091E43" w:rsidRDefault="004C4A93" w:rsidP="000361A4">
            <w:pPr>
              <w:pStyle w:val="Tabellentext"/>
            </w:pPr>
            <w:r>
              <w:t>M</w:t>
            </w:r>
          </w:p>
        </w:tc>
        <w:tc>
          <w:tcPr>
            <w:tcW w:w="1646" w:type="pct"/>
          </w:tcPr>
          <w:p w14:paraId="4B512FD3" w14:textId="77777777" w:rsidR="004C4A93" w:rsidRPr="00091E43" w:rsidRDefault="004C4A93" w:rsidP="00177070">
            <w:pPr>
              <w:pStyle w:val="Tabellentext"/>
              <w:ind w:left="453" w:hanging="340"/>
            </w:pPr>
            <w:r>
              <w:t>1 =</w:t>
            </w:r>
            <w:r>
              <w:tab/>
              <w:t>isolierte Nierentransplantation</w:t>
            </w:r>
          </w:p>
          <w:p w14:paraId="04A49E01" w14:textId="77777777" w:rsidR="004C4A93" w:rsidRPr="00091E43" w:rsidRDefault="004C4A93" w:rsidP="00177070">
            <w:pPr>
              <w:pStyle w:val="Tabellentext"/>
              <w:ind w:left="453" w:hanging="340"/>
            </w:pPr>
            <w:r>
              <w:t>2 =</w:t>
            </w:r>
            <w:r>
              <w:tab/>
              <w:t>simultane Pankreas-Nierentransplantation (SPK)</w:t>
            </w:r>
          </w:p>
          <w:p w14:paraId="3A4E3281" w14:textId="77777777" w:rsidR="004C4A93" w:rsidRPr="00091E43" w:rsidRDefault="004C4A93" w:rsidP="00177070">
            <w:pPr>
              <w:pStyle w:val="Tabellentext"/>
              <w:ind w:left="453" w:hanging="340"/>
            </w:pPr>
            <w:r>
              <w:t>3 =</w:t>
            </w:r>
            <w:r>
              <w:tab/>
            </w:r>
            <w:r>
              <w:t>Pankreastransplantation nach Nierentransplantation (PAK)</w:t>
            </w:r>
          </w:p>
          <w:p w14:paraId="64F443CC" w14:textId="77777777" w:rsidR="004C4A93" w:rsidRPr="00091E43" w:rsidRDefault="004C4A93" w:rsidP="00177070">
            <w:pPr>
              <w:pStyle w:val="Tabellentext"/>
              <w:ind w:left="453" w:hanging="340"/>
            </w:pPr>
            <w:r>
              <w:t>4 =</w:t>
            </w:r>
            <w:r>
              <w:tab/>
              <w:t>isolierte Pankreastransplantation</w:t>
            </w:r>
          </w:p>
          <w:p w14:paraId="09D9C726" w14:textId="77777777" w:rsidR="004C4A93" w:rsidRPr="00091E43" w:rsidRDefault="004C4A93" w:rsidP="00177070">
            <w:pPr>
              <w:pStyle w:val="Tabellentext"/>
              <w:ind w:left="453" w:hanging="340"/>
            </w:pPr>
            <w:r>
              <w:t>5 =</w:t>
            </w:r>
            <w:r>
              <w:tab/>
              <w:t>Kombination Niere mit anderen Organen</w:t>
            </w:r>
          </w:p>
          <w:p w14:paraId="02B9AEB6" w14:textId="77777777" w:rsidR="004C4A93" w:rsidRPr="00091E43" w:rsidRDefault="004C4A93" w:rsidP="00177070">
            <w:pPr>
              <w:pStyle w:val="Tabellentext"/>
              <w:ind w:left="453" w:hanging="340"/>
            </w:pPr>
            <w:r>
              <w:t>6 =</w:t>
            </w:r>
            <w:r>
              <w:tab/>
              <w:t>Kombination Pankreas mit anderen Organen</w:t>
            </w:r>
          </w:p>
        </w:tc>
        <w:tc>
          <w:tcPr>
            <w:tcW w:w="1328" w:type="pct"/>
          </w:tcPr>
          <w:p w14:paraId="28702E8C" w14:textId="77777777" w:rsidR="004C4A93" w:rsidRPr="00091E43" w:rsidRDefault="004C4A93" w:rsidP="000361A4">
            <w:pPr>
              <w:pStyle w:val="Tabellentext"/>
            </w:pPr>
            <w:r>
              <w:t>KOMBTRANSNIERE</w:t>
            </w:r>
          </w:p>
        </w:tc>
      </w:tr>
      <w:tr w:rsidR="00275B01" w:rsidRPr="00743DF3" w14:paraId="0F6946E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9B6FC0" w14:textId="77777777" w:rsidR="004C4A93" w:rsidRPr="00091E43" w:rsidRDefault="004C4A93" w:rsidP="000361A4">
            <w:pPr>
              <w:pStyle w:val="Tabellentext"/>
            </w:pPr>
            <w:r>
              <w:t>38:T</w:t>
            </w:r>
          </w:p>
        </w:tc>
        <w:tc>
          <w:tcPr>
            <w:tcW w:w="1075" w:type="pct"/>
          </w:tcPr>
          <w:p w14:paraId="751AFF2D" w14:textId="77777777" w:rsidR="004C4A93" w:rsidRPr="00091E43" w:rsidRDefault="004C4A93" w:rsidP="000361A4">
            <w:pPr>
              <w:pStyle w:val="Tabellentext"/>
            </w:pPr>
            <w:r>
              <w:t>OP-Datum</w:t>
            </w:r>
          </w:p>
        </w:tc>
        <w:tc>
          <w:tcPr>
            <w:tcW w:w="326" w:type="pct"/>
          </w:tcPr>
          <w:p w14:paraId="27BC46CD" w14:textId="77777777" w:rsidR="004C4A93" w:rsidRPr="00091E43" w:rsidRDefault="004C4A93" w:rsidP="000361A4">
            <w:pPr>
              <w:pStyle w:val="Tabellentext"/>
            </w:pPr>
            <w:r>
              <w:t>K</w:t>
            </w:r>
          </w:p>
        </w:tc>
        <w:tc>
          <w:tcPr>
            <w:tcW w:w="1646" w:type="pct"/>
          </w:tcPr>
          <w:p w14:paraId="7CF4FE36" w14:textId="77777777" w:rsidR="004C4A93" w:rsidRPr="00091E43" w:rsidRDefault="004C4A93" w:rsidP="00177070">
            <w:pPr>
              <w:pStyle w:val="Tabellentext"/>
              <w:ind w:left="453" w:hanging="340"/>
            </w:pPr>
            <w:r>
              <w:t>-</w:t>
            </w:r>
          </w:p>
        </w:tc>
        <w:tc>
          <w:tcPr>
            <w:tcW w:w="1328" w:type="pct"/>
          </w:tcPr>
          <w:p w14:paraId="5DC9525B" w14:textId="77777777" w:rsidR="004C4A93" w:rsidRPr="00091E43" w:rsidRDefault="004C4A93" w:rsidP="000361A4">
            <w:pPr>
              <w:pStyle w:val="Tabellentext"/>
            </w:pPr>
            <w:r>
              <w:t>OPDATUM</w:t>
            </w:r>
          </w:p>
        </w:tc>
      </w:tr>
      <w:tr w:rsidR="00275B01" w:rsidRPr="00743DF3" w14:paraId="6379B80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D1B73A" w14:textId="77777777" w:rsidR="004C4A93" w:rsidRPr="00091E43" w:rsidRDefault="004C4A93" w:rsidP="000361A4">
            <w:pPr>
              <w:pStyle w:val="Tabellentext"/>
            </w:pPr>
            <w:r>
              <w:t>41:T</w:t>
            </w:r>
          </w:p>
        </w:tc>
        <w:tc>
          <w:tcPr>
            <w:tcW w:w="1075" w:type="pct"/>
          </w:tcPr>
          <w:p w14:paraId="0C6F0577" w14:textId="77777777" w:rsidR="004C4A93" w:rsidRPr="00091E43" w:rsidRDefault="004C4A93" w:rsidP="000361A4">
            <w:pPr>
              <w:pStyle w:val="Tabellentext"/>
            </w:pPr>
            <w:r>
              <w:t>Abbruch der Transplantation</w:t>
            </w:r>
          </w:p>
        </w:tc>
        <w:tc>
          <w:tcPr>
            <w:tcW w:w="326" w:type="pct"/>
          </w:tcPr>
          <w:p w14:paraId="1A314E18" w14:textId="77777777" w:rsidR="004C4A93" w:rsidRPr="00091E43" w:rsidRDefault="004C4A93" w:rsidP="000361A4">
            <w:pPr>
              <w:pStyle w:val="Tabellentext"/>
            </w:pPr>
            <w:r>
              <w:t>M</w:t>
            </w:r>
          </w:p>
        </w:tc>
        <w:tc>
          <w:tcPr>
            <w:tcW w:w="1646" w:type="pct"/>
          </w:tcPr>
          <w:p w14:paraId="708DBA78" w14:textId="77777777" w:rsidR="004C4A93" w:rsidRPr="00091E43" w:rsidRDefault="004C4A93" w:rsidP="00177070">
            <w:pPr>
              <w:pStyle w:val="Tabellentext"/>
              <w:ind w:left="453" w:hanging="340"/>
            </w:pPr>
            <w:r>
              <w:t>0 =</w:t>
            </w:r>
            <w:r>
              <w:tab/>
              <w:t>nein</w:t>
            </w:r>
          </w:p>
          <w:p w14:paraId="08377FF0" w14:textId="77777777" w:rsidR="004C4A93" w:rsidRPr="00091E43" w:rsidRDefault="004C4A93" w:rsidP="00177070">
            <w:pPr>
              <w:pStyle w:val="Tabellentext"/>
              <w:ind w:left="453" w:hanging="340"/>
            </w:pPr>
            <w:r>
              <w:t>1 =</w:t>
            </w:r>
            <w:r>
              <w:tab/>
              <w:t>ja</w:t>
            </w:r>
          </w:p>
        </w:tc>
        <w:tc>
          <w:tcPr>
            <w:tcW w:w="1328" w:type="pct"/>
          </w:tcPr>
          <w:p w14:paraId="5433D4DB" w14:textId="77777777" w:rsidR="004C4A93" w:rsidRPr="00091E43" w:rsidRDefault="004C4A93" w:rsidP="000361A4">
            <w:pPr>
              <w:pStyle w:val="Tabellentext"/>
            </w:pPr>
            <w:r>
              <w:t>ABBRUCHTX</w:t>
            </w:r>
          </w:p>
        </w:tc>
      </w:tr>
      <w:tr w:rsidR="00275B01" w:rsidRPr="00743DF3" w14:paraId="73885B0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953EDA" w14:textId="77777777" w:rsidR="004C4A93" w:rsidRPr="00091E43" w:rsidRDefault="004C4A93" w:rsidP="000361A4">
            <w:pPr>
              <w:pStyle w:val="Tabellentext"/>
            </w:pPr>
            <w:r>
              <w:t>59.1:B</w:t>
            </w:r>
          </w:p>
        </w:tc>
        <w:tc>
          <w:tcPr>
            <w:tcW w:w="1075" w:type="pct"/>
          </w:tcPr>
          <w:p w14:paraId="2B992363" w14:textId="77777777" w:rsidR="004C4A93" w:rsidRPr="00091E43" w:rsidRDefault="004C4A93" w:rsidP="000361A4">
            <w:pPr>
              <w:pStyle w:val="Tabellentext"/>
            </w:pPr>
            <w:r>
              <w:t>Entlassungsgrund</w:t>
            </w:r>
          </w:p>
        </w:tc>
        <w:tc>
          <w:tcPr>
            <w:tcW w:w="326" w:type="pct"/>
          </w:tcPr>
          <w:p w14:paraId="2CEF5FE9" w14:textId="77777777" w:rsidR="004C4A93" w:rsidRPr="00091E43" w:rsidRDefault="004C4A93" w:rsidP="000361A4">
            <w:pPr>
              <w:pStyle w:val="Tabellentext"/>
            </w:pPr>
            <w:r>
              <w:t>K</w:t>
            </w:r>
          </w:p>
        </w:tc>
        <w:tc>
          <w:tcPr>
            <w:tcW w:w="1646" w:type="pct"/>
          </w:tcPr>
          <w:p w14:paraId="763F4A67" w14:textId="77777777" w:rsidR="004C4A93" w:rsidRPr="00091E43" w:rsidRDefault="004C4A93" w:rsidP="00177070">
            <w:pPr>
              <w:pStyle w:val="Tabellentext"/>
              <w:ind w:left="453" w:hanging="340"/>
            </w:pPr>
            <w:r>
              <w:t>s. Anhang: EntlGrund</w:t>
            </w:r>
          </w:p>
        </w:tc>
        <w:tc>
          <w:tcPr>
            <w:tcW w:w="1328" w:type="pct"/>
          </w:tcPr>
          <w:p w14:paraId="75164CAC" w14:textId="77777777" w:rsidR="004C4A93" w:rsidRPr="00091E43" w:rsidRDefault="004C4A93" w:rsidP="000361A4">
            <w:pPr>
              <w:pStyle w:val="Tabellentext"/>
            </w:pPr>
            <w:r>
              <w:t>ENTLGRUND</w:t>
            </w:r>
          </w:p>
        </w:tc>
      </w:tr>
      <w:tr w:rsidR="00275B01" w:rsidRPr="00743DF3" w14:paraId="0E8635F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1998E0" w14:textId="77777777" w:rsidR="004C4A93" w:rsidRPr="00091E43" w:rsidRDefault="004C4A93" w:rsidP="000361A4">
            <w:pPr>
              <w:pStyle w:val="Tabellentext"/>
            </w:pPr>
            <w:r>
              <w:t>EF*</w:t>
            </w:r>
          </w:p>
        </w:tc>
        <w:tc>
          <w:tcPr>
            <w:tcW w:w="1075" w:type="pct"/>
          </w:tcPr>
          <w:p w14:paraId="5E0AA828" w14:textId="77777777" w:rsidR="004C4A93" w:rsidRPr="00091E43" w:rsidRDefault="004C4A93" w:rsidP="000361A4">
            <w:pPr>
              <w:pStyle w:val="Tabellentext"/>
            </w:pPr>
            <w:r>
              <w:t>Patientenalter am Aufnahmetag in Jahren</w:t>
            </w:r>
          </w:p>
        </w:tc>
        <w:tc>
          <w:tcPr>
            <w:tcW w:w="326" w:type="pct"/>
          </w:tcPr>
          <w:p w14:paraId="59E1FE1E" w14:textId="77777777" w:rsidR="004C4A93" w:rsidRPr="00091E43" w:rsidRDefault="004C4A93" w:rsidP="000361A4">
            <w:pPr>
              <w:pStyle w:val="Tabellentext"/>
            </w:pPr>
            <w:r>
              <w:t>-</w:t>
            </w:r>
          </w:p>
        </w:tc>
        <w:tc>
          <w:tcPr>
            <w:tcW w:w="1646" w:type="pct"/>
          </w:tcPr>
          <w:p w14:paraId="4DDE9AD7" w14:textId="77777777" w:rsidR="004C4A93" w:rsidRPr="00091E43" w:rsidRDefault="004C4A93" w:rsidP="00177070">
            <w:pPr>
              <w:pStyle w:val="Tabellentext"/>
              <w:ind w:left="453" w:hanging="340"/>
            </w:pPr>
            <w:r>
              <w:t>alter(GEBDATUM;AUFNDATUM)</w:t>
            </w:r>
          </w:p>
        </w:tc>
        <w:tc>
          <w:tcPr>
            <w:tcW w:w="1328" w:type="pct"/>
          </w:tcPr>
          <w:p w14:paraId="6FE7110E" w14:textId="77777777" w:rsidR="004C4A93" w:rsidRPr="00091E43" w:rsidRDefault="004C4A93" w:rsidP="000361A4">
            <w:pPr>
              <w:pStyle w:val="Tabellentext"/>
            </w:pPr>
            <w:r>
              <w:t>alter</w:t>
            </w:r>
          </w:p>
        </w:tc>
      </w:tr>
      <w:tr w:rsidR="00275B01" w:rsidRPr="00743DF3" w14:paraId="2538A6B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D0B2D2" w14:textId="77777777" w:rsidR="004C4A93" w:rsidRPr="00091E43" w:rsidRDefault="004C4A93" w:rsidP="000361A4">
            <w:pPr>
              <w:pStyle w:val="Tabellentext"/>
            </w:pPr>
            <w:r>
              <w:t>EF*</w:t>
            </w:r>
          </w:p>
        </w:tc>
        <w:tc>
          <w:tcPr>
            <w:tcW w:w="1075" w:type="pct"/>
          </w:tcPr>
          <w:p w14:paraId="5A6912AE" w14:textId="77777777" w:rsidR="004C4A93" w:rsidRPr="00091E43" w:rsidRDefault="004C4A93" w:rsidP="000361A4">
            <w:pPr>
              <w:pStyle w:val="Tabellentext"/>
            </w:pPr>
            <w:r>
              <w:t>Postoperative Verweildauer: Differenz in Tagen</w:t>
            </w:r>
          </w:p>
        </w:tc>
        <w:tc>
          <w:tcPr>
            <w:tcW w:w="326" w:type="pct"/>
          </w:tcPr>
          <w:p w14:paraId="0BFE88BD" w14:textId="77777777" w:rsidR="004C4A93" w:rsidRPr="00091E43" w:rsidRDefault="004C4A93" w:rsidP="000361A4">
            <w:pPr>
              <w:pStyle w:val="Tabellentext"/>
            </w:pPr>
            <w:r>
              <w:t>-</w:t>
            </w:r>
          </w:p>
        </w:tc>
        <w:tc>
          <w:tcPr>
            <w:tcW w:w="1646" w:type="pct"/>
          </w:tcPr>
          <w:p w14:paraId="3ED060E0" w14:textId="77777777" w:rsidR="004C4A93" w:rsidRPr="00091E43" w:rsidRDefault="004C4A93" w:rsidP="00177070">
            <w:pPr>
              <w:pStyle w:val="Tabellentext"/>
              <w:ind w:left="453" w:hanging="340"/>
            </w:pPr>
            <w:r>
              <w:t>ENTLDATUM - OPDATUM</w:t>
            </w:r>
          </w:p>
        </w:tc>
        <w:tc>
          <w:tcPr>
            <w:tcW w:w="1328" w:type="pct"/>
          </w:tcPr>
          <w:p w14:paraId="5B213D47" w14:textId="77777777" w:rsidR="004C4A93" w:rsidRPr="00091E43" w:rsidRDefault="004C4A93" w:rsidP="000361A4">
            <w:pPr>
              <w:pStyle w:val="Tabellentext"/>
            </w:pPr>
            <w:r>
              <w:t>poopvwdauer</w:t>
            </w:r>
          </w:p>
        </w:tc>
      </w:tr>
      <w:tr w:rsidR="00275B01" w:rsidRPr="00743DF3" w14:paraId="47F326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604666" w14:textId="77777777" w:rsidR="004C4A93" w:rsidRPr="00091E43" w:rsidRDefault="004C4A93" w:rsidP="000361A4">
            <w:pPr>
              <w:pStyle w:val="Tabellentext"/>
            </w:pPr>
            <w:r>
              <w:t>FU: 19:B</w:t>
            </w:r>
          </w:p>
        </w:tc>
        <w:tc>
          <w:tcPr>
            <w:tcW w:w="1075" w:type="pct"/>
          </w:tcPr>
          <w:p w14:paraId="4D7965F6" w14:textId="77777777" w:rsidR="004C4A93" w:rsidRPr="00091E43" w:rsidRDefault="004C4A93" w:rsidP="000361A4">
            <w:pPr>
              <w:pStyle w:val="Tabellentext"/>
            </w:pPr>
            <w:r>
              <w:t>Patient verstorben</w:t>
            </w:r>
          </w:p>
        </w:tc>
        <w:tc>
          <w:tcPr>
            <w:tcW w:w="326" w:type="pct"/>
          </w:tcPr>
          <w:p w14:paraId="45495CF8" w14:textId="77777777" w:rsidR="004C4A93" w:rsidRPr="00091E43" w:rsidRDefault="004C4A93" w:rsidP="000361A4">
            <w:pPr>
              <w:pStyle w:val="Tabellentext"/>
            </w:pPr>
            <w:r>
              <w:t>M</w:t>
            </w:r>
          </w:p>
        </w:tc>
        <w:tc>
          <w:tcPr>
            <w:tcW w:w="1646" w:type="pct"/>
          </w:tcPr>
          <w:p w14:paraId="2A805E54" w14:textId="77777777" w:rsidR="004C4A93" w:rsidRPr="00091E43" w:rsidRDefault="004C4A93" w:rsidP="00177070">
            <w:pPr>
              <w:pStyle w:val="Tabellentext"/>
              <w:ind w:left="453" w:hanging="340"/>
            </w:pPr>
            <w:r>
              <w:t>0 =</w:t>
            </w:r>
            <w:r>
              <w:tab/>
              <w:t>nein</w:t>
            </w:r>
          </w:p>
          <w:p w14:paraId="19AF73E4" w14:textId="77777777" w:rsidR="004C4A93" w:rsidRPr="00091E43" w:rsidRDefault="004C4A93" w:rsidP="00177070">
            <w:pPr>
              <w:pStyle w:val="Tabellentext"/>
              <w:ind w:left="453" w:hanging="340"/>
            </w:pPr>
            <w:r>
              <w:t>1 =</w:t>
            </w:r>
            <w:r>
              <w:tab/>
              <w:t>ja</w:t>
            </w:r>
          </w:p>
          <w:p w14:paraId="7AFDAE38" w14:textId="77777777" w:rsidR="004C4A93" w:rsidRPr="00091E43" w:rsidRDefault="004C4A93" w:rsidP="00177070">
            <w:pPr>
              <w:pStyle w:val="Tabellentext"/>
              <w:ind w:left="453" w:hanging="340"/>
            </w:pPr>
            <w:r>
              <w:t>9 =</w:t>
            </w:r>
            <w:r>
              <w:tab/>
              <w:t>unbekannt oder Follow-up nicht möglich</w:t>
            </w:r>
          </w:p>
        </w:tc>
        <w:tc>
          <w:tcPr>
            <w:tcW w:w="1328" w:type="pct"/>
          </w:tcPr>
          <w:p w14:paraId="7111839E" w14:textId="77777777" w:rsidR="004C4A93" w:rsidRPr="00091E43" w:rsidRDefault="004C4A93" w:rsidP="000361A4">
            <w:pPr>
              <w:pStyle w:val="Tabellentext"/>
            </w:pPr>
            <w:r>
              <w:t>FU_FUVERSTORBEN</w:t>
            </w:r>
          </w:p>
        </w:tc>
      </w:tr>
      <w:tr w:rsidR="00275B01" w:rsidRPr="00743DF3" w14:paraId="1730144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0C8E33" w14:textId="77777777" w:rsidR="004C4A93" w:rsidRPr="00091E43" w:rsidRDefault="004C4A93" w:rsidP="000361A4">
            <w:pPr>
              <w:pStyle w:val="Tabellentext"/>
            </w:pPr>
            <w:r>
              <w:t>FU: 23:B</w:t>
            </w:r>
          </w:p>
        </w:tc>
        <w:tc>
          <w:tcPr>
            <w:tcW w:w="1075" w:type="pct"/>
          </w:tcPr>
          <w:p w14:paraId="3AB80C0D" w14:textId="77777777" w:rsidR="004C4A93" w:rsidRPr="00091E43" w:rsidRDefault="004C4A93" w:rsidP="000361A4">
            <w:pPr>
              <w:pStyle w:val="Tabellentext"/>
            </w:pPr>
            <w:r>
              <w:t>Transplantatversagen Niere</w:t>
            </w:r>
          </w:p>
        </w:tc>
        <w:tc>
          <w:tcPr>
            <w:tcW w:w="326" w:type="pct"/>
          </w:tcPr>
          <w:p w14:paraId="41B31A2D" w14:textId="77777777" w:rsidR="004C4A93" w:rsidRPr="00091E43" w:rsidRDefault="004C4A93" w:rsidP="000361A4">
            <w:pPr>
              <w:pStyle w:val="Tabellentext"/>
            </w:pPr>
            <w:r>
              <w:t>K</w:t>
            </w:r>
          </w:p>
        </w:tc>
        <w:tc>
          <w:tcPr>
            <w:tcW w:w="1646" w:type="pct"/>
          </w:tcPr>
          <w:p w14:paraId="0F0006D1" w14:textId="77777777" w:rsidR="004C4A93" w:rsidRPr="00091E43" w:rsidRDefault="004C4A93" w:rsidP="00177070">
            <w:pPr>
              <w:pStyle w:val="Tabellentext"/>
              <w:ind w:left="453" w:hanging="340"/>
            </w:pPr>
            <w:r>
              <w:t>0 =</w:t>
            </w:r>
            <w:r>
              <w:tab/>
              <w:t>nein</w:t>
            </w:r>
          </w:p>
          <w:p w14:paraId="0F124AEF" w14:textId="77777777" w:rsidR="004C4A93" w:rsidRPr="00091E43" w:rsidRDefault="004C4A93" w:rsidP="00177070">
            <w:pPr>
              <w:pStyle w:val="Tabellentext"/>
              <w:ind w:left="453" w:hanging="340"/>
            </w:pPr>
            <w:r>
              <w:t>1 =</w:t>
            </w:r>
            <w:r>
              <w:tab/>
              <w:t>ja</w:t>
            </w:r>
          </w:p>
          <w:p w14:paraId="4BD15F7B" w14:textId="77777777" w:rsidR="004C4A93" w:rsidRPr="00091E43" w:rsidRDefault="004C4A93" w:rsidP="00177070">
            <w:pPr>
              <w:pStyle w:val="Tabellentext"/>
              <w:ind w:left="453" w:hanging="340"/>
            </w:pPr>
            <w:r>
              <w:t>9 =</w:t>
            </w:r>
            <w:r>
              <w:tab/>
            </w:r>
            <w:r>
              <w:t>unbekannt</w:t>
            </w:r>
          </w:p>
        </w:tc>
        <w:tc>
          <w:tcPr>
            <w:tcW w:w="1328" w:type="pct"/>
          </w:tcPr>
          <w:p w14:paraId="3A48D56A" w14:textId="77777777" w:rsidR="004C4A93" w:rsidRPr="00091E43" w:rsidRDefault="004C4A93" w:rsidP="000361A4">
            <w:pPr>
              <w:pStyle w:val="Tabellentext"/>
            </w:pPr>
            <w:r>
              <w:t>FU_TRANSPLANTATVERS</w:t>
            </w:r>
          </w:p>
        </w:tc>
      </w:tr>
      <w:tr w:rsidR="00275B01" w:rsidRPr="00743DF3" w14:paraId="05CC635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86E0A7" w14:textId="77777777" w:rsidR="004C4A93" w:rsidRPr="00091E43" w:rsidRDefault="004C4A93" w:rsidP="000361A4">
            <w:pPr>
              <w:pStyle w:val="Tabellentext"/>
            </w:pPr>
            <w:r>
              <w:lastRenderedPageBreak/>
              <w:t>FU: 26.1:B</w:t>
            </w:r>
          </w:p>
        </w:tc>
        <w:tc>
          <w:tcPr>
            <w:tcW w:w="1075" w:type="pct"/>
          </w:tcPr>
          <w:p w14:paraId="13653FFC" w14:textId="77777777" w:rsidR="004C4A93" w:rsidRPr="00091E43" w:rsidRDefault="004C4A93" w:rsidP="000361A4">
            <w:pPr>
              <w:pStyle w:val="Tabellentext"/>
            </w:pPr>
            <w:r>
              <w:t>Kreatininwert i.S. in mg/dl</w:t>
            </w:r>
          </w:p>
        </w:tc>
        <w:tc>
          <w:tcPr>
            <w:tcW w:w="326" w:type="pct"/>
          </w:tcPr>
          <w:p w14:paraId="2E546DCE" w14:textId="77777777" w:rsidR="004C4A93" w:rsidRPr="00091E43" w:rsidRDefault="004C4A93" w:rsidP="000361A4">
            <w:pPr>
              <w:pStyle w:val="Tabellentext"/>
            </w:pPr>
            <w:r>
              <w:t>K</w:t>
            </w:r>
          </w:p>
        </w:tc>
        <w:tc>
          <w:tcPr>
            <w:tcW w:w="1646" w:type="pct"/>
          </w:tcPr>
          <w:p w14:paraId="780547B5" w14:textId="77777777" w:rsidR="004C4A93" w:rsidRPr="00091E43" w:rsidRDefault="004C4A93" w:rsidP="00177070">
            <w:pPr>
              <w:pStyle w:val="Tabellentext"/>
              <w:ind w:left="453" w:hanging="340"/>
            </w:pPr>
            <w:r>
              <w:t>in mg/dl</w:t>
            </w:r>
          </w:p>
        </w:tc>
        <w:tc>
          <w:tcPr>
            <w:tcW w:w="1328" w:type="pct"/>
          </w:tcPr>
          <w:p w14:paraId="7D9CDCB7" w14:textId="77777777" w:rsidR="004C4A93" w:rsidRPr="00091E43" w:rsidRDefault="004C4A93" w:rsidP="000361A4">
            <w:pPr>
              <w:pStyle w:val="Tabellentext"/>
            </w:pPr>
            <w:r>
              <w:t>FU_KREATININWERTMGDL</w:t>
            </w:r>
          </w:p>
        </w:tc>
      </w:tr>
      <w:tr w:rsidR="00275B01" w:rsidRPr="00743DF3" w14:paraId="5B62F6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0B30F6" w14:textId="77777777" w:rsidR="004C4A93" w:rsidRPr="00091E43" w:rsidRDefault="004C4A93" w:rsidP="000361A4">
            <w:pPr>
              <w:pStyle w:val="Tabellentext"/>
            </w:pPr>
            <w:r>
              <w:t>FU: 26.2:B</w:t>
            </w:r>
          </w:p>
        </w:tc>
        <w:tc>
          <w:tcPr>
            <w:tcW w:w="1075" w:type="pct"/>
          </w:tcPr>
          <w:p w14:paraId="0161FDA0" w14:textId="77777777" w:rsidR="004C4A93" w:rsidRPr="00091E43" w:rsidRDefault="004C4A93" w:rsidP="000361A4">
            <w:pPr>
              <w:pStyle w:val="Tabellentext"/>
            </w:pPr>
            <w:r>
              <w:t>Kreatininwert i.S. in µmol/l</w:t>
            </w:r>
          </w:p>
        </w:tc>
        <w:tc>
          <w:tcPr>
            <w:tcW w:w="326" w:type="pct"/>
          </w:tcPr>
          <w:p w14:paraId="274B95B4" w14:textId="77777777" w:rsidR="004C4A93" w:rsidRPr="00091E43" w:rsidRDefault="004C4A93" w:rsidP="000361A4">
            <w:pPr>
              <w:pStyle w:val="Tabellentext"/>
            </w:pPr>
            <w:r>
              <w:t>K</w:t>
            </w:r>
          </w:p>
        </w:tc>
        <w:tc>
          <w:tcPr>
            <w:tcW w:w="1646" w:type="pct"/>
          </w:tcPr>
          <w:p w14:paraId="19BAE52C" w14:textId="77777777" w:rsidR="004C4A93" w:rsidRPr="00091E43" w:rsidRDefault="004C4A93" w:rsidP="00177070">
            <w:pPr>
              <w:pStyle w:val="Tabellentext"/>
              <w:ind w:left="453" w:hanging="340"/>
            </w:pPr>
            <w:r>
              <w:t>in µmol/l</w:t>
            </w:r>
          </w:p>
        </w:tc>
        <w:tc>
          <w:tcPr>
            <w:tcW w:w="1328" w:type="pct"/>
          </w:tcPr>
          <w:p w14:paraId="31F6929A" w14:textId="77777777" w:rsidR="004C4A93" w:rsidRPr="00091E43" w:rsidRDefault="004C4A93" w:rsidP="000361A4">
            <w:pPr>
              <w:pStyle w:val="Tabellentext"/>
            </w:pPr>
            <w:r>
              <w:t>FU_KREATININWERTMOLL</w:t>
            </w:r>
          </w:p>
        </w:tc>
      </w:tr>
      <w:tr w:rsidR="00275B01" w:rsidRPr="00743DF3" w14:paraId="1311F40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909E36" w14:textId="77777777" w:rsidR="004C4A93" w:rsidRPr="00091E43" w:rsidRDefault="004C4A93" w:rsidP="000361A4">
            <w:pPr>
              <w:pStyle w:val="Tabellentext"/>
            </w:pPr>
            <w:r>
              <w:t>FU: EF*</w:t>
            </w:r>
          </w:p>
        </w:tc>
        <w:tc>
          <w:tcPr>
            <w:tcW w:w="1075" w:type="pct"/>
          </w:tcPr>
          <w:p w14:paraId="0D126DDD" w14:textId="77777777" w:rsidR="004C4A93" w:rsidRPr="00091E43" w:rsidRDefault="004C4A93" w:rsidP="000361A4">
            <w:pPr>
              <w:pStyle w:val="Tabellentext"/>
            </w:pPr>
            <w:r>
              <w:t>Abstand Erhebungsdatum des Follow-up  und Datum der letzten Transplantation in Tagen</w:t>
            </w:r>
          </w:p>
        </w:tc>
        <w:tc>
          <w:tcPr>
            <w:tcW w:w="326" w:type="pct"/>
          </w:tcPr>
          <w:p w14:paraId="170D6EA9" w14:textId="77777777" w:rsidR="004C4A93" w:rsidRPr="00091E43" w:rsidRDefault="004C4A93" w:rsidP="000361A4">
            <w:pPr>
              <w:pStyle w:val="Tabellentext"/>
            </w:pPr>
            <w:r>
              <w:t>-</w:t>
            </w:r>
          </w:p>
        </w:tc>
        <w:tc>
          <w:tcPr>
            <w:tcW w:w="1646" w:type="pct"/>
          </w:tcPr>
          <w:p w14:paraId="795B05C9" w14:textId="77777777" w:rsidR="004C4A93" w:rsidRPr="00091E43" w:rsidRDefault="004C4A93" w:rsidP="00177070">
            <w:pPr>
              <w:pStyle w:val="Tabellentext"/>
              <w:ind w:left="453" w:hanging="340"/>
            </w:pPr>
            <w:r>
              <w:t>FUERHEBDATUM - TXDATUM</w:t>
            </w:r>
          </w:p>
        </w:tc>
        <w:tc>
          <w:tcPr>
            <w:tcW w:w="1328" w:type="pct"/>
          </w:tcPr>
          <w:p w14:paraId="33F9D94B" w14:textId="77777777" w:rsidR="004C4A93" w:rsidRPr="00091E43" w:rsidRDefault="004C4A93" w:rsidP="000361A4">
            <w:pPr>
              <w:pStyle w:val="Tabellentext"/>
            </w:pPr>
            <w:r>
              <w:t>FU_abstFUErhebungsdatumTxDatum</w:t>
            </w:r>
          </w:p>
        </w:tc>
      </w:tr>
      <w:tr w:rsidR="00275B01" w:rsidRPr="00743DF3" w14:paraId="3E6A86C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CB8BF5" w14:textId="77777777" w:rsidR="004C4A93" w:rsidRPr="00091E43" w:rsidRDefault="004C4A93" w:rsidP="000361A4">
            <w:pPr>
              <w:pStyle w:val="Tabellentext"/>
            </w:pPr>
            <w:r>
              <w:t>FU: EF*</w:t>
            </w:r>
          </w:p>
        </w:tc>
        <w:tc>
          <w:tcPr>
            <w:tcW w:w="1075" w:type="pct"/>
          </w:tcPr>
          <w:p w14:paraId="45C5008F" w14:textId="77777777" w:rsidR="004C4A93" w:rsidRPr="00091E43" w:rsidRDefault="004C4A93" w:rsidP="000361A4">
            <w:pPr>
              <w:pStyle w:val="Tabellentext"/>
            </w:pPr>
            <w:r>
              <w:t>Abstand zwischen Todesdatum und Datum der letzten Transplantation</w:t>
            </w:r>
          </w:p>
        </w:tc>
        <w:tc>
          <w:tcPr>
            <w:tcW w:w="326" w:type="pct"/>
          </w:tcPr>
          <w:p w14:paraId="31B33D86" w14:textId="77777777" w:rsidR="004C4A93" w:rsidRPr="00091E43" w:rsidRDefault="004C4A93" w:rsidP="000361A4">
            <w:pPr>
              <w:pStyle w:val="Tabellentext"/>
            </w:pPr>
            <w:r>
              <w:t>-</w:t>
            </w:r>
          </w:p>
        </w:tc>
        <w:tc>
          <w:tcPr>
            <w:tcW w:w="1646" w:type="pct"/>
          </w:tcPr>
          <w:p w14:paraId="444C13C6" w14:textId="77777777" w:rsidR="004C4A93" w:rsidRPr="00091E43" w:rsidRDefault="004C4A93" w:rsidP="00177070">
            <w:pPr>
              <w:pStyle w:val="Tabellentext"/>
              <w:ind w:left="453" w:hanging="340"/>
            </w:pPr>
            <w:r>
              <w:t>TODESDATUM - TXDATUM</w:t>
            </w:r>
          </w:p>
        </w:tc>
        <w:tc>
          <w:tcPr>
            <w:tcW w:w="1328" w:type="pct"/>
          </w:tcPr>
          <w:p w14:paraId="359F6175" w14:textId="77777777" w:rsidR="004C4A93" w:rsidRPr="00091E43" w:rsidRDefault="004C4A93" w:rsidP="000361A4">
            <w:pPr>
              <w:pStyle w:val="Tabellentext"/>
            </w:pPr>
            <w:r>
              <w:t>FU_abstTodTxDatum</w:t>
            </w:r>
          </w:p>
        </w:tc>
      </w:tr>
    </w:tbl>
    <w:p w14:paraId="17C0EF10" w14:textId="77777777" w:rsidR="004C4A93" w:rsidRPr="00091E43" w:rsidRDefault="004C4A93" w:rsidP="00A53F02">
      <w:pPr>
        <w:spacing w:after="0"/>
        <w:rPr>
          <w:sz w:val="14"/>
          <w:szCs w:val="14"/>
        </w:rPr>
      </w:pPr>
      <w:r w:rsidRPr="00091E43">
        <w:rPr>
          <w:sz w:val="14"/>
          <w:szCs w:val="14"/>
        </w:rPr>
        <w:t>*Ersatzfeld im Exportformat</w:t>
      </w:r>
    </w:p>
    <w:p w14:paraId="5F9FF4D4" w14:textId="77777777" w:rsidR="004C4A93" w:rsidRPr="00091E43" w:rsidRDefault="004C4A93"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w:t>
      </w:r>
      <w:r w:rsidRPr="00091E43">
        <w:rPr>
          <w:sz w:val="14"/>
          <w:szCs w:val="14"/>
        </w:rPr>
        <w:t>-Dokumentation werden mit dem Präfix "FU" gekennzeichnet</w:t>
      </w:r>
    </w:p>
    <w:p w14:paraId="168055D0" w14:textId="77777777" w:rsidR="006C3E3C" w:rsidRDefault="006C3E3C">
      <w:pPr>
        <w:sectPr w:rsidR="006C3E3C" w:rsidSect="00163BAC">
          <w:headerReference w:type="default" r:id="rId83"/>
          <w:footerReference w:type="default" r:id="rId84"/>
          <w:pgSz w:w="11906" w:h="16838"/>
          <w:pgMar w:top="1418" w:right="1134" w:bottom="1418" w:left="1701" w:header="454" w:footer="737" w:gutter="0"/>
          <w:cols w:space="708"/>
          <w:docGrid w:linePitch="360"/>
        </w:sectPr>
      </w:pPr>
    </w:p>
    <w:p w14:paraId="5468DC83" w14:textId="77777777" w:rsidR="004C4A93" w:rsidRPr="003C6CA0" w:rsidRDefault="004C4A93" w:rsidP="0094520C">
      <w:pPr>
        <w:pStyle w:val="Absatzberschriftebene2nurinNavigation"/>
        <w:rPr>
          <w:sz w:val="21"/>
          <w:szCs w:val="21"/>
        </w:rPr>
      </w:pPr>
      <w:bookmarkStart w:id="54" w:name="_Toc230255393"/>
      <w:r w:rsidRPr="003C6CA0">
        <w:rPr>
          <w:sz w:val="21"/>
          <w:szCs w:val="21"/>
        </w:rPr>
        <w:lastRenderedPageBreak/>
        <w:t>Eigenschaften und Berechnung</w:t>
      </w:r>
      <w:bookmarkEnd w:id="54"/>
    </w:p>
    <w:tbl>
      <w:tblPr>
        <w:tblStyle w:val="IQTIGStandarderste-Spalte"/>
        <w:tblW w:w="0" w:type="auto"/>
        <w:tblLook w:val="0680" w:firstRow="0" w:lastRow="0" w:firstColumn="1" w:lastColumn="0" w:noHBand="1" w:noVBand="1"/>
      </w:tblPr>
      <w:tblGrid>
        <w:gridCol w:w="3351"/>
        <w:gridCol w:w="5710"/>
      </w:tblGrid>
      <w:tr w:rsidR="000517F0" w14:paraId="77C5D8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E06029" w14:textId="77777777" w:rsidR="004C4A93" w:rsidRPr="003C6CA0" w:rsidRDefault="004C4A93" w:rsidP="003C6CA0">
            <w:pPr>
              <w:pStyle w:val="Tabellenkopf"/>
            </w:pPr>
            <w:r w:rsidRPr="003C6CA0">
              <w:t>ID</w:t>
            </w:r>
          </w:p>
        </w:tc>
        <w:tc>
          <w:tcPr>
            <w:tcW w:w="5716" w:type="dxa"/>
          </w:tcPr>
          <w:p w14:paraId="1BD5E52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572027</w:t>
            </w:r>
          </w:p>
        </w:tc>
      </w:tr>
      <w:tr w:rsidR="000955B5" w14:paraId="761803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1CCD14" w14:textId="77777777" w:rsidR="004C4A93" w:rsidRPr="003C6CA0" w:rsidRDefault="004C4A93" w:rsidP="003C6CA0">
            <w:pPr>
              <w:pStyle w:val="Tabellenkopf"/>
            </w:pPr>
            <w:r w:rsidRPr="003C6CA0">
              <w:t>Bezeichnung</w:t>
            </w:r>
          </w:p>
        </w:tc>
        <w:tc>
          <w:tcPr>
            <w:tcW w:w="5716" w:type="dxa"/>
          </w:tcPr>
          <w:p w14:paraId="77F466C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 der Transplantatfunktion 2 Jahre nach Nierentransplantation</w:t>
            </w:r>
          </w:p>
        </w:tc>
      </w:tr>
      <w:tr w:rsidR="000955B5" w14:paraId="4BB1FF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58FCD8" w14:textId="77777777" w:rsidR="004C4A93" w:rsidRPr="003C6CA0" w:rsidRDefault="004C4A93" w:rsidP="003C6CA0">
            <w:pPr>
              <w:pStyle w:val="Tabellenkopf"/>
            </w:pPr>
            <w:r w:rsidRPr="003C6CA0">
              <w:t>Indikatortyp</w:t>
            </w:r>
          </w:p>
        </w:tc>
        <w:tc>
          <w:tcPr>
            <w:tcW w:w="5716" w:type="dxa"/>
          </w:tcPr>
          <w:p w14:paraId="7AE8AFE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605B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A57FCB" w14:textId="77777777" w:rsidR="004C4A93" w:rsidRPr="003C6CA0" w:rsidRDefault="004C4A93" w:rsidP="003C6CA0">
            <w:pPr>
              <w:pStyle w:val="Tabellenkopf"/>
            </w:pPr>
            <w:r w:rsidRPr="003C6CA0">
              <w:t>Art des Wertes</w:t>
            </w:r>
          </w:p>
        </w:tc>
        <w:tc>
          <w:tcPr>
            <w:tcW w:w="5716" w:type="dxa"/>
          </w:tcPr>
          <w:p w14:paraId="162451B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24173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A73FFF" w14:textId="77777777" w:rsidR="004C4A93" w:rsidRPr="003C6CA0" w:rsidRDefault="004C4A93" w:rsidP="003C6CA0">
            <w:pPr>
              <w:pStyle w:val="Tabellenkopf"/>
            </w:pPr>
            <w:r>
              <w:t>Auswertungsjahr</w:t>
            </w:r>
          </w:p>
        </w:tc>
        <w:tc>
          <w:tcPr>
            <w:tcW w:w="5716" w:type="dxa"/>
          </w:tcPr>
          <w:p w14:paraId="044EE8B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A8606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FD3969" w14:textId="77777777" w:rsidR="004C4A93" w:rsidRPr="003C6CA0" w:rsidRDefault="004C4A93" w:rsidP="003C6CA0">
            <w:pPr>
              <w:pStyle w:val="Tabellenkopf"/>
            </w:pPr>
            <w:r>
              <w:t>Erfassungsjahr</w:t>
            </w:r>
          </w:p>
        </w:tc>
        <w:tc>
          <w:tcPr>
            <w:tcW w:w="5716" w:type="dxa"/>
          </w:tcPr>
          <w:p w14:paraId="24902FC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FBB87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A7526D" w14:textId="77777777" w:rsidR="004C4A93" w:rsidRPr="003C6CA0" w:rsidRDefault="004C4A93" w:rsidP="003C6CA0">
            <w:pPr>
              <w:pStyle w:val="Tabellenkopf"/>
            </w:pPr>
            <w:r>
              <w:t>Berichtszeitraum</w:t>
            </w:r>
          </w:p>
        </w:tc>
        <w:tc>
          <w:tcPr>
            <w:tcW w:w="5716" w:type="dxa"/>
          </w:tcPr>
          <w:p w14:paraId="3811D8E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Q1/2023 – Q4/2025</w:t>
            </w:r>
          </w:p>
        </w:tc>
      </w:tr>
      <w:tr w:rsidR="00156B0D" w14:paraId="4BAFE5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499143" w14:textId="77777777" w:rsidR="004C4A93" w:rsidRPr="003C6CA0" w:rsidRDefault="004C4A93" w:rsidP="003C6CA0">
            <w:pPr>
              <w:pStyle w:val="Tabellenkopf"/>
            </w:pPr>
            <w:r w:rsidRPr="003C6CA0">
              <w:t>Datenquelle</w:t>
            </w:r>
          </w:p>
        </w:tc>
        <w:tc>
          <w:tcPr>
            <w:tcW w:w="5716" w:type="dxa"/>
          </w:tcPr>
          <w:p w14:paraId="3956A2C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D68AB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F6740A" w14:textId="77777777" w:rsidR="004C4A93" w:rsidRPr="003C6CA0" w:rsidRDefault="004C4A93" w:rsidP="003C6CA0">
            <w:pPr>
              <w:pStyle w:val="Tabellenkopf"/>
            </w:pPr>
            <w:r w:rsidRPr="003C6CA0">
              <w:t>Berechnun</w:t>
            </w:r>
            <w:r w:rsidRPr="003C6CA0">
              <w:t>gsart</w:t>
            </w:r>
          </w:p>
        </w:tc>
        <w:tc>
          <w:tcPr>
            <w:tcW w:w="5716" w:type="dxa"/>
          </w:tcPr>
          <w:p w14:paraId="4ACE74E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76765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833E57" w14:textId="77777777" w:rsidR="004C4A93" w:rsidRPr="003C6CA0" w:rsidRDefault="004C4A93" w:rsidP="003C6CA0">
            <w:pPr>
              <w:pStyle w:val="Tabellenkopf"/>
            </w:pPr>
            <w:r w:rsidRPr="003C6CA0">
              <w:t xml:space="preserve">Referenzbereich </w:t>
            </w:r>
            <w:r>
              <w:t>2025</w:t>
            </w:r>
          </w:p>
        </w:tc>
        <w:tc>
          <w:tcPr>
            <w:tcW w:w="5716" w:type="dxa"/>
          </w:tcPr>
          <w:p w14:paraId="3CFB7FE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CBEA5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A59894" w14:textId="77777777" w:rsidR="004C4A93" w:rsidRPr="003C6CA0" w:rsidRDefault="004C4A93" w:rsidP="003C6CA0">
            <w:pPr>
              <w:pStyle w:val="Tabellenkopf"/>
            </w:pPr>
            <w:r w:rsidRPr="003C6CA0">
              <w:t xml:space="preserve">Referenzbereich </w:t>
            </w:r>
            <w:r>
              <w:t>2024</w:t>
            </w:r>
          </w:p>
        </w:tc>
        <w:tc>
          <w:tcPr>
            <w:tcW w:w="5716" w:type="dxa"/>
          </w:tcPr>
          <w:p w14:paraId="0FDB57A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17E66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DEB379" w14:textId="77777777" w:rsidR="004C4A93" w:rsidRPr="003C6CA0" w:rsidRDefault="004C4A93" w:rsidP="003C6CA0">
            <w:pPr>
              <w:pStyle w:val="Tabellenkopf"/>
            </w:pPr>
            <w:r w:rsidRPr="003C6CA0">
              <w:t xml:space="preserve">Erläuterung zum Referenzbereich </w:t>
            </w:r>
            <w:r>
              <w:t>2025</w:t>
            </w:r>
          </w:p>
        </w:tc>
        <w:tc>
          <w:tcPr>
            <w:tcW w:w="5716" w:type="dxa"/>
          </w:tcPr>
          <w:p w14:paraId="429822D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BF6BD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2C6440"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70EC05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97A77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C437D2" w14:textId="77777777" w:rsidR="004C4A93" w:rsidRPr="003C6CA0" w:rsidRDefault="004C4A93" w:rsidP="003C6CA0">
            <w:pPr>
              <w:pStyle w:val="Tabellenkopf"/>
            </w:pPr>
            <w:r w:rsidRPr="003C6CA0">
              <w:t>Methode der Risikoadjustierung</w:t>
            </w:r>
          </w:p>
        </w:tc>
        <w:tc>
          <w:tcPr>
            <w:tcW w:w="5716" w:type="dxa"/>
          </w:tcPr>
          <w:p w14:paraId="799E504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E9CE3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3CD830" w14:textId="77777777" w:rsidR="004C4A93" w:rsidRPr="003C6CA0" w:rsidRDefault="004C4A93" w:rsidP="003C6CA0">
            <w:pPr>
              <w:pStyle w:val="Tabellenkopf"/>
            </w:pPr>
            <w:r w:rsidRPr="003C6CA0">
              <w:t>Erläuterung der Risikoadjustierung</w:t>
            </w:r>
          </w:p>
        </w:tc>
        <w:tc>
          <w:tcPr>
            <w:tcW w:w="5716" w:type="dxa"/>
          </w:tcPr>
          <w:p w14:paraId="0B3EADC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63709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3C8525E" w14:textId="77777777" w:rsidR="004C4A93" w:rsidRPr="003C6CA0" w:rsidRDefault="004C4A93" w:rsidP="003C6CA0">
            <w:pPr>
              <w:pStyle w:val="Tabellenkopf"/>
            </w:pPr>
            <w:r w:rsidRPr="003C6CA0">
              <w:t>Rechenregeln</w:t>
            </w:r>
          </w:p>
        </w:tc>
        <w:tc>
          <w:tcPr>
            <w:tcW w:w="5716" w:type="dxa"/>
            <w:tcBorders>
              <w:bottom w:val="nil"/>
            </w:tcBorders>
          </w:tcPr>
          <w:p w14:paraId="170CBAE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E6A6F0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zwei Jahre nach der Transplantation dem Stadium 1, 2 oder 3 der chronischen Niereninsuffizienz zugeordnet werden</w:t>
            </w:r>
          </w:p>
          <w:p w14:paraId="3432543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9D547F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isolierter Nierentransplantation, für die das 2-Jahres-Follow-up im Erfassungsjahr 2025 fällig ist, mit bekanntem Follow-up-Status, die nicht innerhalb von zwei Jahren nach der Transplantation verstorben sind, ohne dokumentiertes Transplantatversagen und bei denen kein Abbruch der Transplantation erfolgt ist.  Patientinnen und Patienten mit einer darauffolgenden Retransplantation werden ausgeschlossen.</w:t>
            </w:r>
          </w:p>
        </w:tc>
      </w:tr>
      <w:tr w:rsidR="000955B5" w14:paraId="339C9D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7B131B"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4498C3C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Für die Zuordnung zu einem Stadium der chronischen Niereninsuffizienz erfolgt die Abschätzung der Nierenfunktion mit Hilfe der glomerulären Filtrationsrate (GFR). Der aktuelle Dialysestandard empfiehlt die Verwendung der CKD-EPI-Formel (Weinreich et al. 2022). Über diese wird die GFR in ml/min/1,73 m² Körperoberfläche näherungsweise ermittelt werden (dann eGFR). Dafür soll die aktuell gültige Berechnungsformel gemäß National Kidney Foundation verwendet werden (NKF 2022). In die CKD-EPI-Formel fließen in der</w:t>
            </w:r>
            <w:r>
              <w:t xml:space="preserve"> Regel der Serum-Kreatinin-Wert und dessen maximale und minimale Steigerung sowie das Alter, das Geschlecht und die Hautfarbe </w:t>
            </w:r>
            <w:r>
              <w:lastRenderedPageBreak/>
              <w:t xml:space="preserve">ein. Die hier verwendete vereinfachte Formel berücksichtigt alle genannten Faktoren bis auf die Hautfarbe. Die Berechnung erfolgt nur für gültige Angaben zum Kreatinin i. S. (in mg/dl oder μmol/l). </w:t>
            </w:r>
            <w:r>
              <w:br/>
              <w:t xml:space="preserve"> </w:t>
            </w:r>
            <w:r>
              <w:br/>
              <w:t xml:space="preserve">Die Stadienzuordnung erfolgt in Anlehnung an die KDIGO-Empfehlungen (KDIGO 2024): Patientinnen und Patienten mit einer eGFR von ≥ 90 ml/min/1.73 m² werden dem Stadium 1 zugeordnet. Bei </w:t>
            </w:r>
            <w:r>
              <w:t xml:space="preserve">einer eGFR von 60-89 ml/min/1.73 m² bzw. 30-59 ml/min/1.73 m² erfolgt die Zuordnung zum Stadium 2 bzw. Stadium 3. </w:t>
            </w:r>
            <w:r>
              <w:br/>
              <w:t xml:space="preserve"> </w:t>
            </w:r>
            <w:r>
              <w:br/>
              <w:t xml:space="preserve">Berechnung eingeschränkt auf Patientinnen und Patienten mit bekannten, plausiblen und zeitgerechten Angaben zum Kreatinin (Ausschluss von Werten ≥ 99 (mg/dl) bzw. ≥ 9999 (µmol/l)).  </w:t>
            </w:r>
            <w:r>
              <w:br/>
              <w:t xml:space="preserve"> </w:t>
            </w:r>
            <w:r>
              <w:br/>
              <w:t>Bei Retransplantationen ist die zuletzt durchgeführte Transplantation maßgebend für die Follow-up-Erhebung. Die Erhebung des 2-Jahres-Follow-up ist zwei Jahre und 90 Tage nach der Transplantation spätestens fäl</w:t>
            </w:r>
            <w:r>
              <w:t xml:space="preserve">lig. </w:t>
            </w:r>
            <w:r>
              <w:br/>
              <w:t xml:space="preserve"> </w:t>
            </w:r>
            <w:r>
              <w:br/>
              <w:t>Eine Prüfung, ob diese Kennzahl mit Referenzbereich eingeführt werden soll, steht noch aus. Die Kennzahl wird ggf. modifiziert.</w:t>
            </w:r>
          </w:p>
        </w:tc>
      </w:tr>
      <w:tr w:rsidR="000955B5" w14:paraId="0506E6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48FA1D" w14:textId="77777777" w:rsidR="004C4A93" w:rsidRPr="003C6CA0" w:rsidRDefault="004C4A93" w:rsidP="003C6CA0">
            <w:pPr>
              <w:pStyle w:val="Tabellenkopf"/>
            </w:pPr>
            <w:r w:rsidRPr="003C6CA0">
              <w:lastRenderedPageBreak/>
              <w:t>Teildatensatzbezug</w:t>
            </w:r>
          </w:p>
        </w:tc>
        <w:tc>
          <w:tcPr>
            <w:tcW w:w="5716" w:type="dxa"/>
          </w:tcPr>
          <w:p w14:paraId="7CAFF2E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5FACE5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CC7BCC" w14:textId="77777777" w:rsidR="004C4A93" w:rsidRPr="003C6CA0" w:rsidRDefault="004C4A93" w:rsidP="003C6CA0">
            <w:pPr>
              <w:pStyle w:val="Tabellenkopf"/>
            </w:pPr>
            <w:r w:rsidRPr="003C6CA0">
              <w:t>Zähler (Formel)</w:t>
            </w:r>
          </w:p>
        </w:tc>
        <w:tc>
          <w:tcPr>
            <w:tcW w:w="5716" w:type="dxa"/>
          </w:tcPr>
          <w:p w14:paraId="63B6321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fn_eGFRFU %&gt;=% 30</w:t>
            </w:r>
          </w:p>
        </w:tc>
      </w:tr>
      <w:tr w:rsidR="00CA3AE5" w14:paraId="6CDC09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FFECE3" w14:textId="77777777" w:rsidR="004C4A93" w:rsidRPr="003C6CA0" w:rsidRDefault="004C4A93" w:rsidP="003C6CA0">
            <w:pPr>
              <w:pStyle w:val="Tabellenkopf"/>
            </w:pPr>
            <w:r w:rsidRPr="003C6CA0">
              <w:t>Nenner (Formel)</w:t>
            </w:r>
          </w:p>
        </w:tc>
        <w:tc>
          <w:tcPr>
            <w:tcW w:w="5716" w:type="dxa"/>
          </w:tcPr>
          <w:p w14:paraId="232F690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fn_FU2JFaelligInEJ &amp; </w:t>
            </w:r>
            <w:r>
              <w:br/>
              <w:t xml:space="preserve">fn_txIsolierteNiere &amp; </w:t>
            </w:r>
            <w:r>
              <w:br/>
              <w:t xml:space="preserve">ABBRUCHTX %==% 0 &amp; </w:t>
            </w:r>
            <w:r>
              <w:br/>
            </w:r>
            <w:r>
              <w:t xml:space="preserve">fn_IstLetzteNierenTransplantation &amp; </w:t>
            </w:r>
            <w:r>
              <w:br/>
              <w:t xml:space="preserve">fn_FollowUp2Dokumentiert &amp; </w:t>
            </w:r>
            <w:r>
              <w:br/>
              <w:t xml:space="preserve">(fn_IstErsterFUBogen2Jahr &amp; </w:t>
            </w:r>
            <w:r>
              <w:br/>
              <w:t xml:space="preserve">!is.na(fn_eGFRFU) &amp; </w:t>
            </w:r>
            <w:r>
              <w:br/>
              <w:t xml:space="preserve">FU_TRANSPLANTATVERS %==% 0 &amp; </w:t>
            </w:r>
            <w:r>
              <w:br/>
              <w:t>FU_FUVERSTORBEN %==% 0)</w:t>
            </w:r>
          </w:p>
        </w:tc>
      </w:tr>
      <w:tr w:rsidR="00CA3AE5" w14:paraId="389FF9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561E0F" w14:textId="77777777" w:rsidR="004C4A93" w:rsidRPr="003C6CA0" w:rsidRDefault="004C4A93" w:rsidP="003C6CA0">
            <w:pPr>
              <w:pStyle w:val="Tabellenkopf"/>
            </w:pPr>
            <w:r w:rsidRPr="003C6CA0">
              <w:t>Verwendete Funktionen</w:t>
            </w:r>
          </w:p>
        </w:tc>
        <w:tc>
          <w:tcPr>
            <w:tcW w:w="5716" w:type="dxa"/>
          </w:tcPr>
          <w:p w14:paraId="12CC09C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fn_AbstTageFUErhebungUeberMind2FU</w:t>
            </w:r>
            <w:r>
              <w:br/>
              <w:t>fn_DatumFaelligkeitFU2J</w:t>
            </w:r>
            <w:r>
              <w:br/>
              <w:t>fn_eGFRFU</w:t>
            </w:r>
            <w:r>
              <w:br/>
              <w:t>fn_EJ</w:t>
            </w:r>
            <w:r>
              <w:br/>
              <w:t>fn_FollowUp2Dokumentiert</w:t>
            </w:r>
            <w:r>
              <w:br/>
              <w:t>fn_FU2JFaelligInEJ</w:t>
            </w:r>
            <w:r>
              <w:br/>
              <w:t>fn_IstErsterFUBogen2Jahr</w:t>
            </w:r>
            <w:r>
              <w:br/>
              <w:t>fn_IstLetzteNierenTransplantation</w:t>
            </w:r>
            <w:r>
              <w:br/>
              <w:t>fn_IstLetzteNierenTxInAufenthalt</w:t>
            </w:r>
            <w:r>
              <w:br/>
              <w:t>fn_KreatininFUMGDL</w:t>
            </w:r>
            <w:r>
              <w:br/>
              <w:t>fn_LfdNrEingriff_NTX</w:t>
            </w:r>
            <w:r>
              <w:br/>
              <w:t>fn_MaxOPDatum_NTX</w:t>
            </w:r>
            <w:r>
              <w:br/>
              <w:t>fn_MinAbstTageBisTod</w:t>
            </w:r>
            <w:r>
              <w:br/>
              <w:t>fn_MinMindestAbstTage2FU</w:t>
            </w:r>
            <w:r>
              <w:br/>
              <w:t>fn_Poopvwdauer_LfdNrEingriff_NTX</w:t>
            </w:r>
            <w:r>
              <w:br/>
              <w:t>fn_Poopvwdauer_NTX</w:t>
            </w:r>
            <w:r>
              <w:br/>
              <w:t>fn_TodInnerhalb2Jahr</w:t>
            </w:r>
            <w:r>
              <w:br/>
              <w:t>fn_txIsolierteNiere</w:t>
            </w:r>
            <w:r>
              <w:br/>
            </w:r>
            <w:r>
              <w:lastRenderedPageBreak/>
              <w:t>fn_txNiere</w:t>
            </w:r>
            <w:r>
              <w:br/>
              <w:t>fn_ZeitbisTod</w:t>
            </w:r>
          </w:p>
        </w:tc>
      </w:tr>
      <w:tr w:rsidR="00CA3AE5" w14:paraId="2ACC47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3188AA" w14:textId="77777777" w:rsidR="004C4A93" w:rsidRPr="003C6CA0" w:rsidRDefault="004C4A93" w:rsidP="003C6CA0">
            <w:pPr>
              <w:pStyle w:val="Tabellenkopf"/>
            </w:pPr>
            <w:r w:rsidRPr="003C6CA0">
              <w:lastRenderedPageBreak/>
              <w:t>Verwendete Listen</w:t>
            </w:r>
          </w:p>
        </w:tc>
        <w:tc>
          <w:tcPr>
            <w:tcW w:w="5716" w:type="dxa"/>
          </w:tcPr>
          <w:p w14:paraId="4354E46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40685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EA3B69" w14:textId="77777777" w:rsidR="004C4A93" w:rsidRPr="003C6CA0" w:rsidRDefault="004C4A93" w:rsidP="003C6CA0">
            <w:pPr>
              <w:pStyle w:val="Tabellenkopf"/>
            </w:pPr>
            <w:r w:rsidRPr="003C6CA0">
              <w:t>Darstellung</w:t>
            </w:r>
          </w:p>
        </w:tc>
        <w:tc>
          <w:tcPr>
            <w:tcW w:w="5716" w:type="dxa"/>
          </w:tcPr>
          <w:p w14:paraId="29F62C1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2F33B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474D87" w14:textId="77777777" w:rsidR="004C4A93" w:rsidRPr="003C6CA0" w:rsidRDefault="004C4A93" w:rsidP="003C6CA0">
            <w:pPr>
              <w:pStyle w:val="Tabellenkopf"/>
            </w:pPr>
            <w:r w:rsidRPr="003C6CA0">
              <w:t>Grafik</w:t>
            </w:r>
          </w:p>
        </w:tc>
        <w:tc>
          <w:tcPr>
            <w:tcW w:w="5716" w:type="dxa"/>
          </w:tcPr>
          <w:p w14:paraId="6F76284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64087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34E6FB" w14:textId="77777777" w:rsidR="004C4A93" w:rsidRPr="003C6CA0" w:rsidRDefault="004C4A93" w:rsidP="003C6CA0">
            <w:pPr>
              <w:pStyle w:val="Tabellenkopf"/>
            </w:pPr>
            <w:r w:rsidRPr="003C6CA0">
              <w:t>Vergleichbarkeit mit Vorjahresergebnissen</w:t>
            </w:r>
          </w:p>
        </w:tc>
        <w:tc>
          <w:tcPr>
            <w:tcW w:w="5716" w:type="dxa"/>
          </w:tcPr>
          <w:p w14:paraId="508E182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64259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A966B5" w14:textId="77777777" w:rsidR="004C4A93" w:rsidRPr="003C6CA0" w:rsidRDefault="004C4A93" w:rsidP="003C6CA0">
            <w:pPr>
              <w:pStyle w:val="Tabellenkopf"/>
            </w:pPr>
            <w:r w:rsidRPr="003C6CA0">
              <w:t>Erläuterung der Vergleichbarkeit zum Vorjahr</w:t>
            </w:r>
          </w:p>
        </w:tc>
        <w:tc>
          <w:tcPr>
            <w:tcW w:w="5716" w:type="dxa"/>
          </w:tcPr>
          <w:p w14:paraId="11D5E86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6C0B0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77A8B4"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6B8FCD3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Es erfolgte eine sprachliche Angleichung der Nennerbeschreibung an die Rechenregel. Inhaltlich wurde keine Änderung vorgenommen. Für alle Follow-up-Kennzahlen erfolgt eine Anpassung des Berichtszeitraum, sodass dieser den gesamten Zeitraum vom Indexeingriff bis zum jeweiligen Follow-up-Zeitpunkt umfasst.</w:t>
            </w:r>
          </w:p>
        </w:tc>
      </w:tr>
    </w:tbl>
    <w:p w14:paraId="2937E3B8" w14:textId="77777777" w:rsidR="004C4A93" w:rsidRDefault="004C4A93" w:rsidP="00AA7E2B">
      <w:pPr>
        <w:pStyle w:val="Tabellentext"/>
        <w:spacing w:before="0" w:after="0" w:line="20" w:lineRule="exact"/>
        <w:ind w:left="0" w:right="0"/>
      </w:pPr>
    </w:p>
    <w:p w14:paraId="6027E5B4" w14:textId="77777777" w:rsidR="006C3E3C" w:rsidRDefault="006C3E3C">
      <w:pPr>
        <w:sectPr w:rsidR="006C3E3C" w:rsidSect="00AD6E6F">
          <w:headerReference w:type="default" r:id="rId85"/>
          <w:footerReference w:type="default" r:id="rId86"/>
          <w:pgSz w:w="11906" w:h="16838"/>
          <w:pgMar w:top="1418" w:right="1134" w:bottom="1418" w:left="1701" w:header="454" w:footer="737" w:gutter="0"/>
          <w:cols w:space="708"/>
          <w:docGrid w:linePitch="360"/>
        </w:sectPr>
      </w:pPr>
    </w:p>
    <w:p w14:paraId="75A41EC0" w14:textId="77777777" w:rsidR="004C4A93" w:rsidRPr="00A3451D" w:rsidRDefault="004C4A93" w:rsidP="0004540C">
      <w:pPr>
        <w:pStyle w:val="berschrift1ohneGliederung"/>
      </w:pPr>
      <w:bookmarkStart w:id="55" w:name="_Toc230255394"/>
      <w:r>
        <w:lastRenderedPageBreak/>
        <w:t>572028: Qualität der Transplantatfunktion 3 Jahre nach Nierentransplantation</w:t>
      </w:r>
      <w:bookmarkEnd w:id="55"/>
    </w:p>
    <w:tbl>
      <w:tblPr>
        <w:tblStyle w:val="IQTIGStandard"/>
        <w:tblW w:w="5000" w:type="pct"/>
        <w:tblLook w:val="0480" w:firstRow="0" w:lastRow="0" w:firstColumn="1" w:lastColumn="0" w:noHBand="0" w:noVBand="1"/>
      </w:tblPr>
      <w:tblGrid>
        <w:gridCol w:w="1983"/>
        <w:gridCol w:w="7078"/>
      </w:tblGrid>
      <w:tr w:rsidR="00AF0AAF" w:rsidRPr="00743DF3" w14:paraId="15D7508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43CAF53"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71EDB7F" w14:textId="77777777" w:rsidR="004C4A93" w:rsidRPr="00743DF3" w:rsidRDefault="004C4A93" w:rsidP="00152136">
            <w:pPr>
              <w:pStyle w:val="Tabellentext"/>
            </w:pPr>
            <w:r>
              <w:t>Möglichst viele Patientinnen und Patienten mit einer ausreichenden Transplantatfunktion</w:t>
            </w:r>
          </w:p>
        </w:tc>
      </w:tr>
    </w:tbl>
    <w:p w14:paraId="0039507F" w14:textId="77777777" w:rsidR="004C4A93" w:rsidRPr="00AE2CB4" w:rsidRDefault="004C4A93" w:rsidP="002A6C31">
      <w:pPr>
        <w:pStyle w:val="Absatzberschriftebene2nurinNavigation"/>
      </w:pPr>
      <w:bookmarkStart w:id="56" w:name="_Toc230255395"/>
      <w:r w:rsidRPr="00A3451D">
        <w:t>Hintergrund</w:t>
      </w:r>
      <w:bookmarkEnd w:id="56"/>
    </w:p>
    <w:p w14:paraId="31D1B882" w14:textId="77777777" w:rsidR="004C4A93" w:rsidRPr="00AE2CB4" w:rsidRDefault="004C4A93" w:rsidP="00A64D53">
      <w:pPr>
        <w:pStyle w:val="Standardlinksbndig"/>
      </w:pPr>
      <w:r>
        <w:t>Neben der Funktionstüchtigkeit ist die quantitative Funktion des Nierentransplantats ein bedeutendes Maß für den Transplantationserfolg. Aufgrund dessen sollten gerade in den Jahren nach der Transplantation unter anderem das Serumkreatinin und die Kreatinin-Clearence regelmäßig überprüft werden (Kälble et al. 2005). Salvadori et al. (2006) konnten zeigen, dass die Kreatininclearance ein Jahr nach Transplantation die größte Vorhersagekraft für die Nierenfunktion nach fünf Jahren besitzt. Darüber hinaus ist b</w:t>
      </w:r>
      <w:r>
        <w:t xml:space="preserve">elegt, dass eine Funktionseinschränkung im ersten Jahr nach der Transplantation einen Risikofaktor für den Verlust des Nierentransplantats darstellt (First 2003, Hariharan et al. 2002).  </w:t>
      </w:r>
      <w:r>
        <w:br/>
        <w:t xml:space="preserve"> </w:t>
      </w:r>
      <w:r>
        <w:br/>
        <w:t>Für die Funktionseinschränkung der Transplantatniere nach einem Jahr zeigt sich eine Assoziation mit einer verzögerten Funktionsaufnahme des Organs in der Woche nach Transplantation (Rodrigo et al. 2005, Salvadori et al. 2006). Risikofaktoren für eine Verminderung der Transplantatnierenfunktion sind außerdem das Auftrete</w:t>
      </w:r>
      <w:r>
        <w:t xml:space="preserve">n von akuten und chronischen Abstoßungsreaktionen und das Alter der Transplantatempfängerin bzw. des Transplantatempfängers (Salvadori et al. 2006). Dem Ablauf der Transplantation, der Auswahl der immunsuppressiven Therapie einschließlich einer konsequenten Einnahme der Medikation (Compliance), sowie der Qualität des Spenderorgans kommen daher eine entscheidende Bedeutung für die Langzeitprognose zu.  </w:t>
      </w:r>
      <w:r>
        <w:br/>
        <w:t xml:space="preserve"> </w:t>
      </w:r>
      <w:r>
        <w:br/>
        <w:t>Die Auswertungen aus dem Jahr 2018 im Rahmen der externen stationären Qualitätssicherung zeigen für Deut</w:t>
      </w:r>
      <w:r>
        <w:t>schland 3 Jahre nach Transplantation bei 94,9 % der Patientinnen und Patienten eine mäßige oder gute Qualität der Transplantatfunktion (GFR ≥ 20 ml/min) (IQTIG 2019: 100-104).</w:t>
      </w:r>
    </w:p>
    <w:p w14:paraId="55A018B0" w14:textId="77777777" w:rsidR="006C3E3C" w:rsidRDefault="006C3E3C">
      <w:pPr>
        <w:sectPr w:rsidR="006C3E3C" w:rsidSect="000A3778">
          <w:headerReference w:type="default" r:id="rId87"/>
          <w:footerReference w:type="default" r:id="rId88"/>
          <w:pgSz w:w="11906" w:h="16838"/>
          <w:pgMar w:top="1418" w:right="1134" w:bottom="1418" w:left="1701" w:header="454" w:footer="737" w:gutter="0"/>
          <w:cols w:space="708"/>
          <w:docGrid w:linePitch="360"/>
        </w:sectPr>
      </w:pPr>
    </w:p>
    <w:p w14:paraId="79DFE868" w14:textId="77777777" w:rsidR="004C4A93" w:rsidRPr="00880DD2" w:rsidRDefault="004C4A93" w:rsidP="00447106">
      <w:pPr>
        <w:pStyle w:val="Absatzberschriftebene2nurinNavigation"/>
        <w:rPr>
          <w:sz w:val="21"/>
          <w:szCs w:val="21"/>
        </w:rPr>
      </w:pPr>
      <w:bookmarkStart w:id="57" w:name="_Toc230255396"/>
      <w:r>
        <w:rPr>
          <w:sz w:val="21"/>
          <w:szCs w:val="21"/>
        </w:rPr>
        <w:lastRenderedPageBreak/>
        <w:t>Verwendete Datenfelder</w:t>
      </w:r>
      <w:bookmarkEnd w:id="57"/>
    </w:p>
    <w:p w14:paraId="1DE3E122"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92A3F3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A4098DD" w14:textId="77777777" w:rsidR="004C4A93" w:rsidRPr="00880DD2" w:rsidRDefault="004C4A93" w:rsidP="00880DD2">
            <w:pPr>
              <w:pStyle w:val="Tabellenkopf"/>
            </w:pPr>
            <w:r w:rsidRPr="00880DD2">
              <w:t>Item</w:t>
            </w:r>
          </w:p>
        </w:tc>
        <w:tc>
          <w:tcPr>
            <w:tcW w:w="1075" w:type="pct"/>
          </w:tcPr>
          <w:p w14:paraId="2B352303" w14:textId="77777777" w:rsidR="004C4A93" w:rsidRPr="00880DD2" w:rsidRDefault="004C4A93" w:rsidP="00880DD2">
            <w:pPr>
              <w:pStyle w:val="Tabellenkopf"/>
            </w:pPr>
            <w:r w:rsidRPr="00880DD2">
              <w:t>Bezeichnung</w:t>
            </w:r>
          </w:p>
        </w:tc>
        <w:tc>
          <w:tcPr>
            <w:tcW w:w="326" w:type="pct"/>
          </w:tcPr>
          <w:p w14:paraId="308D03EE" w14:textId="77777777" w:rsidR="004C4A93" w:rsidRPr="00880DD2" w:rsidRDefault="004C4A93" w:rsidP="00880DD2">
            <w:pPr>
              <w:pStyle w:val="Tabellenkopf"/>
            </w:pPr>
            <w:r w:rsidRPr="00880DD2">
              <w:t>M/K</w:t>
            </w:r>
          </w:p>
        </w:tc>
        <w:tc>
          <w:tcPr>
            <w:tcW w:w="1646" w:type="pct"/>
          </w:tcPr>
          <w:p w14:paraId="2CDC9322" w14:textId="77777777" w:rsidR="004C4A93" w:rsidRPr="00880DD2" w:rsidRDefault="004C4A93" w:rsidP="00880DD2">
            <w:pPr>
              <w:pStyle w:val="Tabellenkopf"/>
            </w:pPr>
            <w:r w:rsidRPr="00880DD2">
              <w:t>Schlüssel/Formel</w:t>
            </w:r>
          </w:p>
        </w:tc>
        <w:tc>
          <w:tcPr>
            <w:tcW w:w="1328" w:type="pct"/>
          </w:tcPr>
          <w:p w14:paraId="250558BE" w14:textId="77777777" w:rsidR="004C4A93" w:rsidRPr="00880DD2" w:rsidRDefault="004C4A93" w:rsidP="003C7F90">
            <w:pPr>
              <w:pStyle w:val="Tabellenkopf"/>
            </w:pPr>
            <w:r w:rsidRPr="00880DD2">
              <w:t>Feldname</w:t>
            </w:r>
            <w:r>
              <w:t>▼</w:t>
            </w:r>
            <w:r w:rsidRPr="00880DD2">
              <w:t xml:space="preserve"> </w:t>
            </w:r>
          </w:p>
        </w:tc>
      </w:tr>
      <w:tr w:rsidR="00275B01" w:rsidRPr="00743DF3" w14:paraId="78C88FC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C94601" w14:textId="77777777" w:rsidR="004C4A93" w:rsidRPr="00091E43" w:rsidRDefault="004C4A93" w:rsidP="000361A4">
            <w:pPr>
              <w:pStyle w:val="Tabellentext"/>
            </w:pPr>
            <w:r>
              <w:t>16:B</w:t>
            </w:r>
          </w:p>
        </w:tc>
        <w:tc>
          <w:tcPr>
            <w:tcW w:w="1075" w:type="pct"/>
          </w:tcPr>
          <w:p w14:paraId="788F6056" w14:textId="77777777" w:rsidR="004C4A93" w:rsidRPr="00091E43" w:rsidRDefault="004C4A93" w:rsidP="000361A4">
            <w:pPr>
              <w:pStyle w:val="Tabellentext"/>
            </w:pPr>
            <w:r>
              <w:t>Geschlecht</w:t>
            </w:r>
          </w:p>
        </w:tc>
        <w:tc>
          <w:tcPr>
            <w:tcW w:w="326" w:type="pct"/>
          </w:tcPr>
          <w:p w14:paraId="2F6FCA7D" w14:textId="77777777" w:rsidR="004C4A93" w:rsidRPr="00091E43" w:rsidRDefault="004C4A93" w:rsidP="000361A4">
            <w:pPr>
              <w:pStyle w:val="Tabellentext"/>
            </w:pPr>
            <w:r>
              <w:t>M</w:t>
            </w:r>
          </w:p>
        </w:tc>
        <w:tc>
          <w:tcPr>
            <w:tcW w:w="1646" w:type="pct"/>
          </w:tcPr>
          <w:p w14:paraId="6EB7F200" w14:textId="77777777" w:rsidR="004C4A93" w:rsidRPr="00091E43" w:rsidRDefault="004C4A93" w:rsidP="00177070">
            <w:pPr>
              <w:pStyle w:val="Tabellentext"/>
              <w:ind w:left="453" w:hanging="340"/>
            </w:pPr>
            <w:r>
              <w:t>1 =</w:t>
            </w:r>
            <w:r>
              <w:tab/>
              <w:t>männlich</w:t>
            </w:r>
          </w:p>
          <w:p w14:paraId="21CBECFA" w14:textId="77777777" w:rsidR="004C4A93" w:rsidRPr="00091E43" w:rsidRDefault="004C4A93" w:rsidP="00177070">
            <w:pPr>
              <w:pStyle w:val="Tabellentext"/>
              <w:ind w:left="453" w:hanging="340"/>
            </w:pPr>
            <w:r>
              <w:t>2 =</w:t>
            </w:r>
            <w:r>
              <w:tab/>
              <w:t>weiblich</w:t>
            </w:r>
          </w:p>
          <w:p w14:paraId="274EF9C7" w14:textId="77777777" w:rsidR="004C4A93" w:rsidRPr="00091E43" w:rsidRDefault="004C4A93" w:rsidP="00177070">
            <w:pPr>
              <w:pStyle w:val="Tabellentext"/>
              <w:ind w:left="453" w:hanging="340"/>
            </w:pPr>
            <w:r>
              <w:t>3 =</w:t>
            </w:r>
            <w:r>
              <w:tab/>
              <w:t>divers</w:t>
            </w:r>
          </w:p>
          <w:p w14:paraId="1BD121A9" w14:textId="77777777" w:rsidR="004C4A93" w:rsidRPr="00091E43" w:rsidRDefault="004C4A93" w:rsidP="00177070">
            <w:pPr>
              <w:pStyle w:val="Tabellentext"/>
              <w:ind w:left="453" w:hanging="340"/>
            </w:pPr>
            <w:r>
              <w:t>8 =</w:t>
            </w:r>
            <w:r>
              <w:tab/>
              <w:t>unbestimmt</w:t>
            </w:r>
          </w:p>
        </w:tc>
        <w:tc>
          <w:tcPr>
            <w:tcW w:w="1328" w:type="pct"/>
          </w:tcPr>
          <w:p w14:paraId="4105061E" w14:textId="77777777" w:rsidR="004C4A93" w:rsidRPr="00091E43" w:rsidRDefault="004C4A93" w:rsidP="000361A4">
            <w:pPr>
              <w:pStyle w:val="Tabellentext"/>
            </w:pPr>
            <w:r>
              <w:t>GESCHLECHT</w:t>
            </w:r>
          </w:p>
        </w:tc>
      </w:tr>
      <w:tr w:rsidR="00275B01" w:rsidRPr="00743DF3" w14:paraId="34826AC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41A2AF" w14:textId="77777777" w:rsidR="004C4A93" w:rsidRPr="00091E43" w:rsidRDefault="004C4A93" w:rsidP="000361A4">
            <w:pPr>
              <w:pStyle w:val="Tabellentext"/>
            </w:pPr>
            <w:r>
              <w:t>26:T</w:t>
            </w:r>
          </w:p>
        </w:tc>
        <w:tc>
          <w:tcPr>
            <w:tcW w:w="1075" w:type="pct"/>
          </w:tcPr>
          <w:p w14:paraId="0E0AED1E" w14:textId="77777777" w:rsidR="004C4A93" w:rsidRPr="00091E43" w:rsidRDefault="004C4A93" w:rsidP="000361A4">
            <w:pPr>
              <w:pStyle w:val="Tabellentext"/>
            </w:pPr>
            <w:r>
              <w:t>Wievielte Transplantation während dieses Aufenthaltes?</w:t>
            </w:r>
          </w:p>
        </w:tc>
        <w:tc>
          <w:tcPr>
            <w:tcW w:w="326" w:type="pct"/>
          </w:tcPr>
          <w:p w14:paraId="54374DB2" w14:textId="77777777" w:rsidR="004C4A93" w:rsidRPr="00091E43" w:rsidRDefault="004C4A93" w:rsidP="000361A4">
            <w:pPr>
              <w:pStyle w:val="Tabellentext"/>
            </w:pPr>
            <w:r>
              <w:t>M</w:t>
            </w:r>
          </w:p>
        </w:tc>
        <w:tc>
          <w:tcPr>
            <w:tcW w:w="1646" w:type="pct"/>
          </w:tcPr>
          <w:p w14:paraId="68AC8F89" w14:textId="77777777" w:rsidR="004C4A93" w:rsidRPr="00091E43" w:rsidRDefault="004C4A93" w:rsidP="00177070">
            <w:pPr>
              <w:pStyle w:val="Tabellentext"/>
              <w:ind w:left="453" w:hanging="340"/>
            </w:pPr>
            <w:r>
              <w:t>-</w:t>
            </w:r>
          </w:p>
        </w:tc>
        <w:tc>
          <w:tcPr>
            <w:tcW w:w="1328" w:type="pct"/>
          </w:tcPr>
          <w:p w14:paraId="3F0B6DDC" w14:textId="77777777" w:rsidR="004C4A93" w:rsidRPr="00091E43" w:rsidRDefault="004C4A93" w:rsidP="000361A4">
            <w:pPr>
              <w:pStyle w:val="Tabellentext"/>
            </w:pPr>
            <w:r>
              <w:t>LFDNREINGRIFF</w:t>
            </w:r>
          </w:p>
        </w:tc>
      </w:tr>
      <w:tr w:rsidR="00275B01" w:rsidRPr="00743DF3" w14:paraId="1BF7105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468C84" w14:textId="77777777" w:rsidR="004C4A93" w:rsidRPr="00091E43" w:rsidRDefault="004C4A93" w:rsidP="000361A4">
            <w:pPr>
              <w:pStyle w:val="Tabellentext"/>
            </w:pPr>
            <w:r>
              <w:t>27:T</w:t>
            </w:r>
          </w:p>
        </w:tc>
        <w:tc>
          <w:tcPr>
            <w:tcW w:w="1075" w:type="pct"/>
          </w:tcPr>
          <w:p w14:paraId="4F8956FB" w14:textId="77777777" w:rsidR="004C4A93" w:rsidRPr="00091E43" w:rsidRDefault="004C4A93" w:rsidP="000361A4">
            <w:pPr>
              <w:pStyle w:val="Tabellentext"/>
            </w:pPr>
            <w:r>
              <w:t>durchgeführte Transplantation</w:t>
            </w:r>
          </w:p>
        </w:tc>
        <w:tc>
          <w:tcPr>
            <w:tcW w:w="326" w:type="pct"/>
          </w:tcPr>
          <w:p w14:paraId="62DAA968" w14:textId="77777777" w:rsidR="004C4A93" w:rsidRPr="00091E43" w:rsidRDefault="004C4A93" w:rsidP="000361A4">
            <w:pPr>
              <w:pStyle w:val="Tabellentext"/>
            </w:pPr>
            <w:r>
              <w:t>M</w:t>
            </w:r>
          </w:p>
        </w:tc>
        <w:tc>
          <w:tcPr>
            <w:tcW w:w="1646" w:type="pct"/>
          </w:tcPr>
          <w:p w14:paraId="79A1ECE5" w14:textId="77777777" w:rsidR="004C4A93" w:rsidRPr="00091E43" w:rsidRDefault="004C4A93" w:rsidP="00177070">
            <w:pPr>
              <w:pStyle w:val="Tabellentext"/>
              <w:ind w:left="453" w:hanging="340"/>
            </w:pPr>
            <w:r>
              <w:t>1 =</w:t>
            </w:r>
            <w:r>
              <w:tab/>
              <w:t>isolierte Nierentransplantation</w:t>
            </w:r>
          </w:p>
          <w:p w14:paraId="5409FF88" w14:textId="77777777" w:rsidR="004C4A93" w:rsidRPr="00091E43" w:rsidRDefault="004C4A93" w:rsidP="00177070">
            <w:pPr>
              <w:pStyle w:val="Tabellentext"/>
              <w:ind w:left="453" w:hanging="340"/>
            </w:pPr>
            <w:r>
              <w:t>2 =</w:t>
            </w:r>
            <w:r>
              <w:tab/>
              <w:t>simultane Pankreas-Nierentransplantation (SPK)</w:t>
            </w:r>
          </w:p>
          <w:p w14:paraId="1E9CE571" w14:textId="77777777" w:rsidR="004C4A93" w:rsidRPr="00091E43" w:rsidRDefault="004C4A93" w:rsidP="00177070">
            <w:pPr>
              <w:pStyle w:val="Tabellentext"/>
              <w:ind w:left="453" w:hanging="340"/>
            </w:pPr>
            <w:r>
              <w:t>3 =</w:t>
            </w:r>
            <w:r>
              <w:tab/>
            </w:r>
            <w:r>
              <w:t>Pankreastransplantation nach Nierentransplantation (PAK)</w:t>
            </w:r>
          </w:p>
          <w:p w14:paraId="041ADC26" w14:textId="77777777" w:rsidR="004C4A93" w:rsidRPr="00091E43" w:rsidRDefault="004C4A93" w:rsidP="00177070">
            <w:pPr>
              <w:pStyle w:val="Tabellentext"/>
              <w:ind w:left="453" w:hanging="340"/>
            </w:pPr>
            <w:r>
              <w:t>4 =</w:t>
            </w:r>
            <w:r>
              <w:tab/>
              <w:t>isolierte Pankreastransplantation</w:t>
            </w:r>
          </w:p>
          <w:p w14:paraId="157C44D8" w14:textId="77777777" w:rsidR="004C4A93" w:rsidRPr="00091E43" w:rsidRDefault="004C4A93" w:rsidP="00177070">
            <w:pPr>
              <w:pStyle w:val="Tabellentext"/>
              <w:ind w:left="453" w:hanging="340"/>
            </w:pPr>
            <w:r>
              <w:t>5 =</w:t>
            </w:r>
            <w:r>
              <w:tab/>
              <w:t>Kombination Niere mit anderen Organen</w:t>
            </w:r>
          </w:p>
          <w:p w14:paraId="5B69DE4B" w14:textId="77777777" w:rsidR="004C4A93" w:rsidRPr="00091E43" w:rsidRDefault="004C4A93" w:rsidP="00177070">
            <w:pPr>
              <w:pStyle w:val="Tabellentext"/>
              <w:ind w:left="453" w:hanging="340"/>
            </w:pPr>
            <w:r>
              <w:t>6 =</w:t>
            </w:r>
            <w:r>
              <w:tab/>
              <w:t>Kombination Pankreas mit anderen Organen</w:t>
            </w:r>
          </w:p>
        </w:tc>
        <w:tc>
          <w:tcPr>
            <w:tcW w:w="1328" w:type="pct"/>
          </w:tcPr>
          <w:p w14:paraId="0781DC8F" w14:textId="77777777" w:rsidR="004C4A93" w:rsidRPr="00091E43" w:rsidRDefault="004C4A93" w:rsidP="000361A4">
            <w:pPr>
              <w:pStyle w:val="Tabellentext"/>
            </w:pPr>
            <w:r>
              <w:t>KOMBTRANSNIERE</w:t>
            </w:r>
          </w:p>
        </w:tc>
      </w:tr>
      <w:tr w:rsidR="00275B01" w:rsidRPr="00743DF3" w14:paraId="37A62DF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3AFB39" w14:textId="77777777" w:rsidR="004C4A93" w:rsidRPr="00091E43" w:rsidRDefault="004C4A93" w:rsidP="000361A4">
            <w:pPr>
              <w:pStyle w:val="Tabellentext"/>
            </w:pPr>
            <w:r>
              <w:t>38:T</w:t>
            </w:r>
          </w:p>
        </w:tc>
        <w:tc>
          <w:tcPr>
            <w:tcW w:w="1075" w:type="pct"/>
          </w:tcPr>
          <w:p w14:paraId="21C4B232" w14:textId="77777777" w:rsidR="004C4A93" w:rsidRPr="00091E43" w:rsidRDefault="004C4A93" w:rsidP="000361A4">
            <w:pPr>
              <w:pStyle w:val="Tabellentext"/>
            </w:pPr>
            <w:r>
              <w:t>OP-Datum</w:t>
            </w:r>
          </w:p>
        </w:tc>
        <w:tc>
          <w:tcPr>
            <w:tcW w:w="326" w:type="pct"/>
          </w:tcPr>
          <w:p w14:paraId="11F4DEA4" w14:textId="77777777" w:rsidR="004C4A93" w:rsidRPr="00091E43" w:rsidRDefault="004C4A93" w:rsidP="000361A4">
            <w:pPr>
              <w:pStyle w:val="Tabellentext"/>
            </w:pPr>
            <w:r>
              <w:t>K</w:t>
            </w:r>
          </w:p>
        </w:tc>
        <w:tc>
          <w:tcPr>
            <w:tcW w:w="1646" w:type="pct"/>
          </w:tcPr>
          <w:p w14:paraId="7A0DEF13" w14:textId="77777777" w:rsidR="004C4A93" w:rsidRPr="00091E43" w:rsidRDefault="004C4A93" w:rsidP="00177070">
            <w:pPr>
              <w:pStyle w:val="Tabellentext"/>
              <w:ind w:left="453" w:hanging="340"/>
            </w:pPr>
            <w:r>
              <w:t>-</w:t>
            </w:r>
          </w:p>
        </w:tc>
        <w:tc>
          <w:tcPr>
            <w:tcW w:w="1328" w:type="pct"/>
          </w:tcPr>
          <w:p w14:paraId="0399A045" w14:textId="77777777" w:rsidR="004C4A93" w:rsidRPr="00091E43" w:rsidRDefault="004C4A93" w:rsidP="000361A4">
            <w:pPr>
              <w:pStyle w:val="Tabellentext"/>
            </w:pPr>
            <w:r>
              <w:t>OPDATUM</w:t>
            </w:r>
          </w:p>
        </w:tc>
      </w:tr>
      <w:tr w:rsidR="00275B01" w:rsidRPr="00743DF3" w14:paraId="40F0C9D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3F2237" w14:textId="77777777" w:rsidR="004C4A93" w:rsidRPr="00091E43" w:rsidRDefault="004C4A93" w:rsidP="000361A4">
            <w:pPr>
              <w:pStyle w:val="Tabellentext"/>
            </w:pPr>
            <w:r>
              <w:t>41:T</w:t>
            </w:r>
          </w:p>
        </w:tc>
        <w:tc>
          <w:tcPr>
            <w:tcW w:w="1075" w:type="pct"/>
          </w:tcPr>
          <w:p w14:paraId="7A1099FA" w14:textId="77777777" w:rsidR="004C4A93" w:rsidRPr="00091E43" w:rsidRDefault="004C4A93" w:rsidP="000361A4">
            <w:pPr>
              <w:pStyle w:val="Tabellentext"/>
            </w:pPr>
            <w:r>
              <w:t>Abbruch der Transplantation</w:t>
            </w:r>
          </w:p>
        </w:tc>
        <w:tc>
          <w:tcPr>
            <w:tcW w:w="326" w:type="pct"/>
          </w:tcPr>
          <w:p w14:paraId="69F011B7" w14:textId="77777777" w:rsidR="004C4A93" w:rsidRPr="00091E43" w:rsidRDefault="004C4A93" w:rsidP="000361A4">
            <w:pPr>
              <w:pStyle w:val="Tabellentext"/>
            </w:pPr>
            <w:r>
              <w:t>M</w:t>
            </w:r>
          </w:p>
        </w:tc>
        <w:tc>
          <w:tcPr>
            <w:tcW w:w="1646" w:type="pct"/>
          </w:tcPr>
          <w:p w14:paraId="39E48A19" w14:textId="77777777" w:rsidR="004C4A93" w:rsidRPr="00091E43" w:rsidRDefault="004C4A93" w:rsidP="00177070">
            <w:pPr>
              <w:pStyle w:val="Tabellentext"/>
              <w:ind w:left="453" w:hanging="340"/>
            </w:pPr>
            <w:r>
              <w:t>0 =</w:t>
            </w:r>
            <w:r>
              <w:tab/>
              <w:t>nein</w:t>
            </w:r>
          </w:p>
          <w:p w14:paraId="0F92BB26" w14:textId="77777777" w:rsidR="004C4A93" w:rsidRPr="00091E43" w:rsidRDefault="004C4A93" w:rsidP="00177070">
            <w:pPr>
              <w:pStyle w:val="Tabellentext"/>
              <w:ind w:left="453" w:hanging="340"/>
            </w:pPr>
            <w:r>
              <w:t>1 =</w:t>
            </w:r>
            <w:r>
              <w:tab/>
              <w:t>ja</w:t>
            </w:r>
          </w:p>
        </w:tc>
        <w:tc>
          <w:tcPr>
            <w:tcW w:w="1328" w:type="pct"/>
          </w:tcPr>
          <w:p w14:paraId="0B226106" w14:textId="77777777" w:rsidR="004C4A93" w:rsidRPr="00091E43" w:rsidRDefault="004C4A93" w:rsidP="000361A4">
            <w:pPr>
              <w:pStyle w:val="Tabellentext"/>
            </w:pPr>
            <w:r>
              <w:t>ABBRUCHTX</w:t>
            </w:r>
          </w:p>
        </w:tc>
      </w:tr>
      <w:tr w:rsidR="00275B01" w:rsidRPr="00743DF3" w14:paraId="66C4C4A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7C32D1" w14:textId="77777777" w:rsidR="004C4A93" w:rsidRPr="00091E43" w:rsidRDefault="004C4A93" w:rsidP="000361A4">
            <w:pPr>
              <w:pStyle w:val="Tabellentext"/>
            </w:pPr>
            <w:r>
              <w:t>59.1:B</w:t>
            </w:r>
          </w:p>
        </w:tc>
        <w:tc>
          <w:tcPr>
            <w:tcW w:w="1075" w:type="pct"/>
          </w:tcPr>
          <w:p w14:paraId="67B66379" w14:textId="77777777" w:rsidR="004C4A93" w:rsidRPr="00091E43" w:rsidRDefault="004C4A93" w:rsidP="000361A4">
            <w:pPr>
              <w:pStyle w:val="Tabellentext"/>
            </w:pPr>
            <w:r>
              <w:t>Entlassungsgrund</w:t>
            </w:r>
          </w:p>
        </w:tc>
        <w:tc>
          <w:tcPr>
            <w:tcW w:w="326" w:type="pct"/>
          </w:tcPr>
          <w:p w14:paraId="5B131A5B" w14:textId="77777777" w:rsidR="004C4A93" w:rsidRPr="00091E43" w:rsidRDefault="004C4A93" w:rsidP="000361A4">
            <w:pPr>
              <w:pStyle w:val="Tabellentext"/>
            </w:pPr>
            <w:r>
              <w:t>K</w:t>
            </w:r>
          </w:p>
        </w:tc>
        <w:tc>
          <w:tcPr>
            <w:tcW w:w="1646" w:type="pct"/>
          </w:tcPr>
          <w:p w14:paraId="06E70980" w14:textId="77777777" w:rsidR="004C4A93" w:rsidRPr="00091E43" w:rsidRDefault="004C4A93" w:rsidP="00177070">
            <w:pPr>
              <w:pStyle w:val="Tabellentext"/>
              <w:ind w:left="453" w:hanging="340"/>
            </w:pPr>
            <w:r>
              <w:t>s. Anhang: EntlGrund</w:t>
            </w:r>
          </w:p>
        </w:tc>
        <w:tc>
          <w:tcPr>
            <w:tcW w:w="1328" w:type="pct"/>
          </w:tcPr>
          <w:p w14:paraId="68643150" w14:textId="77777777" w:rsidR="004C4A93" w:rsidRPr="00091E43" w:rsidRDefault="004C4A93" w:rsidP="000361A4">
            <w:pPr>
              <w:pStyle w:val="Tabellentext"/>
            </w:pPr>
            <w:r>
              <w:t>ENTLGRUND</w:t>
            </w:r>
          </w:p>
        </w:tc>
      </w:tr>
      <w:tr w:rsidR="00275B01" w:rsidRPr="00743DF3" w14:paraId="4FA1BD4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B8CE14" w14:textId="77777777" w:rsidR="004C4A93" w:rsidRPr="00091E43" w:rsidRDefault="004C4A93" w:rsidP="000361A4">
            <w:pPr>
              <w:pStyle w:val="Tabellentext"/>
            </w:pPr>
            <w:r>
              <w:t>EF*</w:t>
            </w:r>
          </w:p>
        </w:tc>
        <w:tc>
          <w:tcPr>
            <w:tcW w:w="1075" w:type="pct"/>
          </w:tcPr>
          <w:p w14:paraId="3DC68A77" w14:textId="77777777" w:rsidR="004C4A93" w:rsidRPr="00091E43" w:rsidRDefault="004C4A93" w:rsidP="000361A4">
            <w:pPr>
              <w:pStyle w:val="Tabellentext"/>
            </w:pPr>
            <w:r>
              <w:t>Patientenalter am Aufnahmetag in Jahren</w:t>
            </w:r>
          </w:p>
        </w:tc>
        <w:tc>
          <w:tcPr>
            <w:tcW w:w="326" w:type="pct"/>
          </w:tcPr>
          <w:p w14:paraId="04BACFBA" w14:textId="77777777" w:rsidR="004C4A93" w:rsidRPr="00091E43" w:rsidRDefault="004C4A93" w:rsidP="000361A4">
            <w:pPr>
              <w:pStyle w:val="Tabellentext"/>
            </w:pPr>
            <w:r>
              <w:t>-</w:t>
            </w:r>
          </w:p>
        </w:tc>
        <w:tc>
          <w:tcPr>
            <w:tcW w:w="1646" w:type="pct"/>
          </w:tcPr>
          <w:p w14:paraId="0DBFB38B" w14:textId="77777777" w:rsidR="004C4A93" w:rsidRPr="00091E43" w:rsidRDefault="004C4A93" w:rsidP="00177070">
            <w:pPr>
              <w:pStyle w:val="Tabellentext"/>
              <w:ind w:left="453" w:hanging="340"/>
            </w:pPr>
            <w:r>
              <w:t>alter(GEBDATUM;AUFNDATUM)</w:t>
            </w:r>
          </w:p>
        </w:tc>
        <w:tc>
          <w:tcPr>
            <w:tcW w:w="1328" w:type="pct"/>
          </w:tcPr>
          <w:p w14:paraId="0E578BFA" w14:textId="77777777" w:rsidR="004C4A93" w:rsidRPr="00091E43" w:rsidRDefault="004C4A93" w:rsidP="000361A4">
            <w:pPr>
              <w:pStyle w:val="Tabellentext"/>
            </w:pPr>
            <w:r>
              <w:t>alter</w:t>
            </w:r>
          </w:p>
        </w:tc>
      </w:tr>
      <w:tr w:rsidR="00275B01" w:rsidRPr="00743DF3" w14:paraId="2F4AB9E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E817C1" w14:textId="77777777" w:rsidR="004C4A93" w:rsidRPr="00091E43" w:rsidRDefault="004C4A93" w:rsidP="000361A4">
            <w:pPr>
              <w:pStyle w:val="Tabellentext"/>
            </w:pPr>
            <w:r>
              <w:t>EF*</w:t>
            </w:r>
          </w:p>
        </w:tc>
        <w:tc>
          <w:tcPr>
            <w:tcW w:w="1075" w:type="pct"/>
          </w:tcPr>
          <w:p w14:paraId="04E4065B" w14:textId="77777777" w:rsidR="004C4A93" w:rsidRPr="00091E43" w:rsidRDefault="004C4A93" w:rsidP="000361A4">
            <w:pPr>
              <w:pStyle w:val="Tabellentext"/>
            </w:pPr>
            <w:r>
              <w:t>Postoperative Verweildauer: Differenz in Tagen</w:t>
            </w:r>
          </w:p>
        </w:tc>
        <w:tc>
          <w:tcPr>
            <w:tcW w:w="326" w:type="pct"/>
          </w:tcPr>
          <w:p w14:paraId="3AD49039" w14:textId="77777777" w:rsidR="004C4A93" w:rsidRPr="00091E43" w:rsidRDefault="004C4A93" w:rsidP="000361A4">
            <w:pPr>
              <w:pStyle w:val="Tabellentext"/>
            </w:pPr>
            <w:r>
              <w:t>-</w:t>
            </w:r>
          </w:p>
        </w:tc>
        <w:tc>
          <w:tcPr>
            <w:tcW w:w="1646" w:type="pct"/>
          </w:tcPr>
          <w:p w14:paraId="07ADB945" w14:textId="77777777" w:rsidR="004C4A93" w:rsidRPr="00091E43" w:rsidRDefault="004C4A93" w:rsidP="00177070">
            <w:pPr>
              <w:pStyle w:val="Tabellentext"/>
              <w:ind w:left="453" w:hanging="340"/>
            </w:pPr>
            <w:r>
              <w:t>ENTLDATUM - OPDATUM</w:t>
            </w:r>
          </w:p>
        </w:tc>
        <w:tc>
          <w:tcPr>
            <w:tcW w:w="1328" w:type="pct"/>
          </w:tcPr>
          <w:p w14:paraId="2EA94863" w14:textId="77777777" w:rsidR="004C4A93" w:rsidRPr="00091E43" w:rsidRDefault="004C4A93" w:rsidP="000361A4">
            <w:pPr>
              <w:pStyle w:val="Tabellentext"/>
            </w:pPr>
            <w:r>
              <w:t>poopvwdauer</w:t>
            </w:r>
          </w:p>
        </w:tc>
      </w:tr>
      <w:tr w:rsidR="00275B01" w:rsidRPr="00743DF3" w14:paraId="520623A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CADF1B" w14:textId="77777777" w:rsidR="004C4A93" w:rsidRPr="00091E43" w:rsidRDefault="004C4A93" w:rsidP="000361A4">
            <w:pPr>
              <w:pStyle w:val="Tabellentext"/>
            </w:pPr>
            <w:r>
              <w:t>FU: 19:B</w:t>
            </w:r>
          </w:p>
        </w:tc>
        <w:tc>
          <w:tcPr>
            <w:tcW w:w="1075" w:type="pct"/>
          </w:tcPr>
          <w:p w14:paraId="61DE093D" w14:textId="77777777" w:rsidR="004C4A93" w:rsidRPr="00091E43" w:rsidRDefault="004C4A93" w:rsidP="000361A4">
            <w:pPr>
              <w:pStyle w:val="Tabellentext"/>
            </w:pPr>
            <w:r>
              <w:t>Patient verstorben</w:t>
            </w:r>
          </w:p>
        </w:tc>
        <w:tc>
          <w:tcPr>
            <w:tcW w:w="326" w:type="pct"/>
          </w:tcPr>
          <w:p w14:paraId="1E1561B9" w14:textId="77777777" w:rsidR="004C4A93" w:rsidRPr="00091E43" w:rsidRDefault="004C4A93" w:rsidP="000361A4">
            <w:pPr>
              <w:pStyle w:val="Tabellentext"/>
            </w:pPr>
            <w:r>
              <w:t>M</w:t>
            </w:r>
          </w:p>
        </w:tc>
        <w:tc>
          <w:tcPr>
            <w:tcW w:w="1646" w:type="pct"/>
          </w:tcPr>
          <w:p w14:paraId="3552B3A6" w14:textId="77777777" w:rsidR="004C4A93" w:rsidRPr="00091E43" w:rsidRDefault="004C4A93" w:rsidP="00177070">
            <w:pPr>
              <w:pStyle w:val="Tabellentext"/>
              <w:ind w:left="453" w:hanging="340"/>
            </w:pPr>
            <w:r>
              <w:t>0 =</w:t>
            </w:r>
            <w:r>
              <w:tab/>
              <w:t>nein</w:t>
            </w:r>
          </w:p>
          <w:p w14:paraId="40C2BF0C" w14:textId="77777777" w:rsidR="004C4A93" w:rsidRPr="00091E43" w:rsidRDefault="004C4A93" w:rsidP="00177070">
            <w:pPr>
              <w:pStyle w:val="Tabellentext"/>
              <w:ind w:left="453" w:hanging="340"/>
            </w:pPr>
            <w:r>
              <w:t>1 =</w:t>
            </w:r>
            <w:r>
              <w:tab/>
              <w:t>ja</w:t>
            </w:r>
          </w:p>
          <w:p w14:paraId="0A27FDBD" w14:textId="77777777" w:rsidR="004C4A93" w:rsidRPr="00091E43" w:rsidRDefault="004C4A93" w:rsidP="00177070">
            <w:pPr>
              <w:pStyle w:val="Tabellentext"/>
              <w:ind w:left="453" w:hanging="340"/>
            </w:pPr>
            <w:r>
              <w:t>9 =</w:t>
            </w:r>
            <w:r>
              <w:tab/>
              <w:t>unbekannt oder Follow-up nicht möglich</w:t>
            </w:r>
          </w:p>
        </w:tc>
        <w:tc>
          <w:tcPr>
            <w:tcW w:w="1328" w:type="pct"/>
          </w:tcPr>
          <w:p w14:paraId="3B3DEEFD" w14:textId="77777777" w:rsidR="004C4A93" w:rsidRPr="00091E43" w:rsidRDefault="004C4A93" w:rsidP="000361A4">
            <w:pPr>
              <w:pStyle w:val="Tabellentext"/>
            </w:pPr>
            <w:r>
              <w:t>FU_FUVERSTORBEN</w:t>
            </w:r>
          </w:p>
        </w:tc>
      </w:tr>
      <w:tr w:rsidR="00275B01" w:rsidRPr="00743DF3" w14:paraId="0568078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925293" w14:textId="77777777" w:rsidR="004C4A93" w:rsidRPr="00091E43" w:rsidRDefault="004C4A93" w:rsidP="000361A4">
            <w:pPr>
              <w:pStyle w:val="Tabellentext"/>
            </w:pPr>
            <w:r>
              <w:t>FU: 23:B</w:t>
            </w:r>
          </w:p>
        </w:tc>
        <w:tc>
          <w:tcPr>
            <w:tcW w:w="1075" w:type="pct"/>
          </w:tcPr>
          <w:p w14:paraId="18769EE2" w14:textId="77777777" w:rsidR="004C4A93" w:rsidRPr="00091E43" w:rsidRDefault="004C4A93" w:rsidP="000361A4">
            <w:pPr>
              <w:pStyle w:val="Tabellentext"/>
            </w:pPr>
            <w:r>
              <w:t>Transplantatversagen Niere</w:t>
            </w:r>
          </w:p>
        </w:tc>
        <w:tc>
          <w:tcPr>
            <w:tcW w:w="326" w:type="pct"/>
          </w:tcPr>
          <w:p w14:paraId="19B9F089" w14:textId="77777777" w:rsidR="004C4A93" w:rsidRPr="00091E43" w:rsidRDefault="004C4A93" w:rsidP="000361A4">
            <w:pPr>
              <w:pStyle w:val="Tabellentext"/>
            </w:pPr>
            <w:r>
              <w:t>K</w:t>
            </w:r>
          </w:p>
        </w:tc>
        <w:tc>
          <w:tcPr>
            <w:tcW w:w="1646" w:type="pct"/>
          </w:tcPr>
          <w:p w14:paraId="0D4D8699" w14:textId="77777777" w:rsidR="004C4A93" w:rsidRPr="00091E43" w:rsidRDefault="004C4A93" w:rsidP="00177070">
            <w:pPr>
              <w:pStyle w:val="Tabellentext"/>
              <w:ind w:left="453" w:hanging="340"/>
            </w:pPr>
            <w:r>
              <w:t>0 =</w:t>
            </w:r>
            <w:r>
              <w:tab/>
              <w:t>nein</w:t>
            </w:r>
          </w:p>
          <w:p w14:paraId="7231525A" w14:textId="77777777" w:rsidR="004C4A93" w:rsidRPr="00091E43" w:rsidRDefault="004C4A93" w:rsidP="00177070">
            <w:pPr>
              <w:pStyle w:val="Tabellentext"/>
              <w:ind w:left="453" w:hanging="340"/>
            </w:pPr>
            <w:r>
              <w:t>1 =</w:t>
            </w:r>
            <w:r>
              <w:tab/>
              <w:t>ja</w:t>
            </w:r>
          </w:p>
          <w:p w14:paraId="69313E6E" w14:textId="77777777" w:rsidR="004C4A93" w:rsidRPr="00091E43" w:rsidRDefault="004C4A93" w:rsidP="00177070">
            <w:pPr>
              <w:pStyle w:val="Tabellentext"/>
              <w:ind w:left="453" w:hanging="340"/>
            </w:pPr>
            <w:r>
              <w:t>9 =</w:t>
            </w:r>
            <w:r>
              <w:tab/>
            </w:r>
            <w:r>
              <w:t>unbekannt</w:t>
            </w:r>
          </w:p>
        </w:tc>
        <w:tc>
          <w:tcPr>
            <w:tcW w:w="1328" w:type="pct"/>
          </w:tcPr>
          <w:p w14:paraId="2134E5FE" w14:textId="77777777" w:rsidR="004C4A93" w:rsidRPr="00091E43" w:rsidRDefault="004C4A93" w:rsidP="000361A4">
            <w:pPr>
              <w:pStyle w:val="Tabellentext"/>
            </w:pPr>
            <w:r>
              <w:t>FU_TRANSPLANTATVERS</w:t>
            </w:r>
          </w:p>
        </w:tc>
      </w:tr>
      <w:tr w:rsidR="00275B01" w:rsidRPr="00743DF3" w14:paraId="3D5F523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F6BAF7" w14:textId="77777777" w:rsidR="004C4A93" w:rsidRPr="00091E43" w:rsidRDefault="004C4A93" w:rsidP="000361A4">
            <w:pPr>
              <w:pStyle w:val="Tabellentext"/>
            </w:pPr>
            <w:r>
              <w:lastRenderedPageBreak/>
              <w:t>FU: 26.1:B</w:t>
            </w:r>
          </w:p>
        </w:tc>
        <w:tc>
          <w:tcPr>
            <w:tcW w:w="1075" w:type="pct"/>
          </w:tcPr>
          <w:p w14:paraId="4E6F4A2E" w14:textId="77777777" w:rsidR="004C4A93" w:rsidRPr="00091E43" w:rsidRDefault="004C4A93" w:rsidP="000361A4">
            <w:pPr>
              <w:pStyle w:val="Tabellentext"/>
            </w:pPr>
            <w:r>
              <w:t>Kreatininwert i.S. in mg/dl</w:t>
            </w:r>
          </w:p>
        </w:tc>
        <w:tc>
          <w:tcPr>
            <w:tcW w:w="326" w:type="pct"/>
          </w:tcPr>
          <w:p w14:paraId="1E7DA640" w14:textId="77777777" w:rsidR="004C4A93" w:rsidRPr="00091E43" w:rsidRDefault="004C4A93" w:rsidP="000361A4">
            <w:pPr>
              <w:pStyle w:val="Tabellentext"/>
            </w:pPr>
            <w:r>
              <w:t>K</w:t>
            </w:r>
          </w:p>
        </w:tc>
        <w:tc>
          <w:tcPr>
            <w:tcW w:w="1646" w:type="pct"/>
          </w:tcPr>
          <w:p w14:paraId="555FA011" w14:textId="77777777" w:rsidR="004C4A93" w:rsidRPr="00091E43" w:rsidRDefault="004C4A93" w:rsidP="00177070">
            <w:pPr>
              <w:pStyle w:val="Tabellentext"/>
              <w:ind w:left="453" w:hanging="340"/>
            </w:pPr>
            <w:r>
              <w:t>in mg/dl</w:t>
            </w:r>
          </w:p>
        </w:tc>
        <w:tc>
          <w:tcPr>
            <w:tcW w:w="1328" w:type="pct"/>
          </w:tcPr>
          <w:p w14:paraId="508C9C91" w14:textId="77777777" w:rsidR="004C4A93" w:rsidRPr="00091E43" w:rsidRDefault="004C4A93" w:rsidP="000361A4">
            <w:pPr>
              <w:pStyle w:val="Tabellentext"/>
            </w:pPr>
            <w:r>
              <w:t>FU_KREATININWERTMGDL</w:t>
            </w:r>
          </w:p>
        </w:tc>
      </w:tr>
      <w:tr w:rsidR="00275B01" w:rsidRPr="00743DF3" w14:paraId="3A40B99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CE13B1C" w14:textId="77777777" w:rsidR="004C4A93" w:rsidRPr="00091E43" w:rsidRDefault="004C4A93" w:rsidP="000361A4">
            <w:pPr>
              <w:pStyle w:val="Tabellentext"/>
            </w:pPr>
            <w:r>
              <w:t>FU: 26.2:B</w:t>
            </w:r>
          </w:p>
        </w:tc>
        <w:tc>
          <w:tcPr>
            <w:tcW w:w="1075" w:type="pct"/>
          </w:tcPr>
          <w:p w14:paraId="37A546B6" w14:textId="77777777" w:rsidR="004C4A93" w:rsidRPr="00091E43" w:rsidRDefault="004C4A93" w:rsidP="000361A4">
            <w:pPr>
              <w:pStyle w:val="Tabellentext"/>
            </w:pPr>
            <w:r>
              <w:t>Kreatininwert i.S. in µmol/l</w:t>
            </w:r>
          </w:p>
        </w:tc>
        <w:tc>
          <w:tcPr>
            <w:tcW w:w="326" w:type="pct"/>
          </w:tcPr>
          <w:p w14:paraId="5A968E08" w14:textId="77777777" w:rsidR="004C4A93" w:rsidRPr="00091E43" w:rsidRDefault="004C4A93" w:rsidP="000361A4">
            <w:pPr>
              <w:pStyle w:val="Tabellentext"/>
            </w:pPr>
            <w:r>
              <w:t>K</w:t>
            </w:r>
          </w:p>
        </w:tc>
        <w:tc>
          <w:tcPr>
            <w:tcW w:w="1646" w:type="pct"/>
          </w:tcPr>
          <w:p w14:paraId="5CD3A18C" w14:textId="77777777" w:rsidR="004C4A93" w:rsidRPr="00091E43" w:rsidRDefault="004C4A93" w:rsidP="00177070">
            <w:pPr>
              <w:pStyle w:val="Tabellentext"/>
              <w:ind w:left="453" w:hanging="340"/>
            </w:pPr>
            <w:r>
              <w:t>in µmol/l</w:t>
            </w:r>
          </w:p>
        </w:tc>
        <w:tc>
          <w:tcPr>
            <w:tcW w:w="1328" w:type="pct"/>
          </w:tcPr>
          <w:p w14:paraId="3DE94D21" w14:textId="77777777" w:rsidR="004C4A93" w:rsidRPr="00091E43" w:rsidRDefault="004C4A93" w:rsidP="000361A4">
            <w:pPr>
              <w:pStyle w:val="Tabellentext"/>
            </w:pPr>
            <w:r>
              <w:t>FU_KREATININWERTMOLL</w:t>
            </w:r>
          </w:p>
        </w:tc>
      </w:tr>
      <w:tr w:rsidR="00275B01" w:rsidRPr="00743DF3" w14:paraId="100DE9C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1C9E16" w14:textId="77777777" w:rsidR="004C4A93" w:rsidRPr="00091E43" w:rsidRDefault="004C4A93" w:rsidP="000361A4">
            <w:pPr>
              <w:pStyle w:val="Tabellentext"/>
            </w:pPr>
            <w:r>
              <w:t>FU: EF*</w:t>
            </w:r>
          </w:p>
        </w:tc>
        <w:tc>
          <w:tcPr>
            <w:tcW w:w="1075" w:type="pct"/>
          </w:tcPr>
          <w:p w14:paraId="44E98FBA" w14:textId="77777777" w:rsidR="004C4A93" w:rsidRPr="00091E43" w:rsidRDefault="004C4A93" w:rsidP="000361A4">
            <w:pPr>
              <w:pStyle w:val="Tabellentext"/>
            </w:pPr>
            <w:r>
              <w:t>Abstand Erhebungsdatum des Follow-up  und Datum der letzten Transplantation in Tagen</w:t>
            </w:r>
          </w:p>
        </w:tc>
        <w:tc>
          <w:tcPr>
            <w:tcW w:w="326" w:type="pct"/>
          </w:tcPr>
          <w:p w14:paraId="4F3BB553" w14:textId="77777777" w:rsidR="004C4A93" w:rsidRPr="00091E43" w:rsidRDefault="004C4A93" w:rsidP="000361A4">
            <w:pPr>
              <w:pStyle w:val="Tabellentext"/>
            </w:pPr>
            <w:r>
              <w:t>-</w:t>
            </w:r>
          </w:p>
        </w:tc>
        <w:tc>
          <w:tcPr>
            <w:tcW w:w="1646" w:type="pct"/>
          </w:tcPr>
          <w:p w14:paraId="40A81A6D" w14:textId="77777777" w:rsidR="004C4A93" w:rsidRPr="00091E43" w:rsidRDefault="004C4A93" w:rsidP="00177070">
            <w:pPr>
              <w:pStyle w:val="Tabellentext"/>
              <w:ind w:left="453" w:hanging="340"/>
            </w:pPr>
            <w:r>
              <w:t>FUERHEBDATUM - TXDATUM</w:t>
            </w:r>
          </w:p>
        </w:tc>
        <w:tc>
          <w:tcPr>
            <w:tcW w:w="1328" w:type="pct"/>
          </w:tcPr>
          <w:p w14:paraId="0C0AA94F" w14:textId="77777777" w:rsidR="004C4A93" w:rsidRPr="00091E43" w:rsidRDefault="004C4A93" w:rsidP="000361A4">
            <w:pPr>
              <w:pStyle w:val="Tabellentext"/>
            </w:pPr>
            <w:r>
              <w:t>FU_abstFUErhebungsdatumTxDatum</w:t>
            </w:r>
          </w:p>
        </w:tc>
      </w:tr>
      <w:tr w:rsidR="00275B01" w:rsidRPr="00743DF3" w14:paraId="2F48D6A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CE6C56" w14:textId="77777777" w:rsidR="004C4A93" w:rsidRPr="00091E43" w:rsidRDefault="004C4A93" w:rsidP="000361A4">
            <w:pPr>
              <w:pStyle w:val="Tabellentext"/>
            </w:pPr>
            <w:r>
              <w:t>FU: EF*</w:t>
            </w:r>
          </w:p>
        </w:tc>
        <w:tc>
          <w:tcPr>
            <w:tcW w:w="1075" w:type="pct"/>
          </w:tcPr>
          <w:p w14:paraId="0A1EC815" w14:textId="77777777" w:rsidR="004C4A93" w:rsidRPr="00091E43" w:rsidRDefault="004C4A93" w:rsidP="000361A4">
            <w:pPr>
              <w:pStyle w:val="Tabellentext"/>
            </w:pPr>
            <w:r>
              <w:t>Abstand zwischen Todesdatum und Datum der letzten Transplantation</w:t>
            </w:r>
          </w:p>
        </w:tc>
        <w:tc>
          <w:tcPr>
            <w:tcW w:w="326" w:type="pct"/>
          </w:tcPr>
          <w:p w14:paraId="59EE80E1" w14:textId="77777777" w:rsidR="004C4A93" w:rsidRPr="00091E43" w:rsidRDefault="004C4A93" w:rsidP="000361A4">
            <w:pPr>
              <w:pStyle w:val="Tabellentext"/>
            </w:pPr>
            <w:r>
              <w:t>-</w:t>
            </w:r>
          </w:p>
        </w:tc>
        <w:tc>
          <w:tcPr>
            <w:tcW w:w="1646" w:type="pct"/>
          </w:tcPr>
          <w:p w14:paraId="2DD3265F" w14:textId="77777777" w:rsidR="004C4A93" w:rsidRPr="00091E43" w:rsidRDefault="004C4A93" w:rsidP="00177070">
            <w:pPr>
              <w:pStyle w:val="Tabellentext"/>
              <w:ind w:left="453" w:hanging="340"/>
            </w:pPr>
            <w:r>
              <w:t>TODESDATUM - TXDATUM</w:t>
            </w:r>
          </w:p>
        </w:tc>
        <w:tc>
          <w:tcPr>
            <w:tcW w:w="1328" w:type="pct"/>
          </w:tcPr>
          <w:p w14:paraId="1873D897" w14:textId="77777777" w:rsidR="004C4A93" w:rsidRPr="00091E43" w:rsidRDefault="004C4A93" w:rsidP="000361A4">
            <w:pPr>
              <w:pStyle w:val="Tabellentext"/>
            </w:pPr>
            <w:r>
              <w:t>FU_abstTodTxDatum</w:t>
            </w:r>
          </w:p>
        </w:tc>
      </w:tr>
    </w:tbl>
    <w:p w14:paraId="186058B5" w14:textId="77777777" w:rsidR="004C4A93" w:rsidRPr="00091E43" w:rsidRDefault="004C4A93" w:rsidP="00A53F02">
      <w:pPr>
        <w:spacing w:after="0"/>
        <w:rPr>
          <w:sz w:val="14"/>
          <w:szCs w:val="14"/>
        </w:rPr>
      </w:pPr>
      <w:r w:rsidRPr="00091E43">
        <w:rPr>
          <w:sz w:val="14"/>
          <w:szCs w:val="14"/>
        </w:rPr>
        <w:t>*Ersatzfeld im Exportformat</w:t>
      </w:r>
    </w:p>
    <w:p w14:paraId="4337D186" w14:textId="77777777" w:rsidR="004C4A93" w:rsidRPr="00091E43" w:rsidRDefault="004C4A93"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w:t>
      </w:r>
      <w:r w:rsidRPr="00091E43">
        <w:rPr>
          <w:sz w:val="14"/>
          <w:szCs w:val="14"/>
        </w:rPr>
        <w:t>-Dokumentation werden mit dem Präfix "FU" gekennzeichnet</w:t>
      </w:r>
    </w:p>
    <w:p w14:paraId="4F6DDD3E" w14:textId="77777777" w:rsidR="006C3E3C" w:rsidRDefault="006C3E3C">
      <w:pPr>
        <w:sectPr w:rsidR="006C3E3C" w:rsidSect="00163BAC">
          <w:headerReference w:type="default" r:id="rId89"/>
          <w:footerReference w:type="default" r:id="rId90"/>
          <w:pgSz w:w="11906" w:h="16838"/>
          <w:pgMar w:top="1418" w:right="1134" w:bottom="1418" w:left="1701" w:header="454" w:footer="737" w:gutter="0"/>
          <w:cols w:space="708"/>
          <w:docGrid w:linePitch="360"/>
        </w:sectPr>
      </w:pPr>
    </w:p>
    <w:p w14:paraId="44CD6C04" w14:textId="77777777" w:rsidR="004C4A93" w:rsidRPr="003C6CA0" w:rsidRDefault="004C4A93" w:rsidP="0094520C">
      <w:pPr>
        <w:pStyle w:val="Absatzberschriftebene2nurinNavigation"/>
        <w:rPr>
          <w:sz w:val="21"/>
          <w:szCs w:val="21"/>
        </w:rPr>
      </w:pPr>
      <w:bookmarkStart w:id="58" w:name="_Toc230255397"/>
      <w:r w:rsidRPr="003C6CA0">
        <w:rPr>
          <w:sz w:val="21"/>
          <w:szCs w:val="21"/>
        </w:rPr>
        <w:lastRenderedPageBreak/>
        <w:t>Eigenschaften und Berechnung</w:t>
      </w:r>
      <w:bookmarkEnd w:id="58"/>
    </w:p>
    <w:tbl>
      <w:tblPr>
        <w:tblStyle w:val="IQTIGStandarderste-Spalte"/>
        <w:tblW w:w="0" w:type="auto"/>
        <w:tblLook w:val="0680" w:firstRow="0" w:lastRow="0" w:firstColumn="1" w:lastColumn="0" w:noHBand="1" w:noVBand="1"/>
      </w:tblPr>
      <w:tblGrid>
        <w:gridCol w:w="3351"/>
        <w:gridCol w:w="5710"/>
      </w:tblGrid>
      <w:tr w:rsidR="000517F0" w14:paraId="6FEA62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B59CCA" w14:textId="77777777" w:rsidR="004C4A93" w:rsidRPr="003C6CA0" w:rsidRDefault="004C4A93" w:rsidP="003C6CA0">
            <w:pPr>
              <w:pStyle w:val="Tabellenkopf"/>
            </w:pPr>
            <w:r w:rsidRPr="003C6CA0">
              <w:t>ID</w:t>
            </w:r>
          </w:p>
        </w:tc>
        <w:tc>
          <w:tcPr>
            <w:tcW w:w="5716" w:type="dxa"/>
          </w:tcPr>
          <w:p w14:paraId="2D4CA1D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572028</w:t>
            </w:r>
          </w:p>
        </w:tc>
      </w:tr>
      <w:tr w:rsidR="000955B5" w14:paraId="129CA3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DBDDFC" w14:textId="77777777" w:rsidR="004C4A93" w:rsidRPr="003C6CA0" w:rsidRDefault="004C4A93" w:rsidP="003C6CA0">
            <w:pPr>
              <w:pStyle w:val="Tabellenkopf"/>
            </w:pPr>
            <w:r w:rsidRPr="003C6CA0">
              <w:t>Bezeichnung</w:t>
            </w:r>
          </w:p>
        </w:tc>
        <w:tc>
          <w:tcPr>
            <w:tcW w:w="5716" w:type="dxa"/>
          </w:tcPr>
          <w:p w14:paraId="46DFCBD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 der Transplantatfunktion 3 Jahre nach Nierentransplantation</w:t>
            </w:r>
          </w:p>
        </w:tc>
      </w:tr>
      <w:tr w:rsidR="000955B5" w14:paraId="2E4769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361A50" w14:textId="77777777" w:rsidR="004C4A93" w:rsidRPr="003C6CA0" w:rsidRDefault="004C4A93" w:rsidP="003C6CA0">
            <w:pPr>
              <w:pStyle w:val="Tabellenkopf"/>
            </w:pPr>
            <w:r w:rsidRPr="003C6CA0">
              <w:t>Indikatortyp</w:t>
            </w:r>
          </w:p>
        </w:tc>
        <w:tc>
          <w:tcPr>
            <w:tcW w:w="5716" w:type="dxa"/>
          </w:tcPr>
          <w:p w14:paraId="1C9C2BC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33981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B66DC8" w14:textId="77777777" w:rsidR="004C4A93" w:rsidRPr="003C6CA0" w:rsidRDefault="004C4A93" w:rsidP="003C6CA0">
            <w:pPr>
              <w:pStyle w:val="Tabellenkopf"/>
            </w:pPr>
            <w:r w:rsidRPr="003C6CA0">
              <w:t>Art des Wertes</w:t>
            </w:r>
          </w:p>
        </w:tc>
        <w:tc>
          <w:tcPr>
            <w:tcW w:w="5716" w:type="dxa"/>
          </w:tcPr>
          <w:p w14:paraId="659E413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50EFC5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336C41" w14:textId="77777777" w:rsidR="004C4A93" w:rsidRPr="003C6CA0" w:rsidRDefault="004C4A93" w:rsidP="003C6CA0">
            <w:pPr>
              <w:pStyle w:val="Tabellenkopf"/>
            </w:pPr>
            <w:r>
              <w:t>Auswertungsjahr</w:t>
            </w:r>
          </w:p>
        </w:tc>
        <w:tc>
          <w:tcPr>
            <w:tcW w:w="5716" w:type="dxa"/>
          </w:tcPr>
          <w:p w14:paraId="5FCCDAB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F9665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6FCEA5" w14:textId="77777777" w:rsidR="004C4A93" w:rsidRPr="003C6CA0" w:rsidRDefault="004C4A93" w:rsidP="003C6CA0">
            <w:pPr>
              <w:pStyle w:val="Tabellenkopf"/>
            </w:pPr>
            <w:r>
              <w:t>Erfassungsjahr</w:t>
            </w:r>
          </w:p>
        </w:tc>
        <w:tc>
          <w:tcPr>
            <w:tcW w:w="5716" w:type="dxa"/>
          </w:tcPr>
          <w:p w14:paraId="71575CF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217B0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BE87AE" w14:textId="77777777" w:rsidR="004C4A93" w:rsidRPr="003C6CA0" w:rsidRDefault="004C4A93" w:rsidP="003C6CA0">
            <w:pPr>
              <w:pStyle w:val="Tabellenkopf"/>
            </w:pPr>
            <w:r>
              <w:t>Berichtszeitraum</w:t>
            </w:r>
          </w:p>
        </w:tc>
        <w:tc>
          <w:tcPr>
            <w:tcW w:w="5716" w:type="dxa"/>
          </w:tcPr>
          <w:p w14:paraId="3367D9B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Q1/2022 – Q4/2025</w:t>
            </w:r>
          </w:p>
        </w:tc>
      </w:tr>
      <w:tr w:rsidR="00156B0D" w14:paraId="30AE53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E5625D" w14:textId="77777777" w:rsidR="004C4A93" w:rsidRPr="003C6CA0" w:rsidRDefault="004C4A93" w:rsidP="003C6CA0">
            <w:pPr>
              <w:pStyle w:val="Tabellenkopf"/>
            </w:pPr>
            <w:r w:rsidRPr="003C6CA0">
              <w:t>Datenquelle</w:t>
            </w:r>
          </w:p>
        </w:tc>
        <w:tc>
          <w:tcPr>
            <w:tcW w:w="5716" w:type="dxa"/>
          </w:tcPr>
          <w:p w14:paraId="67FB59B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2B6F7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D44BEF" w14:textId="77777777" w:rsidR="004C4A93" w:rsidRPr="003C6CA0" w:rsidRDefault="004C4A93" w:rsidP="003C6CA0">
            <w:pPr>
              <w:pStyle w:val="Tabellenkopf"/>
            </w:pPr>
            <w:r w:rsidRPr="003C6CA0">
              <w:t>Berechnun</w:t>
            </w:r>
            <w:r w:rsidRPr="003C6CA0">
              <w:t>gsart</w:t>
            </w:r>
          </w:p>
        </w:tc>
        <w:tc>
          <w:tcPr>
            <w:tcW w:w="5716" w:type="dxa"/>
          </w:tcPr>
          <w:p w14:paraId="2D71D2F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138A6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46307B" w14:textId="77777777" w:rsidR="004C4A93" w:rsidRPr="003C6CA0" w:rsidRDefault="004C4A93" w:rsidP="003C6CA0">
            <w:pPr>
              <w:pStyle w:val="Tabellenkopf"/>
            </w:pPr>
            <w:r w:rsidRPr="003C6CA0">
              <w:t xml:space="preserve">Referenzbereich </w:t>
            </w:r>
            <w:r>
              <w:t>2025</w:t>
            </w:r>
          </w:p>
        </w:tc>
        <w:tc>
          <w:tcPr>
            <w:tcW w:w="5716" w:type="dxa"/>
          </w:tcPr>
          <w:p w14:paraId="5FBEAE7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75A50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5F6708" w14:textId="77777777" w:rsidR="004C4A93" w:rsidRPr="003C6CA0" w:rsidRDefault="004C4A93" w:rsidP="003C6CA0">
            <w:pPr>
              <w:pStyle w:val="Tabellenkopf"/>
            </w:pPr>
            <w:r w:rsidRPr="003C6CA0">
              <w:t xml:space="preserve">Referenzbereich </w:t>
            </w:r>
            <w:r>
              <w:t>2024</w:t>
            </w:r>
          </w:p>
        </w:tc>
        <w:tc>
          <w:tcPr>
            <w:tcW w:w="5716" w:type="dxa"/>
          </w:tcPr>
          <w:p w14:paraId="1800877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83496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DE71E2" w14:textId="77777777" w:rsidR="004C4A93" w:rsidRPr="003C6CA0" w:rsidRDefault="004C4A93" w:rsidP="003C6CA0">
            <w:pPr>
              <w:pStyle w:val="Tabellenkopf"/>
            </w:pPr>
            <w:r w:rsidRPr="003C6CA0">
              <w:t xml:space="preserve">Erläuterung zum Referenzbereich </w:t>
            </w:r>
            <w:r>
              <w:t>2025</w:t>
            </w:r>
          </w:p>
        </w:tc>
        <w:tc>
          <w:tcPr>
            <w:tcW w:w="5716" w:type="dxa"/>
          </w:tcPr>
          <w:p w14:paraId="06C394E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049CA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6FF72F"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66A8A5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105C6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FABD17" w14:textId="77777777" w:rsidR="004C4A93" w:rsidRPr="003C6CA0" w:rsidRDefault="004C4A93" w:rsidP="003C6CA0">
            <w:pPr>
              <w:pStyle w:val="Tabellenkopf"/>
            </w:pPr>
            <w:r w:rsidRPr="003C6CA0">
              <w:t>Methode der Risikoadjustierung</w:t>
            </w:r>
          </w:p>
        </w:tc>
        <w:tc>
          <w:tcPr>
            <w:tcW w:w="5716" w:type="dxa"/>
          </w:tcPr>
          <w:p w14:paraId="1334F0C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EA7DE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AA7AC1" w14:textId="77777777" w:rsidR="004C4A93" w:rsidRPr="003C6CA0" w:rsidRDefault="004C4A93" w:rsidP="003C6CA0">
            <w:pPr>
              <w:pStyle w:val="Tabellenkopf"/>
            </w:pPr>
            <w:r w:rsidRPr="003C6CA0">
              <w:t>Erläuterung der Risikoadjustierung</w:t>
            </w:r>
          </w:p>
        </w:tc>
        <w:tc>
          <w:tcPr>
            <w:tcW w:w="5716" w:type="dxa"/>
          </w:tcPr>
          <w:p w14:paraId="783404C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F5AE1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90C9B99" w14:textId="77777777" w:rsidR="004C4A93" w:rsidRPr="003C6CA0" w:rsidRDefault="004C4A93" w:rsidP="003C6CA0">
            <w:pPr>
              <w:pStyle w:val="Tabellenkopf"/>
            </w:pPr>
            <w:r w:rsidRPr="003C6CA0">
              <w:t>Rechenregeln</w:t>
            </w:r>
          </w:p>
        </w:tc>
        <w:tc>
          <w:tcPr>
            <w:tcW w:w="5716" w:type="dxa"/>
            <w:tcBorders>
              <w:bottom w:val="nil"/>
            </w:tcBorders>
          </w:tcPr>
          <w:p w14:paraId="43B9DF4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CB75E1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drei Jahre nach der Transplantation dem Stadium 1, 2 oder 3 der chronischen Niereninsuffizienz zugeordnet werden</w:t>
            </w:r>
          </w:p>
          <w:p w14:paraId="31A1742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9F1767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isolierter Nierentransplantation, für die das 3-Jahres-Follow-up im Erfassungsjahr 2025 fällig ist, mit bekanntem Follow-up-Status, die nicht innerhalb von drei Jahren nach der Transplantation verstorben sind, ohne dokumentiertes Transplantatversagen und bei denen kein Abbruch der Transplantation erfolgt ist. Patientinnen und Patienten mit einer darauffolgenden Retransplantation werden ausgeschlossen.</w:t>
            </w:r>
          </w:p>
        </w:tc>
      </w:tr>
      <w:tr w:rsidR="000955B5" w14:paraId="0A0E30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81ABD9"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55AA871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Für die Zuordnung zu einem Stadium der chronischen Niereninsuffizienz erfolgt die Abschätzung der Nierenfunktion mit Hilfe der glomerulären Filtrationsrate (GFR). Der aktuelle Dialysestandard empfiehlt die Verwendung der CKD-EPI-Formel (Weinreich et al. 2022). Über diese wird die GFR in ml/min/1,73 m² Körperoberfläche näherungsweise ermittelt werden (dann eGFR). Dafür soll die aktuell gültige Berechnungsformel gemäß National Kidney Foundation verwendet werden (NKF 2022). In die CKD-EPI-Formel fließen in der</w:t>
            </w:r>
            <w:r>
              <w:t xml:space="preserve"> Regel der Serum-Kreatinin-Wert und dessen maximale und minimale Steigerung sowie das Alter, das Geschlecht und die Hautfarbe </w:t>
            </w:r>
            <w:r>
              <w:lastRenderedPageBreak/>
              <w:t xml:space="preserve">ein. Die hier verwendete vereinfachte Formel berücksichtigt alle genannten Faktoren bis auf die Hautfarbe. Die Berechnung erfolgt nur für gültige Angaben zum Kreatinin i. S. (in mg/dl oder μmol/l). </w:t>
            </w:r>
            <w:r>
              <w:br/>
              <w:t xml:space="preserve"> </w:t>
            </w:r>
            <w:r>
              <w:br/>
              <w:t xml:space="preserve">Die Stadienzuordnung erfolgt in Anlehnung an die KDIGO-Empfehlungen (KDIGO 2024): Patientinnen und Patienten mit einer eGFR von ≥ 90 ml/min/1.73 m² werden dem Stadium 1 zugeordnet. Bei </w:t>
            </w:r>
            <w:r>
              <w:t xml:space="preserve">einer eGFR von 60-89 ml/min/1.73 m² bzw. 30-59 ml/min/1.73 m² erfolgt die Zuordnung zum Stadium 2 bzw. Stadium 3. </w:t>
            </w:r>
            <w:r>
              <w:br/>
              <w:t xml:space="preserve"> </w:t>
            </w:r>
            <w:r>
              <w:br/>
              <w:t xml:space="preserve">Berechnung eingeschränkt auf Patientinnen und Patienten mit bekannten, plausiblen und zeitgerechten Angaben zum Kreatinin (Ausschluss von Werten ≥ 99 (mg/dl) bzw. ≥ 9999 (µmol/l)).  </w:t>
            </w:r>
            <w:r>
              <w:br/>
              <w:t xml:space="preserve"> </w:t>
            </w:r>
            <w:r>
              <w:br/>
              <w:t>Bei Retransplantationen ist die zuletzt durchgeführte Transplantation maßgebend für die Follow-up-Erhebung. Die Erhebung des 3-Jahres-Follow-up ist drei Jahre und 90  Tage nach der Transplantation spätestens fä</w:t>
            </w:r>
            <w:r>
              <w:t xml:space="preserve">llig. </w:t>
            </w:r>
            <w:r>
              <w:br/>
              <w:t xml:space="preserve"> </w:t>
            </w:r>
            <w:r>
              <w:br/>
              <w:t>Eine Prüfung, ob diese Kennzahl mit Referenzbereich eingeführt werden soll, steht noch aus. Die Kennzahl wird ggf. modifiziert.</w:t>
            </w:r>
          </w:p>
        </w:tc>
      </w:tr>
      <w:tr w:rsidR="000955B5" w14:paraId="17BF1C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755325" w14:textId="77777777" w:rsidR="004C4A93" w:rsidRPr="003C6CA0" w:rsidRDefault="004C4A93" w:rsidP="003C6CA0">
            <w:pPr>
              <w:pStyle w:val="Tabellenkopf"/>
            </w:pPr>
            <w:r w:rsidRPr="003C6CA0">
              <w:lastRenderedPageBreak/>
              <w:t>Teildatensatzbezug</w:t>
            </w:r>
          </w:p>
        </w:tc>
        <w:tc>
          <w:tcPr>
            <w:tcW w:w="5716" w:type="dxa"/>
          </w:tcPr>
          <w:p w14:paraId="7903898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3FB216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B98B87" w14:textId="77777777" w:rsidR="004C4A93" w:rsidRPr="003C6CA0" w:rsidRDefault="004C4A93" w:rsidP="003C6CA0">
            <w:pPr>
              <w:pStyle w:val="Tabellenkopf"/>
            </w:pPr>
            <w:r w:rsidRPr="003C6CA0">
              <w:t>Zähler (Formel)</w:t>
            </w:r>
          </w:p>
        </w:tc>
        <w:tc>
          <w:tcPr>
            <w:tcW w:w="5716" w:type="dxa"/>
          </w:tcPr>
          <w:p w14:paraId="7E2A815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fn_eGFRFU %&gt;=% 30</w:t>
            </w:r>
          </w:p>
        </w:tc>
      </w:tr>
      <w:tr w:rsidR="00CA3AE5" w14:paraId="68ED95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1E5867" w14:textId="77777777" w:rsidR="004C4A93" w:rsidRPr="003C6CA0" w:rsidRDefault="004C4A93" w:rsidP="003C6CA0">
            <w:pPr>
              <w:pStyle w:val="Tabellenkopf"/>
            </w:pPr>
            <w:r w:rsidRPr="003C6CA0">
              <w:t>Nenner (Formel)</w:t>
            </w:r>
          </w:p>
        </w:tc>
        <w:tc>
          <w:tcPr>
            <w:tcW w:w="5716" w:type="dxa"/>
          </w:tcPr>
          <w:p w14:paraId="5D322CC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fn_FU3JFaelligInEJ &amp; </w:t>
            </w:r>
            <w:r>
              <w:br/>
              <w:t xml:space="preserve">fn_txIsolierteNiere &amp; </w:t>
            </w:r>
            <w:r>
              <w:br/>
              <w:t xml:space="preserve">ABBRUCHTX %==% 0 &amp; </w:t>
            </w:r>
            <w:r>
              <w:br/>
              <w:t xml:space="preserve">fn_IstLetzteNierenTransplantation &amp; </w:t>
            </w:r>
            <w:r>
              <w:br/>
              <w:t xml:space="preserve">fn_FollowUp3Dokumentiert &amp; </w:t>
            </w:r>
            <w:r>
              <w:br/>
              <w:t xml:space="preserve">(fn_IstErsterFUBogen3Jahr &amp; </w:t>
            </w:r>
            <w:r>
              <w:br/>
              <w:t xml:space="preserve">!is.na(fn_eGFRFU) &amp; </w:t>
            </w:r>
            <w:r>
              <w:br/>
              <w:t xml:space="preserve">FU_TRANSPLANTATVERS %==% 0 &amp; </w:t>
            </w:r>
            <w:r>
              <w:br/>
              <w:t>FU_FUVERSTORBEN %==% 0)</w:t>
            </w:r>
          </w:p>
        </w:tc>
      </w:tr>
      <w:tr w:rsidR="00CA3AE5" w14:paraId="565777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9E978A" w14:textId="77777777" w:rsidR="004C4A93" w:rsidRPr="003C6CA0" w:rsidRDefault="004C4A93" w:rsidP="003C6CA0">
            <w:pPr>
              <w:pStyle w:val="Tabellenkopf"/>
            </w:pPr>
            <w:r w:rsidRPr="003C6CA0">
              <w:t>Verwendete Funktionen</w:t>
            </w:r>
          </w:p>
        </w:tc>
        <w:tc>
          <w:tcPr>
            <w:tcW w:w="5716" w:type="dxa"/>
          </w:tcPr>
          <w:p w14:paraId="48288A8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fn_AbstTageFUErhebungUeberMind3FU</w:t>
            </w:r>
            <w:r>
              <w:br/>
              <w:t>fn_DatumFaelligkeitFU3J</w:t>
            </w:r>
            <w:r>
              <w:br/>
              <w:t>fn_eGFRFU</w:t>
            </w:r>
            <w:r>
              <w:br/>
              <w:t>fn_EJ</w:t>
            </w:r>
            <w:r>
              <w:br/>
              <w:t>fn_FollowUp3Dokumentiert</w:t>
            </w:r>
            <w:r>
              <w:br/>
              <w:t>fn_FU3JFaelligInEJ</w:t>
            </w:r>
            <w:r>
              <w:br/>
              <w:t>fn_IstErsterFUBogen3Jahr</w:t>
            </w:r>
            <w:r>
              <w:br/>
            </w:r>
            <w:r>
              <w:t>fn_IstLetzteNierenTransplantation</w:t>
            </w:r>
            <w:r>
              <w:br/>
              <w:t>fn_IstLetzteNierenTxInAufenthalt</w:t>
            </w:r>
            <w:r>
              <w:br/>
              <w:t>fn_KreatininFUMGDL</w:t>
            </w:r>
            <w:r>
              <w:br/>
              <w:t>fn_LfdNrEingriff_NTX</w:t>
            </w:r>
            <w:r>
              <w:br/>
              <w:t>fn_MaxOPDatum_NTX</w:t>
            </w:r>
            <w:r>
              <w:br/>
              <w:t>fn_MinAbstTageBisTod</w:t>
            </w:r>
            <w:r>
              <w:br/>
              <w:t>fn_MinMindestAbstTage3FU</w:t>
            </w:r>
            <w:r>
              <w:br/>
              <w:t>fn_Poopvwdauer_LfdNrEingriff_NTX</w:t>
            </w:r>
            <w:r>
              <w:br/>
              <w:t>fn_Poopvwdauer_NTX</w:t>
            </w:r>
            <w:r>
              <w:br/>
              <w:t>fn_TodInnerhalb3Jahr</w:t>
            </w:r>
            <w:r>
              <w:br/>
              <w:t>fn_txIsolierteNiere</w:t>
            </w:r>
            <w:r>
              <w:br/>
            </w:r>
            <w:r>
              <w:lastRenderedPageBreak/>
              <w:t>fn_txNiere</w:t>
            </w:r>
            <w:r>
              <w:br/>
              <w:t>fn_ZeitbisTod</w:t>
            </w:r>
          </w:p>
        </w:tc>
      </w:tr>
      <w:tr w:rsidR="00CA3AE5" w14:paraId="2BC7CE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A05D84" w14:textId="77777777" w:rsidR="004C4A93" w:rsidRPr="003C6CA0" w:rsidRDefault="004C4A93" w:rsidP="003C6CA0">
            <w:pPr>
              <w:pStyle w:val="Tabellenkopf"/>
            </w:pPr>
            <w:r w:rsidRPr="003C6CA0">
              <w:lastRenderedPageBreak/>
              <w:t>Verwendete Listen</w:t>
            </w:r>
          </w:p>
        </w:tc>
        <w:tc>
          <w:tcPr>
            <w:tcW w:w="5716" w:type="dxa"/>
          </w:tcPr>
          <w:p w14:paraId="4730876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800DA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3A275E" w14:textId="77777777" w:rsidR="004C4A93" w:rsidRPr="003C6CA0" w:rsidRDefault="004C4A93" w:rsidP="003C6CA0">
            <w:pPr>
              <w:pStyle w:val="Tabellenkopf"/>
            </w:pPr>
            <w:r w:rsidRPr="003C6CA0">
              <w:t>Darstellung</w:t>
            </w:r>
          </w:p>
        </w:tc>
        <w:tc>
          <w:tcPr>
            <w:tcW w:w="5716" w:type="dxa"/>
          </w:tcPr>
          <w:p w14:paraId="710500E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36331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CE94B9" w14:textId="77777777" w:rsidR="004C4A93" w:rsidRPr="003C6CA0" w:rsidRDefault="004C4A93" w:rsidP="003C6CA0">
            <w:pPr>
              <w:pStyle w:val="Tabellenkopf"/>
            </w:pPr>
            <w:r w:rsidRPr="003C6CA0">
              <w:t>Grafik</w:t>
            </w:r>
          </w:p>
        </w:tc>
        <w:tc>
          <w:tcPr>
            <w:tcW w:w="5716" w:type="dxa"/>
          </w:tcPr>
          <w:p w14:paraId="272C23B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DACEB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736A30" w14:textId="77777777" w:rsidR="004C4A93" w:rsidRPr="003C6CA0" w:rsidRDefault="004C4A93" w:rsidP="003C6CA0">
            <w:pPr>
              <w:pStyle w:val="Tabellenkopf"/>
            </w:pPr>
            <w:r w:rsidRPr="003C6CA0">
              <w:t>Vergleichbarkeit mit Vorjahresergebnissen</w:t>
            </w:r>
          </w:p>
        </w:tc>
        <w:tc>
          <w:tcPr>
            <w:tcW w:w="5716" w:type="dxa"/>
          </w:tcPr>
          <w:p w14:paraId="39BDB3F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BCAA1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DF3413" w14:textId="77777777" w:rsidR="004C4A93" w:rsidRPr="003C6CA0" w:rsidRDefault="004C4A93" w:rsidP="003C6CA0">
            <w:pPr>
              <w:pStyle w:val="Tabellenkopf"/>
            </w:pPr>
            <w:r w:rsidRPr="003C6CA0">
              <w:t>Erläuterung der Vergleichbarkeit zum Vorjahr</w:t>
            </w:r>
          </w:p>
        </w:tc>
        <w:tc>
          <w:tcPr>
            <w:tcW w:w="5716" w:type="dxa"/>
          </w:tcPr>
          <w:p w14:paraId="66DD888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Zum aktuellen Auswertungsjahr erfolgte eine Anpassung des Nenners, mit einem Ausschluss von Patientinnen und Patienten, bei denen ein Abbruch der Transplantation dokumentiert wurde, sodass die Ergebnisse des AJ 2026 mit denen des Vorjahres (AJ 2025) eingeschränkt vergleichbar sind.  </w:t>
            </w:r>
            <w:r>
              <w:br/>
            </w:r>
          </w:p>
        </w:tc>
      </w:tr>
      <w:tr w:rsidR="00D71371" w14:paraId="5E42F9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9996D5"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2A3C16C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Anpassung des Nenners mit einem Ausschluss von Patientinnen und Patienten, bei denen ein Abbruch der Transplantation erfolgte. Für alle Follow-up-Kennzahlen erfolgt eine Anpassung des Berichtszeitraum, sodass dieser den gesamten Zeitraum vom Indexeingriff bis zum jeweiligen Follow-up-Zeitpunkt umfasst.</w:t>
            </w:r>
          </w:p>
        </w:tc>
      </w:tr>
    </w:tbl>
    <w:p w14:paraId="4A7262AE" w14:textId="77777777" w:rsidR="004C4A93" w:rsidRDefault="004C4A93" w:rsidP="00AA7E2B">
      <w:pPr>
        <w:pStyle w:val="Tabellentext"/>
        <w:spacing w:before="0" w:after="0" w:line="20" w:lineRule="exact"/>
        <w:ind w:left="0" w:right="0"/>
      </w:pPr>
    </w:p>
    <w:p w14:paraId="21408375" w14:textId="77777777" w:rsidR="006C3E3C" w:rsidRDefault="006C3E3C">
      <w:pPr>
        <w:sectPr w:rsidR="006C3E3C" w:rsidSect="00AD6E6F">
          <w:headerReference w:type="default" r:id="rId91"/>
          <w:footerReference w:type="default" r:id="rId92"/>
          <w:pgSz w:w="11906" w:h="16838"/>
          <w:pgMar w:top="1418" w:right="1134" w:bottom="1418" w:left="1701" w:header="454" w:footer="737" w:gutter="0"/>
          <w:cols w:space="708"/>
          <w:docGrid w:linePitch="360"/>
        </w:sectPr>
      </w:pPr>
    </w:p>
    <w:p w14:paraId="42FFD59A" w14:textId="77777777" w:rsidR="004C4A93" w:rsidRPr="00A3451D" w:rsidRDefault="004C4A93" w:rsidP="0004540C">
      <w:pPr>
        <w:pStyle w:val="berschrift1ohneGliederung"/>
      </w:pPr>
      <w:bookmarkStart w:id="59" w:name="_Toc230255398"/>
      <w:r>
        <w:lastRenderedPageBreak/>
        <w:t>572029: Qualität der Transplantatfunktion 5 Jahre nach Nierentransplantation</w:t>
      </w:r>
      <w:bookmarkEnd w:id="59"/>
    </w:p>
    <w:tbl>
      <w:tblPr>
        <w:tblStyle w:val="IQTIGStandard"/>
        <w:tblW w:w="5000" w:type="pct"/>
        <w:tblLook w:val="0480" w:firstRow="0" w:lastRow="0" w:firstColumn="1" w:lastColumn="0" w:noHBand="0" w:noVBand="1"/>
      </w:tblPr>
      <w:tblGrid>
        <w:gridCol w:w="1983"/>
        <w:gridCol w:w="7078"/>
      </w:tblGrid>
      <w:tr w:rsidR="00AF0AAF" w:rsidRPr="00743DF3" w14:paraId="1E50699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BB25454"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359FD1F" w14:textId="77777777" w:rsidR="004C4A93" w:rsidRPr="00743DF3" w:rsidRDefault="004C4A93" w:rsidP="00152136">
            <w:pPr>
              <w:pStyle w:val="Tabellentext"/>
            </w:pPr>
            <w:r>
              <w:t>Möglichst viele Patientinnen und Patienten mit einer ausreichenden Transplantatfunktion</w:t>
            </w:r>
          </w:p>
        </w:tc>
      </w:tr>
    </w:tbl>
    <w:p w14:paraId="0DEFFC89" w14:textId="77777777" w:rsidR="004C4A93" w:rsidRPr="00AE2CB4" w:rsidRDefault="004C4A93" w:rsidP="002A6C31">
      <w:pPr>
        <w:pStyle w:val="Absatzberschriftebene2nurinNavigation"/>
      </w:pPr>
      <w:bookmarkStart w:id="60" w:name="_Toc230255399"/>
      <w:r w:rsidRPr="00A3451D">
        <w:t>Hintergrund</w:t>
      </w:r>
      <w:bookmarkEnd w:id="60"/>
    </w:p>
    <w:p w14:paraId="4AB7C11A" w14:textId="77777777" w:rsidR="004C4A93" w:rsidRPr="00AE2CB4" w:rsidRDefault="004C4A93" w:rsidP="00A64D53">
      <w:pPr>
        <w:pStyle w:val="Standardlinksbndig"/>
      </w:pPr>
      <w:r>
        <w:t>Neben der Funktionstüchtigkeit ist die quantitative Funktion des Nierentransplantats ein bedeutendes Maß für den Transplantationserfolg. Aufgrund dessen sollten gerade in den Jahren nach der Transplantation unter anderem das Serumkreatinin und die Kreatinin-Clearence regelmäßig überprüft werden (Kälble et al. 2005). Salvadori et al. (2006) konnten zeigen, dass die Kreatininclearance ein Jahr nach Transplantation die größte Vorhersagekraft für die Nierenfunktion nach fünf Jahren besitzt. Darüber hinaus ist b</w:t>
      </w:r>
      <w:r>
        <w:t xml:space="preserve">elegt, dass eine Funktionseinschränkung im ersten Jahr nach der Transplantation einen Risikofaktor für den Verlust des Nierentransplantats darstellt (First 2003, Hariharan et al. 2002).  </w:t>
      </w:r>
      <w:r>
        <w:br/>
        <w:t xml:space="preserve"> </w:t>
      </w:r>
      <w:r>
        <w:br/>
        <w:t>Für die Funktionseinschränkung der Transplantatniere nach einem Jahr zeigt sich eine Assoziation mit einer verzögerten Funktionsaufnahme des Organs in der Woche nach Transplantation (Rodrigo et al. 2005, Salvadori et al. 2006). Risikofaktoren für eine Verminderung der Transplantatnierenfunktion sind außerdem das Auftrete</w:t>
      </w:r>
      <w:r>
        <w:t>n von akuten und chronischen Abstoßungsreaktionen und das Alter der Transplantatempfängerin bzw. des Transplantatempfängers (Salvadori et al. 2006). Dem Ablauf der Transplantation, der Auswahl der immunsuppressiven Therapie, einschließlich einer konsequenten Einnahme der Medikation (Compliance), sowie der Qualität des Spenderorgans kommen daher eine entscheidende Bedeutung für die Langzeitprognose zu.</w:t>
      </w:r>
    </w:p>
    <w:p w14:paraId="0677D82B" w14:textId="77777777" w:rsidR="006C3E3C" w:rsidRDefault="006C3E3C">
      <w:pPr>
        <w:sectPr w:rsidR="006C3E3C" w:rsidSect="000A3778">
          <w:headerReference w:type="default" r:id="rId93"/>
          <w:footerReference w:type="default" r:id="rId94"/>
          <w:pgSz w:w="11906" w:h="16838"/>
          <w:pgMar w:top="1418" w:right="1134" w:bottom="1418" w:left="1701" w:header="454" w:footer="737" w:gutter="0"/>
          <w:cols w:space="708"/>
          <w:docGrid w:linePitch="360"/>
        </w:sectPr>
      </w:pPr>
    </w:p>
    <w:p w14:paraId="3EAC954E" w14:textId="77777777" w:rsidR="004C4A93" w:rsidRPr="00880DD2" w:rsidRDefault="004C4A93" w:rsidP="00447106">
      <w:pPr>
        <w:pStyle w:val="Absatzberschriftebene2nurinNavigation"/>
        <w:rPr>
          <w:sz w:val="21"/>
          <w:szCs w:val="21"/>
        </w:rPr>
      </w:pPr>
      <w:bookmarkStart w:id="61" w:name="_Toc230255400"/>
      <w:r>
        <w:rPr>
          <w:sz w:val="21"/>
          <w:szCs w:val="21"/>
        </w:rPr>
        <w:lastRenderedPageBreak/>
        <w:t>Verwendete Datenfelder</w:t>
      </w:r>
      <w:bookmarkEnd w:id="61"/>
    </w:p>
    <w:p w14:paraId="7DE8A733"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8565ED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16355DF" w14:textId="77777777" w:rsidR="004C4A93" w:rsidRPr="00880DD2" w:rsidRDefault="004C4A93" w:rsidP="00880DD2">
            <w:pPr>
              <w:pStyle w:val="Tabellenkopf"/>
            </w:pPr>
            <w:r w:rsidRPr="00880DD2">
              <w:t>Item</w:t>
            </w:r>
          </w:p>
        </w:tc>
        <w:tc>
          <w:tcPr>
            <w:tcW w:w="1075" w:type="pct"/>
          </w:tcPr>
          <w:p w14:paraId="3AE24014" w14:textId="77777777" w:rsidR="004C4A93" w:rsidRPr="00880DD2" w:rsidRDefault="004C4A93" w:rsidP="00880DD2">
            <w:pPr>
              <w:pStyle w:val="Tabellenkopf"/>
            </w:pPr>
            <w:r w:rsidRPr="00880DD2">
              <w:t>Bezeichnung</w:t>
            </w:r>
          </w:p>
        </w:tc>
        <w:tc>
          <w:tcPr>
            <w:tcW w:w="326" w:type="pct"/>
          </w:tcPr>
          <w:p w14:paraId="14C1009B" w14:textId="77777777" w:rsidR="004C4A93" w:rsidRPr="00880DD2" w:rsidRDefault="004C4A93" w:rsidP="00880DD2">
            <w:pPr>
              <w:pStyle w:val="Tabellenkopf"/>
            </w:pPr>
            <w:r w:rsidRPr="00880DD2">
              <w:t>M/K</w:t>
            </w:r>
          </w:p>
        </w:tc>
        <w:tc>
          <w:tcPr>
            <w:tcW w:w="1646" w:type="pct"/>
          </w:tcPr>
          <w:p w14:paraId="4B40FCC5" w14:textId="77777777" w:rsidR="004C4A93" w:rsidRPr="00880DD2" w:rsidRDefault="004C4A93" w:rsidP="00880DD2">
            <w:pPr>
              <w:pStyle w:val="Tabellenkopf"/>
            </w:pPr>
            <w:r w:rsidRPr="00880DD2">
              <w:t>Schlüssel/Formel</w:t>
            </w:r>
          </w:p>
        </w:tc>
        <w:tc>
          <w:tcPr>
            <w:tcW w:w="1328" w:type="pct"/>
          </w:tcPr>
          <w:p w14:paraId="172DEFD4" w14:textId="77777777" w:rsidR="004C4A93" w:rsidRPr="00880DD2" w:rsidRDefault="004C4A93" w:rsidP="003C7F90">
            <w:pPr>
              <w:pStyle w:val="Tabellenkopf"/>
            </w:pPr>
            <w:r w:rsidRPr="00880DD2">
              <w:t>Feldname</w:t>
            </w:r>
            <w:r>
              <w:t>▼</w:t>
            </w:r>
            <w:r w:rsidRPr="00880DD2">
              <w:t xml:space="preserve"> </w:t>
            </w:r>
          </w:p>
        </w:tc>
      </w:tr>
      <w:tr w:rsidR="00275B01" w:rsidRPr="00743DF3" w14:paraId="2222EB3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809115" w14:textId="77777777" w:rsidR="004C4A93" w:rsidRPr="00091E43" w:rsidRDefault="004C4A93" w:rsidP="000361A4">
            <w:pPr>
              <w:pStyle w:val="Tabellentext"/>
            </w:pPr>
            <w:r>
              <w:t>16:B</w:t>
            </w:r>
          </w:p>
        </w:tc>
        <w:tc>
          <w:tcPr>
            <w:tcW w:w="1075" w:type="pct"/>
          </w:tcPr>
          <w:p w14:paraId="534A9098" w14:textId="77777777" w:rsidR="004C4A93" w:rsidRPr="00091E43" w:rsidRDefault="004C4A93" w:rsidP="000361A4">
            <w:pPr>
              <w:pStyle w:val="Tabellentext"/>
            </w:pPr>
            <w:r>
              <w:t>Geschlecht</w:t>
            </w:r>
          </w:p>
        </w:tc>
        <w:tc>
          <w:tcPr>
            <w:tcW w:w="326" w:type="pct"/>
          </w:tcPr>
          <w:p w14:paraId="6E99F95F" w14:textId="77777777" w:rsidR="004C4A93" w:rsidRPr="00091E43" w:rsidRDefault="004C4A93" w:rsidP="000361A4">
            <w:pPr>
              <w:pStyle w:val="Tabellentext"/>
            </w:pPr>
            <w:r>
              <w:t>M</w:t>
            </w:r>
          </w:p>
        </w:tc>
        <w:tc>
          <w:tcPr>
            <w:tcW w:w="1646" w:type="pct"/>
          </w:tcPr>
          <w:p w14:paraId="2400AFC5" w14:textId="77777777" w:rsidR="004C4A93" w:rsidRPr="00091E43" w:rsidRDefault="004C4A93" w:rsidP="00177070">
            <w:pPr>
              <w:pStyle w:val="Tabellentext"/>
              <w:ind w:left="453" w:hanging="340"/>
            </w:pPr>
            <w:r>
              <w:t>1 =</w:t>
            </w:r>
            <w:r>
              <w:tab/>
              <w:t>männlich</w:t>
            </w:r>
          </w:p>
          <w:p w14:paraId="4963CE97" w14:textId="77777777" w:rsidR="004C4A93" w:rsidRPr="00091E43" w:rsidRDefault="004C4A93" w:rsidP="00177070">
            <w:pPr>
              <w:pStyle w:val="Tabellentext"/>
              <w:ind w:left="453" w:hanging="340"/>
            </w:pPr>
            <w:r>
              <w:t>2 =</w:t>
            </w:r>
            <w:r>
              <w:tab/>
              <w:t>weiblich</w:t>
            </w:r>
          </w:p>
          <w:p w14:paraId="14F94F46" w14:textId="77777777" w:rsidR="004C4A93" w:rsidRPr="00091E43" w:rsidRDefault="004C4A93" w:rsidP="00177070">
            <w:pPr>
              <w:pStyle w:val="Tabellentext"/>
              <w:ind w:left="453" w:hanging="340"/>
            </w:pPr>
            <w:r>
              <w:t>3 =</w:t>
            </w:r>
            <w:r>
              <w:tab/>
              <w:t>divers</w:t>
            </w:r>
          </w:p>
          <w:p w14:paraId="3B62F0CB" w14:textId="77777777" w:rsidR="004C4A93" w:rsidRPr="00091E43" w:rsidRDefault="004C4A93" w:rsidP="00177070">
            <w:pPr>
              <w:pStyle w:val="Tabellentext"/>
              <w:ind w:left="453" w:hanging="340"/>
            </w:pPr>
            <w:r>
              <w:t>8 =</w:t>
            </w:r>
            <w:r>
              <w:tab/>
              <w:t>unbestimmt</w:t>
            </w:r>
          </w:p>
        </w:tc>
        <w:tc>
          <w:tcPr>
            <w:tcW w:w="1328" w:type="pct"/>
          </w:tcPr>
          <w:p w14:paraId="5DBC76B5" w14:textId="77777777" w:rsidR="004C4A93" w:rsidRPr="00091E43" w:rsidRDefault="004C4A93" w:rsidP="000361A4">
            <w:pPr>
              <w:pStyle w:val="Tabellentext"/>
            </w:pPr>
            <w:r>
              <w:t>GESCHLECHT</w:t>
            </w:r>
          </w:p>
        </w:tc>
      </w:tr>
      <w:tr w:rsidR="00275B01" w:rsidRPr="00743DF3" w14:paraId="699D1E6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A6D202" w14:textId="77777777" w:rsidR="004C4A93" w:rsidRPr="00091E43" w:rsidRDefault="004C4A93" w:rsidP="000361A4">
            <w:pPr>
              <w:pStyle w:val="Tabellentext"/>
            </w:pPr>
            <w:r>
              <w:t>26:T</w:t>
            </w:r>
          </w:p>
        </w:tc>
        <w:tc>
          <w:tcPr>
            <w:tcW w:w="1075" w:type="pct"/>
          </w:tcPr>
          <w:p w14:paraId="0AD36A93" w14:textId="77777777" w:rsidR="004C4A93" w:rsidRPr="00091E43" w:rsidRDefault="004C4A93" w:rsidP="000361A4">
            <w:pPr>
              <w:pStyle w:val="Tabellentext"/>
            </w:pPr>
            <w:r>
              <w:t>Wievielte Transplantation während dieses Aufenthaltes?</w:t>
            </w:r>
          </w:p>
        </w:tc>
        <w:tc>
          <w:tcPr>
            <w:tcW w:w="326" w:type="pct"/>
          </w:tcPr>
          <w:p w14:paraId="6BAC46B1" w14:textId="77777777" w:rsidR="004C4A93" w:rsidRPr="00091E43" w:rsidRDefault="004C4A93" w:rsidP="000361A4">
            <w:pPr>
              <w:pStyle w:val="Tabellentext"/>
            </w:pPr>
            <w:r>
              <w:t>M</w:t>
            </w:r>
          </w:p>
        </w:tc>
        <w:tc>
          <w:tcPr>
            <w:tcW w:w="1646" w:type="pct"/>
          </w:tcPr>
          <w:p w14:paraId="4B20E478" w14:textId="77777777" w:rsidR="004C4A93" w:rsidRPr="00091E43" w:rsidRDefault="004C4A93" w:rsidP="00177070">
            <w:pPr>
              <w:pStyle w:val="Tabellentext"/>
              <w:ind w:left="453" w:hanging="340"/>
            </w:pPr>
            <w:r>
              <w:t>-</w:t>
            </w:r>
          </w:p>
        </w:tc>
        <w:tc>
          <w:tcPr>
            <w:tcW w:w="1328" w:type="pct"/>
          </w:tcPr>
          <w:p w14:paraId="47E9A649" w14:textId="77777777" w:rsidR="004C4A93" w:rsidRPr="00091E43" w:rsidRDefault="004C4A93" w:rsidP="000361A4">
            <w:pPr>
              <w:pStyle w:val="Tabellentext"/>
            </w:pPr>
            <w:r>
              <w:t>LFDNREINGRIFF</w:t>
            </w:r>
          </w:p>
        </w:tc>
      </w:tr>
      <w:tr w:rsidR="00275B01" w:rsidRPr="00743DF3" w14:paraId="0AAC1EC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A5289E" w14:textId="77777777" w:rsidR="004C4A93" w:rsidRPr="00091E43" w:rsidRDefault="004C4A93" w:rsidP="000361A4">
            <w:pPr>
              <w:pStyle w:val="Tabellentext"/>
            </w:pPr>
            <w:r>
              <w:t>27:T</w:t>
            </w:r>
          </w:p>
        </w:tc>
        <w:tc>
          <w:tcPr>
            <w:tcW w:w="1075" w:type="pct"/>
          </w:tcPr>
          <w:p w14:paraId="1A141A41" w14:textId="77777777" w:rsidR="004C4A93" w:rsidRPr="00091E43" w:rsidRDefault="004C4A93" w:rsidP="000361A4">
            <w:pPr>
              <w:pStyle w:val="Tabellentext"/>
            </w:pPr>
            <w:r>
              <w:t>durchgeführte Transplantation</w:t>
            </w:r>
          </w:p>
        </w:tc>
        <w:tc>
          <w:tcPr>
            <w:tcW w:w="326" w:type="pct"/>
          </w:tcPr>
          <w:p w14:paraId="103FF5D3" w14:textId="77777777" w:rsidR="004C4A93" w:rsidRPr="00091E43" w:rsidRDefault="004C4A93" w:rsidP="000361A4">
            <w:pPr>
              <w:pStyle w:val="Tabellentext"/>
            </w:pPr>
            <w:r>
              <w:t>M</w:t>
            </w:r>
          </w:p>
        </w:tc>
        <w:tc>
          <w:tcPr>
            <w:tcW w:w="1646" w:type="pct"/>
          </w:tcPr>
          <w:p w14:paraId="00C65AB3" w14:textId="77777777" w:rsidR="004C4A93" w:rsidRPr="00091E43" w:rsidRDefault="004C4A93" w:rsidP="00177070">
            <w:pPr>
              <w:pStyle w:val="Tabellentext"/>
              <w:ind w:left="453" w:hanging="340"/>
            </w:pPr>
            <w:r>
              <w:t>1 =</w:t>
            </w:r>
            <w:r>
              <w:tab/>
              <w:t>isolierte Nierentransplantation</w:t>
            </w:r>
          </w:p>
          <w:p w14:paraId="54923D99" w14:textId="77777777" w:rsidR="004C4A93" w:rsidRPr="00091E43" w:rsidRDefault="004C4A93" w:rsidP="00177070">
            <w:pPr>
              <w:pStyle w:val="Tabellentext"/>
              <w:ind w:left="453" w:hanging="340"/>
            </w:pPr>
            <w:r>
              <w:t>2 =</w:t>
            </w:r>
            <w:r>
              <w:tab/>
            </w:r>
            <w:r>
              <w:t>simultane Pankreas-Nierentransplantation (SPK)</w:t>
            </w:r>
          </w:p>
          <w:p w14:paraId="0951F5BF" w14:textId="77777777" w:rsidR="004C4A93" w:rsidRPr="00091E43" w:rsidRDefault="004C4A93" w:rsidP="00177070">
            <w:pPr>
              <w:pStyle w:val="Tabellentext"/>
              <w:ind w:left="453" w:hanging="340"/>
            </w:pPr>
            <w:r>
              <w:t>3 =</w:t>
            </w:r>
            <w:r>
              <w:tab/>
              <w:t>Pankreastransplantation nach Nierentransplantation (PAK)</w:t>
            </w:r>
          </w:p>
          <w:p w14:paraId="284D5331" w14:textId="77777777" w:rsidR="004C4A93" w:rsidRPr="00091E43" w:rsidRDefault="004C4A93" w:rsidP="00177070">
            <w:pPr>
              <w:pStyle w:val="Tabellentext"/>
              <w:ind w:left="453" w:hanging="340"/>
            </w:pPr>
            <w:r>
              <w:t>4 =</w:t>
            </w:r>
            <w:r>
              <w:tab/>
              <w:t>isolierte Pankreastransplantation</w:t>
            </w:r>
          </w:p>
          <w:p w14:paraId="397D381F" w14:textId="77777777" w:rsidR="004C4A93" w:rsidRPr="00091E43" w:rsidRDefault="004C4A93" w:rsidP="00177070">
            <w:pPr>
              <w:pStyle w:val="Tabellentext"/>
              <w:ind w:left="453" w:hanging="340"/>
            </w:pPr>
            <w:r>
              <w:t>5 =</w:t>
            </w:r>
            <w:r>
              <w:tab/>
              <w:t>Kombination Niere mit anderen Organen</w:t>
            </w:r>
          </w:p>
          <w:p w14:paraId="13DED561" w14:textId="77777777" w:rsidR="004C4A93" w:rsidRPr="00091E43" w:rsidRDefault="004C4A93" w:rsidP="00177070">
            <w:pPr>
              <w:pStyle w:val="Tabellentext"/>
              <w:ind w:left="453" w:hanging="340"/>
            </w:pPr>
            <w:r>
              <w:t>6 =</w:t>
            </w:r>
            <w:r>
              <w:tab/>
              <w:t>Kombination Pankreas mit anderen Organen</w:t>
            </w:r>
          </w:p>
        </w:tc>
        <w:tc>
          <w:tcPr>
            <w:tcW w:w="1328" w:type="pct"/>
          </w:tcPr>
          <w:p w14:paraId="66ACB517" w14:textId="77777777" w:rsidR="004C4A93" w:rsidRPr="00091E43" w:rsidRDefault="004C4A93" w:rsidP="000361A4">
            <w:pPr>
              <w:pStyle w:val="Tabellentext"/>
            </w:pPr>
            <w:r>
              <w:t>KOMBTRANSNIERE</w:t>
            </w:r>
          </w:p>
        </w:tc>
      </w:tr>
      <w:tr w:rsidR="00275B01" w:rsidRPr="00743DF3" w14:paraId="305F566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268A73" w14:textId="77777777" w:rsidR="004C4A93" w:rsidRPr="00091E43" w:rsidRDefault="004C4A93" w:rsidP="000361A4">
            <w:pPr>
              <w:pStyle w:val="Tabellentext"/>
            </w:pPr>
            <w:r>
              <w:t>38:T</w:t>
            </w:r>
          </w:p>
        </w:tc>
        <w:tc>
          <w:tcPr>
            <w:tcW w:w="1075" w:type="pct"/>
          </w:tcPr>
          <w:p w14:paraId="499A0770" w14:textId="77777777" w:rsidR="004C4A93" w:rsidRPr="00091E43" w:rsidRDefault="004C4A93" w:rsidP="000361A4">
            <w:pPr>
              <w:pStyle w:val="Tabellentext"/>
            </w:pPr>
            <w:r>
              <w:t>OP-Datum</w:t>
            </w:r>
          </w:p>
        </w:tc>
        <w:tc>
          <w:tcPr>
            <w:tcW w:w="326" w:type="pct"/>
          </w:tcPr>
          <w:p w14:paraId="351C2D3A" w14:textId="77777777" w:rsidR="004C4A93" w:rsidRPr="00091E43" w:rsidRDefault="004C4A93" w:rsidP="000361A4">
            <w:pPr>
              <w:pStyle w:val="Tabellentext"/>
            </w:pPr>
            <w:r>
              <w:t>K</w:t>
            </w:r>
          </w:p>
        </w:tc>
        <w:tc>
          <w:tcPr>
            <w:tcW w:w="1646" w:type="pct"/>
          </w:tcPr>
          <w:p w14:paraId="14FFE63C" w14:textId="77777777" w:rsidR="004C4A93" w:rsidRPr="00091E43" w:rsidRDefault="004C4A93" w:rsidP="00177070">
            <w:pPr>
              <w:pStyle w:val="Tabellentext"/>
              <w:ind w:left="453" w:hanging="340"/>
            </w:pPr>
            <w:r>
              <w:t>-</w:t>
            </w:r>
          </w:p>
        </w:tc>
        <w:tc>
          <w:tcPr>
            <w:tcW w:w="1328" w:type="pct"/>
          </w:tcPr>
          <w:p w14:paraId="38304F4F" w14:textId="77777777" w:rsidR="004C4A93" w:rsidRPr="00091E43" w:rsidRDefault="004C4A93" w:rsidP="000361A4">
            <w:pPr>
              <w:pStyle w:val="Tabellentext"/>
            </w:pPr>
            <w:r>
              <w:t>OPDATUM</w:t>
            </w:r>
          </w:p>
        </w:tc>
      </w:tr>
      <w:tr w:rsidR="00275B01" w:rsidRPr="00743DF3" w14:paraId="50C3B82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836D70" w14:textId="77777777" w:rsidR="004C4A93" w:rsidRPr="00091E43" w:rsidRDefault="004C4A93" w:rsidP="000361A4">
            <w:pPr>
              <w:pStyle w:val="Tabellentext"/>
            </w:pPr>
            <w:r>
              <w:t>41:T</w:t>
            </w:r>
          </w:p>
        </w:tc>
        <w:tc>
          <w:tcPr>
            <w:tcW w:w="1075" w:type="pct"/>
          </w:tcPr>
          <w:p w14:paraId="510A335C" w14:textId="77777777" w:rsidR="004C4A93" w:rsidRPr="00091E43" w:rsidRDefault="004C4A93" w:rsidP="000361A4">
            <w:pPr>
              <w:pStyle w:val="Tabellentext"/>
            </w:pPr>
            <w:r>
              <w:t>Abbruch der Transplantation</w:t>
            </w:r>
          </w:p>
        </w:tc>
        <w:tc>
          <w:tcPr>
            <w:tcW w:w="326" w:type="pct"/>
          </w:tcPr>
          <w:p w14:paraId="0F6129D1" w14:textId="77777777" w:rsidR="004C4A93" w:rsidRPr="00091E43" w:rsidRDefault="004C4A93" w:rsidP="000361A4">
            <w:pPr>
              <w:pStyle w:val="Tabellentext"/>
            </w:pPr>
            <w:r>
              <w:t>M</w:t>
            </w:r>
          </w:p>
        </w:tc>
        <w:tc>
          <w:tcPr>
            <w:tcW w:w="1646" w:type="pct"/>
          </w:tcPr>
          <w:p w14:paraId="1D8DDECA" w14:textId="77777777" w:rsidR="004C4A93" w:rsidRPr="00091E43" w:rsidRDefault="004C4A93" w:rsidP="00177070">
            <w:pPr>
              <w:pStyle w:val="Tabellentext"/>
              <w:ind w:left="453" w:hanging="340"/>
            </w:pPr>
            <w:r>
              <w:t>0 =</w:t>
            </w:r>
            <w:r>
              <w:tab/>
              <w:t>nein</w:t>
            </w:r>
          </w:p>
          <w:p w14:paraId="66A8B722" w14:textId="77777777" w:rsidR="004C4A93" w:rsidRPr="00091E43" w:rsidRDefault="004C4A93" w:rsidP="00177070">
            <w:pPr>
              <w:pStyle w:val="Tabellentext"/>
              <w:ind w:left="453" w:hanging="340"/>
            </w:pPr>
            <w:r>
              <w:t>1 =</w:t>
            </w:r>
            <w:r>
              <w:tab/>
              <w:t>ja</w:t>
            </w:r>
          </w:p>
        </w:tc>
        <w:tc>
          <w:tcPr>
            <w:tcW w:w="1328" w:type="pct"/>
          </w:tcPr>
          <w:p w14:paraId="718685B0" w14:textId="77777777" w:rsidR="004C4A93" w:rsidRPr="00091E43" w:rsidRDefault="004C4A93" w:rsidP="000361A4">
            <w:pPr>
              <w:pStyle w:val="Tabellentext"/>
            </w:pPr>
            <w:r>
              <w:t>ABBRUCHTX</w:t>
            </w:r>
          </w:p>
        </w:tc>
      </w:tr>
      <w:tr w:rsidR="00275B01" w:rsidRPr="00743DF3" w14:paraId="4095663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7DB7AA" w14:textId="77777777" w:rsidR="004C4A93" w:rsidRPr="00091E43" w:rsidRDefault="004C4A93" w:rsidP="000361A4">
            <w:pPr>
              <w:pStyle w:val="Tabellentext"/>
            </w:pPr>
            <w:r>
              <w:t>59.1:B</w:t>
            </w:r>
          </w:p>
        </w:tc>
        <w:tc>
          <w:tcPr>
            <w:tcW w:w="1075" w:type="pct"/>
          </w:tcPr>
          <w:p w14:paraId="14FBF7BC" w14:textId="77777777" w:rsidR="004C4A93" w:rsidRPr="00091E43" w:rsidRDefault="004C4A93" w:rsidP="000361A4">
            <w:pPr>
              <w:pStyle w:val="Tabellentext"/>
            </w:pPr>
            <w:r>
              <w:t>Entlassungsgrund</w:t>
            </w:r>
          </w:p>
        </w:tc>
        <w:tc>
          <w:tcPr>
            <w:tcW w:w="326" w:type="pct"/>
          </w:tcPr>
          <w:p w14:paraId="215BAE42" w14:textId="77777777" w:rsidR="004C4A93" w:rsidRPr="00091E43" w:rsidRDefault="004C4A93" w:rsidP="000361A4">
            <w:pPr>
              <w:pStyle w:val="Tabellentext"/>
            </w:pPr>
            <w:r>
              <w:t>K</w:t>
            </w:r>
          </w:p>
        </w:tc>
        <w:tc>
          <w:tcPr>
            <w:tcW w:w="1646" w:type="pct"/>
          </w:tcPr>
          <w:p w14:paraId="5538CDFA" w14:textId="77777777" w:rsidR="004C4A93" w:rsidRPr="00091E43" w:rsidRDefault="004C4A93" w:rsidP="00177070">
            <w:pPr>
              <w:pStyle w:val="Tabellentext"/>
              <w:ind w:left="453" w:hanging="340"/>
            </w:pPr>
            <w:r>
              <w:t>s. Anhang: EntlGrund</w:t>
            </w:r>
          </w:p>
        </w:tc>
        <w:tc>
          <w:tcPr>
            <w:tcW w:w="1328" w:type="pct"/>
          </w:tcPr>
          <w:p w14:paraId="7F42CBE7" w14:textId="77777777" w:rsidR="004C4A93" w:rsidRPr="00091E43" w:rsidRDefault="004C4A93" w:rsidP="000361A4">
            <w:pPr>
              <w:pStyle w:val="Tabellentext"/>
            </w:pPr>
            <w:r>
              <w:t>ENTLGRUND</w:t>
            </w:r>
          </w:p>
        </w:tc>
      </w:tr>
      <w:tr w:rsidR="00275B01" w:rsidRPr="00743DF3" w14:paraId="17FC22F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7E1049" w14:textId="77777777" w:rsidR="004C4A93" w:rsidRPr="00091E43" w:rsidRDefault="004C4A93" w:rsidP="000361A4">
            <w:pPr>
              <w:pStyle w:val="Tabellentext"/>
            </w:pPr>
            <w:r>
              <w:t>EF*</w:t>
            </w:r>
          </w:p>
        </w:tc>
        <w:tc>
          <w:tcPr>
            <w:tcW w:w="1075" w:type="pct"/>
          </w:tcPr>
          <w:p w14:paraId="054399FD" w14:textId="77777777" w:rsidR="004C4A93" w:rsidRPr="00091E43" w:rsidRDefault="004C4A93" w:rsidP="000361A4">
            <w:pPr>
              <w:pStyle w:val="Tabellentext"/>
            </w:pPr>
            <w:r>
              <w:t>Patientenalter am Aufnahmetag in Jahren</w:t>
            </w:r>
          </w:p>
        </w:tc>
        <w:tc>
          <w:tcPr>
            <w:tcW w:w="326" w:type="pct"/>
          </w:tcPr>
          <w:p w14:paraId="0D772DBE" w14:textId="77777777" w:rsidR="004C4A93" w:rsidRPr="00091E43" w:rsidRDefault="004C4A93" w:rsidP="000361A4">
            <w:pPr>
              <w:pStyle w:val="Tabellentext"/>
            </w:pPr>
            <w:r>
              <w:t>-</w:t>
            </w:r>
          </w:p>
        </w:tc>
        <w:tc>
          <w:tcPr>
            <w:tcW w:w="1646" w:type="pct"/>
          </w:tcPr>
          <w:p w14:paraId="302299A8" w14:textId="77777777" w:rsidR="004C4A93" w:rsidRPr="00091E43" w:rsidRDefault="004C4A93" w:rsidP="00177070">
            <w:pPr>
              <w:pStyle w:val="Tabellentext"/>
              <w:ind w:left="453" w:hanging="340"/>
            </w:pPr>
            <w:r>
              <w:t>alter(GEBDATUM;AUFNDATUM)</w:t>
            </w:r>
          </w:p>
        </w:tc>
        <w:tc>
          <w:tcPr>
            <w:tcW w:w="1328" w:type="pct"/>
          </w:tcPr>
          <w:p w14:paraId="3A6D8E62" w14:textId="77777777" w:rsidR="004C4A93" w:rsidRPr="00091E43" w:rsidRDefault="004C4A93" w:rsidP="000361A4">
            <w:pPr>
              <w:pStyle w:val="Tabellentext"/>
            </w:pPr>
            <w:r>
              <w:t>alter</w:t>
            </w:r>
          </w:p>
        </w:tc>
      </w:tr>
      <w:tr w:rsidR="00275B01" w:rsidRPr="00743DF3" w14:paraId="5782318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D61DA5" w14:textId="77777777" w:rsidR="004C4A93" w:rsidRPr="00091E43" w:rsidRDefault="004C4A93" w:rsidP="000361A4">
            <w:pPr>
              <w:pStyle w:val="Tabellentext"/>
            </w:pPr>
            <w:r>
              <w:t>EF*</w:t>
            </w:r>
          </w:p>
        </w:tc>
        <w:tc>
          <w:tcPr>
            <w:tcW w:w="1075" w:type="pct"/>
          </w:tcPr>
          <w:p w14:paraId="373C1A75" w14:textId="77777777" w:rsidR="004C4A93" w:rsidRPr="00091E43" w:rsidRDefault="004C4A93" w:rsidP="000361A4">
            <w:pPr>
              <w:pStyle w:val="Tabellentext"/>
            </w:pPr>
            <w:r>
              <w:t>Postoperative Verweildauer: Differenz in Tagen</w:t>
            </w:r>
          </w:p>
        </w:tc>
        <w:tc>
          <w:tcPr>
            <w:tcW w:w="326" w:type="pct"/>
          </w:tcPr>
          <w:p w14:paraId="17CFDA57" w14:textId="77777777" w:rsidR="004C4A93" w:rsidRPr="00091E43" w:rsidRDefault="004C4A93" w:rsidP="000361A4">
            <w:pPr>
              <w:pStyle w:val="Tabellentext"/>
            </w:pPr>
            <w:r>
              <w:t>-</w:t>
            </w:r>
          </w:p>
        </w:tc>
        <w:tc>
          <w:tcPr>
            <w:tcW w:w="1646" w:type="pct"/>
          </w:tcPr>
          <w:p w14:paraId="1BF7FB4C" w14:textId="77777777" w:rsidR="004C4A93" w:rsidRPr="00091E43" w:rsidRDefault="004C4A93" w:rsidP="00177070">
            <w:pPr>
              <w:pStyle w:val="Tabellentext"/>
              <w:ind w:left="453" w:hanging="340"/>
            </w:pPr>
            <w:r>
              <w:t>ENTLDATUM - OPDATUM</w:t>
            </w:r>
          </w:p>
        </w:tc>
        <w:tc>
          <w:tcPr>
            <w:tcW w:w="1328" w:type="pct"/>
          </w:tcPr>
          <w:p w14:paraId="13705539" w14:textId="77777777" w:rsidR="004C4A93" w:rsidRPr="00091E43" w:rsidRDefault="004C4A93" w:rsidP="000361A4">
            <w:pPr>
              <w:pStyle w:val="Tabellentext"/>
            </w:pPr>
            <w:r>
              <w:t>poopvwdauer</w:t>
            </w:r>
          </w:p>
        </w:tc>
      </w:tr>
      <w:tr w:rsidR="00275B01" w:rsidRPr="00743DF3" w14:paraId="1A6EF57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B36010" w14:textId="77777777" w:rsidR="004C4A93" w:rsidRPr="00091E43" w:rsidRDefault="004C4A93" w:rsidP="000361A4">
            <w:pPr>
              <w:pStyle w:val="Tabellentext"/>
            </w:pPr>
            <w:r>
              <w:t>FU: 19:B</w:t>
            </w:r>
          </w:p>
        </w:tc>
        <w:tc>
          <w:tcPr>
            <w:tcW w:w="1075" w:type="pct"/>
          </w:tcPr>
          <w:p w14:paraId="547912FD" w14:textId="77777777" w:rsidR="004C4A93" w:rsidRPr="00091E43" w:rsidRDefault="004C4A93" w:rsidP="000361A4">
            <w:pPr>
              <w:pStyle w:val="Tabellentext"/>
            </w:pPr>
            <w:r>
              <w:t>Patient verstorben</w:t>
            </w:r>
          </w:p>
        </w:tc>
        <w:tc>
          <w:tcPr>
            <w:tcW w:w="326" w:type="pct"/>
          </w:tcPr>
          <w:p w14:paraId="43DA5132" w14:textId="77777777" w:rsidR="004C4A93" w:rsidRPr="00091E43" w:rsidRDefault="004C4A93" w:rsidP="000361A4">
            <w:pPr>
              <w:pStyle w:val="Tabellentext"/>
            </w:pPr>
            <w:r>
              <w:t>M</w:t>
            </w:r>
          </w:p>
        </w:tc>
        <w:tc>
          <w:tcPr>
            <w:tcW w:w="1646" w:type="pct"/>
          </w:tcPr>
          <w:p w14:paraId="2969CA79" w14:textId="77777777" w:rsidR="004C4A93" w:rsidRPr="00091E43" w:rsidRDefault="004C4A93" w:rsidP="00177070">
            <w:pPr>
              <w:pStyle w:val="Tabellentext"/>
              <w:ind w:left="453" w:hanging="340"/>
            </w:pPr>
            <w:r>
              <w:t>0 =</w:t>
            </w:r>
            <w:r>
              <w:tab/>
              <w:t>nein</w:t>
            </w:r>
          </w:p>
          <w:p w14:paraId="5A895F98" w14:textId="77777777" w:rsidR="004C4A93" w:rsidRPr="00091E43" w:rsidRDefault="004C4A93" w:rsidP="00177070">
            <w:pPr>
              <w:pStyle w:val="Tabellentext"/>
              <w:ind w:left="453" w:hanging="340"/>
            </w:pPr>
            <w:r>
              <w:t>1 =</w:t>
            </w:r>
            <w:r>
              <w:tab/>
              <w:t>ja</w:t>
            </w:r>
          </w:p>
          <w:p w14:paraId="632529AD" w14:textId="77777777" w:rsidR="004C4A93" w:rsidRPr="00091E43" w:rsidRDefault="004C4A93" w:rsidP="00177070">
            <w:pPr>
              <w:pStyle w:val="Tabellentext"/>
              <w:ind w:left="453" w:hanging="340"/>
            </w:pPr>
            <w:r>
              <w:t>9 =</w:t>
            </w:r>
            <w:r>
              <w:tab/>
              <w:t>unbekannt oder Follow-up nicht möglich</w:t>
            </w:r>
          </w:p>
        </w:tc>
        <w:tc>
          <w:tcPr>
            <w:tcW w:w="1328" w:type="pct"/>
          </w:tcPr>
          <w:p w14:paraId="23BCBB6C" w14:textId="77777777" w:rsidR="004C4A93" w:rsidRPr="00091E43" w:rsidRDefault="004C4A93" w:rsidP="000361A4">
            <w:pPr>
              <w:pStyle w:val="Tabellentext"/>
            </w:pPr>
            <w:r>
              <w:t>FU_FUVERSTORBEN</w:t>
            </w:r>
          </w:p>
        </w:tc>
      </w:tr>
      <w:tr w:rsidR="00275B01" w:rsidRPr="00743DF3" w14:paraId="660C657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CB271A" w14:textId="77777777" w:rsidR="004C4A93" w:rsidRPr="00091E43" w:rsidRDefault="004C4A93" w:rsidP="000361A4">
            <w:pPr>
              <w:pStyle w:val="Tabellentext"/>
            </w:pPr>
            <w:r>
              <w:t>FU: 23:B</w:t>
            </w:r>
          </w:p>
        </w:tc>
        <w:tc>
          <w:tcPr>
            <w:tcW w:w="1075" w:type="pct"/>
          </w:tcPr>
          <w:p w14:paraId="65A7E09E" w14:textId="77777777" w:rsidR="004C4A93" w:rsidRPr="00091E43" w:rsidRDefault="004C4A93" w:rsidP="000361A4">
            <w:pPr>
              <w:pStyle w:val="Tabellentext"/>
            </w:pPr>
            <w:r>
              <w:t>Transplantatversagen Niere</w:t>
            </w:r>
          </w:p>
        </w:tc>
        <w:tc>
          <w:tcPr>
            <w:tcW w:w="326" w:type="pct"/>
          </w:tcPr>
          <w:p w14:paraId="7460F4DF" w14:textId="77777777" w:rsidR="004C4A93" w:rsidRPr="00091E43" w:rsidRDefault="004C4A93" w:rsidP="000361A4">
            <w:pPr>
              <w:pStyle w:val="Tabellentext"/>
            </w:pPr>
            <w:r>
              <w:t>K</w:t>
            </w:r>
          </w:p>
        </w:tc>
        <w:tc>
          <w:tcPr>
            <w:tcW w:w="1646" w:type="pct"/>
          </w:tcPr>
          <w:p w14:paraId="469F094B" w14:textId="77777777" w:rsidR="004C4A93" w:rsidRPr="00091E43" w:rsidRDefault="004C4A93" w:rsidP="00177070">
            <w:pPr>
              <w:pStyle w:val="Tabellentext"/>
              <w:ind w:left="453" w:hanging="340"/>
            </w:pPr>
            <w:r>
              <w:t>0 =</w:t>
            </w:r>
            <w:r>
              <w:tab/>
              <w:t>nein</w:t>
            </w:r>
          </w:p>
          <w:p w14:paraId="5E346CDE" w14:textId="77777777" w:rsidR="004C4A93" w:rsidRPr="00091E43" w:rsidRDefault="004C4A93" w:rsidP="00177070">
            <w:pPr>
              <w:pStyle w:val="Tabellentext"/>
              <w:ind w:left="453" w:hanging="340"/>
            </w:pPr>
            <w:r>
              <w:t>1 =</w:t>
            </w:r>
            <w:r>
              <w:tab/>
              <w:t>ja</w:t>
            </w:r>
          </w:p>
          <w:p w14:paraId="1C416CB3" w14:textId="77777777" w:rsidR="004C4A93" w:rsidRPr="00091E43" w:rsidRDefault="004C4A93" w:rsidP="00177070">
            <w:pPr>
              <w:pStyle w:val="Tabellentext"/>
              <w:ind w:left="453" w:hanging="340"/>
            </w:pPr>
            <w:r>
              <w:t>9 =</w:t>
            </w:r>
            <w:r>
              <w:tab/>
            </w:r>
            <w:r>
              <w:t>unbekannt</w:t>
            </w:r>
          </w:p>
        </w:tc>
        <w:tc>
          <w:tcPr>
            <w:tcW w:w="1328" w:type="pct"/>
          </w:tcPr>
          <w:p w14:paraId="14F3BFA9" w14:textId="77777777" w:rsidR="004C4A93" w:rsidRPr="00091E43" w:rsidRDefault="004C4A93" w:rsidP="000361A4">
            <w:pPr>
              <w:pStyle w:val="Tabellentext"/>
            </w:pPr>
            <w:r>
              <w:t>FU_TRANSPLANTATVERS</w:t>
            </w:r>
          </w:p>
        </w:tc>
      </w:tr>
      <w:tr w:rsidR="00275B01" w:rsidRPr="00743DF3" w14:paraId="102145F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9CC951" w14:textId="77777777" w:rsidR="004C4A93" w:rsidRPr="00091E43" w:rsidRDefault="004C4A93" w:rsidP="000361A4">
            <w:pPr>
              <w:pStyle w:val="Tabellentext"/>
            </w:pPr>
            <w:r>
              <w:lastRenderedPageBreak/>
              <w:t>FU: 26.1:B</w:t>
            </w:r>
          </w:p>
        </w:tc>
        <w:tc>
          <w:tcPr>
            <w:tcW w:w="1075" w:type="pct"/>
          </w:tcPr>
          <w:p w14:paraId="0DE3E86B" w14:textId="77777777" w:rsidR="004C4A93" w:rsidRPr="00091E43" w:rsidRDefault="004C4A93" w:rsidP="000361A4">
            <w:pPr>
              <w:pStyle w:val="Tabellentext"/>
            </w:pPr>
            <w:r>
              <w:t>Kreatininwert i.S. in mg/dl</w:t>
            </w:r>
          </w:p>
        </w:tc>
        <w:tc>
          <w:tcPr>
            <w:tcW w:w="326" w:type="pct"/>
          </w:tcPr>
          <w:p w14:paraId="7B5808FD" w14:textId="77777777" w:rsidR="004C4A93" w:rsidRPr="00091E43" w:rsidRDefault="004C4A93" w:rsidP="000361A4">
            <w:pPr>
              <w:pStyle w:val="Tabellentext"/>
            </w:pPr>
            <w:r>
              <w:t>K</w:t>
            </w:r>
          </w:p>
        </w:tc>
        <w:tc>
          <w:tcPr>
            <w:tcW w:w="1646" w:type="pct"/>
          </w:tcPr>
          <w:p w14:paraId="7B5DD3FB" w14:textId="77777777" w:rsidR="004C4A93" w:rsidRPr="00091E43" w:rsidRDefault="004C4A93" w:rsidP="00177070">
            <w:pPr>
              <w:pStyle w:val="Tabellentext"/>
              <w:ind w:left="453" w:hanging="340"/>
            </w:pPr>
            <w:r>
              <w:t>in mg/dl</w:t>
            </w:r>
          </w:p>
        </w:tc>
        <w:tc>
          <w:tcPr>
            <w:tcW w:w="1328" w:type="pct"/>
          </w:tcPr>
          <w:p w14:paraId="599A50F9" w14:textId="77777777" w:rsidR="004C4A93" w:rsidRPr="00091E43" w:rsidRDefault="004C4A93" w:rsidP="000361A4">
            <w:pPr>
              <w:pStyle w:val="Tabellentext"/>
            </w:pPr>
            <w:r>
              <w:t>FU_KREATININWERTMGDL</w:t>
            </w:r>
          </w:p>
        </w:tc>
      </w:tr>
      <w:tr w:rsidR="00275B01" w:rsidRPr="00743DF3" w14:paraId="189091C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786B31B" w14:textId="77777777" w:rsidR="004C4A93" w:rsidRPr="00091E43" w:rsidRDefault="004C4A93" w:rsidP="000361A4">
            <w:pPr>
              <w:pStyle w:val="Tabellentext"/>
            </w:pPr>
            <w:r>
              <w:t>FU: 26.2:B</w:t>
            </w:r>
          </w:p>
        </w:tc>
        <w:tc>
          <w:tcPr>
            <w:tcW w:w="1075" w:type="pct"/>
          </w:tcPr>
          <w:p w14:paraId="3591F57D" w14:textId="77777777" w:rsidR="004C4A93" w:rsidRPr="00091E43" w:rsidRDefault="004C4A93" w:rsidP="000361A4">
            <w:pPr>
              <w:pStyle w:val="Tabellentext"/>
            </w:pPr>
            <w:r>
              <w:t>Kreatininwert i.S. in µmol/l</w:t>
            </w:r>
          </w:p>
        </w:tc>
        <w:tc>
          <w:tcPr>
            <w:tcW w:w="326" w:type="pct"/>
          </w:tcPr>
          <w:p w14:paraId="3B839EB7" w14:textId="77777777" w:rsidR="004C4A93" w:rsidRPr="00091E43" w:rsidRDefault="004C4A93" w:rsidP="000361A4">
            <w:pPr>
              <w:pStyle w:val="Tabellentext"/>
            </w:pPr>
            <w:r>
              <w:t>K</w:t>
            </w:r>
          </w:p>
        </w:tc>
        <w:tc>
          <w:tcPr>
            <w:tcW w:w="1646" w:type="pct"/>
          </w:tcPr>
          <w:p w14:paraId="436CB84F" w14:textId="77777777" w:rsidR="004C4A93" w:rsidRPr="00091E43" w:rsidRDefault="004C4A93" w:rsidP="00177070">
            <w:pPr>
              <w:pStyle w:val="Tabellentext"/>
              <w:ind w:left="453" w:hanging="340"/>
            </w:pPr>
            <w:r>
              <w:t>in µmol/l</w:t>
            </w:r>
          </w:p>
        </w:tc>
        <w:tc>
          <w:tcPr>
            <w:tcW w:w="1328" w:type="pct"/>
          </w:tcPr>
          <w:p w14:paraId="3CE782C5" w14:textId="77777777" w:rsidR="004C4A93" w:rsidRPr="00091E43" w:rsidRDefault="004C4A93" w:rsidP="000361A4">
            <w:pPr>
              <w:pStyle w:val="Tabellentext"/>
            </w:pPr>
            <w:r>
              <w:t>FU_KREATININWERTMOLL</w:t>
            </w:r>
          </w:p>
        </w:tc>
      </w:tr>
      <w:tr w:rsidR="00275B01" w:rsidRPr="00743DF3" w14:paraId="08ECADB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34C9A4" w14:textId="77777777" w:rsidR="004C4A93" w:rsidRPr="00091E43" w:rsidRDefault="004C4A93" w:rsidP="000361A4">
            <w:pPr>
              <w:pStyle w:val="Tabellentext"/>
            </w:pPr>
            <w:r>
              <w:t>FU: EF*</w:t>
            </w:r>
          </w:p>
        </w:tc>
        <w:tc>
          <w:tcPr>
            <w:tcW w:w="1075" w:type="pct"/>
          </w:tcPr>
          <w:p w14:paraId="6D2896AE" w14:textId="77777777" w:rsidR="004C4A93" w:rsidRPr="00091E43" w:rsidRDefault="004C4A93" w:rsidP="000361A4">
            <w:pPr>
              <w:pStyle w:val="Tabellentext"/>
            </w:pPr>
            <w:r>
              <w:t>Abstand Erhebungsdatum des Follow-up  und Datum der letzten Transplantation in Tagen</w:t>
            </w:r>
          </w:p>
        </w:tc>
        <w:tc>
          <w:tcPr>
            <w:tcW w:w="326" w:type="pct"/>
          </w:tcPr>
          <w:p w14:paraId="49298606" w14:textId="77777777" w:rsidR="004C4A93" w:rsidRPr="00091E43" w:rsidRDefault="004C4A93" w:rsidP="000361A4">
            <w:pPr>
              <w:pStyle w:val="Tabellentext"/>
            </w:pPr>
            <w:r>
              <w:t>-</w:t>
            </w:r>
          </w:p>
        </w:tc>
        <w:tc>
          <w:tcPr>
            <w:tcW w:w="1646" w:type="pct"/>
          </w:tcPr>
          <w:p w14:paraId="590774E9" w14:textId="77777777" w:rsidR="004C4A93" w:rsidRPr="00091E43" w:rsidRDefault="004C4A93" w:rsidP="00177070">
            <w:pPr>
              <w:pStyle w:val="Tabellentext"/>
              <w:ind w:left="453" w:hanging="340"/>
            </w:pPr>
            <w:r>
              <w:t>FUERHEBDATUM - TXDATUM</w:t>
            </w:r>
          </w:p>
        </w:tc>
        <w:tc>
          <w:tcPr>
            <w:tcW w:w="1328" w:type="pct"/>
          </w:tcPr>
          <w:p w14:paraId="0E1CFB98" w14:textId="77777777" w:rsidR="004C4A93" w:rsidRPr="00091E43" w:rsidRDefault="004C4A93" w:rsidP="000361A4">
            <w:pPr>
              <w:pStyle w:val="Tabellentext"/>
            </w:pPr>
            <w:r>
              <w:t>FU_abstFUErhebungsdatumTxDatum</w:t>
            </w:r>
          </w:p>
        </w:tc>
      </w:tr>
      <w:tr w:rsidR="00275B01" w:rsidRPr="00743DF3" w14:paraId="4FF7132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D21C59" w14:textId="77777777" w:rsidR="004C4A93" w:rsidRPr="00091E43" w:rsidRDefault="004C4A93" w:rsidP="000361A4">
            <w:pPr>
              <w:pStyle w:val="Tabellentext"/>
            </w:pPr>
            <w:r>
              <w:t>FU: EF*</w:t>
            </w:r>
          </w:p>
        </w:tc>
        <w:tc>
          <w:tcPr>
            <w:tcW w:w="1075" w:type="pct"/>
          </w:tcPr>
          <w:p w14:paraId="699689BA" w14:textId="77777777" w:rsidR="004C4A93" w:rsidRPr="00091E43" w:rsidRDefault="004C4A93" w:rsidP="000361A4">
            <w:pPr>
              <w:pStyle w:val="Tabellentext"/>
            </w:pPr>
            <w:r>
              <w:t>Abstand zwischen Todesdatum und Datum der letzten Transplantation</w:t>
            </w:r>
          </w:p>
        </w:tc>
        <w:tc>
          <w:tcPr>
            <w:tcW w:w="326" w:type="pct"/>
          </w:tcPr>
          <w:p w14:paraId="4F2E871A" w14:textId="77777777" w:rsidR="004C4A93" w:rsidRPr="00091E43" w:rsidRDefault="004C4A93" w:rsidP="000361A4">
            <w:pPr>
              <w:pStyle w:val="Tabellentext"/>
            </w:pPr>
            <w:r>
              <w:t>-</w:t>
            </w:r>
          </w:p>
        </w:tc>
        <w:tc>
          <w:tcPr>
            <w:tcW w:w="1646" w:type="pct"/>
          </w:tcPr>
          <w:p w14:paraId="4701C4D1" w14:textId="77777777" w:rsidR="004C4A93" w:rsidRPr="00091E43" w:rsidRDefault="004C4A93" w:rsidP="00177070">
            <w:pPr>
              <w:pStyle w:val="Tabellentext"/>
              <w:ind w:left="453" w:hanging="340"/>
            </w:pPr>
            <w:r>
              <w:t>TODESDATUM - TXDATUM</w:t>
            </w:r>
          </w:p>
        </w:tc>
        <w:tc>
          <w:tcPr>
            <w:tcW w:w="1328" w:type="pct"/>
          </w:tcPr>
          <w:p w14:paraId="29E84DA2" w14:textId="77777777" w:rsidR="004C4A93" w:rsidRPr="00091E43" w:rsidRDefault="004C4A93" w:rsidP="000361A4">
            <w:pPr>
              <w:pStyle w:val="Tabellentext"/>
            </w:pPr>
            <w:r>
              <w:t>FU_abstTodTxDatum</w:t>
            </w:r>
          </w:p>
        </w:tc>
      </w:tr>
    </w:tbl>
    <w:p w14:paraId="54A75839" w14:textId="77777777" w:rsidR="004C4A93" w:rsidRPr="00091E43" w:rsidRDefault="004C4A93" w:rsidP="00A53F02">
      <w:pPr>
        <w:spacing w:after="0"/>
        <w:rPr>
          <w:sz w:val="14"/>
          <w:szCs w:val="14"/>
        </w:rPr>
      </w:pPr>
      <w:r w:rsidRPr="00091E43">
        <w:rPr>
          <w:sz w:val="14"/>
          <w:szCs w:val="14"/>
        </w:rPr>
        <w:t>*Ersatzfeld im Exportformat</w:t>
      </w:r>
    </w:p>
    <w:p w14:paraId="32F0695C" w14:textId="77777777" w:rsidR="004C4A93" w:rsidRPr="00091E43" w:rsidRDefault="004C4A93"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4C06C26B" w14:textId="77777777" w:rsidR="006C3E3C" w:rsidRDefault="006C3E3C">
      <w:pPr>
        <w:sectPr w:rsidR="006C3E3C" w:rsidSect="00163BAC">
          <w:headerReference w:type="default" r:id="rId95"/>
          <w:footerReference w:type="default" r:id="rId96"/>
          <w:pgSz w:w="11906" w:h="16838"/>
          <w:pgMar w:top="1418" w:right="1134" w:bottom="1418" w:left="1701" w:header="454" w:footer="737" w:gutter="0"/>
          <w:cols w:space="708"/>
          <w:docGrid w:linePitch="360"/>
        </w:sectPr>
      </w:pPr>
    </w:p>
    <w:p w14:paraId="3A5D4E1A" w14:textId="77777777" w:rsidR="004C4A93" w:rsidRPr="003C6CA0" w:rsidRDefault="004C4A93" w:rsidP="0094520C">
      <w:pPr>
        <w:pStyle w:val="Absatzberschriftebene2nurinNavigation"/>
        <w:rPr>
          <w:sz w:val="21"/>
          <w:szCs w:val="21"/>
        </w:rPr>
      </w:pPr>
      <w:bookmarkStart w:id="62" w:name="_Toc230255401"/>
      <w:r w:rsidRPr="003C6CA0">
        <w:rPr>
          <w:sz w:val="21"/>
          <w:szCs w:val="21"/>
        </w:rPr>
        <w:lastRenderedPageBreak/>
        <w:t>Eigenschaften und Berechnung</w:t>
      </w:r>
      <w:bookmarkEnd w:id="62"/>
    </w:p>
    <w:tbl>
      <w:tblPr>
        <w:tblStyle w:val="IQTIGStandarderste-Spalte"/>
        <w:tblW w:w="0" w:type="auto"/>
        <w:tblLook w:val="0680" w:firstRow="0" w:lastRow="0" w:firstColumn="1" w:lastColumn="0" w:noHBand="1" w:noVBand="1"/>
      </w:tblPr>
      <w:tblGrid>
        <w:gridCol w:w="3351"/>
        <w:gridCol w:w="5710"/>
      </w:tblGrid>
      <w:tr w:rsidR="000517F0" w14:paraId="594F23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89FD02" w14:textId="77777777" w:rsidR="004C4A93" w:rsidRPr="003C6CA0" w:rsidRDefault="004C4A93" w:rsidP="003C6CA0">
            <w:pPr>
              <w:pStyle w:val="Tabellenkopf"/>
            </w:pPr>
            <w:r w:rsidRPr="003C6CA0">
              <w:t>ID</w:t>
            </w:r>
          </w:p>
        </w:tc>
        <w:tc>
          <w:tcPr>
            <w:tcW w:w="5716" w:type="dxa"/>
          </w:tcPr>
          <w:p w14:paraId="50BC0D1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572029</w:t>
            </w:r>
          </w:p>
        </w:tc>
      </w:tr>
      <w:tr w:rsidR="000955B5" w14:paraId="2C0497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162C54" w14:textId="77777777" w:rsidR="004C4A93" w:rsidRPr="003C6CA0" w:rsidRDefault="004C4A93" w:rsidP="003C6CA0">
            <w:pPr>
              <w:pStyle w:val="Tabellenkopf"/>
            </w:pPr>
            <w:r w:rsidRPr="003C6CA0">
              <w:t>Bezeichnung</w:t>
            </w:r>
          </w:p>
        </w:tc>
        <w:tc>
          <w:tcPr>
            <w:tcW w:w="5716" w:type="dxa"/>
          </w:tcPr>
          <w:p w14:paraId="09AF7AB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 der Transplantatfunktion 5 Jahre nach Nierentransplantation</w:t>
            </w:r>
          </w:p>
        </w:tc>
      </w:tr>
      <w:tr w:rsidR="000955B5" w14:paraId="56A5E8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443A55" w14:textId="77777777" w:rsidR="004C4A93" w:rsidRPr="003C6CA0" w:rsidRDefault="004C4A93" w:rsidP="003C6CA0">
            <w:pPr>
              <w:pStyle w:val="Tabellenkopf"/>
            </w:pPr>
            <w:r w:rsidRPr="003C6CA0">
              <w:t>Indikatortyp</w:t>
            </w:r>
          </w:p>
        </w:tc>
        <w:tc>
          <w:tcPr>
            <w:tcW w:w="5716" w:type="dxa"/>
          </w:tcPr>
          <w:p w14:paraId="1F7E985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405D7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E2474A" w14:textId="77777777" w:rsidR="004C4A93" w:rsidRPr="003C6CA0" w:rsidRDefault="004C4A93" w:rsidP="003C6CA0">
            <w:pPr>
              <w:pStyle w:val="Tabellenkopf"/>
            </w:pPr>
            <w:r w:rsidRPr="003C6CA0">
              <w:t>Art des Wertes</w:t>
            </w:r>
          </w:p>
        </w:tc>
        <w:tc>
          <w:tcPr>
            <w:tcW w:w="5716" w:type="dxa"/>
          </w:tcPr>
          <w:p w14:paraId="44D5AAC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22FBDE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1A0AD6" w14:textId="77777777" w:rsidR="004C4A93" w:rsidRPr="003C6CA0" w:rsidRDefault="004C4A93" w:rsidP="003C6CA0">
            <w:pPr>
              <w:pStyle w:val="Tabellenkopf"/>
            </w:pPr>
            <w:r>
              <w:t>Auswertungsjahr</w:t>
            </w:r>
          </w:p>
        </w:tc>
        <w:tc>
          <w:tcPr>
            <w:tcW w:w="5716" w:type="dxa"/>
          </w:tcPr>
          <w:p w14:paraId="251EA06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4A8A2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934A29" w14:textId="77777777" w:rsidR="004C4A93" w:rsidRPr="003C6CA0" w:rsidRDefault="004C4A93" w:rsidP="003C6CA0">
            <w:pPr>
              <w:pStyle w:val="Tabellenkopf"/>
            </w:pPr>
            <w:r>
              <w:t>Erfassungsjahr</w:t>
            </w:r>
          </w:p>
        </w:tc>
        <w:tc>
          <w:tcPr>
            <w:tcW w:w="5716" w:type="dxa"/>
          </w:tcPr>
          <w:p w14:paraId="3490DE3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92AD1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69BC33" w14:textId="77777777" w:rsidR="004C4A93" w:rsidRPr="003C6CA0" w:rsidRDefault="004C4A93" w:rsidP="003C6CA0">
            <w:pPr>
              <w:pStyle w:val="Tabellenkopf"/>
            </w:pPr>
            <w:r>
              <w:t>Berichtszeitraum</w:t>
            </w:r>
          </w:p>
        </w:tc>
        <w:tc>
          <w:tcPr>
            <w:tcW w:w="5716" w:type="dxa"/>
          </w:tcPr>
          <w:p w14:paraId="2765D86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Q1/2020 – Q4/2025</w:t>
            </w:r>
          </w:p>
        </w:tc>
      </w:tr>
      <w:tr w:rsidR="00156B0D" w14:paraId="6117A9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B9303B" w14:textId="77777777" w:rsidR="004C4A93" w:rsidRPr="003C6CA0" w:rsidRDefault="004C4A93" w:rsidP="003C6CA0">
            <w:pPr>
              <w:pStyle w:val="Tabellenkopf"/>
            </w:pPr>
            <w:r w:rsidRPr="003C6CA0">
              <w:t>Datenquelle</w:t>
            </w:r>
          </w:p>
        </w:tc>
        <w:tc>
          <w:tcPr>
            <w:tcW w:w="5716" w:type="dxa"/>
          </w:tcPr>
          <w:p w14:paraId="3D7C355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03019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CC3588" w14:textId="77777777" w:rsidR="004C4A93" w:rsidRPr="003C6CA0" w:rsidRDefault="004C4A93" w:rsidP="003C6CA0">
            <w:pPr>
              <w:pStyle w:val="Tabellenkopf"/>
            </w:pPr>
            <w:r w:rsidRPr="003C6CA0">
              <w:t>Berechnun</w:t>
            </w:r>
            <w:r w:rsidRPr="003C6CA0">
              <w:t>gsart</w:t>
            </w:r>
          </w:p>
        </w:tc>
        <w:tc>
          <w:tcPr>
            <w:tcW w:w="5716" w:type="dxa"/>
          </w:tcPr>
          <w:p w14:paraId="2C2E884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0CC89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5835BD" w14:textId="77777777" w:rsidR="004C4A93" w:rsidRPr="003C6CA0" w:rsidRDefault="004C4A93" w:rsidP="003C6CA0">
            <w:pPr>
              <w:pStyle w:val="Tabellenkopf"/>
            </w:pPr>
            <w:r w:rsidRPr="003C6CA0">
              <w:t xml:space="preserve">Referenzbereich </w:t>
            </w:r>
            <w:r>
              <w:t>2025</w:t>
            </w:r>
          </w:p>
        </w:tc>
        <w:tc>
          <w:tcPr>
            <w:tcW w:w="5716" w:type="dxa"/>
          </w:tcPr>
          <w:p w14:paraId="7312517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D7390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C55344" w14:textId="77777777" w:rsidR="004C4A93" w:rsidRPr="003C6CA0" w:rsidRDefault="004C4A93" w:rsidP="003C6CA0">
            <w:pPr>
              <w:pStyle w:val="Tabellenkopf"/>
            </w:pPr>
            <w:r w:rsidRPr="003C6CA0">
              <w:t xml:space="preserve">Referenzbereich </w:t>
            </w:r>
            <w:r>
              <w:t>2024</w:t>
            </w:r>
          </w:p>
        </w:tc>
        <w:tc>
          <w:tcPr>
            <w:tcW w:w="5716" w:type="dxa"/>
          </w:tcPr>
          <w:p w14:paraId="6A18334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15707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6F9580" w14:textId="77777777" w:rsidR="004C4A93" w:rsidRPr="003C6CA0" w:rsidRDefault="004C4A93" w:rsidP="003C6CA0">
            <w:pPr>
              <w:pStyle w:val="Tabellenkopf"/>
            </w:pPr>
            <w:r w:rsidRPr="003C6CA0">
              <w:t xml:space="preserve">Erläuterung zum Referenzbereich </w:t>
            </w:r>
            <w:r>
              <w:t>2025</w:t>
            </w:r>
          </w:p>
        </w:tc>
        <w:tc>
          <w:tcPr>
            <w:tcW w:w="5716" w:type="dxa"/>
          </w:tcPr>
          <w:p w14:paraId="74C6FFF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8AB7F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CDE9AF"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08AD21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58812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537A99" w14:textId="77777777" w:rsidR="004C4A93" w:rsidRPr="003C6CA0" w:rsidRDefault="004C4A93" w:rsidP="003C6CA0">
            <w:pPr>
              <w:pStyle w:val="Tabellenkopf"/>
            </w:pPr>
            <w:r w:rsidRPr="003C6CA0">
              <w:t>Methode der Risikoadjustierung</w:t>
            </w:r>
          </w:p>
        </w:tc>
        <w:tc>
          <w:tcPr>
            <w:tcW w:w="5716" w:type="dxa"/>
          </w:tcPr>
          <w:p w14:paraId="5B931B3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53AB4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462C0C" w14:textId="77777777" w:rsidR="004C4A93" w:rsidRPr="003C6CA0" w:rsidRDefault="004C4A93" w:rsidP="003C6CA0">
            <w:pPr>
              <w:pStyle w:val="Tabellenkopf"/>
            </w:pPr>
            <w:r w:rsidRPr="003C6CA0">
              <w:t>Erläuterung der Risikoadjustierung</w:t>
            </w:r>
          </w:p>
        </w:tc>
        <w:tc>
          <w:tcPr>
            <w:tcW w:w="5716" w:type="dxa"/>
          </w:tcPr>
          <w:p w14:paraId="5F149F9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60A94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83413BF" w14:textId="77777777" w:rsidR="004C4A93" w:rsidRPr="003C6CA0" w:rsidRDefault="004C4A93" w:rsidP="003C6CA0">
            <w:pPr>
              <w:pStyle w:val="Tabellenkopf"/>
            </w:pPr>
            <w:r w:rsidRPr="003C6CA0">
              <w:t>Rechenregeln</w:t>
            </w:r>
          </w:p>
        </w:tc>
        <w:tc>
          <w:tcPr>
            <w:tcW w:w="5716" w:type="dxa"/>
            <w:tcBorders>
              <w:bottom w:val="nil"/>
            </w:tcBorders>
          </w:tcPr>
          <w:p w14:paraId="70E6477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D51CD6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fünf Jahre nach der Transplantation dem Stadium 1, 2 oder 3 der chronischen Niereninsuffizienz zugeordnet werden</w:t>
            </w:r>
          </w:p>
          <w:p w14:paraId="56426C7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D4909D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isolierter Nierentransplantation, für die das 5-Jahres-Follow-up im Erfassungsjahr 2025 fällig ist, mit bekanntem Follow-up-Status, die nicht innerhalb von fünf Jahren nach der Transplantation verstorben sind, ohne dokumentiertes Transplantatversagen und bei denen kein Abbruch der Transplantation erfolgt ist. Patientinnen und Patienten mit einer darauffolgenden Retransplantation werden ausgeschlossen.</w:t>
            </w:r>
          </w:p>
        </w:tc>
      </w:tr>
      <w:tr w:rsidR="000955B5" w14:paraId="59530F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E76393"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6DE3DAF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Für die Zuordnung zu einem Stadium der chronischen Niereninsuffizienz erfolgt die Abschätzung der Nierenfunktion mit Hilfe der glomerulären Filtrationsrate (GFR). Der aktuelle Dialysestandard empfiehlt die Verwendung der CKD-EPI-Formel (Weinreich et al. 2022). Über diese wird die GFR in ml/min/1,73 m² Körperoberfläche näherungsweise ermittelt werden (dann eGFR). Dafür soll die aktuell gültige Berechnungsformel gemäß National Kidney Foundation verwendet werden (NKF 2022). In die CKD-EPI-Formel fließen in der</w:t>
            </w:r>
            <w:r>
              <w:t xml:space="preserve"> Regel der Serum-Kreatinin-Wert und dessen maximale und minimale Steigerung sowie das Alter, das Geschlecht und die Hautfarbe </w:t>
            </w:r>
            <w:r>
              <w:lastRenderedPageBreak/>
              <w:t xml:space="preserve">ein. Die hier verwendete vereinfachte Formel berücksichtigt alle genannten Faktoren bis auf die Hautfarbe. Die Berechnung erfolgt nur für gültige Angaben zum Kreatinin i. S. (in mg/dl oder μmol/l). </w:t>
            </w:r>
            <w:r>
              <w:br/>
              <w:t xml:space="preserve"> </w:t>
            </w:r>
            <w:r>
              <w:br/>
              <w:t xml:space="preserve">Die Stadienzuordnung erfolgt in Anlehnung an die KDIGO-Empfehlungen (KDIGO 2024): Patientinnen und Patienten mit einer eGFR von ≥ 90 ml/min/1.73 m² werden dem Stadium 1 zugeordnet. Bei </w:t>
            </w:r>
            <w:r>
              <w:t xml:space="preserve">einer eGFR von 60-89 ml/min/1.73 m² bzw. 30-59 ml/min/1.73 m² erfolgt die Zuordnung zum Stadium 2 bzw. Stadium 3. </w:t>
            </w:r>
            <w:r>
              <w:br/>
              <w:t xml:space="preserve"> </w:t>
            </w:r>
            <w:r>
              <w:br/>
              <w:t xml:space="preserve">Berechnung eingeschränkt auf Patientinnen und Patienten mit bekannten, plausiblen und zeitgerechten Angaben zum Kreatinin (Ausschluss von Werten ≥ 99 (mg/dl) bzw. ≥ 9999 (µmol/l)). </w:t>
            </w:r>
            <w:r>
              <w:br/>
              <w:t xml:space="preserve"> </w:t>
            </w:r>
            <w:r>
              <w:br/>
              <w:t>Bei Retransplantationen ist die zuletzt durchgeführte Transplantation maßgebend für die Follow-up-Erhebung. Die Erhebung des 5-Jahres-Follow-up ist fünf Jahre und 90 Tage nach der Transplantation spätestens fäll</w:t>
            </w:r>
            <w:r>
              <w:t xml:space="preserve">ig. </w:t>
            </w:r>
            <w:r>
              <w:br/>
              <w:t xml:space="preserve"> </w:t>
            </w:r>
            <w:r>
              <w:br/>
              <w:t>Eine Prüfung, ob diese Kennzahl mit Referenzbereich eingeführt werden soll, steht noch aus. Der QI wird ggf. modifiziert.</w:t>
            </w:r>
          </w:p>
        </w:tc>
      </w:tr>
      <w:tr w:rsidR="000955B5" w14:paraId="4543E8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87FFC4" w14:textId="77777777" w:rsidR="004C4A93" w:rsidRPr="003C6CA0" w:rsidRDefault="004C4A93" w:rsidP="003C6CA0">
            <w:pPr>
              <w:pStyle w:val="Tabellenkopf"/>
            </w:pPr>
            <w:r w:rsidRPr="003C6CA0">
              <w:lastRenderedPageBreak/>
              <w:t>Teildatensatzbezug</w:t>
            </w:r>
          </w:p>
        </w:tc>
        <w:tc>
          <w:tcPr>
            <w:tcW w:w="5716" w:type="dxa"/>
          </w:tcPr>
          <w:p w14:paraId="166BEBD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595CE3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36B770" w14:textId="77777777" w:rsidR="004C4A93" w:rsidRPr="003C6CA0" w:rsidRDefault="004C4A93" w:rsidP="003C6CA0">
            <w:pPr>
              <w:pStyle w:val="Tabellenkopf"/>
            </w:pPr>
            <w:r w:rsidRPr="003C6CA0">
              <w:t>Zähler (Formel)</w:t>
            </w:r>
          </w:p>
        </w:tc>
        <w:tc>
          <w:tcPr>
            <w:tcW w:w="5716" w:type="dxa"/>
          </w:tcPr>
          <w:p w14:paraId="23283A9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fn_eGFRFU %&gt;=% 30</w:t>
            </w:r>
          </w:p>
        </w:tc>
      </w:tr>
      <w:tr w:rsidR="00CA3AE5" w14:paraId="201C26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91E472" w14:textId="77777777" w:rsidR="004C4A93" w:rsidRPr="003C6CA0" w:rsidRDefault="004C4A93" w:rsidP="003C6CA0">
            <w:pPr>
              <w:pStyle w:val="Tabellenkopf"/>
            </w:pPr>
            <w:r w:rsidRPr="003C6CA0">
              <w:t>Nenner (Formel)</w:t>
            </w:r>
          </w:p>
        </w:tc>
        <w:tc>
          <w:tcPr>
            <w:tcW w:w="5716" w:type="dxa"/>
          </w:tcPr>
          <w:p w14:paraId="06F5D5E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fn_FU5JFaelligInEJ &amp; fn_txIsolierteNiere &amp;  </w:t>
            </w:r>
            <w:r>
              <w:br/>
              <w:t xml:space="preserve">fn_IstLetzteNierenTransplantation &amp;  </w:t>
            </w:r>
            <w:r>
              <w:br/>
            </w:r>
            <w:r>
              <w:t xml:space="preserve">fn_FollowUp5Dokumentiert &amp;  </w:t>
            </w:r>
            <w:r>
              <w:br/>
              <w:t xml:space="preserve">fn_IstErsterFUBogen5Jahr &amp; !is.na(fn_eGFRFU) &amp;  </w:t>
            </w:r>
            <w:r>
              <w:br/>
              <w:t xml:space="preserve">FU_TRANSPLANTATVERS %==% 0 &amp; FU_FUVERSTORBEN %==% 0 &amp; </w:t>
            </w:r>
            <w:r>
              <w:br/>
              <w:t>ABBRUCHTX %==% 0</w:t>
            </w:r>
          </w:p>
        </w:tc>
      </w:tr>
      <w:tr w:rsidR="00CA3AE5" w14:paraId="439958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EDD6AE" w14:textId="77777777" w:rsidR="004C4A93" w:rsidRPr="003C6CA0" w:rsidRDefault="004C4A93" w:rsidP="003C6CA0">
            <w:pPr>
              <w:pStyle w:val="Tabellenkopf"/>
            </w:pPr>
            <w:r w:rsidRPr="003C6CA0">
              <w:t>Verwendete Funktionen</w:t>
            </w:r>
          </w:p>
        </w:tc>
        <w:tc>
          <w:tcPr>
            <w:tcW w:w="5716" w:type="dxa"/>
          </w:tcPr>
          <w:p w14:paraId="2951D65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fn_AbstTageFUErhebungUeberMind5FU</w:t>
            </w:r>
            <w:r>
              <w:br/>
              <w:t>fn_DatumFaelligkeitFU5J</w:t>
            </w:r>
            <w:r>
              <w:br/>
              <w:t>fn_eGFRFU</w:t>
            </w:r>
            <w:r>
              <w:br/>
              <w:t>fn_EJ</w:t>
            </w:r>
            <w:r>
              <w:br/>
              <w:t>fn_FollowUp5Dokumentiert</w:t>
            </w:r>
            <w:r>
              <w:br/>
              <w:t>fn_FU5JFaelligInEJ</w:t>
            </w:r>
            <w:r>
              <w:br/>
              <w:t>fn_IstErsterFUBogen5Jahr</w:t>
            </w:r>
            <w:r>
              <w:br/>
              <w:t>fn_IstLetzteNierenTransplantation</w:t>
            </w:r>
            <w:r>
              <w:br/>
              <w:t>fn_IstLetzteNierenTxInAufenthalt</w:t>
            </w:r>
            <w:r>
              <w:br/>
              <w:t>fn_KreatininFUMGDL</w:t>
            </w:r>
            <w:r>
              <w:br/>
              <w:t>fn_LfdNrEingriff_NTX</w:t>
            </w:r>
            <w:r>
              <w:br/>
              <w:t>fn_MaxOPDatum_NTX</w:t>
            </w:r>
            <w:r>
              <w:br/>
              <w:t>fn_MinAbstTageBisTod</w:t>
            </w:r>
            <w:r>
              <w:br/>
              <w:t>fn_MinMindestAbstTage5FU</w:t>
            </w:r>
            <w:r>
              <w:br/>
              <w:t>fn_Poopvwdauer_LfdNrEingriff_NTX</w:t>
            </w:r>
            <w:r>
              <w:br/>
              <w:t>fn_Poopvwdauer_NTX</w:t>
            </w:r>
            <w:r>
              <w:br/>
              <w:t>fn_TodInnerhalb5Jahr</w:t>
            </w:r>
            <w:r>
              <w:br/>
              <w:t>fn_txIsolierteNiere</w:t>
            </w:r>
            <w:r>
              <w:br/>
              <w:t>fn_txNiere</w:t>
            </w:r>
            <w:r>
              <w:br/>
              <w:t>fn_ZeitbisTod</w:t>
            </w:r>
          </w:p>
        </w:tc>
      </w:tr>
      <w:tr w:rsidR="00CA3AE5" w14:paraId="5265C2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ED67C1" w14:textId="77777777" w:rsidR="004C4A93" w:rsidRPr="003C6CA0" w:rsidRDefault="004C4A93" w:rsidP="003C6CA0">
            <w:pPr>
              <w:pStyle w:val="Tabellenkopf"/>
            </w:pPr>
            <w:r w:rsidRPr="003C6CA0">
              <w:t>Verwendete Listen</w:t>
            </w:r>
          </w:p>
        </w:tc>
        <w:tc>
          <w:tcPr>
            <w:tcW w:w="5716" w:type="dxa"/>
          </w:tcPr>
          <w:p w14:paraId="6AB239F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4B1B6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F1A334" w14:textId="77777777" w:rsidR="004C4A93" w:rsidRPr="003C6CA0" w:rsidRDefault="004C4A93" w:rsidP="003C6CA0">
            <w:pPr>
              <w:pStyle w:val="Tabellenkopf"/>
            </w:pPr>
            <w:r w:rsidRPr="003C6CA0">
              <w:lastRenderedPageBreak/>
              <w:t>Darstellung</w:t>
            </w:r>
          </w:p>
        </w:tc>
        <w:tc>
          <w:tcPr>
            <w:tcW w:w="5716" w:type="dxa"/>
          </w:tcPr>
          <w:p w14:paraId="650ED29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0174C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AEAB0A" w14:textId="77777777" w:rsidR="004C4A93" w:rsidRPr="003C6CA0" w:rsidRDefault="004C4A93" w:rsidP="003C6CA0">
            <w:pPr>
              <w:pStyle w:val="Tabellenkopf"/>
            </w:pPr>
            <w:r w:rsidRPr="003C6CA0">
              <w:t>Grafik</w:t>
            </w:r>
          </w:p>
        </w:tc>
        <w:tc>
          <w:tcPr>
            <w:tcW w:w="5716" w:type="dxa"/>
          </w:tcPr>
          <w:p w14:paraId="37E4658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4FE80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D8D28B" w14:textId="77777777" w:rsidR="004C4A93" w:rsidRPr="003C6CA0" w:rsidRDefault="004C4A93" w:rsidP="003C6CA0">
            <w:pPr>
              <w:pStyle w:val="Tabellenkopf"/>
            </w:pPr>
            <w:r w:rsidRPr="003C6CA0">
              <w:t>Vergleichbarkeit mit Vorjahresergebnissen</w:t>
            </w:r>
          </w:p>
        </w:tc>
        <w:tc>
          <w:tcPr>
            <w:tcW w:w="5716" w:type="dxa"/>
          </w:tcPr>
          <w:p w14:paraId="2111DAA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Kennzahl im Vorjahr nicht berechnet</w:t>
            </w:r>
          </w:p>
        </w:tc>
      </w:tr>
      <w:tr w:rsidR="00D71371" w14:paraId="5FDD80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8639B1" w14:textId="77777777" w:rsidR="004C4A93" w:rsidRPr="003C6CA0" w:rsidRDefault="004C4A93" w:rsidP="003C6CA0">
            <w:pPr>
              <w:pStyle w:val="Tabellenkopf"/>
            </w:pPr>
            <w:r w:rsidRPr="003C6CA0">
              <w:t>Erläuterung der Vergleichbarkeit zum Vorjahr</w:t>
            </w:r>
          </w:p>
        </w:tc>
        <w:tc>
          <w:tcPr>
            <w:tcW w:w="5716" w:type="dxa"/>
          </w:tcPr>
          <w:p w14:paraId="226034F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p>
        </w:tc>
      </w:tr>
      <w:tr w:rsidR="00D71371" w14:paraId="70CC98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A285AC"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28EEEB7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Anpassung des Nenners mit einem Ausschluss von Patientinnen und Patienten, bei denen ein Abbruch der Transplantation erfolgte. Für alle Follow-up-Kennzahlen erfolgt eine Anpassung des Berichtszeitraum, sodass dieser den gesamten Zeitraum vom Indexeingriff bis zum jeweiligen Follow-up-Zeitpunkt umfasst.</w:t>
            </w:r>
          </w:p>
        </w:tc>
      </w:tr>
    </w:tbl>
    <w:p w14:paraId="74130A91" w14:textId="77777777" w:rsidR="004C4A93" w:rsidRDefault="004C4A93" w:rsidP="00AA7E2B">
      <w:pPr>
        <w:pStyle w:val="Tabellentext"/>
        <w:spacing w:before="0" w:after="0" w:line="20" w:lineRule="exact"/>
        <w:ind w:left="0" w:right="0"/>
      </w:pPr>
    </w:p>
    <w:p w14:paraId="19895A7C" w14:textId="77777777" w:rsidR="006C3E3C" w:rsidRDefault="006C3E3C">
      <w:pPr>
        <w:sectPr w:rsidR="006C3E3C" w:rsidSect="00AD6E6F">
          <w:headerReference w:type="default" r:id="rId97"/>
          <w:footerReference w:type="default" r:id="rId98"/>
          <w:pgSz w:w="11906" w:h="16838"/>
          <w:pgMar w:top="1418" w:right="1134" w:bottom="1418" w:left="1701" w:header="454" w:footer="737" w:gutter="0"/>
          <w:cols w:space="708"/>
          <w:docGrid w:linePitch="360"/>
        </w:sectPr>
      </w:pPr>
    </w:p>
    <w:p w14:paraId="4560F9A0" w14:textId="77777777" w:rsidR="004C4A93" w:rsidRPr="00A3451D" w:rsidRDefault="004C4A93" w:rsidP="0004540C">
      <w:pPr>
        <w:pStyle w:val="berschrift1ohneGliederung"/>
      </w:pPr>
      <w:bookmarkStart w:id="63" w:name="_Toc230255402"/>
      <w:r>
        <w:lastRenderedPageBreak/>
        <w:t>Gruppe: Behandlungsbedürftige Abstoßung innerhalb von 90 Tagen</w:t>
      </w:r>
      <w:bookmarkEnd w:id="63"/>
    </w:p>
    <w:tbl>
      <w:tblPr>
        <w:tblStyle w:val="IQTIGStandard"/>
        <w:tblW w:w="5000" w:type="pct"/>
        <w:tblLook w:val="0480" w:firstRow="0" w:lastRow="0" w:firstColumn="1" w:lastColumn="0" w:noHBand="0" w:noVBand="1"/>
      </w:tblPr>
      <w:tblGrid>
        <w:gridCol w:w="1983"/>
        <w:gridCol w:w="7078"/>
      </w:tblGrid>
      <w:tr w:rsidR="00C8258D" w:rsidRPr="00743DF3" w14:paraId="11A90DC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345539E8" w14:textId="77777777" w:rsidR="004C4A93" w:rsidRPr="00A3451D" w:rsidRDefault="004C4A93" w:rsidP="00A3451D">
            <w:pPr>
              <w:pStyle w:val="Tabellenkopf"/>
            </w:pPr>
            <w:r w:rsidRPr="00A3451D">
              <w:t>Bezeichnung Gruppe</w:t>
            </w:r>
          </w:p>
        </w:tc>
        <w:tc>
          <w:tcPr>
            <w:tcW w:w="3906" w:type="pct"/>
            <w:tcBorders>
              <w:bottom w:val="single" w:sz="8" w:space="0" w:color="005051"/>
            </w:tcBorders>
          </w:tcPr>
          <w:p w14:paraId="449B3766" w14:textId="77777777" w:rsidR="004C4A93" w:rsidRPr="00AE2CB4" w:rsidRDefault="004C4A93" w:rsidP="00152136">
            <w:pPr>
              <w:pStyle w:val="Tabellentext"/>
            </w:pPr>
            <w:r>
              <w:t>Behandlungsbedürftige Abstoßung innerhalb von 90 Tagen</w:t>
            </w:r>
          </w:p>
        </w:tc>
      </w:tr>
      <w:tr w:rsidR="00AF0AAF" w:rsidRPr="00743DF3" w14:paraId="687D5D7A"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D82A7AC"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3867282F" w14:textId="77777777" w:rsidR="004C4A93" w:rsidRPr="00743DF3" w:rsidRDefault="004C4A93" w:rsidP="00152136">
            <w:pPr>
              <w:pStyle w:val="Tabellentext"/>
            </w:pPr>
            <w:r>
              <w:t>Die Zahl der Patientinnen und Patienten mit behandlungsbedürftigen Abstoßungen sollte weder zu hoch noch zu niedrig sein</w:t>
            </w:r>
          </w:p>
        </w:tc>
      </w:tr>
    </w:tbl>
    <w:p w14:paraId="2C77F953" w14:textId="77777777" w:rsidR="004C4A93" w:rsidRPr="00AE2CB4" w:rsidRDefault="004C4A93" w:rsidP="002A6C31">
      <w:pPr>
        <w:pStyle w:val="Absatzberschriftebene2nurinNavigation"/>
      </w:pPr>
      <w:bookmarkStart w:id="64" w:name="_Toc230255403"/>
      <w:r w:rsidRPr="00A3451D">
        <w:t>Hintergrund</w:t>
      </w:r>
      <w:bookmarkEnd w:id="64"/>
    </w:p>
    <w:p w14:paraId="11A49D20" w14:textId="77777777" w:rsidR="004C4A93" w:rsidRPr="00AE2CB4" w:rsidRDefault="004C4A93" w:rsidP="00A64D53">
      <w:pPr>
        <w:pStyle w:val="Standardlinksbndig"/>
      </w:pPr>
      <w:r>
        <w:t>Die akute Abstoßungsreaktion stellt den wichtigsten immunologischen Risikofaktor für die Entwicklung einer Transplantatdysfunktion im frühen Verlauf dar. Zudem wirkt sich eine akute Abstoßung negativ auf die Dauerfunktion des Transplantats aus und stellt somit einen der wichtigsten Prädiktoren für die Entwicklung einer chronischen Allograft-Dysfunktion dar (Kollins und Banas 2011). Gründe für das Auftreten von akuten Abstoßungsreaktionen können Gewebeunverträglichkeiten zwischen Organempfänger und Organspen</w:t>
      </w:r>
      <w:r>
        <w:t xml:space="preserve">der sein. Eine akute Abstoßung liegt vor, wenn es zu einem raschen Anstieg der Plasma-Kreatinin-Konzentration von 10 bis 25 % gegenüber des Ausgangswertes innerhalb von 1–2 Tagen kommt (ERA-EDTA, ERBP 2000). </w:t>
      </w:r>
      <w:r>
        <w:br/>
        <w:t xml:space="preserve"> </w:t>
      </w:r>
      <w:r>
        <w:br/>
        <w:t>Die Anzahl der beobachteten Abstoßungsreaktionen hängt auch davon ab, ob die Abstoßung über die feingewebliche Untersuchung des Nierentransplantats oder die klinische Diagnose des behandelnden Arztes definiert wird (Fleiner et al. 2006). Hierbei spielt insbesondere das Behandlungskonzept bei sogenann</w:t>
      </w:r>
      <w:r>
        <w:t xml:space="preserve">ten Borderline-Abstoßungen eine Rolle. </w:t>
      </w:r>
      <w:r>
        <w:br/>
        <w:t xml:space="preserve"> </w:t>
      </w:r>
      <w:r>
        <w:br/>
        <w:t xml:space="preserve">Faktoren, die das Risiko für eine behandlungsbedürftige Abstoßung erhöhen, sind Empfängeralter, Sensibilisierung und CMV-Infektion (Pallardó Mateu et al. 2004). Die zuverlässige Einnahme der immunsuppressiven Medikamente durch die Patientin bzw. den Patienten (Compliance) spielt bei der Vermeidung von Abstoßungen eine entscheidende Rolle, ist jedoch nicht immer gewährleistet (Butler et al. 2004). Weitere Einflussgrößen für eine erhöhte Abstoßungsrate sind die kalte </w:t>
      </w:r>
      <w:r>
        <w:t xml:space="preserve">Ischämiezeit und die Art und Dosierung des immunsuppressiven Regimes (USRDS 2007, Dantal et al. 1998, Shoskes und Halloran 1996, Merkus et al. 1991). </w:t>
      </w:r>
      <w:r>
        <w:br/>
        <w:t xml:space="preserve"> </w:t>
      </w:r>
      <w:r>
        <w:br/>
        <w:t xml:space="preserve">Die akute Abstoßung eignet sich als Indikator für die Frühfunktion des Transplantats und für das Langzeitergebnis (Kwon et al. 2005, Pallardó Mateu et al. 2004, First 2003). </w:t>
      </w:r>
      <w:r>
        <w:br/>
        <w:t>Unterschiedliche Leitlinien weißen darauf hin, dass eine Biopsie vor der akuten Abstoßung durchgeführt werden sollte, es sei denn, die Durchführung würde die Behandlung verzögern (Bake</w:t>
      </w:r>
      <w:r>
        <w:t>r et al. 2017, KDIGO 2009).</w:t>
      </w:r>
    </w:p>
    <w:p w14:paraId="732CA266" w14:textId="77777777" w:rsidR="006C3E3C" w:rsidRDefault="006C3E3C">
      <w:pPr>
        <w:sectPr w:rsidR="006C3E3C" w:rsidSect="000A3778">
          <w:headerReference w:type="default" r:id="rId99"/>
          <w:footerReference w:type="default" r:id="rId100"/>
          <w:pgSz w:w="11906" w:h="16838"/>
          <w:pgMar w:top="1418" w:right="1134" w:bottom="1418" w:left="1701" w:header="454" w:footer="737" w:gutter="0"/>
          <w:cols w:space="708"/>
          <w:docGrid w:linePitch="360"/>
        </w:sectPr>
      </w:pPr>
    </w:p>
    <w:p w14:paraId="125F11BA" w14:textId="77777777" w:rsidR="004C4A93" w:rsidRPr="00880DD2" w:rsidRDefault="004C4A93" w:rsidP="00091E43">
      <w:pPr>
        <w:pStyle w:val="berschrift2ohneGliederung"/>
      </w:pPr>
      <w:bookmarkStart w:id="65" w:name="_Toc230255404"/>
      <w:r>
        <w:lastRenderedPageBreak/>
        <w:t>572100: Niedrige Rate behandlungsbedürftiger Abstoßungen innerhalb von 90 Tagen</w:t>
      </w:r>
      <w:bookmarkEnd w:id="65"/>
    </w:p>
    <w:p w14:paraId="6437CAFC" w14:textId="77777777" w:rsidR="004C4A93" w:rsidRPr="00880DD2" w:rsidRDefault="004C4A93" w:rsidP="00880DD2">
      <w:pPr>
        <w:pStyle w:val="Absatzberschriftebene3nurinNavigation"/>
        <w:rPr>
          <w:sz w:val="21"/>
          <w:szCs w:val="21"/>
        </w:rPr>
      </w:pPr>
      <w:bookmarkStart w:id="66" w:name="_Toc230255405"/>
      <w:r>
        <w:rPr>
          <w:sz w:val="21"/>
          <w:szCs w:val="21"/>
        </w:rPr>
        <w:t>Verwendete Datenfelder</w:t>
      </w:r>
      <w:bookmarkEnd w:id="66"/>
    </w:p>
    <w:p w14:paraId="4B730B26"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7B7413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77F9656" w14:textId="77777777" w:rsidR="004C4A93" w:rsidRPr="00880DD2" w:rsidRDefault="004C4A93" w:rsidP="00880DD2">
            <w:pPr>
              <w:pStyle w:val="Tabellenkopf"/>
            </w:pPr>
            <w:r w:rsidRPr="00880DD2">
              <w:t>Item</w:t>
            </w:r>
          </w:p>
        </w:tc>
        <w:tc>
          <w:tcPr>
            <w:tcW w:w="1075" w:type="pct"/>
          </w:tcPr>
          <w:p w14:paraId="14B71971" w14:textId="77777777" w:rsidR="004C4A93" w:rsidRPr="00880DD2" w:rsidRDefault="004C4A93" w:rsidP="00880DD2">
            <w:pPr>
              <w:pStyle w:val="Tabellenkopf"/>
            </w:pPr>
            <w:r w:rsidRPr="00880DD2">
              <w:t>Bezeichnung</w:t>
            </w:r>
          </w:p>
        </w:tc>
        <w:tc>
          <w:tcPr>
            <w:tcW w:w="326" w:type="pct"/>
          </w:tcPr>
          <w:p w14:paraId="4F57C05E" w14:textId="77777777" w:rsidR="004C4A93" w:rsidRPr="00880DD2" w:rsidRDefault="004C4A93" w:rsidP="00880DD2">
            <w:pPr>
              <w:pStyle w:val="Tabellenkopf"/>
            </w:pPr>
            <w:r w:rsidRPr="00880DD2">
              <w:t>M/K</w:t>
            </w:r>
          </w:p>
        </w:tc>
        <w:tc>
          <w:tcPr>
            <w:tcW w:w="1646" w:type="pct"/>
          </w:tcPr>
          <w:p w14:paraId="747BB874" w14:textId="77777777" w:rsidR="004C4A93" w:rsidRPr="00880DD2" w:rsidRDefault="004C4A93" w:rsidP="00880DD2">
            <w:pPr>
              <w:pStyle w:val="Tabellenkopf"/>
            </w:pPr>
            <w:r w:rsidRPr="00880DD2">
              <w:t>Schlüssel/Formel</w:t>
            </w:r>
          </w:p>
        </w:tc>
        <w:tc>
          <w:tcPr>
            <w:tcW w:w="1328" w:type="pct"/>
          </w:tcPr>
          <w:p w14:paraId="49601FF8" w14:textId="77777777" w:rsidR="004C4A93" w:rsidRPr="00880DD2" w:rsidRDefault="004C4A93" w:rsidP="003C7F90">
            <w:pPr>
              <w:pStyle w:val="Tabellenkopf"/>
            </w:pPr>
            <w:r w:rsidRPr="00880DD2">
              <w:t>Feldname</w:t>
            </w:r>
            <w:r>
              <w:t>▼</w:t>
            </w:r>
            <w:r w:rsidRPr="00880DD2">
              <w:t xml:space="preserve"> </w:t>
            </w:r>
          </w:p>
        </w:tc>
      </w:tr>
      <w:tr w:rsidR="00275B01" w:rsidRPr="00743DF3" w14:paraId="09FB95D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C4E9A54" w14:textId="77777777" w:rsidR="004C4A93" w:rsidRPr="00091E43" w:rsidRDefault="004C4A93" w:rsidP="000361A4">
            <w:pPr>
              <w:pStyle w:val="Tabellentext"/>
            </w:pPr>
            <w:r>
              <w:t>27:T</w:t>
            </w:r>
          </w:p>
        </w:tc>
        <w:tc>
          <w:tcPr>
            <w:tcW w:w="1075" w:type="pct"/>
          </w:tcPr>
          <w:p w14:paraId="0E8341D7" w14:textId="77777777" w:rsidR="004C4A93" w:rsidRPr="00091E43" w:rsidRDefault="004C4A93" w:rsidP="000361A4">
            <w:pPr>
              <w:pStyle w:val="Tabellentext"/>
            </w:pPr>
            <w:r>
              <w:t>durchgeführte Transplantation</w:t>
            </w:r>
          </w:p>
        </w:tc>
        <w:tc>
          <w:tcPr>
            <w:tcW w:w="326" w:type="pct"/>
          </w:tcPr>
          <w:p w14:paraId="5C8186DB" w14:textId="77777777" w:rsidR="004C4A93" w:rsidRPr="00091E43" w:rsidRDefault="004C4A93" w:rsidP="000361A4">
            <w:pPr>
              <w:pStyle w:val="Tabellentext"/>
            </w:pPr>
            <w:r>
              <w:t>M</w:t>
            </w:r>
          </w:p>
        </w:tc>
        <w:tc>
          <w:tcPr>
            <w:tcW w:w="1646" w:type="pct"/>
          </w:tcPr>
          <w:p w14:paraId="701F70C6" w14:textId="77777777" w:rsidR="004C4A93" w:rsidRPr="00091E43" w:rsidRDefault="004C4A93" w:rsidP="00177070">
            <w:pPr>
              <w:pStyle w:val="Tabellentext"/>
              <w:ind w:left="453" w:hanging="340"/>
            </w:pPr>
            <w:r>
              <w:t>1 =</w:t>
            </w:r>
            <w:r>
              <w:tab/>
              <w:t>isolierte Nierentransplantation</w:t>
            </w:r>
          </w:p>
          <w:p w14:paraId="01364762" w14:textId="77777777" w:rsidR="004C4A93" w:rsidRPr="00091E43" w:rsidRDefault="004C4A93" w:rsidP="00177070">
            <w:pPr>
              <w:pStyle w:val="Tabellentext"/>
              <w:ind w:left="453" w:hanging="340"/>
            </w:pPr>
            <w:r>
              <w:t>2 =</w:t>
            </w:r>
            <w:r>
              <w:tab/>
              <w:t>simultane Pankreas-Nierentransplantation (SPK)</w:t>
            </w:r>
          </w:p>
          <w:p w14:paraId="1A5D1A00" w14:textId="77777777" w:rsidR="004C4A93" w:rsidRPr="00091E43" w:rsidRDefault="004C4A93" w:rsidP="00177070">
            <w:pPr>
              <w:pStyle w:val="Tabellentext"/>
              <w:ind w:left="453" w:hanging="340"/>
            </w:pPr>
            <w:r>
              <w:t>3 =</w:t>
            </w:r>
            <w:r>
              <w:tab/>
              <w:t>Pankreastransplantation nach Nierentransplantation (PAK)</w:t>
            </w:r>
          </w:p>
          <w:p w14:paraId="00BB299A" w14:textId="77777777" w:rsidR="004C4A93" w:rsidRPr="00091E43" w:rsidRDefault="004C4A93" w:rsidP="00177070">
            <w:pPr>
              <w:pStyle w:val="Tabellentext"/>
              <w:ind w:left="453" w:hanging="340"/>
            </w:pPr>
            <w:r>
              <w:t>4 =</w:t>
            </w:r>
            <w:r>
              <w:tab/>
              <w:t>isolierte Pankreastransplantation</w:t>
            </w:r>
          </w:p>
          <w:p w14:paraId="2737AF62" w14:textId="77777777" w:rsidR="004C4A93" w:rsidRPr="00091E43" w:rsidRDefault="004C4A93" w:rsidP="00177070">
            <w:pPr>
              <w:pStyle w:val="Tabellentext"/>
              <w:ind w:left="453" w:hanging="340"/>
            </w:pPr>
            <w:r>
              <w:t>5 =</w:t>
            </w:r>
            <w:r>
              <w:tab/>
              <w:t>Kombination Niere mit anderen Organen</w:t>
            </w:r>
          </w:p>
          <w:p w14:paraId="1E5007CD" w14:textId="77777777" w:rsidR="004C4A93" w:rsidRPr="00091E43" w:rsidRDefault="004C4A93" w:rsidP="00177070">
            <w:pPr>
              <w:pStyle w:val="Tabellentext"/>
              <w:ind w:left="453" w:hanging="340"/>
            </w:pPr>
            <w:r>
              <w:t>6 =</w:t>
            </w:r>
            <w:r>
              <w:tab/>
              <w:t>Kombination Pankreas mit anderen Organen</w:t>
            </w:r>
          </w:p>
        </w:tc>
        <w:tc>
          <w:tcPr>
            <w:tcW w:w="1328" w:type="pct"/>
          </w:tcPr>
          <w:p w14:paraId="7F480BDA" w14:textId="77777777" w:rsidR="004C4A93" w:rsidRPr="00091E43" w:rsidRDefault="004C4A93" w:rsidP="000361A4">
            <w:pPr>
              <w:pStyle w:val="Tabellentext"/>
            </w:pPr>
            <w:r>
              <w:t>KOMBTRANSNIERE</w:t>
            </w:r>
          </w:p>
        </w:tc>
      </w:tr>
      <w:tr w:rsidR="00275B01" w:rsidRPr="00743DF3" w14:paraId="7B0824C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B1403D" w14:textId="77777777" w:rsidR="004C4A93" w:rsidRPr="00091E43" w:rsidRDefault="004C4A93" w:rsidP="000361A4">
            <w:pPr>
              <w:pStyle w:val="Tabellentext"/>
            </w:pPr>
            <w:r>
              <w:t>38:T</w:t>
            </w:r>
          </w:p>
        </w:tc>
        <w:tc>
          <w:tcPr>
            <w:tcW w:w="1075" w:type="pct"/>
          </w:tcPr>
          <w:p w14:paraId="11FA2ECB" w14:textId="77777777" w:rsidR="004C4A93" w:rsidRPr="00091E43" w:rsidRDefault="004C4A93" w:rsidP="000361A4">
            <w:pPr>
              <w:pStyle w:val="Tabellentext"/>
            </w:pPr>
            <w:r>
              <w:t>OP-Datum</w:t>
            </w:r>
          </w:p>
        </w:tc>
        <w:tc>
          <w:tcPr>
            <w:tcW w:w="326" w:type="pct"/>
          </w:tcPr>
          <w:p w14:paraId="45E1D1ED" w14:textId="77777777" w:rsidR="004C4A93" w:rsidRPr="00091E43" w:rsidRDefault="004C4A93" w:rsidP="000361A4">
            <w:pPr>
              <w:pStyle w:val="Tabellentext"/>
            </w:pPr>
            <w:r>
              <w:t>K</w:t>
            </w:r>
          </w:p>
        </w:tc>
        <w:tc>
          <w:tcPr>
            <w:tcW w:w="1646" w:type="pct"/>
          </w:tcPr>
          <w:p w14:paraId="033F4313" w14:textId="77777777" w:rsidR="004C4A93" w:rsidRPr="00091E43" w:rsidRDefault="004C4A93" w:rsidP="00177070">
            <w:pPr>
              <w:pStyle w:val="Tabellentext"/>
              <w:ind w:left="453" w:hanging="340"/>
            </w:pPr>
            <w:r>
              <w:t>-</w:t>
            </w:r>
          </w:p>
        </w:tc>
        <w:tc>
          <w:tcPr>
            <w:tcW w:w="1328" w:type="pct"/>
          </w:tcPr>
          <w:p w14:paraId="2CFCD871" w14:textId="77777777" w:rsidR="004C4A93" w:rsidRPr="00091E43" w:rsidRDefault="004C4A93" w:rsidP="000361A4">
            <w:pPr>
              <w:pStyle w:val="Tabellentext"/>
            </w:pPr>
            <w:r>
              <w:t>OPDATUM</w:t>
            </w:r>
          </w:p>
        </w:tc>
      </w:tr>
      <w:tr w:rsidR="00275B01" w:rsidRPr="00743DF3" w14:paraId="1EE3914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786401" w14:textId="77777777" w:rsidR="004C4A93" w:rsidRPr="00091E43" w:rsidRDefault="004C4A93" w:rsidP="000361A4">
            <w:pPr>
              <w:pStyle w:val="Tabellentext"/>
            </w:pPr>
            <w:r>
              <w:t>41:T</w:t>
            </w:r>
          </w:p>
        </w:tc>
        <w:tc>
          <w:tcPr>
            <w:tcW w:w="1075" w:type="pct"/>
          </w:tcPr>
          <w:p w14:paraId="5FA12F56" w14:textId="77777777" w:rsidR="004C4A93" w:rsidRPr="00091E43" w:rsidRDefault="004C4A93" w:rsidP="000361A4">
            <w:pPr>
              <w:pStyle w:val="Tabellentext"/>
            </w:pPr>
            <w:r>
              <w:t>Abbruch der Transplantation</w:t>
            </w:r>
          </w:p>
        </w:tc>
        <w:tc>
          <w:tcPr>
            <w:tcW w:w="326" w:type="pct"/>
          </w:tcPr>
          <w:p w14:paraId="45A1E031" w14:textId="77777777" w:rsidR="004C4A93" w:rsidRPr="00091E43" w:rsidRDefault="004C4A93" w:rsidP="000361A4">
            <w:pPr>
              <w:pStyle w:val="Tabellentext"/>
            </w:pPr>
            <w:r>
              <w:t>M</w:t>
            </w:r>
          </w:p>
        </w:tc>
        <w:tc>
          <w:tcPr>
            <w:tcW w:w="1646" w:type="pct"/>
          </w:tcPr>
          <w:p w14:paraId="6E22A27F" w14:textId="77777777" w:rsidR="004C4A93" w:rsidRPr="00091E43" w:rsidRDefault="004C4A93" w:rsidP="00177070">
            <w:pPr>
              <w:pStyle w:val="Tabellentext"/>
              <w:ind w:left="453" w:hanging="340"/>
            </w:pPr>
            <w:r>
              <w:t>0 =</w:t>
            </w:r>
            <w:r>
              <w:tab/>
              <w:t>nein</w:t>
            </w:r>
          </w:p>
          <w:p w14:paraId="41C0D527" w14:textId="77777777" w:rsidR="004C4A93" w:rsidRPr="00091E43" w:rsidRDefault="004C4A93" w:rsidP="00177070">
            <w:pPr>
              <w:pStyle w:val="Tabellentext"/>
              <w:ind w:left="453" w:hanging="340"/>
            </w:pPr>
            <w:r>
              <w:t>1 =</w:t>
            </w:r>
            <w:r>
              <w:tab/>
              <w:t>ja</w:t>
            </w:r>
          </w:p>
        </w:tc>
        <w:tc>
          <w:tcPr>
            <w:tcW w:w="1328" w:type="pct"/>
          </w:tcPr>
          <w:p w14:paraId="1DBE0C1E" w14:textId="77777777" w:rsidR="004C4A93" w:rsidRPr="00091E43" w:rsidRDefault="004C4A93" w:rsidP="000361A4">
            <w:pPr>
              <w:pStyle w:val="Tabellentext"/>
            </w:pPr>
            <w:r>
              <w:t>ABBRUCHTX</w:t>
            </w:r>
          </w:p>
        </w:tc>
      </w:tr>
      <w:tr w:rsidR="00275B01" w:rsidRPr="00743DF3" w14:paraId="3A099F8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B49E581" w14:textId="77777777" w:rsidR="004C4A93" w:rsidRPr="00091E43" w:rsidRDefault="004C4A93" w:rsidP="000361A4">
            <w:pPr>
              <w:pStyle w:val="Tabellentext"/>
            </w:pPr>
            <w:r>
              <w:t>59.1:B</w:t>
            </w:r>
          </w:p>
        </w:tc>
        <w:tc>
          <w:tcPr>
            <w:tcW w:w="1075" w:type="pct"/>
          </w:tcPr>
          <w:p w14:paraId="7CF657FB" w14:textId="77777777" w:rsidR="004C4A93" w:rsidRPr="00091E43" w:rsidRDefault="004C4A93" w:rsidP="000361A4">
            <w:pPr>
              <w:pStyle w:val="Tabellentext"/>
            </w:pPr>
            <w:r>
              <w:t>Entlassungsgrund</w:t>
            </w:r>
          </w:p>
        </w:tc>
        <w:tc>
          <w:tcPr>
            <w:tcW w:w="326" w:type="pct"/>
          </w:tcPr>
          <w:p w14:paraId="119A3B63" w14:textId="77777777" w:rsidR="004C4A93" w:rsidRPr="00091E43" w:rsidRDefault="004C4A93" w:rsidP="000361A4">
            <w:pPr>
              <w:pStyle w:val="Tabellentext"/>
            </w:pPr>
            <w:r>
              <w:t>K</w:t>
            </w:r>
          </w:p>
        </w:tc>
        <w:tc>
          <w:tcPr>
            <w:tcW w:w="1646" w:type="pct"/>
          </w:tcPr>
          <w:p w14:paraId="64E4FA89" w14:textId="77777777" w:rsidR="004C4A93" w:rsidRPr="00091E43" w:rsidRDefault="004C4A93" w:rsidP="00177070">
            <w:pPr>
              <w:pStyle w:val="Tabellentext"/>
              <w:ind w:left="453" w:hanging="340"/>
            </w:pPr>
            <w:r>
              <w:t>s. Anhang: EntlGrund</w:t>
            </w:r>
          </w:p>
        </w:tc>
        <w:tc>
          <w:tcPr>
            <w:tcW w:w="1328" w:type="pct"/>
          </w:tcPr>
          <w:p w14:paraId="3F6C551A" w14:textId="77777777" w:rsidR="004C4A93" w:rsidRPr="00091E43" w:rsidRDefault="004C4A93" w:rsidP="000361A4">
            <w:pPr>
              <w:pStyle w:val="Tabellentext"/>
            </w:pPr>
            <w:r>
              <w:t>ENTLGRUND</w:t>
            </w:r>
          </w:p>
        </w:tc>
      </w:tr>
      <w:tr w:rsidR="00275B01" w:rsidRPr="00743DF3" w14:paraId="4C1C7DD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E3A237D" w14:textId="77777777" w:rsidR="004C4A93" w:rsidRPr="00091E43" w:rsidRDefault="004C4A93" w:rsidP="000361A4">
            <w:pPr>
              <w:pStyle w:val="Tabellentext"/>
            </w:pPr>
            <w:r>
              <w:t>EF*</w:t>
            </w:r>
          </w:p>
        </w:tc>
        <w:tc>
          <w:tcPr>
            <w:tcW w:w="1075" w:type="pct"/>
          </w:tcPr>
          <w:p w14:paraId="37702849" w14:textId="77777777" w:rsidR="004C4A93" w:rsidRPr="00091E43" w:rsidRDefault="004C4A93" w:rsidP="000361A4">
            <w:pPr>
              <w:pStyle w:val="Tabellentext"/>
            </w:pPr>
            <w:r>
              <w:t>Postoperative Verweildauer: Differenz in Tagen</w:t>
            </w:r>
          </w:p>
        </w:tc>
        <w:tc>
          <w:tcPr>
            <w:tcW w:w="326" w:type="pct"/>
          </w:tcPr>
          <w:p w14:paraId="64C642FF" w14:textId="77777777" w:rsidR="004C4A93" w:rsidRPr="00091E43" w:rsidRDefault="004C4A93" w:rsidP="000361A4">
            <w:pPr>
              <w:pStyle w:val="Tabellentext"/>
            </w:pPr>
            <w:r>
              <w:t>-</w:t>
            </w:r>
          </w:p>
        </w:tc>
        <w:tc>
          <w:tcPr>
            <w:tcW w:w="1646" w:type="pct"/>
          </w:tcPr>
          <w:p w14:paraId="25051F9C" w14:textId="77777777" w:rsidR="004C4A93" w:rsidRPr="00091E43" w:rsidRDefault="004C4A93" w:rsidP="00177070">
            <w:pPr>
              <w:pStyle w:val="Tabellentext"/>
              <w:ind w:left="453" w:hanging="340"/>
            </w:pPr>
            <w:r>
              <w:t>ENTLDATUM - OPDATUM</w:t>
            </w:r>
          </w:p>
        </w:tc>
        <w:tc>
          <w:tcPr>
            <w:tcW w:w="1328" w:type="pct"/>
          </w:tcPr>
          <w:p w14:paraId="509A5786" w14:textId="77777777" w:rsidR="004C4A93" w:rsidRPr="00091E43" w:rsidRDefault="004C4A93" w:rsidP="000361A4">
            <w:pPr>
              <w:pStyle w:val="Tabellentext"/>
            </w:pPr>
            <w:r>
              <w:t>poopvwdauer</w:t>
            </w:r>
          </w:p>
        </w:tc>
      </w:tr>
      <w:tr w:rsidR="00275B01" w:rsidRPr="00743DF3" w14:paraId="3A0CB38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141929" w14:textId="77777777" w:rsidR="004C4A93" w:rsidRPr="00091E43" w:rsidRDefault="004C4A93" w:rsidP="000361A4">
            <w:pPr>
              <w:pStyle w:val="Tabellentext"/>
            </w:pPr>
            <w:r>
              <w:t>FU: 27:B</w:t>
            </w:r>
          </w:p>
        </w:tc>
        <w:tc>
          <w:tcPr>
            <w:tcW w:w="1075" w:type="pct"/>
          </w:tcPr>
          <w:p w14:paraId="2A16305C" w14:textId="77777777" w:rsidR="004C4A93" w:rsidRPr="00091E43" w:rsidRDefault="004C4A93" w:rsidP="000361A4">
            <w:pPr>
              <w:pStyle w:val="Tabellentext"/>
            </w:pPr>
            <w:r>
              <w:t>behandlungsbedürftige Abstoßung der Niere seit Entlassung</w:t>
            </w:r>
          </w:p>
        </w:tc>
        <w:tc>
          <w:tcPr>
            <w:tcW w:w="326" w:type="pct"/>
          </w:tcPr>
          <w:p w14:paraId="3049F3A4" w14:textId="77777777" w:rsidR="004C4A93" w:rsidRPr="00091E43" w:rsidRDefault="004C4A93" w:rsidP="000361A4">
            <w:pPr>
              <w:pStyle w:val="Tabellentext"/>
            </w:pPr>
            <w:r>
              <w:t>K</w:t>
            </w:r>
          </w:p>
        </w:tc>
        <w:tc>
          <w:tcPr>
            <w:tcW w:w="1646" w:type="pct"/>
          </w:tcPr>
          <w:p w14:paraId="2014B997" w14:textId="77777777" w:rsidR="004C4A93" w:rsidRPr="00091E43" w:rsidRDefault="004C4A93" w:rsidP="00177070">
            <w:pPr>
              <w:pStyle w:val="Tabellentext"/>
              <w:ind w:left="453" w:hanging="340"/>
            </w:pPr>
            <w:r>
              <w:t>0 =</w:t>
            </w:r>
            <w:r>
              <w:tab/>
              <w:t>nein</w:t>
            </w:r>
          </w:p>
          <w:p w14:paraId="5620959E" w14:textId="77777777" w:rsidR="004C4A93" w:rsidRPr="00091E43" w:rsidRDefault="004C4A93" w:rsidP="00177070">
            <w:pPr>
              <w:pStyle w:val="Tabellentext"/>
              <w:ind w:left="453" w:hanging="340"/>
            </w:pPr>
            <w:r>
              <w:t>1 =</w:t>
            </w:r>
            <w:r>
              <w:tab/>
              <w:t>ja</w:t>
            </w:r>
          </w:p>
          <w:p w14:paraId="3B18BE58" w14:textId="77777777" w:rsidR="004C4A93" w:rsidRPr="00091E43" w:rsidRDefault="004C4A93" w:rsidP="00177070">
            <w:pPr>
              <w:pStyle w:val="Tabellentext"/>
              <w:ind w:left="453" w:hanging="340"/>
            </w:pPr>
            <w:r>
              <w:t>9 =</w:t>
            </w:r>
            <w:r>
              <w:tab/>
              <w:t>unbekannt</w:t>
            </w:r>
          </w:p>
        </w:tc>
        <w:tc>
          <w:tcPr>
            <w:tcW w:w="1328" w:type="pct"/>
          </w:tcPr>
          <w:p w14:paraId="3F4AF7AE" w14:textId="77777777" w:rsidR="004C4A93" w:rsidRPr="00091E43" w:rsidRDefault="004C4A93" w:rsidP="000361A4">
            <w:pPr>
              <w:pStyle w:val="Tabellentext"/>
            </w:pPr>
            <w:r>
              <w:t>FU_REJEKTIONFU</w:t>
            </w:r>
          </w:p>
        </w:tc>
      </w:tr>
      <w:tr w:rsidR="00275B01" w:rsidRPr="00743DF3" w14:paraId="59C1D92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4F989C" w14:textId="77777777" w:rsidR="004C4A93" w:rsidRPr="00091E43" w:rsidRDefault="004C4A93" w:rsidP="000361A4">
            <w:pPr>
              <w:pStyle w:val="Tabellentext"/>
            </w:pPr>
            <w:r>
              <w:t>FU: EF*</w:t>
            </w:r>
          </w:p>
        </w:tc>
        <w:tc>
          <w:tcPr>
            <w:tcW w:w="1075" w:type="pct"/>
          </w:tcPr>
          <w:p w14:paraId="4C9E615A" w14:textId="77777777" w:rsidR="004C4A93" w:rsidRPr="00091E43" w:rsidRDefault="004C4A93" w:rsidP="000361A4">
            <w:pPr>
              <w:pStyle w:val="Tabellentext"/>
            </w:pPr>
            <w:r>
              <w:t>Abstand Erhebungsdatum des Follow-up  und Datum der letzten Transplantation in Tagen</w:t>
            </w:r>
          </w:p>
        </w:tc>
        <w:tc>
          <w:tcPr>
            <w:tcW w:w="326" w:type="pct"/>
          </w:tcPr>
          <w:p w14:paraId="73099AE0" w14:textId="77777777" w:rsidR="004C4A93" w:rsidRPr="00091E43" w:rsidRDefault="004C4A93" w:rsidP="000361A4">
            <w:pPr>
              <w:pStyle w:val="Tabellentext"/>
            </w:pPr>
            <w:r>
              <w:t>-</w:t>
            </w:r>
          </w:p>
        </w:tc>
        <w:tc>
          <w:tcPr>
            <w:tcW w:w="1646" w:type="pct"/>
          </w:tcPr>
          <w:p w14:paraId="528773C4" w14:textId="77777777" w:rsidR="004C4A93" w:rsidRPr="00091E43" w:rsidRDefault="004C4A93" w:rsidP="00177070">
            <w:pPr>
              <w:pStyle w:val="Tabellentext"/>
              <w:ind w:left="453" w:hanging="340"/>
            </w:pPr>
            <w:r>
              <w:t>FUERHEBDATUM - TXDATUM</w:t>
            </w:r>
          </w:p>
        </w:tc>
        <w:tc>
          <w:tcPr>
            <w:tcW w:w="1328" w:type="pct"/>
          </w:tcPr>
          <w:p w14:paraId="317111BA" w14:textId="77777777" w:rsidR="004C4A93" w:rsidRPr="00091E43" w:rsidRDefault="004C4A93" w:rsidP="000361A4">
            <w:pPr>
              <w:pStyle w:val="Tabellentext"/>
            </w:pPr>
            <w:r>
              <w:t>FU_abstFUErhebungsdatumTxDatum</w:t>
            </w:r>
          </w:p>
        </w:tc>
      </w:tr>
      <w:tr w:rsidR="00275B01" w:rsidRPr="00743DF3" w14:paraId="422BFD2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B452B4" w14:textId="77777777" w:rsidR="004C4A93" w:rsidRPr="00091E43" w:rsidRDefault="004C4A93" w:rsidP="000361A4">
            <w:pPr>
              <w:pStyle w:val="Tabellentext"/>
            </w:pPr>
            <w:r>
              <w:t>FU: EF*</w:t>
            </w:r>
          </w:p>
        </w:tc>
        <w:tc>
          <w:tcPr>
            <w:tcW w:w="1075" w:type="pct"/>
          </w:tcPr>
          <w:p w14:paraId="2CD5C3AB" w14:textId="77777777" w:rsidR="004C4A93" w:rsidRPr="00091E43" w:rsidRDefault="004C4A93" w:rsidP="000361A4">
            <w:pPr>
              <w:pStyle w:val="Tabellentext"/>
            </w:pPr>
            <w:r>
              <w:t>Abstand zwischen Todesdatum und Datum der letzten Transplantation</w:t>
            </w:r>
          </w:p>
        </w:tc>
        <w:tc>
          <w:tcPr>
            <w:tcW w:w="326" w:type="pct"/>
          </w:tcPr>
          <w:p w14:paraId="1FC04FC3" w14:textId="77777777" w:rsidR="004C4A93" w:rsidRPr="00091E43" w:rsidRDefault="004C4A93" w:rsidP="000361A4">
            <w:pPr>
              <w:pStyle w:val="Tabellentext"/>
            </w:pPr>
            <w:r>
              <w:t>-</w:t>
            </w:r>
          </w:p>
        </w:tc>
        <w:tc>
          <w:tcPr>
            <w:tcW w:w="1646" w:type="pct"/>
          </w:tcPr>
          <w:p w14:paraId="2FC0C11C" w14:textId="77777777" w:rsidR="004C4A93" w:rsidRPr="00091E43" w:rsidRDefault="004C4A93" w:rsidP="00177070">
            <w:pPr>
              <w:pStyle w:val="Tabellentext"/>
              <w:ind w:left="453" w:hanging="340"/>
            </w:pPr>
            <w:r>
              <w:t>TODESDATUM - TXDATUM</w:t>
            </w:r>
          </w:p>
        </w:tc>
        <w:tc>
          <w:tcPr>
            <w:tcW w:w="1328" w:type="pct"/>
          </w:tcPr>
          <w:p w14:paraId="10BD1DC6" w14:textId="77777777" w:rsidR="004C4A93" w:rsidRPr="00091E43" w:rsidRDefault="004C4A93" w:rsidP="000361A4">
            <w:pPr>
              <w:pStyle w:val="Tabellentext"/>
            </w:pPr>
            <w:r>
              <w:t>FU_abstTodTxDatum</w:t>
            </w:r>
          </w:p>
        </w:tc>
      </w:tr>
    </w:tbl>
    <w:p w14:paraId="2C9BEBA2" w14:textId="77777777" w:rsidR="004C4A93" w:rsidRPr="00091E43" w:rsidRDefault="004C4A93" w:rsidP="00A53F02">
      <w:pPr>
        <w:spacing w:after="0"/>
        <w:rPr>
          <w:sz w:val="14"/>
          <w:szCs w:val="14"/>
        </w:rPr>
      </w:pPr>
      <w:r w:rsidRPr="00091E43">
        <w:rPr>
          <w:sz w:val="14"/>
          <w:szCs w:val="14"/>
        </w:rPr>
        <w:t>*Ersatzfeld im Exportformat</w:t>
      </w:r>
    </w:p>
    <w:p w14:paraId="74AB623E" w14:textId="77777777" w:rsidR="004C4A93" w:rsidRPr="00091E43" w:rsidRDefault="004C4A93"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6DE4CDCC" w14:textId="77777777" w:rsidR="006C3E3C" w:rsidRDefault="006C3E3C">
      <w:pPr>
        <w:sectPr w:rsidR="006C3E3C" w:rsidSect="00163BAC">
          <w:headerReference w:type="default" r:id="rId101"/>
          <w:footerReference w:type="default" r:id="rId102"/>
          <w:pgSz w:w="11906" w:h="16838"/>
          <w:pgMar w:top="1418" w:right="1134" w:bottom="1418" w:left="1701" w:header="454" w:footer="737" w:gutter="0"/>
          <w:cols w:space="708"/>
          <w:docGrid w:linePitch="360"/>
        </w:sectPr>
      </w:pPr>
    </w:p>
    <w:p w14:paraId="7DB7ECE3" w14:textId="77777777" w:rsidR="004C4A93" w:rsidRPr="003C6CA0" w:rsidRDefault="004C4A93" w:rsidP="0094520C">
      <w:pPr>
        <w:pStyle w:val="Absatzberschriftebene3nurinNavigation"/>
        <w:rPr>
          <w:sz w:val="21"/>
          <w:szCs w:val="21"/>
        </w:rPr>
      </w:pPr>
      <w:bookmarkStart w:id="67" w:name="_Toc230255406"/>
      <w:r w:rsidRPr="003C6CA0">
        <w:rPr>
          <w:sz w:val="21"/>
          <w:szCs w:val="21"/>
        </w:rPr>
        <w:lastRenderedPageBreak/>
        <w:t xml:space="preserve">Eigenschaften und </w:t>
      </w:r>
      <w:r w:rsidRPr="003C6CA0">
        <w:rPr>
          <w:sz w:val="21"/>
          <w:szCs w:val="21"/>
        </w:rPr>
        <w:t>Berechnung</w:t>
      </w:r>
      <w:bookmarkEnd w:id="67"/>
    </w:p>
    <w:tbl>
      <w:tblPr>
        <w:tblStyle w:val="IQTIGStandarderste-Spalte"/>
        <w:tblW w:w="0" w:type="auto"/>
        <w:tblLook w:val="0680" w:firstRow="0" w:lastRow="0" w:firstColumn="1" w:lastColumn="0" w:noHBand="1" w:noVBand="1"/>
      </w:tblPr>
      <w:tblGrid>
        <w:gridCol w:w="3351"/>
        <w:gridCol w:w="5710"/>
      </w:tblGrid>
      <w:tr w:rsidR="000517F0" w14:paraId="59CE0B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07C252" w14:textId="77777777" w:rsidR="004C4A93" w:rsidRPr="003C6CA0" w:rsidRDefault="004C4A93" w:rsidP="003C6CA0">
            <w:pPr>
              <w:pStyle w:val="Tabellenkopf"/>
            </w:pPr>
            <w:r w:rsidRPr="003C6CA0">
              <w:t>ID</w:t>
            </w:r>
          </w:p>
        </w:tc>
        <w:tc>
          <w:tcPr>
            <w:tcW w:w="5716" w:type="dxa"/>
          </w:tcPr>
          <w:p w14:paraId="08B66F0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572100</w:t>
            </w:r>
          </w:p>
        </w:tc>
      </w:tr>
      <w:tr w:rsidR="000955B5" w14:paraId="38AB7E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9FE54A" w14:textId="77777777" w:rsidR="004C4A93" w:rsidRPr="003C6CA0" w:rsidRDefault="004C4A93" w:rsidP="003C6CA0">
            <w:pPr>
              <w:pStyle w:val="Tabellenkopf"/>
            </w:pPr>
            <w:r w:rsidRPr="003C6CA0">
              <w:t>Bezeichnung</w:t>
            </w:r>
          </w:p>
        </w:tc>
        <w:tc>
          <w:tcPr>
            <w:tcW w:w="5716" w:type="dxa"/>
          </w:tcPr>
          <w:p w14:paraId="212C39A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Niedrige Rate behandlungsbedürftiger Abstoßungen innerhalb von 90 Tagen</w:t>
            </w:r>
          </w:p>
        </w:tc>
      </w:tr>
      <w:tr w:rsidR="000955B5" w14:paraId="24F9A4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258F40" w14:textId="77777777" w:rsidR="004C4A93" w:rsidRPr="003C6CA0" w:rsidRDefault="004C4A93" w:rsidP="003C6CA0">
            <w:pPr>
              <w:pStyle w:val="Tabellenkopf"/>
            </w:pPr>
            <w:r w:rsidRPr="003C6CA0">
              <w:t>Indikatortyp</w:t>
            </w:r>
          </w:p>
        </w:tc>
        <w:tc>
          <w:tcPr>
            <w:tcW w:w="5716" w:type="dxa"/>
          </w:tcPr>
          <w:p w14:paraId="09F55CE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6FF83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26686E" w14:textId="77777777" w:rsidR="004C4A93" w:rsidRPr="003C6CA0" w:rsidRDefault="004C4A93" w:rsidP="003C6CA0">
            <w:pPr>
              <w:pStyle w:val="Tabellenkopf"/>
            </w:pPr>
            <w:r w:rsidRPr="003C6CA0">
              <w:t>Art des Wertes</w:t>
            </w:r>
          </w:p>
        </w:tc>
        <w:tc>
          <w:tcPr>
            <w:tcW w:w="5716" w:type="dxa"/>
          </w:tcPr>
          <w:p w14:paraId="1481149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993A3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536B49" w14:textId="77777777" w:rsidR="004C4A93" w:rsidRPr="003C6CA0" w:rsidRDefault="004C4A93" w:rsidP="003C6CA0">
            <w:pPr>
              <w:pStyle w:val="Tabellenkopf"/>
            </w:pPr>
            <w:r>
              <w:t>Auswertungsjahr</w:t>
            </w:r>
          </w:p>
        </w:tc>
        <w:tc>
          <w:tcPr>
            <w:tcW w:w="5716" w:type="dxa"/>
          </w:tcPr>
          <w:p w14:paraId="32476FA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A2888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FB094D" w14:textId="77777777" w:rsidR="004C4A93" w:rsidRPr="003C6CA0" w:rsidRDefault="004C4A93" w:rsidP="003C6CA0">
            <w:pPr>
              <w:pStyle w:val="Tabellenkopf"/>
            </w:pPr>
            <w:r>
              <w:t>Erfassungsjahr</w:t>
            </w:r>
          </w:p>
        </w:tc>
        <w:tc>
          <w:tcPr>
            <w:tcW w:w="5716" w:type="dxa"/>
          </w:tcPr>
          <w:p w14:paraId="4CA0A6B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BD242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171340" w14:textId="77777777" w:rsidR="004C4A93" w:rsidRPr="003C6CA0" w:rsidRDefault="004C4A93" w:rsidP="003C6CA0">
            <w:pPr>
              <w:pStyle w:val="Tabellenkopf"/>
            </w:pPr>
            <w:r>
              <w:t>Berichtszeitraum</w:t>
            </w:r>
          </w:p>
        </w:tc>
        <w:tc>
          <w:tcPr>
            <w:tcW w:w="5716" w:type="dxa"/>
          </w:tcPr>
          <w:p w14:paraId="604A41F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97F4C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41AC2F" w14:textId="77777777" w:rsidR="004C4A93" w:rsidRPr="003C6CA0" w:rsidRDefault="004C4A93" w:rsidP="003C6CA0">
            <w:pPr>
              <w:pStyle w:val="Tabellenkopf"/>
            </w:pPr>
            <w:r w:rsidRPr="003C6CA0">
              <w:t>Datenquelle</w:t>
            </w:r>
          </w:p>
        </w:tc>
        <w:tc>
          <w:tcPr>
            <w:tcW w:w="5716" w:type="dxa"/>
          </w:tcPr>
          <w:p w14:paraId="2E77803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FF48C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AE2CC4" w14:textId="77777777" w:rsidR="004C4A93" w:rsidRPr="003C6CA0" w:rsidRDefault="004C4A93" w:rsidP="003C6CA0">
            <w:pPr>
              <w:pStyle w:val="Tabellenkopf"/>
            </w:pPr>
            <w:r w:rsidRPr="003C6CA0">
              <w:t>Berechnun</w:t>
            </w:r>
            <w:r w:rsidRPr="003C6CA0">
              <w:t>gsart</w:t>
            </w:r>
          </w:p>
        </w:tc>
        <w:tc>
          <w:tcPr>
            <w:tcW w:w="5716" w:type="dxa"/>
          </w:tcPr>
          <w:p w14:paraId="2BF84ED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A5350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B29BE7" w14:textId="77777777" w:rsidR="004C4A93" w:rsidRPr="003C6CA0" w:rsidRDefault="004C4A93" w:rsidP="003C6CA0">
            <w:pPr>
              <w:pStyle w:val="Tabellenkopf"/>
            </w:pPr>
            <w:r w:rsidRPr="003C6CA0">
              <w:t xml:space="preserve">Referenzbereich </w:t>
            </w:r>
            <w:r>
              <w:t>2025</w:t>
            </w:r>
          </w:p>
        </w:tc>
        <w:tc>
          <w:tcPr>
            <w:tcW w:w="5716" w:type="dxa"/>
          </w:tcPr>
          <w:p w14:paraId="4613A2A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9DF01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4375E4" w14:textId="77777777" w:rsidR="004C4A93" w:rsidRPr="003C6CA0" w:rsidRDefault="004C4A93" w:rsidP="003C6CA0">
            <w:pPr>
              <w:pStyle w:val="Tabellenkopf"/>
            </w:pPr>
            <w:r w:rsidRPr="003C6CA0">
              <w:t xml:space="preserve">Referenzbereich </w:t>
            </w:r>
            <w:r>
              <w:t>2024</w:t>
            </w:r>
          </w:p>
        </w:tc>
        <w:tc>
          <w:tcPr>
            <w:tcW w:w="5716" w:type="dxa"/>
          </w:tcPr>
          <w:p w14:paraId="5C0EABB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A029B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39DF98" w14:textId="77777777" w:rsidR="004C4A93" w:rsidRPr="003C6CA0" w:rsidRDefault="004C4A93" w:rsidP="003C6CA0">
            <w:pPr>
              <w:pStyle w:val="Tabellenkopf"/>
            </w:pPr>
            <w:r w:rsidRPr="003C6CA0">
              <w:t xml:space="preserve">Erläuterung zum Referenzbereich </w:t>
            </w:r>
            <w:r>
              <w:t>2025</w:t>
            </w:r>
          </w:p>
        </w:tc>
        <w:tc>
          <w:tcPr>
            <w:tcW w:w="5716" w:type="dxa"/>
          </w:tcPr>
          <w:p w14:paraId="364396F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DFC0E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1E0CC9"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8DD546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BE60E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C01E44" w14:textId="77777777" w:rsidR="004C4A93" w:rsidRPr="003C6CA0" w:rsidRDefault="004C4A93" w:rsidP="003C6CA0">
            <w:pPr>
              <w:pStyle w:val="Tabellenkopf"/>
            </w:pPr>
            <w:r w:rsidRPr="003C6CA0">
              <w:t>Methode der Risikoadjustierung</w:t>
            </w:r>
          </w:p>
        </w:tc>
        <w:tc>
          <w:tcPr>
            <w:tcW w:w="5716" w:type="dxa"/>
          </w:tcPr>
          <w:p w14:paraId="7A55E2A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73063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B78350" w14:textId="77777777" w:rsidR="004C4A93" w:rsidRPr="003C6CA0" w:rsidRDefault="004C4A93" w:rsidP="003C6CA0">
            <w:pPr>
              <w:pStyle w:val="Tabellenkopf"/>
            </w:pPr>
            <w:r w:rsidRPr="003C6CA0">
              <w:t>Erläuterung der Risikoadjustierung</w:t>
            </w:r>
          </w:p>
        </w:tc>
        <w:tc>
          <w:tcPr>
            <w:tcW w:w="5716" w:type="dxa"/>
          </w:tcPr>
          <w:p w14:paraId="423570A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10358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671B033" w14:textId="77777777" w:rsidR="004C4A93" w:rsidRPr="003C6CA0" w:rsidRDefault="004C4A93" w:rsidP="003C6CA0">
            <w:pPr>
              <w:pStyle w:val="Tabellenkopf"/>
            </w:pPr>
            <w:r w:rsidRPr="003C6CA0">
              <w:t>Rechenregeln</w:t>
            </w:r>
          </w:p>
        </w:tc>
        <w:tc>
          <w:tcPr>
            <w:tcW w:w="5716" w:type="dxa"/>
            <w:tcBorders>
              <w:bottom w:val="nil"/>
            </w:tcBorders>
          </w:tcPr>
          <w:p w14:paraId="4281709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ACA19F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mindestens einer behandlungsbedürftigen Abstoßung innerhalb von 90 Tagen nach OP-Datum</w:t>
            </w:r>
          </w:p>
          <w:p w14:paraId="3652036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359399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lebenden Patientinnen und Patienten, die im Zeitraum vom 01.10.2024 bis zum 30.09.2025 eine isolierte Nierentransplantation erhalten haben und für die ein 90-Tages-Follow-up vorliegt oder für die innerhalb von 90 Tagen eine Abstoßung dokumentiert wurde</w:t>
            </w:r>
          </w:p>
        </w:tc>
      </w:tr>
      <w:tr w:rsidR="000955B5" w14:paraId="4F1458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626B1D"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02B4044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Um die Kennzahlen zum 90-Tage-Follow-up gemeinsam mit den Indikatoren zum stationären Aufenthalt auswerten zu können, muss der Beobachtungszeitraum geändert werden. Die Grundgesamtheit der Kennzahlen umfasst nicht die Patientinnen und Patienten, die zwischen dem 01.01. und 31.12. des Erfassungsjahres transplantiert wurden, sondern diejenigen, die zwischen dem 01.10. des Jahres vor dem Erfassungsjahr und dem 30.09. des Erfassungsjahres transplantiert wurden.</w:t>
            </w:r>
          </w:p>
        </w:tc>
      </w:tr>
      <w:tr w:rsidR="000955B5" w14:paraId="1FD35C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87AE62" w14:textId="77777777" w:rsidR="004C4A93" w:rsidRPr="003C6CA0" w:rsidRDefault="004C4A93" w:rsidP="003C6CA0">
            <w:pPr>
              <w:pStyle w:val="Tabellenkopf"/>
            </w:pPr>
            <w:r w:rsidRPr="003C6CA0">
              <w:t>Teildatensatzbezug</w:t>
            </w:r>
          </w:p>
        </w:tc>
        <w:tc>
          <w:tcPr>
            <w:tcW w:w="5716" w:type="dxa"/>
          </w:tcPr>
          <w:p w14:paraId="2239D5F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573D4B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9BCAB1" w14:textId="77777777" w:rsidR="004C4A93" w:rsidRPr="003C6CA0" w:rsidRDefault="004C4A93" w:rsidP="003C6CA0">
            <w:pPr>
              <w:pStyle w:val="Tabellenkopf"/>
            </w:pPr>
            <w:r w:rsidRPr="003C6CA0">
              <w:t>Zähler (Formel)</w:t>
            </w:r>
          </w:p>
        </w:tc>
        <w:tc>
          <w:tcPr>
            <w:tcW w:w="5716" w:type="dxa"/>
          </w:tcPr>
          <w:p w14:paraId="15BB8DD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FU_REJEKTIONFU %==% 1</w:t>
            </w:r>
          </w:p>
        </w:tc>
      </w:tr>
      <w:tr w:rsidR="00CA3AE5" w14:paraId="0DAF12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73D774" w14:textId="77777777" w:rsidR="004C4A93" w:rsidRPr="003C6CA0" w:rsidRDefault="004C4A93" w:rsidP="003C6CA0">
            <w:pPr>
              <w:pStyle w:val="Tabellenkopf"/>
            </w:pPr>
            <w:r w:rsidRPr="003C6CA0">
              <w:lastRenderedPageBreak/>
              <w:t>Nenner (Formel)</w:t>
            </w:r>
          </w:p>
        </w:tc>
        <w:tc>
          <w:tcPr>
            <w:tcW w:w="5716" w:type="dxa"/>
          </w:tcPr>
          <w:p w14:paraId="281D78C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fn_TxinEJm90Tage &amp; fn_txIsolierteNiere &amp;  </w:t>
            </w:r>
            <w:r>
              <w:br/>
              <w:t xml:space="preserve">(fn_FollowUp90Dokumentiert | fn_AbstossungInnerhalb90Tage) &amp;  </w:t>
            </w:r>
            <w:r>
              <w:br/>
              <w:t>!fn_TodInnerhalb90Tage &amp; ABBRUCHTX %==% 0</w:t>
            </w:r>
          </w:p>
        </w:tc>
      </w:tr>
      <w:tr w:rsidR="00CA3AE5" w14:paraId="4082BA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66B3A4" w14:textId="77777777" w:rsidR="004C4A93" w:rsidRPr="003C6CA0" w:rsidRDefault="004C4A93" w:rsidP="003C6CA0">
            <w:pPr>
              <w:pStyle w:val="Tabellenkopf"/>
            </w:pPr>
            <w:r w:rsidRPr="003C6CA0">
              <w:t>Verwendete Funktionen</w:t>
            </w:r>
          </w:p>
        </w:tc>
        <w:tc>
          <w:tcPr>
            <w:tcW w:w="5716" w:type="dxa"/>
          </w:tcPr>
          <w:p w14:paraId="4F0651F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fn_AbstossungInnerhalb90Tage</w:t>
            </w:r>
            <w:r>
              <w:br/>
              <w:t>fn_EJ</w:t>
            </w:r>
            <w:r>
              <w:br/>
              <w:t>fn_FollowUp90Dokumentiert</w:t>
            </w:r>
            <w:r>
              <w:br/>
              <w:t>fn_MinAbstTageBisTod</w:t>
            </w:r>
            <w:r>
              <w:br/>
              <w:t>fn_TodInnerhalb90Tage</w:t>
            </w:r>
            <w:r>
              <w:br/>
              <w:t>fn_TxinEJm90Tage</w:t>
            </w:r>
            <w:r>
              <w:br/>
              <w:t>fn_txIsolierteNiere</w:t>
            </w:r>
            <w:r>
              <w:br/>
              <w:t>fn_ZeitbisTod</w:t>
            </w:r>
          </w:p>
        </w:tc>
      </w:tr>
      <w:tr w:rsidR="00CA3AE5" w14:paraId="1F4D69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27AE2E" w14:textId="77777777" w:rsidR="004C4A93" w:rsidRPr="003C6CA0" w:rsidRDefault="004C4A93" w:rsidP="003C6CA0">
            <w:pPr>
              <w:pStyle w:val="Tabellenkopf"/>
            </w:pPr>
            <w:r w:rsidRPr="003C6CA0">
              <w:t>Verwendete Listen</w:t>
            </w:r>
          </w:p>
        </w:tc>
        <w:tc>
          <w:tcPr>
            <w:tcW w:w="5716" w:type="dxa"/>
          </w:tcPr>
          <w:p w14:paraId="7751FC6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A0070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CE172C" w14:textId="77777777" w:rsidR="004C4A93" w:rsidRPr="003C6CA0" w:rsidRDefault="004C4A93" w:rsidP="003C6CA0">
            <w:pPr>
              <w:pStyle w:val="Tabellenkopf"/>
            </w:pPr>
            <w:r w:rsidRPr="003C6CA0">
              <w:t>Darstellung</w:t>
            </w:r>
          </w:p>
        </w:tc>
        <w:tc>
          <w:tcPr>
            <w:tcW w:w="5716" w:type="dxa"/>
          </w:tcPr>
          <w:p w14:paraId="385BEF8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20D90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EC68A9" w14:textId="77777777" w:rsidR="004C4A93" w:rsidRPr="003C6CA0" w:rsidRDefault="004C4A93" w:rsidP="003C6CA0">
            <w:pPr>
              <w:pStyle w:val="Tabellenkopf"/>
            </w:pPr>
            <w:r w:rsidRPr="003C6CA0">
              <w:t>Grafik</w:t>
            </w:r>
          </w:p>
        </w:tc>
        <w:tc>
          <w:tcPr>
            <w:tcW w:w="5716" w:type="dxa"/>
          </w:tcPr>
          <w:p w14:paraId="3177F56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9B057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6238C4" w14:textId="77777777" w:rsidR="004C4A93" w:rsidRPr="003C6CA0" w:rsidRDefault="004C4A93" w:rsidP="003C6CA0">
            <w:pPr>
              <w:pStyle w:val="Tabellenkopf"/>
            </w:pPr>
            <w:r w:rsidRPr="003C6CA0">
              <w:t>Vergleichbarkeit mit Vorjahresergebnissen</w:t>
            </w:r>
          </w:p>
        </w:tc>
        <w:tc>
          <w:tcPr>
            <w:tcW w:w="5716" w:type="dxa"/>
          </w:tcPr>
          <w:p w14:paraId="7C28862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BDA93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169371" w14:textId="77777777" w:rsidR="004C4A93" w:rsidRPr="003C6CA0" w:rsidRDefault="004C4A93" w:rsidP="003C6CA0">
            <w:pPr>
              <w:pStyle w:val="Tabellenkopf"/>
            </w:pPr>
            <w:r w:rsidRPr="003C6CA0">
              <w:t>Erläuterung der Vergleichbarkeit zum Vorjahr</w:t>
            </w:r>
          </w:p>
        </w:tc>
        <w:tc>
          <w:tcPr>
            <w:tcW w:w="5716" w:type="dxa"/>
          </w:tcPr>
          <w:p w14:paraId="26231B4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B0BC9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48BAF4"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3039234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E3BBBAF" w14:textId="77777777" w:rsidR="004C4A93" w:rsidRDefault="004C4A93" w:rsidP="00AA7E2B">
      <w:pPr>
        <w:pStyle w:val="Tabellentext"/>
        <w:spacing w:before="0" w:after="0" w:line="20" w:lineRule="exact"/>
        <w:ind w:left="0" w:right="0"/>
      </w:pPr>
    </w:p>
    <w:p w14:paraId="449BF4ED" w14:textId="77777777" w:rsidR="006C3E3C" w:rsidRDefault="006C3E3C">
      <w:pPr>
        <w:sectPr w:rsidR="006C3E3C" w:rsidSect="00AD6E6F">
          <w:headerReference w:type="default" r:id="rId103"/>
          <w:footerReference w:type="default" r:id="rId104"/>
          <w:pgSz w:w="11906" w:h="16838"/>
          <w:pgMar w:top="1418" w:right="1134" w:bottom="1418" w:left="1701" w:header="454" w:footer="737" w:gutter="0"/>
          <w:cols w:space="708"/>
          <w:docGrid w:linePitch="360"/>
        </w:sectPr>
      </w:pPr>
    </w:p>
    <w:p w14:paraId="2E100576" w14:textId="77777777" w:rsidR="004C4A93" w:rsidRPr="00880DD2" w:rsidRDefault="004C4A93" w:rsidP="00091E43">
      <w:pPr>
        <w:pStyle w:val="berschrift2ohneGliederung"/>
      </w:pPr>
      <w:bookmarkStart w:id="68" w:name="_Toc230255407"/>
      <w:r>
        <w:lastRenderedPageBreak/>
        <w:t>572101: Hohe Rate behandlungsbedürftiger Abstoßungen innerhalb von 90 Tagen</w:t>
      </w:r>
      <w:bookmarkEnd w:id="68"/>
    </w:p>
    <w:p w14:paraId="37AE3FC8" w14:textId="77777777" w:rsidR="004C4A93" w:rsidRPr="00880DD2" w:rsidRDefault="004C4A93" w:rsidP="00880DD2">
      <w:pPr>
        <w:pStyle w:val="Absatzberschriftebene3nurinNavigation"/>
        <w:rPr>
          <w:sz w:val="21"/>
          <w:szCs w:val="21"/>
        </w:rPr>
      </w:pPr>
      <w:bookmarkStart w:id="69" w:name="_Toc230255408"/>
      <w:r>
        <w:rPr>
          <w:sz w:val="21"/>
          <w:szCs w:val="21"/>
        </w:rPr>
        <w:t>Verwendete Datenfelder</w:t>
      </w:r>
      <w:bookmarkEnd w:id="69"/>
    </w:p>
    <w:p w14:paraId="32D1B32C"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D3CACD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1D37ED2" w14:textId="77777777" w:rsidR="004C4A93" w:rsidRPr="00880DD2" w:rsidRDefault="004C4A93" w:rsidP="00880DD2">
            <w:pPr>
              <w:pStyle w:val="Tabellenkopf"/>
            </w:pPr>
            <w:r w:rsidRPr="00880DD2">
              <w:t>Item</w:t>
            </w:r>
          </w:p>
        </w:tc>
        <w:tc>
          <w:tcPr>
            <w:tcW w:w="1075" w:type="pct"/>
          </w:tcPr>
          <w:p w14:paraId="19B4FDFB" w14:textId="77777777" w:rsidR="004C4A93" w:rsidRPr="00880DD2" w:rsidRDefault="004C4A93" w:rsidP="00880DD2">
            <w:pPr>
              <w:pStyle w:val="Tabellenkopf"/>
            </w:pPr>
            <w:r w:rsidRPr="00880DD2">
              <w:t>Bezeichnung</w:t>
            </w:r>
          </w:p>
        </w:tc>
        <w:tc>
          <w:tcPr>
            <w:tcW w:w="326" w:type="pct"/>
          </w:tcPr>
          <w:p w14:paraId="4F8048CB" w14:textId="77777777" w:rsidR="004C4A93" w:rsidRPr="00880DD2" w:rsidRDefault="004C4A93" w:rsidP="00880DD2">
            <w:pPr>
              <w:pStyle w:val="Tabellenkopf"/>
            </w:pPr>
            <w:r w:rsidRPr="00880DD2">
              <w:t>M/K</w:t>
            </w:r>
          </w:p>
        </w:tc>
        <w:tc>
          <w:tcPr>
            <w:tcW w:w="1646" w:type="pct"/>
          </w:tcPr>
          <w:p w14:paraId="07757FF2" w14:textId="77777777" w:rsidR="004C4A93" w:rsidRPr="00880DD2" w:rsidRDefault="004C4A93" w:rsidP="00880DD2">
            <w:pPr>
              <w:pStyle w:val="Tabellenkopf"/>
            </w:pPr>
            <w:r w:rsidRPr="00880DD2">
              <w:t>Schlüssel/Formel</w:t>
            </w:r>
          </w:p>
        </w:tc>
        <w:tc>
          <w:tcPr>
            <w:tcW w:w="1328" w:type="pct"/>
          </w:tcPr>
          <w:p w14:paraId="41BA257B" w14:textId="77777777" w:rsidR="004C4A93" w:rsidRPr="00880DD2" w:rsidRDefault="004C4A93" w:rsidP="003C7F90">
            <w:pPr>
              <w:pStyle w:val="Tabellenkopf"/>
            </w:pPr>
            <w:r w:rsidRPr="00880DD2">
              <w:t>Feldname</w:t>
            </w:r>
            <w:r>
              <w:t>▼</w:t>
            </w:r>
            <w:r w:rsidRPr="00880DD2">
              <w:t xml:space="preserve"> </w:t>
            </w:r>
          </w:p>
        </w:tc>
      </w:tr>
      <w:tr w:rsidR="00275B01" w:rsidRPr="00743DF3" w14:paraId="0455471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C05135" w14:textId="77777777" w:rsidR="004C4A93" w:rsidRPr="00091E43" w:rsidRDefault="004C4A93" w:rsidP="000361A4">
            <w:pPr>
              <w:pStyle w:val="Tabellentext"/>
            </w:pPr>
            <w:r>
              <w:t>27:T</w:t>
            </w:r>
          </w:p>
        </w:tc>
        <w:tc>
          <w:tcPr>
            <w:tcW w:w="1075" w:type="pct"/>
          </w:tcPr>
          <w:p w14:paraId="5BF83D90" w14:textId="77777777" w:rsidR="004C4A93" w:rsidRPr="00091E43" w:rsidRDefault="004C4A93" w:rsidP="000361A4">
            <w:pPr>
              <w:pStyle w:val="Tabellentext"/>
            </w:pPr>
            <w:r>
              <w:t>durchgeführte Transplantation</w:t>
            </w:r>
          </w:p>
        </w:tc>
        <w:tc>
          <w:tcPr>
            <w:tcW w:w="326" w:type="pct"/>
          </w:tcPr>
          <w:p w14:paraId="5D5E98F3" w14:textId="77777777" w:rsidR="004C4A93" w:rsidRPr="00091E43" w:rsidRDefault="004C4A93" w:rsidP="000361A4">
            <w:pPr>
              <w:pStyle w:val="Tabellentext"/>
            </w:pPr>
            <w:r>
              <w:t>M</w:t>
            </w:r>
          </w:p>
        </w:tc>
        <w:tc>
          <w:tcPr>
            <w:tcW w:w="1646" w:type="pct"/>
          </w:tcPr>
          <w:p w14:paraId="111E81BD" w14:textId="77777777" w:rsidR="004C4A93" w:rsidRPr="00091E43" w:rsidRDefault="004C4A93" w:rsidP="00177070">
            <w:pPr>
              <w:pStyle w:val="Tabellentext"/>
              <w:ind w:left="453" w:hanging="340"/>
            </w:pPr>
            <w:r>
              <w:t>1 =</w:t>
            </w:r>
            <w:r>
              <w:tab/>
              <w:t>isolierte Nierentransplantation</w:t>
            </w:r>
          </w:p>
          <w:p w14:paraId="5A63F2DF" w14:textId="77777777" w:rsidR="004C4A93" w:rsidRPr="00091E43" w:rsidRDefault="004C4A93" w:rsidP="00177070">
            <w:pPr>
              <w:pStyle w:val="Tabellentext"/>
              <w:ind w:left="453" w:hanging="340"/>
            </w:pPr>
            <w:r>
              <w:t>2 =</w:t>
            </w:r>
            <w:r>
              <w:tab/>
              <w:t>simultane Pankreas-Nierentransplantation (SPK)</w:t>
            </w:r>
          </w:p>
          <w:p w14:paraId="47692C3A" w14:textId="77777777" w:rsidR="004C4A93" w:rsidRPr="00091E43" w:rsidRDefault="004C4A93" w:rsidP="00177070">
            <w:pPr>
              <w:pStyle w:val="Tabellentext"/>
              <w:ind w:left="453" w:hanging="340"/>
            </w:pPr>
            <w:r>
              <w:t>3 =</w:t>
            </w:r>
            <w:r>
              <w:tab/>
            </w:r>
            <w:r>
              <w:t>Pankreastransplantation nach Nierentransplantation (PAK)</w:t>
            </w:r>
          </w:p>
          <w:p w14:paraId="28D29765" w14:textId="77777777" w:rsidR="004C4A93" w:rsidRPr="00091E43" w:rsidRDefault="004C4A93" w:rsidP="00177070">
            <w:pPr>
              <w:pStyle w:val="Tabellentext"/>
              <w:ind w:left="453" w:hanging="340"/>
            </w:pPr>
            <w:r>
              <w:t>4 =</w:t>
            </w:r>
            <w:r>
              <w:tab/>
              <w:t>isolierte Pankreastransplantation</w:t>
            </w:r>
          </w:p>
          <w:p w14:paraId="3206CDDE" w14:textId="77777777" w:rsidR="004C4A93" w:rsidRPr="00091E43" w:rsidRDefault="004C4A93" w:rsidP="00177070">
            <w:pPr>
              <w:pStyle w:val="Tabellentext"/>
              <w:ind w:left="453" w:hanging="340"/>
            </w:pPr>
            <w:r>
              <w:t>5 =</w:t>
            </w:r>
            <w:r>
              <w:tab/>
              <w:t>Kombination Niere mit anderen Organen</w:t>
            </w:r>
          </w:p>
          <w:p w14:paraId="4A147EC3" w14:textId="77777777" w:rsidR="004C4A93" w:rsidRPr="00091E43" w:rsidRDefault="004C4A93" w:rsidP="00177070">
            <w:pPr>
              <w:pStyle w:val="Tabellentext"/>
              <w:ind w:left="453" w:hanging="340"/>
            </w:pPr>
            <w:r>
              <w:t>6 =</w:t>
            </w:r>
            <w:r>
              <w:tab/>
              <w:t>Kombination Pankreas mit anderen Organen</w:t>
            </w:r>
          </w:p>
        </w:tc>
        <w:tc>
          <w:tcPr>
            <w:tcW w:w="1328" w:type="pct"/>
          </w:tcPr>
          <w:p w14:paraId="0F4FD2C3" w14:textId="77777777" w:rsidR="004C4A93" w:rsidRPr="00091E43" w:rsidRDefault="004C4A93" w:rsidP="000361A4">
            <w:pPr>
              <w:pStyle w:val="Tabellentext"/>
            </w:pPr>
            <w:r>
              <w:t>KOMBTRANSNIERE</w:t>
            </w:r>
          </w:p>
        </w:tc>
      </w:tr>
      <w:tr w:rsidR="00275B01" w:rsidRPr="00743DF3" w14:paraId="4A8728A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957621" w14:textId="77777777" w:rsidR="004C4A93" w:rsidRPr="00091E43" w:rsidRDefault="004C4A93" w:rsidP="000361A4">
            <w:pPr>
              <w:pStyle w:val="Tabellentext"/>
            </w:pPr>
            <w:r>
              <w:t>38:T</w:t>
            </w:r>
          </w:p>
        </w:tc>
        <w:tc>
          <w:tcPr>
            <w:tcW w:w="1075" w:type="pct"/>
          </w:tcPr>
          <w:p w14:paraId="3EE1A6FB" w14:textId="77777777" w:rsidR="004C4A93" w:rsidRPr="00091E43" w:rsidRDefault="004C4A93" w:rsidP="000361A4">
            <w:pPr>
              <w:pStyle w:val="Tabellentext"/>
            </w:pPr>
            <w:r>
              <w:t>OP-Datum</w:t>
            </w:r>
          </w:p>
        </w:tc>
        <w:tc>
          <w:tcPr>
            <w:tcW w:w="326" w:type="pct"/>
          </w:tcPr>
          <w:p w14:paraId="71CFC099" w14:textId="77777777" w:rsidR="004C4A93" w:rsidRPr="00091E43" w:rsidRDefault="004C4A93" w:rsidP="000361A4">
            <w:pPr>
              <w:pStyle w:val="Tabellentext"/>
            </w:pPr>
            <w:r>
              <w:t>K</w:t>
            </w:r>
          </w:p>
        </w:tc>
        <w:tc>
          <w:tcPr>
            <w:tcW w:w="1646" w:type="pct"/>
          </w:tcPr>
          <w:p w14:paraId="4A1CB07B" w14:textId="77777777" w:rsidR="004C4A93" w:rsidRPr="00091E43" w:rsidRDefault="004C4A93" w:rsidP="00177070">
            <w:pPr>
              <w:pStyle w:val="Tabellentext"/>
              <w:ind w:left="453" w:hanging="340"/>
            </w:pPr>
            <w:r>
              <w:t>-</w:t>
            </w:r>
          </w:p>
        </w:tc>
        <w:tc>
          <w:tcPr>
            <w:tcW w:w="1328" w:type="pct"/>
          </w:tcPr>
          <w:p w14:paraId="49AB451C" w14:textId="77777777" w:rsidR="004C4A93" w:rsidRPr="00091E43" w:rsidRDefault="004C4A93" w:rsidP="000361A4">
            <w:pPr>
              <w:pStyle w:val="Tabellentext"/>
            </w:pPr>
            <w:r>
              <w:t>OPDATUM</w:t>
            </w:r>
          </w:p>
        </w:tc>
      </w:tr>
      <w:tr w:rsidR="00275B01" w:rsidRPr="00743DF3" w14:paraId="17F72EB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2E59B7" w14:textId="77777777" w:rsidR="004C4A93" w:rsidRPr="00091E43" w:rsidRDefault="004C4A93" w:rsidP="000361A4">
            <w:pPr>
              <w:pStyle w:val="Tabellentext"/>
            </w:pPr>
            <w:r>
              <w:t>41:T</w:t>
            </w:r>
          </w:p>
        </w:tc>
        <w:tc>
          <w:tcPr>
            <w:tcW w:w="1075" w:type="pct"/>
          </w:tcPr>
          <w:p w14:paraId="1334A849" w14:textId="77777777" w:rsidR="004C4A93" w:rsidRPr="00091E43" w:rsidRDefault="004C4A93" w:rsidP="000361A4">
            <w:pPr>
              <w:pStyle w:val="Tabellentext"/>
            </w:pPr>
            <w:r>
              <w:t>Abbruch der Transplantation</w:t>
            </w:r>
          </w:p>
        </w:tc>
        <w:tc>
          <w:tcPr>
            <w:tcW w:w="326" w:type="pct"/>
          </w:tcPr>
          <w:p w14:paraId="6628B416" w14:textId="77777777" w:rsidR="004C4A93" w:rsidRPr="00091E43" w:rsidRDefault="004C4A93" w:rsidP="000361A4">
            <w:pPr>
              <w:pStyle w:val="Tabellentext"/>
            </w:pPr>
            <w:r>
              <w:t>M</w:t>
            </w:r>
          </w:p>
        </w:tc>
        <w:tc>
          <w:tcPr>
            <w:tcW w:w="1646" w:type="pct"/>
          </w:tcPr>
          <w:p w14:paraId="42919957" w14:textId="77777777" w:rsidR="004C4A93" w:rsidRPr="00091E43" w:rsidRDefault="004C4A93" w:rsidP="00177070">
            <w:pPr>
              <w:pStyle w:val="Tabellentext"/>
              <w:ind w:left="453" w:hanging="340"/>
            </w:pPr>
            <w:r>
              <w:t>0 =</w:t>
            </w:r>
            <w:r>
              <w:tab/>
              <w:t>nein</w:t>
            </w:r>
          </w:p>
          <w:p w14:paraId="66B48747" w14:textId="77777777" w:rsidR="004C4A93" w:rsidRPr="00091E43" w:rsidRDefault="004C4A93" w:rsidP="00177070">
            <w:pPr>
              <w:pStyle w:val="Tabellentext"/>
              <w:ind w:left="453" w:hanging="340"/>
            </w:pPr>
            <w:r>
              <w:t>1 =</w:t>
            </w:r>
            <w:r>
              <w:tab/>
              <w:t>ja</w:t>
            </w:r>
          </w:p>
        </w:tc>
        <w:tc>
          <w:tcPr>
            <w:tcW w:w="1328" w:type="pct"/>
          </w:tcPr>
          <w:p w14:paraId="36B6A57B" w14:textId="77777777" w:rsidR="004C4A93" w:rsidRPr="00091E43" w:rsidRDefault="004C4A93" w:rsidP="000361A4">
            <w:pPr>
              <w:pStyle w:val="Tabellentext"/>
            </w:pPr>
            <w:r>
              <w:t>ABBRUCHTX</w:t>
            </w:r>
          </w:p>
        </w:tc>
      </w:tr>
      <w:tr w:rsidR="00275B01" w:rsidRPr="00743DF3" w14:paraId="6FE05E6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C8ADFB" w14:textId="77777777" w:rsidR="004C4A93" w:rsidRPr="00091E43" w:rsidRDefault="004C4A93" w:rsidP="000361A4">
            <w:pPr>
              <w:pStyle w:val="Tabellentext"/>
            </w:pPr>
            <w:r>
              <w:t>59.1:B</w:t>
            </w:r>
          </w:p>
        </w:tc>
        <w:tc>
          <w:tcPr>
            <w:tcW w:w="1075" w:type="pct"/>
          </w:tcPr>
          <w:p w14:paraId="2DC714D5" w14:textId="77777777" w:rsidR="004C4A93" w:rsidRPr="00091E43" w:rsidRDefault="004C4A93" w:rsidP="000361A4">
            <w:pPr>
              <w:pStyle w:val="Tabellentext"/>
            </w:pPr>
            <w:r>
              <w:t>Entlassungsgrund</w:t>
            </w:r>
          </w:p>
        </w:tc>
        <w:tc>
          <w:tcPr>
            <w:tcW w:w="326" w:type="pct"/>
          </w:tcPr>
          <w:p w14:paraId="4976EE05" w14:textId="77777777" w:rsidR="004C4A93" w:rsidRPr="00091E43" w:rsidRDefault="004C4A93" w:rsidP="000361A4">
            <w:pPr>
              <w:pStyle w:val="Tabellentext"/>
            </w:pPr>
            <w:r>
              <w:t>K</w:t>
            </w:r>
          </w:p>
        </w:tc>
        <w:tc>
          <w:tcPr>
            <w:tcW w:w="1646" w:type="pct"/>
          </w:tcPr>
          <w:p w14:paraId="72961576" w14:textId="77777777" w:rsidR="004C4A93" w:rsidRPr="00091E43" w:rsidRDefault="004C4A93" w:rsidP="00177070">
            <w:pPr>
              <w:pStyle w:val="Tabellentext"/>
              <w:ind w:left="453" w:hanging="340"/>
            </w:pPr>
            <w:r>
              <w:t>s. Anhang: EntlGrund</w:t>
            </w:r>
          </w:p>
        </w:tc>
        <w:tc>
          <w:tcPr>
            <w:tcW w:w="1328" w:type="pct"/>
          </w:tcPr>
          <w:p w14:paraId="02C237B9" w14:textId="77777777" w:rsidR="004C4A93" w:rsidRPr="00091E43" w:rsidRDefault="004C4A93" w:rsidP="000361A4">
            <w:pPr>
              <w:pStyle w:val="Tabellentext"/>
            </w:pPr>
            <w:r>
              <w:t>ENTLGRUND</w:t>
            </w:r>
          </w:p>
        </w:tc>
      </w:tr>
      <w:tr w:rsidR="00275B01" w:rsidRPr="00743DF3" w14:paraId="1A5C62F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92064A" w14:textId="77777777" w:rsidR="004C4A93" w:rsidRPr="00091E43" w:rsidRDefault="004C4A93" w:rsidP="000361A4">
            <w:pPr>
              <w:pStyle w:val="Tabellentext"/>
            </w:pPr>
            <w:r>
              <w:t>EF*</w:t>
            </w:r>
          </w:p>
        </w:tc>
        <w:tc>
          <w:tcPr>
            <w:tcW w:w="1075" w:type="pct"/>
          </w:tcPr>
          <w:p w14:paraId="3607F4EA" w14:textId="77777777" w:rsidR="004C4A93" w:rsidRPr="00091E43" w:rsidRDefault="004C4A93" w:rsidP="000361A4">
            <w:pPr>
              <w:pStyle w:val="Tabellentext"/>
            </w:pPr>
            <w:r>
              <w:t>Postoperative Verweildauer: Differenz in Tagen</w:t>
            </w:r>
          </w:p>
        </w:tc>
        <w:tc>
          <w:tcPr>
            <w:tcW w:w="326" w:type="pct"/>
          </w:tcPr>
          <w:p w14:paraId="6A4B790A" w14:textId="77777777" w:rsidR="004C4A93" w:rsidRPr="00091E43" w:rsidRDefault="004C4A93" w:rsidP="000361A4">
            <w:pPr>
              <w:pStyle w:val="Tabellentext"/>
            </w:pPr>
            <w:r>
              <w:t>-</w:t>
            </w:r>
          </w:p>
        </w:tc>
        <w:tc>
          <w:tcPr>
            <w:tcW w:w="1646" w:type="pct"/>
          </w:tcPr>
          <w:p w14:paraId="6C6F7223" w14:textId="77777777" w:rsidR="004C4A93" w:rsidRPr="00091E43" w:rsidRDefault="004C4A93" w:rsidP="00177070">
            <w:pPr>
              <w:pStyle w:val="Tabellentext"/>
              <w:ind w:left="453" w:hanging="340"/>
            </w:pPr>
            <w:r>
              <w:t>ENTLDATUM - OPDATUM</w:t>
            </w:r>
          </w:p>
        </w:tc>
        <w:tc>
          <w:tcPr>
            <w:tcW w:w="1328" w:type="pct"/>
          </w:tcPr>
          <w:p w14:paraId="0A7A8C13" w14:textId="77777777" w:rsidR="004C4A93" w:rsidRPr="00091E43" w:rsidRDefault="004C4A93" w:rsidP="000361A4">
            <w:pPr>
              <w:pStyle w:val="Tabellentext"/>
            </w:pPr>
            <w:r>
              <w:t>poopvwdauer</w:t>
            </w:r>
          </w:p>
        </w:tc>
      </w:tr>
      <w:tr w:rsidR="00275B01" w:rsidRPr="00743DF3" w14:paraId="1D56CE3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4E2C38" w14:textId="77777777" w:rsidR="004C4A93" w:rsidRPr="00091E43" w:rsidRDefault="004C4A93" w:rsidP="000361A4">
            <w:pPr>
              <w:pStyle w:val="Tabellentext"/>
            </w:pPr>
            <w:r>
              <w:t>FU: 27:B</w:t>
            </w:r>
          </w:p>
        </w:tc>
        <w:tc>
          <w:tcPr>
            <w:tcW w:w="1075" w:type="pct"/>
          </w:tcPr>
          <w:p w14:paraId="030355E9" w14:textId="77777777" w:rsidR="004C4A93" w:rsidRPr="00091E43" w:rsidRDefault="004C4A93" w:rsidP="000361A4">
            <w:pPr>
              <w:pStyle w:val="Tabellentext"/>
            </w:pPr>
            <w:r>
              <w:t>behandlungsbedürftige Abstoßung der Niere seit Entlassung</w:t>
            </w:r>
          </w:p>
        </w:tc>
        <w:tc>
          <w:tcPr>
            <w:tcW w:w="326" w:type="pct"/>
          </w:tcPr>
          <w:p w14:paraId="32037EE6" w14:textId="77777777" w:rsidR="004C4A93" w:rsidRPr="00091E43" w:rsidRDefault="004C4A93" w:rsidP="000361A4">
            <w:pPr>
              <w:pStyle w:val="Tabellentext"/>
            </w:pPr>
            <w:r>
              <w:t>K</w:t>
            </w:r>
          </w:p>
        </w:tc>
        <w:tc>
          <w:tcPr>
            <w:tcW w:w="1646" w:type="pct"/>
          </w:tcPr>
          <w:p w14:paraId="4B27FA53" w14:textId="77777777" w:rsidR="004C4A93" w:rsidRPr="00091E43" w:rsidRDefault="004C4A93" w:rsidP="00177070">
            <w:pPr>
              <w:pStyle w:val="Tabellentext"/>
              <w:ind w:left="453" w:hanging="340"/>
            </w:pPr>
            <w:r>
              <w:t>0 =</w:t>
            </w:r>
            <w:r>
              <w:tab/>
              <w:t>nein</w:t>
            </w:r>
          </w:p>
          <w:p w14:paraId="57BB188B" w14:textId="77777777" w:rsidR="004C4A93" w:rsidRPr="00091E43" w:rsidRDefault="004C4A93" w:rsidP="00177070">
            <w:pPr>
              <w:pStyle w:val="Tabellentext"/>
              <w:ind w:left="453" w:hanging="340"/>
            </w:pPr>
            <w:r>
              <w:t>1 =</w:t>
            </w:r>
            <w:r>
              <w:tab/>
              <w:t>ja</w:t>
            </w:r>
          </w:p>
          <w:p w14:paraId="3FA976E5" w14:textId="77777777" w:rsidR="004C4A93" w:rsidRPr="00091E43" w:rsidRDefault="004C4A93" w:rsidP="00177070">
            <w:pPr>
              <w:pStyle w:val="Tabellentext"/>
              <w:ind w:left="453" w:hanging="340"/>
            </w:pPr>
            <w:r>
              <w:t>9 =</w:t>
            </w:r>
            <w:r>
              <w:tab/>
              <w:t>unbekannt</w:t>
            </w:r>
          </w:p>
        </w:tc>
        <w:tc>
          <w:tcPr>
            <w:tcW w:w="1328" w:type="pct"/>
          </w:tcPr>
          <w:p w14:paraId="63430655" w14:textId="77777777" w:rsidR="004C4A93" w:rsidRPr="00091E43" w:rsidRDefault="004C4A93" w:rsidP="000361A4">
            <w:pPr>
              <w:pStyle w:val="Tabellentext"/>
            </w:pPr>
            <w:r>
              <w:t>FU_REJEKTIONFU</w:t>
            </w:r>
          </w:p>
        </w:tc>
      </w:tr>
      <w:tr w:rsidR="00275B01" w:rsidRPr="00743DF3" w14:paraId="6E2C410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32A818" w14:textId="77777777" w:rsidR="004C4A93" w:rsidRPr="00091E43" w:rsidRDefault="004C4A93" w:rsidP="000361A4">
            <w:pPr>
              <w:pStyle w:val="Tabellentext"/>
            </w:pPr>
            <w:r>
              <w:t>FU: EF*</w:t>
            </w:r>
          </w:p>
        </w:tc>
        <w:tc>
          <w:tcPr>
            <w:tcW w:w="1075" w:type="pct"/>
          </w:tcPr>
          <w:p w14:paraId="00676176" w14:textId="77777777" w:rsidR="004C4A93" w:rsidRPr="00091E43" w:rsidRDefault="004C4A93" w:rsidP="000361A4">
            <w:pPr>
              <w:pStyle w:val="Tabellentext"/>
            </w:pPr>
            <w:r>
              <w:t>Abstand Erhebungsdatum des Follow-up  und Datum der letzten Transplantation in Tagen</w:t>
            </w:r>
          </w:p>
        </w:tc>
        <w:tc>
          <w:tcPr>
            <w:tcW w:w="326" w:type="pct"/>
          </w:tcPr>
          <w:p w14:paraId="19129CF3" w14:textId="77777777" w:rsidR="004C4A93" w:rsidRPr="00091E43" w:rsidRDefault="004C4A93" w:rsidP="000361A4">
            <w:pPr>
              <w:pStyle w:val="Tabellentext"/>
            </w:pPr>
            <w:r>
              <w:t>-</w:t>
            </w:r>
          </w:p>
        </w:tc>
        <w:tc>
          <w:tcPr>
            <w:tcW w:w="1646" w:type="pct"/>
          </w:tcPr>
          <w:p w14:paraId="7A1BC8C7" w14:textId="77777777" w:rsidR="004C4A93" w:rsidRPr="00091E43" w:rsidRDefault="004C4A93" w:rsidP="00177070">
            <w:pPr>
              <w:pStyle w:val="Tabellentext"/>
              <w:ind w:left="453" w:hanging="340"/>
            </w:pPr>
            <w:r>
              <w:t>FUERHEBDATUM - TXDATUM</w:t>
            </w:r>
          </w:p>
        </w:tc>
        <w:tc>
          <w:tcPr>
            <w:tcW w:w="1328" w:type="pct"/>
          </w:tcPr>
          <w:p w14:paraId="16F272D6" w14:textId="77777777" w:rsidR="004C4A93" w:rsidRPr="00091E43" w:rsidRDefault="004C4A93" w:rsidP="000361A4">
            <w:pPr>
              <w:pStyle w:val="Tabellentext"/>
            </w:pPr>
            <w:r>
              <w:t>FU_abstFUErhebungsdatumTxDatum</w:t>
            </w:r>
          </w:p>
        </w:tc>
      </w:tr>
      <w:tr w:rsidR="00275B01" w:rsidRPr="00743DF3" w14:paraId="69E3C97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C86A3D" w14:textId="77777777" w:rsidR="004C4A93" w:rsidRPr="00091E43" w:rsidRDefault="004C4A93" w:rsidP="000361A4">
            <w:pPr>
              <w:pStyle w:val="Tabellentext"/>
            </w:pPr>
            <w:r>
              <w:t>FU: EF*</w:t>
            </w:r>
          </w:p>
        </w:tc>
        <w:tc>
          <w:tcPr>
            <w:tcW w:w="1075" w:type="pct"/>
          </w:tcPr>
          <w:p w14:paraId="4DA069D2" w14:textId="77777777" w:rsidR="004C4A93" w:rsidRPr="00091E43" w:rsidRDefault="004C4A93" w:rsidP="000361A4">
            <w:pPr>
              <w:pStyle w:val="Tabellentext"/>
            </w:pPr>
            <w:r>
              <w:t>Abstand zwischen Todesdatum und Datum der letzten Transplantation</w:t>
            </w:r>
          </w:p>
        </w:tc>
        <w:tc>
          <w:tcPr>
            <w:tcW w:w="326" w:type="pct"/>
          </w:tcPr>
          <w:p w14:paraId="1E0877F4" w14:textId="77777777" w:rsidR="004C4A93" w:rsidRPr="00091E43" w:rsidRDefault="004C4A93" w:rsidP="000361A4">
            <w:pPr>
              <w:pStyle w:val="Tabellentext"/>
            </w:pPr>
            <w:r>
              <w:t>-</w:t>
            </w:r>
          </w:p>
        </w:tc>
        <w:tc>
          <w:tcPr>
            <w:tcW w:w="1646" w:type="pct"/>
          </w:tcPr>
          <w:p w14:paraId="45EE9D3D" w14:textId="77777777" w:rsidR="004C4A93" w:rsidRPr="00091E43" w:rsidRDefault="004C4A93" w:rsidP="00177070">
            <w:pPr>
              <w:pStyle w:val="Tabellentext"/>
              <w:ind w:left="453" w:hanging="340"/>
            </w:pPr>
            <w:r>
              <w:t>TODESDATUM - TXDATUM</w:t>
            </w:r>
          </w:p>
        </w:tc>
        <w:tc>
          <w:tcPr>
            <w:tcW w:w="1328" w:type="pct"/>
          </w:tcPr>
          <w:p w14:paraId="6E12FF94" w14:textId="77777777" w:rsidR="004C4A93" w:rsidRPr="00091E43" w:rsidRDefault="004C4A93" w:rsidP="000361A4">
            <w:pPr>
              <w:pStyle w:val="Tabellentext"/>
            </w:pPr>
            <w:r>
              <w:t>FU_abstTodTxDatum</w:t>
            </w:r>
          </w:p>
        </w:tc>
      </w:tr>
    </w:tbl>
    <w:p w14:paraId="62B518C5" w14:textId="77777777" w:rsidR="004C4A93" w:rsidRPr="00091E43" w:rsidRDefault="004C4A93" w:rsidP="00A53F02">
      <w:pPr>
        <w:spacing w:after="0"/>
        <w:rPr>
          <w:sz w:val="14"/>
          <w:szCs w:val="14"/>
        </w:rPr>
      </w:pPr>
      <w:r w:rsidRPr="00091E43">
        <w:rPr>
          <w:sz w:val="14"/>
          <w:szCs w:val="14"/>
        </w:rPr>
        <w:t>*Ersatzfeld im Exportformat</w:t>
      </w:r>
    </w:p>
    <w:p w14:paraId="58843A65" w14:textId="77777777" w:rsidR="004C4A93" w:rsidRPr="00091E43" w:rsidRDefault="004C4A93"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w:t>
      </w:r>
      <w:r w:rsidRPr="00091E43">
        <w:rPr>
          <w:sz w:val="14"/>
          <w:szCs w:val="14"/>
        </w:rPr>
        <w:t>-Dokumentation werden mit dem Präfix "FU" gekennzeichnet</w:t>
      </w:r>
    </w:p>
    <w:p w14:paraId="63C1260E" w14:textId="77777777" w:rsidR="006C3E3C" w:rsidRDefault="006C3E3C">
      <w:pPr>
        <w:sectPr w:rsidR="006C3E3C" w:rsidSect="00163BAC">
          <w:headerReference w:type="default" r:id="rId105"/>
          <w:footerReference w:type="default" r:id="rId106"/>
          <w:pgSz w:w="11906" w:h="16838"/>
          <w:pgMar w:top="1418" w:right="1134" w:bottom="1418" w:left="1701" w:header="454" w:footer="737" w:gutter="0"/>
          <w:cols w:space="708"/>
          <w:docGrid w:linePitch="360"/>
        </w:sectPr>
      </w:pPr>
    </w:p>
    <w:p w14:paraId="03DDE079" w14:textId="77777777" w:rsidR="004C4A93" w:rsidRPr="003C6CA0" w:rsidRDefault="004C4A93" w:rsidP="0094520C">
      <w:pPr>
        <w:pStyle w:val="Absatzberschriftebene3nurinNavigation"/>
        <w:rPr>
          <w:sz w:val="21"/>
          <w:szCs w:val="21"/>
        </w:rPr>
      </w:pPr>
      <w:bookmarkStart w:id="70" w:name="_Toc230255409"/>
      <w:r w:rsidRPr="003C6CA0">
        <w:rPr>
          <w:sz w:val="21"/>
          <w:szCs w:val="21"/>
        </w:rPr>
        <w:lastRenderedPageBreak/>
        <w:t xml:space="preserve">Eigenschaften und </w:t>
      </w:r>
      <w:r w:rsidRPr="003C6CA0">
        <w:rPr>
          <w:sz w:val="21"/>
          <w:szCs w:val="21"/>
        </w:rPr>
        <w:t>Berechnung</w:t>
      </w:r>
      <w:bookmarkEnd w:id="70"/>
    </w:p>
    <w:tbl>
      <w:tblPr>
        <w:tblStyle w:val="IQTIGStandarderste-Spalte"/>
        <w:tblW w:w="0" w:type="auto"/>
        <w:tblLook w:val="0680" w:firstRow="0" w:lastRow="0" w:firstColumn="1" w:lastColumn="0" w:noHBand="1" w:noVBand="1"/>
      </w:tblPr>
      <w:tblGrid>
        <w:gridCol w:w="3351"/>
        <w:gridCol w:w="5710"/>
      </w:tblGrid>
      <w:tr w:rsidR="000517F0" w14:paraId="34120D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F93F52" w14:textId="77777777" w:rsidR="004C4A93" w:rsidRPr="003C6CA0" w:rsidRDefault="004C4A93" w:rsidP="003C6CA0">
            <w:pPr>
              <w:pStyle w:val="Tabellenkopf"/>
            </w:pPr>
            <w:r w:rsidRPr="003C6CA0">
              <w:t>ID</w:t>
            </w:r>
          </w:p>
        </w:tc>
        <w:tc>
          <w:tcPr>
            <w:tcW w:w="5716" w:type="dxa"/>
          </w:tcPr>
          <w:p w14:paraId="01FF23E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572101</w:t>
            </w:r>
          </w:p>
        </w:tc>
      </w:tr>
      <w:tr w:rsidR="000955B5" w14:paraId="438789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A61947" w14:textId="77777777" w:rsidR="004C4A93" w:rsidRPr="003C6CA0" w:rsidRDefault="004C4A93" w:rsidP="003C6CA0">
            <w:pPr>
              <w:pStyle w:val="Tabellenkopf"/>
            </w:pPr>
            <w:r w:rsidRPr="003C6CA0">
              <w:t>Bezeichnung</w:t>
            </w:r>
          </w:p>
        </w:tc>
        <w:tc>
          <w:tcPr>
            <w:tcW w:w="5716" w:type="dxa"/>
          </w:tcPr>
          <w:p w14:paraId="06248ED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Hohe Rate behandlungsbedürftiger Abstoßungen innerhalb von 90 Tagen</w:t>
            </w:r>
          </w:p>
        </w:tc>
      </w:tr>
      <w:tr w:rsidR="000955B5" w14:paraId="5E644B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A42FA5" w14:textId="77777777" w:rsidR="004C4A93" w:rsidRPr="003C6CA0" w:rsidRDefault="004C4A93" w:rsidP="003C6CA0">
            <w:pPr>
              <w:pStyle w:val="Tabellenkopf"/>
            </w:pPr>
            <w:r w:rsidRPr="003C6CA0">
              <w:t>Indikatortyp</w:t>
            </w:r>
          </w:p>
        </w:tc>
        <w:tc>
          <w:tcPr>
            <w:tcW w:w="5716" w:type="dxa"/>
          </w:tcPr>
          <w:p w14:paraId="52C4AE6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310BF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A358C1" w14:textId="77777777" w:rsidR="004C4A93" w:rsidRPr="003C6CA0" w:rsidRDefault="004C4A93" w:rsidP="003C6CA0">
            <w:pPr>
              <w:pStyle w:val="Tabellenkopf"/>
            </w:pPr>
            <w:r w:rsidRPr="003C6CA0">
              <w:t>Art des Wertes</w:t>
            </w:r>
          </w:p>
        </w:tc>
        <w:tc>
          <w:tcPr>
            <w:tcW w:w="5716" w:type="dxa"/>
          </w:tcPr>
          <w:p w14:paraId="3D90B23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27C879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93E49E" w14:textId="77777777" w:rsidR="004C4A93" w:rsidRPr="003C6CA0" w:rsidRDefault="004C4A93" w:rsidP="003C6CA0">
            <w:pPr>
              <w:pStyle w:val="Tabellenkopf"/>
            </w:pPr>
            <w:r>
              <w:t>Auswertungsjahr</w:t>
            </w:r>
          </w:p>
        </w:tc>
        <w:tc>
          <w:tcPr>
            <w:tcW w:w="5716" w:type="dxa"/>
          </w:tcPr>
          <w:p w14:paraId="18B6618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6D101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FBF795" w14:textId="77777777" w:rsidR="004C4A93" w:rsidRPr="003C6CA0" w:rsidRDefault="004C4A93" w:rsidP="003C6CA0">
            <w:pPr>
              <w:pStyle w:val="Tabellenkopf"/>
            </w:pPr>
            <w:r>
              <w:t>Erfassungsjahr</w:t>
            </w:r>
          </w:p>
        </w:tc>
        <w:tc>
          <w:tcPr>
            <w:tcW w:w="5716" w:type="dxa"/>
          </w:tcPr>
          <w:p w14:paraId="6D55FCD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9F8A3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332CB1" w14:textId="77777777" w:rsidR="004C4A93" w:rsidRPr="003C6CA0" w:rsidRDefault="004C4A93" w:rsidP="003C6CA0">
            <w:pPr>
              <w:pStyle w:val="Tabellenkopf"/>
            </w:pPr>
            <w:r>
              <w:t>Berichtszeitraum</w:t>
            </w:r>
          </w:p>
        </w:tc>
        <w:tc>
          <w:tcPr>
            <w:tcW w:w="5716" w:type="dxa"/>
          </w:tcPr>
          <w:p w14:paraId="25466E0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B19B5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B814BF" w14:textId="77777777" w:rsidR="004C4A93" w:rsidRPr="003C6CA0" w:rsidRDefault="004C4A93" w:rsidP="003C6CA0">
            <w:pPr>
              <w:pStyle w:val="Tabellenkopf"/>
            </w:pPr>
            <w:r w:rsidRPr="003C6CA0">
              <w:t>Datenquelle</w:t>
            </w:r>
          </w:p>
        </w:tc>
        <w:tc>
          <w:tcPr>
            <w:tcW w:w="5716" w:type="dxa"/>
          </w:tcPr>
          <w:p w14:paraId="1B00DC8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23D19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5EB794" w14:textId="77777777" w:rsidR="004C4A93" w:rsidRPr="003C6CA0" w:rsidRDefault="004C4A93" w:rsidP="003C6CA0">
            <w:pPr>
              <w:pStyle w:val="Tabellenkopf"/>
            </w:pPr>
            <w:r w:rsidRPr="003C6CA0">
              <w:t>Berechnun</w:t>
            </w:r>
            <w:r w:rsidRPr="003C6CA0">
              <w:t>gsart</w:t>
            </w:r>
          </w:p>
        </w:tc>
        <w:tc>
          <w:tcPr>
            <w:tcW w:w="5716" w:type="dxa"/>
          </w:tcPr>
          <w:p w14:paraId="70B59C6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EA484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0AB1E7" w14:textId="77777777" w:rsidR="004C4A93" w:rsidRPr="003C6CA0" w:rsidRDefault="004C4A93" w:rsidP="003C6CA0">
            <w:pPr>
              <w:pStyle w:val="Tabellenkopf"/>
            </w:pPr>
            <w:r w:rsidRPr="003C6CA0">
              <w:t xml:space="preserve">Referenzbereich </w:t>
            </w:r>
            <w:r>
              <w:t>2025</w:t>
            </w:r>
          </w:p>
        </w:tc>
        <w:tc>
          <w:tcPr>
            <w:tcW w:w="5716" w:type="dxa"/>
          </w:tcPr>
          <w:p w14:paraId="1E57F02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4FD98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761A0D" w14:textId="77777777" w:rsidR="004C4A93" w:rsidRPr="003C6CA0" w:rsidRDefault="004C4A93" w:rsidP="003C6CA0">
            <w:pPr>
              <w:pStyle w:val="Tabellenkopf"/>
            </w:pPr>
            <w:r w:rsidRPr="003C6CA0">
              <w:t xml:space="preserve">Referenzbereich </w:t>
            </w:r>
            <w:r>
              <w:t>2024</w:t>
            </w:r>
          </w:p>
        </w:tc>
        <w:tc>
          <w:tcPr>
            <w:tcW w:w="5716" w:type="dxa"/>
          </w:tcPr>
          <w:p w14:paraId="65D26F1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C92C9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C6E4F6" w14:textId="77777777" w:rsidR="004C4A93" w:rsidRPr="003C6CA0" w:rsidRDefault="004C4A93" w:rsidP="003C6CA0">
            <w:pPr>
              <w:pStyle w:val="Tabellenkopf"/>
            </w:pPr>
            <w:r w:rsidRPr="003C6CA0">
              <w:t xml:space="preserve">Erläuterung zum Referenzbereich </w:t>
            </w:r>
            <w:r>
              <w:t>2025</w:t>
            </w:r>
          </w:p>
        </w:tc>
        <w:tc>
          <w:tcPr>
            <w:tcW w:w="5716" w:type="dxa"/>
          </w:tcPr>
          <w:p w14:paraId="2C4A61B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84035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4BD30F"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5ECCB4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496BC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52F6E8" w14:textId="77777777" w:rsidR="004C4A93" w:rsidRPr="003C6CA0" w:rsidRDefault="004C4A93" w:rsidP="003C6CA0">
            <w:pPr>
              <w:pStyle w:val="Tabellenkopf"/>
            </w:pPr>
            <w:r w:rsidRPr="003C6CA0">
              <w:t>Methode der Risikoadjustierung</w:t>
            </w:r>
          </w:p>
        </w:tc>
        <w:tc>
          <w:tcPr>
            <w:tcW w:w="5716" w:type="dxa"/>
          </w:tcPr>
          <w:p w14:paraId="43D6DAD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D2411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C4D3C3" w14:textId="77777777" w:rsidR="004C4A93" w:rsidRPr="003C6CA0" w:rsidRDefault="004C4A93" w:rsidP="003C6CA0">
            <w:pPr>
              <w:pStyle w:val="Tabellenkopf"/>
            </w:pPr>
            <w:r w:rsidRPr="003C6CA0">
              <w:t>Erläuterung der Risikoadjustierung</w:t>
            </w:r>
          </w:p>
        </w:tc>
        <w:tc>
          <w:tcPr>
            <w:tcW w:w="5716" w:type="dxa"/>
          </w:tcPr>
          <w:p w14:paraId="2AFCBE7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6E915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BC4457F" w14:textId="77777777" w:rsidR="004C4A93" w:rsidRPr="003C6CA0" w:rsidRDefault="004C4A93" w:rsidP="003C6CA0">
            <w:pPr>
              <w:pStyle w:val="Tabellenkopf"/>
            </w:pPr>
            <w:r w:rsidRPr="003C6CA0">
              <w:t>Rechenregeln</w:t>
            </w:r>
          </w:p>
        </w:tc>
        <w:tc>
          <w:tcPr>
            <w:tcW w:w="5716" w:type="dxa"/>
            <w:tcBorders>
              <w:bottom w:val="nil"/>
            </w:tcBorders>
          </w:tcPr>
          <w:p w14:paraId="23AAD8F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C52BF5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mindestens einer behandlungsbedürftigen Abstoßung innerhalb von 90 Tagen nach OP-Datum</w:t>
            </w:r>
          </w:p>
          <w:p w14:paraId="3D845D1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9F4944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lebenden Patientinnen und Patienten, die im Zeitraum vom 01.10.2024 bis zum 30.09.2025 eine isolierte Nierentransplantation erhalten haben und für die ein 90-Tages-Follow-up vorliegt oder für die innerhalb von 90 Tagen eine Abstoßung dokumentiert wurde</w:t>
            </w:r>
          </w:p>
        </w:tc>
      </w:tr>
      <w:tr w:rsidR="000955B5" w14:paraId="5DF38C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EAA1B2"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324A0D7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Um die Kennzahlen zum 90-Tage-Follow-up gemeinsam mit den Indikatoren zum stationären Aufenthalt auswerten zu können, muss der Beobachtungszeitraum geändert werden. Die Grundgesamtheit der Kennzahlen umfasst nicht die Patientinnen und Patienten, die zwischen dem 01.01. und 31.12. des Erfassungsjahres transplantiert wurden, sondern diejenigen, die zwischen dem 01.10. des Jahres vor dem Erfassungsjahr und dem 30.09. des Erfassungsjahres transplantiert wurden.</w:t>
            </w:r>
          </w:p>
        </w:tc>
      </w:tr>
      <w:tr w:rsidR="000955B5" w14:paraId="3059F6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5B8D9E" w14:textId="77777777" w:rsidR="004C4A93" w:rsidRPr="003C6CA0" w:rsidRDefault="004C4A93" w:rsidP="003C6CA0">
            <w:pPr>
              <w:pStyle w:val="Tabellenkopf"/>
            </w:pPr>
            <w:r w:rsidRPr="003C6CA0">
              <w:t>Teildatensatzbezug</w:t>
            </w:r>
          </w:p>
        </w:tc>
        <w:tc>
          <w:tcPr>
            <w:tcW w:w="5716" w:type="dxa"/>
          </w:tcPr>
          <w:p w14:paraId="4A54C01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39BC1C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42B1FE" w14:textId="77777777" w:rsidR="004C4A93" w:rsidRPr="003C6CA0" w:rsidRDefault="004C4A93" w:rsidP="003C6CA0">
            <w:pPr>
              <w:pStyle w:val="Tabellenkopf"/>
            </w:pPr>
            <w:r w:rsidRPr="003C6CA0">
              <w:t>Zähler (Formel)</w:t>
            </w:r>
          </w:p>
        </w:tc>
        <w:tc>
          <w:tcPr>
            <w:tcW w:w="5716" w:type="dxa"/>
          </w:tcPr>
          <w:p w14:paraId="47B3046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FU_REJEKTIONFU %==% 1</w:t>
            </w:r>
          </w:p>
        </w:tc>
      </w:tr>
      <w:tr w:rsidR="00CA3AE5" w14:paraId="67976B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A833AB" w14:textId="77777777" w:rsidR="004C4A93" w:rsidRPr="003C6CA0" w:rsidRDefault="004C4A93" w:rsidP="003C6CA0">
            <w:pPr>
              <w:pStyle w:val="Tabellenkopf"/>
            </w:pPr>
            <w:r w:rsidRPr="003C6CA0">
              <w:lastRenderedPageBreak/>
              <w:t>Nenner (Formel)</w:t>
            </w:r>
          </w:p>
        </w:tc>
        <w:tc>
          <w:tcPr>
            <w:tcW w:w="5716" w:type="dxa"/>
          </w:tcPr>
          <w:p w14:paraId="4FD2DDE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fn_TxinEJm90Tage &amp; fn_txIsolierteNiere &amp;  </w:t>
            </w:r>
            <w:r>
              <w:br/>
              <w:t xml:space="preserve">(fn_FollowUp90Dokumentiert | fn_AbstossungInnerhalb90Tage) &amp;  </w:t>
            </w:r>
            <w:r>
              <w:br/>
              <w:t>!fn_TodInnerhalb90Tage &amp; ABBRUCHTX %==% 0</w:t>
            </w:r>
          </w:p>
        </w:tc>
      </w:tr>
      <w:tr w:rsidR="00CA3AE5" w14:paraId="24C6A2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0662A8" w14:textId="77777777" w:rsidR="004C4A93" w:rsidRPr="003C6CA0" w:rsidRDefault="004C4A93" w:rsidP="003C6CA0">
            <w:pPr>
              <w:pStyle w:val="Tabellenkopf"/>
            </w:pPr>
            <w:r w:rsidRPr="003C6CA0">
              <w:t>Verwendete Funktionen</w:t>
            </w:r>
          </w:p>
        </w:tc>
        <w:tc>
          <w:tcPr>
            <w:tcW w:w="5716" w:type="dxa"/>
          </w:tcPr>
          <w:p w14:paraId="0B039DB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fn_AbstossungInnerhalb90Tage</w:t>
            </w:r>
            <w:r>
              <w:br/>
              <w:t>fn_EJ</w:t>
            </w:r>
            <w:r>
              <w:br/>
              <w:t>fn_FollowUp90Dokumentiert</w:t>
            </w:r>
            <w:r>
              <w:br/>
              <w:t>fn_MinAbstTageBisTod</w:t>
            </w:r>
            <w:r>
              <w:br/>
              <w:t>fn_TodInnerhalb90Tage</w:t>
            </w:r>
            <w:r>
              <w:br/>
              <w:t>fn_TxinEJm90Tage</w:t>
            </w:r>
            <w:r>
              <w:br/>
              <w:t>fn_txIsolierteNiere</w:t>
            </w:r>
            <w:r>
              <w:br/>
              <w:t>fn_ZeitbisTod</w:t>
            </w:r>
          </w:p>
        </w:tc>
      </w:tr>
      <w:tr w:rsidR="00CA3AE5" w14:paraId="710108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461F8E" w14:textId="77777777" w:rsidR="004C4A93" w:rsidRPr="003C6CA0" w:rsidRDefault="004C4A93" w:rsidP="003C6CA0">
            <w:pPr>
              <w:pStyle w:val="Tabellenkopf"/>
            </w:pPr>
            <w:r w:rsidRPr="003C6CA0">
              <w:t>Verwendete Listen</w:t>
            </w:r>
          </w:p>
        </w:tc>
        <w:tc>
          <w:tcPr>
            <w:tcW w:w="5716" w:type="dxa"/>
          </w:tcPr>
          <w:p w14:paraId="64356F7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C6D32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AC6D20" w14:textId="77777777" w:rsidR="004C4A93" w:rsidRPr="003C6CA0" w:rsidRDefault="004C4A93" w:rsidP="003C6CA0">
            <w:pPr>
              <w:pStyle w:val="Tabellenkopf"/>
            </w:pPr>
            <w:r w:rsidRPr="003C6CA0">
              <w:t>Darstellung</w:t>
            </w:r>
          </w:p>
        </w:tc>
        <w:tc>
          <w:tcPr>
            <w:tcW w:w="5716" w:type="dxa"/>
          </w:tcPr>
          <w:p w14:paraId="24E33B7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53A88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26E7AE" w14:textId="77777777" w:rsidR="004C4A93" w:rsidRPr="003C6CA0" w:rsidRDefault="004C4A93" w:rsidP="003C6CA0">
            <w:pPr>
              <w:pStyle w:val="Tabellenkopf"/>
            </w:pPr>
            <w:r w:rsidRPr="003C6CA0">
              <w:t>Grafik</w:t>
            </w:r>
          </w:p>
        </w:tc>
        <w:tc>
          <w:tcPr>
            <w:tcW w:w="5716" w:type="dxa"/>
          </w:tcPr>
          <w:p w14:paraId="2392E3D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0E801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83B8EA" w14:textId="77777777" w:rsidR="004C4A93" w:rsidRPr="003C6CA0" w:rsidRDefault="004C4A93" w:rsidP="003C6CA0">
            <w:pPr>
              <w:pStyle w:val="Tabellenkopf"/>
            </w:pPr>
            <w:r w:rsidRPr="003C6CA0">
              <w:t>Vergleichbarkeit mit Vorjahresergebnissen</w:t>
            </w:r>
          </w:p>
        </w:tc>
        <w:tc>
          <w:tcPr>
            <w:tcW w:w="5716" w:type="dxa"/>
          </w:tcPr>
          <w:p w14:paraId="7559CBA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9C4F6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848D5A" w14:textId="77777777" w:rsidR="004C4A93" w:rsidRPr="003C6CA0" w:rsidRDefault="004C4A93" w:rsidP="003C6CA0">
            <w:pPr>
              <w:pStyle w:val="Tabellenkopf"/>
            </w:pPr>
            <w:r w:rsidRPr="003C6CA0">
              <w:t>Erläuterung der Vergleichbarkeit zum Vorjahr</w:t>
            </w:r>
          </w:p>
        </w:tc>
        <w:tc>
          <w:tcPr>
            <w:tcW w:w="5716" w:type="dxa"/>
          </w:tcPr>
          <w:p w14:paraId="0B2F89C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427D5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2D8ADC"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7234F1A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7285331" w14:textId="77777777" w:rsidR="004C4A93" w:rsidRDefault="004C4A93" w:rsidP="00AA7E2B">
      <w:pPr>
        <w:pStyle w:val="Tabellentext"/>
        <w:spacing w:before="0" w:after="0" w:line="20" w:lineRule="exact"/>
        <w:ind w:left="0" w:right="0"/>
      </w:pPr>
    </w:p>
    <w:p w14:paraId="210C508D" w14:textId="77777777" w:rsidR="006C3E3C" w:rsidRDefault="006C3E3C">
      <w:pPr>
        <w:sectPr w:rsidR="006C3E3C" w:rsidSect="00AD6E6F">
          <w:headerReference w:type="default" r:id="rId107"/>
          <w:footerReference w:type="default" r:id="rId108"/>
          <w:pgSz w:w="11906" w:h="16838"/>
          <w:pgMar w:top="1418" w:right="1134" w:bottom="1418" w:left="1701" w:header="454" w:footer="737" w:gutter="0"/>
          <w:cols w:space="708"/>
          <w:docGrid w:linePitch="360"/>
        </w:sectPr>
      </w:pPr>
    </w:p>
    <w:p w14:paraId="707AEB37" w14:textId="77777777" w:rsidR="004C4A93" w:rsidRPr="00A3451D" w:rsidRDefault="004C4A93" w:rsidP="0004540C">
      <w:pPr>
        <w:pStyle w:val="berschrift1ohneGliederung"/>
      </w:pPr>
      <w:bookmarkStart w:id="71" w:name="_Toc230255410"/>
      <w:r>
        <w:lastRenderedPageBreak/>
        <w:t>572032: Transplantatversagen innerhalb des 1. Jahres nach Nierentransplantation</w:t>
      </w:r>
      <w:bookmarkEnd w:id="71"/>
    </w:p>
    <w:tbl>
      <w:tblPr>
        <w:tblStyle w:val="IQTIGStandard"/>
        <w:tblW w:w="5000" w:type="pct"/>
        <w:tblLook w:val="0480" w:firstRow="0" w:lastRow="0" w:firstColumn="1" w:lastColumn="0" w:noHBand="0" w:noVBand="1"/>
      </w:tblPr>
      <w:tblGrid>
        <w:gridCol w:w="1983"/>
        <w:gridCol w:w="7078"/>
      </w:tblGrid>
      <w:tr w:rsidR="00AF0AAF" w:rsidRPr="00743DF3" w14:paraId="0DBAAC9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69E8D73"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BA540FA" w14:textId="77777777" w:rsidR="004C4A93" w:rsidRPr="00743DF3" w:rsidRDefault="004C4A93" w:rsidP="00152136">
            <w:pPr>
              <w:pStyle w:val="Tabellentext"/>
            </w:pPr>
            <w:r>
              <w:t>Möglichst wenige Patientinnen und Patienten mit Transplantatversagen nach einer Nierentransplantation</w:t>
            </w:r>
          </w:p>
        </w:tc>
      </w:tr>
    </w:tbl>
    <w:p w14:paraId="4D7CA4D4" w14:textId="77777777" w:rsidR="004C4A93" w:rsidRPr="00AE2CB4" w:rsidRDefault="004C4A93" w:rsidP="002A6C31">
      <w:pPr>
        <w:pStyle w:val="Absatzberschriftebene2nurinNavigation"/>
      </w:pPr>
      <w:bookmarkStart w:id="72" w:name="_Toc230255411"/>
      <w:r w:rsidRPr="00A3451D">
        <w:t>Hintergrund</w:t>
      </w:r>
      <w:bookmarkEnd w:id="72"/>
    </w:p>
    <w:p w14:paraId="41CC2FC8" w14:textId="77777777" w:rsidR="004C4A93" w:rsidRPr="00AE2CB4" w:rsidRDefault="004C4A93" w:rsidP="00A64D53">
      <w:pPr>
        <w:pStyle w:val="Standardlinksbndig"/>
      </w:pPr>
      <w:r>
        <w:t xml:space="preserve">Die Nierenfunktion ist das entscheidende Kriterium für den Erfolg einer Nierentransplantation. Dabei kann die kalte Ischämiezeit im Rahmen der Operation einen Einfluss auf die Funktionsaufnahme des Organs nach Transplantation haben (Boom et al. 2000, Moore et al. 2007, Ojo et al. 1997).  </w:t>
      </w:r>
      <w:r>
        <w:br/>
        <w:t xml:space="preserve"> </w:t>
      </w:r>
      <w:r>
        <w:br/>
        <w:t xml:space="preserve">Akute Abstoßungsreaktionen sind ebenfalls ein wichtiger Parameter (Boom et al. 2000, Johnston et al. 2006, Ojo et al. 1997) und werden vom Grad der HLA-Inkompatibilität sowie dem Prozentsatz der Panel reactive antibodies (PRA) beeinflusst. Sie erfordern eine angemessene Durchführung der immunsuppressiven Therapie.  </w:t>
      </w:r>
      <w:r>
        <w:br/>
        <w:t xml:space="preserve"> </w:t>
      </w:r>
      <w:r>
        <w:br/>
        <w:t>Bei der Spenderauswahl ist zu berücksichtigen, dass das Alter der Spenderin bzw. des Spenders einen Risikofaktor für ein Transplantatversagen darstellt (Boom et al. 2000, Moore et al. 2007)</w:t>
      </w:r>
      <w:r>
        <w:t xml:space="preserve">. Im US-amerikanischen Register werden Nierenspenderinnen und Nierenspender nach ihrem Alter, der Nierenfunktion, einer arteriellen Hypertonie und ihrer Todesursache in „Extended criteria donors“ (ECD) und Nicht-ECD eingeteilt, welche hinsichtlich des Transplantatüberlebens bei Empfängerinnen und Empfänger deutliche Unterschiede aufweisen (OPTN/SRTR [2010]).  </w:t>
      </w:r>
      <w:r>
        <w:br/>
        <w:t xml:space="preserve"> </w:t>
      </w:r>
      <w:r>
        <w:br/>
        <w:t>In den Daten des USRDS wird für das Jahr 2014 die Wahrscheinlichkeit des Transplantatversagens im ersten Jahr nach Transplantation bei Postmortalsp</w:t>
      </w:r>
      <w:r>
        <w:t xml:space="preserve">enden mit 3,8 % angegeben. Die Wahrscheinlichkeit des Transplantatversagens im ersten Jahr nach Nierenlebendspende hingegen wird für das Jahr 2014 mit 1,9 % beziffert (USRDS 2017). Die Auswertungen aus dem Jahr 2018 im Rahmen der externen stationären Qualitätssicherung zeigen für Deutschland ein Gesamt-Transplantatversagen innerhalb des ersten Jahres nach Nierentransplantation von 5,7 % (IQTIG 2019: 100-104). In ihrer auf die Eurotransplant-Region bezogene Studie zu Nierentransplantationen finden Heylen et </w:t>
      </w:r>
      <w:r>
        <w:t>al. (2017) heraus, dass eine steigende warme Ischämiezeit mit dem Risiko eines erhöhten Transplantatverlustes einhergeht.</w:t>
      </w:r>
    </w:p>
    <w:p w14:paraId="5151F288" w14:textId="77777777" w:rsidR="006C3E3C" w:rsidRDefault="006C3E3C">
      <w:pPr>
        <w:sectPr w:rsidR="006C3E3C" w:rsidSect="000A3778">
          <w:headerReference w:type="default" r:id="rId109"/>
          <w:footerReference w:type="default" r:id="rId110"/>
          <w:pgSz w:w="11906" w:h="16838"/>
          <w:pgMar w:top="1418" w:right="1134" w:bottom="1418" w:left="1701" w:header="454" w:footer="737" w:gutter="0"/>
          <w:cols w:space="708"/>
          <w:docGrid w:linePitch="360"/>
        </w:sectPr>
      </w:pPr>
    </w:p>
    <w:p w14:paraId="4FD2344E" w14:textId="77777777" w:rsidR="004C4A93" w:rsidRPr="00880DD2" w:rsidRDefault="004C4A93" w:rsidP="00447106">
      <w:pPr>
        <w:pStyle w:val="Absatzberschriftebene2nurinNavigation"/>
        <w:rPr>
          <w:sz w:val="21"/>
          <w:szCs w:val="21"/>
        </w:rPr>
      </w:pPr>
      <w:bookmarkStart w:id="73" w:name="_Toc230255412"/>
      <w:r>
        <w:rPr>
          <w:sz w:val="21"/>
          <w:szCs w:val="21"/>
        </w:rPr>
        <w:lastRenderedPageBreak/>
        <w:t>Verwendete Datenfelder</w:t>
      </w:r>
      <w:bookmarkEnd w:id="73"/>
    </w:p>
    <w:p w14:paraId="4E2D7990"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57A721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19D725D" w14:textId="77777777" w:rsidR="004C4A93" w:rsidRPr="00880DD2" w:rsidRDefault="004C4A93" w:rsidP="00880DD2">
            <w:pPr>
              <w:pStyle w:val="Tabellenkopf"/>
            </w:pPr>
            <w:r w:rsidRPr="00880DD2">
              <w:t>Item</w:t>
            </w:r>
          </w:p>
        </w:tc>
        <w:tc>
          <w:tcPr>
            <w:tcW w:w="1075" w:type="pct"/>
          </w:tcPr>
          <w:p w14:paraId="50392696" w14:textId="77777777" w:rsidR="004C4A93" w:rsidRPr="00880DD2" w:rsidRDefault="004C4A93" w:rsidP="00880DD2">
            <w:pPr>
              <w:pStyle w:val="Tabellenkopf"/>
            </w:pPr>
            <w:r w:rsidRPr="00880DD2">
              <w:t>Bezeichnung</w:t>
            </w:r>
          </w:p>
        </w:tc>
        <w:tc>
          <w:tcPr>
            <w:tcW w:w="326" w:type="pct"/>
          </w:tcPr>
          <w:p w14:paraId="3B8A294D" w14:textId="77777777" w:rsidR="004C4A93" w:rsidRPr="00880DD2" w:rsidRDefault="004C4A93" w:rsidP="00880DD2">
            <w:pPr>
              <w:pStyle w:val="Tabellenkopf"/>
            </w:pPr>
            <w:r w:rsidRPr="00880DD2">
              <w:t>M/K</w:t>
            </w:r>
          </w:p>
        </w:tc>
        <w:tc>
          <w:tcPr>
            <w:tcW w:w="1646" w:type="pct"/>
          </w:tcPr>
          <w:p w14:paraId="3E5F3C86" w14:textId="77777777" w:rsidR="004C4A93" w:rsidRPr="00880DD2" w:rsidRDefault="004C4A93" w:rsidP="00880DD2">
            <w:pPr>
              <w:pStyle w:val="Tabellenkopf"/>
            </w:pPr>
            <w:r w:rsidRPr="00880DD2">
              <w:t>Schlüssel/Formel</w:t>
            </w:r>
          </w:p>
        </w:tc>
        <w:tc>
          <w:tcPr>
            <w:tcW w:w="1328" w:type="pct"/>
          </w:tcPr>
          <w:p w14:paraId="66A1BA71" w14:textId="77777777" w:rsidR="004C4A93" w:rsidRPr="00880DD2" w:rsidRDefault="004C4A93" w:rsidP="003C7F90">
            <w:pPr>
              <w:pStyle w:val="Tabellenkopf"/>
            </w:pPr>
            <w:r w:rsidRPr="00880DD2">
              <w:t>Feldname</w:t>
            </w:r>
            <w:r>
              <w:t>▼</w:t>
            </w:r>
            <w:r w:rsidRPr="00880DD2">
              <w:t xml:space="preserve"> </w:t>
            </w:r>
          </w:p>
        </w:tc>
      </w:tr>
      <w:tr w:rsidR="00275B01" w:rsidRPr="00743DF3" w14:paraId="5C6326C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78C669" w14:textId="77777777" w:rsidR="004C4A93" w:rsidRPr="00091E43" w:rsidRDefault="004C4A93" w:rsidP="000361A4">
            <w:pPr>
              <w:pStyle w:val="Tabellentext"/>
            </w:pPr>
            <w:r>
              <w:t>27:T</w:t>
            </w:r>
          </w:p>
        </w:tc>
        <w:tc>
          <w:tcPr>
            <w:tcW w:w="1075" w:type="pct"/>
          </w:tcPr>
          <w:p w14:paraId="256077FF" w14:textId="77777777" w:rsidR="004C4A93" w:rsidRPr="00091E43" w:rsidRDefault="004C4A93" w:rsidP="000361A4">
            <w:pPr>
              <w:pStyle w:val="Tabellentext"/>
            </w:pPr>
            <w:r>
              <w:t>durchgeführte Transplantation</w:t>
            </w:r>
          </w:p>
        </w:tc>
        <w:tc>
          <w:tcPr>
            <w:tcW w:w="326" w:type="pct"/>
          </w:tcPr>
          <w:p w14:paraId="00E840EA" w14:textId="77777777" w:rsidR="004C4A93" w:rsidRPr="00091E43" w:rsidRDefault="004C4A93" w:rsidP="000361A4">
            <w:pPr>
              <w:pStyle w:val="Tabellentext"/>
            </w:pPr>
            <w:r>
              <w:t>M</w:t>
            </w:r>
          </w:p>
        </w:tc>
        <w:tc>
          <w:tcPr>
            <w:tcW w:w="1646" w:type="pct"/>
          </w:tcPr>
          <w:p w14:paraId="690F0B3A" w14:textId="77777777" w:rsidR="004C4A93" w:rsidRPr="00091E43" w:rsidRDefault="004C4A93" w:rsidP="00177070">
            <w:pPr>
              <w:pStyle w:val="Tabellentext"/>
              <w:ind w:left="453" w:hanging="340"/>
            </w:pPr>
            <w:r>
              <w:t>1 =</w:t>
            </w:r>
            <w:r>
              <w:tab/>
              <w:t>isolierte Nierentransplantation</w:t>
            </w:r>
          </w:p>
          <w:p w14:paraId="012E8F16" w14:textId="77777777" w:rsidR="004C4A93" w:rsidRPr="00091E43" w:rsidRDefault="004C4A93" w:rsidP="00177070">
            <w:pPr>
              <w:pStyle w:val="Tabellentext"/>
              <w:ind w:left="453" w:hanging="340"/>
            </w:pPr>
            <w:r>
              <w:t>2 =</w:t>
            </w:r>
            <w:r>
              <w:tab/>
            </w:r>
            <w:r>
              <w:t>simultane Pankreas-Nierentransplantation (SPK)</w:t>
            </w:r>
          </w:p>
          <w:p w14:paraId="7233E3DB" w14:textId="77777777" w:rsidR="004C4A93" w:rsidRPr="00091E43" w:rsidRDefault="004C4A93" w:rsidP="00177070">
            <w:pPr>
              <w:pStyle w:val="Tabellentext"/>
              <w:ind w:left="453" w:hanging="340"/>
            </w:pPr>
            <w:r>
              <w:t>3 =</w:t>
            </w:r>
            <w:r>
              <w:tab/>
              <w:t>Pankreastransplantation nach Nierentransplantation (PAK)</w:t>
            </w:r>
          </w:p>
          <w:p w14:paraId="4BB9307C" w14:textId="77777777" w:rsidR="004C4A93" w:rsidRPr="00091E43" w:rsidRDefault="004C4A93" w:rsidP="00177070">
            <w:pPr>
              <w:pStyle w:val="Tabellentext"/>
              <w:ind w:left="453" w:hanging="340"/>
            </w:pPr>
            <w:r>
              <w:t>4 =</w:t>
            </w:r>
            <w:r>
              <w:tab/>
              <w:t>isolierte Pankreastransplantation</w:t>
            </w:r>
          </w:p>
          <w:p w14:paraId="1A85E808" w14:textId="77777777" w:rsidR="004C4A93" w:rsidRPr="00091E43" w:rsidRDefault="004C4A93" w:rsidP="00177070">
            <w:pPr>
              <w:pStyle w:val="Tabellentext"/>
              <w:ind w:left="453" w:hanging="340"/>
            </w:pPr>
            <w:r>
              <w:t>5 =</w:t>
            </w:r>
            <w:r>
              <w:tab/>
              <w:t>Kombination Niere mit anderen Organen</w:t>
            </w:r>
          </w:p>
          <w:p w14:paraId="1E232C5C" w14:textId="77777777" w:rsidR="004C4A93" w:rsidRPr="00091E43" w:rsidRDefault="004C4A93" w:rsidP="00177070">
            <w:pPr>
              <w:pStyle w:val="Tabellentext"/>
              <w:ind w:left="453" w:hanging="340"/>
            </w:pPr>
            <w:r>
              <w:t>6 =</w:t>
            </w:r>
            <w:r>
              <w:tab/>
            </w:r>
            <w:r>
              <w:t>Kombination Pankreas mit anderen Organen</w:t>
            </w:r>
          </w:p>
        </w:tc>
        <w:tc>
          <w:tcPr>
            <w:tcW w:w="1328" w:type="pct"/>
          </w:tcPr>
          <w:p w14:paraId="46699AC4" w14:textId="77777777" w:rsidR="004C4A93" w:rsidRPr="00091E43" w:rsidRDefault="004C4A93" w:rsidP="000361A4">
            <w:pPr>
              <w:pStyle w:val="Tabellentext"/>
            </w:pPr>
            <w:r>
              <w:t>KOMBTRANSNIERE</w:t>
            </w:r>
          </w:p>
        </w:tc>
      </w:tr>
      <w:tr w:rsidR="00275B01" w:rsidRPr="00743DF3" w14:paraId="7D93638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D33E0A" w14:textId="77777777" w:rsidR="004C4A93" w:rsidRPr="00091E43" w:rsidRDefault="004C4A93" w:rsidP="000361A4">
            <w:pPr>
              <w:pStyle w:val="Tabellentext"/>
            </w:pPr>
            <w:r>
              <w:t>38:T</w:t>
            </w:r>
          </w:p>
        </w:tc>
        <w:tc>
          <w:tcPr>
            <w:tcW w:w="1075" w:type="pct"/>
          </w:tcPr>
          <w:p w14:paraId="5CFFE3BE" w14:textId="77777777" w:rsidR="004C4A93" w:rsidRPr="00091E43" w:rsidRDefault="004C4A93" w:rsidP="000361A4">
            <w:pPr>
              <w:pStyle w:val="Tabellentext"/>
            </w:pPr>
            <w:r>
              <w:t>OP-Datum</w:t>
            </w:r>
          </w:p>
        </w:tc>
        <w:tc>
          <w:tcPr>
            <w:tcW w:w="326" w:type="pct"/>
          </w:tcPr>
          <w:p w14:paraId="5FD0CF41" w14:textId="77777777" w:rsidR="004C4A93" w:rsidRPr="00091E43" w:rsidRDefault="004C4A93" w:rsidP="000361A4">
            <w:pPr>
              <w:pStyle w:val="Tabellentext"/>
            </w:pPr>
            <w:r>
              <w:t>K</w:t>
            </w:r>
          </w:p>
        </w:tc>
        <w:tc>
          <w:tcPr>
            <w:tcW w:w="1646" w:type="pct"/>
          </w:tcPr>
          <w:p w14:paraId="68ABEBA5" w14:textId="77777777" w:rsidR="004C4A93" w:rsidRPr="00091E43" w:rsidRDefault="004C4A93" w:rsidP="00177070">
            <w:pPr>
              <w:pStyle w:val="Tabellentext"/>
              <w:ind w:left="453" w:hanging="340"/>
            </w:pPr>
            <w:r>
              <w:t>-</w:t>
            </w:r>
          </w:p>
        </w:tc>
        <w:tc>
          <w:tcPr>
            <w:tcW w:w="1328" w:type="pct"/>
          </w:tcPr>
          <w:p w14:paraId="267BFC86" w14:textId="77777777" w:rsidR="004C4A93" w:rsidRPr="00091E43" w:rsidRDefault="004C4A93" w:rsidP="000361A4">
            <w:pPr>
              <w:pStyle w:val="Tabellentext"/>
            </w:pPr>
            <w:r>
              <w:t>OPDATUM</w:t>
            </w:r>
          </w:p>
        </w:tc>
      </w:tr>
      <w:tr w:rsidR="00275B01" w:rsidRPr="00743DF3" w14:paraId="7DF23FD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5D99B2" w14:textId="77777777" w:rsidR="004C4A93" w:rsidRPr="00091E43" w:rsidRDefault="004C4A93" w:rsidP="000361A4">
            <w:pPr>
              <w:pStyle w:val="Tabellentext"/>
            </w:pPr>
            <w:r>
              <w:t>41:T</w:t>
            </w:r>
          </w:p>
        </w:tc>
        <w:tc>
          <w:tcPr>
            <w:tcW w:w="1075" w:type="pct"/>
          </w:tcPr>
          <w:p w14:paraId="13DDF3F2" w14:textId="77777777" w:rsidR="004C4A93" w:rsidRPr="00091E43" w:rsidRDefault="004C4A93" w:rsidP="000361A4">
            <w:pPr>
              <w:pStyle w:val="Tabellentext"/>
            </w:pPr>
            <w:r>
              <w:t>Abbruch der Transplantation</w:t>
            </w:r>
          </w:p>
        </w:tc>
        <w:tc>
          <w:tcPr>
            <w:tcW w:w="326" w:type="pct"/>
          </w:tcPr>
          <w:p w14:paraId="44E439D2" w14:textId="77777777" w:rsidR="004C4A93" w:rsidRPr="00091E43" w:rsidRDefault="004C4A93" w:rsidP="000361A4">
            <w:pPr>
              <w:pStyle w:val="Tabellentext"/>
            </w:pPr>
            <w:r>
              <w:t>M</w:t>
            </w:r>
          </w:p>
        </w:tc>
        <w:tc>
          <w:tcPr>
            <w:tcW w:w="1646" w:type="pct"/>
          </w:tcPr>
          <w:p w14:paraId="028AFBE5" w14:textId="77777777" w:rsidR="004C4A93" w:rsidRPr="00091E43" w:rsidRDefault="004C4A93" w:rsidP="00177070">
            <w:pPr>
              <w:pStyle w:val="Tabellentext"/>
              <w:ind w:left="453" w:hanging="340"/>
            </w:pPr>
            <w:r>
              <w:t>0 =</w:t>
            </w:r>
            <w:r>
              <w:tab/>
              <w:t>nein</w:t>
            </w:r>
          </w:p>
          <w:p w14:paraId="28EE2210" w14:textId="77777777" w:rsidR="004C4A93" w:rsidRPr="00091E43" w:rsidRDefault="004C4A93" w:rsidP="00177070">
            <w:pPr>
              <w:pStyle w:val="Tabellentext"/>
              <w:ind w:left="453" w:hanging="340"/>
            </w:pPr>
            <w:r>
              <w:t>1 =</w:t>
            </w:r>
            <w:r>
              <w:tab/>
              <w:t>ja</w:t>
            </w:r>
          </w:p>
        </w:tc>
        <w:tc>
          <w:tcPr>
            <w:tcW w:w="1328" w:type="pct"/>
          </w:tcPr>
          <w:p w14:paraId="529D7730" w14:textId="77777777" w:rsidR="004C4A93" w:rsidRPr="00091E43" w:rsidRDefault="004C4A93" w:rsidP="000361A4">
            <w:pPr>
              <w:pStyle w:val="Tabellentext"/>
            </w:pPr>
            <w:r>
              <w:t>ABBRUCHTX</w:t>
            </w:r>
          </w:p>
        </w:tc>
      </w:tr>
      <w:tr w:rsidR="00275B01" w:rsidRPr="00743DF3" w14:paraId="0F8007E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187AE96" w14:textId="77777777" w:rsidR="004C4A93" w:rsidRPr="00091E43" w:rsidRDefault="004C4A93" w:rsidP="000361A4">
            <w:pPr>
              <w:pStyle w:val="Tabellentext"/>
            </w:pPr>
            <w:r>
              <w:t>59.1:B</w:t>
            </w:r>
          </w:p>
        </w:tc>
        <w:tc>
          <w:tcPr>
            <w:tcW w:w="1075" w:type="pct"/>
          </w:tcPr>
          <w:p w14:paraId="5D419305" w14:textId="77777777" w:rsidR="004C4A93" w:rsidRPr="00091E43" w:rsidRDefault="004C4A93" w:rsidP="000361A4">
            <w:pPr>
              <w:pStyle w:val="Tabellentext"/>
            </w:pPr>
            <w:r>
              <w:t>Entlassungsgrund</w:t>
            </w:r>
          </w:p>
        </w:tc>
        <w:tc>
          <w:tcPr>
            <w:tcW w:w="326" w:type="pct"/>
          </w:tcPr>
          <w:p w14:paraId="37B2218D" w14:textId="77777777" w:rsidR="004C4A93" w:rsidRPr="00091E43" w:rsidRDefault="004C4A93" w:rsidP="000361A4">
            <w:pPr>
              <w:pStyle w:val="Tabellentext"/>
            </w:pPr>
            <w:r>
              <w:t>K</w:t>
            </w:r>
          </w:p>
        </w:tc>
        <w:tc>
          <w:tcPr>
            <w:tcW w:w="1646" w:type="pct"/>
          </w:tcPr>
          <w:p w14:paraId="47BDE5EE" w14:textId="77777777" w:rsidR="004C4A93" w:rsidRPr="00091E43" w:rsidRDefault="004C4A93" w:rsidP="00177070">
            <w:pPr>
              <w:pStyle w:val="Tabellentext"/>
              <w:ind w:left="453" w:hanging="340"/>
            </w:pPr>
            <w:r>
              <w:t>s. Anhang: EntlGrund</w:t>
            </w:r>
          </w:p>
        </w:tc>
        <w:tc>
          <w:tcPr>
            <w:tcW w:w="1328" w:type="pct"/>
          </w:tcPr>
          <w:p w14:paraId="5B2AAEC8" w14:textId="77777777" w:rsidR="004C4A93" w:rsidRPr="00091E43" w:rsidRDefault="004C4A93" w:rsidP="000361A4">
            <w:pPr>
              <w:pStyle w:val="Tabellentext"/>
            </w:pPr>
            <w:r>
              <w:t>ENTLGRUND</w:t>
            </w:r>
          </w:p>
        </w:tc>
      </w:tr>
      <w:tr w:rsidR="00275B01" w:rsidRPr="00743DF3" w14:paraId="7B900B6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BBC2D8" w14:textId="77777777" w:rsidR="004C4A93" w:rsidRPr="00091E43" w:rsidRDefault="004C4A93" w:rsidP="000361A4">
            <w:pPr>
              <w:pStyle w:val="Tabellentext"/>
            </w:pPr>
            <w:r>
              <w:t>EF*</w:t>
            </w:r>
          </w:p>
        </w:tc>
        <w:tc>
          <w:tcPr>
            <w:tcW w:w="1075" w:type="pct"/>
          </w:tcPr>
          <w:p w14:paraId="672EAC76" w14:textId="77777777" w:rsidR="004C4A93" w:rsidRPr="00091E43" w:rsidRDefault="004C4A93" w:rsidP="000361A4">
            <w:pPr>
              <w:pStyle w:val="Tabellentext"/>
            </w:pPr>
            <w:r>
              <w:t>Postoperative Verweildauer: Differenz in Tagen</w:t>
            </w:r>
          </w:p>
        </w:tc>
        <w:tc>
          <w:tcPr>
            <w:tcW w:w="326" w:type="pct"/>
          </w:tcPr>
          <w:p w14:paraId="049B1C76" w14:textId="77777777" w:rsidR="004C4A93" w:rsidRPr="00091E43" w:rsidRDefault="004C4A93" w:rsidP="000361A4">
            <w:pPr>
              <w:pStyle w:val="Tabellentext"/>
            </w:pPr>
            <w:r>
              <w:t>-</w:t>
            </w:r>
          </w:p>
        </w:tc>
        <w:tc>
          <w:tcPr>
            <w:tcW w:w="1646" w:type="pct"/>
          </w:tcPr>
          <w:p w14:paraId="4D9F9C6E" w14:textId="77777777" w:rsidR="004C4A93" w:rsidRPr="00091E43" w:rsidRDefault="004C4A93" w:rsidP="00177070">
            <w:pPr>
              <w:pStyle w:val="Tabellentext"/>
              <w:ind w:left="453" w:hanging="340"/>
            </w:pPr>
            <w:r>
              <w:t>ENTLDATUM - OPDATUM</w:t>
            </w:r>
          </w:p>
        </w:tc>
        <w:tc>
          <w:tcPr>
            <w:tcW w:w="1328" w:type="pct"/>
          </w:tcPr>
          <w:p w14:paraId="7F40FF53" w14:textId="77777777" w:rsidR="004C4A93" w:rsidRPr="00091E43" w:rsidRDefault="004C4A93" w:rsidP="000361A4">
            <w:pPr>
              <w:pStyle w:val="Tabellentext"/>
            </w:pPr>
            <w:r>
              <w:t>poopvwdauer</w:t>
            </w:r>
          </w:p>
        </w:tc>
      </w:tr>
      <w:tr w:rsidR="00275B01" w:rsidRPr="00743DF3" w14:paraId="234BFF2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12A983" w14:textId="77777777" w:rsidR="004C4A93" w:rsidRPr="00091E43" w:rsidRDefault="004C4A93" w:rsidP="000361A4">
            <w:pPr>
              <w:pStyle w:val="Tabellentext"/>
            </w:pPr>
            <w:r>
              <w:t>FU: 19:B</w:t>
            </w:r>
          </w:p>
        </w:tc>
        <w:tc>
          <w:tcPr>
            <w:tcW w:w="1075" w:type="pct"/>
          </w:tcPr>
          <w:p w14:paraId="46FDF5DC" w14:textId="77777777" w:rsidR="004C4A93" w:rsidRPr="00091E43" w:rsidRDefault="004C4A93" w:rsidP="000361A4">
            <w:pPr>
              <w:pStyle w:val="Tabellentext"/>
            </w:pPr>
            <w:r>
              <w:t>Patient verstorben</w:t>
            </w:r>
          </w:p>
        </w:tc>
        <w:tc>
          <w:tcPr>
            <w:tcW w:w="326" w:type="pct"/>
          </w:tcPr>
          <w:p w14:paraId="17CDC8A6" w14:textId="77777777" w:rsidR="004C4A93" w:rsidRPr="00091E43" w:rsidRDefault="004C4A93" w:rsidP="000361A4">
            <w:pPr>
              <w:pStyle w:val="Tabellentext"/>
            </w:pPr>
            <w:r>
              <w:t>M</w:t>
            </w:r>
          </w:p>
        </w:tc>
        <w:tc>
          <w:tcPr>
            <w:tcW w:w="1646" w:type="pct"/>
          </w:tcPr>
          <w:p w14:paraId="4C9745F8" w14:textId="77777777" w:rsidR="004C4A93" w:rsidRPr="00091E43" w:rsidRDefault="004C4A93" w:rsidP="00177070">
            <w:pPr>
              <w:pStyle w:val="Tabellentext"/>
              <w:ind w:left="453" w:hanging="340"/>
            </w:pPr>
            <w:r>
              <w:t>0 =</w:t>
            </w:r>
            <w:r>
              <w:tab/>
              <w:t>nein</w:t>
            </w:r>
          </w:p>
          <w:p w14:paraId="626427BD" w14:textId="77777777" w:rsidR="004C4A93" w:rsidRPr="00091E43" w:rsidRDefault="004C4A93" w:rsidP="00177070">
            <w:pPr>
              <w:pStyle w:val="Tabellentext"/>
              <w:ind w:left="453" w:hanging="340"/>
            </w:pPr>
            <w:r>
              <w:t>1 =</w:t>
            </w:r>
            <w:r>
              <w:tab/>
              <w:t>ja</w:t>
            </w:r>
          </w:p>
          <w:p w14:paraId="37556609" w14:textId="77777777" w:rsidR="004C4A93" w:rsidRPr="00091E43" w:rsidRDefault="004C4A93" w:rsidP="00177070">
            <w:pPr>
              <w:pStyle w:val="Tabellentext"/>
              <w:ind w:left="453" w:hanging="340"/>
            </w:pPr>
            <w:r>
              <w:t>9 =</w:t>
            </w:r>
            <w:r>
              <w:tab/>
              <w:t>unbekannt oder Follow-up nicht möglich</w:t>
            </w:r>
          </w:p>
        </w:tc>
        <w:tc>
          <w:tcPr>
            <w:tcW w:w="1328" w:type="pct"/>
          </w:tcPr>
          <w:p w14:paraId="62384215" w14:textId="77777777" w:rsidR="004C4A93" w:rsidRPr="00091E43" w:rsidRDefault="004C4A93" w:rsidP="000361A4">
            <w:pPr>
              <w:pStyle w:val="Tabellentext"/>
            </w:pPr>
            <w:r>
              <w:t>FU_FUVERSTORBEN</w:t>
            </w:r>
          </w:p>
        </w:tc>
      </w:tr>
      <w:tr w:rsidR="00275B01" w:rsidRPr="00743DF3" w14:paraId="1E70F0B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88B870" w14:textId="77777777" w:rsidR="004C4A93" w:rsidRPr="00091E43" w:rsidRDefault="004C4A93" w:rsidP="000361A4">
            <w:pPr>
              <w:pStyle w:val="Tabellentext"/>
            </w:pPr>
            <w:r>
              <w:t>FU: EF*</w:t>
            </w:r>
          </w:p>
        </w:tc>
        <w:tc>
          <w:tcPr>
            <w:tcW w:w="1075" w:type="pct"/>
          </w:tcPr>
          <w:p w14:paraId="591873C8" w14:textId="77777777" w:rsidR="004C4A93" w:rsidRPr="00091E43" w:rsidRDefault="004C4A93" w:rsidP="000361A4">
            <w:pPr>
              <w:pStyle w:val="Tabellentext"/>
            </w:pPr>
            <w:r>
              <w:t>Abstand Erhebungsdatum des Follow-up  und Datum der letzten Transplantation in Tagen</w:t>
            </w:r>
          </w:p>
        </w:tc>
        <w:tc>
          <w:tcPr>
            <w:tcW w:w="326" w:type="pct"/>
          </w:tcPr>
          <w:p w14:paraId="1A1EAA5B" w14:textId="77777777" w:rsidR="004C4A93" w:rsidRPr="00091E43" w:rsidRDefault="004C4A93" w:rsidP="000361A4">
            <w:pPr>
              <w:pStyle w:val="Tabellentext"/>
            </w:pPr>
            <w:r>
              <w:t>-</w:t>
            </w:r>
          </w:p>
        </w:tc>
        <w:tc>
          <w:tcPr>
            <w:tcW w:w="1646" w:type="pct"/>
          </w:tcPr>
          <w:p w14:paraId="257A31B6" w14:textId="77777777" w:rsidR="004C4A93" w:rsidRPr="00091E43" w:rsidRDefault="004C4A93" w:rsidP="00177070">
            <w:pPr>
              <w:pStyle w:val="Tabellentext"/>
              <w:ind w:left="453" w:hanging="340"/>
            </w:pPr>
            <w:r>
              <w:t>FUERHEBDATUM - TXDATUM</w:t>
            </w:r>
          </w:p>
        </w:tc>
        <w:tc>
          <w:tcPr>
            <w:tcW w:w="1328" w:type="pct"/>
          </w:tcPr>
          <w:p w14:paraId="5BD1E5FD" w14:textId="77777777" w:rsidR="004C4A93" w:rsidRPr="00091E43" w:rsidRDefault="004C4A93" w:rsidP="000361A4">
            <w:pPr>
              <w:pStyle w:val="Tabellentext"/>
            </w:pPr>
            <w:r>
              <w:t>FU_abstFUErhebungsdatumTxDatum</w:t>
            </w:r>
          </w:p>
        </w:tc>
      </w:tr>
      <w:tr w:rsidR="00275B01" w:rsidRPr="00743DF3" w14:paraId="2062B6E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DCF0267" w14:textId="77777777" w:rsidR="004C4A93" w:rsidRPr="00091E43" w:rsidRDefault="004C4A93" w:rsidP="000361A4">
            <w:pPr>
              <w:pStyle w:val="Tabellentext"/>
            </w:pPr>
            <w:r>
              <w:t>FU: EF*</w:t>
            </w:r>
          </w:p>
        </w:tc>
        <w:tc>
          <w:tcPr>
            <w:tcW w:w="1075" w:type="pct"/>
          </w:tcPr>
          <w:p w14:paraId="399C2187" w14:textId="77777777" w:rsidR="004C4A93" w:rsidRPr="00091E43" w:rsidRDefault="004C4A93" w:rsidP="000361A4">
            <w:pPr>
              <w:pStyle w:val="Tabellentext"/>
            </w:pPr>
            <w:r>
              <w:t>Abstand zwischen Todesdatum und Datum der letzten Transplantation</w:t>
            </w:r>
          </w:p>
        </w:tc>
        <w:tc>
          <w:tcPr>
            <w:tcW w:w="326" w:type="pct"/>
          </w:tcPr>
          <w:p w14:paraId="35BF187A" w14:textId="77777777" w:rsidR="004C4A93" w:rsidRPr="00091E43" w:rsidRDefault="004C4A93" w:rsidP="000361A4">
            <w:pPr>
              <w:pStyle w:val="Tabellentext"/>
            </w:pPr>
            <w:r>
              <w:t>-</w:t>
            </w:r>
          </w:p>
        </w:tc>
        <w:tc>
          <w:tcPr>
            <w:tcW w:w="1646" w:type="pct"/>
          </w:tcPr>
          <w:p w14:paraId="7F1AD164" w14:textId="77777777" w:rsidR="004C4A93" w:rsidRPr="00091E43" w:rsidRDefault="004C4A93" w:rsidP="00177070">
            <w:pPr>
              <w:pStyle w:val="Tabellentext"/>
              <w:ind w:left="453" w:hanging="340"/>
            </w:pPr>
            <w:r>
              <w:t>TODESDATUM - TXDATUM</w:t>
            </w:r>
          </w:p>
        </w:tc>
        <w:tc>
          <w:tcPr>
            <w:tcW w:w="1328" w:type="pct"/>
          </w:tcPr>
          <w:p w14:paraId="42DFD7B3" w14:textId="77777777" w:rsidR="004C4A93" w:rsidRPr="00091E43" w:rsidRDefault="004C4A93" w:rsidP="000361A4">
            <w:pPr>
              <w:pStyle w:val="Tabellentext"/>
            </w:pPr>
            <w:r>
              <w:t>FU_abstTodTxDatum</w:t>
            </w:r>
          </w:p>
        </w:tc>
      </w:tr>
      <w:tr w:rsidR="00275B01" w:rsidRPr="00743DF3" w14:paraId="2DE14A0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10BE8D" w14:textId="77777777" w:rsidR="004C4A93" w:rsidRPr="00091E43" w:rsidRDefault="004C4A93" w:rsidP="000361A4">
            <w:pPr>
              <w:pStyle w:val="Tabellentext"/>
            </w:pPr>
            <w:r>
              <w:t>FU: EF*</w:t>
            </w:r>
          </w:p>
        </w:tc>
        <w:tc>
          <w:tcPr>
            <w:tcW w:w="1075" w:type="pct"/>
          </w:tcPr>
          <w:p w14:paraId="4B6AE4E3" w14:textId="77777777" w:rsidR="004C4A93" w:rsidRPr="00091E43" w:rsidRDefault="004C4A93" w:rsidP="000361A4">
            <w:pPr>
              <w:pStyle w:val="Tabellentext"/>
            </w:pPr>
            <w:r>
              <w:t>Abstand zwischen Datum des Transplantatversagens und Datum der letzten Transplanatation in Tagen</w:t>
            </w:r>
          </w:p>
        </w:tc>
        <w:tc>
          <w:tcPr>
            <w:tcW w:w="326" w:type="pct"/>
          </w:tcPr>
          <w:p w14:paraId="5EDBC51C" w14:textId="77777777" w:rsidR="004C4A93" w:rsidRPr="00091E43" w:rsidRDefault="004C4A93" w:rsidP="000361A4">
            <w:pPr>
              <w:pStyle w:val="Tabellentext"/>
            </w:pPr>
            <w:r>
              <w:t>-</w:t>
            </w:r>
          </w:p>
        </w:tc>
        <w:tc>
          <w:tcPr>
            <w:tcW w:w="1646" w:type="pct"/>
          </w:tcPr>
          <w:p w14:paraId="3025AB8C" w14:textId="77777777" w:rsidR="004C4A93" w:rsidRPr="00091E43" w:rsidRDefault="004C4A93" w:rsidP="00177070">
            <w:pPr>
              <w:pStyle w:val="Tabellentext"/>
              <w:ind w:left="453" w:hanging="340"/>
            </w:pPr>
            <w:r>
              <w:t>TRANSPLANTATVERSDATUM - TXDATUM</w:t>
            </w:r>
          </w:p>
        </w:tc>
        <w:tc>
          <w:tcPr>
            <w:tcW w:w="1328" w:type="pct"/>
          </w:tcPr>
          <w:p w14:paraId="3032F4AC" w14:textId="77777777" w:rsidR="004C4A93" w:rsidRPr="00091E43" w:rsidRDefault="004C4A93" w:rsidP="000361A4">
            <w:pPr>
              <w:pStyle w:val="Tabellentext"/>
            </w:pPr>
            <w:r>
              <w:t>FU_abstTransplantatVersDatum</w:t>
            </w:r>
          </w:p>
        </w:tc>
      </w:tr>
    </w:tbl>
    <w:p w14:paraId="36E16BFF" w14:textId="77777777" w:rsidR="004C4A93" w:rsidRPr="00091E43" w:rsidRDefault="004C4A93" w:rsidP="00A53F02">
      <w:pPr>
        <w:spacing w:after="0"/>
        <w:rPr>
          <w:sz w:val="14"/>
          <w:szCs w:val="14"/>
        </w:rPr>
      </w:pPr>
      <w:r w:rsidRPr="00091E43">
        <w:rPr>
          <w:sz w:val="14"/>
          <w:szCs w:val="14"/>
        </w:rPr>
        <w:t>*Ersatzfeld im Exportformat</w:t>
      </w:r>
    </w:p>
    <w:p w14:paraId="00F8E8BD" w14:textId="77777777" w:rsidR="004C4A93" w:rsidRPr="00091E43" w:rsidRDefault="004C4A93" w:rsidP="00F35163">
      <w:pPr>
        <w:spacing w:after="0"/>
        <w:rPr>
          <w:sz w:val="14"/>
          <w:szCs w:val="14"/>
        </w:rPr>
      </w:pPr>
      <w:r>
        <w:rPr>
          <w:sz w:val="14"/>
          <w:szCs w:val="14"/>
        </w:rPr>
        <w:lastRenderedPageBreak/>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680538A1" w14:textId="77777777" w:rsidR="006C3E3C" w:rsidRDefault="006C3E3C">
      <w:pPr>
        <w:sectPr w:rsidR="006C3E3C" w:rsidSect="00163BAC">
          <w:headerReference w:type="default" r:id="rId111"/>
          <w:footerReference w:type="default" r:id="rId112"/>
          <w:pgSz w:w="11906" w:h="16838"/>
          <w:pgMar w:top="1418" w:right="1134" w:bottom="1418" w:left="1701" w:header="454" w:footer="737" w:gutter="0"/>
          <w:cols w:space="708"/>
          <w:docGrid w:linePitch="360"/>
        </w:sectPr>
      </w:pPr>
    </w:p>
    <w:p w14:paraId="2B5A6B82" w14:textId="77777777" w:rsidR="004C4A93" w:rsidRPr="003C6CA0" w:rsidRDefault="004C4A93" w:rsidP="0094520C">
      <w:pPr>
        <w:pStyle w:val="Absatzberschriftebene2nurinNavigation"/>
        <w:rPr>
          <w:sz w:val="21"/>
          <w:szCs w:val="21"/>
        </w:rPr>
      </w:pPr>
      <w:bookmarkStart w:id="74" w:name="_Toc230255413"/>
      <w:r w:rsidRPr="003C6CA0">
        <w:rPr>
          <w:sz w:val="21"/>
          <w:szCs w:val="21"/>
        </w:rPr>
        <w:lastRenderedPageBreak/>
        <w:t>Eigenschaften und Berechnung</w:t>
      </w:r>
      <w:bookmarkEnd w:id="74"/>
    </w:p>
    <w:tbl>
      <w:tblPr>
        <w:tblStyle w:val="IQTIGStandarderste-Spalte"/>
        <w:tblW w:w="0" w:type="auto"/>
        <w:tblLook w:val="0680" w:firstRow="0" w:lastRow="0" w:firstColumn="1" w:lastColumn="0" w:noHBand="1" w:noVBand="1"/>
      </w:tblPr>
      <w:tblGrid>
        <w:gridCol w:w="3351"/>
        <w:gridCol w:w="5710"/>
      </w:tblGrid>
      <w:tr w:rsidR="000517F0" w14:paraId="46BD04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DB1233" w14:textId="77777777" w:rsidR="004C4A93" w:rsidRPr="003C6CA0" w:rsidRDefault="004C4A93" w:rsidP="003C6CA0">
            <w:pPr>
              <w:pStyle w:val="Tabellenkopf"/>
            </w:pPr>
            <w:r w:rsidRPr="003C6CA0">
              <w:t>ID</w:t>
            </w:r>
          </w:p>
        </w:tc>
        <w:tc>
          <w:tcPr>
            <w:tcW w:w="5716" w:type="dxa"/>
          </w:tcPr>
          <w:p w14:paraId="5D55FC4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572032</w:t>
            </w:r>
          </w:p>
        </w:tc>
      </w:tr>
      <w:tr w:rsidR="000955B5" w14:paraId="508783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67EC48" w14:textId="77777777" w:rsidR="004C4A93" w:rsidRPr="003C6CA0" w:rsidRDefault="004C4A93" w:rsidP="003C6CA0">
            <w:pPr>
              <w:pStyle w:val="Tabellenkopf"/>
            </w:pPr>
            <w:r w:rsidRPr="003C6CA0">
              <w:t>Bezeichnung</w:t>
            </w:r>
          </w:p>
        </w:tc>
        <w:tc>
          <w:tcPr>
            <w:tcW w:w="5716" w:type="dxa"/>
          </w:tcPr>
          <w:p w14:paraId="19E064C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Transplantatversagen innerhalb des 1. Jahres nach Nierentransplantation</w:t>
            </w:r>
          </w:p>
        </w:tc>
      </w:tr>
      <w:tr w:rsidR="000955B5" w14:paraId="16B81E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BAA817" w14:textId="77777777" w:rsidR="004C4A93" w:rsidRPr="003C6CA0" w:rsidRDefault="004C4A93" w:rsidP="003C6CA0">
            <w:pPr>
              <w:pStyle w:val="Tabellenkopf"/>
            </w:pPr>
            <w:r w:rsidRPr="003C6CA0">
              <w:t>Indikatortyp</w:t>
            </w:r>
          </w:p>
        </w:tc>
        <w:tc>
          <w:tcPr>
            <w:tcW w:w="5716" w:type="dxa"/>
          </w:tcPr>
          <w:p w14:paraId="08CF609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162F9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76D218" w14:textId="77777777" w:rsidR="004C4A93" w:rsidRPr="003C6CA0" w:rsidRDefault="004C4A93" w:rsidP="003C6CA0">
            <w:pPr>
              <w:pStyle w:val="Tabellenkopf"/>
            </w:pPr>
            <w:r w:rsidRPr="003C6CA0">
              <w:t>Art des Wertes</w:t>
            </w:r>
          </w:p>
        </w:tc>
        <w:tc>
          <w:tcPr>
            <w:tcW w:w="5716" w:type="dxa"/>
          </w:tcPr>
          <w:p w14:paraId="5966A20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A07F7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06BEDB" w14:textId="77777777" w:rsidR="004C4A93" w:rsidRPr="003C6CA0" w:rsidRDefault="004C4A93" w:rsidP="003C6CA0">
            <w:pPr>
              <w:pStyle w:val="Tabellenkopf"/>
            </w:pPr>
            <w:r>
              <w:t>Auswertungsjahr</w:t>
            </w:r>
          </w:p>
        </w:tc>
        <w:tc>
          <w:tcPr>
            <w:tcW w:w="5716" w:type="dxa"/>
          </w:tcPr>
          <w:p w14:paraId="66D4BA9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660A7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BB0482" w14:textId="77777777" w:rsidR="004C4A93" w:rsidRPr="003C6CA0" w:rsidRDefault="004C4A93" w:rsidP="003C6CA0">
            <w:pPr>
              <w:pStyle w:val="Tabellenkopf"/>
            </w:pPr>
            <w:r>
              <w:t>Erfassungsjahr</w:t>
            </w:r>
          </w:p>
        </w:tc>
        <w:tc>
          <w:tcPr>
            <w:tcW w:w="5716" w:type="dxa"/>
          </w:tcPr>
          <w:p w14:paraId="17A8EB8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8F59A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041DCD" w14:textId="77777777" w:rsidR="004C4A93" w:rsidRPr="003C6CA0" w:rsidRDefault="004C4A93" w:rsidP="003C6CA0">
            <w:pPr>
              <w:pStyle w:val="Tabellenkopf"/>
            </w:pPr>
            <w:r>
              <w:t>Berichtszeitraum</w:t>
            </w:r>
          </w:p>
        </w:tc>
        <w:tc>
          <w:tcPr>
            <w:tcW w:w="5716" w:type="dxa"/>
          </w:tcPr>
          <w:p w14:paraId="09F7F81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7D9463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35A613" w14:textId="77777777" w:rsidR="004C4A93" w:rsidRPr="003C6CA0" w:rsidRDefault="004C4A93" w:rsidP="003C6CA0">
            <w:pPr>
              <w:pStyle w:val="Tabellenkopf"/>
            </w:pPr>
            <w:r w:rsidRPr="003C6CA0">
              <w:t>Datenquelle</w:t>
            </w:r>
          </w:p>
        </w:tc>
        <w:tc>
          <w:tcPr>
            <w:tcW w:w="5716" w:type="dxa"/>
          </w:tcPr>
          <w:p w14:paraId="123104D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4F0A1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BD280A" w14:textId="77777777" w:rsidR="004C4A93" w:rsidRPr="003C6CA0" w:rsidRDefault="004C4A93" w:rsidP="003C6CA0">
            <w:pPr>
              <w:pStyle w:val="Tabellenkopf"/>
            </w:pPr>
            <w:r w:rsidRPr="003C6CA0">
              <w:t>Berechnun</w:t>
            </w:r>
            <w:r w:rsidRPr="003C6CA0">
              <w:t>gsart</w:t>
            </w:r>
          </w:p>
        </w:tc>
        <w:tc>
          <w:tcPr>
            <w:tcW w:w="5716" w:type="dxa"/>
          </w:tcPr>
          <w:p w14:paraId="33B5EA7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48E05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618CC1" w14:textId="77777777" w:rsidR="004C4A93" w:rsidRPr="003C6CA0" w:rsidRDefault="004C4A93" w:rsidP="003C6CA0">
            <w:pPr>
              <w:pStyle w:val="Tabellenkopf"/>
            </w:pPr>
            <w:r w:rsidRPr="003C6CA0">
              <w:t xml:space="preserve">Referenzbereich </w:t>
            </w:r>
            <w:r>
              <w:t>2025</w:t>
            </w:r>
          </w:p>
        </w:tc>
        <w:tc>
          <w:tcPr>
            <w:tcW w:w="5716" w:type="dxa"/>
          </w:tcPr>
          <w:p w14:paraId="7F61C34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9,81 % (90. Perzentil)</w:t>
            </w:r>
          </w:p>
        </w:tc>
      </w:tr>
      <w:tr w:rsidR="000955B5" w14:paraId="738F7B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7FEADF" w14:textId="77777777" w:rsidR="004C4A93" w:rsidRPr="003C6CA0" w:rsidRDefault="004C4A93" w:rsidP="003C6CA0">
            <w:pPr>
              <w:pStyle w:val="Tabellenkopf"/>
            </w:pPr>
            <w:r w:rsidRPr="003C6CA0">
              <w:t xml:space="preserve">Referenzbereich </w:t>
            </w:r>
            <w:r>
              <w:t>2024</w:t>
            </w:r>
          </w:p>
        </w:tc>
        <w:tc>
          <w:tcPr>
            <w:tcW w:w="5716" w:type="dxa"/>
          </w:tcPr>
          <w:p w14:paraId="41624F7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9,99 % (90. Perzentil)</w:t>
            </w:r>
          </w:p>
        </w:tc>
      </w:tr>
      <w:tr w:rsidR="000955B5" w14:paraId="3E929C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94B176" w14:textId="77777777" w:rsidR="004C4A93" w:rsidRPr="003C6CA0" w:rsidRDefault="004C4A93" w:rsidP="003C6CA0">
            <w:pPr>
              <w:pStyle w:val="Tabellenkopf"/>
            </w:pPr>
            <w:r w:rsidRPr="003C6CA0">
              <w:t xml:space="preserve">Erläuterung zum Referenzbereich </w:t>
            </w:r>
            <w:r>
              <w:t>2025</w:t>
            </w:r>
          </w:p>
        </w:tc>
        <w:tc>
          <w:tcPr>
            <w:tcW w:w="5716" w:type="dxa"/>
          </w:tcPr>
          <w:p w14:paraId="7D68F52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Referenzbereiches beruht auf Erfahrungen aus der externen stationären Qualitätssicherung.</w:t>
            </w:r>
          </w:p>
        </w:tc>
      </w:tr>
      <w:tr w:rsidR="005C726F" w14:paraId="7674C5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7BB338" w14:textId="77777777" w:rsidR="004C4A93" w:rsidRPr="003C6CA0" w:rsidRDefault="004C4A93" w:rsidP="003C6CA0">
            <w:pPr>
              <w:pStyle w:val="Tabellenkopf"/>
            </w:pPr>
            <w:r>
              <w:t>Methode Auffälligkeit</w:t>
            </w:r>
          </w:p>
        </w:tc>
        <w:tc>
          <w:tcPr>
            <w:tcW w:w="5716" w:type="dxa"/>
          </w:tcPr>
          <w:p w14:paraId="3997250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B80C9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BF1EAE"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708E68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A39E3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CC4686" w14:textId="77777777" w:rsidR="004C4A93" w:rsidRPr="003C6CA0" w:rsidRDefault="004C4A93" w:rsidP="003C6CA0">
            <w:pPr>
              <w:pStyle w:val="Tabellenkopf"/>
            </w:pPr>
            <w:r w:rsidRPr="003C6CA0">
              <w:t>Methode der Risikoadjustierung</w:t>
            </w:r>
          </w:p>
        </w:tc>
        <w:tc>
          <w:tcPr>
            <w:tcW w:w="5716" w:type="dxa"/>
          </w:tcPr>
          <w:p w14:paraId="45BA617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94AE0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D7AF16" w14:textId="77777777" w:rsidR="004C4A93" w:rsidRPr="003C6CA0" w:rsidRDefault="004C4A93" w:rsidP="003C6CA0">
            <w:pPr>
              <w:pStyle w:val="Tabellenkopf"/>
            </w:pPr>
            <w:r w:rsidRPr="003C6CA0">
              <w:t>Erläuterung der Risikoadjustierung</w:t>
            </w:r>
          </w:p>
        </w:tc>
        <w:tc>
          <w:tcPr>
            <w:tcW w:w="5716" w:type="dxa"/>
          </w:tcPr>
          <w:p w14:paraId="22649F9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91D4E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89887F6" w14:textId="77777777" w:rsidR="004C4A93" w:rsidRPr="003C6CA0" w:rsidRDefault="004C4A93" w:rsidP="003C6CA0">
            <w:pPr>
              <w:pStyle w:val="Tabellenkopf"/>
            </w:pPr>
            <w:r w:rsidRPr="003C6CA0">
              <w:t>Rechenregeln</w:t>
            </w:r>
          </w:p>
        </w:tc>
        <w:tc>
          <w:tcPr>
            <w:tcW w:w="5716" w:type="dxa"/>
            <w:tcBorders>
              <w:bottom w:val="nil"/>
            </w:tcBorders>
          </w:tcPr>
          <w:p w14:paraId="2EA4AB6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E51643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Transplantationen, bei denen innerhalb des 1. Jahres nach der Transplantation ein Transplantatversagen auftrat oder eine Retransplantation notwendig wurde</w:t>
            </w:r>
          </w:p>
          <w:p w14:paraId="137F6AB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A2E311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isolierter Nierentransplantation, für die das 1-Jahres-Follow-up im Erfassungsjahr 2025 fällig ist, mit bekanntem Follow-up-Status, die nicht innerhalb von einem Jahr nach der Transplantation verstorben sind und bei denen kein Abbruch der Transplantation erfolgt ist.</w:t>
            </w:r>
          </w:p>
        </w:tc>
      </w:tr>
      <w:tr w:rsidR="000955B5" w14:paraId="00E8D5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5FA267"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13E630B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1-Jahres-Follow-up ist ein Jahr und 60 Tage nach der Transplantation spätestens fällig. In diesem Indikator werden auch Follow-up-Informationen berücksichtigt, die nach dem Fälligkeitsdatum erhoben wurden.</w:t>
            </w:r>
          </w:p>
        </w:tc>
      </w:tr>
      <w:tr w:rsidR="000955B5" w14:paraId="5D0A6F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5149E1" w14:textId="77777777" w:rsidR="004C4A93" w:rsidRPr="003C6CA0" w:rsidRDefault="004C4A93" w:rsidP="003C6CA0">
            <w:pPr>
              <w:pStyle w:val="Tabellenkopf"/>
            </w:pPr>
            <w:r w:rsidRPr="003C6CA0">
              <w:t>Teildatensatzbezug</w:t>
            </w:r>
          </w:p>
        </w:tc>
        <w:tc>
          <w:tcPr>
            <w:tcW w:w="5716" w:type="dxa"/>
          </w:tcPr>
          <w:p w14:paraId="6C8C4A4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PNTX:T</w:t>
            </w:r>
          </w:p>
        </w:tc>
      </w:tr>
      <w:tr w:rsidR="000955B5" w14:paraId="6347BF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707FA9" w14:textId="77777777" w:rsidR="004C4A93" w:rsidRPr="003C6CA0" w:rsidRDefault="004C4A93" w:rsidP="003C6CA0">
            <w:pPr>
              <w:pStyle w:val="Tabellenkopf"/>
            </w:pPr>
            <w:r w:rsidRPr="003C6CA0">
              <w:t>Zähler (Formel)</w:t>
            </w:r>
          </w:p>
        </w:tc>
        <w:tc>
          <w:tcPr>
            <w:tcW w:w="5716" w:type="dxa"/>
          </w:tcPr>
          <w:p w14:paraId="1ADE755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fn_txVersagenNiereInnerhalb1Jahr | fn_NierenReTXInnerhalb1Jahr</w:t>
            </w:r>
          </w:p>
        </w:tc>
      </w:tr>
      <w:tr w:rsidR="00CA3AE5" w14:paraId="1F3503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8E579A" w14:textId="77777777" w:rsidR="004C4A93" w:rsidRPr="003C6CA0" w:rsidRDefault="004C4A93" w:rsidP="003C6CA0">
            <w:pPr>
              <w:pStyle w:val="Tabellenkopf"/>
            </w:pPr>
            <w:r w:rsidRPr="003C6CA0">
              <w:lastRenderedPageBreak/>
              <w:t>Nenner (Formel)</w:t>
            </w:r>
          </w:p>
        </w:tc>
        <w:tc>
          <w:tcPr>
            <w:tcW w:w="5716" w:type="dxa"/>
          </w:tcPr>
          <w:p w14:paraId="39C394E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w:t>
            </w:r>
            <w:r>
              <w:br/>
              <w:t xml:space="preserve">fn_txIsolierteNiere &amp; </w:t>
            </w:r>
            <w:r>
              <w:br/>
            </w:r>
            <w:r>
              <w:t xml:space="preserve">(fn_txVersagenNiereStatusBekannt1J |  </w:t>
            </w:r>
            <w:r>
              <w:br/>
              <w:t xml:space="preserve">!is.na(fn_ZeitbisNierenReTX)) &amp; </w:t>
            </w:r>
            <w:r>
              <w:br/>
              <w:t xml:space="preserve">!(fn_TodInnerhalb1Jahr) &amp; </w:t>
            </w:r>
            <w:r>
              <w:br/>
              <w:t>ABBRUCHTX %==% 0</w:t>
            </w:r>
          </w:p>
        </w:tc>
      </w:tr>
      <w:tr w:rsidR="00CA3AE5" w14:paraId="7C6823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DD59FA" w14:textId="77777777" w:rsidR="004C4A93" w:rsidRPr="003C6CA0" w:rsidRDefault="004C4A93" w:rsidP="003C6CA0">
            <w:pPr>
              <w:pStyle w:val="Tabellenkopf"/>
            </w:pPr>
            <w:r w:rsidRPr="003C6CA0">
              <w:t>Verwendete Funktionen</w:t>
            </w:r>
          </w:p>
        </w:tc>
        <w:tc>
          <w:tcPr>
            <w:tcW w:w="5716" w:type="dxa"/>
          </w:tcPr>
          <w:p w14:paraId="79D1B05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fn_EJ</w:t>
            </w:r>
            <w:r>
              <w:br/>
              <w:t>fn_FU1JFaelligInEJ</w:t>
            </w:r>
            <w:r>
              <w:br/>
              <w:t>fn_MaxAbstTageFUErhebung</w:t>
            </w:r>
            <w:r>
              <w:br/>
              <w:t>fn_MinAbstTageBisTod</w:t>
            </w:r>
            <w:r>
              <w:br/>
              <w:t>fn_NierenReTXInnerhalb1Jahr</w:t>
            </w:r>
            <w:r>
              <w:br/>
              <w:t>fn_TodInnerhalb1Jahr</w:t>
            </w:r>
            <w:r>
              <w:br/>
              <w:t>fn_txIsolierteNiere</w:t>
            </w:r>
            <w:r>
              <w:br/>
              <w:t>fn_txNiere</w:t>
            </w:r>
            <w:r>
              <w:br/>
              <w:t>fn_txNiere_OPDatumValue</w:t>
            </w:r>
            <w:r>
              <w:br/>
              <w:t>fn_txVersagenNiereInnerhalb1Jahr</w:t>
            </w:r>
            <w:r>
              <w:br/>
              <w:t>fn_txVersagenNiereStatusBekannt1J</w:t>
            </w:r>
            <w:r>
              <w:br/>
              <w:t>fn_ZeitbisNierenReTX</w:t>
            </w:r>
            <w:r>
              <w:br/>
              <w:t>fn_ZeitbisTod</w:t>
            </w:r>
            <w:r>
              <w:br/>
              <w:t>fn_ZeitbisTxVersagenNiere</w:t>
            </w:r>
          </w:p>
        </w:tc>
      </w:tr>
      <w:tr w:rsidR="00CA3AE5" w14:paraId="71E524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298A01" w14:textId="77777777" w:rsidR="004C4A93" w:rsidRPr="003C6CA0" w:rsidRDefault="004C4A93" w:rsidP="003C6CA0">
            <w:pPr>
              <w:pStyle w:val="Tabellenkopf"/>
            </w:pPr>
            <w:r w:rsidRPr="003C6CA0">
              <w:t>Verwendete Listen</w:t>
            </w:r>
          </w:p>
        </w:tc>
        <w:tc>
          <w:tcPr>
            <w:tcW w:w="5716" w:type="dxa"/>
          </w:tcPr>
          <w:p w14:paraId="4EA02CD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C8D7D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AA882C" w14:textId="77777777" w:rsidR="004C4A93" w:rsidRPr="003C6CA0" w:rsidRDefault="004C4A93" w:rsidP="003C6CA0">
            <w:pPr>
              <w:pStyle w:val="Tabellenkopf"/>
            </w:pPr>
            <w:r w:rsidRPr="003C6CA0">
              <w:t>Darstellung</w:t>
            </w:r>
          </w:p>
        </w:tc>
        <w:tc>
          <w:tcPr>
            <w:tcW w:w="5716" w:type="dxa"/>
          </w:tcPr>
          <w:p w14:paraId="6F37037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08684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1435B2" w14:textId="77777777" w:rsidR="004C4A93" w:rsidRPr="003C6CA0" w:rsidRDefault="004C4A93" w:rsidP="003C6CA0">
            <w:pPr>
              <w:pStyle w:val="Tabellenkopf"/>
            </w:pPr>
            <w:r w:rsidRPr="003C6CA0">
              <w:t>Grafik</w:t>
            </w:r>
          </w:p>
        </w:tc>
        <w:tc>
          <w:tcPr>
            <w:tcW w:w="5716" w:type="dxa"/>
          </w:tcPr>
          <w:p w14:paraId="615CCF3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4AEBD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8B08E7" w14:textId="77777777" w:rsidR="004C4A93" w:rsidRPr="003C6CA0" w:rsidRDefault="004C4A93" w:rsidP="003C6CA0">
            <w:pPr>
              <w:pStyle w:val="Tabellenkopf"/>
            </w:pPr>
            <w:r w:rsidRPr="003C6CA0">
              <w:t>Vergleichbarkeit mit Vorjahresergebnissen</w:t>
            </w:r>
          </w:p>
        </w:tc>
        <w:tc>
          <w:tcPr>
            <w:tcW w:w="5716" w:type="dxa"/>
          </w:tcPr>
          <w:p w14:paraId="07E12E0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4EBED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964ECC" w14:textId="77777777" w:rsidR="004C4A93" w:rsidRPr="003C6CA0" w:rsidRDefault="004C4A93" w:rsidP="003C6CA0">
            <w:pPr>
              <w:pStyle w:val="Tabellenkopf"/>
            </w:pPr>
            <w:r w:rsidRPr="003C6CA0">
              <w:t>Erläuterung der Vergleichbarkeit zum Vorjahr</w:t>
            </w:r>
          </w:p>
        </w:tc>
        <w:tc>
          <w:tcPr>
            <w:tcW w:w="5716" w:type="dxa"/>
          </w:tcPr>
          <w:p w14:paraId="0759A3C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E5161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F289BB"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289A9BA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Es erfolgte eine sprachliche Angleichung der Nennerbeschreibung an die Rechenregel. Inhaltlich wurde keine Änderung vorgenommen. Für alle Follow-up-Indikatoren erfolgt eine Anpassung des Berichtszeitraum, sodass dieser den gesamten Zeitraum vom Indexeingriff bis zum jeweiligen Follow-up-Zeitpunkt umfasst.</w:t>
            </w:r>
          </w:p>
        </w:tc>
      </w:tr>
    </w:tbl>
    <w:p w14:paraId="2311A3AD" w14:textId="77777777" w:rsidR="004C4A93" w:rsidRDefault="004C4A93" w:rsidP="00AA7E2B">
      <w:pPr>
        <w:pStyle w:val="Tabellentext"/>
        <w:spacing w:before="0" w:after="0" w:line="20" w:lineRule="exact"/>
        <w:ind w:left="0" w:right="0"/>
      </w:pPr>
    </w:p>
    <w:p w14:paraId="76C0EABA" w14:textId="77777777" w:rsidR="006C3E3C" w:rsidRDefault="006C3E3C">
      <w:pPr>
        <w:sectPr w:rsidR="006C3E3C" w:rsidSect="00AD6E6F">
          <w:headerReference w:type="default" r:id="rId113"/>
          <w:footerReference w:type="default" r:id="rId114"/>
          <w:pgSz w:w="11906" w:h="16838"/>
          <w:pgMar w:top="1418" w:right="1134" w:bottom="1418" w:left="1701" w:header="454" w:footer="737" w:gutter="0"/>
          <w:cols w:space="708"/>
          <w:docGrid w:linePitch="360"/>
        </w:sectPr>
      </w:pPr>
    </w:p>
    <w:p w14:paraId="61F9DB54" w14:textId="77777777" w:rsidR="004C4A93" w:rsidRPr="00A3451D" w:rsidRDefault="004C4A93" w:rsidP="0004540C">
      <w:pPr>
        <w:pStyle w:val="berschrift1ohneGliederung"/>
      </w:pPr>
      <w:bookmarkStart w:id="75" w:name="_Toc230255414"/>
      <w:r>
        <w:lastRenderedPageBreak/>
        <w:t>572033: Transplantatversagen innerhalb von 2 Jahren nach Nierentransplantation</w:t>
      </w:r>
      <w:bookmarkEnd w:id="75"/>
    </w:p>
    <w:tbl>
      <w:tblPr>
        <w:tblStyle w:val="IQTIGStandard"/>
        <w:tblW w:w="5000" w:type="pct"/>
        <w:tblLook w:val="0480" w:firstRow="0" w:lastRow="0" w:firstColumn="1" w:lastColumn="0" w:noHBand="0" w:noVBand="1"/>
      </w:tblPr>
      <w:tblGrid>
        <w:gridCol w:w="1983"/>
        <w:gridCol w:w="7078"/>
      </w:tblGrid>
      <w:tr w:rsidR="00AF0AAF" w:rsidRPr="00743DF3" w14:paraId="2946CCE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96005CC"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3CB4C9D" w14:textId="77777777" w:rsidR="004C4A93" w:rsidRPr="00743DF3" w:rsidRDefault="004C4A93" w:rsidP="00152136">
            <w:pPr>
              <w:pStyle w:val="Tabellentext"/>
            </w:pPr>
            <w:r>
              <w:t>Möglichst wenige Patientinnen und Patienten mit Transplantatversagen nach einer Nierentransplantation</w:t>
            </w:r>
          </w:p>
        </w:tc>
      </w:tr>
    </w:tbl>
    <w:p w14:paraId="1C3041D1" w14:textId="77777777" w:rsidR="004C4A93" w:rsidRPr="00AE2CB4" w:rsidRDefault="004C4A93" w:rsidP="002A6C31">
      <w:pPr>
        <w:pStyle w:val="Absatzberschriftebene2nurinNavigation"/>
      </w:pPr>
      <w:bookmarkStart w:id="76" w:name="_Toc230255415"/>
      <w:r w:rsidRPr="00A3451D">
        <w:t>Hintergrund</w:t>
      </w:r>
      <w:bookmarkEnd w:id="76"/>
    </w:p>
    <w:p w14:paraId="0259BEBA" w14:textId="77777777" w:rsidR="004C4A93" w:rsidRPr="00AE2CB4" w:rsidRDefault="004C4A93" w:rsidP="00A64D53">
      <w:pPr>
        <w:pStyle w:val="Standardlinksbndig"/>
      </w:pPr>
      <w:r>
        <w:t xml:space="preserve">Die Nierenfunktion ist das entscheidende Kriterium für den Erfolg einer Nierentransplantation. Dabei kann die kalte Ischämiezeit im Rahmen der Operation einen Einfluss auf die Funktionsaufnahme des Organs nach Transplantation haben (Boom et al. 2000, Moore et al. 2007, Ojo et al. 1997).  </w:t>
      </w:r>
      <w:r>
        <w:br/>
        <w:t xml:space="preserve"> </w:t>
      </w:r>
      <w:r>
        <w:br/>
        <w:t xml:space="preserve">Akute Abstoßungsreaktionen sind ebenfalls ein wichtiger Parameter (Boom et al. 2000, Johnston et al. 2006, Ojo et al. 1997) und werden vom Grad der HLA-Inkompatibilität sowie dem Prozentsatz der Panel reactive antibodies (PRA) beeinflusst. Sie erfordern eine angemessene Durchführung der immunsuppressiven Therapie. </w:t>
      </w:r>
      <w:r>
        <w:br/>
        <w:t xml:space="preserve"> </w:t>
      </w:r>
      <w:r>
        <w:br/>
        <w:t>Bei der Spenderauswahl ist zu berücksichtigen, dass das Alter der Spenderin bzw. des Spenders einen Risikofaktor für ein Transplantatversagen darstellt (Boom et al. 2000, Moore et al. 2007).</w:t>
      </w:r>
      <w:r>
        <w:t xml:space="preserve"> Im US-amerikanischen Register werden Nierenspenderinnen und Nierenspender nach ihrem Alter, der Nierenfunktion, einer arteriellen Hypertonie und ihrer Todesursache in „Extended criteria donors“ (ECD) und Nicht-ECD eingeteilt, welche hinsichtlich des Transplantatüberlebens bei Empfängerinnen und Empfänger deutliche Unterschiede aufweisen (OPTN/SRTR [2010]).  </w:t>
      </w:r>
      <w:r>
        <w:br/>
        <w:t xml:space="preserve"> </w:t>
      </w:r>
      <w:r>
        <w:br/>
        <w:t>In den Daten des USRDS wird für das Jahr 2013 die Wahrscheinlichkeit des Transplantatversagens im zweiten Jahr nach Transplantation bei Postmortalsp</w:t>
      </w:r>
      <w:r>
        <w:t xml:space="preserve">enden mit 6,7 % angegeben. Die Wahrscheinlichkeit des Transplantatversagens im zweiten Jahr nach Nierenlebendspende hingegen wird für das Jahr 2013 mit 2,7 % beziffert (USRDS 2017). Die Auswertungen aus dem Jahr 2018 im Rahmen der externen stationären Qualitätssicherung zeigen für Deutschland ein Gesamt-Transplantatversagen innerhalb von 2 Jahren nach Nierentransplantation von 5,6 % (IQTIG 2019: 100-104). In ihrer auf die Eurotransplant-Region bezogene Studie zu Nierentransplantationen finden Heylen et al. </w:t>
      </w:r>
      <w:r>
        <w:t>(2017) heraus, dass eine steigende warme Ischämiezeit mit dem Risiko eines erhöhten Transplantatverlustes einhergeht.</w:t>
      </w:r>
    </w:p>
    <w:p w14:paraId="47F6AA34" w14:textId="77777777" w:rsidR="006C3E3C" w:rsidRDefault="006C3E3C">
      <w:pPr>
        <w:sectPr w:rsidR="006C3E3C" w:rsidSect="000A3778">
          <w:headerReference w:type="default" r:id="rId115"/>
          <w:footerReference w:type="default" r:id="rId116"/>
          <w:pgSz w:w="11906" w:h="16838"/>
          <w:pgMar w:top="1418" w:right="1134" w:bottom="1418" w:left="1701" w:header="454" w:footer="737" w:gutter="0"/>
          <w:cols w:space="708"/>
          <w:docGrid w:linePitch="360"/>
        </w:sectPr>
      </w:pPr>
    </w:p>
    <w:p w14:paraId="5CEC756B" w14:textId="77777777" w:rsidR="004C4A93" w:rsidRPr="00880DD2" w:rsidRDefault="004C4A93" w:rsidP="00447106">
      <w:pPr>
        <w:pStyle w:val="Absatzberschriftebene2nurinNavigation"/>
        <w:rPr>
          <w:sz w:val="21"/>
          <w:szCs w:val="21"/>
        </w:rPr>
      </w:pPr>
      <w:bookmarkStart w:id="77" w:name="_Toc230255416"/>
      <w:r>
        <w:rPr>
          <w:sz w:val="21"/>
          <w:szCs w:val="21"/>
        </w:rPr>
        <w:lastRenderedPageBreak/>
        <w:t>Verwendete Datenfelder</w:t>
      </w:r>
      <w:bookmarkEnd w:id="77"/>
    </w:p>
    <w:p w14:paraId="76616342"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F6B241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129CF91" w14:textId="77777777" w:rsidR="004C4A93" w:rsidRPr="00880DD2" w:rsidRDefault="004C4A93" w:rsidP="00880DD2">
            <w:pPr>
              <w:pStyle w:val="Tabellenkopf"/>
            </w:pPr>
            <w:r w:rsidRPr="00880DD2">
              <w:t>Item</w:t>
            </w:r>
          </w:p>
        </w:tc>
        <w:tc>
          <w:tcPr>
            <w:tcW w:w="1075" w:type="pct"/>
          </w:tcPr>
          <w:p w14:paraId="0C0CB96F" w14:textId="77777777" w:rsidR="004C4A93" w:rsidRPr="00880DD2" w:rsidRDefault="004C4A93" w:rsidP="00880DD2">
            <w:pPr>
              <w:pStyle w:val="Tabellenkopf"/>
            </w:pPr>
            <w:r w:rsidRPr="00880DD2">
              <w:t>Bezeichnung</w:t>
            </w:r>
          </w:p>
        </w:tc>
        <w:tc>
          <w:tcPr>
            <w:tcW w:w="326" w:type="pct"/>
          </w:tcPr>
          <w:p w14:paraId="5F327CF0" w14:textId="77777777" w:rsidR="004C4A93" w:rsidRPr="00880DD2" w:rsidRDefault="004C4A93" w:rsidP="00880DD2">
            <w:pPr>
              <w:pStyle w:val="Tabellenkopf"/>
            </w:pPr>
            <w:r w:rsidRPr="00880DD2">
              <w:t>M/K</w:t>
            </w:r>
          </w:p>
        </w:tc>
        <w:tc>
          <w:tcPr>
            <w:tcW w:w="1646" w:type="pct"/>
          </w:tcPr>
          <w:p w14:paraId="2EEFE412" w14:textId="77777777" w:rsidR="004C4A93" w:rsidRPr="00880DD2" w:rsidRDefault="004C4A93" w:rsidP="00880DD2">
            <w:pPr>
              <w:pStyle w:val="Tabellenkopf"/>
            </w:pPr>
            <w:r w:rsidRPr="00880DD2">
              <w:t>Schlüssel/Formel</w:t>
            </w:r>
          </w:p>
        </w:tc>
        <w:tc>
          <w:tcPr>
            <w:tcW w:w="1328" w:type="pct"/>
          </w:tcPr>
          <w:p w14:paraId="440D5B0F" w14:textId="77777777" w:rsidR="004C4A93" w:rsidRPr="00880DD2" w:rsidRDefault="004C4A93" w:rsidP="003C7F90">
            <w:pPr>
              <w:pStyle w:val="Tabellenkopf"/>
            </w:pPr>
            <w:r w:rsidRPr="00880DD2">
              <w:t>Feldname</w:t>
            </w:r>
            <w:r>
              <w:t>▼</w:t>
            </w:r>
            <w:r w:rsidRPr="00880DD2">
              <w:t xml:space="preserve"> </w:t>
            </w:r>
          </w:p>
        </w:tc>
      </w:tr>
      <w:tr w:rsidR="00275B01" w:rsidRPr="00743DF3" w14:paraId="77CF3A0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5477CC" w14:textId="77777777" w:rsidR="004C4A93" w:rsidRPr="00091E43" w:rsidRDefault="004C4A93" w:rsidP="000361A4">
            <w:pPr>
              <w:pStyle w:val="Tabellentext"/>
            </w:pPr>
            <w:r>
              <w:t>27:T</w:t>
            </w:r>
          </w:p>
        </w:tc>
        <w:tc>
          <w:tcPr>
            <w:tcW w:w="1075" w:type="pct"/>
          </w:tcPr>
          <w:p w14:paraId="2F84A719" w14:textId="77777777" w:rsidR="004C4A93" w:rsidRPr="00091E43" w:rsidRDefault="004C4A93" w:rsidP="000361A4">
            <w:pPr>
              <w:pStyle w:val="Tabellentext"/>
            </w:pPr>
            <w:r>
              <w:t>durchgeführte Transplantation</w:t>
            </w:r>
          </w:p>
        </w:tc>
        <w:tc>
          <w:tcPr>
            <w:tcW w:w="326" w:type="pct"/>
          </w:tcPr>
          <w:p w14:paraId="0F0B49B2" w14:textId="77777777" w:rsidR="004C4A93" w:rsidRPr="00091E43" w:rsidRDefault="004C4A93" w:rsidP="000361A4">
            <w:pPr>
              <w:pStyle w:val="Tabellentext"/>
            </w:pPr>
            <w:r>
              <w:t>M</w:t>
            </w:r>
          </w:p>
        </w:tc>
        <w:tc>
          <w:tcPr>
            <w:tcW w:w="1646" w:type="pct"/>
          </w:tcPr>
          <w:p w14:paraId="3F16DC73" w14:textId="77777777" w:rsidR="004C4A93" w:rsidRPr="00091E43" w:rsidRDefault="004C4A93" w:rsidP="00177070">
            <w:pPr>
              <w:pStyle w:val="Tabellentext"/>
              <w:ind w:left="453" w:hanging="340"/>
            </w:pPr>
            <w:r>
              <w:t>1 =</w:t>
            </w:r>
            <w:r>
              <w:tab/>
              <w:t>isolierte Nierentransplantation</w:t>
            </w:r>
          </w:p>
          <w:p w14:paraId="6B13F6C0" w14:textId="77777777" w:rsidR="004C4A93" w:rsidRPr="00091E43" w:rsidRDefault="004C4A93" w:rsidP="00177070">
            <w:pPr>
              <w:pStyle w:val="Tabellentext"/>
              <w:ind w:left="453" w:hanging="340"/>
            </w:pPr>
            <w:r>
              <w:t>2 =</w:t>
            </w:r>
            <w:r>
              <w:tab/>
            </w:r>
            <w:r>
              <w:t>simultane Pankreas-Nierentransplantation (SPK)</w:t>
            </w:r>
          </w:p>
          <w:p w14:paraId="77EE0ED2" w14:textId="77777777" w:rsidR="004C4A93" w:rsidRPr="00091E43" w:rsidRDefault="004C4A93" w:rsidP="00177070">
            <w:pPr>
              <w:pStyle w:val="Tabellentext"/>
              <w:ind w:left="453" w:hanging="340"/>
            </w:pPr>
            <w:r>
              <w:t>3 =</w:t>
            </w:r>
            <w:r>
              <w:tab/>
              <w:t>Pankreastransplantation nach Nierentransplantation (PAK)</w:t>
            </w:r>
          </w:p>
          <w:p w14:paraId="02BB7DDD" w14:textId="77777777" w:rsidR="004C4A93" w:rsidRPr="00091E43" w:rsidRDefault="004C4A93" w:rsidP="00177070">
            <w:pPr>
              <w:pStyle w:val="Tabellentext"/>
              <w:ind w:left="453" w:hanging="340"/>
            </w:pPr>
            <w:r>
              <w:t>4 =</w:t>
            </w:r>
            <w:r>
              <w:tab/>
              <w:t>isolierte Pankreastransplantation</w:t>
            </w:r>
          </w:p>
          <w:p w14:paraId="6DD8263A" w14:textId="77777777" w:rsidR="004C4A93" w:rsidRPr="00091E43" w:rsidRDefault="004C4A93" w:rsidP="00177070">
            <w:pPr>
              <w:pStyle w:val="Tabellentext"/>
              <w:ind w:left="453" w:hanging="340"/>
            </w:pPr>
            <w:r>
              <w:t>5 =</w:t>
            </w:r>
            <w:r>
              <w:tab/>
              <w:t>Kombination Niere mit anderen Organen</w:t>
            </w:r>
          </w:p>
          <w:p w14:paraId="183F7FF4" w14:textId="77777777" w:rsidR="004C4A93" w:rsidRPr="00091E43" w:rsidRDefault="004C4A93" w:rsidP="00177070">
            <w:pPr>
              <w:pStyle w:val="Tabellentext"/>
              <w:ind w:left="453" w:hanging="340"/>
            </w:pPr>
            <w:r>
              <w:t>6 =</w:t>
            </w:r>
            <w:r>
              <w:tab/>
              <w:t>Kombination Pankreas mit anderen Organen</w:t>
            </w:r>
          </w:p>
        </w:tc>
        <w:tc>
          <w:tcPr>
            <w:tcW w:w="1328" w:type="pct"/>
          </w:tcPr>
          <w:p w14:paraId="571C6804" w14:textId="77777777" w:rsidR="004C4A93" w:rsidRPr="00091E43" w:rsidRDefault="004C4A93" w:rsidP="000361A4">
            <w:pPr>
              <w:pStyle w:val="Tabellentext"/>
            </w:pPr>
            <w:r>
              <w:t>KOMBTRANSNIERE</w:t>
            </w:r>
          </w:p>
        </w:tc>
      </w:tr>
      <w:tr w:rsidR="00275B01" w:rsidRPr="00743DF3" w14:paraId="2B73D75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F1A01D" w14:textId="77777777" w:rsidR="004C4A93" w:rsidRPr="00091E43" w:rsidRDefault="004C4A93" w:rsidP="000361A4">
            <w:pPr>
              <w:pStyle w:val="Tabellentext"/>
            </w:pPr>
            <w:r>
              <w:t>38:T</w:t>
            </w:r>
          </w:p>
        </w:tc>
        <w:tc>
          <w:tcPr>
            <w:tcW w:w="1075" w:type="pct"/>
          </w:tcPr>
          <w:p w14:paraId="479871B2" w14:textId="77777777" w:rsidR="004C4A93" w:rsidRPr="00091E43" w:rsidRDefault="004C4A93" w:rsidP="000361A4">
            <w:pPr>
              <w:pStyle w:val="Tabellentext"/>
            </w:pPr>
            <w:r>
              <w:t>OP-Datum</w:t>
            </w:r>
          </w:p>
        </w:tc>
        <w:tc>
          <w:tcPr>
            <w:tcW w:w="326" w:type="pct"/>
          </w:tcPr>
          <w:p w14:paraId="3E4E887D" w14:textId="77777777" w:rsidR="004C4A93" w:rsidRPr="00091E43" w:rsidRDefault="004C4A93" w:rsidP="000361A4">
            <w:pPr>
              <w:pStyle w:val="Tabellentext"/>
            </w:pPr>
            <w:r>
              <w:t>K</w:t>
            </w:r>
          </w:p>
        </w:tc>
        <w:tc>
          <w:tcPr>
            <w:tcW w:w="1646" w:type="pct"/>
          </w:tcPr>
          <w:p w14:paraId="65D7008B" w14:textId="77777777" w:rsidR="004C4A93" w:rsidRPr="00091E43" w:rsidRDefault="004C4A93" w:rsidP="00177070">
            <w:pPr>
              <w:pStyle w:val="Tabellentext"/>
              <w:ind w:left="453" w:hanging="340"/>
            </w:pPr>
            <w:r>
              <w:t>-</w:t>
            </w:r>
          </w:p>
        </w:tc>
        <w:tc>
          <w:tcPr>
            <w:tcW w:w="1328" w:type="pct"/>
          </w:tcPr>
          <w:p w14:paraId="043CCC3C" w14:textId="77777777" w:rsidR="004C4A93" w:rsidRPr="00091E43" w:rsidRDefault="004C4A93" w:rsidP="000361A4">
            <w:pPr>
              <w:pStyle w:val="Tabellentext"/>
            </w:pPr>
            <w:r>
              <w:t>OPDATUM</w:t>
            </w:r>
          </w:p>
        </w:tc>
      </w:tr>
      <w:tr w:rsidR="00275B01" w:rsidRPr="00743DF3" w14:paraId="49FD21D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17F6C6" w14:textId="77777777" w:rsidR="004C4A93" w:rsidRPr="00091E43" w:rsidRDefault="004C4A93" w:rsidP="000361A4">
            <w:pPr>
              <w:pStyle w:val="Tabellentext"/>
            </w:pPr>
            <w:r>
              <w:t>41:T</w:t>
            </w:r>
          </w:p>
        </w:tc>
        <w:tc>
          <w:tcPr>
            <w:tcW w:w="1075" w:type="pct"/>
          </w:tcPr>
          <w:p w14:paraId="3062D42F" w14:textId="77777777" w:rsidR="004C4A93" w:rsidRPr="00091E43" w:rsidRDefault="004C4A93" w:rsidP="000361A4">
            <w:pPr>
              <w:pStyle w:val="Tabellentext"/>
            </w:pPr>
            <w:r>
              <w:t>Abbruch der Transplantation</w:t>
            </w:r>
          </w:p>
        </w:tc>
        <w:tc>
          <w:tcPr>
            <w:tcW w:w="326" w:type="pct"/>
          </w:tcPr>
          <w:p w14:paraId="5A72E923" w14:textId="77777777" w:rsidR="004C4A93" w:rsidRPr="00091E43" w:rsidRDefault="004C4A93" w:rsidP="000361A4">
            <w:pPr>
              <w:pStyle w:val="Tabellentext"/>
            </w:pPr>
            <w:r>
              <w:t>M</w:t>
            </w:r>
          </w:p>
        </w:tc>
        <w:tc>
          <w:tcPr>
            <w:tcW w:w="1646" w:type="pct"/>
          </w:tcPr>
          <w:p w14:paraId="0566CA4C" w14:textId="77777777" w:rsidR="004C4A93" w:rsidRPr="00091E43" w:rsidRDefault="004C4A93" w:rsidP="00177070">
            <w:pPr>
              <w:pStyle w:val="Tabellentext"/>
              <w:ind w:left="453" w:hanging="340"/>
            </w:pPr>
            <w:r>
              <w:t>0 =</w:t>
            </w:r>
            <w:r>
              <w:tab/>
              <w:t>nein</w:t>
            </w:r>
          </w:p>
          <w:p w14:paraId="536B6C46" w14:textId="77777777" w:rsidR="004C4A93" w:rsidRPr="00091E43" w:rsidRDefault="004C4A93" w:rsidP="00177070">
            <w:pPr>
              <w:pStyle w:val="Tabellentext"/>
              <w:ind w:left="453" w:hanging="340"/>
            </w:pPr>
            <w:r>
              <w:t>1 =</w:t>
            </w:r>
            <w:r>
              <w:tab/>
              <w:t>ja</w:t>
            </w:r>
          </w:p>
        </w:tc>
        <w:tc>
          <w:tcPr>
            <w:tcW w:w="1328" w:type="pct"/>
          </w:tcPr>
          <w:p w14:paraId="5B2588C7" w14:textId="77777777" w:rsidR="004C4A93" w:rsidRPr="00091E43" w:rsidRDefault="004C4A93" w:rsidP="000361A4">
            <w:pPr>
              <w:pStyle w:val="Tabellentext"/>
            </w:pPr>
            <w:r>
              <w:t>ABBRUCHTX</w:t>
            </w:r>
          </w:p>
        </w:tc>
      </w:tr>
      <w:tr w:rsidR="00275B01" w:rsidRPr="00743DF3" w14:paraId="0F64FBD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08365C" w14:textId="77777777" w:rsidR="004C4A93" w:rsidRPr="00091E43" w:rsidRDefault="004C4A93" w:rsidP="000361A4">
            <w:pPr>
              <w:pStyle w:val="Tabellentext"/>
            </w:pPr>
            <w:r>
              <w:t>59.1:B</w:t>
            </w:r>
          </w:p>
        </w:tc>
        <w:tc>
          <w:tcPr>
            <w:tcW w:w="1075" w:type="pct"/>
          </w:tcPr>
          <w:p w14:paraId="491A278F" w14:textId="77777777" w:rsidR="004C4A93" w:rsidRPr="00091E43" w:rsidRDefault="004C4A93" w:rsidP="000361A4">
            <w:pPr>
              <w:pStyle w:val="Tabellentext"/>
            </w:pPr>
            <w:r>
              <w:t>Entlassungsgrund</w:t>
            </w:r>
          </w:p>
        </w:tc>
        <w:tc>
          <w:tcPr>
            <w:tcW w:w="326" w:type="pct"/>
          </w:tcPr>
          <w:p w14:paraId="0B6C8560" w14:textId="77777777" w:rsidR="004C4A93" w:rsidRPr="00091E43" w:rsidRDefault="004C4A93" w:rsidP="000361A4">
            <w:pPr>
              <w:pStyle w:val="Tabellentext"/>
            </w:pPr>
            <w:r>
              <w:t>K</w:t>
            </w:r>
          </w:p>
        </w:tc>
        <w:tc>
          <w:tcPr>
            <w:tcW w:w="1646" w:type="pct"/>
          </w:tcPr>
          <w:p w14:paraId="5D4560FB" w14:textId="77777777" w:rsidR="004C4A93" w:rsidRPr="00091E43" w:rsidRDefault="004C4A93" w:rsidP="00177070">
            <w:pPr>
              <w:pStyle w:val="Tabellentext"/>
              <w:ind w:left="453" w:hanging="340"/>
            </w:pPr>
            <w:r>
              <w:t>s. Anhang: EntlGrund</w:t>
            </w:r>
          </w:p>
        </w:tc>
        <w:tc>
          <w:tcPr>
            <w:tcW w:w="1328" w:type="pct"/>
          </w:tcPr>
          <w:p w14:paraId="49A6645C" w14:textId="77777777" w:rsidR="004C4A93" w:rsidRPr="00091E43" w:rsidRDefault="004C4A93" w:rsidP="000361A4">
            <w:pPr>
              <w:pStyle w:val="Tabellentext"/>
            </w:pPr>
            <w:r>
              <w:t>ENTLGRUND</w:t>
            </w:r>
          </w:p>
        </w:tc>
      </w:tr>
      <w:tr w:rsidR="00275B01" w:rsidRPr="00743DF3" w14:paraId="6356673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1DEF20" w14:textId="77777777" w:rsidR="004C4A93" w:rsidRPr="00091E43" w:rsidRDefault="004C4A93" w:rsidP="000361A4">
            <w:pPr>
              <w:pStyle w:val="Tabellentext"/>
            </w:pPr>
            <w:r>
              <w:t>EF*</w:t>
            </w:r>
          </w:p>
        </w:tc>
        <w:tc>
          <w:tcPr>
            <w:tcW w:w="1075" w:type="pct"/>
          </w:tcPr>
          <w:p w14:paraId="076B62D0" w14:textId="77777777" w:rsidR="004C4A93" w:rsidRPr="00091E43" w:rsidRDefault="004C4A93" w:rsidP="000361A4">
            <w:pPr>
              <w:pStyle w:val="Tabellentext"/>
            </w:pPr>
            <w:r>
              <w:t>Postoperative Verweildauer: Differenz in Tagen</w:t>
            </w:r>
          </w:p>
        </w:tc>
        <w:tc>
          <w:tcPr>
            <w:tcW w:w="326" w:type="pct"/>
          </w:tcPr>
          <w:p w14:paraId="3DBA8447" w14:textId="77777777" w:rsidR="004C4A93" w:rsidRPr="00091E43" w:rsidRDefault="004C4A93" w:rsidP="000361A4">
            <w:pPr>
              <w:pStyle w:val="Tabellentext"/>
            </w:pPr>
            <w:r>
              <w:t>-</w:t>
            </w:r>
          </w:p>
        </w:tc>
        <w:tc>
          <w:tcPr>
            <w:tcW w:w="1646" w:type="pct"/>
          </w:tcPr>
          <w:p w14:paraId="377172E8" w14:textId="77777777" w:rsidR="004C4A93" w:rsidRPr="00091E43" w:rsidRDefault="004C4A93" w:rsidP="00177070">
            <w:pPr>
              <w:pStyle w:val="Tabellentext"/>
              <w:ind w:left="453" w:hanging="340"/>
            </w:pPr>
            <w:r>
              <w:t>ENTLDATUM - OPDATUM</w:t>
            </w:r>
          </w:p>
        </w:tc>
        <w:tc>
          <w:tcPr>
            <w:tcW w:w="1328" w:type="pct"/>
          </w:tcPr>
          <w:p w14:paraId="16520354" w14:textId="77777777" w:rsidR="004C4A93" w:rsidRPr="00091E43" w:rsidRDefault="004C4A93" w:rsidP="000361A4">
            <w:pPr>
              <w:pStyle w:val="Tabellentext"/>
            </w:pPr>
            <w:r>
              <w:t>poopvwdauer</w:t>
            </w:r>
          </w:p>
        </w:tc>
      </w:tr>
      <w:tr w:rsidR="00275B01" w:rsidRPr="00743DF3" w14:paraId="29A0956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C25737" w14:textId="77777777" w:rsidR="004C4A93" w:rsidRPr="00091E43" w:rsidRDefault="004C4A93" w:rsidP="000361A4">
            <w:pPr>
              <w:pStyle w:val="Tabellentext"/>
            </w:pPr>
            <w:r>
              <w:t>FU: 19:B</w:t>
            </w:r>
          </w:p>
        </w:tc>
        <w:tc>
          <w:tcPr>
            <w:tcW w:w="1075" w:type="pct"/>
          </w:tcPr>
          <w:p w14:paraId="2E988F3B" w14:textId="77777777" w:rsidR="004C4A93" w:rsidRPr="00091E43" w:rsidRDefault="004C4A93" w:rsidP="000361A4">
            <w:pPr>
              <w:pStyle w:val="Tabellentext"/>
            </w:pPr>
            <w:r>
              <w:t>Patient verstorben</w:t>
            </w:r>
          </w:p>
        </w:tc>
        <w:tc>
          <w:tcPr>
            <w:tcW w:w="326" w:type="pct"/>
          </w:tcPr>
          <w:p w14:paraId="2DBB9164" w14:textId="77777777" w:rsidR="004C4A93" w:rsidRPr="00091E43" w:rsidRDefault="004C4A93" w:rsidP="000361A4">
            <w:pPr>
              <w:pStyle w:val="Tabellentext"/>
            </w:pPr>
            <w:r>
              <w:t>M</w:t>
            </w:r>
          </w:p>
        </w:tc>
        <w:tc>
          <w:tcPr>
            <w:tcW w:w="1646" w:type="pct"/>
          </w:tcPr>
          <w:p w14:paraId="0FC583B2" w14:textId="77777777" w:rsidR="004C4A93" w:rsidRPr="00091E43" w:rsidRDefault="004C4A93" w:rsidP="00177070">
            <w:pPr>
              <w:pStyle w:val="Tabellentext"/>
              <w:ind w:left="453" w:hanging="340"/>
            </w:pPr>
            <w:r>
              <w:t>0 =</w:t>
            </w:r>
            <w:r>
              <w:tab/>
              <w:t>nein</w:t>
            </w:r>
          </w:p>
          <w:p w14:paraId="2759F964" w14:textId="77777777" w:rsidR="004C4A93" w:rsidRPr="00091E43" w:rsidRDefault="004C4A93" w:rsidP="00177070">
            <w:pPr>
              <w:pStyle w:val="Tabellentext"/>
              <w:ind w:left="453" w:hanging="340"/>
            </w:pPr>
            <w:r>
              <w:t>1 =</w:t>
            </w:r>
            <w:r>
              <w:tab/>
              <w:t>ja</w:t>
            </w:r>
          </w:p>
          <w:p w14:paraId="41C12DDF" w14:textId="77777777" w:rsidR="004C4A93" w:rsidRPr="00091E43" w:rsidRDefault="004C4A93" w:rsidP="00177070">
            <w:pPr>
              <w:pStyle w:val="Tabellentext"/>
              <w:ind w:left="453" w:hanging="340"/>
            </w:pPr>
            <w:r>
              <w:t>9 =</w:t>
            </w:r>
            <w:r>
              <w:tab/>
              <w:t>unbekannt oder Follow-up nicht möglich</w:t>
            </w:r>
          </w:p>
        </w:tc>
        <w:tc>
          <w:tcPr>
            <w:tcW w:w="1328" w:type="pct"/>
          </w:tcPr>
          <w:p w14:paraId="2B0994DC" w14:textId="77777777" w:rsidR="004C4A93" w:rsidRPr="00091E43" w:rsidRDefault="004C4A93" w:rsidP="000361A4">
            <w:pPr>
              <w:pStyle w:val="Tabellentext"/>
            </w:pPr>
            <w:r>
              <w:t>FU_FUVERSTORBEN</w:t>
            </w:r>
          </w:p>
        </w:tc>
      </w:tr>
      <w:tr w:rsidR="00275B01" w:rsidRPr="00743DF3" w14:paraId="6F5DC1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8FCC29" w14:textId="77777777" w:rsidR="004C4A93" w:rsidRPr="00091E43" w:rsidRDefault="004C4A93" w:rsidP="000361A4">
            <w:pPr>
              <w:pStyle w:val="Tabellentext"/>
            </w:pPr>
            <w:r>
              <w:t>FU: EF*</w:t>
            </w:r>
          </w:p>
        </w:tc>
        <w:tc>
          <w:tcPr>
            <w:tcW w:w="1075" w:type="pct"/>
          </w:tcPr>
          <w:p w14:paraId="77980886" w14:textId="77777777" w:rsidR="004C4A93" w:rsidRPr="00091E43" w:rsidRDefault="004C4A93" w:rsidP="000361A4">
            <w:pPr>
              <w:pStyle w:val="Tabellentext"/>
            </w:pPr>
            <w:r>
              <w:t>Abstand Erhebungsdatum des Follow-up  und Datum der letzten Transplantation in Tagen</w:t>
            </w:r>
          </w:p>
        </w:tc>
        <w:tc>
          <w:tcPr>
            <w:tcW w:w="326" w:type="pct"/>
          </w:tcPr>
          <w:p w14:paraId="1E8BEF66" w14:textId="77777777" w:rsidR="004C4A93" w:rsidRPr="00091E43" w:rsidRDefault="004C4A93" w:rsidP="000361A4">
            <w:pPr>
              <w:pStyle w:val="Tabellentext"/>
            </w:pPr>
            <w:r>
              <w:t>-</w:t>
            </w:r>
          </w:p>
        </w:tc>
        <w:tc>
          <w:tcPr>
            <w:tcW w:w="1646" w:type="pct"/>
          </w:tcPr>
          <w:p w14:paraId="796BD320" w14:textId="77777777" w:rsidR="004C4A93" w:rsidRPr="00091E43" w:rsidRDefault="004C4A93" w:rsidP="00177070">
            <w:pPr>
              <w:pStyle w:val="Tabellentext"/>
              <w:ind w:left="453" w:hanging="340"/>
            </w:pPr>
            <w:r>
              <w:t>FUERHEBDATUM - TXDATUM</w:t>
            </w:r>
          </w:p>
        </w:tc>
        <w:tc>
          <w:tcPr>
            <w:tcW w:w="1328" w:type="pct"/>
          </w:tcPr>
          <w:p w14:paraId="388F5FDF" w14:textId="77777777" w:rsidR="004C4A93" w:rsidRPr="00091E43" w:rsidRDefault="004C4A93" w:rsidP="000361A4">
            <w:pPr>
              <w:pStyle w:val="Tabellentext"/>
            </w:pPr>
            <w:r>
              <w:t>FU_abstFUErhebungsdatumTxDatum</w:t>
            </w:r>
          </w:p>
        </w:tc>
      </w:tr>
      <w:tr w:rsidR="00275B01" w:rsidRPr="00743DF3" w14:paraId="785D9E7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D752BA" w14:textId="77777777" w:rsidR="004C4A93" w:rsidRPr="00091E43" w:rsidRDefault="004C4A93" w:rsidP="000361A4">
            <w:pPr>
              <w:pStyle w:val="Tabellentext"/>
            </w:pPr>
            <w:r>
              <w:t>FU: EF*</w:t>
            </w:r>
          </w:p>
        </w:tc>
        <w:tc>
          <w:tcPr>
            <w:tcW w:w="1075" w:type="pct"/>
          </w:tcPr>
          <w:p w14:paraId="318DAA60" w14:textId="77777777" w:rsidR="004C4A93" w:rsidRPr="00091E43" w:rsidRDefault="004C4A93" w:rsidP="000361A4">
            <w:pPr>
              <w:pStyle w:val="Tabellentext"/>
            </w:pPr>
            <w:r>
              <w:t>Abstand zwischen Todesdatum und Datum der letzten Transplantation</w:t>
            </w:r>
          </w:p>
        </w:tc>
        <w:tc>
          <w:tcPr>
            <w:tcW w:w="326" w:type="pct"/>
          </w:tcPr>
          <w:p w14:paraId="22CDE1A5" w14:textId="77777777" w:rsidR="004C4A93" w:rsidRPr="00091E43" w:rsidRDefault="004C4A93" w:rsidP="000361A4">
            <w:pPr>
              <w:pStyle w:val="Tabellentext"/>
            </w:pPr>
            <w:r>
              <w:t>-</w:t>
            </w:r>
          </w:p>
        </w:tc>
        <w:tc>
          <w:tcPr>
            <w:tcW w:w="1646" w:type="pct"/>
          </w:tcPr>
          <w:p w14:paraId="4F563655" w14:textId="77777777" w:rsidR="004C4A93" w:rsidRPr="00091E43" w:rsidRDefault="004C4A93" w:rsidP="00177070">
            <w:pPr>
              <w:pStyle w:val="Tabellentext"/>
              <w:ind w:left="453" w:hanging="340"/>
            </w:pPr>
            <w:r>
              <w:t>TODESDATUM - TXDATUM</w:t>
            </w:r>
          </w:p>
        </w:tc>
        <w:tc>
          <w:tcPr>
            <w:tcW w:w="1328" w:type="pct"/>
          </w:tcPr>
          <w:p w14:paraId="396F27FB" w14:textId="77777777" w:rsidR="004C4A93" w:rsidRPr="00091E43" w:rsidRDefault="004C4A93" w:rsidP="000361A4">
            <w:pPr>
              <w:pStyle w:val="Tabellentext"/>
            </w:pPr>
            <w:r>
              <w:t>FU_abstTodTxDatum</w:t>
            </w:r>
          </w:p>
        </w:tc>
      </w:tr>
      <w:tr w:rsidR="00275B01" w:rsidRPr="00743DF3" w14:paraId="638C4AF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9677EE" w14:textId="77777777" w:rsidR="004C4A93" w:rsidRPr="00091E43" w:rsidRDefault="004C4A93" w:rsidP="000361A4">
            <w:pPr>
              <w:pStyle w:val="Tabellentext"/>
            </w:pPr>
            <w:r>
              <w:t>FU: EF*</w:t>
            </w:r>
          </w:p>
        </w:tc>
        <w:tc>
          <w:tcPr>
            <w:tcW w:w="1075" w:type="pct"/>
          </w:tcPr>
          <w:p w14:paraId="3983C0CD" w14:textId="77777777" w:rsidR="004C4A93" w:rsidRPr="00091E43" w:rsidRDefault="004C4A93" w:rsidP="000361A4">
            <w:pPr>
              <w:pStyle w:val="Tabellentext"/>
            </w:pPr>
            <w:r>
              <w:t>Abstand zwischen Datum des Transplantatversagens und Datum der letzten Transplanatation in Tagen</w:t>
            </w:r>
          </w:p>
        </w:tc>
        <w:tc>
          <w:tcPr>
            <w:tcW w:w="326" w:type="pct"/>
          </w:tcPr>
          <w:p w14:paraId="0E883C10" w14:textId="77777777" w:rsidR="004C4A93" w:rsidRPr="00091E43" w:rsidRDefault="004C4A93" w:rsidP="000361A4">
            <w:pPr>
              <w:pStyle w:val="Tabellentext"/>
            </w:pPr>
            <w:r>
              <w:t>-</w:t>
            </w:r>
          </w:p>
        </w:tc>
        <w:tc>
          <w:tcPr>
            <w:tcW w:w="1646" w:type="pct"/>
          </w:tcPr>
          <w:p w14:paraId="1B74DF26" w14:textId="77777777" w:rsidR="004C4A93" w:rsidRPr="00091E43" w:rsidRDefault="004C4A93" w:rsidP="00177070">
            <w:pPr>
              <w:pStyle w:val="Tabellentext"/>
              <w:ind w:left="453" w:hanging="340"/>
            </w:pPr>
            <w:r>
              <w:t>TRANSPLANTATVERSDATUM - TXDATUM</w:t>
            </w:r>
          </w:p>
        </w:tc>
        <w:tc>
          <w:tcPr>
            <w:tcW w:w="1328" w:type="pct"/>
          </w:tcPr>
          <w:p w14:paraId="6DA16428" w14:textId="77777777" w:rsidR="004C4A93" w:rsidRPr="00091E43" w:rsidRDefault="004C4A93" w:rsidP="000361A4">
            <w:pPr>
              <w:pStyle w:val="Tabellentext"/>
            </w:pPr>
            <w:r>
              <w:t>FU_abstTransplantatVersDatum</w:t>
            </w:r>
          </w:p>
        </w:tc>
      </w:tr>
    </w:tbl>
    <w:p w14:paraId="1823D57F" w14:textId="77777777" w:rsidR="004C4A93" w:rsidRPr="00091E43" w:rsidRDefault="004C4A93" w:rsidP="00A53F02">
      <w:pPr>
        <w:spacing w:after="0"/>
        <w:rPr>
          <w:sz w:val="14"/>
          <w:szCs w:val="14"/>
        </w:rPr>
      </w:pPr>
      <w:r w:rsidRPr="00091E43">
        <w:rPr>
          <w:sz w:val="14"/>
          <w:szCs w:val="14"/>
        </w:rPr>
        <w:t>*Ersatzfeld im Exportformat</w:t>
      </w:r>
    </w:p>
    <w:p w14:paraId="31C229BA" w14:textId="77777777" w:rsidR="004C4A93" w:rsidRPr="00091E43" w:rsidRDefault="004C4A93" w:rsidP="00F35163">
      <w:pPr>
        <w:spacing w:after="0"/>
        <w:rPr>
          <w:sz w:val="14"/>
          <w:szCs w:val="14"/>
        </w:rPr>
      </w:pPr>
      <w:r>
        <w:rPr>
          <w:sz w:val="14"/>
          <w:szCs w:val="14"/>
        </w:rPr>
        <w:lastRenderedPageBreak/>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00C78E14" w14:textId="77777777" w:rsidR="006C3E3C" w:rsidRDefault="006C3E3C">
      <w:pPr>
        <w:sectPr w:rsidR="006C3E3C" w:rsidSect="00163BAC">
          <w:headerReference w:type="default" r:id="rId117"/>
          <w:footerReference w:type="default" r:id="rId118"/>
          <w:pgSz w:w="11906" w:h="16838"/>
          <w:pgMar w:top="1418" w:right="1134" w:bottom="1418" w:left="1701" w:header="454" w:footer="737" w:gutter="0"/>
          <w:cols w:space="708"/>
          <w:docGrid w:linePitch="360"/>
        </w:sectPr>
      </w:pPr>
    </w:p>
    <w:p w14:paraId="02A25003" w14:textId="77777777" w:rsidR="004C4A93" w:rsidRPr="003C6CA0" w:rsidRDefault="004C4A93" w:rsidP="0094520C">
      <w:pPr>
        <w:pStyle w:val="Absatzberschriftebene2nurinNavigation"/>
        <w:rPr>
          <w:sz w:val="21"/>
          <w:szCs w:val="21"/>
        </w:rPr>
      </w:pPr>
      <w:bookmarkStart w:id="78" w:name="_Toc230255417"/>
      <w:r w:rsidRPr="003C6CA0">
        <w:rPr>
          <w:sz w:val="21"/>
          <w:szCs w:val="21"/>
        </w:rPr>
        <w:lastRenderedPageBreak/>
        <w:t>Eigenschaften und Berechnung</w:t>
      </w:r>
      <w:bookmarkEnd w:id="78"/>
    </w:p>
    <w:tbl>
      <w:tblPr>
        <w:tblStyle w:val="IQTIGStandarderste-Spalte"/>
        <w:tblW w:w="0" w:type="auto"/>
        <w:tblLook w:val="0680" w:firstRow="0" w:lastRow="0" w:firstColumn="1" w:lastColumn="0" w:noHBand="1" w:noVBand="1"/>
      </w:tblPr>
      <w:tblGrid>
        <w:gridCol w:w="3351"/>
        <w:gridCol w:w="5710"/>
      </w:tblGrid>
      <w:tr w:rsidR="000517F0" w14:paraId="4A6AA0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E44627" w14:textId="77777777" w:rsidR="004C4A93" w:rsidRPr="003C6CA0" w:rsidRDefault="004C4A93" w:rsidP="003C6CA0">
            <w:pPr>
              <w:pStyle w:val="Tabellenkopf"/>
            </w:pPr>
            <w:r w:rsidRPr="003C6CA0">
              <w:t>ID</w:t>
            </w:r>
          </w:p>
        </w:tc>
        <w:tc>
          <w:tcPr>
            <w:tcW w:w="5716" w:type="dxa"/>
          </w:tcPr>
          <w:p w14:paraId="7B641AF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572033</w:t>
            </w:r>
          </w:p>
        </w:tc>
      </w:tr>
      <w:tr w:rsidR="000955B5" w14:paraId="5A697B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8DC490" w14:textId="77777777" w:rsidR="004C4A93" w:rsidRPr="003C6CA0" w:rsidRDefault="004C4A93" w:rsidP="003C6CA0">
            <w:pPr>
              <w:pStyle w:val="Tabellenkopf"/>
            </w:pPr>
            <w:r w:rsidRPr="003C6CA0">
              <w:t>Bezeichnung</w:t>
            </w:r>
          </w:p>
        </w:tc>
        <w:tc>
          <w:tcPr>
            <w:tcW w:w="5716" w:type="dxa"/>
          </w:tcPr>
          <w:p w14:paraId="14BAB97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Transplantatversagen innerhalb von 2 Jahren nach Nierentransplantation</w:t>
            </w:r>
          </w:p>
        </w:tc>
      </w:tr>
      <w:tr w:rsidR="000955B5" w14:paraId="384EA5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BE0C3C" w14:textId="77777777" w:rsidR="004C4A93" w:rsidRPr="003C6CA0" w:rsidRDefault="004C4A93" w:rsidP="003C6CA0">
            <w:pPr>
              <w:pStyle w:val="Tabellenkopf"/>
            </w:pPr>
            <w:r w:rsidRPr="003C6CA0">
              <w:t>Indikatortyp</w:t>
            </w:r>
          </w:p>
        </w:tc>
        <w:tc>
          <w:tcPr>
            <w:tcW w:w="5716" w:type="dxa"/>
          </w:tcPr>
          <w:p w14:paraId="64E8213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FE17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37ADC0" w14:textId="77777777" w:rsidR="004C4A93" w:rsidRPr="003C6CA0" w:rsidRDefault="004C4A93" w:rsidP="003C6CA0">
            <w:pPr>
              <w:pStyle w:val="Tabellenkopf"/>
            </w:pPr>
            <w:r w:rsidRPr="003C6CA0">
              <w:t>Art des Wertes</w:t>
            </w:r>
          </w:p>
        </w:tc>
        <w:tc>
          <w:tcPr>
            <w:tcW w:w="5716" w:type="dxa"/>
          </w:tcPr>
          <w:p w14:paraId="3F1183E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145B8B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C52BEC" w14:textId="77777777" w:rsidR="004C4A93" w:rsidRPr="003C6CA0" w:rsidRDefault="004C4A93" w:rsidP="003C6CA0">
            <w:pPr>
              <w:pStyle w:val="Tabellenkopf"/>
            </w:pPr>
            <w:r>
              <w:t>Auswertungsjahr</w:t>
            </w:r>
          </w:p>
        </w:tc>
        <w:tc>
          <w:tcPr>
            <w:tcW w:w="5716" w:type="dxa"/>
          </w:tcPr>
          <w:p w14:paraId="2232DD2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B54AA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0AF3AC" w14:textId="77777777" w:rsidR="004C4A93" w:rsidRPr="003C6CA0" w:rsidRDefault="004C4A93" w:rsidP="003C6CA0">
            <w:pPr>
              <w:pStyle w:val="Tabellenkopf"/>
            </w:pPr>
            <w:r>
              <w:t>Erfassungsjahr</w:t>
            </w:r>
          </w:p>
        </w:tc>
        <w:tc>
          <w:tcPr>
            <w:tcW w:w="5716" w:type="dxa"/>
          </w:tcPr>
          <w:p w14:paraId="1A32D65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A3695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118EDC" w14:textId="77777777" w:rsidR="004C4A93" w:rsidRPr="003C6CA0" w:rsidRDefault="004C4A93" w:rsidP="003C6CA0">
            <w:pPr>
              <w:pStyle w:val="Tabellenkopf"/>
            </w:pPr>
            <w:r>
              <w:t>Berichtszeitraum</w:t>
            </w:r>
          </w:p>
        </w:tc>
        <w:tc>
          <w:tcPr>
            <w:tcW w:w="5716" w:type="dxa"/>
          </w:tcPr>
          <w:p w14:paraId="3EA27A3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Q1/2023 – Q4/2025</w:t>
            </w:r>
          </w:p>
        </w:tc>
      </w:tr>
      <w:tr w:rsidR="00156B0D" w14:paraId="1B1C4E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19BD16" w14:textId="77777777" w:rsidR="004C4A93" w:rsidRPr="003C6CA0" w:rsidRDefault="004C4A93" w:rsidP="003C6CA0">
            <w:pPr>
              <w:pStyle w:val="Tabellenkopf"/>
            </w:pPr>
            <w:r w:rsidRPr="003C6CA0">
              <w:t>Datenquelle</w:t>
            </w:r>
          </w:p>
        </w:tc>
        <w:tc>
          <w:tcPr>
            <w:tcW w:w="5716" w:type="dxa"/>
          </w:tcPr>
          <w:p w14:paraId="4577AC5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F78DF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FDED69" w14:textId="77777777" w:rsidR="004C4A93" w:rsidRPr="003C6CA0" w:rsidRDefault="004C4A93" w:rsidP="003C6CA0">
            <w:pPr>
              <w:pStyle w:val="Tabellenkopf"/>
            </w:pPr>
            <w:r w:rsidRPr="003C6CA0">
              <w:t>Berechnun</w:t>
            </w:r>
            <w:r w:rsidRPr="003C6CA0">
              <w:t>gsart</w:t>
            </w:r>
          </w:p>
        </w:tc>
        <w:tc>
          <w:tcPr>
            <w:tcW w:w="5716" w:type="dxa"/>
          </w:tcPr>
          <w:p w14:paraId="5389907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CED27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30A33C" w14:textId="77777777" w:rsidR="004C4A93" w:rsidRPr="003C6CA0" w:rsidRDefault="004C4A93" w:rsidP="003C6CA0">
            <w:pPr>
              <w:pStyle w:val="Tabellenkopf"/>
            </w:pPr>
            <w:r w:rsidRPr="003C6CA0">
              <w:t xml:space="preserve">Referenzbereich </w:t>
            </w:r>
            <w:r>
              <w:t>2025</w:t>
            </w:r>
          </w:p>
        </w:tc>
        <w:tc>
          <w:tcPr>
            <w:tcW w:w="5716" w:type="dxa"/>
          </w:tcPr>
          <w:p w14:paraId="53F303F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54F60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07A562" w14:textId="77777777" w:rsidR="004C4A93" w:rsidRPr="003C6CA0" w:rsidRDefault="004C4A93" w:rsidP="003C6CA0">
            <w:pPr>
              <w:pStyle w:val="Tabellenkopf"/>
            </w:pPr>
            <w:r w:rsidRPr="003C6CA0">
              <w:t xml:space="preserve">Referenzbereich </w:t>
            </w:r>
            <w:r>
              <w:t>2024</w:t>
            </w:r>
          </w:p>
        </w:tc>
        <w:tc>
          <w:tcPr>
            <w:tcW w:w="5716" w:type="dxa"/>
          </w:tcPr>
          <w:p w14:paraId="3D605FF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832C2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311931" w14:textId="77777777" w:rsidR="004C4A93" w:rsidRPr="003C6CA0" w:rsidRDefault="004C4A93" w:rsidP="003C6CA0">
            <w:pPr>
              <w:pStyle w:val="Tabellenkopf"/>
            </w:pPr>
            <w:r w:rsidRPr="003C6CA0">
              <w:t xml:space="preserve">Erläuterung zum Referenzbereich </w:t>
            </w:r>
            <w:r>
              <w:t>2025</w:t>
            </w:r>
          </w:p>
        </w:tc>
        <w:tc>
          <w:tcPr>
            <w:tcW w:w="5716" w:type="dxa"/>
          </w:tcPr>
          <w:p w14:paraId="13A0503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985A5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6409A6"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ED2D6C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80254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373EEF" w14:textId="77777777" w:rsidR="004C4A93" w:rsidRPr="003C6CA0" w:rsidRDefault="004C4A93" w:rsidP="003C6CA0">
            <w:pPr>
              <w:pStyle w:val="Tabellenkopf"/>
            </w:pPr>
            <w:r w:rsidRPr="003C6CA0">
              <w:t>Methode der Risikoadjustierung</w:t>
            </w:r>
          </w:p>
        </w:tc>
        <w:tc>
          <w:tcPr>
            <w:tcW w:w="5716" w:type="dxa"/>
          </w:tcPr>
          <w:p w14:paraId="3D7621F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2846B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7B31C9" w14:textId="77777777" w:rsidR="004C4A93" w:rsidRPr="003C6CA0" w:rsidRDefault="004C4A93" w:rsidP="003C6CA0">
            <w:pPr>
              <w:pStyle w:val="Tabellenkopf"/>
            </w:pPr>
            <w:r w:rsidRPr="003C6CA0">
              <w:t>Erläuterung der Risikoadjustierung</w:t>
            </w:r>
          </w:p>
        </w:tc>
        <w:tc>
          <w:tcPr>
            <w:tcW w:w="5716" w:type="dxa"/>
          </w:tcPr>
          <w:p w14:paraId="6D31974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4FE26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D0B0A9E" w14:textId="77777777" w:rsidR="004C4A93" w:rsidRPr="003C6CA0" w:rsidRDefault="004C4A93" w:rsidP="003C6CA0">
            <w:pPr>
              <w:pStyle w:val="Tabellenkopf"/>
            </w:pPr>
            <w:r w:rsidRPr="003C6CA0">
              <w:t>Rechenregeln</w:t>
            </w:r>
          </w:p>
        </w:tc>
        <w:tc>
          <w:tcPr>
            <w:tcW w:w="5716" w:type="dxa"/>
            <w:tcBorders>
              <w:bottom w:val="nil"/>
            </w:tcBorders>
          </w:tcPr>
          <w:p w14:paraId="3BA31AC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B4713C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Transplantationen, bei denen innerhalb von 2 Jahren nach der Transplantation ein Transplantatversagen auftrat oder eine Retransplantation notwendig wurde</w:t>
            </w:r>
          </w:p>
          <w:p w14:paraId="70CF21D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5533AA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isolierter Nierentransplantation, für die das 2-Jahres-Follow-up im Erfassungsjahr 2025 fällig ist, mit bekanntem Follow-up-Status, die nicht innerhalb von zwei Jahren nach der Transplantation verstorben sind und bei denen kein Abbruch der Transplantation erfolgt ist.</w:t>
            </w:r>
          </w:p>
        </w:tc>
      </w:tr>
      <w:tr w:rsidR="000955B5" w14:paraId="680D14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125D67"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3C962B6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Bei Retransplantationen ist die zuletzt durchgeführte Transplantation maßgebend für die Follow-up-Erhebung. Die Erhebung des 2-Jahres-Follow-up ist zwei Jahre und 90 Tage nach der Transplantation spätestens fällig. In dieser Kennzahl werden auch Follow-up-Informationen berücksichtigt, die nach dem Fälligkeitsdatum erhoben wurden. </w:t>
            </w:r>
            <w:r>
              <w:br/>
              <w:t xml:space="preserve"> </w:t>
            </w:r>
            <w:r>
              <w:br/>
              <w:t>Eine Prüfung, ob diese Kennzahl mit Referenzbereich eingeführt werden soll, steht noch aus. Die Kennzahl wird ggf. modifiziert.</w:t>
            </w:r>
          </w:p>
        </w:tc>
      </w:tr>
      <w:tr w:rsidR="000955B5" w14:paraId="448C70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CC97F5" w14:textId="77777777" w:rsidR="004C4A93" w:rsidRPr="003C6CA0" w:rsidRDefault="004C4A93" w:rsidP="003C6CA0">
            <w:pPr>
              <w:pStyle w:val="Tabellenkopf"/>
            </w:pPr>
            <w:r w:rsidRPr="003C6CA0">
              <w:t>Teildatensatzbezug</w:t>
            </w:r>
          </w:p>
        </w:tc>
        <w:tc>
          <w:tcPr>
            <w:tcW w:w="5716" w:type="dxa"/>
          </w:tcPr>
          <w:p w14:paraId="3BEE6B0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PNTX:T</w:t>
            </w:r>
          </w:p>
        </w:tc>
      </w:tr>
      <w:tr w:rsidR="000955B5" w14:paraId="597500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C724AB" w14:textId="77777777" w:rsidR="004C4A93" w:rsidRPr="003C6CA0" w:rsidRDefault="004C4A93" w:rsidP="003C6CA0">
            <w:pPr>
              <w:pStyle w:val="Tabellenkopf"/>
            </w:pPr>
            <w:r w:rsidRPr="003C6CA0">
              <w:lastRenderedPageBreak/>
              <w:t>Zähler (Formel)</w:t>
            </w:r>
          </w:p>
        </w:tc>
        <w:tc>
          <w:tcPr>
            <w:tcW w:w="5716" w:type="dxa"/>
          </w:tcPr>
          <w:p w14:paraId="24D6A49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fn_txVersagenNiereInnerhalb2Jahr | fn_NierenReTXInnerhalb2Jahr</w:t>
            </w:r>
          </w:p>
        </w:tc>
      </w:tr>
      <w:tr w:rsidR="00CA3AE5" w14:paraId="221A40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B38C00" w14:textId="77777777" w:rsidR="004C4A93" w:rsidRPr="003C6CA0" w:rsidRDefault="004C4A93" w:rsidP="003C6CA0">
            <w:pPr>
              <w:pStyle w:val="Tabellenkopf"/>
            </w:pPr>
            <w:r w:rsidRPr="003C6CA0">
              <w:t>Nenner (Formel)</w:t>
            </w:r>
          </w:p>
        </w:tc>
        <w:tc>
          <w:tcPr>
            <w:tcW w:w="5716" w:type="dxa"/>
          </w:tcPr>
          <w:p w14:paraId="1B0ECEA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fn_FU2JFaelligInEJ &amp; </w:t>
            </w:r>
            <w:r>
              <w:br/>
              <w:t xml:space="preserve">fn_txIsolierteNiere &amp; </w:t>
            </w:r>
            <w:r>
              <w:br/>
              <w:t xml:space="preserve">(fn_txVersagenNiereStatusBekannt2J |  </w:t>
            </w:r>
            <w:r>
              <w:br/>
              <w:t xml:space="preserve">!is.na(fn_ZeitbisNierenReTX)) &amp; </w:t>
            </w:r>
            <w:r>
              <w:br/>
              <w:t xml:space="preserve">!(fn_TodInnerhalb2Jahr) &amp; </w:t>
            </w:r>
            <w:r>
              <w:br/>
              <w:t>ABBRUCHTX %==% 0</w:t>
            </w:r>
          </w:p>
        </w:tc>
      </w:tr>
      <w:tr w:rsidR="00CA3AE5" w14:paraId="096F5B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1AB73B" w14:textId="77777777" w:rsidR="004C4A93" w:rsidRPr="003C6CA0" w:rsidRDefault="004C4A93" w:rsidP="003C6CA0">
            <w:pPr>
              <w:pStyle w:val="Tabellenkopf"/>
            </w:pPr>
            <w:r w:rsidRPr="003C6CA0">
              <w:t>Verwendete Funktionen</w:t>
            </w:r>
          </w:p>
        </w:tc>
        <w:tc>
          <w:tcPr>
            <w:tcW w:w="5716" w:type="dxa"/>
          </w:tcPr>
          <w:p w14:paraId="6FF447B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fn_DatumFaelligkeitFU2J</w:t>
            </w:r>
            <w:r>
              <w:br/>
              <w:t>fn_EJ</w:t>
            </w:r>
            <w:r>
              <w:br/>
              <w:t>fn_FU2JFaelligInEJ</w:t>
            </w:r>
            <w:r>
              <w:br/>
              <w:t>fn_MaxAbstTageFUErhebung</w:t>
            </w:r>
            <w:r>
              <w:br/>
              <w:t>fn_MinAbstTageBisTod</w:t>
            </w:r>
            <w:r>
              <w:br/>
              <w:t>fn_NierenReTXInnerhalb2Jahr</w:t>
            </w:r>
            <w:r>
              <w:br/>
              <w:t>fn_TodInnerhalb2Jahr</w:t>
            </w:r>
            <w:r>
              <w:br/>
              <w:t>fn_txIsolierteNiere</w:t>
            </w:r>
            <w:r>
              <w:br/>
              <w:t>fn_txNiere</w:t>
            </w:r>
            <w:r>
              <w:br/>
              <w:t>fn_txNiere_OPDatumValue</w:t>
            </w:r>
            <w:r>
              <w:br/>
              <w:t>fn_txVersagenNiereInnerhalb2Jahr</w:t>
            </w:r>
            <w:r>
              <w:br/>
              <w:t>fn_txVersagenNiereStatusBekannt2J</w:t>
            </w:r>
            <w:r>
              <w:br/>
              <w:t>fn_ZeitbisNierenReTX</w:t>
            </w:r>
            <w:r>
              <w:br/>
              <w:t>fn_ZeitbisTod</w:t>
            </w:r>
            <w:r>
              <w:br/>
              <w:t>fn_ZeitbisTxVersagenNiere</w:t>
            </w:r>
          </w:p>
        </w:tc>
      </w:tr>
      <w:tr w:rsidR="00CA3AE5" w14:paraId="7A3086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2061D2" w14:textId="77777777" w:rsidR="004C4A93" w:rsidRPr="003C6CA0" w:rsidRDefault="004C4A93" w:rsidP="003C6CA0">
            <w:pPr>
              <w:pStyle w:val="Tabellenkopf"/>
            </w:pPr>
            <w:r w:rsidRPr="003C6CA0">
              <w:t>Verwendete Listen</w:t>
            </w:r>
          </w:p>
        </w:tc>
        <w:tc>
          <w:tcPr>
            <w:tcW w:w="5716" w:type="dxa"/>
          </w:tcPr>
          <w:p w14:paraId="4555732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C0AA3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B40191" w14:textId="77777777" w:rsidR="004C4A93" w:rsidRPr="003C6CA0" w:rsidRDefault="004C4A93" w:rsidP="003C6CA0">
            <w:pPr>
              <w:pStyle w:val="Tabellenkopf"/>
            </w:pPr>
            <w:r w:rsidRPr="003C6CA0">
              <w:t>Darstellung</w:t>
            </w:r>
          </w:p>
        </w:tc>
        <w:tc>
          <w:tcPr>
            <w:tcW w:w="5716" w:type="dxa"/>
          </w:tcPr>
          <w:p w14:paraId="3EACF39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CC925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1C3675" w14:textId="77777777" w:rsidR="004C4A93" w:rsidRPr="003C6CA0" w:rsidRDefault="004C4A93" w:rsidP="003C6CA0">
            <w:pPr>
              <w:pStyle w:val="Tabellenkopf"/>
            </w:pPr>
            <w:r w:rsidRPr="003C6CA0">
              <w:t>Grafik</w:t>
            </w:r>
          </w:p>
        </w:tc>
        <w:tc>
          <w:tcPr>
            <w:tcW w:w="5716" w:type="dxa"/>
          </w:tcPr>
          <w:p w14:paraId="4861D8D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86462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BBCD96" w14:textId="77777777" w:rsidR="004C4A93" w:rsidRPr="003C6CA0" w:rsidRDefault="004C4A93" w:rsidP="003C6CA0">
            <w:pPr>
              <w:pStyle w:val="Tabellenkopf"/>
            </w:pPr>
            <w:r w:rsidRPr="003C6CA0">
              <w:t>Vergleichbarkeit mit Vorjahresergebnissen</w:t>
            </w:r>
          </w:p>
        </w:tc>
        <w:tc>
          <w:tcPr>
            <w:tcW w:w="5716" w:type="dxa"/>
          </w:tcPr>
          <w:p w14:paraId="6ECAE29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5A7AA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32DE82" w14:textId="77777777" w:rsidR="004C4A93" w:rsidRPr="003C6CA0" w:rsidRDefault="004C4A93" w:rsidP="003C6CA0">
            <w:pPr>
              <w:pStyle w:val="Tabellenkopf"/>
            </w:pPr>
            <w:r w:rsidRPr="003C6CA0">
              <w:t>Erläuterung der Vergleichbarkeit zum Vorjahr</w:t>
            </w:r>
          </w:p>
        </w:tc>
        <w:tc>
          <w:tcPr>
            <w:tcW w:w="5716" w:type="dxa"/>
          </w:tcPr>
          <w:p w14:paraId="408EE9A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CEFF0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524396"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0AF7BBE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Es erfolgte eine sprachliche Angleichung der Nennerbeschreibung an die Rechenregel. Inhaltlich wurde keine Änderung vorgenommen. Für alle Follow-up-Kennzahlen erfolgt eine Anpassung des Berichtszeitraum, sodass dieser den gesamten Zeitraum vom Indexeingriff bis zum jeweiligen Follow-up-Zeitpunkt umfasst.</w:t>
            </w:r>
          </w:p>
        </w:tc>
      </w:tr>
    </w:tbl>
    <w:p w14:paraId="7BFC3D72" w14:textId="77777777" w:rsidR="004C4A93" w:rsidRDefault="004C4A93" w:rsidP="00AA7E2B">
      <w:pPr>
        <w:pStyle w:val="Tabellentext"/>
        <w:spacing w:before="0" w:after="0" w:line="20" w:lineRule="exact"/>
        <w:ind w:left="0" w:right="0"/>
      </w:pPr>
    </w:p>
    <w:p w14:paraId="16CE3913" w14:textId="77777777" w:rsidR="006C3E3C" w:rsidRDefault="006C3E3C">
      <w:pPr>
        <w:sectPr w:rsidR="006C3E3C" w:rsidSect="00AD6E6F">
          <w:headerReference w:type="default" r:id="rId119"/>
          <w:footerReference w:type="default" r:id="rId120"/>
          <w:pgSz w:w="11906" w:h="16838"/>
          <w:pgMar w:top="1418" w:right="1134" w:bottom="1418" w:left="1701" w:header="454" w:footer="737" w:gutter="0"/>
          <w:cols w:space="708"/>
          <w:docGrid w:linePitch="360"/>
        </w:sectPr>
      </w:pPr>
    </w:p>
    <w:p w14:paraId="00704EB8" w14:textId="77777777" w:rsidR="004C4A93" w:rsidRPr="00A3451D" w:rsidRDefault="004C4A93" w:rsidP="0004540C">
      <w:pPr>
        <w:pStyle w:val="berschrift1ohneGliederung"/>
      </w:pPr>
      <w:bookmarkStart w:id="79" w:name="_Toc230255418"/>
      <w:r>
        <w:lastRenderedPageBreak/>
        <w:t>572034: Transplantatversagen innerhalb von 3 Jahren nach Nierentransplantation</w:t>
      </w:r>
      <w:bookmarkEnd w:id="79"/>
    </w:p>
    <w:tbl>
      <w:tblPr>
        <w:tblStyle w:val="IQTIGStandard"/>
        <w:tblW w:w="5000" w:type="pct"/>
        <w:tblLook w:val="0480" w:firstRow="0" w:lastRow="0" w:firstColumn="1" w:lastColumn="0" w:noHBand="0" w:noVBand="1"/>
      </w:tblPr>
      <w:tblGrid>
        <w:gridCol w:w="1983"/>
        <w:gridCol w:w="7078"/>
      </w:tblGrid>
      <w:tr w:rsidR="00AF0AAF" w:rsidRPr="00743DF3" w14:paraId="45751A3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F88A0E3"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7911F92" w14:textId="77777777" w:rsidR="004C4A93" w:rsidRPr="00743DF3" w:rsidRDefault="004C4A93" w:rsidP="00152136">
            <w:pPr>
              <w:pStyle w:val="Tabellentext"/>
            </w:pPr>
            <w:r>
              <w:t>Möglichst wenige Patientinnen und Patienten mit Transplantatversagen nach einer Nierentransplantation</w:t>
            </w:r>
          </w:p>
        </w:tc>
      </w:tr>
    </w:tbl>
    <w:p w14:paraId="387B0187" w14:textId="77777777" w:rsidR="004C4A93" w:rsidRPr="00AE2CB4" w:rsidRDefault="004C4A93" w:rsidP="002A6C31">
      <w:pPr>
        <w:pStyle w:val="Absatzberschriftebene2nurinNavigation"/>
      </w:pPr>
      <w:bookmarkStart w:id="80" w:name="_Toc230255419"/>
      <w:r w:rsidRPr="00A3451D">
        <w:t>Hintergrund</w:t>
      </w:r>
      <w:bookmarkEnd w:id="80"/>
    </w:p>
    <w:p w14:paraId="61F65A34" w14:textId="77777777" w:rsidR="004C4A93" w:rsidRPr="00AE2CB4" w:rsidRDefault="004C4A93" w:rsidP="00A64D53">
      <w:pPr>
        <w:pStyle w:val="Standardlinksbndig"/>
      </w:pPr>
      <w:r>
        <w:t xml:space="preserve">Die Nierenfunktion ist das entscheidende Kriterium für den Erfolg einer Nierentransplantation. Dabei kann die kalte Ischämiezeit im Rahmen der Operation einen Einfluss auf die Funktionsaufnahme des Organs nach Transplantation haben (Boom et al. 2000, Moore et al. 2007, Ojo et al. 1997).  </w:t>
      </w:r>
      <w:r>
        <w:br/>
        <w:t xml:space="preserve"> </w:t>
      </w:r>
      <w:r>
        <w:br/>
        <w:t xml:space="preserve">Akute Abstoßungsreaktionen sind ebenfalls ein wichtiger Parameter (Boom et al. 2000, Johnston et al. 2006, Ojo et al. 1997) und werden von dem Grad der HLA-Inkompatibilität sowie dem Prozentsatz der Panel reactive antibodies (PRA) beeinflusst. Sie erfordern eine angemessene Durchführung der immunsuppressiven Therapie.  </w:t>
      </w:r>
      <w:r>
        <w:br/>
        <w:t xml:space="preserve"> </w:t>
      </w:r>
      <w:r>
        <w:br/>
        <w:t>Bei der Spenderauswahl ist zu berücksichtigen, dass das Alter der Spenderin bzw. des Spenders einen Risikofaktor für ein Transplantatversagen darstellt (Boom et al. 2000, Moore et al. 2</w:t>
      </w:r>
      <w:r>
        <w:t xml:space="preserve">007). Im US-amerikanischen Register werden Nierenspenderinnen und Nierenspender nach ihrem Alter, der Nierenfunktion, einer arteriellen Hypertonie und ihrer Todesursache in „Extended criteria donors“ (ECD) und Nicht-ECD eingeteilt, welche hinsichtlich des Transplantatüberlebens bei Empfängerinnen und Empfänger deutliche Unterschiede aufweisen (OPTN/SRTR [2010]).  </w:t>
      </w:r>
      <w:r>
        <w:br/>
        <w:t xml:space="preserve"> </w:t>
      </w:r>
      <w:r>
        <w:br/>
        <w:t>In den Daten des USRDS wird für das Jahr 2012 die Wahrscheinlichkeit des Transplantatversagens im dritten Jahr nach Transplantation bei Postmor</w:t>
      </w:r>
      <w:r>
        <w:t>talspenden mit 8,8 % angegeben. Die Wahrscheinlichkeit des Transplantatversagens im dritten Jahr nach Nierenlebendspende hingegen wird für das Jahr 2012 mit 4,6 % beziffert (USRDS 2017). Die Auswertungen aus dem Jahr 2018 im Rahmen der externen stationären Qualitätssicherung zeigen für Deutschland ein Gesamt-Transplantatversagen innerhalb von 3 Jahren nach Nierentransplantation von 7,3 % (IQTIG 2019: 100-104). In ihrer auf die Eurotransplant-Region bezogene Studie zu Nierentransplantationen finden Heylen et</w:t>
      </w:r>
      <w:r>
        <w:t xml:space="preserve"> al. (2017) heraus, dass eine steigende warme Ischämiezeit mit dem Risiko eines erhöhten Transplantatverlustes einhergeht.</w:t>
      </w:r>
    </w:p>
    <w:p w14:paraId="42EF65A4" w14:textId="77777777" w:rsidR="006C3E3C" w:rsidRDefault="006C3E3C">
      <w:pPr>
        <w:sectPr w:rsidR="006C3E3C" w:rsidSect="000A3778">
          <w:headerReference w:type="default" r:id="rId121"/>
          <w:footerReference w:type="default" r:id="rId122"/>
          <w:pgSz w:w="11906" w:h="16838"/>
          <w:pgMar w:top="1418" w:right="1134" w:bottom="1418" w:left="1701" w:header="454" w:footer="737" w:gutter="0"/>
          <w:cols w:space="708"/>
          <w:docGrid w:linePitch="360"/>
        </w:sectPr>
      </w:pPr>
    </w:p>
    <w:p w14:paraId="751B1BDE" w14:textId="77777777" w:rsidR="004C4A93" w:rsidRPr="00880DD2" w:rsidRDefault="004C4A93" w:rsidP="00447106">
      <w:pPr>
        <w:pStyle w:val="Absatzberschriftebene2nurinNavigation"/>
        <w:rPr>
          <w:sz w:val="21"/>
          <w:szCs w:val="21"/>
        </w:rPr>
      </w:pPr>
      <w:bookmarkStart w:id="81" w:name="_Toc230255420"/>
      <w:r>
        <w:rPr>
          <w:sz w:val="21"/>
          <w:szCs w:val="21"/>
        </w:rPr>
        <w:lastRenderedPageBreak/>
        <w:t>Verwendete Datenfelder</w:t>
      </w:r>
      <w:bookmarkEnd w:id="81"/>
    </w:p>
    <w:p w14:paraId="2C0904F1"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8D6C43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10F5D9A" w14:textId="77777777" w:rsidR="004C4A93" w:rsidRPr="00880DD2" w:rsidRDefault="004C4A93" w:rsidP="00880DD2">
            <w:pPr>
              <w:pStyle w:val="Tabellenkopf"/>
            </w:pPr>
            <w:r w:rsidRPr="00880DD2">
              <w:t>Item</w:t>
            </w:r>
          </w:p>
        </w:tc>
        <w:tc>
          <w:tcPr>
            <w:tcW w:w="1075" w:type="pct"/>
          </w:tcPr>
          <w:p w14:paraId="7586C4CB" w14:textId="77777777" w:rsidR="004C4A93" w:rsidRPr="00880DD2" w:rsidRDefault="004C4A93" w:rsidP="00880DD2">
            <w:pPr>
              <w:pStyle w:val="Tabellenkopf"/>
            </w:pPr>
            <w:r w:rsidRPr="00880DD2">
              <w:t>Bezeichnung</w:t>
            </w:r>
          </w:p>
        </w:tc>
        <w:tc>
          <w:tcPr>
            <w:tcW w:w="326" w:type="pct"/>
          </w:tcPr>
          <w:p w14:paraId="4E3896A8" w14:textId="77777777" w:rsidR="004C4A93" w:rsidRPr="00880DD2" w:rsidRDefault="004C4A93" w:rsidP="00880DD2">
            <w:pPr>
              <w:pStyle w:val="Tabellenkopf"/>
            </w:pPr>
            <w:r w:rsidRPr="00880DD2">
              <w:t>M/K</w:t>
            </w:r>
          </w:p>
        </w:tc>
        <w:tc>
          <w:tcPr>
            <w:tcW w:w="1646" w:type="pct"/>
          </w:tcPr>
          <w:p w14:paraId="6BF88F0F" w14:textId="77777777" w:rsidR="004C4A93" w:rsidRPr="00880DD2" w:rsidRDefault="004C4A93" w:rsidP="00880DD2">
            <w:pPr>
              <w:pStyle w:val="Tabellenkopf"/>
            </w:pPr>
            <w:r w:rsidRPr="00880DD2">
              <w:t>Schlüssel/Formel</w:t>
            </w:r>
          </w:p>
        </w:tc>
        <w:tc>
          <w:tcPr>
            <w:tcW w:w="1328" w:type="pct"/>
          </w:tcPr>
          <w:p w14:paraId="39951F19" w14:textId="77777777" w:rsidR="004C4A93" w:rsidRPr="00880DD2" w:rsidRDefault="004C4A93" w:rsidP="003C7F90">
            <w:pPr>
              <w:pStyle w:val="Tabellenkopf"/>
            </w:pPr>
            <w:r w:rsidRPr="00880DD2">
              <w:t>Feldname</w:t>
            </w:r>
            <w:r>
              <w:t>▼</w:t>
            </w:r>
            <w:r w:rsidRPr="00880DD2">
              <w:t xml:space="preserve"> </w:t>
            </w:r>
          </w:p>
        </w:tc>
      </w:tr>
      <w:tr w:rsidR="00275B01" w:rsidRPr="00743DF3" w14:paraId="4255D79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336746" w14:textId="77777777" w:rsidR="004C4A93" w:rsidRPr="00091E43" w:rsidRDefault="004C4A93" w:rsidP="000361A4">
            <w:pPr>
              <w:pStyle w:val="Tabellentext"/>
            </w:pPr>
            <w:r>
              <w:t>27:T</w:t>
            </w:r>
          </w:p>
        </w:tc>
        <w:tc>
          <w:tcPr>
            <w:tcW w:w="1075" w:type="pct"/>
          </w:tcPr>
          <w:p w14:paraId="190DBFB9" w14:textId="77777777" w:rsidR="004C4A93" w:rsidRPr="00091E43" w:rsidRDefault="004C4A93" w:rsidP="000361A4">
            <w:pPr>
              <w:pStyle w:val="Tabellentext"/>
            </w:pPr>
            <w:r>
              <w:t>durchgeführte Transplantation</w:t>
            </w:r>
          </w:p>
        </w:tc>
        <w:tc>
          <w:tcPr>
            <w:tcW w:w="326" w:type="pct"/>
          </w:tcPr>
          <w:p w14:paraId="3F80E723" w14:textId="77777777" w:rsidR="004C4A93" w:rsidRPr="00091E43" w:rsidRDefault="004C4A93" w:rsidP="000361A4">
            <w:pPr>
              <w:pStyle w:val="Tabellentext"/>
            </w:pPr>
            <w:r>
              <w:t>M</w:t>
            </w:r>
          </w:p>
        </w:tc>
        <w:tc>
          <w:tcPr>
            <w:tcW w:w="1646" w:type="pct"/>
          </w:tcPr>
          <w:p w14:paraId="4F2FF5C4" w14:textId="77777777" w:rsidR="004C4A93" w:rsidRPr="00091E43" w:rsidRDefault="004C4A93" w:rsidP="00177070">
            <w:pPr>
              <w:pStyle w:val="Tabellentext"/>
              <w:ind w:left="453" w:hanging="340"/>
            </w:pPr>
            <w:r>
              <w:t>1 =</w:t>
            </w:r>
            <w:r>
              <w:tab/>
            </w:r>
            <w:r>
              <w:t>isolierte Nierentransplantation</w:t>
            </w:r>
          </w:p>
          <w:p w14:paraId="7DF4480D" w14:textId="77777777" w:rsidR="004C4A93" w:rsidRPr="00091E43" w:rsidRDefault="004C4A93" w:rsidP="00177070">
            <w:pPr>
              <w:pStyle w:val="Tabellentext"/>
              <w:ind w:left="453" w:hanging="340"/>
            </w:pPr>
            <w:r>
              <w:t>2 =</w:t>
            </w:r>
            <w:r>
              <w:tab/>
              <w:t>simultane Pankreas-Nierentransplantation (SPK)</w:t>
            </w:r>
          </w:p>
          <w:p w14:paraId="1F7D117C" w14:textId="77777777" w:rsidR="004C4A93" w:rsidRPr="00091E43" w:rsidRDefault="004C4A93" w:rsidP="00177070">
            <w:pPr>
              <w:pStyle w:val="Tabellentext"/>
              <w:ind w:left="453" w:hanging="340"/>
            </w:pPr>
            <w:r>
              <w:t>3 =</w:t>
            </w:r>
            <w:r>
              <w:tab/>
              <w:t>Pankreastransplantation nach Nierentransplantation (PAK)</w:t>
            </w:r>
          </w:p>
          <w:p w14:paraId="1C149824" w14:textId="77777777" w:rsidR="004C4A93" w:rsidRPr="00091E43" w:rsidRDefault="004C4A93" w:rsidP="00177070">
            <w:pPr>
              <w:pStyle w:val="Tabellentext"/>
              <w:ind w:left="453" w:hanging="340"/>
            </w:pPr>
            <w:r>
              <w:t>4 =</w:t>
            </w:r>
            <w:r>
              <w:tab/>
              <w:t>isolierte Pankreastransplantation</w:t>
            </w:r>
          </w:p>
          <w:p w14:paraId="5D1D6B9A" w14:textId="77777777" w:rsidR="004C4A93" w:rsidRPr="00091E43" w:rsidRDefault="004C4A93" w:rsidP="00177070">
            <w:pPr>
              <w:pStyle w:val="Tabellentext"/>
              <w:ind w:left="453" w:hanging="340"/>
            </w:pPr>
            <w:r>
              <w:t>5 =</w:t>
            </w:r>
            <w:r>
              <w:tab/>
              <w:t>Kombination Niere mit anderen Organen</w:t>
            </w:r>
          </w:p>
          <w:p w14:paraId="4CB5DA92" w14:textId="77777777" w:rsidR="004C4A93" w:rsidRPr="00091E43" w:rsidRDefault="004C4A93" w:rsidP="00177070">
            <w:pPr>
              <w:pStyle w:val="Tabellentext"/>
              <w:ind w:left="453" w:hanging="340"/>
            </w:pPr>
            <w:r>
              <w:t>6 =</w:t>
            </w:r>
            <w:r>
              <w:tab/>
              <w:t>Kombination Pankreas mit anderen Organen</w:t>
            </w:r>
          </w:p>
        </w:tc>
        <w:tc>
          <w:tcPr>
            <w:tcW w:w="1328" w:type="pct"/>
          </w:tcPr>
          <w:p w14:paraId="778EF4E4" w14:textId="77777777" w:rsidR="004C4A93" w:rsidRPr="00091E43" w:rsidRDefault="004C4A93" w:rsidP="000361A4">
            <w:pPr>
              <w:pStyle w:val="Tabellentext"/>
            </w:pPr>
            <w:r>
              <w:t>KOMBTRANSNIERE</w:t>
            </w:r>
          </w:p>
        </w:tc>
      </w:tr>
      <w:tr w:rsidR="00275B01" w:rsidRPr="00743DF3" w14:paraId="537CFE6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3BE8E8" w14:textId="77777777" w:rsidR="004C4A93" w:rsidRPr="00091E43" w:rsidRDefault="004C4A93" w:rsidP="000361A4">
            <w:pPr>
              <w:pStyle w:val="Tabellentext"/>
            </w:pPr>
            <w:r>
              <w:t>38:T</w:t>
            </w:r>
          </w:p>
        </w:tc>
        <w:tc>
          <w:tcPr>
            <w:tcW w:w="1075" w:type="pct"/>
          </w:tcPr>
          <w:p w14:paraId="7F63098F" w14:textId="77777777" w:rsidR="004C4A93" w:rsidRPr="00091E43" w:rsidRDefault="004C4A93" w:rsidP="000361A4">
            <w:pPr>
              <w:pStyle w:val="Tabellentext"/>
            </w:pPr>
            <w:r>
              <w:t>OP-Datum</w:t>
            </w:r>
          </w:p>
        </w:tc>
        <w:tc>
          <w:tcPr>
            <w:tcW w:w="326" w:type="pct"/>
          </w:tcPr>
          <w:p w14:paraId="1572A7C4" w14:textId="77777777" w:rsidR="004C4A93" w:rsidRPr="00091E43" w:rsidRDefault="004C4A93" w:rsidP="000361A4">
            <w:pPr>
              <w:pStyle w:val="Tabellentext"/>
            </w:pPr>
            <w:r>
              <w:t>K</w:t>
            </w:r>
          </w:p>
        </w:tc>
        <w:tc>
          <w:tcPr>
            <w:tcW w:w="1646" w:type="pct"/>
          </w:tcPr>
          <w:p w14:paraId="6A9AC492" w14:textId="77777777" w:rsidR="004C4A93" w:rsidRPr="00091E43" w:rsidRDefault="004C4A93" w:rsidP="00177070">
            <w:pPr>
              <w:pStyle w:val="Tabellentext"/>
              <w:ind w:left="453" w:hanging="340"/>
            </w:pPr>
            <w:r>
              <w:t>-</w:t>
            </w:r>
          </w:p>
        </w:tc>
        <w:tc>
          <w:tcPr>
            <w:tcW w:w="1328" w:type="pct"/>
          </w:tcPr>
          <w:p w14:paraId="4E7401FC" w14:textId="77777777" w:rsidR="004C4A93" w:rsidRPr="00091E43" w:rsidRDefault="004C4A93" w:rsidP="000361A4">
            <w:pPr>
              <w:pStyle w:val="Tabellentext"/>
            </w:pPr>
            <w:r>
              <w:t>OPDATUM</w:t>
            </w:r>
          </w:p>
        </w:tc>
      </w:tr>
      <w:tr w:rsidR="00275B01" w:rsidRPr="00743DF3" w14:paraId="2CE495B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39B2A6" w14:textId="77777777" w:rsidR="004C4A93" w:rsidRPr="00091E43" w:rsidRDefault="004C4A93" w:rsidP="000361A4">
            <w:pPr>
              <w:pStyle w:val="Tabellentext"/>
            </w:pPr>
            <w:r>
              <w:t>41:T</w:t>
            </w:r>
          </w:p>
        </w:tc>
        <w:tc>
          <w:tcPr>
            <w:tcW w:w="1075" w:type="pct"/>
          </w:tcPr>
          <w:p w14:paraId="298791B4" w14:textId="77777777" w:rsidR="004C4A93" w:rsidRPr="00091E43" w:rsidRDefault="004C4A93" w:rsidP="000361A4">
            <w:pPr>
              <w:pStyle w:val="Tabellentext"/>
            </w:pPr>
            <w:r>
              <w:t>Abbruch der Transplantation</w:t>
            </w:r>
          </w:p>
        </w:tc>
        <w:tc>
          <w:tcPr>
            <w:tcW w:w="326" w:type="pct"/>
          </w:tcPr>
          <w:p w14:paraId="50ED628F" w14:textId="77777777" w:rsidR="004C4A93" w:rsidRPr="00091E43" w:rsidRDefault="004C4A93" w:rsidP="000361A4">
            <w:pPr>
              <w:pStyle w:val="Tabellentext"/>
            </w:pPr>
            <w:r>
              <w:t>M</w:t>
            </w:r>
          </w:p>
        </w:tc>
        <w:tc>
          <w:tcPr>
            <w:tcW w:w="1646" w:type="pct"/>
          </w:tcPr>
          <w:p w14:paraId="3DEADC52" w14:textId="77777777" w:rsidR="004C4A93" w:rsidRPr="00091E43" w:rsidRDefault="004C4A93" w:rsidP="00177070">
            <w:pPr>
              <w:pStyle w:val="Tabellentext"/>
              <w:ind w:left="453" w:hanging="340"/>
            </w:pPr>
            <w:r>
              <w:t>0 =</w:t>
            </w:r>
            <w:r>
              <w:tab/>
              <w:t>nein</w:t>
            </w:r>
          </w:p>
          <w:p w14:paraId="7612FD7E" w14:textId="77777777" w:rsidR="004C4A93" w:rsidRPr="00091E43" w:rsidRDefault="004C4A93" w:rsidP="00177070">
            <w:pPr>
              <w:pStyle w:val="Tabellentext"/>
              <w:ind w:left="453" w:hanging="340"/>
            </w:pPr>
            <w:r>
              <w:t>1 =</w:t>
            </w:r>
            <w:r>
              <w:tab/>
              <w:t>ja</w:t>
            </w:r>
          </w:p>
        </w:tc>
        <w:tc>
          <w:tcPr>
            <w:tcW w:w="1328" w:type="pct"/>
          </w:tcPr>
          <w:p w14:paraId="5193C475" w14:textId="77777777" w:rsidR="004C4A93" w:rsidRPr="00091E43" w:rsidRDefault="004C4A93" w:rsidP="000361A4">
            <w:pPr>
              <w:pStyle w:val="Tabellentext"/>
            </w:pPr>
            <w:r>
              <w:t>ABBRUCHTX</w:t>
            </w:r>
          </w:p>
        </w:tc>
      </w:tr>
      <w:tr w:rsidR="00275B01" w:rsidRPr="00743DF3" w14:paraId="2B5F359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5180AD" w14:textId="77777777" w:rsidR="004C4A93" w:rsidRPr="00091E43" w:rsidRDefault="004C4A93" w:rsidP="000361A4">
            <w:pPr>
              <w:pStyle w:val="Tabellentext"/>
            </w:pPr>
            <w:r>
              <w:t>59.1:B</w:t>
            </w:r>
          </w:p>
        </w:tc>
        <w:tc>
          <w:tcPr>
            <w:tcW w:w="1075" w:type="pct"/>
          </w:tcPr>
          <w:p w14:paraId="49C240D8" w14:textId="77777777" w:rsidR="004C4A93" w:rsidRPr="00091E43" w:rsidRDefault="004C4A93" w:rsidP="000361A4">
            <w:pPr>
              <w:pStyle w:val="Tabellentext"/>
            </w:pPr>
            <w:r>
              <w:t>Entlassungsgrund</w:t>
            </w:r>
          </w:p>
        </w:tc>
        <w:tc>
          <w:tcPr>
            <w:tcW w:w="326" w:type="pct"/>
          </w:tcPr>
          <w:p w14:paraId="3C3E69B3" w14:textId="77777777" w:rsidR="004C4A93" w:rsidRPr="00091E43" w:rsidRDefault="004C4A93" w:rsidP="000361A4">
            <w:pPr>
              <w:pStyle w:val="Tabellentext"/>
            </w:pPr>
            <w:r>
              <w:t>K</w:t>
            </w:r>
          </w:p>
        </w:tc>
        <w:tc>
          <w:tcPr>
            <w:tcW w:w="1646" w:type="pct"/>
          </w:tcPr>
          <w:p w14:paraId="4169B997" w14:textId="77777777" w:rsidR="004C4A93" w:rsidRPr="00091E43" w:rsidRDefault="004C4A93" w:rsidP="00177070">
            <w:pPr>
              <w:pStyle w:val="Tabellentext"/>
              <w:ind w:left="453" w:hanging="340"/>
            </w:pPr>
            <w:r>
              <w:t>s. Anhang: EntlGrund</w:t>
            </w:r>
          </w:p>
        </w:tc>
        <w:tc>
          <w:tcPr>
            <w:tcW w:w="1328" w:type="pct"/>
          </w:tcPr>
          <w:p w14:paraId="1001AD3A" w14:textId="77777777" w:rsidR="004C4A93" w:rsidRPr="00091E43" w:rsidRDefault="004C4A93" w:rsidP="000361A4">
            <w:pPr>
              <w:pStyle w:val="Tabellentext"/>
            </w:pPr>
            <w:r>
              <w:t>ENTLGRUND</w:t>
            </w:r>
          </w:p>
        </w:tc>
      </w:tr>
      <w:tr w:rsidR="00275B01" w:rsidRPr="00743DF3" w14:paraId="60928AB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98433C" w14:textId="77777777" w:rsidR="004C4A93" w:rsidRPr="00091E43" w:rsidRDefault="004C4A93" w:rsidP="000361A4">
            <w:pPr>
              <w:pStyle w:val="Tabellentext"/>
            </w:pPr>
            <w:r>
              <w:t>EF*</w:t>
            </w:r>
          </w:p>
        </w:tc>
        <w:tc>
          <w:tcPr>
            <w:tcW w:w="1075" w:type="pct"/>
          </w:tcPr>
          <w:p w14:paraId="32586363" w14:textId="77777777" w:rsidR="004C4A93" w:rsidRPr="00091E43" w:rsidRDefault="004C4A93" w:rsidP="000361A4">
            <w:pPr>
              <w:pStyle w:val="Tabellentext"/>
            </w:pPr>
            <w:r>
              <w:t>Postoperative Verweildauer: Differenz in Tagen</w:t>
            </w:r>
          </w:p>
        </w:tc>
        <w:tc>
          <w:tcPr>
            <w:tcW w:w="326" w:type="pct"/>
          </w:tcPr>
          <w:p w14:paraId="03E999EC" w14:textId="77777777" w:rsidR="004C4A93" w:rsidRPr="00091E43" w:rsidRDefault="004C4A93" w:rsidP="000361A4">
            <w:pPr>
              <w:pStyle w:val="Tabellentext"/>
            </w:pPr>
            <w:r>
              <w:t>-</w:t>
            </w:r>
          </w:p>
        </w:tc>
        <w:tc>
          <w:tcPr>
            <w:tcW w:w="1646" w:type="pct"/>
          </w:tcPr>
          <w:p w14:paraId="33C294C1" w14:textId="77777777" w:rsidR="004C4A93" w:rsidRPr="00091E43" w:rsidRDefault="004C4A93" w:rsidP="00177070">
            <w:pPr>
              <w:pStyle w:val="Tabellentext"/>
              <w:ind w:left="453" w:hanging="340"/>
            </w:pPr>
            <w:r>
              <w:t>ENTLDATUM - OPDATUM</w:t>
            </w:r>
          </w:p>
        </w:tc>
        <w:tc>
          <w:tcPr>
            <w:tcW w:w="1328" w:type="pct"/>
          </w:tcPr>
          <w:p w14:paraId="4AD1756C" w14:textId="77777777" w:rsidR="004C4A93" w:rsidRPr="00091E43" w:rsidRDefault="004C4A93" w:rsidP="000361A4">
            <w:pPr>
              <w:pStyle w:val="Tabellentext"/>
            </w:pPr>
            <w:r>
              <w:t>poopvwdauer</w:t>
            </w:r>
          </w:p>
        </w:tc>
      </w:tr>
      <w:tr w:rsidR="00275B01" w:rsidRPr="00743DF3" w14:paraId="085F3C5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E1AB68" w14:textId="77777777" w:rsidR="004C4A93" w:rsidRPr="00091E43" w:rsidRDefault="004C4A93" w:rsidP="000361A4">
            <w:pPr>
              <w:pStyle w:val="Tabellentext"/>
            </w:pPr>
            <w:r>
              <w:t>FU: 19:B</w:t>
            </w:r>
          </w:p>
        </w:tc>
        <w:tc>
          <w:tcPr>
            <w:tcW w:w="1075" w:type="pct"/>
          </w:tcPr>
          <w:p w14:paraId="1C79B5CF" w14:textId="77777777" w:rsidR="004C4A93" w:rsidRPr="00091E43" w:rsidRDefault="004C4A93" w:rsidP="000361A4">
            <w:pPr>
              <w:pStyle w:val="Tabellentext"/>
            </w:pPr>
            <w:r>
              <w:t>Patient verstorben</w:t>
            </w:r>
          </w:p>
        </w:tc>
        <w:tc>
          <w:tcPr>
            <w:tcW w:w="326" w:type="pct"/>
          </w:tcPr>
          <w:p w14:paraId="044097F3" w14:textId="77777777" w:rsidR="004C4A93" w:rsidRPr="00091E43" w:rsidRDefault="004C4A93" w:rsidP="000361A4">
            <w:pPr>
              <w:pStyle w:val="Tabellentext"/>
            </w:pPr>
            <w:r>
              <w:t>M</w:t>
            </w:r>
          </w:p>
        </w:tc>
        <w:tc>
          <w:tcPr>
            <w:tcW w:w="1646" w:type="pct"/>
          </w:tcPr>
          <w:p w14:paraId="3D11FF46" w14:textId="77777777" w:rsidR="004C4A93" w:rsidRPr="00091E43" w:rsidRDefault="004C4A93" w:rsidP="00177070">
            <w:pPr>
              <w:pStyle w:val="Tabellentext"/>
              <w:ind w:left="453" w:hanging="340"/>
            </w:pPr>
            <w:r>
              <w:t>0 =</w:t>
            </w:r>
            <w:r>
              <w:tab/>
              <w:t>nein</w:t>
            </w:r>
          </w:p>
          <w:p w14:paraId="767AEA88" w14:textId="77777777" w:rsidR="004C4A93" w:rsidRPr="00091E43" w:rsidRDefault="004C4A93" w:rsidP="00177070">
            <w:pPr>
              <w:pStyle w:val="Tabellentext"/>
              <w:ind w:left="453" w:hanging="340"/>
            </w:pPr>
            <w:r>
              <w:t>1 =</w:t>
            </w:r>
            <w:r>
              <w:tab/>
              <w:t>ja</w:t>
            </w:r>
          </w:p>
          <w:p w14:paraId="648455E5" w14:textId="77777777" w:rsidR="004C4A93" w:rsidRPr="00091E43" w:rsidRDefault="004C4A93" w:rsidP="00177070">
            <w:pPr>
              <w:pStyle w:val="Tabellentext"/>
              <w:ind w:left="453" w:hanging="340"/>
            </w:pPr>
            <w:r>
              <w:t>9 =</w:t>
            </w:r>
            <w:r>
              <w:tab/>
              <w:t>unbekannt oder Follow-up nicht möglich</w:t>
            </w:r>
          </w:p>
        </w:tc>
        <w:tc>
          <w:tcPr>
            <w:tcW w:w="1328" w:type="pct"/>
          </w:tcPr>
          <w:p w14:paraId="43E02103" w14:textId="77777777" w:rsidR="004C4A93" w:rsidRPr="00091E43" w:rsidRDefault="004C4A93" w:rsidP="000361A4">
            <w:pPr>
              <w:pStyle w:val="Tabellentext"/>
            </w:pPr>
            <w:r>
              <w:t>FU_FUVERSTORBEN</w:t>
            </w:r>
          </w:p>
        </w:tc>
      </w:tr>
      <w:tr w:rsidR="00275B01" w:rsidRPr="00743DF3" w14:paraId="742CC48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9BB88A" w14:textId="77777777" w:rsidR="004C4A93" w:rsidRPr="00091E43" w:rsidRDefault="004C4A93" w:rsidP="000361A4">
            <w:pPr>
              <w:pStyle w:val="Tabellentext"/>
            </w:pPr>
            <w:r>
              <w:t>FU: EF*</w:t>
            </w:r>
          </w:p>
        </w:tc>
        <w:tc>
          <w:tcPr>
            <w:tcW w:w="1075" w:type="pct"/>
          </w:tcPr>
          <w:p w14:paraId="19037089" w14:textId="77777777" w:rsidR="004C4A93" w:rsidRPr="00091E43" w:rsidRDefault="004C4A93" w:rsidP="000361A4">
            <w:pPr>
              <w:pStyle w:val="Tabellentext"/>
            </w:pPr>
            <w:r>
              <w:t>Abstand Erhebungsdatum des Follow-up  und Datum der letzten Transplantation in Tagen</w:t>
            </w:r>
          </w:p>
        </w:tc>
        <w:tc>
          <w:tcPr>
            <w:tcW w:w="326" w:type="pct"/>
          </w:tcPr>
          <w:p w14:paraId="3400E88D" w14:textId="77777777" w:rsidR="004C4A93" w:rsidRPr="00091E43" w:rsidRDefault="004C4A93" w:rsidP="000361A4">
            <w:pPr>
              <w:pStyle w:val="Tabellentext"/>
            </w:pPr>
            <w:r>
              <w:t>-</w:t>
            </w:r>
          </w:p>
        </w:tc>
        <w:tc>
          <w:tcPr>
            <w:tcW w:w="1646" w:type="pct"/>
          </w:tcPr>
          <w:p w14:paraId="21E62637" w14:textId="77777777" w:rsidR="004C4A93" w:rsidRPr="00091E43" w:rsidRDefault="004C4A93" w:rsidP="00177070">
            <w:pPr>
              <w:pStyle w:val="Tabellentext"/>
              <w:ind w:left="453" w:hanging="340"/>
            </w:pPr>
            <w:r>
              <w:t>FUERHEBDATUM - TXDATUM</w:t>
            </w:r>
          </w:p>
        </w:tc>
        <w:tc>
          <w:tcPr>
            <w:tcW w:w="1328" w:type="pct"/>
          </w:tcPr>
          <w:p w14:paraId="1554E047" w14:textId="77777777" w:rsidR="004C4A93" w:rsidRPr="00091E43" w:rsidRDefault="004C4A93" w:rsidP="000361A4">
            <w:pPr>
              <w:pStyle w:val="Tabellentext"/>
            </w:pPr>
            <w:r>
              <w:t>FU_abstFUErhebungsdatumTxDatum</w:t>
            </w:r>
          </w:p>
        </w:tc>
      </w:tr>
      <w:tr w:rsidR="00275B01" w:rsidRPr="00743DF3" w14:paraId="2F3800F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47C6CD8" w14:textId="77777777" w:rsidR="004C4A93" w:rsidRPr="00091E43" w:rsidRDefault="004C4A93" w:rsidP="000361A4">
            <w:pPr>
              <w:pStyle w:val="Tabellentext"/>
            </w:pPr>
            <w:r>
              <w:t>FU: EF*</w:t>
            </w:r>
          </w:p>
        </w:tc>
        <w:tc>
          <w:tcPr>
            <w:tcW w:w="1075" w:type="pct"/>
          </w:tcPr>
          <w:p w14:paraId="646899C5" w14:textId="77777777" w:rsidR="004C4A93" w:rsidRPr="00091E43" w:rsidRDefault="004C4A93" w:rsidP="000361A4">
            <w:pPr>
              <w:pStyle w:val="Tabellentext"/>
            </w:pPr>
            <w:r>
              <w:t>Abstand zwischen Todesdatum und Datum der letzten Transplantation</w:t>
            </w:r>
          </w:p>
        </w:tc>
        <w:tc>
          <w:tcPr>
            <w:tcW w:w="326" w:type="pct"/>
          </w:tcPr>
          <w:p w14:paraId="1BE00BC9" w14:textId="77777777" w:rsidR="004C4A93" w:rsidRPr="00091E43" w:rsidRDefault="004C4A93" w:rsidP="000361A4">
            <w:pPr>
              <w:pStyle w:val="Tabellentext"/>
            </w:pPr>
            <w:r>
              <w:t>-</w:t>
            </w:r>
          </w:p>
        </w:tc>
        <w:tc>
          <w:tcPr>
            <w:tcW w:w="1646" w:type="pct"/>
          </w:tcPr>
          <w:p w14:paraId="7D30E31A" w14:textId="77777777" w:rsidR="004C4A93" w:rsidRPr="00091E43" w:rsidRDefault="004C4A93" w:rsidP="00177070">
            <w:pPr>
              <w:pStyle w:val="Tabellentext"/>
              <w:ind w:left="453" w:hanging="340"/>
            </w:pPr>
            <w:r>
              <w:t>TODESDATUM - TXDATUM</w:t>
            </w:r>
          </w:p>
        </w:tc>
        <w:tc>
          <w:tcPr>
            <w:tcW w:w="1328" w:type="pct"/>
          </w:tcPr>
          <w:p w14:paraId="5785486A" w14:textId="77777777" w:rsidR="004C4A93" w:rsidRPr="00091E43" w:rsidRDefault="004C4A93" w:rsidP="000361A4">
            <w:pPr>
              <w:pStyle w:val="Tabellentext"/>
            </w:pPr>
            <w:r>
              <w:t>FU_abstTodTxDatum</w:t>
            </w:r>
          </w:p>
        </w:tc>
      </w:tr>
      <w:tr w:rsidR="00275B01" w:rsidRPr="00743DF3" w14:paraId="69045FF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8A0A9B" w14:textId="77777777" w:rsidR="004C4A93" w:rsidRPr="00091E43" w:rsidRDefault="004C4A93" w:rsidP="000361A4">
            <w:pPr>
              <w:pStyle w:val="Tabellentext"/>
            </w:pPr>
            <w:r>
              <w:t>FU: EF*</w:t>
            </w:r>
          </w:p>
        </w:tc>
        <w:tc>
          <w:tcPr>
            <w:tcW w:w="1075" w:type="pct"/>
          </w:tcPr>
          <w:p w14:paraId="54C58DFC" w14:textId="77777777" w:rsidR="004C4A93" w:rsidRPr="00091E43" w:rsidRDefault="004C4A93" w:rsidP="000361A4">
            <w:pPr>
              <w:pStyle w:val="Tabellentext"/>
            </w:pPr>
            <w:r>
              <w:t>Abstand zwischen Datum des Transplantatversagens und Datum der letzten Transplanatation in Tagen</w:t>
            </w:r>
          </w:p>
        </w:tc>
        <w:tc>
          <w:tcPr>
            <w:tcW w:w="326" w:type="pct"/>
          </w:tcPr>
          <w:p w14:paraId="39E4E6CC" w14:textId="77777777" w:rsidR="004C4A93" w:rsidRPr="00091E43" w:rsidRDefault="004C4A93" w:rsidP="000361A4">
            <w:pPr>
              <w:pStyle w:val="Tabellentext"/>
            </w:pPr>
            <w:r>
              <w:t>-</w:t>
            </w:r>
          </w:p>
        </w:tc>
        <w:tc>
          <w:tcPr>
            <w:tcW w:w="1646" w:type="pct"/>
          </w:tcPr>
          <w:p w14:paraId="1D76E951" w14:textId="77777777" w:rsidR="004C4A93" w:rsidRPr="00091E43" w:rsidRDefault="004C4A93" w:rsidP="00177070">
            <w:pPr>
              <w:pStyle w:val="Tabellentext"/>
              <w:ind w:left="453" w:hanging="340"/>
            </w:pPr>
            <w:r>
              <w:t>TRANSPLANTATVERSDATUM - TXDATUM</w:t>
            </w:r>
          </w:p>
        </w:tc>
        <w:tc>
          <w:tcPr>
            <w:tcW w:w="1328" w:type="pct"/>
          </w:tcPr>
          <w:p w14:paraId="75E18DA8" w14:textId="77777777" w:rsidR="004C4A93" w:rsidRPr="00091E43" w:rsidRDefault="004C4A93" w:rsidP="000361A4">
            <w:pPr>
              <w:pStyle w:val="Tabellentext"/>
            </w:pPr>
            <w:r>
              <w:t>FU_abstTransplantatVersDatum</w:t>
            </w:r>
          </w:p>
        </w:tc>
      </w:tr>
    </w:tbl>
    <w:p w14:paraId="67E16868" w14:textId="77777777" w:rsidR="004C4A93" w:rsidRPr="00091E43" w:rsidRDefault="004C4A93" w:rsidP="00A53F02">
      <w:pPr>
        <w:spacing w:after="0"/>
        <w:rPr>
          <w:sz w:val="14"/>
          <w:szCs w:val="14"/>
        </w:rPr>
      </w:pPr>
      <w:r w:rsidRPr="00091E43">
        <w:rPr>
          <w:sz w:val="14"/>
          <w:szCs w:val="14"/>
        </w:rPr>
        <w:t>*Ersatzfeld im Exportformat</w:t>
      </w:r>
    </w:p>
    <w:p w14:paraId="4D6F3F0A" w14:textId="77777777" w:rsidR="004C4A93" w:rsidRPr="00091E43" w:rsidRDefault="004C4A93" w:rsidP="00F35163">
      <w:pPr>
        <w:spacing w:after="0"/>
        <w:rPr>
          <w:sz w:val="14"/>
          <w:szCs w:val="14"/>
        </w:rPr>
      </w:pPr>
      <w:r>
        <w:rPr>
          <w:sz w:val="14"/>
          <w:szCs w:val="14"/>
        </w:rPr>
        <w:lastRenderedPageBreak/>
        <w:t>▼</w:t>
      </w:r>
      <w:r w:rsidRPr="00091E43">
        <w:rPr>
          <w:sz w:val="14"/>
          <w:szCs w:val="14"/>
        </w:rPr>
        <w:t xml:space="preserve"> </w:t>
      </w:r>
      <w:r w:rsidRPr="00091E43">
        <w:rPr>
          <w:sz w:val="14"/>
          <w:szCs w:val="14"/>
        </w:rPr>
        <w:t xml:space="preserve"> </w:t>
      </w:r>
      <w:r w:rsidRPr="00091E43">
        <w:rPr>
          <w:sz w:val="14"/>
          <w:szCs w:val="14"/>
        </w:rPr>
        <w:t>Datenfelder aus der Follow-up</w:t>
      </w:r>
      <w:r w:rsidRPr="00091E43">
        <w:rPr>
          <w:sz w:val="14"/>
          <w:szCs w:val="14"/>
        </w:rPr>
        <w:t>-Dokumentation werden mit dem Präfix "FU" gekennzeichnet</w:t>
      </w:r>
    </w:p>
    <w:p w14:paraId="3FD233A1" w14:textId="77777777" w:rsidR="006C3E3C" w:rsidRDefault="006C3E3C">
      <w:pPr>
        <w:sectPr w:rsidR="006C3E3C" w:rsidSect="00163BAC">
          <w:headerReference w:type="default" r:id="rId123"/>
          <w:footerReference w:type="default" r:id="rId124"/>
          <w:pgSz w:w="11906" w:h="16838"/>
          <w:pgMar w:top="1418" w:right="1134" w:bottom="1418" w:left="1701" w:header="454" w:footer="737" w:gutter="0"/>
          <w:cols w:space="708"/>
          <w:docGrid w:linePitch="360"/>
        </w:sectPr>
      </w:pPr>
    </w:p>
    <w:p w14:paraId="7E138EE3" w14:textId="77777777" w:rsidR="004C4A93" w:rsidRPr="003C6CA0" w:rsidRDefault="004C4A93" w:rsidP="0094520C">
      <w:pPr>
        <w:pStyle w:val="Absatzberschriftebene2nurinNavigation"/>
        <w:rPr>
          <w:sz w:val="21"/>
          <w:szCs w:val="21"/>
        </w:rPr>
      </w:pPr>
      <w:bookmarkStart w:id="82" w:name="_Toc230255421"/>
      <w:r w:rsidRPr="003C6CA0">
        <w:rPr>
          <w:sz w:val="21"/>
          <w:szCs w:val="21"/>
        </w:rPr>
        <w:lastRenderedPageBreak/>
        <w:t>Eigenschaften und Berechnung</w:t>
      </w:r>
      <w:bookmarkEnd w:id="82"/>
    </w:p>
    <w:tbl>
      <w:tblPr>
        <w:tblStyle w:val="IQTIGStandarderste-Spalte"/>
        <w:tblW w:w="0" w:type="auto"/>
        <w:tblLook w:val="0680" w:firstRow="0" w:lastRow="0" w:firstColumn="1" w:lastColumn="0" w:noHBand="1" w:noVBand="1"/>
      </w:tblPr>
      <w:tblGrid>
        <w:gridCol w:w="3351"/>
        <w:gridCol w:w="5710"/>
      </w:tblGrid>
      <w:tr w:rsidR="000517F0" w14:paraId="66CBF6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5D8DC7" w14:textId="77777777" w:rsidR="004C4A93" w:rsidRPr="003C6CA0" w:rsidRDefault="004C4A93" w:rsidP="003C6CA0">
            <w:pPr>
              <w:pStyle w:val="Tabellenkopf"/>
            </w:pPr>
            <w:r w:rsidRPr="003C6CA0">
              <w:t>ID</w:t>
            </w:r>
          </w:p>
        </w:tc>
        <w:tc>
          <w:tcPr>
            <w:tcW w:w="5716" w:type="dxa"/>
          </w:tcPr>
          <w:p w14:paraId="5314FA1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572034</w:t>
            </w:r>
          </w:p>
        </w:tc>
      </w:tr>
      <w:tr w:rsidR="000955B5" w14:paraId="01BF9C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C85FF5" w14:textId="77777777" w:rsidR="004C4A93" w:rsidRPr="003C6CA0" w:rsidRDefault="004C4A93" w:rsidP="003C6CA0">
            <w:pPr>
              <w:pStyle w:val="Tabellenkopf"/>
            </w:pPr>
            <w:r w:rsidRPr="003C6CA0">
              <w:t>Bezeichnung</w:t>
            </w:r>
          </w:p>
        </w:tc>
        <w:tc>
          <w:tcPr>
            <w:tcW w:w="5716" w:type="dxa"/>
          </w:tcPr>
          <w:p w14:paraId="5715FE0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Transplantatversagen innerhalb von 3 Jahren nach Nierentransplantation</w:t>
            </w:r>
          </w:p>
        </w:tc>
      </w:tr>
      <w:tr w:rsidR="000955B5" w14:paraId="3981B0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EE3B49" w14:textId="77777777" w:rsidR="004C4A93" w:rsidRPr="003C6CA0" w:rsidRDefault="004C4A93" w:rsidP="003C6CA0">
            <w:pPr>
              <w:pStyle w:val="Tabellenkopf"/>
            </w:pPr>
            <w:r w:rsidRPr="003C6CA0">
              <w:t>Indikatortyp</w:t>
            </w:r>
          </w:p>
        </w:tc>
        <w:tc>
          <w:tcPr>
            <w:tcW w:w="5716" w:type="dxa"/>
          </w:tcPr>
          <w:p w14:paraId="046533D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49213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635E7F" w14:textId="77777777" w:rsidR="004C4A93" w:rsidRPr="003C6CA0" w:rsidRDefault="004C4A93" w:rsidP="003C6CA0">
            <w:pPr>
              <w:pStyle w:val="Tabellenkopf"/>
            </w:pPr>
            <w:r w:rsidRPr="003C6CA0">
              <w:t>Art des Wertes</w:t>
            </w:r>
          </w:p>
        </w:tc>
        <w:tc>
          <w:tcPr>
            <w:tcW w:w="5716" w:type="dxa"/>
          </w:tcPr>
          <w:p w14:paraId="622D07D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444E98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0C8E62" w14:textId="77777777" w:rsidR="004C4A93" w:rsidRPr="003C6CA0" w:rsidRDefault="004C4A93" w:rsidP="003C6CA0">
            <w:pPr>
              <w:pStyle w:val="Tabellenkopf"/>
            </w:pPr>
            <w:r>
              <w:t>Auswertungsjahr</w:t>
            </w:r>
          </w:p>
        </w:tc>
        <w:tc>
          <w:tcPr>
            <w:tcW w:w="5716" w:type="dxa"/>
          </w:tcPr>
          <w:p w14:paraId="33BF132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49978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4DD388" w14:textId="77777777" w:rsidR="004C4A93" w:rsidRPr="003C6CA0" w:rsidRDefault="004C4A93" w:rsidP="003C6CA0">
            <w:pPr>
              <w:pStyle w:val="Tabellenkopf"/>
            </w:pPr>
            <w:r>
              <w:t>Erfassungsjahr</w:t>
            </w:r>
          </w:p>
        </w:tc>
        <w:tc>
          <w:tcPr>
            <w:tcW w:w="5716" w:type="dxa"/>
          </w:tcPr>
          <w:p w14:paraId="42B8BF8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EC6D9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AE2FF6" w14:textId="77777777" w:rsidR="004C4A93" w:rsidRPr="003C6CA0" w:rsidRDefault="004C4A93" w:rsidP="003C6CA0">
            <w:pPr>
              <w:pStyle w:val="Tabellenkopf"/>
            </w:pPr>
            <w:r>
              <w:t>Berichtszeitraum</w:t>
            </w:r>
          </w:p>
        </w:tc>
        <w:tc>
          <w:tcPr>
            <w:tcW w:w="5716" w:type="dxa"/>
          </w:tcPr>
          <w:p w14:paraId="0B72D0F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Q1/2022 – Q4/2025</w:t>
            </w:r>
          </w:p>
        </w:tc>
      </w:tr>
      <w:tr w:rsidR="00156B0D" w14:paraId="56126E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8AABA6" w14:textId="77777777" w:rsidR="004C4A93" w:rsidRPr="003C6CA0" w:rsidRDefault="004C4A93" w:rsidP="003C6CA0">
            <w:pPr>
              <w:pStyle w:val="Tabellenkopf"/>
            </w:pPr>
            <w:r w:rsidRPr="003C6CA0">
              <w:t>Datenquelle</w:t>
            </w:r>
          </w:p>
        </w:tc>
        <w:tc>
          <w:tcPr>
            <w:tcW w:w="5716" w:type="dxa"/>
          </w:tcPr>
          <w:p w14:paraId="0BE7C8E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1C3E9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1999A7" w14:textId="77777777" w:rsidR="004C4A93" w:rsidRPr="003C6CA0" w:rsidRDefault="004C4A93" w:rsidP="003C6CA0">
            <w:pPr>
              <w:pStyle w:val="Tabellenkopf"/>
            </w:pPr>
            <w:r w:rsidRPr="003C6CA0">
              <w:t>Berechnun</w:t>
            </w:r>
            <w:r w:rsidRPr="003C6CA0">
              <w:t>gsart</w:t>
            </w:r>
          </w:p>
        </w:tc>
        <w:tc>
          <w:tcPr>
            <w:tcW w:w="5716" w:type="dxa"/>
          </w:tcPr>
          <w:p w14:paraId="1D28655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F2DD4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EE7190" w14:textId="77777777" w:rsidR="004C4A93" w:rsidRPr="003C6CA0" w:rsidRDefault="004C4A93" w:rsidP="003C6CA0">
            <w:pPr>
              <w:pStyle w:val="Tabellenkopf"/>
            </w:pPr>
            <w:r w:rsidRPr="003C6CA0">
              <w:t xml:space="preserve">Referenzbereich </w:t>
            </w:r>
            <w:r>
              <w:t>2025</w:t>
            </w:r>
          </w:p>
        </w:tc>
        <w:tc>
          <w:tcPr>
            <w:tcW w:w="5716" w:type="dxa"/>
          </w:tcPr>
          <w:p w14:paraId="2D876B5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84B07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2FC290" w14:textId="77777777" w:rsidR="004C4A93" w:rsidRPr="003C6CA0" w:rsidRDefault="004C4A93" w:rsidP="003C6CA0">
            <w:pPr>
              <w:pStyle w:val="Tabellenkopf"/>
            </w:pPr>
            <w:r w:rsidRPr="003C6CA0">
              <w:t xml:space="preserve">Referenzbereich </w:t>
            </w:r>
            <w:r>
              <w:t>2024</w:t>
            </w:r>
          </w:p>
        </w:tc>
        <w:tc>
          <w:tcPr>
            <w:tcW w:w="5716" w:type="dxa"/>
          </w:tcPr>
          <w:p w14:paraId="2F48009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9A5A9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7276D9" w14:textId="77777777" w:rsidR="004C4A93" w:rsidRPr="003C6CA0" w:rsidRDefault="004C4A93" w:rsidP="003C6CA0">
            <w:pPr>
              <w:pStyle w:val="Tabellenkopf"/>
            </w:pPr>
            <w:r w:rsidRPr="003C6CA0">
              <w:t xml:space="preserve">Erläuterung zum Referenzbereich </w:t>
            </w:r>
            <w:r>
              <w:t>2025</w:t>
            </w:r>
          </w:p>
        </w:tc>
        <w:tc>
          <w:tcPr>
            <w:tcW w:w="5716" w:type="dxa"/>
          </w:tcPr>
          <w:p w14:paraId="4F465E8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DDD9E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6F025F"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4BAD08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C2E4C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076952" w14:textId="77777777" w:rsidR="004C4A93" w:rsidRPr="003C6CA0" w:rsidRDefault="004C4A93" w:rsidP="003C6CA0">
            <w:pPr>
              <w:pStyle w:val="Tabellenkopf"/>
            </w:pPr>
            <w:r w:rsidRPr="003C6CA0">
              <w:t>Methode der Risikoadjustierung</w:t>
            </w:r>
          </w:p>
        </w:tc>
        <w:tc>
          <w:tcPr>
            <w:tcW w:w="5716" w:type="dxa"/>
          </w:tcPr>
          <w:p w14:paraId="29603DC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0AE64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497623" w14:textId="77777777" w:rsidR="004C4A93" w:rsidRPr="003C6CA0" w:rsidRDefault="004C4A93" w:rsidP="003C6CA0">
            <w:pPr>
              <w:pStyle w:val="Tabellenkopf"/>
            </w:pPr>
            <w:r w:rsidRPr="003C6CA0">
              <w:t>Erläuterung der Risikoadjustierung</w:t>
            </w:r>
          </w:p>
        </w:tc>
        <w:tc>
          <w:tcPr>
            <w:tcW w:w="5716" w:type="dxa"/>
          </w:tcPr>
          <w:p w14:paraId="6846015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C947D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D5788A0" w14:textId="77777777" w:rsidR="004C4A93" w:rsidRPr="003C6CA0" w:rsidRDefault="004C4A93" w:rsidP="003C6CA0">
            <w:pPr>
              <w:pStyle w:val="Tabellenkopf"/>
            </w:pPr>
            <w:r w:rsidRPr="003C6CA0">
              <w:t>Rechenregeln</w:t>
            </w:r>
          </w:p>
        </w:tc>
        <w:tc>
          <w:tcPr>
            <w:tcW w:w="5716" w:type="dxa"/>
            <w:tcBorders>
              <w:bottom w:val="nil"/>
            </w:tcBorders>
          </w:tcPr>
          <w:p w14:paraId="4221199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ADEDFC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Transplantationen, bei denen innerhalb von 3 Jahren nach der Transplantation ein Transplantatversagen auftrat oder eine Retransplantation notwendig wurde</w:t>
            </w:r>
          </w:p>
          <w:p w14:paraId="233B20F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E6D925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isolierter Nierentransplantation, für die das 3-Jahres-Follow-up im Erfassungsjahr 2025 fällig ist, mit bekanntem Follow-up-Status, die nicht innerhalb von drei Jahren nach der Transplantation verstorben sind und bei denen kein Abbruch der Transplantation erfolgt ist.</w:t>
            </w:r>
          </w:p>
        </w:tc>
      </w:tr>
      <w:tr w:rsidR="000955B5" w14:paraId="7D9045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B1E69E"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6EE90C7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Bei Retransplantationen ist die zuletzt durchgeführte Transplantation maßgebend für die Follow-up-Erhebung. Die Erhebung des 3-Jahres-Follow-up ist drei Jahre und 90 Tage nach der Transplantation spätestens fällig. In dieser Kennzahl werden auch Follow-up-Informationen berücksichtigt, die nach dem Fälligkeitsdatum erhoben wurden. </w:t>
            </w:r>
            <w:r>
              <w:br/>
              <w:t xml:space="preserve"> </w:t>
            </w:r>
            <w:r>
              <w:br/>
              <w:t>Eine Prüfung, ob diese Kennzahl mit Referenzbereich eingeführt werden soll, steht noch aus. Die Kennzahl wird ggf. modifiziert.</w:t>
            </w:r>
          </w:p>
        </w:tc>
      </w:tr>
      <w:tr w:rsidR="000955B5" w14:paraId="59110C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D8DDA3" w14:textId="77777777" w:rsidR="004C4A93" w:rsidRPr="003C6CA0" w:rsidRDefault="004C4A93" w:rsidP="003C6CA0">
            <w:pPr>
              <w:pStyle w:val="Tabellenkopf"/>
            </w:pPr>
            <w:r w:rsidRPr="003C6CA0">
              <w:t>Teildatensatzbezug</w:t>
            </w:r>
          </w:p>
        </w:tc>
        <w:tc>
          <w:tcPr>
            <w:tcW w:w="5716" w:type="dxa"/>
          </w:tcPr>
          <w:p w14:paraId="74BB860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PNTX:T</w:t>
            </w:r>
          </w:p>
        </w:tc>
      </w:tr>
      <w:tr w:rsidR="000955B5" w14:paraId="44F9D0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099084" w14:textId="77777777" w:rsidR="004C4A93" w:rsidRPr="003C6CA0" w:rsidRDefault="004C4A93" w:rsidP="003C6CA0">
            <w:pPr>
              <w:pStyle w:val="Tabellenkopf"/>
            </w:pPr>
            <w:r w:rsidRPr="003C6CA0">
              <w:lastRenderedPageBreak/>
              <w:t>Zähler (Formel)</w:t>
            </w:r>
          </w:p>
        </w:tc>
        <w:tc>
          <w:tcPr>
            <w:tcW w:w="5716" w:type="dxa"/>
          </w:tcPr>
          <w:p w14:paraId="4FFA00B4"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fn_txVersagenNiereInnerhalb3Jahr | fn_NierenReTXInnerhalb3Jahr</w:t>
            </w:r>
          </w:p>
        </w:tc>
      </w:tr>
      <w:tr w:rsidR="00CA3AE5" w14:paraId="502B6D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CD543F" w14:textId="77777777" w:rsidR="004C4A93" w:rsidRPr="003C6CA0" w:rsidRDefault="004C4A93" w:rsidP="003C6CA0">
            <w:pPr>
              <w:pStyle w:val="Tabellenkopf"/>
            </w:pPr>
            <w:r w:rsidRPr="003C6CA0">
              <w:t>Nenner (Formel)</w:t>
            </w:r>
          </w:p>
        </w:tc>
        <w:tc>
          <w:tcPr>
            <w:tcW w:w="5716" w:type="dxa"/>
          </w:tcPr>
          <w:p w14:paraId="6625B8B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fn_FU3JFaelligInEJ &amp; </w:t>
            </w:r>
            <w:r>
              <w:br/>
              <w:t xml:space="preserve">fn_txIsolierteNiere &amp; </w:t>
            </w:r>
            <w:r>
              <w:br/>
              <w:t xml:space="preserve">(fn_txVersagenNiereStatusBekannt3J |  </w:t>
            </w:r>
            <w:r>
              <w:br/>
              <w:t xml:space="preserve">!is.na(fn_ZeitbisNierenReTX)) &amp; </w:t>
            </w:r>
            <w:r>
              <w:br/>
              <w:t xml:space="preserve">!(fn_TodInnerhalb3Jahr) &amp; </w:t>
            </w:r>
            <w:r>
              <w:br/>
              <w:t>ABBRUCHTX %==% 0</w:t>
            </w:r>
          </w:p>
        </w:tc>
      </w:tr>
      <w:tr w:rsidR="00CA3AE5" w14:paraId="42E794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0B930F" w14:textId="77777777" w:rsidR="004C4A93" w:rsidRPr="003C6CA0" w:rsidRDefault="004C4A93" w:rsidP="003C6CA0">
            <w:pPr>
              <w:pStyle w:val="Tabellenkopf"/>
            </w:pPr>
            <w:r w:rsidRPr="003C6CA0">
              <w:t>Verwendete Funktionen</w:t>
            </w:r>
          </w:p>
        </w:tc>
        <w:tc>
          <w:tcPr>
            <w:tcW w:w="5716" w:type="dxa"/>
          </w:tcPr>
          <w:p w14:paraId="3015799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fn_DatumFaelligkeitFU3J</w:t>
            </w:r>
            <w:r>
              <w:br/>
              <w:t>fn_EJ</w:t>
            </w:r>
            <w:r>
              <w:br/>
              <w:t>fn_FU3JFaelligInEJ</w:t>
            </w:r>
            <w:r>
              <w:br/>
              <w:t>fn_MaxAbstTageFUErhebung</w:t>
            </w:r>
            <w:r>
              <w:br/>
              <w:t>fn_MinAbstTageBisTod</w:t>
            </w:r>
            <w:r>
              <w:br/>
              <w:t>fn_NierenReTXInnerhalb3Jahr</w:t>
            </w:r>
            <w:r>
              <w:br/>
              <w:t>fn_TodInnerhalb3Jahr</w:t>
            </w:r>
            <w:r>
              <w:br/>
              <w:t>fn_txIsolierteNiere</w:t>
            </w:r>
            <w:r>
              <w:br/>
              <w:t>fn_txNiere</w:t>
            </w:r>
            <w:r>
              <w:br/>
              <w:t>fn_txNiere_OPDatumValue</w:t>
            </w:r>
            <w:r>
              <w:br/>
              <w:t>fn_txVersagenNiereInnerhalb3Jahr</w:t>
            </w:r>
            <w:r>
              <w:br/>
              <w:t>fn_txVersagenNiereStatusBekannt3J</w:t>
            </w:r>
            <w:r>
              <w:br/>
              <w:t>fn_ZeitbisNierenReTX</w:t>
            </w:r>
            <w:r>
              <w:br/>
              <w:t>fn_ZeitbisTod</w:t>
            </w:r>
            <w:r>
              <w:br/>
              <w:t>fn_ZeitbisTxVersagenNiere</w:t>
            </w:r>
          </w:p>
        </w:tc>
      </w:tr>
      <w:tr w:rsidR="00CA3AE5" w14:paraId="58D4F1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2818B5" w14:textId="77777777" w:rsidR="004C4A93" w:rsidRPr="003C6CA0" w:rsidRDefault="004C4A93" w:rsidP="003C6CA0">
            <w:pPr>
              <w:pStyle w:val="Tabellenkopf"/>
            </w:pPr>
            <w:r w:rsidRPr="003C6CA0">
              <w:t>Verwendete Listen</w:t>
            </w:r>
          </w:p>
        </w:tc>
        <w:tc>
          <w:tcPr>
            <w:tcW w:w="5716" w:type="dxa"/>
          </w:tcPr>
          <w:p w14:paraId="2248AB0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4D76B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38CED6" w14:textId="77777777" w:rsidR="004C4A93" w:rsidRPr="003C6CA0" w:rsidRDefault="004C4A93" w:rsidP="003C6CA0">
            <w:pPr>
              <w:pStyle w:val="Tabellenkopf"/>
            </w:pPr>
            <w:r w:rsidRPr="003C6CA0">
              <w:t>Darstellung</w:t>
            </w:r>
          </w:p>
        </w:tc>
        <w:tc>
          <w:tcPr>
            <w:tcW w:w="5716" w:type="dxa"/>
          </w:tcPr>
          <w:p w14:paraId="2A63E1B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F5135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3CFEF4" w14:textId="77777777" w:rsidR="004C4A93" w:rsidRPr="003C6CA0" w:rsidRDefault="004C4A93" w:rsidP="003C6CA0">
            <w:pPr>
              <w:pStyle w:val="Tabellenkopf"/>
            </w:pPr>
            <w:r w:rsidRPr="003C6CA0">
              <w:t>Grafik</w:t>
            </w:r>
          </w:p>
        </w:tc>
        <w:tc>
          <w:tcPr>
            <w:tcW w:w="5716" w:type="dxa"/>
          </w:tcPr>
          <w:p w14:paraId="2A0DD28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DA3B1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83B6D0" w14:textId="77777777" w:rsidR="004C4A93" w:rsidRPr="003C6CA0" w:rsidRDefault="004C4A93" w:rsidP="003C6CA0">
            <w:pPr>
              <w:pStyle w:val="Tabellenkopf"/>
            </w:pPr>
            <w:r w:rsidRPr="003C6CA0">
              <w:t>Vergleichbarkeit mit Vorjahresergebnissen</w:t>
            </w:r>
          </w:p>
        </w:tc>
        <w:tc>
          <w:tcPr>
            <w:tcW w:w="5716" w:type="dxa"/>
          </w:tcPr>
          <w:p w14:paraId="6D09022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7FFF2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DDBC70" w14:textId="77777777" w:rsidR="004C4A93" w:rsidRPr="003C6CA0" w:rsidRDefault="004C4A93" w:rsidP="003C6CA0">
            <w:pPr>
              <w:pStyle w:val="Tabellenkopf"/>
            </w:pPr>
            <w:r w:rsidRPr="003C6CA0">
              <w:t>Erläuterung der Vergleichbarkeit zum Vorjahr</w:t>
            </w:r>
          </w:p>
        </w:tc>
        <w:tc>
          <w:tcPr>
            <w:tcW w:w="5716" w:type="dxa"/>
          </w:tcPr>
          <w:p w14:paraId="64930A5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p>
        </w:tc>
      </w:tr>
      <w:tr w:rsidR="00D71371" w14:paraId="31B979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0FF54F"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4C429776"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Anpassung des Nenners mit einem Ausschluss von Patientinnen und Patienten, bei denen ein Abbruch der Transplantation erfolgte. Für alle Follow-up-Kennzahlen erfolgt eine Anpassung des Berichtszeitraum, sodass dieser den gesamten Zeitraum vom Indexeingriff bis zum jeweiligen Follow-up-Zeitpunkt umfasst.</w:t>
            </w:r>
            <w:r>
              <w:br/>
            </w:r>
          </w:p>
        </w:tc>
      </w:tr>
    </w:tbl>
    <w:p w14:paraId="3382E247" w14:textId="77777777" w:rsidR="004C4A93" w:rsidRDefault="004C4A93" w:rsidP="00AA7E2B">
      <w:pPr>
        <w:pStyle w:val="Tabellentext"/>
        <w:spacing w:before="0" w:after="0" w:line="20" w:lineRule="exact"/>
        <w:ind w:left="0" w:right="0"/>
      </w:pPr>
    </w:p>
    <w:p w14:paraId="3F2F7CBC" w14:textId="77777777" w:rsidR="006C3E3C" w:rsidRDefault="006C3E3C">
      <w:pPr>
        <w:sectPr w:rsidR="006C3E3C" w:rsidSect="00AD6E6F">
          <w:headerReference w:type="default" r:id="rId125"/>
          <w:footerReference w:type="default" r:id="rId126"/>
          <w:pgSz w:w="11906" w:h="16838"/>
          <w:pgMar w:top="1418" w:right="1134" w:bottom="1418" w:left="1701" w:header="454" w:footer="737" w:gutter="0"/>
          <w:cols w:space="708"/>
          <w:docGrid w:linePitch="360"/>
        </w:sectPr>
      </w:pPr>
    </w:p>
    <w:p w14:paraId="1BD101F4" w14:textId="77777777" w:rsidR="004C4A93" w:rsidRPr="00A3451D" w:rsidRDefault="004C4A93" w:rsidP="0004540C">
      <w:pPr>
        <w:pStyle w:val="berschrift1ohneGliederung"/>
      </w:pPr>
      <w:bookmarkStart w:id="83" w:name="_Toc230255422"/>
      <w:r>
        <w:lastRenderedPageBreak/>
        <w:t>572035: Transplantatversagen innerhalb von 5 Jahren nach Nierentransplantation</w:t>
      </w:r>
      <w:bookmarkEnd w:id="83"/>
    </w:p>
    <w:tbl>
      <w:tblPr>
        <w:tblStyle w:val="IQTIGStandard"/>
        <w:tblW w:w="5000" w:type="pct"/>
        <w:tblLook w:val="0480" w:firstRow="0" w:lastRow="0" w:firstColumn="1" w:lastColumn="0" w:noHBand="0" w:noVBand="1"/>
      </w:tblPr>
      <w:tblGrid>
        <w:gridCol w:w="1983"/>
        <w:gridCol w:w="7078"/>
      </w:tblGrid>
      <w:tr w:rsidR="00AF0AAF" w:rsidRPr="00743DF3" w14:paraId="05E3427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C44B652" w14:textId="77777777" w:rsidR="004C4A93" w:rsidRPr="00A3451D" w:rsidRDefault="004C4A93"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31348F9" w14:textId="77777777" w:rsidR="004C4A93" w:rsidRPr="00743DF3" w:rsidRDefault="004C4A93" w:rsidP="00152136">
            <w:pPr>
              <w:pStyle w:val="Tabellentext"/>
            </w:pPr>
            <w:r>
              <w:t>Möglichst wenige Patientinnen und Patienten mit Transplantatversagen nach einer Nierentransplantation</w:t>
            </w:r>
          </w:p>
        </w:tc>
      </w:tr>
    </w:tbl>
    <w:p w14:paraId="7A7A7A91" w14:textId="77777777" w:rsidR="004C4A93" w:rsidRPr="00AE2CB4" w:rsidRDefault="004C4A93" w:rsidP="002A6C31">
      <w:pPr>
        <w:pStyle w:val="Absatzberschriftebene2nurinNavigation"/>
      </w:pPr>
      <w:bookmarkStart w:id="84" w:name="_Toc230255423"/>
      <w:r w:rsidRPr="00A3451D">
        <w:t>Hintergrund</w:t>
      </w:r>
      <w:bookmarkEnd w:id="84"/>
    </w:p>
    <w:p w14:paraId="47BCFF9E" w14:textId="77777777" w:rsidR="004C4A93" w:rsidRPr="00AE2CB4" w:rsidRDefault="004C4A93" w:rsidP="00A64D53">
      <w:pPr>
        <w:pStyle w:val="Standardlinksbndig"/>
      </w:pPr>
      <w:r>
        <w:t xml:space="preserve">Die Nierenfunktion ist das entscheidende Kriterium für den Erfolg einer Nierentransplantation. Dabei kann die kalte Ischämiezeit im Rahmen der Operation einen Einfluss auf die Funktionsaufnahme des Organs nach Transplantation haben (Boom et al. 2000, Moore et al. 2007, Ojo et al. 1997).  </w:t>
      </w:r>
      <w:r>
        <w:br/>
        <w:t xml:space="preserve"> </w:t>
      </w:r>
      <w:r>
        <w:br/>
        <w:t xml:space="preserve">Akute Abstoßungsreaktionen sind ebenfalls ein wichtiger Parameter (Boom et al. 2000, Johnston et al. 2006, Ojo et al. 1997) und werden von dem Grad der HLA-Inkompatibilität sowie dem Prozentsatz der Panel reactive antibodies (PRA) beeinflusst. Sie erfordern eine angemessene Durchführung der immunsuppressiven Therapie. </w:t>
      </w:r>
      <w:r>
        <w:br/>
        <w:t xml:space="preserve"> </w:t>
      </w:r>
      <w:r>
        <w:br/>
        <w:t>Bei der Spenderauswahl ist zu berücksichtigen, dass das Alter der Spenderin bzw. des Spenders einen Risikofaktor für ein Transplantatversagen darstellt (Boom et al. 2000, Moore et al. 20</w:t>
      </w:r>
      <w:r>
        <w:t xml:space="preserve">07). Im US-amerikanischen Register werden Nierenspenderinnen und Nierenspender nach ihrem Alter, der Nierenfunktion, einer arteriellen Hypertonie und ihrer Todesursache in „Extended criteria donors“ (ECD) und Nicht-ECD eingeteilt, welche hinsichtlich des Transplantatüberlebens bei Empfängerinnen und Empfänger deutliche Unterschiede aufweisen (OPTN/SRTR [2010]).  </w:t>
      </w:r>
      <w:r>
        <w:br/>
        <w:t xml:space="preserve"> </w:t>
      </w:r>
      <w:r>
        <w:br/>
        <w:t xml:space="preserve">In ihrer auf die Eurotransplant-Region bezogene Studie zu Nierentransplantationen finden Heylen et al. (2017) heraus, dass eine steigende warme </w:t>
      </w:r>
      <w:r>
        <w:t>Ischämiezeit mit dem Risiko eines erhöhten Transplantatverlustes einhergeht.</w:t>
      </w:r>
    </w:p>
    <w:p w14:paraId="38A71C74" w14:textId="77777777" w:rsidR="006C3E3C" w:rsidRDefault="006C3E3C">
      <w:pPr>
        <w:sectPr w:rsidR="006C3E3C" w:rsidSect="000A3778">
          <w:headerReference w:type="default" r:id="rId127"/>
          <w:footerReference w:type="default" r:id="rId128"/>
          <w:pgSz w:w="11906" w:h="16838"/>
          <w:pgMar w:top="1418" w:right="1134" w:bottom="1418" w:left="1701" w:header="454" w:footer="737" w:gutter="0"/>
          <w:cols w:space="708"/>
          <w:docGrid w:linePitch="360"/>
        </w:sectPr>
      </w:pPr>
    </w:p>
    <w:p w14:paraId="7DFB4FA0" w14:textId="77777777" w:rsidR="004C4A93" w:rsidRPr="00880DD2" w:rsidRDefault="004C4A93" w:rsidP="00447106">
      <w:pPr>
        <w:pStyle w:val="Absatzberschriftebene2nurinNavigation"/>
        <w:rPr>
          <w:sz w:val="21"/>
          <w:szCs w:val="21"/>
        </w:rPr>
      </w:pPr>
      <w:bookmarkStart w:id="85" w:name="_Toc230255424"/>
      <w:r>
        <w:rPr>
          <w:sz w:val="21"/>
          <w:szCs w:val="21"/>
        </w:rPr>
        <w:lastRenderedPageBreak/>
        <w:t>Verwendete Datenfelder</w:t>
      </w:r>
      <w:bookmarkEnd w:id="85"/>
    </w:p>
    <w:p w14:paraId="2D2AA3E3" w14:textId="77777777" w:rsidR="004C4A93" w:rsidRPr="00091E43" w:rsidRDefault="004C4A93"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0EC4EC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7DE118E" w14:textId="77777777" w:rsidR="004C4A93" w:rsidRPr="00880DD2" w:rsidRDefault="004C4A93" w:rsidP="00880DD2">
            <w:pPr>
              <w:pStyle w:val="Tabellenkopf"/>
            </w:pPr>
            <w:r w:rsidRPr="00880DD2">
              <w:t>Item</w:t>
            </w:r>
          </w:p>
        </w:tc>
        <w:tc>
          <w:tcPr>
            <w:tcW w:w="1075" w:type="pct"/>
          </w:tcPr>
          <w:p w14:paraId="7D546978" w14:textId="77777777" w:rsidR="004C4A93" w:rsidRPr="00880DD2" w:rsidRDefault="004C4A93" w:rsidP="00880DD2">
            <w:pPr>
              <w:pStyle w:val="Tabellenkopf"/>
            </w:pPr>
            <w:r w:rsidRPr="00880DD2">
              <w:t>Bezeichnung</w:t>
            </w:r>
          </w:p>
        </w:tc>
        <w:tc>
          <w:tcPr>
            <w:tcW w:w="326" w:type="pct"/>
          </w:tcPr>
          <w:p w14:paraId="2A5F2E96" w14:textId="77777777" w:rsidR="004C4A93" w:rsidRPr="00880DD2" w:rsidRDefault="004C4A93" w:rsidP="00880DD2">
            <w:pPr>
              <w:pStyle w:val="Tabellenkopf"/>
            </w:pPr>
            <w:r w:rsidRPr="00880DD2">
              <w:t>M/K</w:t>
            </w:r>
          </w:p>
        </w:tc>
        <w:tc>
          <w:tcPr>
            <w:tcW w:w="1646" w:type="pct"/>
          </w:tcPr>
          <w:p w14:paraId="208AEC10" w14:textId="77777777" w:rsidR="004C4A93" w:rsidRPr="00880DD2" w:rsidRDefault="004C4A93" w:rsidP="00880DD2">
            <w:pPr>
              <w:pStyle w:val="Tabellenkopf"/>
            </w:pPr>
            <w:r w:rsidRPr="00880DD2">
              <w:t>Schlüssel/Formel</w:t>
            </w:r>
          </w:p>
        </w:tc>
        <w:tc>
          <w:tcPr>
            <w:tcW w:w="1328" w:type="pct"/>
          </w:tcPr>
          <w:p w14:paraId="0C8EE4CD" w14:textId="77777777" w:rsidR="004C4A93" w:rsidRPr="00880DD2" w:rsidRDefault="004C4A93" w:rsidP="003C7F90">
            <w:pPr>
              <w:pStyle w:val="Tabellenkopf"/>
            </w:pPr>
            <w:r w:rsidRPr="00880DD2">
              <w:t>Feldname</w:t>
            </w:r>
            <w:r>
              <w:t>▼</w:t>
            </w:r>
            <w:r w:rsidRPr="00880DD2">
              <w:t xml:space="preserve"> </w:t>
            </w:r>
          </w:p>
        </w:tc>
      </w:tr>
      <w:tr w:rsidR="00275B01" w:rsidRPr="00743DF3" w14:paraId="5DC90F7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974557" w14:textId="77777777" w:rsidR="004C4A93" w:rsidRPr="00091E43" w:rsidRDefault="004C4A93" w:rsidP="000361A4">
            <w:pPr>
              <w:pStyle w:val="Tabellentext"/>
            </w:pPr>
            <w:r>
              <w:t>27:T</w:t>
            </w:r>
          </w:p>
        </w:tc>
        <w:tc>
          <w:tcPr>
            <w:tcW w:w="1075" w:type="pct"/>
          </w:tcPr>
          <w:p w14:paraId="1A4C1005" w14:textId="77777777" w:rsidR="004C4A93" w:rsidRPr="00091E43" w:rsidRDefault="004C4A93" w:rsidP="000361A4">
            <w:pPr>
              <w:pStyle w:val="Tabellentext"/>
            </w:pPr>
            <w:r>
              <w:t>durchgeführte Transplantation</w:t>
            </w:r>
          </w:p>
        </w:tc>
        <w:tc>
          <w:tcPr>
            <w:tcW w:w="326" w:type="pct"/>
          </w:tcPr>
          <w:p w14:paraId="730F5B7E" w14:textId="77777777" w:rsidR="004C4A93" w:rsidRPr="00091E43" w:rsidRDefault="004C4A93" w:rsidP="000361A4">
            <w:pPr>
              <w:pStyle w:val="Tabellentext"/>
            </w:pPr>
            <w:r>
              <w:t>M</w:t>
            </w:r>
          </w:p>
        </w:tc>
        <w:tc>
          <w:tcPr>
            <w:tcW w:w="1646" w:type="pct"/>
          </w:tcPr>
          <w:p w14:paraId="2F35DC26" w14:textId="77777777" w:rsidR="004C4A93" w:rsidRPr="00091E43" w:rsidRDefault="004C4A93" w:rsidP="00177070">
            <w:pPr>
              <w:pStyle w:val="Tabellentext"/>
              <w:ind w:left="453" w:hanging="340"/>
            </w:pPr>
            <w:r>
              <w:t>1 =</w:t>
            </w:r>
            <w:r>
              <w:tab/>
            </w:r>
            <w:r>
              <w:t>isolierte Nierentransplantation</w:t>
            </w:r>
          </w:p>
          <w:p w14:paraId="404B5C85" w14:textId="77777777" w:rsidR="004C4A93" w:rsidRPr="00091E43" w:rsidRDefault="004C4A93" w:rsidP="00177070">
            <w:pPr>
              <w:pStyle w:val="Tabellentext"/>
              <w:ind w:left="453" w:hanging="340"/>
            </w:pPr>
            <w:r>
              <w:t>2 =</w:t>
            </w:r>
            <w:r>
              <w:tab/>
              <w:t>simultane Pankreas-Nierentransplantation (SPK)</w:t>
            </w:r>
          </w:p>
          <w:p w14:paraId="2629356E" w14:textId="77777777" w:rsidR="004C4A93" w:rsidRPr="00091E43" w:rsidRDefault="004C4A93" w:rsidP="00177070">
            <w:pPr>
              <w:pStyle w:val="Tabellentext"/>
              <w:ind w:left="453" w:hanging="340"/>
            </w:pPr>
            <w:r>
              <w:t>3 =</w:t>
            </w:r>
            <w:r>
              <w:tab/>
              <w:t>Pankreastransplantation nach Nierentransplantation (PAK)</w:t>
            </w:r>
          </w:p>
          <w:p w14:paraId="15F39202" w14:textId="77777777" w:rsidR="004C4A93" w:rsidRPr="00091E43" w:rsidRDefault="004C4A93" w:rsidP="00177070">
            <w:pPr>
              <w:pStyle w:val="Tabellentext"/>
              <w:ind w:left="453" w:hanging="340"/>
            </w:pPr>
            <w:r>
              <w:t>4 =</w:t>
            </w:r>
            <w:r>
              <w:tab/>
              <w:t>isolierte Pankreastransplantation</w:t>
            </w:r>
          </w:p>
          <w:p w14:paraId="3C35106C" w14:textId="77777777" w:rsidR="004C4A93" w:rsidRPr="00091E43" w:rsidRDefault="004C4A93" w:rsidP="00177070">
            <w:pPr>
              <w:pStyle w:val="Tabellentext"/>
              <w:ind w:left="453" w:hanging="340"/>
            </w:pPr>
            <w:r>
              <w:t>5 =</w:t>
            </w:r>
            <w:r>
              <w:tab/>
              <w:t>Kombination Niere mit anderen Organen</w:t>
            </w:r>
          </w:p>
          <w:p w14:paraId="5AC3D3D4" w14:textId="77777777" w:rsidR="004C4A93" w:rsidRPr="00091E43" w:rsidRDefault="004C4A93" w:rsidP="00177070">
            <w:pPr>
              <w:pStyle w:val="Tabellentext"/>
              <w:ind w:left="453" w:hanging="340"/>
            </w:pPr>
            <w:r>
              <w:t>6 =</w:t>
            </w:r>
            <w:r>
              <w:tab/>
              <w:t>Kombination Pankreas mit anderen Organen</w:t>
            </w:r>
          </w:p>
        </w:tc>
        <w:tc>
          <w:tcPr>
            <w:tcW w:w="1328" w:type="pct"/>
          </w:tcPr>
          <w:p w14:paraId="25A248A1" w14:textId="77777777" w:rsidR="004C4A93" w:rsidRPr="00091E43" w:rsidRDefault="004C4A93" w:rsidP="000361A4">
            <w:pPr>
              <w:pStyle w:val="Tabellentext"/>
            </w:pPr>
            <w:r>
              <w:t>KOMBTRANSNIERE</w:t>
            </w:r>
          </w:p>
        </w:tc>
      </w:tr>
      <w:tr w:rsidR="00275B01" w:rsidRPr="00743DF3" w14:paraId="5D927BA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6262C8" w14:textId="77777777" w:rsidR="004C4A93" w:rsidRPr="00091E43" w:rsidRDefault="004C4A93" w:rsidP="000361A4">
            <w:pPr>
              <w:pStyle w:val="Tabellentext"/>
            </w:pPr>
            <w:r>
              <w:t>38:T</w:t>
            </w:r>
          </w:p>
        </w:tc>
        <w:tc>
          <w:tcPr>
            <w:tcW w:w="1075" w:type="pct"/>
          </w:tcPr>
          <w:p w14:paraId="2A744862" w14:textId="77777777" w:rsidR="004C4A93" w:rsidRPr="00091E43" w:rsidRDefault="004C4A93" w:rsidP="000361A4">
            <w:pPr>
              <w:pStyle w:val="Tabellentext"/>
            </w:pPr>
            <w:r>
              <w:t>OP-Datum</w:t>
            </w:r>
          </w:p>
        </w:tc>
        <w:tc>
          <w:tcPr>
            <w:tcW w:w="326" w:type="pct"/>
          </w:tcPr>
          <w:p w14:paraId="4A099425" w14:textId="77777777" w:rsidR="004C4A93" w:rsidRPr="00091E43" w:rsidRDefault="004C4A93" w:rsidP="000361A4">
            <w:pPr>
              <w:pStyle w:val="Tabellentext"/>
            </w:pPr>
            <w:r>
              <w:t>K</w:t>
            </w:r>
          </w:p>
        </w:tc>
        <w:tc>
          <w:tcPr>
            <w:tcW w:w="1646" w:type="pct"/>
          </w:tcPr>
          <w:p w14:paraId="6C852049" w14:textId="77777777" w:rsidR="004C4A93" w:rsidRPr="00091E43" w:rsidRDefault="004C4A93" w:rsidP="00177070">
            <w:pPr>
              <w:pStyle w:val="Tabellentext"/>
              <w:ind w:left="453" w:hanging="340"/>
            </w:pPr>
            <w:r>
              <w:t>-</w:t>
            </w:r>
          </w:p>
        </w:tc>
        <w:tc>
          <w:tcPr>
            <w:tcW w:w="1328" w:type="pct"/>
          </w:tcPr>
          <w:p w14:paraId="4A349059" w14:textId="77777777" w:rsidR="004C4A93" w:rsidRPr="00091E43" w:rsidRDefault="004C4A93" w:rsidP="000361A4">
            <w:pPr>
              <w:pStyle w:val="Tabellentext"/>
            </w:pPr>
            <w:r>
              <w:t>OPDATUM</w:t>
            </w:r>
          </w:p>
        </w:tc>
      </w:tr>
      <w:tr w:rsidR="00275B01" w:rsidRPr="00743DF3" w14:paraId="46D5BDA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9F716A" w14:textId="77777777" w:rsidR="004C4A93" w:rsidRPr="00091E43" w:rsidRDefault="004C4A93" w:rsidP="000361A4">
            <w:pPr>
              <w:pStyle w:val="Tabellentext"/>
            </w:pPr>
            <w:r>
              <w:t>41:T</w:t>
            </w:r>
          </w:p>
        </w:tc>
        <w:tc>
          <w:tcPr>
            <w:tcW w:w="1075" w:type="pct"/>
          </w:tcPr>
          <w:p w14:paraId="1ACED9FC" w14:textId="77777777" w:rsidR="004C4A93" w:rsidRPr="00091E43" w:rsidRDefault="004C4A93" w:rsidP="000361A4">
            <w:pPr>
              <w:pStyle w:val="Tabellentext"/>
            </w:pPr>
            <w:r>
              <w:t>Abbruch der Transplantation</w:t>
            </w:r>
          </w:p>
        </w:tc>
        <w:tc>
          <w:tcPr>
            <w:tcW w:w="326" w:type="pct"/>
          </w:tcPr>
          <w:p w14:paraId="0C8D504C" w14:textId="77777777" w:rsidR="004C4A93" w:rsidRPr="00091E43" w:rsidRDefault="004C4A93" w:rsidP="000361A4">
            <w:pPr>
              <w:pStyle w:val="Tabellentext"/>
            </w:pPr>
            <w:r>
              <w:t>M</w:t>
            </w:r>
          </w:p>
        </w:tc>
        <w:tc>
          <w:tcPr>
            <w:tcW w:w="1646" w:type="pct"/>
          </w:tcPr>
          <w:p w14:paraId="244E2C7B" w14:textId="77777777" w:rsidR="004C4A93" w:rsidRPr="00091E43" w:rsidRDefault="004C4A93" w:rsidP="00177070">
            <w:pPr>
              <w:pStyle w:val="Tabellentext"/>
              <w:ind w:left="453" w:hanging="340"/>
            </w:pPr>
            <w:r>
              <w:t>0 =</w:t>
            </w:r>
            <w:r>
              <w:tab/>
              <w:t>nein</w:t>
            </w:r>
          </w:p>
          <w:p w14:paraId="660D3F5A" w14:textId="77777777" w:rsidR="004C4A93" w:rsidRPr="00091E43" w:rsidRDefault="004C4A93" w:rsidP="00177070">
            <w:pPr>
              <w:pStyle w:val="Tabellentext"/>
              <w:ind w:left="453" w:hanging="340"/>
            </w:pPr>
            <w:r>
              <w:t>1 =</w:t>
            </w:r>
            <w:r>
              <w:tab/>
              <w:t>ja</w:t>
            </w:r>
          </w:p>
        </w:tc>
        <w:tc>
          <w:tcPr>
            <w:tcW w:w="1328" w:type="pct"/>
          </w:tcPr>
          <w:p w14:paraId="25444347" w14:textId="77777777" w:rsidR="004C4A93" w:rsidRPr="00091E43" w:rsidRDefault="004C4A93" w:rsidP="000361A4">
            <w:pPr>
              <w:pStyle w:val="Tabellentext"/>
            </w:pPr>
            <w:r>
              <w:t>ABBRUCHTX</w:t>
            </w:r>
          </w:p>
        </w:tc>
      </w:tr>
      <w:tr w:rsidR="00275B01" w:rsidRPr="00743DF3" w14:paraId="49BFFCA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D8A43B" w14:textId="77777777" w:rsidR="004C4A93" w:rsidRPr="00091E43" w:rsidRDefault="004C4A93" w:rsidP="000361A4">
            <w:pPr>
              <w:pStyle w:val="Tabellentext"/>
            </w:pPr>
            <w:r>
              <w:t>59.1:B</w:t>
            </w:r>
          </w:p>
        </w:tc>
        <w:tc>
          <w:tcPr>
            <w:tcW w:w="1075" w:type="pct"/>
          </w:tcPr>
          <w:p w14:paraId="62211DA2" w14:textId="77777777" w:rsidR="004C4A93" w:rsidRPr="00091E43" w:rsidRDefault="004C4A93" w:rsidP="000361A4">
            <w:pPr>
              <w:pStyle w:val="Tabellentext"/>
            </w:pPr>
            <w:r>
              <w:t>Entlassungsgrund</w:t>
            </w:r>
          </w:p>
        </w:tc>
        <w:tc>
          <w:tcPr>
            <w:tcW w:w="326" w:type="pct"/>
          </w:tcPr>
          <w:p w14:paraId="2B7AC484" w14:textId="77777777" w:rsidR="004C4A93" w:rsidRPr="00091E43" w:rsidRDefault="004C4A93" w:rsidP="000361A4">
            <w:pPr>
              <w:pStyle w:val="Tabellentext"/>
            </w:pPr>
            <w:r>
              <w:t>K</w:t>
            </w:r>
          </w:p>
        </w:tc>
        <w:tc>
          <w:tcPr>
            <w:tcW w:w="1646" w:type="pct"/>
          </w:tcPr>
          <w:p w14:paraId="1FD1CEAD" w14:textId="77777777" w:rsidR="004C4A93" w:rsidRPr="00091E43" w:rsidRDefault="004C4A93" w:rsidP="00177070">
            <w:pPr>
              <w:pStyle w:val="Tabellentext"/>
              <w:ind w:left="453" w:hanging="340"/>
            </w:pPr>
            <w:r>
              <w:t>s. Anhang: EntlGrund</w:t>
            </w:r>
          </w:p>
        </w:tc>
        <w:tc>
          <w:tcPr>
            <w:tcW w:w="1328" w:type="pct"/>
          </w:tcPr>
          <w:p w14:paraId="4EF28AB4" w14:textId="77777777" w:rsidR="004C4A93" w:rsidRPr="00091E43" w:rsidRDefault="004C4A93" w:rsidP="000361A4">
            <w:pPr>
              <w:pStyle w:val="Tabellentext"/>
            </w:pPr>
            <w:r>
              <w:t>ENTLGRUND</w:t>
            </w:r>
          </w:p>
        </w:tc>
      </w:tr>
      <w:tr w:rsidR="00275B01" w:rsidRPr="00743DF3" w14:paraId="5B7F3A5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4C3D4D" w14:textId="77777777" w:rsidR="004C4A93" w:rsidRPr="00091E43" w:rsidRDefault="004C4A93" w:rsidP="000361A4">
            <w:pPr>
              <w:pStyle w:val="Tabellentext"/>
            </w:pPr>
            <w:r>
              <w:t>EF*</w:t>
            </w:r>
          </w:p>
        </w:tc>
        <w:tc>
          <w:tcPr>
            <w:tcW w:w="1075" w:type="pct"/>
          </w:tcPr>
          <w:p w14:paraId="38D89A60" w14:textId="77777777" w:rsidR="004C4A93" w:rsidRPr="00091E43" w:rsidRDefault="004C4A93" w:rsidP="000361A4">
            <w:pPr>
              <w:pStyle w:val="Tabellentext"/>
            </w:pPr>
            <w:r>
              <w:t>Postoperative Verweildauer: Differenz in Tagen</w:t>
            </w:r>
          </w:p>
        </w:tc>
        <w:tc>
          <w:tcPr>
            <w:tcW w:w="326" w:type="pct"/>
          </w:tcPr>
          <w:p w14:paraId="68A721D3" w14:textId="77777777" w:rsidR="004C4A93" w:rsidRPr="00091E43" w:rsidRDefault="004C4A93" w:rsidP="000361A4">
            <w:pPr>
              <w:pStyle w:val="Tabellentext"/>
            </w:pPr>
            <w:r>
              <w:t>-</w:t>
            </w:r>
          </w:p>
        </w:tc>
        <w:tc>
          <w:tcPr>
            <w:tcW w:w="1646" w:type="pct"/>
          </w:tcPr>
          <w:p w14:paraId="6EC98A65" w14:textId="77777777" w:rsidR="004C4A93" w:rsidRPr="00091E43" w:rsidRDefault="004C4A93" w:rsidP="00177070">
            <w:pPr>
              <w:pStyle w:val="Tabellentext"/>
              <w:ind w:left="453" w:hanging="340"/>
            </w:pPr>
            <w:r>
              <w:t>ENTLDATUM - OPDATUM</w:t>
            </w:r>
          </w:p>
        </w:tc>
        <w:tc>
          <w:tcPr>
            <w:tcW w:w="1328" w:type="pct"/>
          </w:tcPr>
          <w:p w14:paraId="44CF305D" w14:textId="77777777" w:rsidR="004C4A93" w:rsidRPr="00091E43" w:rsidRDefault="004C4A93" w:rsidP="000361A4">
            <w:pPr>
              <w:pStyle w:val="Tabellentext"/>
            </w:pPr>
            <w:r>
              <w:t>poopvwdauer</w:t>
            </w:r>
          </w:p>
        </w:tc>
      </w:tr>
      <w:tr w:rsidR="00275B01" w:rsidRPr="00743DF3" w14:paraId="2DEDFC0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EF3F81" w14:textId="77777777" w:rsidR="004C4A93" w:rsidRPr="00091E43" w:rsidRDefault="004C4A93" w:rsidP="000361A4">
            <w:pPr>
              <w:pStyle w:val="Tabellentext"/>
            </w:pPr>
            <w:r>
              <w:t>FU: 19:B</w:t>
            </w:r>
          </w:p>
        </w:tc>
        <w:tc>
          <w:tcPr>
            <w:tcW w:w="1075" w:type="pct"/>
          </w:tcPr>
          <w:p w14:paraId="07640E69" w14:textId="77777777" w:rsidR="004C4A93" w:rsidRPr="00091E43" w:rsidRDefault="004C4A93" w:rsidP="000361A4">
            <w:pPr>
              <w:pStyle w:val="Tabellentext"/>
            </w:pPr>
            <w:r>
              <w:t>Patient verstorben</w:t>
            </w:r>
          </w:p>
        </w:tc>
        <w:tc>
          <w:tcPr>
            <w:tcW w:w="326" w:type="pct"/>
          </w:tcPr>
          <w:p w14:paraId="24897DC1" w14:textId="77777777" w:rsidR="004C4A93" w:rsidRPr="00091E43" w:rsidRDefault="004C4A93" w:rsidP="000361A4">
            <w:pPr>
              <w:pStyle w:val="Tabellentext"/>
            </w:pPr>
            <w:r>
              <w:t>M</w:t>
            </w:r>
          </w:p>
        </w:tc>
        <w:tc>
          <w:tcPr>
            <w:tcW w:w="1646" w:type="pct"/>
          </w:tcPr>
          <w:p w14:paraId="49AA2403" w14:textId="77777777" w:rsidR="004C4A93" w:rsidRPr="00091E43" w:rsidRDefault="004C4A93" w:rsidP="00177070">
            <w:pPr>
              <w:pStyle w:val="Tabellentext"/>
              <w:ind w:left="453" w:hanging="340"/>
            </w:pPr>
            <w:r>
              <w:t>0 =</w:t>
            </w:r>
            <w:r>
              <w:tab/>
              <w:t>nein</w:t>
            </w:r>
          </w:p>
          <w:p w14:paraId="1F346B32" w14:textId="77777777" w:rsidR="004C4A93" w:rsidRPr="00091E43" w:rsidRDefault="004C4A93" w:rsidP="00177070">
            <w:pPr>
              <w:pStyle w:val="Tabellentext"/>
              <w:ind w:left="453" w:hanging="340"/>
            </w:pPr>
            <w:r>
              <w:t>1 =</w:t>
            </w:r>
            <w:r>
              <w:tab/>
              <w:t>ja</w:t>
            </w:r>
          </w:p>
          <w:p w14:paraId="39012A6A" w14:textId="77777777" w:rsidR="004C4A93" w:rsidRPr="00091E43" w:rsidRDefault="004C4A93" w:rsidP="00177070">
            <w:pPr>
              <w:pStyle w:val="Tabellentext"/>
              <w:ind w:left="453" w:hanging="340"/>
            </w:pPr>
            <w:r>
              <w:t>9 =</w:t>
            </w:r>
            <w:r>
              <w:tab/>
              <w:t>unbekannt oder Follow-up nicht möglich</w:t>
            </w:r>
          </w:p>
        </w:tc>
        <w:tc>
          <w:tcPr>
            <w:tcW w:w="1328" w:type="pct"/>
          </w:tcPr>
          <w:p w14:paraId="7CC508C2" w14:textId="77777777" w:rsidR="004C4A93" w:rsidRPr="00091E43" w:rsidRDefault="004C4A93" w:rsidP="000361A4">
            <w:pPr>
              <w:pStyle w:val="Tabellentext"/>
            </w:pPr>
            <w:r>
              <w:t>FU_FUVERSTORBEN</w:t>
            </w:r>
          </w:p>
        </w:tc>
      </w:tr>
      <w:tr w:rsidR="00275B01" w:rsidRPr="00743DF3" w14:paraId="57FFA8E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EA74A2" w14:textId="77777777" w:rsidR="004C4A93" w:rsidRPr="00091E43" w:rsidRDefault="004C4A93" w:rsidP="000361A4">
            <w:pPr>
              <w:pStyle w:val="Tabellentext"/>
            </w:pPr>
            <w:r>
              <w:t>FU: EF*</w:t>
            </w:r>
          </w:p>
        </w:tc>
        <w:tc>
          <w:tcPr>
            <w:tcW w:w="1075" w:type="pct"/>
          </w:tcPr>
          <w:p w14:paraId="46892765" w14:textId="77777777" w:rsidR="004C4A93" w:rsidRPr="00091E43" w:rsidRDefault="004C4A93" w:rsidP="000361A4">
            <w:pPr>
              <w:pStyle w:val="Tabellentext"/>
            </w:pPr>
            <w:r>
              <w:t>Abstand Erhebungsdatum des Follow-up  und Datum der letzten Transplantation in Tagen</w:t>
            </w:r>
          </w:p>
        </w:tc>
        <w:tc>
          <w:tcPr>
            <w:tcW w:w="326" w:type="pct"/>
          </w:tcPr>
          <w:p w14:paraId="16B91E8B" w14:textId="77777777" w:rsidR="004C4A93" w:rsidRPr="00091E43" w:rsidRDefault="004C4A93" w:rsidP="000361A4">
            <w:pPr>
              <w:pStyle w:val="Tabellentext"/>
            </w:pPr>
            <w:r>
              <w:t>-</w:t>
            </w:r>
          </w:p>
        </w:tc>
        <w:tc>
          <w:tcPr>
            <w:tcW w:w="1646" w:type="pct"/>
          </w:tcPr>
          <w:p w14:paraId="56D56D99" w14:textId="77777777" w:rsidR="004C4A93" w:rsidRPr="00091E43" w:rsidRDefault="004C4A93" w:rsidP="00177070">
            <w:pPr>
              <w:pStyle w:val="Tabellentext"/>
              <w:ind w:left="453" w:hanging="340"/>
            </w:pPr>
            <w:r>
              <w:t>FUERHEBDATUM - TXDATUM</w:t>
            </w:r>
          </w:p>
        </w:tc>
        <w:tc>
          <w:tcPr>
            <w:tcW w:w="1328" w:type="pct"/>
          </w:tcPr>
          <w:p w14:paraId="54DA5BC6" w14:textId="77777777" w:rsidR="004C4A93" w:rsidRPr="00091E43" w:rsidRDefault="004C4A93" w:rsidP="000361A4">
            <w:pPr>
              <w:pStyle w:val="Tabellentext"/>
            </w:pPr>
            <w:r>
              <w:t>FU_abstFUErhebungsdatumTxDatum</w:t>
            </w:r>
          </w:p>
        </w:tc>
      </w:tr>
      <w:tr w:rsidR="00275B01" w:rsidRPr="00743DF3" w14:paraId="07CF890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005874" w14:textId="77777777" w:rsidR="004C4A93" w:rsidRPr="00091E43" w:rsidRDefault="004C4A93" w:rsidP="000361A4">
            <w:pPr>
              <w:pStyle w:val="Tabellentext"/>
            </w:pPr>
            <w:r>
              <w:t>FU: EF*</w:t>
            </w:r>
          </w:p>
        </w:tc>
        <w:tc>
          <w:tcPr>
            <w:tcW w:w="1075" w:type="pct"/>
          </w:tcPr>
          <w:p w14:paraId="564E1123" w14:textId="77777777" w:rsidR="004C4A93" w:rsidRPr="00091E43" w:rsidRDefault="004C4A93" w:rsidP="000361A4">
            <w:pPr>
              <w:pStyle w:val="Tabellentext"/>
            </w:pPr>
            <w:r>
              <w:t>Abstand zwischen Todesdatum und Datum der letzten Transplantation</w:t>
            </w:r>
          </w:p>
        </w:tc>
        <w:tc>
          <w:tcPr>
            <w:tcW w:w="326" w:type="pct"/>
          </w:tcPr>
          <w:p w14:paraId="0BF451FF" w14:textId="77777777" w:rsidR="004C4A93" w:rsidRPr="00091E43" w:rsidRDefault="004C4A93" w:rsidP="000361A4">
            <w:pPr>
              <w:pStyle w:val="Tabellentext"/>
            </w:pPr>
            <w:r>
              <w:t>-</w:t>
            </w:r>
          </w:p>
        </w:tc>
        <w:tc>
          <w:tcPr>
            <w:tcW w:w="1646" w:type="pct"/>
          </w:tcPr>
          <w:p w14:paraId="36FA54CA" w14:textId="77777777" w:rsidR="004C4A93" w:rsidRPr="00091E43" w:rsidRDefault="004C4A93" w:rsidP="00177070">
            <w:pPr>
              <w:pStyle w:val="Tabellentext"/>
              <w:ind w:left="453" w:hanging="340"/>
            </w:pPr>
            <w:r>
              <w:t>TODESDATUM - TXDATUM</w:t>
            </w:r>
          </w:p>
        </w:tc>
        <w:tc>
          <w:tcPr>
            <w:tcW w:w="1328" w:type="pct"/>
          </w:tcPr>
          <w:p w14:paraId="3C93A937" w14:textId="77777777" w:rsidR="004C4A93" w:rsidRPr="00091E43" w:rsidRDefault="004C4A93" w:rsidP="000361A4">
            <w:pPr>
              <w:pStyle w:val="Tabellentext"/>
            </w:pPr>
            <w:r>
              <w:t>FU_abstTodTxDatum</w:t>
            </w:r>
          </w:p>
        </w:tc>
      </w:tr>
      <w:tr w:rsidR="00275B01" w:rsidRPr="00743DF3" w14:paraId="13D131E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C8E0E2" w14:textId="77777777" w:rsidR="004C4A93" w:rsidRPr="00091E43" w:rsidRDefault="004C4A93" w:rsidP="000361A4">
            <w:pPr>
              <w:pStyle w:val="Tabellentext"/>
            </w:pPr>
            <w:r>
              <w:t>FU: EF*</w:t>
            </w:r>
          </w:p>
        </w:tc>
        <w:tc>
          <w:tcPr>
            <w:tcW w:w="1075" w:type="pct"/>
          </w:tcPr>
          <w:p w14:paraId="186803F0" w14:textId="77777777" w:rsidR="004C4A93" w:rsidRPr="00091E43" w:rsidRDefault="004C4A93" w:rsidP="000361A4">
            <w:pPr>
              <w:pStyle w:val="Tabellentext"/>
            </w:pPr>
            <w:r>
              <w:t>Abstand zwischen Datum des Transplantatversagens und Datum der letzten Transplanatation in Tagen</w:t>
            </w:r>
          </w:p>
        </w:tc>
        <w:tc>
          <w:tcPr>
            <w:tcW w:w="326" w:type="pct"/>
          </w:tcPr>
          <w:p w14:paraId="696BCCC0" w14:textId="77777777" w:rsidR="004C4A93" w:rsidRPr="00091E43" w:rsidRDefault="004C4A93" w:rsidP="000361A4">
            <w:pPr>
              <w:pStyle w:val="Tabellentext"/>
            </w:pPr>
            <w:r>
              <w:t>-</w:t>
            </w:r>
          </w:p>
        </w:tc>
        <w:tc>
          <w:tcPr>
            <w:tcW w:w="1646" w:type="pct"/>
          </w:tcPr>
          <w:p w14:paraId="679AD54A" w14:textId="77777777" w:rsidR="004C4A93" w:rsidRPr="00091E43" w:rsidRDefault="004C4A93" w:rsidP="00177070">
            <w:pPr>
              <w:pStyle w:val="Tabellentext"/>
              <w:ind w:left="453" w:hanging="340"/>
            </w:pPr>
            <w:r>
              <w:t>TRANSPLANTATVERSDATUM - TXDATUM</w:t>
            </w:r>
          </w:p>
        </w:tc>
        <w:tc>
          <w:tcPr>
            <w:tcW w:w="1328" w:type="pct"/>
          </w:tcPr>
          <w:p w14:paraId="39F5552B" w14:textId="77777777" w:rsidR="004C4A93" w:rsidRPr="00091E43" w:rsidRDefault="004C4A93" w:rsidP="000361A4">
            <w:pPr>
              <w:pStyle w:val="Tabellentext"/>
            </w:pPr>
            <w:r>
              <w:t>FU_abstTransplantatVersDatum</w:t>
            </w:r>
          </w:p>
        </w:tc>
      </w:tr>
    </w:tbl>
    <w:p w14:paraId="5B755319" w14:textId="77777777" w:rsidR="004C4A93" w:rsidRPr="00091E43" w:rsidRDefault="004C4A93" w:rsidP="00A53F02">
      <w:pPr>
        <w:spacing w:after="0"/>
        <w:rPr>
          <w:sz w:val="14"/>
          <w:szCs w:val="14"/>
        </w:rPr>
      </w:pPr>
      <w:r w:rsidRPr="00091E43">
        <w:rPr>
          <w:sz w:val="14"/>
          <w:szCs w:val="14"/>
        </w:rPr>
        <w:t>*Ersatzfeld im Exportformat</w:t>
      </w:r>
    </w:p>
    <w:p w14:paraId="3F01C58B" w14:textId="77777777" w:rsidR="004C4A93" w:rsidRPr="00091E43" w:rsidRDefault="004C4A93" w:rsidP="00F35163">
      <w:pPr>
        <w:spacing w:after="0"/>
        <w:rPr>
          <w:sz w:val="14"/>
          <w:szCs w:val="14"/>
        </w:rPr>
      </w:pPr>
      <w:r>
        <w:rPr>
          <w:sz w:val="14"/>
          <w:szCs w:val="14"/>
        </w:rPr>
        <w:lastRenderedPageBreak/>
        <w:t>▼</w:t>
      </w:r>
      <w:r w:rsidRPr="00091E43">
        <w:rPr>
          <w:sz w:val="14"/>
          <w:szCs w:val="14"/>
        </w:rPr>
        <w:t xml:space="preserve"> </w:t>
      </w:r>
      <w:r w:rsidRPr="00091E43">
        <w:rPr>
          <w:sz w:val="14"/>
          <w:szCs w:val="14"/>
        </w:rPr>
        <w:t xml:space="preserve"> </w:t>
      </w:r>
      <w:r w:rsidRPr="00091E43">
        <w:rPr>
          <w:sz w:val="14"/>
          <w:szCs w:val="14"/>
        </w:rPr>
        <w:t>Datenfelder aus der Follow-up</w:t>
      </w:r>
      <w:r w:rsidRPr="00091E43">
        <w:rPr>
          <w:sz w:val="14"/>
          <w:szCs w:val="14"/>
        </w:rPr>
        <w:t>-Dokumentation werden mit dem Präfix "FU" gekennzeichnet</w:t>
      </w:r>
    </w:p>
    <w:p w14:paraId="420428B5" w14:textId="77777777" w:rsidR="006C3E3C" w:rsidRDefault="006C3E3C">
      <w:pPr>
        <w:sectPr w:rsidR="006C3E3C" w:rsidSect="00163BAC">
          <w:headerReference w:type="default" r:id="rId129"/>
          <w:footerReference w:type="default" r:id="rId130"/>
          <w:pgSz w:w="11906" w:h="16838"/>
          <w:pgMar w:top="1418" w:right="1134" w:bottom="1418" w:left="1701" w:header="454" w:footer="737" w:gutter="0"/>
          <w:cols w:space="708"/>
          <w:docGrid w:linePitch="360"/>
        </w:sectPr>
      </w:pPr>
    </w:p>
    <w:p w14:paraId="349A7EF9" w14:textId="77777777" w:rsidR="004C4A93" w:rsidRPr="003C6CA0" w:rsidRDefault="004C4A93" w:rsidP="0094520C">
      <w:pPr>
        <w:pStyle w:val="Absatzberschriftebene2nurinNavigation"/>
        <w:rPr>
          <w:sz w:val="21"/>
          <w:szCs w:val="21"/>
        </w:rPr>
      </w:pPr>
      <w:bookmarkStart w:id="86" w:name="_Toc230255425"/>
      <w:r w:rsidRPr="003C6CA0">
        <w:rPr>
          <w:sz w:val="21"/>
          <w:szCs w:val="21"/>
        </w:rPr>
        <w:lastRenderedPageBreak/>
        <w:t>Eigenschaften und Berechnung</w:t>
      </w:r>
      <w:bookmarkEnd w:id="86"/>
    </w:p>
    <w:tbl>
      <w:tblPr>
        <w:tblStyle w:val="IQTIGStandarderste-Spalte"/>
        <w:tblW w:w="0" w:type="auto"/>
        <w:tblLook w:val="0680" w:firstRow="0" w:lastRow="0" w:firstColumn="1" w:lastColumn="0" w:noHBand="1" w:noVBand="1"/>
      </w:tblPr>
      <w:tblGrid>
        <w:gridCol w:w="3351"/>
        <w:gridCol w:w="5710"/>
      </w:tblGrid>
      <w:tr w:rsidR="000517F0" w14:paraId="0F498C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05DA6B" w14:textId="77777777" w:rsidR="004C4A93" w:rsidRPr="003C6CA0" w:rsidRDefault="004C4A93" w:rsidP="003C6CA0">
            <w:pPr>
              <w:pStyle w:val="Tabellenkopf"/>
            </w:pPr>
            <w:r w:rsidRPr="003C6CA0">
              <w:t>ID</w:t>
            </w:r>
          </w:p>
        </w:tc>
        <w:tc>
          <w:tcPr>
            <w:tcW w:w="5716" w:type="dxa"/>
          </w:tcPr>
          <w:p w14:paraId="49990B0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572035</w:t>
            </w:r>
          </w:p>
        </w:tc>
      </w:tr>
      <w:tr w:rsidR="000955B5" w14:paraId="7856EA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9ED1E1" w14:textId="77777777" w:rsidR="004C4A93" w:rsidRPr="003C6CA0" w:rsidRDefault="004C4A93" w:rsidP="003C6CA0">
            <w:pPr>
              <w:pStyle w:val="Tabellenkopf"/>
            </w:pPr>
            <w:r w:rsidRPr="003C6CA0">
              <w:t>Bezeichnung</w:t>
            </w:r>
          </w:p>
        </w:tc>
        <w:tc>
          <w:tcPr>
            <w:tcW w:w="5716" w:type="dxa"/>
          </w:tcPr>
          <w:p w14:paraId="4EE668F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Transplantatversagen innerhalb von 5 Jahren nach Nierentransplantation</w:t>
            </w:r>
          </w:p>
        </w:tc>
      </w:tr>
      <w:tr w:rsidR="000955B5" w14:paraId="4EFFC7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761291" w14:textId="77777777" w:rsidR="004C4A93" w:rsidRPr="003C6CA0" w:rsidRDefault="004C4A93" w:rsidP="003C6CA0">
            <w:pPr>
              <w:pStyle w:val="Tabellenkopf"/>
            </w:pPr>
            <w:r w:rsidRPr="003C6CA0">
              <w:t>Indikatortyp</w:t>
            </w:r>
          </w:p>
        </w:tc>
        <w:tc>
          <w:tcPr>
            <w:tcW w:w="5716" w:type="dxa"/>
          </w:tcPr>
          <w:p w14:paraId="01B31A2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5901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86F8DC" w14:textId="77777777" w:rsidR="004C4A93" w:rsidRPr="003C6CA0" w:rsidRDefault="004C4A93" w:rsidP="003C6CA0">
            <w:pPr>
              <w:pStyle w:val="Tabellenkopf"/>
            </w:pPr>
            <w:r w:rsidRPr="003C6CA0">
              <w:t>Art des Wertes</w:t>
            </w:r>
          </w:p>
        </w:tc>
        <w:tc>
          <w:tcPr>
            <w:tcW w:w="5716" w:type="dxa"/>
          </w:tcPr>
          <w:p w14:paraId="6605DF6B"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1B6182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95F912" w14:textId="77777777" w:rsidR="004C4A93" w:rsidRPr="003C6CA0" w:rsidRDefault="004C4A93" w:rsidP="003C6CA0">
            <w:pPr>
              <w:pStyle w:val="Tabellenkopf"/>
            </w:pPr>
            <w:r>
              <w:t>Auswertungsjahr</w:t>
            </w:r>
          </w:p>
        </w:tc>
        <w:tc>
          <w:tcPr>
            <w:tcW w:w="5716" w:type="dxa"/>
          </w:tcPr>
          <w:p w14:paraId="7B80E86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FE2B9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EA8186" w14:textId="77777777" w:rsidR="004C4A93" w:rsidRPr="003C6CA0" w:rsidRDefault="004C4A93" w:rsidP="003C6CA0">
            <w:pPr>
              <w:pStyle w:val="Tabellenkopf"/>
            </w:pPr>
            <w:r>
              <w:t>Erfassungsjahr</w:t>
            </w:r>
          </w:p>
        </w:tc>
        <w:tc>
          <w:tcPr>
            <w:tcW w:w="5716" w:type="dxa"/>
          </w:tcPr>
          <w:p w14:paraId="6D7796D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7BAF6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02C03D" w14:textId="77777777" w:rsidR="004C4A93" w:rsidRPr="003C6CA0" w:rsidRDefault="004C4A93" w:rsidP="003C6CA0">
            <w:pPr>
              <w:pStyle w:val="Tabellenkopf"/>
            </w:pPr>
            <w:r>
              <w:t>Berichtszeitraum</w:t>
            </w:r>
          </w:p>
        </w:tc>
        <w:tc>
          <w:tcPr>
            <w:tcW w:w="5716" w:type="dxa"/>
          </w:tcPr>
          <w:p w14:paraId="7C95BE8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Q1/2020 – Q4/2025</w:t>
            </w:r>
          </w:p>
        </w:tc>
      </w:tr>
      <w:tr w:rsidR="00156B0D" w14:paraId="72B2BA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99A02E" w14:textId="77777777" w:rsidR="004C4A93" w:rsidRPr="003C6CA0" w:rsidRDefault="004C4A93" w:rsidP="003C6CA0">
            <w:pPr>
              <w:pStyle w:val="Tabellenkopf"/>
            </w:pPr>
            <w:r w:rsidRPr="003C6CA0">
              <w:t>Datenquelle</w:t>
            </w:r>
          </w:p>
        </w:tc>
        <w:tc>
          <w:tcPr>
            <w:tcW w:w="5716" w:type="dxa"/>
          </w:tcPr>
          <w:p w14:paraId="72A302E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BF80A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9CFFA0" w14:textId="77777777" w:rsidR="004C4A93" w:rsidRPr="003C6CA0" w:rsidRDefault="004C4A93" w:rsidP="003C6CA0">
            <w:pPr>
              <w:pStyle w:val="Tabellenkopf"/>
            </w:pPr>
            <w:r w:rsidRPr="003C6CA0">
              <w:t>Berechnun</w:t>
            </w:r>
            <w:r w:rsidRPr="003C6CA0">
              <w:t>gsart</w:t>
            </w:r>
          </w:p>
        </w:tc>
        <w:tc>
          <w:tcPr>
            <w:tcW w:w="5716" w:type="dxa"/>
          </w:tcPr>
          <w:p w14:paraId="1B078EA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333A7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B90542" w14:textId="77777777" w:rsidR="004C4A93" w:rsidRPr="003C6CA0" w:rsidRDefault="004C4A93" w:rsidP="003C6CA0">
            <w:pPr>
              <w:pStyle w:val="Tabellenkopf"/>
            </w:pPr>
            <w:r w:rsidRPr="003C6CA0">
              <w:t xml:space="preserve">Referenzbereich </w:t>
            </w:r>
            <w:r>
              <w:t>2025</w:t>
            </w:r>
          </w:p>
        </w:tc>
        <w:tc>
          <w:tcPr>
            <w:tcW w:w="5716" w:type="dxa"/>
          </w:tcPr>
          <w:p w14:paraId="660B867F"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11C9C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BF121B" w14:textId="77777777" w:rsidR="004C4A93" w:rsidRPr="003C6CA0" w:rsidRDefault="004C4A93" w:rsidP="003C6CA0">
            <w:pPr>
              <w:pStyle w:val="Tabellenkopf"/>
            </w:pPr>
            <w:r w:rsidRPr="003C6CA0">
              <w:t xml:space="preserve">Referenzbereich </w:t>
            </w:r>
            <w:r>
              <w:t>2024</w:t>
            </w:r>
          </w:p>
        </w:tc>
        <w:tc>
          <w:tcPr>
            <w:tcW w:w="5716" w:type="dxa"/>
          </w:tcPr>
          <w:p w14:paraId="7026872C"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FA969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A7A5E2" w14:textId="77777777" w:rsidR="004C4A93" w:rsidRPr="003C6CA0" w:rsidRDefault="004C4A93" w:rsidP="003C6CA0">
            <w:pPr>
              <w:pStyle w:val="Tabellenkopf"/>
            </w:pPr>
            <w:r w:rsidRPr="003C6CA0">
              <w:t xml:space="preserve">Erläuterung zum Referenzbereich </w:t>
            </w:r>
            <w:r>
              <w:t>2025</w:t>
            </w:r>
          </w:p>
        </w:tc>
        <w:tc>
          <w:tcPr>
            <w:tcW w:w="5716" w:type="dxa"/>
          </w:tcPr>
          <w:p w14:paraId="67937982"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C5A9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314A4F" w14:textId="77777777" w:rsidR="004C4A93" w:rsidRPr="003C6CA0" w:rsidRDefault="004C4A93"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AFC7FF5"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1ECD3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12E858" w14:textId="77777777" w:rsidR="004C4A93" w:rsidRPr="003C6CA0" w:rsidRDefault="004C4A93" w:rsidP="003C6CA0">
            <w:pPr>
              <w:pStyle w:val="Tabellenkopf"/>
            </w:pPr>
            <w:r w:rsidRPr="003C6CA0">
              <w:t>Methode der Risikoadjustierung</w:t>
            </w:r>
          </w:p>
        </w:tc>
        <w:tc>
          <w:tcPr>
            <w:tcW w:w="5716" w:type="dxa"/>
          </w:tcPr>
          <w:p w14:paraId="3D68360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9B143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8825F7" w14:textId="77777777" w:rsidR="004C4A93" w:rsidRPr="003C6CA0" w:rsidRDefault="004C4A93" w:rsidP="003C6CA0">
            <w:pPr>
              <w:pStyle w:val="Tabellenkopf"/>
            </w:pPr>
            <w:r w:rsidRPr="003C6CA0">
              <w:t>Erläuterung der Risikoadjustierung</w:t>
            </w:r>
          </w:p>
        </w:tc>
        <w:tc>
          <w:tcPr>
            <w:tcW w:w="5716" w:type="dxa"/>
          </w:tcPr>
          <w:p w14:paraId="6325516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204D0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082BF5B" w14:textId="77777777" w:rsidR="004C4A93" w:rsidRPr="003C6CA0" w:rsidRDefault="004C4A93" w:rsidP="003C6CA0">
            <w:pPr>
              <w:pStyle w:val="Tabellenkopf"/>
            </w:pPr>
            <w:r w:rsidRPr="003C6CA0">
              <w:t>Rechenregeln</w:t>
            </w:r>
          </w:p>
        </w:tc>
        <w:tc>
          <w:tcPr>
            <w:tcW w:w="5716" w:type="dxa"/>
            <w:tcBorders>
              <w:bottom w:val="nil"/>
            </w:tcBorders>
          </w:tcPr>
          <w:p w14:paraId="02F3BC29"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B8629EA"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Transplantationen, bei denen innerhalb von 5 Jahren nach der Transplantation ein Transplantatversagen auftrat oder eine Retransplantation notwendig wurde</w:t>
            </w:r>
          </w:p>
          <w:p w14:paraId="4502D89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93CF16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isolierter Nierentransplantation, für die das 5-Jahres-Follow-up im Erfassungsjahr 2025 fällig ist, mit bekanntem Follow-up-Status, die nicht innerhalb von fünf Jahren nach der Transplantation verstorben sind „und bei denen kein Abbruch der Transplantation erfolgt ist.</w:t>
            </w:r>
          </w:p>
        </w:tc>
      </w:tr>
      <w:tr w:rsidR="000955B5" w14:paraId="39B697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C97700" w14:textId="77777777" w:rsidR="004C4A93" w:rsidRPr="003C6CA0" w:rsidRDefault="004C4A93" w:rsidP="003C6CA0">
            <w:pPr>
              <w:pStyle w:val="Tabellenkopf"/>
            </w:pPr>
            <w:r w:rsidRPr="003C6CA0">
              <w:t>Erläuterung der Rechenregel</w:t>
            </w:r>
          </w:p>
        </w:tc>
        <w:tc>
          <w:tcPr>
            <w:tcW w:w="5716" w:type="dxa"/>
            <w:tcBorders>
              <w:top w:val="single" w:sz="4" w:space="0" w:color="BFBFBF" w:themeColor="background1" w:themeShade="BF"/>
            </w:tcBorders>
          </w:tcPr>
          <w:p w14:paraId="54E6EA4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Bei Retransplantationen ist die zuletzt durchgeführte Transplantation maßgebend für die Follow-up-Erhebung. Die Erhebung des 5-Jahres-Follow-up ist fünf Jahre und 90 Tage nach der Transplantation spätestens fällig. In dieser Kennzahl werden auch Follow-up-Informationen berücksichtigt, die nach dem Fälligkeitsdatum erhoben wurden. </w:t>
            </w:r>
            <w:r>
              <w:br/>
              <w:t xml:space="preserve"> </w:t>
            </w:r>
            <w:r>
              <w:br/>
              <w:t>Eine Prüfung, ob diese Kennzahl mit Referenzbereich eingeführt werden soll, steht noch aus. Die Kennzahl wird ggf. modifiziert.</w:t>
            </w:r>
          </w:p>
        </w:tc>
      </w:tr>
      <w:tr w:rsidR="000955B5" w14:paraId="63E0F9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D4B2CA" w14:textId="77777777" w:rsidR="004C4A93" w:rsidRPr="003C6CA0" w:rsidRDefault="004C4A93" w:rsidP="003C6CA0">
            <w:pPr>
              <w:pStyle w:val="Tabellenkopf"/>
            </w:pPr>
            <w:r w:rsidRPr="003C6CA0">
              <w:t>Teildatensatzbezug</w:t>
            </w:r>
          </w:p>
        </w:tc>
        <w:tc>
          <w:tcPr>
            <w:tcW w:w="5716" w:type="dxa"/>
          </w:tcPr>
          <w:p w14:paraId="76DBA8A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5E51F9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D5B144" w14:textId="77777777" w:rsidR="004C4A93" w:rsidRPr="003C6CA0" w:rsidRDefault="004C4A93" w:rsidP="003C6CA0">
            <w:pPr>
              <w:pStyle w:val="Tabellenkopf"/>
            </w:pPr>
            <w:r w:rsidRPr="003C6CA0">
              <w:lastRenderedPageBreak/>
              <w:t>Zähler (Formel)</w:t>
            </w:r>
          </w:p>
        </w:tc>
        <w:tc>
          <w:tcPr>
            <w:tcW w:w="5716" w:type="dxa"/>
          </w:tcPr>
          <w:p w14:paraId="48FE4961"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fn_txVersagenNiereInnerhalb5Jahr | fn_NierenReTXInnerhalb5Jahr</w:t>
            </w:r>
          </w:p>
        </w:tc>
      </w:tr>
      <w:tr w:rsidR="00CA3AE5" w14:paraId="6753B3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E1BAAE" w14:textId="77777777" w:rsidR="004C4A93" w:rsidRPr="003C6CA0" w:rsidRDefault="004C4A93" w:rsidP="003C6CA0">
            <w:pPr>
              <w:pStyle w:val="Tabellenkopf"/>
            </w:pPr>
            <w:r w:rsidRPr="003C6CA0">
              <w:t>Nenner (Formel)</w:t>
            </w:r>
          </w:p>
        </w:tc>
        <w:tc>
          <w:tcPr>
            <w:tcW w:w="5716" w:type="dxa"/>
          </w:tcPr>
          <w:p w14:paraId="33C352F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fn_FU5JFaelligInEJ &amp;  </w:t>
            </w:r>
            <w:r>
              <w:br/>
              <w:t xml:space="preserve">fn_txIsolierteNiere &amp;  </w:t>
            </w:r>
            <w:r>
              <w:br/>
              <w:t xml:space="preserve">(fn_txVersagenNiereStatusBekannt5J |   </w:t>
            </w:r>
            <w:r>
              <w:br/>
              <w:t xml:space="preserve">!is.na(fn_ZeitbisNierenReTX)) &amp;  </w:t>
            </w:r>
            <w:r>
              <w:br/>
              <w:t>!(fn_TodInnerhalb5Jahr) &amp; ABBRUCHTX %==% 0</w:t>
            </w:r>
          </w:p>
        </w:tc>
      </w:tr>
      <w:tr w:rsidR="00CA3AE5" w14:paraId="71BE96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17AF60" w14:textId="77777777" w:rsidR="004C4A93" w:rsidRPr="003C6CA0" w:rsidRDefault="004C4A93" w:rsidP="003C6CA0">
            <w:pPr>
              <w:pStyle w:val="Tabellenkopf"/>
            </w:pPr>
            <w:r w:rsidRPr="003C6CA0">
              <w:t>Verwendete Funktionen</w:t>
            </w:r>
          </w:p>
        </w:tc>
        <w:tc>
          <w:tcPr>
            <w:tcW w:w="5716" w:type="dxa"/>
          </w:tcPr>
          <w:p w14:paraId="54AFA7A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fn_DatumFaelligkeitFU5J</w:t>
            </w:r>
            <w:r>
              <w:br/>
              <w:t>fn_EJ</w:t>
            </w:r>
            <w:r>
              <w:br/>
              <w:t>fn_FU5JFaelligInEJ</w:t>
            </w:r>
            <w:r>
              <w:br/>
              <w:t>fn_MaxAbstTageFUErhebung</w:t>
            </w:r>
            <w:r>
              <w:br/>
              <w:t>fn_MinAbstTageBisTod</w:t>
            </w:r>
            <w:r>
              <w:br/>
              <w:t>fn_NierenReTXInnerhalb5Jahr</w:t>
            </w:r>
            <w:r>
              <w:br/>
              <w:t>fn_TodInnerhalb5Jahr</w:t>
            </w:r>
            <w:r>
              <w:br/>
              <w:t>fn_txIsolierteNiere</w:t>
            </w:r>
            <w:r>
              <w:br/>
              <w:t>fn_txNiere</w:t>
            </w:r>
            <w:r>
              <w:br/>
              <w:t>fn_txNiere_OPDatumValue</w:t>
            </w:r>
            <w:r>
              <w:br/>
              <w:t>fn_txVersagenNiereInnerhalb5Jahr</w:t>
            </w:r>
            <w:r>
              <w:br/>
              <w:t>fn_txVersagenNiereStatusBekannt5J</w:t>
            </w:r>
            <w:r>
              <w:br/>
              <w:t>fn_ZeitbisNierenReTX</w:t>
            </w:r>
            <w:r>
              <w:br/>
              <w:t>fn_ZeitbisTod</w:t>
            </w:r>
            <w:r>
              <w:br/>
              <w:t>fn_ZeitbisTxVersagenNiere</w:t>
            </w:r>
          </w:p>
        </w:tc>
      </w:tr>
      <w:tr w:rsidR="00CA3AE5" w14:paraId="20B32D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9A730E" w14:textId="77777777" w:rsidR="004C4A93" w:rsidRPr="003C6CA0" w:rsidRDefault="004C4A93" w:rsidP="003C6CA0">
            <w:pPr>
              <w:pStyle w:val="Tabellenkopf"/>
            </w:pPr>
            <w:r w:rsidRPr="003C6CA0">
              <w:t>Verwendete Listen</w:t>
            </w:r>
          </w:p>
        </w:tc>
        <w:tc>
          <w:tcPr>
            <w:tcW w:w="5716" w:type="dxa"/>
          </w:tcPr>
          <w:p w14:paraId="3B3CA5D8"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774FD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E2A643" w14:textId="77777777" w:rsidR="004C4A93" w:rsidRPr="003C6CA0" w:rsidRDefault="004C4A93" w:rsidP="003C6CA0">
            <w:pPr>
              <w:pStyle w:val="Tabellenkopf"/>
            </w:pPr>
            <w:r w:rsidRPr="003C6CA0">
              <w:t>Darstellung</w:t>
            </w:r>
          </w:p>
        </w:tc>
        <w:tc>
          <w:tcPr>
            <w:tcW w:w="5716" w:type="dxa"/>
          </w:tcPr>
          <w:p w14:paraId="56110EE3"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A6289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26167E" w14:textId="77777777" w:rsidR="004C4A93" w:rsidRPr="003C6CA0" w:rsidRDefault="004C4A93" w:rsidP="003C6CA0">
            <w:pPr>
              <w:pStyle w:val="Tabellenkopf"/>
            </w:pPr>
            <w:r w:rsidRPr="003C6CA0">
              <w:t>Grafik</w:t>
            </w:r>
          </w:p>
        </w:tc>
        <w:tc>
          <w:tcPr>
            <w:tcW w:w="5716" w:type="dxa"/>
          </w:tcPr>
          <w:p w14:paraId="663996FE"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2FE56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4018A8" w14:textId="77777777" w:rsidR="004C4A93" w:rsidRPr="003C6CA0" w:rsidRDefault="004C4A93" w:rsidP="003C6CA0">
            <w:pPr>
              <w:pStyle w:val="Tabellenkopf"/>
            </w:pPr>
            <w:r w:rsidRPr="003C6CA0">
              <w:t>Vergleichbarkeit mit Vorjahresergebnissen</w:t>
            </w:r>
          </w:p>
        </w:tc>
        <w:tc>
          <w:tcPr>
            <w:tcW w:w="5716" w:type="dxa"/>
          </w:tcPr>
          <w:p w14:paraId="52FEC5FD"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Kennzahl im Vorjahr nicht berechnet</w:t>
            </w:r>
          </w:p>
        </w:tc>
      </w:tr>
      <w:tr w:rsidR="00D71371" w14:paraId="0A29C7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455894" w14:textId="77777777" w:rsidR="004C4A93" w:rsidRPr="003C6CA0" w:rsidRDefault="004C4A93" w:rsidP="003C6CA0">
            <w:pPr>
              <w:pStyle w:val="Tabellenkopf"/>
            </w:pPr>
            <w:r w:rsidRPr="003C6CA0">
              <w:t>Erläuterung der Vergleichbarkeit zum Vorjahr</w:t>
            </w:r>
          </w:p>
        </w:tc>
        <w:tc>
          <w:tcPr>
            <w:tcW w:w="5716" w:type="dxa"/>
          </w:tcPr>
          <w:p w14:paraId="7963F137"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p>
        </w:tc>
      </w:tr>
      <w:tr w:rsidR="00D71371" w14:paraId="239AA6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E341B6" w14:textId="77777777" w:rsidR="004C4A93" w:rsidRPr="003C6CA0" w:rsidRDefault="004C4A93" w:rsidP="003C6CA0">
            <w:pPr>
              <w:pStyle w:val="Tabellenkopf"/>
            </w:pPr>
            <w:r w:rsidRPr="003C6CA0">
              <w:t>Begründung der Änderungen der endgültigen gegenüber den prospektiven Rechenregeln</w:t>
            </w:r>
          </w:p>
        </w:tc>
        <w:tc>
          <w:tcPr>
            <w:tcW w:w="5716" w:type="dxa"/>
          </w:tcPr>
          <w:p w14:paraId="4C5CEA70" w14:textId="77777777" w:rsidR="004C4A93" w:rsidRPr="00164913" w:rsidRDefault="004C4A93"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Anpassung des Nenners mit einem Ausschluss von Patientinnen und Patienten, bei denen ein Abbruch der Transplantation erfolgte. Für alle Follow-up-Kennzahlen erfolgt eine Anpassung des Berichtszeitraum, sodass dieser den gesamten Zeitraum vom Indexeingriff bis zum jeweiligen Follow-up-Zeitpunkt umfasst.</w:t>
            </w:r>
          </w:p>
        </w:tc>
      </w:tr>
    </w:tbl>
    <w:p w14:paraId="7EEB9D9C" w14:textId="77777777" w:rsidR="004C4A93" w:rsidRDefault="004C4A93" w:rsidP="00AA7E2B">
      <w:pPr>
        <w:pStyle w:val="Tabellentext"/>
        <w:spacing w:before="0" w:after="0" w:line="20" w:lineRule="exact"/>
        <w:ind w:left="0" w:right="0"/>
      </w:pPr>
    </w:p>
    <w:p w14:paraId="300A533F" w14:textId="77777777" w:rsidR="006C3E3C" w:rsidRDefault="006C3E3C">
      <w:pPr>
        <w:sectPr w:rsidR="006C3E3C" w:rsidSect="00AD6E6F">
          <w:headerReference w:type="default" r:id="rId131"/>
          <w:footerReference w:type="default" r:id="rId132"/>
          <w:pgSz w:w="11906" w:h="16838"/>
          <w:pgMar w:top="1418" w:right="1134" w:bottom="1418" w:left="1701" w:header="454" w:footer="737" w:gutter="0"/>
          <w:cols w:space="708"/>
          <w:docGrid w:linePitch="360"/>
        </w:sectPr>
      </w:pPr>
    </w:p>
    <w:p w14:paraId="17286F2E" w14:textId="77777777" w:rsidR="004C4A93" w:rsidRPr="002933F1" w:rsidRDefault="004C4A93" w:rsidP="00162843">
      <w:pPr>
        <w:pStyle w:val="berschrift1ohneGliederung"/>
      </w:pPr>
      <w:bookmarkStart w:id="87" w:name="_Toc230255426"/>
      <w:r w:rsidRPr="002933F1">
        <w:lastRenderedPageBreak/>
        <w:t>Literatur</w:t>
      </w:r>
      <w:bookmarkEnd w:id="87"/>
    </w:p>
    <w:p w14:paraId="053E02A5" w14:textId="77777777" w:rsidR="004C4A93" w:rsidRPr="00B0467B" w:rsidRDefault="004C4A93" w:rsidP="00B749F9">
      <w:pPr>
        <w:pStyle w:val="Literatur"/>
      </w:pPr>
      <w:r>
        <w:t>Agence de la biomédecine ([2017]): Survie post greffe. In: Greffe rénale. Le rapport médical et scientifique de l'Agence de la biomédecine 2016. Saint-Denis La Plaine: Agence de la biomédecine, 44-70. URL: https://www.agence-biomedecine.fr/annexes/bilan2016/donnees/organes/06-rein/pdf/rein.pdf (abgerufen am: 28.02.2025).</w:t>
      </w:r>
    </w:p>
    <w:p w14:paraId="36F819A2" w14:textId="77777777" w:rsidR="004C4A93" w:rsidRPr="00B0467B" w:rsidRDefault="004C4A93" w:rsidP="00B749F9">
      <w:pPr>
        <w:pStyle w:val="Literatur"/>
      </w:pPr>
    </w:p>
    <w:p w14:paraId="66FC1D56" w14:textId="77777777" w:rsidR="004C4A93" w:rsidRPr="00B0467B" w:rsidRDefault="004C4A93" w:rsidP="00B749F9">
      <w:pPr>
        <w:pStyle w:val="Literatur"/>
      </w:pPr>
      <w:r>
        <w:t>Arend, SM; Mallat, MJ; Westendorp, RJ; van der Woude, FJ; van Es, LA (1997): Patient survival after renal transplantation; more than 25 years follow-up. Nephrology Dialysis Transplantation 12(8): 1672-1679. DOI: 10.1093/ndt/12.8.1672.</w:t>
      </w:r>
    </w:p>
    <w:p w14:paraId="70FE6300" w14:textId="77777777" w:rsidR="004C4A93" w:rsidRPr="00B0467B" w:rsidRDefault="004C4A93" w:rsidP="00B749F9">
      <w:pPr>
        <w:pStyle w:val="Literatur"/>
      </w:pPr>
    </w:p>
    <w:p w14:paraId="6A28F361" w14:textId="77777777" w:rsidR="004C4A93" w:rsidRPr="00B0467B" w:rsidRDefault="004C4A93" w:rsidP="00B749F9">
      <w:pPr>
        <w:pStyle w:val="Literatur"/>
      </w:pPr>
      <w:r>
        <w:t>Awan, AA; Niu, J; Pan, JS; Erickson, KF; Mandayam, S; Winkelmayer, WC; et al. (2018): Trends in the Causes of Death among Kidney Transplant Recipients in the United States (1996-2014). American Journal of Nephrology 48(6): 472-481. DOI: 10.1159/000495081.</w:t>
      </w:r>
    </w:p>
    <w:p w14:paraId="400DBE29" w14:textId="77777777" w:rsidR="004C4A93" w:rsidRPr="00B0467B" w:rsidRDefault="004C4A93" w:rsidP="00B749F9">
      <w:pPr>
        <w:pStyle w:val="Literatur"/>
      </w:pPr>
    </w:p>
    <w:p w14:paraId="6A44F047" w14:textId="77777777" w:rsidR="004C4A93" w:rsidRPr="00B0467B" w:rsidRDefault="004C4A93" w:rsidP="00B749F9">
      <w:pPr>
        <w:pStyle w:val="Literatur"/>
      </w:pPr>
      <w:r>
        <w:t>Baker, RJ; Mark, PB; Patel, RK; Stevens, KK; Palmer, N (2017): Renal association clinical practice guideline in post-operative care in the kidney transplant recipient. BMC: Nephrology 18: 174. DOI: 10.1186/s12882-017-0553-2.</w:t>
      </w:r>
    </w:p>
    <w:p w14:paraId="71C2B546" w14:textId="77777777" w:rsidR="004C4A93" w:rsidRPr="00B0467B" w:rsidRDefault="004C4A93" w:rsidP="00B749F9">
      <w:pPr>
        <w:pStyle w:val="Literatur"/>
      </w:pPr>
    </w:p>
    <w:p w14:paraId="55B12455" w14:textId="77777777" w:rsidR="004C4A93" w:rsidRPr="00B0467B" w:rsidRDefault="004C4A93" w:rsidP="00B749F9">
      <w:pPr>
        <w:pStyle w:val="Literatur"/>
      </w:pPr>
      <w:r>
        <w:t>Birkeland, SA; Hamilton-Dutoit, S (2003): Is Posttransplant Lymphoproliferative Disorder (PTLD) Caused By Any Specific Immunosuppressive Drug Or By The Transplantation Per Se? Transplantation 76(6): 984-988. DOI: 10.1097/01.tp.0000085602.22498.cf.</w:t>
      </w:r>
    </w:p>
    <w:p w14:paraId="07CBABEC" w14:textId="77777777" w:rsidR="004C4A93" w:rsidRPr="00B0467B" w:rsidRDefault="004C4A93" w:rsidP="00B749F9">
      <w:pPr>
        <w:pStyle w:val="Literatur"/>
      </w:pPr>
    </w:p>
    <w:p w14:paraId="2B8F2473" w14:textId="77777777" w:rsidR="004C4A93" w:rsidRPr="00B0467B" w:rsidRDefault="004C4A93" w:rsidP="00B749F9">
      <w:pPr>
        <w:pStyle w:val="Literatur"/>
      </w:pPr>
      <w:r>
        <w:t>Boom, H; Mallat, MJK; De Fijter, JW; Zwinderman, AH; Paul, LC (2000): Delayed graft function influences renal function, but not survival. Kidney International 58(2): 859-866. DOI: 10.1046/j.1523-1755.2000.00235.x.</w:t>
      </w:r>
    </w:p>
    <w:p w14:paraId="2D760D98" w14:textId="77777777" w:rsidR="004C4A93" w:rsidRPr="00B0467B" w:rsidRDefault="004C4A93" w:rsidP="00B749F9">
      <w:pPr>
        <w:pStyle w:val="Literatur"/>
      </w:pPr>
    </w:p>
    <w:p w14:paraId="24F45471" w14:textId="77777777" w:rsidR="004C4A93" w:rsidRPr="00B0467B" w:rsidRDefault="004C4A93" w:rsidP="00B749F9">
      <w:pPr>
        <w:pStyle w:val="Literatur"/>
      </w:pPr>
      <w:r>
        <w:t>Butler, JA; Roderick, P; Mullee, M; Mason, JC; Peveler, RC (2004): Frequency And Impact Of Nonadherence To Immunosuppressants After Renal Transplantation: A Systematic Review. Transplantation 77(5): 769-776. DOI: 10.1097/01.tp.0000110408.83054.88.</w:t>
      </w:r>
    </w:p>
    <w:p w14:paraId="4C582CD2" w14:textId="77777777" w:rsidR="004C4A93" w:rsidRPr="00B0467B" w:rsidRDefault="004C4A93" w:rsidP="00B749F9">
      <w:pPr>
        <w:pStyle w:val="Literatur"/>
      </w:pPr>
    </w:p>
    <w:p w14:paraId="6DBC4FD9" w14:textId="77777777" w:rsidR="004C4A93" w:rsidRPr="00B0467B" w:rsidRDefault="004C4A93" w:rsidP="00B749F9">
      <w:pPr>
        <w:pStyle w:val="Literatur"/>
      </w:pPr>
      <w:r>
        <w:t>Cecka, JM (1999): The UNOS Scientific Renal Transplant Registry. Clinical Transplants: 1-21.</w:t>
      </w:r>
    </w:p>
    <w:p w14:paraId="6C5036AF" w14:textId="77777777" w:rsidR="004C4A93" w:rsidRPr="00B0467B" w:rsidRDefault="004C4A93" w:rsidP="00B749F9">
      <w:pPr>
        <w:pStyle w:val="Literatur"/>
      </w:pPr>
    </w:p>
    <w:p w14:paraId="5C4EC558" w14:textId="77777777" w:rsidR="004C4A93" w:rsidRPr="00B0467B" w:rsidRDefault="004C4A93" w:rsidP="00B749F9">
      <w:pPr>
        <w:pStyle w:val="Literatur"/>
      </w:pPr>
      <w:r>
        <w:t>Cecka, JM (2001): The UNOS Renal Transplant Registry. Clinical Transplants: 1-18.</w:t>
      </w:r>
    </w:p>
    <w:p w14:paraId="54F59EDA" w14:textId="77777777" w:rsidR="004C4A93" w:rsidRPr="00B0467B" w:rsidRDefault="004C4A93" w:rsidP="00B749F9">
      <w:pPr>
        <w:pStyle w:val="Literatur"/>
      </w:pPr>
    </w:p>
    <w:p w14:paraId="6DDC01E3" w14:textId="77777777" w:rsidR="004C4A93" w:rsidRPr="00B0467B" w:rsidRDefault="004C4A93" w:rsidP="00B749F9">
      <w:pPr>
        <w:pStyle w:val="Literatur"/>
      </w:pPr>
      <w:r>
        <w:t>Dantal, J; Hourmant, M; Cantarovich, D; Giral, M; Blancho, G; Dreno, B; et al. (1998): Effect of long-term immunosuppression in kidney-graft recipients on cancer incidence: randomised comparison of two cyclosporin regimens. The Lancet 351(9103): 623-628. DOI: 10.1016/S0140-6736(97)08496-1.</w:t>
      </w:r>
    </w:p>
    <w:p w14:paraId="2C414280" w14:textId="77777777" w:rsidR="004C4A93" w:rsidRPr="00B0467B" w:rsidRDefault="004C4A93" w:rsidP="00B749F9">
      <w:pPr>
        <w:pStyle w:val="Literatur"/>
      </w:pPr>
    </w:p>
    <w:p w14:paraId="5EA0E4AA" w14:textId="77777777" w:rsidR="004C4A93" w:rsidRPr="00B0467B" w:rsidRDefault="004C4A93" w:rsidP="00B749F9">
      <w:pPr>
        <w:pStyle w:val="Literatur"/>
      </w:pPr>
      <w:r>
        <w:t>ERA-EDTA [European Renal Association-European Dialysis and Transplant Association], ERBP [European Renal Best Practice] (2000): European Best Practice Guidelines for Renal Transplantation (Part 1). Section III: The transplant recipient from initial transplant hospitalization to 1 year post transplant. III.1 Cross‐matching donor/recipient. Nephrology Dialysis Transplantation 15(Suppl. 7): 52. DOI: 10.1093/ndt/15.suppl_7.52.</w:t>
      </w:r>
    </w:p>
    <w:p w14:paraId="5D71487D" w14:textId="77777777" w:rsidR="004C4A93" w:rsidRPr="00B0467B" w:rsidRDefault="004C4A93" w:rsidP="00B749F9">
      <w:pPr>
        <w:pStyle w:val="Literatur"/>
      </w:pPr>
    </w:p>
    <w:p w14:paraId="5DF6D17A" w14:textId="77777777" w:rsidR="004C4A93" w:rsidRPr="00B0467B" w:rsidRDefault="004C4A93" w:rsidP="00B749F9">
      <w:pPr>
        <w:pStyle w:val="Literatur"/>
      </w:pPr>
      <w:r>
        <w:t>ERA-EDTA [European Renal Association-European Dialysis and Transplant Association], ERBP [European Renal Best Practice] (2002): European Best Practice Guidelines for Renal Transplantation (Part 2). Section IV: Long‐term management of the transplant recipient. IV.13 Analysis of patient and graft survival. Nephrology Dialysis Transplantation 17(Suppl. 4): 60-67. DOI: 10.1093/ndt/17.suppl_4.60. [Leitlinie ist abgelaufen].</w:t>
      </w:r>
    </w:p>
    <w:p w14:paraId="60CF2F01" w14:textId="77777777" w:rsidR="004C4A93" w:rsidRPr="00B0467B" w:rsidRDefault="004C4A93" w:rsidP="00B749F9">
      <w:pPr>
        <w:pStyle w:val="Literatur"/>
      </w:pPr>
    </w:p>
    <w:p w14:paraId="074B129B" w14:textId="77777777" w:rsidR="004C4A93" w:rsidRPr="00B0467B" w:rsidRDefault="004C4A93" w:rsidP="00B749F9">
      <w:pPr>
        <w:pStyle w:val="Literatur"/>
      </w:pPr>
      <w:r>
        <w:t>Euvrard, S; Kanitakis, J; Claudy, A (2003): Skin Cancers after Organ Transplantation. The New England Journal of Medicine 348(17): 1681-1691. DOI: 10.1056/NEJMra022137.</w:t>
      </w:r>
    </w:p>
    <w:p w14:paraId="66158498" w14:textId="77777777" w:rsidR="004C4A93" w:rsidRPr="00B0467B" w:rsidRDefault="004C4A93" w:rsidP="00B749F9">
      <w:pPr>
        <w:pStyle w:val="Literatur"/>
      </w:pPr>
    </w:p>
    <w:p w14:paraId="628CB593" w14:textId="77777777" w:rsidR="004C4A93" w:rsidRPr="00B0467B" w:rsidRDefault="004C4A93" w:rsidP="00B749F9">
      <w:pPr>
        <w:pStyle w:val="Literatur"/>
      </w:pPr>
      <w:r>
        <w:t>First, MR (2003): Renal function as a predictor of long‐term graft survival in renal transplant patients. Nephrology Dialysis Transplantation 18(Suppl. 1): i3-i6. DOI: 10.1093/ndt/gfg1027.</w:t>
      </w:r>
    </w:p>
    <w:p w14:paraId="4B1EB9FE" w14:textId="77777777" w:rsidR="004C4A93" w:rsidRPr="00B0467B" w:rsidRDefault="004C4A93" w:rsidP="00B749F9">
      <w:pPr>
        <w:pStyle w:val="Literatur"/>
      </w:pPr>
    </w:p>
    <w:p w14:paraId="74D22D32" w14:textId="77777777" w:rsidR="004C4A93" w:rsidRPr="00B0467B" w:rsidRDefault="004C4A93" w:rsidP="00B749F9">
      <w:pPr>
        <w:pStyle w:val="Literatur"/>
      </w:pPr>
      <w:r>
        <w:t>Fleiner, F; Fritsche, L; Glander, P; Neumayer, H-H; Budde, K (2006): Reporting of Rejection after Renal Transplantation in Large Immunosuppressive Trials: Biopsy-Proven, Clinical, Presumed, or Treated Rejection? Transplantation 81(5): 655-659. DOI: 10.1097/01.tp.0000214933.73927.4e.</w:t>
      </w:r>
    </w:p>
    <w:p w14:paraId="3E1CD4E5" w14:textId="77777777" w:rsidR="004C4A93" w:rsidRPr="00B0467B" w:rsidRDefault="004C4A93" w:rsidP="00B749F9">
      <w:pPr>
        <w:pStyle w:val="Literatur"/>
      </w:pPr>
    </w:p>
    <w:p w14:paraId="7320273C" w14:textId="77777777" w:rsidR="004C4A93" w:rsidRPr="00B0467B" w:rsidRDefault="004C4A93" w:rsidP="00B749F9">
      <w:pPr>
        <w:pStyle w:val="Literatur"/>
      </w:pPr>
      <w:r>
        <w:t>Gjertson, DW (2001): Center and other factor effects in recipients of living-donor kidney transplants. Clinical Transplants: 209-221.</w:t>
      </w:r>
    </w:p>
    <w:p w14:paraId="338E2507" w14:textId="77777777" w:rsidR="004C4A93" w:rsidRPr="00B0467B" w:rsidRDefault="004C4A93" w:rsidP="00B749F9">
      <w:pPr>
        <w:pStyle w:val="Literatur"/>
      </w:pPr>
    </w:p>
    <w:p w14:paraId="6F2F5DAC" w14:textId="77777777" w:rsidR="004C4A93" w:rsidRPr="00B0467B" w:rsidRDefault="004C4A93" w:rsidP="00B749F9">
      <w:pPr>
        <w:pStyle w:val="Literatur"/>
      </w:pPr>
      <w:r>
        <w:t>Goh, A (2009): Graft Survival Trends in Kidney Transplants: An Analysis of the UNOS Database. Clinical Transplants Chapter 2: 41-54.</w:t>
      </w:r>
    </w:p>
    <w:p w14:paraId="0729916A" w14:textId="77777777" w:rsidR="004C4A93" w:rsidRPr="00B0467B" w:rsidRDefault="004C4A93" w:rsidP="00B749F9">
      <w:pPr>
        <w:pStyle w:val="Literatur"/>
      </w:pPr>
    </w:p>
    <w:p w14:paraId="60BC41C8" w14:textId="77777777" w:rsidR="004C4A93" w:rsidRPr="00B0467B" w:rsidRDefault="004C4A93" w:rsidP="00B749F9">
      <w:pPr>
        <w:pStyle w:val="Literatur"/>
      </w:pPr>
      <w:r>
        <w:lastRenderedPageBreak/>
        <w:t>Hariharan, S; McBride, MA; Cherikh, WS; Tolleris, CB; Bresnahan, BA; Johnson, CP (2002): Post-transplant renal function in the first year predicts long-term kidney transplant survival. Kidney International 62(1): 311-318. DOI: 10.1046/j.1523-1755.2002.00424.x.</w:t>
      </w:r>
    </w:p>
    <w:p w14:paraId="3134914A" w14:textId="77777777" w:rsidR="004C4A93" w:rsidRPr="00B0467B" w:rsidRDefault="004C4A93" w:rsidP="00B749F9">
      <w:pPr>
        <w:pStyle w:val="Literatur"/>
      </w:pPr>
    </w:p>
    <w:p w14:paraId="48B6927B" w14:textId="77777777" w:rsidR="004C4A93" w:rsidRPr="00B0467B" w:rsidRDefault="004C4A93" w:rsidP="00B749F9">
      <w:pPr>
        <w:pStyle w:val="Literatur"/>
      </w:pPr>
      <w:r>
        <w:t>Hernández, D; Rufino, M; Armas, S; González, A; Gutiérrez, P; Barbero, P; et al. (2006): Retrospective analysis of surgical complications following cadaveric kidney transplantation in the modern transplant era. Nephrology Dialysis Transplantation 21(10): 2908-2915. DOI: 10.1093/ndt/gfl338.</w:t>
      </w:r>
    </w:p>
    <w:p w14:paraId="1F1E6748" w14:textId="77777777" w:rsidR="004C4A93" w:rsidRPr="00B0467B" w:rsidRDefault="004C4A93" w:rsidP="00B749F9">
      <w:pPr>
        <w:pStyle w:val="Literatur"/>
      </w:pPr>
    </w:p>
    <w:p w14:paraId="6C6CEC87" w14:textId="77777777" w:rsidR="004C4A93" w:rsidRPr="00B0467B" w:rsidRDefault="004C4A93" w:rsidP="00B749F9">
      <w:pPr>
        <w:pStyle w:val="Literatur"/>
      </w:pPr>
      <w:r>
        <w:t>Heylen, L; Pirenne, J; Samuel, U; Tieken, I; Naesens, M; Sprangers, B; et al. (2017): The Impact of Anastomosis Time During Kidney Transplantation on Graft Loss: A Eurotransplant Cohort Study. American Journal of Transplantation 17(3): 724-732. DOI: 10.1111/ajt.14031.</w:t>
      </w:r>
    </w:p>
    <w:p w14:paraId="29BAD9CD" w14:textId="77777777" w:rsidR="004C4A93" w:rsidRPr="00B0467B" w:rsidRDefault="004C4A93" w:rsidP="00B749F9">
      <w:pPr>
        <w:pStyle w:val="Literatur"/>
      </w:pPr>
    </w:p>
    <w:p w14:paraId="0042508A" w14:textId="77777777" w:rsidR="004C4A93" w:rsidRPr="00B0467B" w:rsidRDefault="004C4A93" w:rsidP="00B749F9">
      <w:pPr>
        <w:pStyle w:val="Literatur"/>
      </w:pPr>
      <w:r>
        <w:t>IQTIG [Institut für Qualitätssicherung und Transparenz im Gesundheitswesen] (2019): Qualitätsreport 2019. Berlin: IQTIG. ISBN: 978­-3­-9818131­-3­-5. URL: https://iqtig.org/downloads/berichte/2018/IQTIG_Qualitaetsreport-2019_2019-09-25.pdf (abgerufen am: 28.02.2025).</w:t>
      </w:r>
    </w:p>
    <w:p w14:paraId="0B18610E" w14:textId="77777777" w:rsidR="004C4A93" w:rsidRPr="00B0467B" w:rsidRDefault="004C4A93" w:rsidP="00B749F9">
      <w:pPr>
        <w:pStyle w:val="Literatur"/>
      </w:pPr>
    </w:p>
    <w:p w14:paraId="414FFBED" w14:textId="77777777" w:rsidR="004C4A93" w:rsidRPr="00B0467B" w:rsidRDefault="004C4A93" w:rsidP="00B749F9">
      <w:pPr>
        <w:pStyle w:val="Literatur"/>
      </w:pPr>
      <w:r>
        <w:t>Johnston, O; O'Kelly, P; Spencer, S; Donohoe, J; Walshe, JJ; Little, DM; et al. (2006): Reduced graft function (with or without dialysis) vs immediate graft function – a comparison of long-term renal allograft survival. Nephrology Dialysis Transplantation 21(8): 2270-2274. DOI: 10.1093/ndt/gfl103.</w:t>
      </w:r>
    </w:p>
    <w:p w14:paraId="348090E6" w14:textId="77777777" w:rsidR="004C4A93" w:rsidRPr="00B0467B" w:rsidRDefault="004C4A93" w:rsidP="00B749F9">
      <w:pPr>
        <w:pStyle w:val="Literatur"/>
      </w:pPr>
    </w:p>
    <w:p w14:paraId="4343A1FE" w14:textId="77777777" w:rsidR="004C4A93" w:rsidRPr="00B0467B" w:rsidRDefault="004C4A93" w:rsidP="00B749F9">
      <w:pPr>
        <w:pStyle w:val="Literatur"/>
      </w:pPr>
      <w:r>
        <w:t>Kälble, T; Lucan, M; Nicita, G; Sells, R; Burgos Revilla, FJ; Wiesel, M (2005): Eau Guidelines on Renal Transplantation. European Urology 47(2): 156-166. DOI: 10.1016/j.eururo.2004.02.009.</w:t>
      </w:r>
    </w:p>
    <w:p w14:paraId="14AA7055" w14:textId="77777777" w:rsidR="004C4A93" w:rsidRPr="00B0467B" w:rsidRDefault="004C4A93" w:rsidP="00B749F9">
      <w:pPr>
        <w:pStyle w:val="Literatur"/>
      </w:pPr>
    </w:p>
    <w:p w14:paraId="69A4254C" w14:textId="77777777" w:rsidR="004C4A93" w:rsidRPr="00B0467B" w:rsidRDefault="004C4A93" w:rsidP="00B749F9">
      <w:pPr>
        <w:pStyle w:val="Literatur"/>
      </w:pPr>
      <w:r>
        <w:t>Kasiske, BL; Andany, MA; Hernández, D; Silkensen, J; Rabb, H; McClean, J; et al. (2001): Comparing Methods for Monitoring Serum Creatinine to Predict Late Renal Allograft Failure. American Journal of Kidney Diseases 38(5): 1065-1073. DOI: 10.1053/ajkd.2001.28605.</w:t>
      </w:r>
    </w:p>
    <w:p w14:paraId="5937CC32" w14:textId="77777777" w:rsidR="004C4A93" w:rsidRPr="00B0467B" w:rsidRDefault="004C4A93" w:rsidP="00B749F9">
      <w:pPr>
        <w:pStyle w:val="Literatur"/>
      </w:pPr>
    </w:p>
    <w:p w14:paraId="4CA1701B" w14:textId="77777777" w:rsidR="004C4A93" w:rsidRPr="00B0467B" w:rsidRDefault="004C4A93" w:rsidP="00B749F9">
      <w:pPr>
        <w:pStyle w:val="Literatur"/>
      </w:pPr>
      <w:r>
        <w:t>KDIGO [Kidney Disease: Improving Global Outcomes] (2009): KDIGO Clinical Practice Guideline for the Care of Kidney Transplant Recipients. American Journal of Transplantation 9(3): Si-Six, S1-S155. URL: https://kdigo.org/wp-content/uploads/2017/02/KDIGO-2009-Transplant-Recipient-Guideline-English.pdf (abgerufen am: 11.01.2025). [Leitlinie seit &gt; 5 Jahren nicht aktualisiert].</w:t>
      </w:r>
    </w:p>
    <w:p w14:paraId="6856A2C2" w14:textId="77777777" w:rsidR="004C4A93" w:rsidRPr="00B0467B" w:rsidRDefault="004C4A93" w:rsidP="00B749F9">
      <w:pPr>
        <w:pStyle w:val="Literatur"/>
      </w:pPr>
    </w:p>
    <w:p w14:paraId="5EAEDC58" w14:textId="77777777" w:rsidR="004C4A93" w:rsidRPr="00B0467B" w:rsidRDefault="004C4A93" w:rsidP="00B749F9">
      <w:pPr>
        <w:pStyle w:val="Literatur"/>
      </w:pPr>
      <w:r>
        <w:t xml:space="preserve">KDIGO [Kidney Disease: Improving Global Outcomes] (2024): KDIGO 2024 Clinical Practice Guideline for the Evaluation and Management of Chronic Kidney Disease. Kidney International Supplements </w:t>
      </w:r>
      <w:r>
        <w:lastRenderedPageBreak/>
        <w:t>105(Suppl 4S): S117-S314. URL: https://kdigo.org/wp-content/uploads/2024/03/KDIGO-2024-CKD-Guideline.pdf (abgerufen am: 20.03.2026).</w:t>
      </w:r>
    </w:p>
    <w:p w14:paraId="7547FD13" w14:textId="77777777" w:rsidR="004C4A93" w:rsidRPr="00B0467B" w:rsidRDefault="004C4A93" w:rsidP="00B749F9">
      <w:pPr>
        <w:pStyle w:val="Literatur"/>
      </w:pPr>
    </w:p>
    <w:p w14:paraId="65C4AB53" w14:textId="77777777" w:rsidR="004C4A93" w:rsidRPr="00B0467B" w:rsidRDefault="004C4A93" w:rsidP="00B749F9">
      <w:pPr>
        <w:pStyle w:val="Literatur"/>
      </w:pPr>
      <w:r>
        <w:t>Kollins, D; Banas, B (2011): Akute renale Transplantatabstoßung. Aktuelle Aspekte der Diagnostik. Nieren- und Hochdruckkrankheiten 40(8): 348-354. DOI: 10.5414/NHP40348.</w:t>
      </w:r>
    </w:p>
    <w:p w14:paraId="44ED7EDF" w14:textId="77777777" w:rsidR="004C4A93" w:rsidRPr="00B0467B" w:rsidRDefault="004C4A93" w:rsidP="00B749F9">
      <w:pPr>
        <w:pStyle w:val="Literatur"/>
      </w:pPr>
    </w:p>
    <w:p w14:paraId="6629042E" w14:textId="77777777" w:rsidR="004C4A93" w:rsidRPr="00B0467B" w:rsidRDefault="004C4A93" w:rsidP="00B749F9">
      <w:pPr>
        <w:pStyle w:val="Literatur"/>
      </w:pPr>
      <w:r>
        <w:t>Kwon, OJ; Kim, YH; Ahn, BK; Kang, CM; Kwak, JY (2005): Long-Term Graft Outcome of Living Donor Renal Transplantation: Single Center Experience. Transplantation Proceedings 37(2): 690-692. DOI: 10.1016/j.transproceed.2004.11.039.</w:t>
      </w:r>
    </w:p>
    <w:p w14:paraId="4E924A60" w14:textId="77777777" w:rsidR="004C4A93" w:rsidRPr="00B0467B" w:rsidRDefault="004C4A93" w:rsidP="00B749F9">
      <w:pPr>
        <w:pStyle w:val="Literatur"/>
      </w:pPr>
    </w:p>
    <w:p w14:paraId="5D3C33C4" w14:textId="77777777" w:rsidR="004C4A93" w:rsidRPr="00B0467B" w:rsidRDefault="004C4A93" w:rsidP="00B749F9">
      <w:pPr>
        <w:pStyle w:val="Literatur"/>
      </w:pPr>
      <w:r>
        <w:t>Melchior, S; Jones, J (2008): Urologische Komplikationen nach Nierentransplantationen. Transplantationsmedizin 20(1): 13-20.</w:t>
      </w:r>
    </w:p>
    <w:p w14:paraId="699ADFCF" w14:textId="77777777" w:rsidR="004C4A93" w:rsidRPr="00B0467B" w:rsidRDefault="004C4A93" w:rsidP="00B749F9">
      <w:pPr>
        <w:pStyle w:val="Literatur"/>
      </w:pPr>
    </w:p>
    <w:p w14:paraId="758900D5" w14:textId="77777777" w:rsidR="004C4A93" w:rsidRPr="00B0467B" w:rsidRDefault="004C4A93" w:rsidP="00B749F9">
      <w:pPr>
        <w:pStyle w:val="Literatur"/>
      </w:pPr>
      <w:r>
        <w:t>Merkus, JWS; Hoitsma, AJ; Koene, RAP (1991): Detrimental Effect of Acute Renal Failure on the Survival of Renal Allografts: Influence of Total Ischaemia Time and Anastomosis Time. Nephrology Dialysis Transplantation 6(11): 881-886. DOI: 10.1093/ndt/6.11.881.</w:t>
      </w:r>
    </w:p>
    <w:p w14:paraId="23F1D627" w14:textId="77777777" w:rsidR="004C4A93" w:rsidRPr="00B0467B" w:rsidRDefault="004C4A93" w:rsidP="00B749F9">
      <w:pPr>
        <w:pStyle w:val="Literatur"/>
      </w:pPr>
    </w:p>
    <w:p w14:paraId="0FB169DE" w14:textId="77777777" w:rsidR="004C4A93" w:rsidRPr="00B0467B" w:rsidRDefault="004C4A93" w:rsidP="00B749F9">
      <w:pPr>
        <w:pStyle w:val="Literatur"/>
      </w:pPr>
      <w:r>
        <w:t>Moore, J; Tan, K; Cockwell, P; Krishnan, H; McPake, D; Ready, A; et al. (2007): Predicting early renal allograft function using clinical variables. Nephrology Dialysis Transplantation 22(9): 2669-2677. DOI: 10.1093/ndt/gfm249.</w:t>
      </w:r>
    </w:p>
    <w:p w14:paraId="24371901" w14:textId="77777777" w:rsidR="004C4A93" w:rsidRPr="00B0467B" w:rsidRDefault="004C4A93" w:rsidP="00B749F9">
      <w:pPr>
        <w:pStyle w:val="Literatur"/>
      </w:pPr>
    </w:p>
    <w:p w14:paraId="70C70D68" w14:textId="77777777" w:rsidR="004C4A93" w:rsidRPr="00B0467B" w:rsidRDefault="004C4A93" w:rsidP="00B749F9">
      <w:pPr>
        <w:pStyle w:val="Literatur"/>
      </w:pPr>
      <w:r>
        <w:t>NKF [National Kidney Foundation] (2022): CKD-EPI Creatinine Equation (2021). New York: NKF. URL: https://www.kidney.org/content/ckd-epi-creatinine-equation-2021 (abgerufen am: 12.04.2022).</w:t>
      </w:r>
    </w:p>
    <w:p w14:paraId="1F5A4B04" w14:textId="77777777" w:rsidR="004C4A93" w:rsidRPr="00B0467B" w:rsidRDefault="004C4A93" w:rsidP="00B749F9">
      <w:pPr>
        <w:pStyle w:val="Literatur"/>
      </w:pPr>
    </w:p>
    <w:p w14:paraId="65FC9239" w14:textId="77777777" w:rsidR="004C4A93" w:rsidRPr="00B0467B" w:rsidRDefault="004C4A93" w:rsidP="00B749F9">
      <w:pPr>
        <w:pStyle w:val="Literatur"/>
      </w:pPr>
      <w:r>
        <w:t>Ojo, AO; Wolfe, RA; Held, PJ; Port, FK; Schmouder, RL (1997): Delayed Graft Function: Risk Factors and Implications for Renal Allograft Survival. Transplantation 63(7): 968-974.</w:t>
      </w:r>
    </w:p>
    <w:p w14:paraId="25827045" w14:textId="77777777" w:rsidR="004C4A93" w:rsidRPr="00B0467B" w:rsidRDefault="004C4A93" w:rsidP="00B749F9">
      <w:pPr>
        <w:pStyle w:val="Literatur"/>
      </w:pPr>
    </w:p>
    <w:p w14:paraId="1819DF8F" w14:textId="77777777" w:rsidR="004C4A93" w:rsidRPr="00B0467B" w:rsidRDefault="004C4A93" w:rsidP="00B749F9">
      <w:pPr>
        <w:pStyle w:val="Literatur"/>
      </w:pPr>
      <w:r>
        <w:t>OPTN [Organ Procurement and Transplantation Network]; SRTR [Scientific Registry of Transplant Recipients] ([2010]): 2009 Annual Report of the U.S. Organ Procurement and Transplantation Network and the Scientific Registry of Transplant Recipients: Transplant Data 1999-2008. Rockville: HHS [U.S. Department of Health and Human Services] [u. a.]. URL: https://srtr.transplant.hrsa.gov/archives.aspx [Download &gt; 2009 ADR] (abgerufen am: 09.01.2019).</w:t>
      </w:r>
    </w:p>
    <w:p w14:paraId="33A23848" w14:textId="77777777" w:rsidR="004C4A93" w:rsidRPr="00B0467B" w:rsidRDefault="004C4A93" w:rsidP="00B749F9">
      <w:pPr>
        <w:pStyle w:val="Literatur"/>
      </w:pPr>
    </w:p>
    <w:p w14:paraId="7155F8FF" w14:textId="77777777" w:rsidR="004C4A93" w:rsidRPr="00B0467B" w:rsidRDefault="004C4A93" w:rsidP="00B749F9">
      <w:pPr>
        <w:pStyle w:val="Literatur"/>
      </w:pPr>
      <w:r>
        <w:lastRenderedPageBreak/>
        <w:t>Pallardó Mateu, LM; Sancho Calabuig, A; Capdevila Plaza, L; Esteve, AF (2004): Acute rejection and late renal transplant failure: Risk factors and prognosis. Nephrology Dialysis Transplantation 19(Suppl. 3): iii38-iii42. DOI: 10.1093/ndt/gfh1013.</w:t>
      </w:r>
    </w:p>
    <w:p w14:paraId="0A3E3C7C" w14:textId="77777777" w:rsidR="004C4A93" w:rsidRPr="00B0467B" w:rsidRDefault="004C4A93" w:rsidP="00B749F9">
      <w:pPr>
        <w:pStyle w:val="Literatur"/>
      </w:pPr>
    </w:p>
    <w:p w14:paraId="10A31F9D" w14:textId="77777777" w:rsidR="004C4A93" w:rsidRPr="00B0467B" w:rsidRDefault="004C4A93" w:rsidP="00B749F9">
      <w:pPr>
        <w:pStyle w:val="Literatur"/>
      </w:pPr>
      <w:r>
        <w:t>Pascual, J; Marcén, R; Ortuño, J (2004): Renal function: defining long-term success. Nephrology Dialysis Transplantation 19(Suppl. 6): vi3-vi7. DOI: 10.1093/ndt/gfh1062.</w:t>
      </w:r>
    </w:p>
    <w:p w14:paraId="5D009736" w14:textId="77777777" w:rsidR="004C4A93" w:rsidRPr="00B0467B" w:rsidRDefault="004C4A93" w:rsidP="00B749F9">
      <w:pPr>
        <w:pStyle w:val="Literatur"/>
      </w:pPr>
    </w:p>
    <w:p w14:paraId="7AB5CFE6" w14:textId="77777777" w:rsidR="004C4A93" w:rsidRPr="00B0467B" w:rsidRDefault="004C4A93" w:rsidP="00B749F9">
      <w:pPr>
        <w:pStyle w:val="Literatur"/>
      </w:pPr>
      <w:r>
        <w:t>Perico, N; Cattaneo, D; Sayegh, MH; Remuzzi, G (2004): Delayed graft function in kidney transplantation. The Lancet 364(9447): 1814-1827. DOI: 10.1016/S0140-6736(04)17406-0.</w:t>
      </w:r>
    </w:p>
    <w:p w14:paraId="2BF5B03A" w14:textId="77777777" w:rsidR="004C4A93" w:rsidRPr="00B0467B" w:rsidRDefault="004C4A93" w:rsidP="00B749F9">
      <w:pPr>
        <w:pStyle w:val="Literatur"/>
      </w:pPr>
    </w:p>
    <w:p w14:paraId="0B767CB6" w14:textId="77777777" w:rsidR="004C4A93" w:rsidRPr="00B0467B" w:rsidRDefault="004C4A93" w:rsidP="00B749F9">
      <w:pPr>
        <w:pStyle w:val="Literatur"/>
      </w:pPr>
      <w:r>
        <w:t>Rodrigo, E; Fernández-Fresnedo, G; Ruiz, JC; Piñera, C; Palomar, R; González-Cotorruelo, J; et al. (2005): Similar Impact of Slow and Delayed Graft Function on Renal Allograft Outcome and Function. Transplantation Proceedings 37(3): 1431-1432. DOI: 10.1016/j.transproceed.2005.02.052.</w:t>
      </w:r>
    </w:p>
    <w:p w14:paraId="5B9B0B36" w14:textId="77777777" w:rsidR="004C4A93" w:rsidRPr="00B0467B" w:rsidRDefault="004C4A93" w:rsidP="00B749F9">
      <w:pPr>
        <w:pStyle w:val="Literatur"/>
      </w:pPr>
    </w:p>
    <w:p w14:paraId="660A0030" w14:textId="77777777" w:rsidR="004C4A93" w:rsidRPr="00B0467B" w:rsidRDefault="004C4A93" w:rsidP="00B749F9">
      <w:pPr>
        <w:pStyle w:val="Literatur"/>
      </w:pPr>
      <w:r>
        <w:t>Salvadori, M; Rosati, A; Bock, A; Chapman, J; Dussol, B; Fritsche, L; et al. (2006): Estimated One-Year Glomerular Filtration Rate is the Best Predictor of Long-term Graft Function Following Renal Transplant. Transplantation 81(2): 202-206. DOI: 10.1097/01.tp.0000188135.04259.2e.</w:t>
      </w:r>
    </w:p>
    <w:p w14:paraId="28B62F05" w14:textId="77777777" w:rsidR="004C4A93" w:rsidRPr="00B0467B" w:rsidRDefault="004C4A93" w:rsidP="00B749F9">
      <w:pPr>
        <w:pStyle w:val="Literatur"/>
      </w:pPr>
    </w:p>
    <w:p w14:paraId="703696C6" w14:textId="77777777" w:rsidR="004C4A93" w:rsidRPr="00B0467B" w:rsidRDefault="004C4A93" w:rsidP="00B749F9">
      <w:pPr>
        <w:pStyle w:val="Literatur"/>
      </w:pPr>
      <w:r>
        <w:t>Samaniego, M; Baldwin, WM; Sanfilippo, F (1997): Delayed graft function: immediate and late impact. Current Opinion in Nephrology and Hypertension 6(6): 533-537.</w:t>
      </w:r>
    </w:p>
    <w:p w14:paraId="79432077" w14:textId="77777777" w:rsidR="004C4A93" w:rsidRPr="00B0467B" w:rsidRDefault="004C4A93" w:rsidP="00B749F9">
      <w:pPr>
        <w:pStyle w:val="Literatur"/>
      </w:pPr>
    </w:p>
    <w:p w14:paraId="1F415CDC" w14:textId="77777777" w:rsidR="004C4A93" w:rsidRPr="00B0467B" w:rsidRDefault="004C4A93" w:rsidP="00B749F9">
      <w:pPr>
        <w:pStyle w:val="Literatur"/>
      </w:pPr>
      <w:r>
        <w:t>Schäffer, M; Wunsch, A; Michalski, S; Traska, T; Schenker, P; Viebahn, R (2007): Morbidität und Letalität der Nieren- und Pankreastransplantation. Single-Center-Analyse von 810 Transplantationen. Deutsche Medizinische Wochenschrift 132(44): 2318-2322. DOI: 10.1055/s-2007-991649.</w:t>
      </w:r>
    </w:p>
    <w:p w14:paraId="29941F7E" w14:textId="77777777" w:rsidR="004C4A93" w:rsidRPr="00B0467B" w:rsidRDefault="004C4A93" w:rsidP="00B749F9">
      <w:pPr>
        <w:pStyle w:val="Literatur"/>
      </w:pPr>
    </w:p>
    <w:p w14:paraId="3288E7C3" w14:textId="77777777" w:rsidR="004C4A93" w:rsidRPr="00B0467B" w:rsidRDefault="004C4A93" w:rsidP="00B749F9">
      <w:pPr>
        <w:pStyle w:val="Literatur"/>
      </w:pPr>
      <w:r>
        <w:t>Shoskes, DA; Halloran, PF (1996): Delayed Graft Function in Renal Transplantation: Etiology, Management and Long-term Significance. The Journal of Urology 155(6): 1831-1840. DOI: 10.1016/S0022-5347(01)66023-3.</w:t>
      </w:r>
    </w:p>
    <w:p w14:paraId="492FE627" w14:textId="77777777" w:rsidR="004C4A93" w:rsidRPr="00B0467B" w:rsidRDefault="004C4A93" w:rsidP="00B749F9">
      <w:pPr>
        <w:pStyle w:val="Literatur"/>
      </w:pPr>
    </w:p>
    <w:p w14:paraId="4D9D367E" w14:textId="77777777" w:rsidR="004C4A93" w:rsidRPr="00B0467B" w:rsidRDefault="004C4A93" w:rsidP="00B749F9">
      <w:pPr>
        <w:pStyle w:val="Literatur"/>
      </w:pPr>
      <w:r>
        <w:t>Traywick, C; O'Reilly, FM (2005): Management of skin cancer in solid organ transplant recipients. Dermatologic Therapy 18(1): 12-18. DOI: 10.1111/j.1529-8019.2005.05002.x.</w:t>
      </w:r>
    </w:p>
    <w:p w14:paraId="23404ED3" w14:textId="77777777" w:rsidR="004C4A93" w:rsidRPr="00B0467B" w:rsidRDefault="004C4A93" w:rsidP="00B749F9">
      <w:pPr>
        <w:pStyle w:val="Literatur"/>
      </w:pPr>
    </w:p>
    <w:p w14:paraId="751CC054" w14:textId="77777777" w:rsidR="004C4A93" w:rsidRPr="00B0467B" w:rsidRDefault="004C4A93" w:rsidP="00B749F9">
      <w:pPr>
        <w:pStyle w:val="Literatur"/>
      </w:pPr>
      <w:r>
        <w:lastRenderedPageBreak/>
        <w:t>USRDS [United States Renal Data System] (2007): Transplantation: outcomes [Reference Tables]. Chapter F. In: USRDS 2007 Annual Data Report: Atlas of End-Stage Renal Disease in the United States. Bethesda: NIH [National Institutes of Health], NIDDK [National Institute of Diabetes and Digestive and Kidney Diseases], 149-182. URL: https://www.usrds.org/2007/ref_07.pdf (abgerufen am: 11.12.2019).</w:t>
      </w:r>
    </w:p>
    <w:p w14:paraId="6B0B41E3" w14:textId="77777777" w:rsidR="004C4A93" w:rsidRPr="00B0467B" w:rsidRDefault="004C4A93" w:rsidP="00B749F9">
      <w:pPr>
        <w:pStyle w:val="Literatur"/>
      </w:pPr>
    </w:p>
    <w:p w14:paraId="29EB868B" w14:textId="77777777" w:rsidR="004C4A93" w:rsidRPr="00B0467B" w:rsidRDefault="004C4A93" w:rsidP="00B749F9">
      <w:pPr>
        <w:pStyle w:val="Literatur"/>
      </w:pPr>
      <w:r>
        <w:t>USRDS [United States Renal Data System] (2017): Transplantation: Outcomes. Chapter F. In: 2017 Annual Data Report Reference Tables. Bethesda: USRDS URL: https://www.niddk.nih.gov/about-niddk/strategic-plans-reports/usrds/prior-data-reports/2017 [6. Transplantation: Outcomes] (abgerufen am: 27.02.2025).</w:t>
      </w:r>
    </w:p>
    <w:p w14:paraId="4B955DAF" w14:textId="77777777" w:rsidR="004C4A93" w:rsidRPr="00B0467B" w:rsidRDefault="004C4A93" w:rsidP="00B749F9">
      <w:pPr>
        <w:pStyle w:val="Literatur"/>
      </w:pPr>
    </w:p>
    <w:p w14:paraId="3C37DE96" w14:textId="77777777" w:rsidR="004C4A93" w:rsidRPr="00B0467B" w:rsidRDefault="004C4A93" w:rsidP="00B749F9">
      <w:pPr>
        <w:pStyle w:val="Literatur"/>
      </w:pPr>
      <w:r>
        <w:t>Weinreich, T; Böher, J; Kribben, A; Kuhlmann, M; Hollenbeck, M; Schettler, V; et al. (2022): Dialysestandard der Deutschen Gesellschaft für Nephrologie. Version 1-2022. Ersterstellung 2016. Überarbeitete, aktualisierte Fassung vom 17.02.2022. Berlin: DGfN [Deutsche Gesellschaft für Nephrologie]. URL: https://www.dgfn.eu/dialyse-standard.html?file=files/content/downloads/dialysestandard/2016-03-23%20Dialysestandard-V2022-1_Stand_20220217.pdf (abgerufen am: 01.03.2025).</w:t>
      </w:r>
    </w:p>
    <w:p w14:paraId="4662FC6E" w14:textId="77777777" w:rsidR="006C3E3C" w:rsidRDefault="006C3E3C">
      <w:pPr>
        <w:sectPr w:rsidR="006C3E3C" w:rsidSect="00AA7698">
          <w:headerReference w:type="default" r:id="rId133"/>
          <w:footerReference w:type="default" r:id="rId134"/>
          <w:pgSz w:w="11906" w:h="16838"/>
          <w:pgMar w:top="1418" w:right="1134" w:bottom="1418" w:left="1701" w:header="454" w:footer="737" w:gutter="0"/>
          <w:cols w:space="708"/>
          <w:docGrid w:linePitch="360"/>
        </w:sectPr>
      </w:pPr>
    </w:p>
    <w:p w14:paraId="5E7ADCEE" w14:textId="77777777" w:rsidR="004C4A93" w:rsidRPr="00CD5DC2" w:rsidRDefault="004C4A93" w:rsidP="00FB2556">
      <w:pPr>
        <w:pStyle w:val="berschrift1ohneGliederung"/>
      </w:pPr>
      <w:bookmarkStart w:id="88" w:name="_Toc230255427"/>
      <w:r w:rsidRPr="00CD5DC2">
        <w:lastRenderedPageBreak/>
        <w:t>Anhang</w:t>
      </w:r>
      <w:r w:rsidRPr="00CD5DC2">
        <w:t xml:space="preserve"> </w:t>
      </w:r>
      <w:r w:rsidRPr="00CD5DC2">
        <w:t>I</w:t>
      </w:r>
      <w:r w:rsidRPr="00CD5DC2">
        <w:t xml:space="preserve">: </w:t>
      </w:r>
      <w:r w:rsidRPr="00CD5DC2">
        <w:t>Schlüssel (Spezifikation)</w:t>
      </w:r>
      <w:bookmarkEnd w:id="88"/>
    </w:p>
    <w:tbl>
      <w:tblPr>
        <w:tblStyle w:val="IQTIGStandard"/>
        <w:tblW w:w="9700" w:type="dxa"/>
        <w:tblLook w:val="0420" w:firstRow="1" w:lastRow="0" w:firstColumn="0" w:lastColumn="0" w:noHBand="0" w:noVBand="1"/>
      </w:tblPr>
      <w:tblGrid>
        <w:gridCol w:w="1843"/>
        <w:gridCol w:w="7857"/>
      </w:tblGrid>
      <w:tr w:rsidR="00A24410" w:rsidRPr="009E2B0C" w14:paraId="36164CF0"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2A7A6F8D" w14:textId="77777777" w:rsidR="004C4A93" w:rsidRPr="00CD5DC2" w:rsidRDefault="004C4A93" w:rsidP="00CD5DC2">
            <w:pPr>
              <w:pStyle w:val="Tabellenkopf"/>
            </w:pPr>
            <w:r w:rsidRPr="00CD5DC2">
              <w:t xml:space="preserve">Schlüssel: </w:t>
            </w:r>
            <w:r>
              <w:t>EntlGrund</w:t>
            </w:r>
          </w:p>
        </w:tc>
      </w:tr>
      <w:tr w:rsidR="00D72693" w:rsidRPr="00743DF3" w14:paraId="37508ED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0926F6D" w14:textId="77777777" w:rsidR="004C4A93" w:rsidRPr="00B73FBD" w:rsidRDefault="004C4A93" w:rsidP="00B73FBD">
            <w:pPr>
              <w:pStyle w:val="Tabellentext"/>
            </w:pPr>
            <w:r>
              <w:t>01</w:t>
            </w:r>
            <w:r w:rsidRPr="00B73FBD">
              <w:tab/>
            </w:r>
          </w:p>
        </w:tc>
        <w:tc>
          <w:tcPr>
            <w:tcW w:w="7857" w:type="dxa"/>
          </w:tcPr>
          <w:p w14:paraId="5CC97313" w14:textId="77777777" w:rsidR="004C4A93" w:rsidRPr="00B73FBD" w:rsidRDefault="004C4A93" w:rsidP="00B73FBD">
            <w:pPr>
              <w:pStyle w:val="Tabellentext"/>
            </w:pPr>
            <w:r>
              <w:t>Behandlung regulär beendet</w:t>
            </w:r>
          </w:p>
        </w:tc>
      </w:tr>
      <w:tr w:rsidR="00D72693" w:rsidRPr="00743DF3" w14:paraId="2B86657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885DB3A" w14:textId="77777777" w:rsidR="004C4A93" w:rsidRPr="00B73FBD" w:rsidRDefault="004C4A93" w:rsidP="00B73FBD">
            <w:pPr>
              <w:pStyle w:val="Tabellentext"/>
            </w:pPr>
            <w:r>
              <w:t>02</w:t>
            </w:r>
            <w:r w:rsidRPr="00B73FBD">
              <w:tab/>
            </w:r>
          </w:p>
        </w:tc>
        <w:tc>
          <w:tcPr>
            <w:tcW w:w="7857" w:type="dxa"/>
          </w:tcPr>
          <w:p w14:paraId="32380E39" w14:textId="77777777" w:rsidR="004C4A93" w:rsidRPr="00B73FBD" w:rsidRDefault="004C4A93" w:rsidP="00B73FBD">
            <w:pPr>
              <w:pStyle w:val="Tabellentext"/>
            </w:pPr>
            <w:r>
              <w:t>Behandlung regulär beendet, nachstationäre Behandlung vorgesehen</w:t>
            </w:r>
          </w:p>
        </w:tc>
      </w:tr>
      <w:tr w:rsidR="00D72693" w:rsidRPr="00743DF3" w14:paraId="322AF75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DF062DF" w14:textId="77777777" w:rsidR="004C4A93" w:rsidRPr="00B73FBD" w:rsidRDefault="004C4A93" w:rsidP="00B73FBD">
            <w:pPr>
              <w:pStyle w:val="Tabellentext"/>
            </w:pPr>
            <w:r>
              <w:t>03</w:t>
            </w:r>
            <w:r w:rsidRPr="00B73FBD">
              <w:tab/>
            </w:r>
          </w:p>
        </w:tc>
        <w:tc>
          <w:tcPr>
            <w:tcW w:w="7857" w:type="dxa"/>
          </w:tcPr>
          <w:p w14:paraId="6A0DE584" w14:textId="77777777" w:rsidR="004C4A93" w:rsidRPr="00B73FBD" w:rsidRDefault="004C4A93" w:rsidP="00B73FBD">
            <w:pPr>
              <w:pStyle w:val="Tabellentext"/>
            </w:pPr>
            <w:r>
              <w:t>Behandlung aus sonstigen Gründen beendet</w:t>
            </w:r>
          </w:p>
        </w:tc>
      </w:tr>
      <w:tr w:rsidR="00D72693" w:rsidRPr="00743DF3" w14:paraId="507BD48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560484F" w14:textId="77777777" w:rsidR="004C4A93" w:rsidRPr="00B73FBD" w:rsidRDefault="004C4A93" w:rsidP="00B73FBD">
            <w:pPr>
              <w:pStyle w:val="Tabellentext"/>
            </w:pPr>
            <w:r>
              <w:t>04</w:t>
            </w:r>
            <w:r w:rsidRPr="00B73FBD">
              <w:tab/>
            </w:r>
          </w:p>
        </w:tc>
        <w:tc>
          <w:tcPr>
            <w:tcW w:w="7857" w:type="dxa"/>
          </w:tcPr>
          <w:p w14:paraId="49C2C7E7" w14:textId="77777777" w:rsidR="004C4A93" w:rsidRPr="00B73FBD" w:rsidRDefault="004C4A93" w:rsidP="00B73FBD">
            <w:pPr>
              <w:pStyle w:val="Tabellentext"/>
            </w:pPr>
            <w:r>
              <w:t>Behandlung gegen ärztlichen Rat beendet</w:t>
            </w:r>
          </w:p>
        </w:tc>
      </w:tr>
      <w:tr w:rsidR="00D72693" w:rsidRPr="00743DF3" w14:paraId="444BD97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9949F80" w14:textId="77777777" w:rsidR="004C4A93" w:rsidRPr="00B73FBD" w:rsidRDefault="004C4A93" w:rsidP="00B73FBD">
            <w:pPr>
              <w:pStyle w:val="Tabellentext"/>
            </w:pPr>
            <w:r>
              <w:t>05</w:t>
            </w:r>
            <w:r w:rsidRPr="00B73FBD">
              <w:tab/>
            </w:r>
          </w:p>
        </w:tc>
        <w:tc>
          <w:tcPr>
            <w:tcW w:w="7857" w:type="dxa"/>
          </w:tcPr>
          <w:p w14:paraId="15B7B949" w14:textId="77777777" w:rsidR="004C4A93" w:rsidRPr="00B73FBD" w:rsidRDefault="004C4A93" w:rsidP="00B73FBD">
            <w:pPr>
              <w:pStyle w:val="Tabellentext"/>
            </w:pPr>
            <w:r>
              <w:t>Zuständigkeitswechsel des Kostenträgers</w:t>
            </w:r>
          </w:p>
        </w:tc>
      </w:tr>
      <w:tr w:rsidR="00D72693" w:rsidRPr="00743DF3" w14:paraId="4F2691C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CE1BF89" w14:textId="77777777" w:rsidR="004C4A93" w:rsidRPr="00B73FBD" w:rsidRDefault="004C4A93" w:rsidP="00B73FBD">
            <w:pPr>
              <w:pStyle w:val="Tabellentext"/>
            </w:pPr>
            <w:r>
              <w:t>06</w:t>
            </w:r>
            <w:r w:rsidRPr="00B73FBD">
              <w:tab/>
            </w:r>
          </w:p>
        </w:tc>
        <w:tc>
          <w:tcPr>
            <w:tcW w:w="7857" w:type="dxa"/>
          </w:tcPr>
          <w:p w14:paraId="6B7DAB6E" w14:textId="77777777" w:rsidR="004C4A93" w:rsidRPr="00B73FBD" w:rsidRDefault="004C4A93" w:rsidP="00B73FBD">
            <w:pPr>
              <w:pStyle w:val="Tabellentext"/>
            </w:pPr>
            <w:r>
              <w:t>Verlegung in ein anderes Krankenhaus</w:t>
            </w:r>
          </w:p>
        </w:tc>
      </w:tr>
      <w:tr w:rsidR="00D72693" w:rsidRPr="00743DF3" w14:paraId="270EBDD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5B41C40" w14:textId="77777777" w:rsidR="004C4A93" w:rsidRPr="00B73FBD" w:rsidRDefault="004C4A93" w:rsidP="00B73FBD">
            <w:pPr>
              <w:pStyle w:val="Tabellentext"/>
            </w:pPr>
            <w:r>
              <w:t>07</w:t>
            </w:r>
            <w:r w:rsidRPr="00B73FBD">
              <w:tab/>
            </w:r>
          </w:p>
        </w:tc>
        <w:tc>
          <w:tcPr>
            <w:tcW w:w="7857" w:type="dxa"/>
          </w:tcPr>
          <w:p w14:paraId="39AC6E42" w14:textId="77777777" w:rsidR="004C4A93" w:rsidRPr="00B73FBD" w:rsidRDefault="004C4A93" w:rsidP="00B73FBD">
            <w:pPr>
              <w:pStyle w:val="Tabellentext"/>
            </w:pPr>
            <w:r>
              <w:t>Tod</w:t>
            </w:r>
          </w:p>
        </w:tc>
      </w:tr>
      <w:tr w:rsidR="00D72693" w:rsidRPr="00743DF3" w14:paraId="512701E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B965944" w14:textId="77777777" w:rsidR="004C4A93" w:rsidRPr="00B73FBD" w:rsidRDefault="004C4A93" w:rsidP="00B73FBD">
            <w:pPr>
              <w:pStyle w:val="Tabellentext"/>
            </w:pPr>
            <w:r>
              <w:t>08</w:t>
            </w:r>
            <w:r w:rsidRPr="00B73FBD">
              <w:tab/>
            </w:r>
          </w:p>
        </w:tc>
        <w:tc>
          <w:tcPr>
            <w:tcW w:w="7857" w:type="dxa"/>
          </w:tcPr>
          <w:p w14:paraId="51EB7652" w14:textId="77777777" w:rsidR="004C4A93" w:rsidRPr="00B73FBD" w:rsidRDefault="004C4A93" w:rsidP="00B73FBD">
            <w:pPr>
              <w:pStyle w:val="Tabellentext"/>
            </w:pPr>
            <w:r>
              <w:t>Verlegung in ein anderes Krankenhaus im Rahmen einer Zusammenarbeit (§ 14 Abs. 5 Satz 2 BPflV in der am 31.12.2003 geltenden Fassung)</w:t>
            </w:r>
          </w:p>
        </w:tc>
      </w:tr>
      <w:tr w:rsidR="00D72693" w:rsidRPr="00743DF3" w14:paraId="561A4C8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081CEA4" w14:textId="77777777" w:rsidR="004C4A93" w:rsidRPr="00B73FBD" w:rsidRDefault="004C4A93" w:rsidP="00B73FBD">
            <w:pPr>
              <w:pStyle w:val="Tabellentext"/>
            </w:pPr>
            <w:r>
              <w:t>09</w:t>
            </w:r>
            <w:r w:rsidRPr="00B73FBD">
              <w:tab/>
            </w:r>
          </w:p>
        </w:tc>
        <w:tc>
          <w:tcPr>
            <w:tcW w:w="7857" w:type="dxa"/>
          </w:tcPr>
          <w:p w14:paraId="6EE158D8" w14:textId="77777777" w:rsidR="004C4A93" w:rsidRPr="00B73FBD" w:rsidRDefault="004C4A93" w:rsidP="00B73FBD">
            <w:pPr>
              <w:pStyle w:val="Tabellentext"/>
            </w:pPr>
            <w:r>
              <w:t>Entlassung in eine Rehabilitationseinrichtung</w:t>
            </w:r>
          </w:p>
        </w:tc>
      </w:tr>
      <w:tr w:rsidR="00D72693" w:rsidRPr="00743DF3" w14:paraId="5AED019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9F7C79D" w14:textId="77777777" w:rsidR="004C4A93" w:rsidRPr="00B73FBD" w:rsidRDefault="004C4A93" w:rsidP="00B73FBD">
            <w:pPr>
              <w:pStyle w:val="Tabellentext"/>
            </w:pPr>
            <w:r>
              <w:t>10</w:t>
            </w:r>
            <w:r w:rsidRPr="00B73FBD">
              <w:tab/>
            </w:r>
          </w:p>
        </w:tc>
        <w:tc>
          <w:tcPr>
            <w:tcW w:w="7857" w:type="dxa"/>
          </w:tcPr>
          <w:p w14:paraId="41B1BEAE" w14:textId="77777777" w:rsidR="004C4A93" w:rsidRPr="00B73FBD" w:rsidRDefault="004C4A93" w:rsidP="00B73FBD">
            <w:pPr>
              <w:pStyle w:val="Tabellentext"/>
            </w:pPr>
            <w:r>
              <w:t>Entlassung in eine Pflegeeinrichtung</w:t>
            </w:r>
          </w:p>
        </w:tc>
      </w:tr>
      <w:tr w:rsidR="00D72693" w:rsidRPr="00743DF3" w14:paraId="2A3BEA3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162B24E" w14:textId="77777777" w:rsidR="004C4A93" w:rsidRPr="00B73FBD" w:rsidRDefault="004C4A93" w:rsidP="00B73FBD">
            <w:pPr>
              <w:pStyle w:val="Tabellentext"/>
            </w:pPr>
            <w:r>
              <w:t>11</w:t>
            </w:r>
            <w:r w:rsidRPr="00B73FBD">
              <w:tab/>
            </w:r>
          </w:p>
        </w:tc>
        <w:tc>
          <w:tcPr>
            <w:tcW w:w="7857" w:type="dxa"/>
          </w:tcPr>
          <w:p w14:paraId="525F39DE" w14:textId="77777777" w:rsidR="004C4A93" w:rsidRPr="00B73FBD" w:rsidRDefault="004C4A93" w:rsidP="00B73FBD">
            <w:pPr>
              <w:pStyle w:val="Tabellentext"/>
            </w:pPr>
            <w:r>
              <w:t>Entlassung in ein Hospiz</w:t>
            </w:r>
          </w:p>
        </w:tc>
      </w:tr>
      <w:tr w:rsidR="00D72693" w:rsidRPr="00743DF3" w14:paraId="79EBF27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7942CE5" w14:textId="77777777" w:rsidR="004C4A93" w:rsidRPr="00B73FBD" w:rsidRDefault="004C4A93" w:rsidP="00B73FBD">
            <w:pPr>
              <w:pStyle w:val="Tabellentext"/>
            </w:pPr>
            <w:r>
              <w:t>13</w:t>
            </w:r>
            <w:r w:rsidRPr="00B73FBD">
              <w:tab/>
            </w:r>
          </w:p>
        </w:tc>
        <w:tc>
          <w:tcPr>
            <w:tcW w:w="7857" w:type="dxa"/>
          </w:tcPr>
          <w:p w14:paraId="6A8B37E3" w14:textId="77777777" w:rsidR="004C4A93" w:rsidRPr="00B73FBD" w:rsidRDefault="004C4A93" w:rsidP="00B73FBD">
            <w:pPr>
              <w:pStyle w:val="Tabellentext"/>
            </w:pPr>
            <w:r>
              <w:t>externe Verlegung zur psychiatrischen Behandlung</w:t>
            </w:r>
          </w:p>
        </w:tc>
      </w:tr>
      <w:tr w:rsidR="00D72693" w:rsidRPr="00743DF3" w14:paraId="11066E1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BC22B8D" w14:textId="77777777" w:rsidR="004C4A93" w:rsidRPr="00B73FBD" w:rsidRDefault="004C4A93" w:rsidP="00B73FBD">
            <w:pPr>
              <w:pStyle w:val="Tabellentext"/>
            </w:pPr>
            <w:r>
              <w:t>14</w:t>
            </w:r>
            <w:r w:rsidRPr="00B73FBD">
              <w:tab/>
            </w:r>
          </w:p>
        </w:tc>
        <w:tc>
          <w:tcPr>
            <w:tcW w:w="7857" w:type="dxa"/>
          </w:tcPr>
          <w:p w14:paraId="130DBC88" w14:textId="77777777" w:rsidR="004C4A93" w:rsidRPr="00B73FBD" w:rsidRDefault="004C4A93" w:rsidP="00B73FBD">
            <w:pPr>
              <w:pStyle w:val="Tabellentext"/>
            </w:pPr>
            <w:r>
              <w:t>Behandlung aus sonstigen Gründen beendet, nachstationäre Behandlung vorgesehen</w:t>
            </w:r>
          </w:p>
        </w:tc>
      </w:tr>
      <w:tr w:rsidR="00D72693" w:rsidRPr="00743DF3" w14:paraId="5DBAD3B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EB97903" w14:textId="77777777" w:rsidR="004C4A93" w:rsidRPr="00B73FBD" w:rsidRDefault="004C4A93" w:rsidP="00B73FBD">
            <w:pPr>
              <w:pStyle w:val="Tabellentext"/>
            </w:pPr>
            <w:r>
              <w:t>15</w:t>
            </w:r>
            <w:r w:rsidRPr="00B73FBD">
              <w:tab/>
            </w:r>
          </w:p>
        </w:tc>
        <w:tc>
          <w:tcPr>
            <w:tcW w:w="7857" w:type="dxa"/>
          </w:tcPr>
          <w:p w14:paraId="6C644513" w14:textId="77777777" w:rsidR="004C4A93" w:rsidRPr="00B73FBD" w:rsidRDefault="004C4A93" w:rsidP="00B73FBD">
            <w:pPr>
              <w:pStyle w:val="Tabellentext"/>
            </w:pPr>
            <w:r>
              <w:t>Behandlung gegen ärztlichen Rat beendet, nachstationäre Behandlung vorgesehen</w:t>
            </w:r>
          </w:p>
        </w:tc>
      </w:tr>
      <w:tr w:rsidR="00D72693" w:rsidRPr="00743DF3" w14:paraId="0FD8398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3586626" w14:textId="77777777" w:rsidR="004C4A93" w:rsidRPr="00B73FBD" w:rsidRDefault="004C4A93" w:rsidP="00B73FBD">
            <w:pPr>
              <w:pStyle w:val="Tabellentext"/>
            </w:pPr>
            <w:r>
              <w:t>17</w:t>
            </w:r>
            <w:r w:rsidRPr="00B73FBD">
              <w:tab/>
            </w:r>
          </w:p>
        </w:tc>
        <w:tc>
          <w:tcPr>
            <w:tcW w:w="7857" w:type="dxa"/>
          </w:tcPr>
          <w:p w14:paraId="51539DC4" w14:textId="77777777" w:rsidR="004C4A93" w:rsidRPr="00B73FBD" w:rsidRDefault="004C4A93"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141466C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522C068" w14:textId="77777777" w:rsidR="004C4A93" w:rsidRPr="00B73FBD" w:rsidRDefault="004C4A93" w:rsidP="00B73FBD">
            <w:pPr>
              <w:pStyle w:val="Tabellentext"/>
            </w:pPr>
            <w:r>
              <w:t>22</w:t>
            </w:r>
            <w:r w:rsidRPr="00B73FBD">
              <w:tab/>
            </w:r>
          </w:p>
        </w:tc>
        <w:tc>
          <w:tcPr>
            <w:tcW w:w="7857" w:type="dxa"/>
          </w:tcPr>
          <w:p w14:paraId="513C5EF9" w14:textId="77777777" w:rsidR="004C4A93" w:rsidRPr="00B73FBD" w:rsidRDefault="004C4A93" w:rsidP="00B73FBD">
            <w:pPr>
              <w:pStyle w:val="Tabellentext"/>
            </w:pPr>
            <w:r>
              <w:t>Fallabschluss (interne Verlegung) bei Wechsel zwischen voll-, teilstationärer und stationsäquivalenter Behandlung</w:t>
            </w:r>
          </w:p>
        </w:tc>
      </w:tr>
      <w:tr w:rsidR="00D72693" w:rsidRPr="00743DF3" w14:paraId="356029F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DB79E7B" w14:textId="77777777" w:rsidR="004C4A93" w:rsidRPr="00B73FBD" w:rsidRDefault="004C4A93" w:rsidP="00B73FBD">
            <w:pPr>
              <w:pStyle w:val="Tabellentext"/>
            </w:pPr>
            <w:r>
              <w:t>25</w:t>
            </w:r>
            <w:r w:rsidRPr="00B73FBD">
              <w:tab/>
            </w:r>
          </w:p>
        </w:tc>
        <w:tc>
          <w:tcPr>
            <w:tcW w:w="7857" w:type="dxa"/>
          </w:tcPr>
          <w:p w14:paraId="3847CBBF" w14:textId="77777777" w:rsidR="004C4A93" w:rsidRPr="00B73FBD" w:rsidRDefault="004C4A93" w:rsidP="00B73FBD">
            <w:pPr>
              <w:pStyle w:val="Tabellentext"/>
            </w:pPr>
            <w:r>
              <w:t>Entlassung zum Jahresende bei Aufnahme im Vorjahr (für Zwecke der Abrechnung - § 4 PEPPV)</w:t>
            </w:r>
          </w:p>
        </w:tc>
      </w:tr>
      <w:tr w:rsidR="00D72693" w:rsidRPr="00743DF3" w14:paraId="2A261E3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537B350" w14:textId="77777777" w:rsidR="004C4A93" w:rsidRPr="00B73FBD" w:rsidRDefault="004C4A93" w:rsidP="00B73FBD">
            <w:pPr>
              <w:pStyle w:val="Tabellentext"/>
            </w:pPr>
            <w:r>
              <w:t>30</w:t>
            </w:r>
            <w:r w:rsidRPr="00B73FBD">
              <w:tab/>
            </w:r>
          </w:p>
        </w:tc>
        <w:tc>
          <w:tcPr>
            <w:tcW w:w="7857" w:type="dxa"/>
          </w:tcPr>
          <w:p w14:paraId="04E6ED31" w14:textId="77777777" w:rsidR="004C4A93" w:rsidRPr="00B73FBD" w:rsidRDefault="004C4A93" w:rsidP="00B73FBD">
            <w:pPr>
              <w:pStyle w:val="Tabellentext"/>
            </w:pPr>
            <w:r>
              <w:t>Behandlung regulär beendet, Überleitung in die Übergangspflege</w:t>
            </w:r>
          </w:p>
        </w:tc>
      </w:tr>
    </w:tbl>
    <w:p w14:paraId="1361B3F1" w14:textId="77777777" w:rsidR="006C3E3C" w:rsidRDefault="006C3E3C">
      <w:pPr>
        <w:sectPr w:rsidR="006C3E3C" w:rsidSect="00D72693">
          <w:headerReference w:type="default" r:id="rId135"/>
          <w:footerReference w:type="default" r:id="rId136"/>
          <w:pgSz w:w="11906" w:h="16838"/>
          <w:pgMar w:top="1134" w:right="1418" w:bottom="1134" w:left="1418" w:header="567" w:footer="737" w:gutter="0"/>
          <w:cols w:space="708"/>
          <w:docGrid w:linePitch="360"/>
        </w:sectPr>
      </w:pPr>
    </w:p>
    <w:p w14:paraId="2640F27A" w14:textId="77777777" w:rsidR="004C4A93" w:rsidRPr="007A1096" w:rsidRDefault="004C4A93" w:rsidP="00650406">
      <w:pPr>
        <w:pStyle w:val="berschrift1ohneGliederung"/>
      </w:pPr>
      <w:bookmarkStart w:id="89" w:name="_Toc230255428"/>
      <w:r w:rsidRPr="007A1096">
        <w:lastRenderedPageBreak/>
        <w:t>Anhang</w:t>
      </w:r>
      <w:r w:rsidRPr="007A1096">
        <w:t xml:space="preserve"> I</w:t>
      </w:r>
      <w:r w:rsidRPr="007A1096">
        <w:t>I</w:t>
      </w:r>
      <w:r w:rsidRPr="007A1096">
        <w:t>: Listen</w:t>
      </w:r>
      <w:bookmarkEnd w:id="89"/>
    </w:p>
    <w:p w14:paraId="24A30891" w14:textId="77777777" w:rsidR="004C4A93" w:rsidRPr="00A36F56" w:rsidRDefault="004C4A93" w:rsidP="00E55889">
      <w:pPr>
        <w:pStyle w:val="Legende"/>
      </w:pPr>
      <w:r>
        <w:t>Keine Listen in Verwendung.</w:t>
      </w:r>
    </w:p>
    <w:p w14:paraId="1D8C58C7" w14:textId="77777777" w:rsidR="006C3E3C" w:rsidRDefault="006C3E3C">
      <w:pPr>
        <w:sectPr w:rsidR="006C3E3C" w:rsidSect="00FB2C83">
          <w:headerReference w:type="default" r:id="rId137"/>
          <w:footerReference w:type="default" r:id="rId138"/>
          <w:pgSz w:w="16838" w:h="11906" w:orient="landscape"/>
          <w:pgMar w:top="1418" w:right="1134" w:bottom="1418" w:left="1134" w:header="567" w:footer="737" w:gutter="0"/>
          <w:cols w:space="708"/>
          <w:docGrid w:linePitch="360"/>
        </w:sectPr>
      </w:pPr>
    </w:p>
    <w:p w14:paraId="2C368351" w14:textId="77777777" w:rsidR="004C4A93" w:rsidRPr="00FA6327" w:rsidRDefault="004C4A93" w:rsidP="008A2735">
      <w:pPr>
        <w:pStyle w:val="berschrift1ohneGliederung"/>
      </w:pPr>
      <w:bookmarkStart w:id="90" w:name="_Toc230255429"/>
      <w:r w:rsidRPr="00FA6327">
        <w:lastRenderedPageBreak/>
        <w:t>Anhang</w:t>
      </w:r>
      <w:r w:rsidRPr="00FA6327">
        <w:t xml:space="preserve"> I</w:t>
      </w:r>
      <w:r w:rsidRPr="00FA6327">
        <w:t>I</w:t>
      </w:r>
      <w:r w:rsidRPr="00FA6327">
        <w:t>I</w:t>
      </w:r>
      <w:r w:rsidRPr="00FA6327">
        <w:t xml:space="preserve">: </w:t>
      </w:r>
      <w:r w:rsidRPr="00FA6327">
        <w:t>Vorberechnungen</w:t>
      </w:r>
      <w:bookmarkEnd w:id="90"/>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3EA06776"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425876AB" w14:textId="77777777" w:rsidR="004C4A93" w:rsidRPr="00471D87" w:rsidRDefault="004C4A93" w:rsidP="00FA6327">
            <w:pPr>
              <w:pStyle w:val="Tabellenkopf"/>
            </w:pPr>
            <w:r w:rsidRPr="00471D87">
              <w:t>Vorberechnung</w:t>
            </w:r>
          </w:p>
        </w:tc>
        <w:tc>
          <w:tcPr>
            <w:tcW w:w="1375" w:type="dxa"/>
          </w:tcPr>
          <w:p w14:paraId="56CD5975" w14:textId="77777777" w:rsidR="004C4A93" w:rsidRPr="00471D87" w:rsidRDefault="004C4A93" w:rsidP="00FA6327">
            <w:pPr>
              <w:pStyle w:val="Tabellenkopf"/>
            </w:pPr>
            <w:r w:rsidRPr="00471D87">
              <w:t>Dimension</w:t>
            </w:r>
          </w:p>
        </w:tc>
        <w:tc>
          <w:tcPr>
            <w:tcW w:w="5801" w:type="dxa"/>
          </w:tcPr>
          <w:p w14:paraId="1EEDC774" w14:textId="77777777" w:rsidR="004C4A93" w:rsidRPr="00471D87" w:rsidRDefault="004C4A93" w:rsidP="00FA6327">
            <w:pPr>
              <w:pStyle w:val="Tabellenkopf"/>
            </w:pPr>
            <w:r w:rsidRPr="00471D87">
              <w:t>Beschreibung</w:t>
            </w:r>
          </w:p>
        </w:tc>
        <w:tc>
          <w:tcPr>
            <w:tcW w:w="3588" w:type="dxa"/>
          </w:tcPr>
          <w:p w14:paraId="230980D6" w14:textId="77777777" w:rsidR="004C4A93" w:rsidRPr="00471D87" w:rsidRDefault="004C4A93" w:rsidP="00FA6327">
            <w:pPr>
              <w:pStyle w:val="Tabellenkopf"/>
            </w:pPr>
            <w:r w:rsidRPr="00471D87">
              <w:t>Wert</w:t>
            </w:r>
          </w:p>
        </w:tc>
      </w:tr>
      <w:tr w:rsidR="00AB192A" w:rsidRPr="00743DF3" w14:paraId="0D3179F7"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AADEBEA" w14:textId="77777777" w:rsidR="004C4A93" w:rsidRPr="00471D87" w:rsidRDefault="004C4A93" w:rsidP="00C559B2">
            <w:pPr>
              <w:pStyle w:val="Tabellentext"/>
            </w:pPr>
            <w:r>
              <w:t>Erfassungsjahr</w:t>
            </w:r>
          </w:p>
        </w:tc>
        <w:tc>
          <w:tcPr>
            <w:tcW w:w="1375" w:type="dxa"/>
          </w:tcPr>
          <w:p w14:paraId="6D4045E0" w14:textId="77777777" w:rsidR="004C4A93" w:rsidRPr="00471D87" w:rsidRDefault="004C4A93" w:rsidP="00C559B2">
            <w:pPr>
              <w:pStyle w:val="Tabellentext"/>
            </w:pPr>
            <w:r>
              <w:t>Gesamt</w:t>
            </w:r>
          </w:p>
        </w:tc>
        <w:tc>
          <w:tcPr>
            <w:tcW w:w="5801" w:type="dxa"/>
          </w:tcPr>
          <w:p w14:paraId="55C5825B" w14:textId="77777777" w:rsidR="004C4A93" w:rsidRPr="00471D87" w:rsidRDefault="004C4A93"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1526D120" w14:textId="77777777" w:rsidR="004C4A93" w:rsidRPr="00471D87" w:rsidRDefault="004C4A93" w:rsidP="00C559B2">
            <w:pPr>
              <w:pStyle w:val="Tabellentext"/>
            </w:pPr>
            <w:r>
              <w:t>2025</w:t>
            </w:r>
          </w:p>
        </w:tc>
      </w:tr>
      <w:tr w:rsidR="00AB192A" w:rsidRPr="00743DF3" w14:paraId="45127AC4"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E20BB31" w14:textId="77777777" w:rsidR="004C4A93" w:rsidRPr="00471D87" w:rsidRDefault="004C4A93" w:rsidP="00C559B2">
            <w:pPr>
              <w:pStyle w:val="Tabellentext"/>
            </w:pPr>
            <w:r>
              <w:t>MinAbstand1JFU</w:t>
            </w:r>
          </w:p>
        </w:tc>
        <w:tc>
          <w:tcPr>
            <w:tcW w:w="1375" w:type="dxa"/>
          </w:tcPr>
          <w:p w14:paraId="08BA2510" w14:textId="77777777" w:rsidR="004C4A93" w:rsidRPr="00471D87" w:rsidRDefault="004C4A93" w:rsidP="00C559B2">
            <w:pPr>
              <w:pStyle w:val="Tabellentext"/>
            </w:pPr>
            <w:r>
              <w:t>Gesamt</w:t>
            </w:r>
          </w:p>
        </w:tc>
        <w:tc>
          <w:tcPr>
            <w:tcW w:w="5801" w:type="dxa"/>
          </w:tcPr>
          <w:p w14:paraId="682C9D9E" w14:textId="77777777" w:rsidR="004C4A93" w:rsidRPr="00471D87" w:rsidRDefault="004C4A93" w:rsidP="006855FA">
            <w:pPr>
              <w:pStyle w:val="Tabellentext"/>
            </w:pPr>
            <w:r>
              <w:t>Mindestabstand für 1-Jahres-Follow-up</w:t>
            </w:r>
          </w:p>
        </w:tc>
        <w:tc>
          <w:tcPr>
            <w:tcW w:w="3588" w:type="dxa"/>
          </w:tcPr>
          <w:p w14:paraId="12A7A931" w14:textId="77777777" w:rsidR="004C4A93" w:rsidRPr="00471D87" w:rsidRDefault="004C4A93" w:rsidP="00C559B2">
            <w:pPr>
              <w:pStyle w:val="Tabellentext"/>
            </w:pPr>
            <w:r>
              <w:t>335</w:t>
            </w:r>
          </w:p>
        </w:tc>
      </w:tr>
      <w:tr w:rsidR="00AB192A" w:rsidRPr="00743DF3" w14:paraId="37570B87"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0FC935B" w14:textId="77777777" w:rsidR="004C4A93" w:rsidRPr="00471D87" w:rsidRDefault="004C4A93" w:rsidP="00C559B2">
            <w:pPr>
              <w:pStyle w:val="Tabellentext"/>
            </w:pPr>
            <w:r>
              <w:t>MinAbstand2JFU</w:t>
            </w:r>
          </w:p>
        </w:tc>
        <w:tc>
          <w:tcPr>
            <w:tcW w:w="1375" w:type="dxa"/>
          </w:tcPr>
          <w:p w14:paraId="24AE0851" w14:textId="77777777" w:rsidR="004C4A93" w:rsidRPr="00471D87" w:rsidRDefault="004C4A93" w:rsidP="00C559B2">
            <w:pPr>
              <w:pStyle w:val="Tabellentext"/>
            </w:pPr>
            <w:r>
              <w:t>Gesamt</w:t>
            </w:r>
          </w:p>
        </w:tc>
        <w:tc>
          <w:tcPr>
            <w:tcW w:w="5801" w:type="dxa"/>
          </w:tcPr>
          <w:p w14:paraId="4381C173" w14:textId="77777777" w:rsidR="004C4A93" w:rsidRPr="00471D87" w:rsidRDefault="004C4A93" w:rsidP="006855FA">
            <w:pPr>
              <w:pStyle w:val="Tabellentext"/>
            </w:pPr>
            <w:r>
              <w:t>Mindestabstand für 2-Jahres-Follow-up</w:t>
            </w:r>
          </w:p>
        </w:tc>
        <w:tc>
          <w:tcPr>
            <w:tcW w:w="3588" w:type="dxa"/>
          </w:tcPr>
          <w:p w14:paraId="63E73131" w14:textId="77777777" w:rsidR="004C4A93" w:rsidRPr="00471D87" w:rsidRDefault="004C4A93" w:rsidP="00C559B2">
            <w:pPr>
              <w:pStyle w:val="Tabellentext"/>
            </w:pPr>
            <w:r>
              <w:t>700</w:t>
            </w:r>
          </w:p>
        </w:tc>
      </w:tr>
      <w:tr w:rsidR="00AB192A" w:rsidRPr="00743DF3" w14:paraId="581316BD"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1621502" w14:textId="77777777" w:rsidR="004C4A93" w:rsidRPr="00471D87" w:rsidRDefault="004C4A93" w:rsidP="00C559B2">
            <w:pPr>
              <w:pStyle w:val="Tabellentext"/>
            </w:pPr>
            <w:r>
              <w:t>MinAbstand3JFU</w:t>
            </w:r>
          </w:p>
        </w:tc>
        <w:tc>
          <w:tcPr>
            <w:tcW w:w="1375" w:type="dxa"/>
          </w:tcPr>
          <w:p w14:paraId="4ACCB4D5" w14:textId="77777777" w:rsidR="004C4A93" w:rsidRPr="00471D87" w:rsidRDefault="004C4A93" w:rsidP="00C559B2">
            <w:pPr>
              <w:pStyle w:val="Tabellentext"/>
            </w:pPr>
            <w:r>
              <w:t>Gesamt</w:t>
            </w:r>
          </w:p>
        </w:tc>
        <w:tc>
          <w:tcPr>
            <w:tcW w:w="5801" w:type="dxa"/>
          </w:tcPr>
          <w:p w14:paraId="2A4237AE" w14:textId="77777777" w:rsidR="004C4A93" w:rsidRPr="00471D87" w:rsidRDefault="004C4A93" w:rsidP="006855FA">
            <w:pPr>
              <w:pStyle w:val="Tabellentext"/>
            </w:pPr>
            <w:r>
              <w:t>Mindestabstand für 3-Jahres-Follow-up</w:t>
            </w:r>
          </w:p>
        </w:tc>
        <w:tc>
          <w:tcPr>
            <w:tcW w:w="3588" w:type="dxa"/>
          </w:tcPr>
          <w:p w14:paraId="495EE20E" w14:textId="77777777" w:rsidR="004C4A93" w:rsidRPr="00471D87" w:rsidRDefault="004C4A93" w:rsidP="00C559B2">
            <w:pPr>
              <w:pStyle w:val="Tabellentext"/>
            </w:pPr>
            <w:r>
              <w:t>1065</w:t>
            </w:r>
          </w:p>
        </w:tc>
      </w:tr>
      <w:tr w:rsidR="00AB192A" w:rsidRPr="00743DF3" w14:paraId="66E73528"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F5C40D3" w14:textId="77777777" w:rsidR="004C4A93" w:rsidRPr="00471D87" w:rsidRDefault="004C4A93" w:rsidP="00C559B2">
            <w:pPr>
              <w:pStyle w:val="Tabellentext"/>
            </w:pPr>
            <w:r>
              <w:t>MinAbstand5JFU</w:t>
            </w:r>
          </w:p>
        </w:tc>
        <w:tc>
          <w:tcPr>
            <w:tcW w:w="1375" w:type="dxa"/>
          </w:tcPr>
          <w:p w14:paraId="412FDBA2" w14:textId="77777777" w:rsidR="004C4A93" w:rsidRPr="00471D87" w:rsidRDefault="004C4A93" w:rsidP="00C559B2">
            <w:pPr>
              <w:pStyle w:val="Tabellentext"/>
            </w:pPr>
            <w:r>
              <w:t>Gesamt</w:t>
            </w:r>
          </w:p>
        </w:tc>
        <w:tc>
          <w:tcPr>
            <w:tcW w:w="5801" w:type="dxa"/>
          </w:tcPr>
          <w:p w14:paraId="6409AECA" w14:textId="77777777" w:rsidR="004C4A93" w:rsidRPr="00471D87" w:rsidRDefault="004C4A93" w:rsidP="006855FA">
            <w:pPr>
              <w:pStyle w:val="Tabellentext"/>
            </w:pPr>
            <w:r>
              <w:t>Mindestabstand für 5-Jahres-Follow-up</w:t>
            </w:r>
          </w:p>
        </w:tc>
        <w:tc>
          <w:tcPr>
            <w:tcW w:w="3588" w:type="dxa"/>
          </w:tcPr>
          <w:p w14:paraId="62836C86" w14:textId="77777777" w:rsidR="004C4A93" w:rsidRPr="00471D87" w:rsidRDefault="004C4A93" w:rsidP="00C559B2">
            <w:pPr>
              <w:pStyle w:val="Tabellentext"/>
            </w:pPr>
            <w:r>
              <w:t>1795</w:t>
            </w:r>
          </w:p>
        </w:tc>
      </w:tr>
      <w:tr w:rsidR="00AB192A" w:rsidRPr="00743DF3" w14:paraId="38B71AD9"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EEF2FA0" w14:textId="77777777" w:rsidR="004C4A93" w:rsidRPr="00471D87" w:rsidRDefault="004C4A93" w:rsidP="00C559B2">
            <w:pPr>
              <w:pStyle w:val="Tabellentext"/>
            </w:pPr>
            <w:r>
              <w:t>MinAbstand90TFU</w:t>
            </w:r>
          </w:p>
        </w:tc>
        <w:tc>
          <w:tcPr>
            <w:tcW w:w="1375" w:type="dxa"/>
          </w:tcPr>
          <w:p w14:paraId="4902DCC6" w14:textId="77777777" w:rsidR="004C4A93" w:rsidRPr="00471D87" w:rsidRDefault="004C4A93" w:rsidP="00C559B2">
            <w:pPr>
              <w:pStyle w:val="Tabellentext"/>
            </w:pPr>
            <w:r>
              <w:t>Gesamt</w:t>
            </w:r>
          </w:p>
        </w:tc>
        <w:tc>
          <w:tcPr>
            <w:tcW w:w="5801" w:type="dxa"/>
          </w:tcPr>
          <w:p w14:paraId="0DDC74FE" w14:textId="77777777" w:rsidR="004C4A93" w:rsidRPr="00471D87" w:rsidRDefault="004C4A93" w:rsidP="006855FA">
            <w:pPr>
              <w:pStyle w:val="Tabellentext"/>
            </w:pPr>
            <w:r>
              <w:t>Mindestabstand für 90-Tage-Follow-up</w:t>
            </w:r>
          </w:p>
        </w:tc>
        <w:tc>
          <w:tcPr>
            <w:tcW w:w="3588" w:type="dxa"/>
          </w:tcPr>
          <w:p w14:paraId="5D80FEAD" w14:textId="77777777" w:rsidR="004C4A93" w:rsidRPr="00471D87" w:rsidRDefault="004C4A93" w:rsidP="00C559B2">
            <w:pPr>
              <w:pStyle w:val="Tabellentext"/>
            </w:pPr>
            <w:r>
              <w:t>83</w:t>
            </w:r>
          </w:p>
        </w:tc>
      </w:tr>
      <w:tr w:rsidR="00AB192A" w:rsidRPr="00743DF3" w14:paraId="0F435943"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38DD52A" w14:textId="77777777" w:rsidR="004C4A93" w:rsidRPr="00471D87" w:rsidRDefault="004C4A93" w:rsidP="00C559B2">
            <w:pPr>
              <w:pStyle w:val="Tabellentext"/>
            </w:pPr>
            <w:r>
              <w:t>ToleranzFU1J</w:t>
            </w:r>
          </w:p>
        </w:tc>
        <w:tc>
          <w:tcPr>
            <w:tcW w:w="1375" w:type="dxa"/>
          </w:tcPr>
          <w:p w14:paraId="5337A065" w14:textId="77777777" w:rsidR="004C4A93" w:rsidRPr="00471D87" w:rsidRDefault="004C4A93" w:rsidP="00C559B2">
            <w:pPr>
              <w:pStyle w:val="Tabellentext"/>
            </w:pPr>
            <w:r>
              <w:t>Gesamt</w:t>
            </w:r>
          </w:p>
        </w:tc>
        <w:tc>
          <w:tcPr>
            <w:tcW w:w="5801" w:type="dxa"/>
          </w:tcPr>
          <w:p w14:paraId="1811315D" w14:textId="77777777" w:rsidR="004C4A93" w:rsidRPr="00471D87" w:rsidRDefault="004C4A93" w:rsidP="006855FA">
            <w:pPr>
              <w:pStyle w:val="Tabellentext"/>
            </w:pPr>
            <w:r>
              <w:t>Zeittoleranz für 1-Jahres-Follow-up-Erhebung in Tagen</w:t>
            </w:r>
          </w:p>
        </w:tc>
        <w:tc>
          <w:tcPr>
            <w:tcW w:w="3588" w:type="dxa"/>
          </w:tcPr>
          <w:p w14:paraId="669F7B20" w14:textId="77777777" w:rsidR="004C4A93" w:rsidRPr="00471D87" w:rsidRDefault="004C4A93" w:rsidP="00C559B2">
            <w:pPr>
              <w:pStyle w:val="Tabellentext"/>
            </w:pPr>
            <w:r>
              <w:t>60</w:t>
            </w:r>
          </w:p>
        </w:tc>
      </w:tr>
      <w:tr w:rsidR="00AB192A" w:rsidRPr="00743DF3" w14:paraId="2A2B4530"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5C422A1" w14:textId="77777777" w:rsidR="004C4A93" w:rsidRPr="00471D87" w:rsidRDefault="004C4A93" w:rsidP="00C559B2">
            <w:pPr>
              <w:pStyle w:val="Tabellentext"/>
            </w:pPr>
            <w:r>
              <w:t>ToleranzFU2J</w:t>
            </w:r>
          </w:p>
        </w:tc>
        <w:tc>
          <w:tcPr>
            <w:tcW w:w="1375" w:type="dxa"/>
          </w:tcPr>
          <w:p w14:paraId="7071324F" w14:textId="77777777" w:rsidR="004C4A93" w:rsidRPr="00471D87" w:rsidRDefault="004C4A93" w:rsidP="00C559B2">
            <w:pPr>
              <w:pStyle w:val="Tabellentext"/>
            </w:pPr>
            <w:r>
              <w:t>Gesamt</w:t>
            </w:r>
          </w:p>
        </w:tc>
        <w:tc>
          <w:tcPr>
            <w:tcW w:w="5801" w:type="dxa"/>
          </w:tcPr>
          <w:p w14:paraId="41A3E6E7" w14:textId="77777777" w:rsidR="004C4A93" w:rsidRPr="00471D87" w:rsidRDefault="004C4A93" w:rsidP="006855FA">
            <w:pPr>
              <w:pStyle w:val="Tabellentext"/>
            </w:pPr>
            <w:r>
              <w:t>Zeittoleranz für 2-Jahres-Follow-up-Erhebung in Tagen</w:t>
            </w:r>
          </w:p>
        </w:tc>
        <w:tc>
          <w:tcPr>
            <w:tcW w:w="3588" w:type="dxa"/>
          </w:tcPr>
          <w:p w14:paraId="47DDFC77" w14:textId="77777777" w:rsidR="004C4A93" w:rsidRPr="00471D87" w:rsidRDefault="004C4A93" w:rsidP="00C559B2">
            <w:pPr>
              <w:pStyle w:val="Tabellentext"/>
            </w:pPr>
            <w:r>
              <w:t>90</w:t>
            </w:r>
          </w:p>
        </w:tc>
      </w:tr>
      <w:tr w:rsidR="00AB192A" w:rsidRPr="00743DF3" w14:paraId="0CEF04EA"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90A01C0" w14:textId="77777777" w:rsidR="004C4A93" w:rsidRPr="00471D87" w:rsidRDefault="004C4A93" w:rsidP="00C559B2">
            <w:pPr>
              <w:pStyle w:val="Tabellentext"/>
            </w:pPr>
            <w:r>
              <w:t>ToleranzFU3J</w:t>
            </w:r>
          </w:p>
        </w:tc>
        <w:tc>
          <w:tcPr>
            <w:tcW w:w="1375" w:type="dxa"/>
          </w:tcPr>
          <w:p w14:paraId="6FF20F3E" w14:textId="77777777" w:rsidR="004C4A93" w:rsidRPr="00471D87" w:rsidRDefault="004C4A93" w:rsidP="00C559B2">
            <w:pPr>
              <w:pStyle w:val="Tabellentext"/>
            </w:pPr>
            <w:r>
              <w:t>Gesamt</w:t>
            </w:r>
          </w:p>
        </w:tc>
        <w:tc>
          <w:tcPr>
            <w:tcW w:w="5801" w:type="dxa"/>
          </w:tcPr>
          <w:p w14:paraId="343FBE54" w14:textId="77777777" w:rsidR="004C4A93" w:rsidRPr="00471D87" w:rsidRDefault="004C4A93" w:rsidP="006855FA">
            <w:pPr>
              <w:pStyle w:val="Tabellentext"/>
            </w:pPr>
            <w:r>
              <w:t>Zeittoleranz für 3-Jahres-Follow-up-Erhebung in Tagen</w:t>
            </w:r>
          </w:p>
        </w:tc>
        <w:tc>
          <w:tcPr>
            <w:tcW w:w="3588" w:type="dxa"/>
          </w:tcPr>
          <w:p w14:paraId="0C755949" w14:textId="77777777" w:rsidR="004C4A93" w:rsidRPr="00471D87" w:rsidRDefault="004C4A93" w:rsidP="00C559B2">
            <w:pPr>
              <w:pStyle w:val="Tabellentext"/>
            </w:pPr>
            <w:r>
              <w:t>90</w:t>
            </w:r>
          </w:p>
        </w:tc>
      </w:tr>
      <w:tr w:rsidR="00AB192A" w:rsidRPr="00743DF3" w14:paraId="49494B34"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89C2BBF" w14:textId="77777777" w:rsidR="004C4A93" w:rsidRPr="00471D87" w:rsidRDefault="004C4A93" w:rsidP="00C559B2">
            <w:pPr>
              <w:pStyle w:val="Tabellentext"/>
            </w:pPr>
            <w:r>
              <w:t>ToleranzFU5J</w:t>
            </w:r>
          </w:p>
        </w:tc>
        <w:tc>
          <w:tcPr>
            <w:tcW w:w="1375" w:type="dxa"/>
          </w:tcPr>
          <w:p w14:paraId="2A4714B5" w14:textId="77777777" w:rsidR="004C4A93" w:rsidRPr="00471D87" w:rsidRDefault="004C4A93" w:rsidP="00C559B2">
            <w:pPr>
              <w:pStyle w:val="Tabellentext"/>
            </w:pPr>
            <w:r>
              <w:t>Gesamt</w:t>
            </w:r>
          </w:p>
        </w:tc>
        <w:tc>
          <w:tcPr>
            <w:tcW w:w="5801" w:type="dxa"/>
          </w:tcPr>
          <w:p w14:paraId="03F220D3" w14:textId="77777777" w:rsidR="004C4A93" w:rsidRPr="00471D87" w:rsidRDefault="004C4A93" w:rsidP="006855FA">
            <w:pPr>
              <w:pStyle w:val="Tabellentext"/>
            </w:pPr>
            <w:r>
              <w:t>Zeittoleranz für 5-Jahres-Follow-up-Erhebung in Tagen</w:t>
            </w:r>
          </w:p>
        </w:tc>
        <w:tc>
          <w:tcPr>
            <w:tcW w:w="3588" w:type="dxa"/>
          </w:tcPr>
          <w:p w14:paraId="7AE1F38C" w14:textId="77777777" w:rsidR="004C4A93" w:rsidRPr="00471D87" w:rsidRDefault="004C4A93" w:rsidP="00C559B2">
            <w:pPr>
              <w:pStyle w:val="Tabellentext"/>
            </w:pPr>
            <w:r>
              <w:t>90</w:t>
            </w:r>
          </w:p>
        </w:tc>
      </w:tr>
    </w:tbl>
    <w:p w14:paraId="1BD6E1C9" w14:textId="77777777" w:rsidR="006C3E3C" w:rsidRDefault="006C3E3C">
      <w:pPr>
        <w:sectPr w:rsidR="006C3E3C" w:rsidSect="00F06857">
          <w:headerReference w:type="default" r:id="rId139"/>
          <w:footerReference w:type="default" r:id="rId140"/>
          <w:pgSz w:w="16838" w:h="11906" w:orient="landscape" w:code="9"/>
          <w:pgMar w:top="1418" w:right="1134" w:bottom="1418" w:left="1134" w:header="567" w:footer="737" w:gutter="0"/>
          <w:cols w:space="708"/>
          <w:docGrid w:linePitch="360"/>
        </w:sectPr>
      </w:pPr>
    </w:p>
    <w:p w14:paraId="1DA091F8" w14:textId="77777777" w:rsidR="004C4A93" w:rsidRPr="000F4C64" w:rsidRDefault="004C4A93" w:rsidP="00B3109F">
      <w:pPr>
        <w:pStyle w:val="berschrift1ohneGliederung"/>
      </w:pPr>
      <w:bookmarkStart w:id="91" w:name="_Toc230255430"/>
      <w:r w:rsidRPr="000F4C64">
        <w:lastRenderedPageBreak/>
        <w:t>Anhang</w:t>
      </w:r>
      <w:r w:rsidRPr="000F4C64">
        <w:t xml:space="preserve"> I</w:t>
      </w:r>
      <w:r w:rsidRPr="000F4C64">
        <w:t>V</w:t>
      </w:r>
      <w:r w:rsidRPr="000F4C64">
        <w:t xml:space="preserve">: </w:t>
      </w:r>
      <w:r w:rsidRPr="000F4C64">
        <w:t>Funktionen</w:t>
      </w:r>
      <w:bookmarkEnd w:id="91"/>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50E2B17E"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340CA88B" w14:textId="77777777" w:rsidR="004C4A93" w:rsidRPr="00F16ED2" w:rsidRDefault="004C4A93" w:rsidP="00F16ED2">
            <w:pPr>
              <w:pStyle w:val="Tabellenkopf"/>
            </w:pPr>
            <w:r w:rsidRPr="00F16ED2">
              <w:t>Funktion</w:t>
            </w:r>
          </w:p>
        </w:tc>
        <w:tc>
          <w:tcPr>
            <w:tcW w:w="949" w:type="dxa"/>
          </w:tcPr>
          <w:p w14:paraId="64AAA0FB" w14:textId="77777777" w:rsidR="004C4A93" w:rsidRPr="00F16ED2" w:rsidRDefault="004C4A93" w:rsidP="00F16ED2">
            <w:pPr>
              <w:pStyle w:val="Tabellenkopf"/>
            </w:pPr>
            <w:r w:rsidRPr="00F16ED2">
              <w:t>FeldTyp</w:t>
            </w:r>
          </w:p>
        </w:tc>
        <w:tc>
          <w:tcPr>
            <w:tcW w:w="3828" w:type="dxa"/>
          </w:tcPr>
          <w:p w14:paraId="00EE97C7" w14:textId="77777777" w:rsidR="004C4A93" w:rsidRPr="00F16ED2" w:rsidRDefault="004C4A93" w:rsidP="00F16ED2">
            <w:pPr>
              <w:pStyle w:val="Tabellenkopf"/>
            </w:pPr>
            <w:r w:rsidRPr="00F16ED2">
              <w:t>Beschreibung</w:t>
            </w:r>
          </w:p>
        </w:tc>
        <w:tc>
          <w:tcPr>
            <w:tcW w:w="5987" w:type="dxa"/>
          </w:tcPr>
          <w:p w14:paraId="5C41518F" w14:textId="77777777" w:rsidR="004C4A93" w:rsidRPr="00F16ED2" w:rsidRDefault="004C4A93" w:rsidP="00F16ED2">
            <w:pPr>
              <w:pStyle w:val="Tabellenkopf"/>
            </w:pPr>
            <w:r w:rsidRPr="00F16ED2">
              <w:t>Script</w:t>
            </w:r>
          </w:p>
        </w:tc>
      </w:tr>
      <w:tr w:rsidR="004F23F4" w:rsidRPr="00743DF3" w14:paraId="6BDAE39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3C00C36" w14:textId="77777777" w:rsidR="004C4A93" w:rsidRPr="00103FC4" w:rsidRDefault="004C4A93" w:rsidP="004F23F4">
            <w:pPr>
              <w:pStyle w:val="Tabellentext"/>
            </w:pPr>
            <w:r>
              <w:t>fn_AbstossungInnerhalb90Tage</w:t>
            </w:r>
          </w:p>
        </w:tc>
        <w:tc>
          <w:tcPr>
            <w:tcW w:w="949" w:type="dxa"/>
          </w:tcPr>
          <w:p w14:paraId="19A13A81" w14:textId="77777777" w:rsidR="004C4A93" w:rsidRPr="00103FC4" w:rsidRDefault="004C4A93" w:rsidP="00506ECF">
            <w:pPr>
              <w:pStyle w:val="Tabellentext"/>
            </w:pPr>
            <w:r>
              <w:t>boolean</w:t>
            </w:r>
          </w:p>
        </w:tc>
        <w:tc>
          <w:tcPr>
            <w:tcW w:w="3828" w:type="dxa"/>
          </w:tcPr>
          <w:p w14:paraId="594E13E5" w14:textId="77777777" w:rsidR="004C4A93" w:rsidRPr="00103FC4" w:rsidRDefault="004C4A93" w:rsidP="004F23F4">
            <w:pPr>
              <w:pStyle w:val="Tabellentext"/>
            </w:pPr>
            <w:r>
              <w:t>Dokumentierte Abstoßung des Transplantants innerhalb von 90 Tagen</w:t>
            </w:r>
          </w:p>
        </w:tc>
        <w:tc>
          <w:tcPr>
            <w:tcW w:w="5987" w:type="dxa"/>
          </w:tcPr>
          <w:p w14:paraId="235E1867" w14:textId="77777777" w:rsidR="004C4A93" w:rsidRPr="00103FC4" w:rsidRDefault="004C4A93" w:rsidP="004F23F4">
            <w:pPr>
              <w:pStyle w:val="CodeOhneSilbentrennung"/>
              <w:rPr>
                <w:rFonts w:ascii="Barlow" w:hAnsi="Barlow"/>
              </w:rPr>
            </w:pPr>
            <w:r>
              <w:rPr>
                <w:rFonts w:ascii="Barlow" w:hAnsi="Barlow"/>
              </w:rPr>
              <w:t>FU_REJEKTIONFU %==% 1 &amp; FU_abstFUErhebungsdatumTxDatum %&lt;=% 90</w:t>
            </w:r>
          </w:p>
        </w:tc>
      </w:tr>
      <w:tr w:rsidR="004F23F4" w:rsidRPr="00743DF3" w14:paraId="314DB89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759C5DD" w14:textId="77777777" w:rsidR="004C4A93" w:rsidRPr="00103FC4" w:rsidRDefault="004C4A93" w:rsidP="004F23F4">
            <w:pPr>
              <w:pStyle w:val="Tabellentext"/>
            </w:pPr>
            <w:r>
              <w:t>fn_AbstTageFUErhebungStatusBekannt</w:t>
            </w:r>
          </w:p>
        </w:tc>
        <w:tc>
          <w:tcPr>
            <w:tcW w:w="949" w:type="dxa"/>
          </w:tcPr>
          <w:p w14:paraId="5A087724" w14:textId="77777777" w:rsidR="004C4A93" w:rsidRPr="00103FC4" w:rsidRDefault="004C4A93" w:rsidP="00506ECF">
            <w:pPr>
              <w:pStyle w:val="Tabellentext"/>
            </w:pPr>
            <w:r>
              <w:t>integer</w:t>
            </w:r>
          </w:p>
        </w:tc>
        <w:tc>
          <w:tcPr>
            <w:tcW w:w="3828" w:type="dxa"/>
          </w:tcPr>
          <w:p w14:paraId="11CF8157" w14:textId="77777777" w:rsidR="004C4A93" w:rsidRPr="00103FC4" w:rsidRDefault="004C4A93" w:rsidP="004F23F4">
            <w:pPr>
              <w:pStyle w:val="Tabellentext"/>
            </w:pPr>
            <w:r>
              <w:t>Abstand Tage bis zur Erhebung des Follow-up sofern der Status im Follow-up bekannt ist</w:t>
            </w:r>
          </w:p>
        </w:tc>
        <w:tc>
          <w:tcPr>
            <w:tcW w:w="5987" w:type="dxa"/>
          </w:tcPr>
          <w:p w14:paraId="60A1913D" w14:textId="77777777" w:rsidR="004C4A93" w:rsidRPr="00103FC4" w:rsidRDefault="004C4A93" w:rsidP="004F23F4">
            <w:pPr>
              <w:pStyle w:val="CodeOhneSilbentrennung"/>
              <w:rPr>
                <w:rFonts w:ascii="Barlow" w:hAnsi="Barlow"/>
              </w:rPr>
            </w:pPr>
            <w:r>
              <w:rPr>
                <w:rFonts w:ascii="Barlow" w:hAnsi="Barlow"/>
              </w:rPr>
              <w:t xml:space="preserve">ifelse(  </w:t>
            </w:r>
            <w:r>
              <w:rPr>
                <w:rFonts w:ascii="Barlow" w:hAnsi="Barlow"/>
              </w:rPr>
              <w:br/>
              <w:t xml:space="preserve"> FU_FUVERSTORBEN %in% c(0,1),   </w:t>
            </w:r>
            <w:r>
              <w:rPr>
                <w:rFonts w:ascii="Barlow" w:hAnsi="Barlow"/>
              </w:rPr>
              <w:br/>
              <w:t xml:space="preserve"> FU_abstFUErhebungsdatumTxDatum, NA_integer_  </w:t>
            </w:r>
            <w:r>
              <w:rPr>
                <w:rFonts w:ascii="Barlow" w:hAnsi="Barlow"/>
              </w:rPr>
              <w:br/>
              <w:t>)</w:t>
            </w:r>
          </w:p>
        </w:tc>
      </w:tr>
      <w:tr w:rsidR="004F23F4" w:rsidRPr="00743DF3" w14:paraId="762771F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DAE3944" w14:textId="77777777" w:rsidR="004C4A93" w:rsidRPr="00103FC4" w:rsidRDefault="004C4A93" w:rsidP="004F23F4">
            <w:pPr>
              <w:pStyle w:val="Tabellentext"/>
            </w:pPr>
            <w:r>
              <w:t>fn_AbstTageFUErhebungUeberMind1FU</w:t>
            </w:r>
          </w:p>
        </w:tc>
        <w:tc>
          <w:tcPr>
            <w:tcW w:w="949" w:type="dxa"/>
          </w:tcPr>
          <w:p w14:paraId="6FD7AE15" w14:textId="77777777" w:rsidR="004C4A93" w:rsidRPr="00103FC4" w:rsidRDefault="004C4A93" w:rsidP="00506ECF">
            <w:pPr>
              <w:pStyle w:val="Tabellentext"/>
            </w:pPr>
            <w:r>
              <w:t>integer</w:t>
            </w:r>
          </w:p>
        </w:tc>
        <w:tc>
          <w:tcPr>
            <w:tcW w:w="3828" w:type="dxa"/>
          </w:tcPr>
          <w:p w14:paraId="403E474D" w14:textId="77777777" w:rsidR="004C4A93" w:rsidRPr="00103FC4" w:rsidRDefault="004C4A93" w:rsidP="004F23F4">
            <w:pPr>
              <w:pStyle w:val="Tabellentext"/>
            </w:pPr>
            <w:r>
              <w:t>Abstand Tage bis zur Erhebung des 1-Jahres-Follow-ups sofern dieser über dem Mindestabstand in Tagen liegt</w:t>
            </w:r>
          </w:p>
        </w:tc>
        <w:tc>
          <w:tcPr>
            <w:tcW w:w="5987" w:type="dxa"/>
          </w:tcPr>
          <w:p w14:paraId="30422F90" w14:textId="77777777" w:rsidR="004C4A93" w:rsidRPr="00103FC4" w:rsidRDefault="004C4A93" w:rsidP="004F23F4">
            <w:pPr>
              <w:pStyle w:val="CodeOhneSilbentrennung"/>
              <w:rPr>
                <w:rFonts w:ascii="Barlow" w:hAnsi="Barlow"/>
              </w:rPr>
            </w:pPr>
            <w:r>
              <w:rPr>
                <w:rFonts w:ascii="Barlow" w:hAnsi="Barlow"/>
              </w:rPr>
              <w:t xml:space="preserve">ifelse( </w:t>
            </w:r>
            <w:r>
              <w:rPr>
                <w:rFonts w:ascii="Barlow" w:hAnsi="Barlow"/>
              </w:rPr>
              <w:br/>
              <w:t xml:space="preserve"> FU_abstFUErhebungsdatumTxDatum %&gt;=%  </w:t>
            </w:r>
            <w:r>
              <w:rPr>
                <w:rFonts w:ascii="Barlow" w:hAnsi="Barlow"/>
              </w:rPr>
              <w:br/>
              <w:t xml:space="preserve"> VB$MinAbstand1JFU,  </w:t>
            </w:r>
            <w:r>
              <w:rPr>
                <w:rFonts w:ascii="Barlow" w:hAnsi="Barlow"/>
              </w:rPr>
              <w:br/>
              <w:t xml:space="preserve"> FU_abstFUErhebungsdatumTxDatum, NA_real_ </w:t>
            </w:r>
            <w:r>
              <w:rPr>
                <w:rFonts w:ascii="Barlow" w:hAnsi="Barlow"/>
              </w:rPr>
              <w:br/>
              <w:t>)</w:t>
            </w:r>
          </w:p>
        </w:tc>
      </w:tr>
      <w:tr w:rsidR="004F23F4" w:rsidRPr="00743DF3" w14:paraId="0C842C0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24B0117" w14:textId="77777777" w:rsidR="004C4A93" w:rsidRPr="00103FC4" w:rsidRDefault="004C4A93" w:rsidP="004F23F4">
            <w:pPr>
              <w:pStyle w:val="Tabellentext"/>
            </w:pPr>
            <w:r>
              <w:t>fn_AbstTageFUErhebungUeberMind2FU</w:t>
            </w:r>
          </w:p>
        </w:tc>
        <w:tc>
          <w:tcPr>
            <w:tcW w:w="949" w:type="dxa"/>
          </w:tcPr>
          <w:p w14:paraId="7275C7C3" w14:textId="77777777" w:rsidR="004C4A93" w:rsidRPr="00103FC4" w:rsidRDefault="004C4A93" w:rsidP="00506ECF">
            <w:pPr>
              <w:pStyle w:val="Tabellentext"/>
            </w:pPr>
            <w:r>
              <w:t>integer</w:t>
            </w:r>
          </w:p>
        </w:tc>
        <w:tc>
          <w:tcPr>
            <w:tcW w:w="3828" w:type="dxa"/>
          </w:tcPr>
          <w:p w14:paraId="2B7D8013" w14:textId="77777777" w:rsidR="004C4A93" w:rsidRPr="00103FC4" w:rsidRDefault="004C4A93" w:rsidP="004F23F4">
            <w:pPr>
              <w:pStyle w:val="Tabellentext"/>
            </w:pPr>
            <w:r>
              <w:t>Abstand Tage bis zur Erhebung des 2-Jahres-Follow-ups sofern dieser über dem Mindestabstand in Tagen liegt</w:t>
            </w:r>
          </w:p>
        </w:tc>
        <w:tc>
          <w:tcPr>
            <w:tcW w:w="5987" w:type="dxa"/>
          </w:tcPr>
          <w:p w14:paraId="08A712AD" w14:textId="77777777" w:rsidR="004C4A93" w:rsidRPr="00103FC4" w:rsidRDefault="004C4A93" w:rsidP="004F23F4">
            <w:pPr>
              <w:pStyle w:val="CodeOhneSilbentrennung"/>
              <w:rPr>
                <w:rFonts w:ascii="Barlow" w:hAnsi="Barlow"/>
              </w:rPr>
            </w:pPr>
            <w:r>
              <w:rPr>
                <w:rFonts w:ascii="Barlow" w:hAnsi="Barlow"/>
              </w:rPr>
              <w:t xml:space="preserve">ifelse( </w:t>
            </w:r>
            <w:r>
              <w:rPr>
                <w:rFonts w:ascii="Barlow" w:hAnsi="Barlow"/>
              </w:rPr>
              <w:br/>
              <w:t xml:space="preserve"> FU_abstFUErhebungsdatumTxDatum %&gt;=%  </w:t>
            </w:r>
            <w:r>
              <w:rPr>
                <w:rFonts w:ascii="Barlow" w:hAnsi="Barlow"/>
              </w:rPr>
              <w:br/>
              <w:t xml:space="preserve"> VB$MinAbstand2JFU,  </w:t>
            </w:r>
            <w:r>
              <w:rPr>
                <w:rFonts w:ascii="Barlow" w:hAnsi="Barlow"/>
              </w:rPr>
              <w:br/>
              <w:t xml:space="preserve"> FU_abstFUErhebungsdatumTxDatum, NA_real_ </w:t>
            </w:r>
            <w:r>
              <w:rPr>
                <w:rFonts w:ascii="Barlow" w:hAnsi="Barlow"/>
              </w:rPr>
              <w:br/>
              <w:t>)</w:t>
            </w:r>
          </w:p>
        </w:tc>
      </w:tr>
      <w:tr w:rsidR="004F23F4" w:rsidRPr="00743DF3" w14:paraId="5B661AB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59AA0DA" w14:textId="77777777" w:rsidR="004C4A93" w:rsidRPr="00103FC4" w:rsidRDefault="004C4A93" w:rsidP="004F23F4">
            <w:pPr>
              <w:pStyle w:val="Tabellentext"/>
            </w:pPr>
            <w:r>
              <w:t>fn_AbstTageFUErhebungUeberMind3FU</w:t>
            </w:r>
          </w:p>
        </w:tc>
        <w:tc>
          <w:tcPr>
            <w:tcW w:w="949" w:type="dxa"/>
          </w:tcPr>
          <w:p w14:paraId="58199287" w14:textId="77777777" w:rsidR="004C4A93" w:rsidRPr="00103FC4" w:rsidRDefault="004C4A93" w:rsidP="00506ECF">
            <w:pPr>
              <w:pStyle w:val="Tabellentext"/>
            </w:pPr>
            <w:r>
              <w:t>integer</w:t>
            </w:r>
          </w:p>
        </w:tc>
        <w:tc>
          <w:tcPr>
            <w:tcW w:w="3828" w:type="dxa"/>
          </w:tcPr>
          <w:p w14:paraId="68171BE2" w14:textId="77777777" w:rsidR="004C4A93" w:rsidRPr="00103FC4" w:rsidRDefault="004C4A93" w:rsidP="004F23F4">
            <w:pPr>
              <w:pStyle w:val="Tabellentext"/>
            </w:pPr>
            <w:r>
              <w:t>Abstand Tage bis zur Erhebung des 3-Jahres-Follow-ups sofern dieser über dem Mindestabstand in Tagen liegt</w:t>
            </w:r>
          </w:p>
        </w:tc>
        <w:tc>
          <w:tcPr>
            <w:tcW w:w="5987" w:type="dxa"/>
          </w:tcPr>
          <w:p w14:paraId="59959AF2" w14:textId="77777777" w:rsidR="004C4A93" w:rsidRPr="00103FC4" w:rsidRDefault="004C4A93" w:rsidP="004F23F4">
            <w:pPr>
              <w:pStyle w:val="CodeOhneSilbentrennung"/>
              <w:rPr>
                <w:rFonts w:ascii="Barlow" w:hAnsi="Barlow"/>
              </w:rPr>
            </w:pPr>
            <w:r>
              <w:rPr>
                <w:rFonts w:ascii="Barlow" w:hAnsi="Barlow"/>
              </w:rPr>
              <w:t xml:space="preserve">ifelse( </w:t>
            </w:r>
            <w:r>
              <w:rPr>
                <w:rFonts w:ascii="Barlow" w:hAnsi="Barlow"/>
              </w:rPr>
              <w:br/>
              <w:t xml:space="preserve"> FU_abstFUErhebungsdatumTxDatum %&gt;=%  </w:t>
            </w:r>
            <w:r>
              <w:rPr>
                <w:rFonts w:ascii="Barlow" w:hAnsi="Barlow"/>
              </w:rPr>
              <w:br/>
              <w:t xml:space="preserve"> VB$MinAbstand3JFU,  </w:t>
            </w:r>
            <w:r>
              <w:rPr>
                <w:rFonts w:ascii="Barlow" w:hAnsi="Barlow"/>
              </w:rPr>
              <w:br/>
              <w:t xml:space="preserve"> FU_abstFUErhebungsdatumTxDatum, NA_real_ </w:t>
            </w:r>
            <w:r>
              <w:rPr>
                <w:rFonts w:ascii="Barlow" w:hAnsi="Barlow"/>
              </w:rPr>
              <w:br/>
              <w:t>)</w:t>
            </w:r>
          </w:p>
        </w:tc>
      </w:tr>
      <w:tr w:rsidR="004F23F4" w:rsidRPr="00743DF3" w14:paraId="5D30D8E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71ADDE7" w14:textId="77777777" w:rsidR="004C4A93" w:rsidRPr="00103FC4" w:rsidRDefault="004C4A93" w:rsidP="004F23F4">
            <w:pPr>
              <w:pStyle w:val="Tabellentext"/>
            </w:pPr>
            <w:r>
              <w:t>fn_AbstTageFUErhebungUeberMind5FU</w:t>
            </w:r>
          </w:p>
        </w:tc>
        <w:tc>
          <w:tcPr>
            <w:tcW w:w="949" w:type="dxa"/>
          </w:tcPr>
          <w:p w14:paraId="5CBFCC72" w14:textId="77777777" w:rsidR="004C4A93" w:rsidRPr="00103FC4" w:rsidRDefault="004C4A93" w:rsidP="00506ECF">
            <w:pPr>
              <w:pStyle w:val="Tabellentext"/>
            </w:pPr>
            <w:r>
              <w:t>integer</w:t>
            </w:r>
          </w:p>
        </w:tc>
        <w:tc>
          <w:tcPr>
            <w:tcW w:w="3828" w:type="dxa"/>
          </w:tcPr>
          <w:p w14:paraId="4513100C" w14:textId="77777777" w:rsidR="004C4A93" w:rsidRPr="00103FC4" w:rsidRDefault="004C4A93" w:rsidP="004F23F4">
            <w:pPr>
              <w:pStyle w:val="Tabellentext"/>
            </w:pPr>
            <w:r>
              <w:t>Abstand Tage bis zur Erhebung des 5-Jahres-Follow-ups sofern dieser über dem Mindestabstand in Tagen liegt</w:t>
            </w:r>
          </w:p>
        </w:tc>
        <w:tc>
          <w:tcPr>
            <w:tcW w:w="5987" w:type="dxa"/>
          </w:tcPr>
          <w:p w14:paraId="075B8603" w14:textId="77777777" w:rsidR="004C4A93" w:rsidRPr="00103FC4" w:rsidRDefault="004C4A93" w:rsidP="004F23F4">
            <w:pPr>
              <w:pStyle w:val="CodeOhneSilbentrennung"/>
              <w:rPr>
                <w:rFonts w:ascii="Barlow" w:hAnsi="Barlow"/>
              </w:rPr>
            </w:pPr>
            <w:r>
              <w:rPr>
                <w:rFonts w:ascii="Barlow" w:hAnsi="Barlow"/>
              </w:rPr>
              <w:t xml:space="preserve">ifelse(  </w:t>
            </w:r>
            <w:r>
              <w:rPr>
                <w:rFonts w:ascii="Barlow" w:hAnsi="Barlow"/>
              </w:rPr>
              <w:br/>
              <w:t xml:space="preserve"> FU_abstFUErhebungsdatumTxDatum %&gt;=%   </w:t>
            </w:r>
            <w:r>
              <w:rPr>
                <w:rFonts w:ascii="Barlow" w:hAnsi="Barlow"/>
              </w:rPr>
              <w:br/>
              <w:t xml:space="preserve"> VB$MinAbstand5JFU,   </w:t>
            </w:r>
            <w:r>
              <w:rPr>
                <w:rFonts w:ascii="Barlow" w:hAnsi="Barlow"/>
              </w:rPr>
              <w:br/>
            </w:r>
            <w:r>
              <w:rPr>
                <w:rFonts w:ascii="Barlow" w:hAnsi="Barlow"/>
              </w:rPr>
              <w:lastRenderedPageBreak/>
              <w:t xml:space="preserve"> FU_abstFUErhebungsdatumTxDatum, NA_real_  </w:t>
            </w:r>
            <w:r>
              <w:rPr>
                <w:rFonts w:ascii="Barlow" w:hAnsi="Barlow"/>
              </w:rPr>
              <w:br/>
              <w:t>)</w:t>
            </w:r>
          </w:p>
        </w:tc>
      </w:tr>
      <w:tr w:rsidR="004F23F4" w:rsidRPr="00743DF3" w14:paraId="326A238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5FE48D9" w14:textId="77777777" w:rsidR="004C4A93" w:rsidRPr="00103FC4" w:rsidRDefault="004C4A93" w:rsidP="004F23F4">
            <w:pPr>
              <w:pStyle w:val="Tabellentext"/>
            </w:pPr>
            <w:r>
              <w:lastRenderedPageBreak/>
              <w:t>fn_AbstTageFUErhebungUeberMind90FU</w:t>
            </w:r>
          </w:p>
        </w:tc>
        <w:tc>
          <w:tcPr>
            <w:tcW w:w="949" w:type="dxa"/>
          </w:tcPr>
          <w:p w14:paraId="773D7D60" w14:textId="77777777" w:rsidR="004C4A93" w:rsidRPr="00103FC4" w:rsidRDefault="004C4A93" w:rsidP="00506ECF">
            <w:pPr>
              <w:pStyle w:val="Tabellentext"/>
            </w:pPr>
            <w:r>
              <w:t>integer</w:t>
            </w:r>
          </w:p>
        </w:tc>
        <w:tc>
          <w:tcPr>
            <w:tcW w:w="3828" w:type="dxa"/>
          </w:tcPr>
          <w:p w14:paraId="0CFFD632" w14:textId="77777777" w:rsidR="004C4A93" w:rsidRPr="00103FC4" w:rsidRDefault="004C4A93" w:rsidP="004F23F4">
            <w:pPr>
              <w:pStyle w:val="Tabellentext"/>
            </w:pPr>
            <w:r>
              <w:t>Abstand Tage bis zur Erhebung des 90-Tages-Follow-ups sofern dieser über dem Mindestabstand in Tagen liegt</w:t>
            </w:r>
          </w:p>
        </w:tc>
        <w:tc>
          <w:tcPr>
            <w:tcW w:w="5987" w:type="dxa"/>
          </w:tcPr>
          <w:p w14:paraId="4DC8FBA1" w14:textId="77777777" w:rsidR="004C4A93" w:rsidRPr="00103FC4" w:rsidRDefault="004C4A93" w:rsidP="004F23F4">
            <w:pPr>
              <w:pStyle w:val="CodeOhneSilbentrennung"/>
              <w:rPr>
                <w:rFonts w:ascii="Barlow" w:hAnsi="Barlow"/>
              </w:rPr>
            </w:pPr>
            <w:r>
              <w:rPr>
                <w:rFonts w:ascii="Barlow" w:hAnsi="Barlow"/>
              </w:rPr>
              <w:t xml:space="preserve">ifelse(  </w:t>
            </w:r>
            <w:r>
              <w:rPr>
                <w:rFonts w:ascii="Barlow" w:hAnsi="Barlow"/>
              </w:rPr>
              <w:br/>
              <w:t xml:space="preserve"> FU_abstFUErhebungsdatumTxDatum %&gt;=%   </w:t>
            </w:r>
            <w:r>
              <w:rPr>
                <w:rFonts w:ascii="Barlow" w:hAnsi="Barlow"/>
              </w:rPr>
              <w:br/>
              <w:t xml:space="preserve"> VB$MinAbstand90TFU,   </w:t>
            </w:r>
            <w:r>
              <w:rPr>
                <w:rFonts w:ascii="Barlow" w:hAnsi="Barlow"/>
              </w:rPr>
              <w:br/>
              <w:t xml:space="preserve"> FU_abstFUErhebungsdatumTxDatum, NA_real_  </w:t>
            </w:r>
            <w:r>
              <w:rPr>
                <w:rFonts w:ascii="Barlow" w:hAnsi="Barlow"/>
              </w:rPr>
              <w:br/>
              <w:t>)</w:t>
            </w:r>
          </w:p>
        </w:tc>
      </w:tr>
      <w:tr w:rsidR="004F23F4" w:rsidRPr="00743DF3" w14:paraId="2453C7F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CE2F726" w14:textId="77777777" w:rsidR="004C4A93" w:rsidRPr="00103FC4" w:rsidRDefault="004C4A93" w:rsidP="004F23F4">
            <w:pPr>
              <w:pStyle w:val="Tabellentext"/>
            </w:pPr>
            <w:r>
              <w:t>fn_DatumFaelligkeitFU1J</w:t>
            </w:r>
          </w:p>
        </w:tc>
        <w:tc>
          <w:tcPr>
            <w:tcW w:w="949" w:type="dxa"/>
          </w:tcPr>
          <w:p w14:paraId="1A302A40" w14:textId="77777777" w:rsidR="004C4A93" w:rsidRPr="00103FC4" w:rsidRDefault="004C4A93" w:rsidP="00506ECF">
            <w:pPr>
              <w:pStyle w:val="Tabellentext"/>
            </w:pPr>
            <w:r>
              <w:t>date</w:t>
            </w:r>
          </w:p>
        </w:tc>
        <w:tc>
          <w:tcPr>
            <w:tcW w:w="3828" w:type="dxa"/>
          </w:tcPr>
          <w:p w14:paraId="44D18AA1" w14:textId="77777777" w:rsidR="004C4A93" w:rsidRPr="00103FC4" w:rsidRDefault="004C4A93" w:rsidP="004F23F4">
            <w:pPr>
              <w:pStyle w:val="Tabellentext"/>
            </w:pPr>
            <w:r>
              <w:t>Fälligkeitsdatum für die 1-Jahres-Follow-up-Erhebung</w:t>
            </w:r>
          </w:p>
        </w:tc>
        <w:tc>
          <w:tcPr>
            <w:tcW w:w="5987" w:type="dxa"/>
          </w:tcPr>
          <w:p w14:paraId="35C010DD" w14:textId="77777777" w:rsidR="004C4A93" w:rsidRPr="00103FC4" w:rsidRDefault="004C4A93" w:rsidP="004F23F4">
            <w:pPr>
              <w:pStyle w:val="CodeOhneSilbentrennung"/>
              <w:rPr>
                <w:rFonts w:ascii="Barlow" w:hAnsi="Barlow"/>
              </w:rPr>
            </w:pPr>
            <w:r>
              <w:rPr>
                <w:rFonts w:ascii="Barlow" w:hAnsi="Barlow"/>
              </w:rPr>
              <w:t>as.Date(OPDATUM + 365 + VB$ToleranzFU1J)</w:t>
            </w:r>
          </w:p>
        </w:tc>
      </w:tr>
      <w:tr w:rsidR="004F23F4" w:rsidRPr="00743DF3" w14:paraId="1AD734E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D2B858E" w14:textId="77777777" w:rsidR="004C4A93" w:rsidRPr="00103FC4" w:rsidRDefault="004C4A93" w:rsidP="004F23F4">
            <w:pPr>
              <w:pStyle w:val="Tabellentext"/>
            </w:pPr>
            <w:r>
              <w:t>fn_DatumFaelligkeitFU2J</w:t>
            </w:r>
          </w:p>
        </w:tc>
        <w:tc>
          <w:tcPr>
            <w:tcW w:w="949" w:type="dxa"/>
          </w:tcPr>
          <w:p w14:paraId="49AF7A38" w14:textId="77777777" w:rsidR="004C4A93" w:rsidRPr="00103FC4" w:rsidRDefault="004C4A93" w:rsidP="00506ECF">
            <w:pPr>
              <w:pStyle w:val="Tabellentext"/>
            </w:pPr>
            <w:r>
              <w:t>date</w:t>
            </w:r>
          </w:p>
        </w:tc>
        <w:tc>
          <w:tcPr>
            <w:tcW w:w="3828" w:type="dxa"/>
          </w:tcPr>
          <w:p w14:paraId="6BF083D1" w14:textId="77777777" w:rsidR="004C4A93" w:rsidRPr="00103FC4" w:rsidRDefault="004C4A93" w:rsidP="004F23F4">
            <w:pPr>
              <w:pStyle w:val="Tabellentext"/>
            </w:pPr>
            <w:r>
              <w:t>Fälligkeitsdatum für die 2-Jahres-Follow-up-Erhebung</w:t>
            </w:r>
          </w:p>
        </w:tc>
        <w:tc>
          <w:tcPr>
            <w:tcW w:w="5987" w:type="dxa"/>
          </w:tcPr>
          <w:p w14:paraId="04FDE217" w14:textId="77777777" w:rsidR="004C4A93" w:rsidRPr="00103FC4" w:rsidRDefault="004C4A93" w:rsidP="004F23F4">
            <w:pPr>
              <w:pStyle w:val="CodeOhneSilbentrennung"/>
              <w:rPr>
                <w:rFonts w:ascii="Barlow" w:hAnsi="Barlow"/>
              </w:rPr>
            </w:pPr>
            <w:r>
              <w:rPr>
                <w:rFonts w:ascii="Barlow" w:hAnsi="Barlow"/>
              </w:rPr>
              <w:t>as.Date(OPDATUM + 730 + VB$ToleranzFU2J)</w:t>
            </w:r>
          </w:p>
        </w:tc>
      </w:tr>
      <w:tr w:rsidR="004F23F4" w:rsidRPr="00743DF3" w14:paraId="76F650D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D14F2EF" w14:textId="77777777" w:rsidR="004C4A93" w:rsidRPr="00103FC4" w:rsidRDefault="004C4A93" w:rsidP="004F23F4">
            <w:pPr>
              <w:pStyle w:val="Tabellentext"/>
            </w:pPr>
            <w:r>
              <w:t>fn_DatumFaelligkeitFU3J</w:t>
            </w:r>
          </w:p>
        </w:tc>
        <w:tc>
          <w:tcPr>
            <w:tcW w:w="949" w:type="dxa"/>
          </w:tcPr>
          <w:p w14:paraId="37B88813" w14:textId="77777777" w:rsidR="004C4A93" w:rsidRPr="00103FC4" w:rsidRDefault="004C4A93" w:rsidP="00506ECF">
            <w:pPr>
              <w:pStyle w:val="Tabellentext"/>
            </w:pPr>
            <w:r>
              <w:t>date</w:t>
            </w:r>
          </w:p>
        </w:tc>
        <w:tc>
          <w:tcPr>
            <w:tcW w:w="3828" w:type="dxa"/>
          </w:tcPr>
          <w:p w14:paraId="3D492528" w14:textId="77777777" w:rsidR="004C4A93" w:rsidRPr="00103FC4" w:rsidRDefault="004C4A93" w:rsidP="004F23F4">
            <w:pPr>
              <w:pStyle w:val="Tabellentext"/>
            </w:pPr>
            <w:r>
              <w:t>Fälligkeitsdatum für die 3-Jahres-Follow-up-Erhebung</w:t>
            </w:r>
          </w:p>
        </w:tc>
        <w:tc>
          <w:tcPr>
            <w:tcW w:w="5987" w:type="dxa"/>
          </w:tcPr>
          <w:p w14:paraId="3A234AB8" w14:textId="77777777" w:rsidR="004C4A93" w:rsidRPr="00103FC4" w:rsidRDefault="004C4A93" w:rsidP="004F23F4">
            <w:pPr>
              <w:pStyle w:val="CodeOhneSilbentrennung"/>
              <w:rPr>
                <w:rFonts w:ascii="Barlow" w:hAnsi="Barlow"/>
              </w:rPr>
            </w:pPr>
            <w:r>
              <w:rPr>
                <w:rFonts w:ascii="Barlow" w:hAnsi="Barlow"/>
              </w:rPr>
              <w:t>as.Date(OPDATUM + 1095 + VB$ToleranzFU3J)</w:t>
            </w:r>
          </w:p>
        </w:tc>
      </w:tr>
      <w:tr w:rsidR="004F23F4" w:rsidRPr="00743DF3" w14:paraId="01FF358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288BD7E" w14:textId="77777777" w:rsidR="004C4A93" w:rsidRPr="00103FC4" w:rsidRDefault="004C4A93" w:rsidP="004F23F4">
            <w:pPr>
              <w:pStyle w:val="Tabellentext"/>
            </w:pPr>
            <w:r>
              <w:t>fn_DatumFaelligkeitFU5J</w:t>
            </w:r>
          </w:p>
        </w:tc>
        <w:tc>
          <w:tcPr>
            <w:tcW w:w="949" w:type="dxa"/>
          </w:tcPr>
          <w:p w14:paraId="32DA862E" w14:textId="77777777" w:rsidR="004C4A93" w:rsidRPr="00103FC4" w:rsidRDefault="004C4A93" w:rsidP="00506ECF">
            <w:pPr>
              <w:pStyle w:val="Tabellentext"/>
            </w:pPr>
            <w:r>
              <w:t>date</w:t>
            </w:r>
          </w:p>
        </w:tc>
        <w:tc>
          <w:tcPr>
            <w:tcW w:w="3828" w:type="dxa"/>
          </w:tcPr>
          <w:p w14:paraId="045A72C6" w14:textId="77777777" w:rsidR="004C4A93" w:rsidRPr="00103FC4" w:rsidRDefault="004C4A93" w:rsidP="004F23F4">
            <w:pPr>
              <w:pStyle w:val="Tabellentext"/>
            </w:pPr>
            <w:r>
              <w:t>Fälligkeitsdatum für die 5-Jahres-Follow-up-Erhebung</w:t>
            </w:r>
          </w:p>
        </w:tc>
        <w:tc>
          <w:tcPr>
            <w:tcW w:w="5987" w:type="dxa"/>
          </w:tcPr>
          <w:p w14:paraId="1CF1C42A" w14:textId="77777777" w:rsidR="004C4A93" w:rsidRPr="00103FC4" w:rsidRDefault="004C4A93" w:rsidP="004F23F4">
            <w:pPr>
              <w:pStyle w:val="CodeOhneSilbentrennung"/>
              <w:rPr>
                <w:rFonts w:ascii="Barlow" w:hAnsi="Barlow"/>
              </w:rPr>
            </w:pPr>
            <w:r>
              <w:rPr>
                <w:rFonts w:ascii="Barlow" w:hAnsi="Barlow"/>
              </w:rPr>
              <w:t>as.Date(OPDATUM + 1825 + VB$ToleranzFU5J)</w:t>
            </w:r>
          </w:p>
        </w:tc>
      </w:tr>
      <w:tr w:rsidR="004F23F4" w:rsidRPr="00743DF3" w14:paraId="0CE0A50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6B4832F" w14:textId="77777777" w:rsidR="004C4A93" w:rsidRPr="00103FC4" w:rsidRDefault="004C4A93" w:rsidP="004F23F4">
            <w:pPr>
              <w:pStyle w:val="Tabellentext"/>
            </w:pPr>
            <w:r>
              <w:t>fn_eGFRFU</w:t>
            </w:r>
          </w:p>
        </w:tc>
        <w:tc>
          <w:tcPr>
            <w:tcW w:w="949" w:type="dxa"/>
          </w:tcPr>
          <w:p w14:paraId="46197C71" w14:textId="77777777" w:rsidR="004C4A93" w:rsidRPr="00103FC4" w:rsidRDefault="004C4A93" w:rsidP="00506ECF">
            <w:pPr>
              <w:pStyle w:val="Tabellentext"/>
            </w:pPr>
            <w:r>
              <w:t>float</w:t>
            </w:r>
          </w:p>
        </w:tc>
        <w:tc>
          <w:tcPr>
            <w:tcW w:w="3828" w:type="dxa"/>
          </w:tcPr>
          <w:p w14:paraId="5AC7C7C7" w14:textId="77777777" w:rsidR="004C4A93" w:rsidRPr="00103FC4" w:rsidRDefault="004C4A93" w:rsidP="004F23F4">
            <w:pPr>
              <w:pStyle w:val="Tabellentext"/>
            </w:pPr>
            <w:r>
              <w:t>eGFR nach CKD-EPI-Formel FU Bogen</w:t>
            </w:r>
          </w:p>
        </w:tc>
        <w:tc>
          <w:tcPr>
            <w:tcW w:w="5987" w:type="dxa"/>
          </w:tcPr>
          <w:p w14:paraId="3D47F722" w14:textId="77777777" w:rsidR="004C4A93" w:rsidRPr="00103FC4" w:rsidRDefault="004C4A93" w:rsidP="004F23F4">
            <w:pPr>
              <w:pStyle w:val="CodeOhneSilbentrennung"/>
              <w:rPr>
                <w:rFonts w:ascii="Barlow" w:hAnsi="Barlow"/>
              </w:rPr>
            </w:pPr>
            <w:r>
              <w:rPr>
                <w:rFonts w:ascii="Barlow" w:hAnsi="Barlow"/>
              </w:rPr>
              <w:t xml:space="preserve">kappa &lt;- ifelse(GESCHLECHT %==% 2, 0.7, 0.9) </w:t>
            </w:r>
            <w:r>
              <w:rPr>
                <w:rFonts w:ascii="Barlow" w:hAnsi="Barlow"/>
              </w:rPr>
              <w:br/>
              <w:t xml:space="preserve">alpha &lt;- ifelse(GESCHLECHT %==% 2, -﻿0.241, -﻿0.302) </w:t>
            </w:r>
            <w:r>
              <w:rPr>
                <w:rFonts w:ascii="Barlow" w:hAnsi="Barlow"/>
              </w:rPr>
              <w:br/>
              <w:t xml:space="preserve">scale &lt;- ifelse(GESCHLECHT %==% 2, 142*1.012, 142) </w:t>
            </w:r>
            <w:r>
              <w:rPr>
                <w:rFonts w:ascii="Barlow" w:hAnsi="Barlow"/>
              </w:rPr>
              <w:br/>
              <w:t xml:space="preserve">alter_shifted &lt;- alter + (FU_abstFUErhebungsdatumTxDatum / 365) </w:t>
            </w:r>
            <w:r>
              <w:rPr>
                <w:rFonts w:ascii="Barlow" w:hAnsi="Barlow"/>
              </w:rPr>
              <w:br/>
              <w:t xml:space="preserve">min_rate &lt;- ifelse((fn_KreatininFUMGDL/kappa) %&lt;=% 1, fn_KreatininFUMGDL/kappa, 1) </w:t>
            </w:r>
            <w:r>
              <w:rPr>
                <w:rFonts w:ascii="Barlow" w:hAnsi="Barlow"/>
              </w:rPr>
              <w:br/>
              <w:t xml:space="preserve">max_rate &lt;- ifelse((fn_KreatininFUMGDL/kappa) %&gt;=% 1, fn_KreatininFUMGDL/kappa, 1) </w:t>
            </w:r>
            <w:r>
              <w:rPr>
                <w:rFonts w:ascii="Barlow" w:hAnsi="Barlow"/>
              </w:rPr>
              <w:br/>
              <w:t xml:space="preserve"> </w:t>
            </w:r>
            <w:r>
              <w:rPr>
                <w:rFonts w:ascii="Barlow" w:hAnsi="Barlow"/>
              </w:rPr>
              <w:br/>
              <w:t xml:space="preserve">ifelse( </w:t>
            </w:r>
            <w:r>
              <w:rPr>
                <w:rFonts w:ascii="Barlow" w:hAnsi="Barlow"/>
              </w:rPr>
              <w:br/>
              <w:t xml:space="preserve">!is.na(fn_KreatininFUMGDL), </w:t>
            </w:r>
            <w:r>
              <w:rPr>
                <w:rFonts w:ascii="Barlow" w:hAnsi="Barlow"/>
              </w:rPr>
              <w:br/>
              <w:t xml:space="preserve">scale * min_rate^alpha * max_rate^(-1.2) * 0.9938^alter_shifted, </w:t>
            </w:r>
            <w:r>
              <w:rPr>
                <w:rFonts w:ascii="Barlow" w:hAnsi="Barlow"/>
              </w:rPr>
              <w:br/>
              <w:t xml:space="preserve">NA_real_ </w:t>
            </w:r>
            <w:r>
              <w:rPr>
                <w:rFonts w:ascii="Barlow" w:hAnsi="Barlow"/>
              </w:rPr>
              <w:br/>
              <w:t>)</w:t>
            </w:r>
          </w:p>
        </w:tc>
      </w:tr>
      <w:tr w:rsidR="004F23F4" w:rsidRPr="00743DF3" w14:paraId="1D4FCA9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127B092" w14:textId="77777777" w:rsidR="004C4A93" w:rsidRPr="00103FC4" w:rsidRDefault="004C4A93" w:rsidP="004F23F4">
            <w:pPr>
              <w:pStyle w:val="Tabellentext"/>
            </w:pPr>
            <w:r>
              <w:lastRenderedPageBreak/>
              <w:t>fn_EJ</w:t>
            </w:r>
          </w:p>
        </w:tc>
        <w:tc>
          <w:tcPr>
            <w:tcW w:w="949" w:type="dxa"/>
          </w:tcPr>
          <w:p w14:paraId="0AAD9F45" w14:textId="77777777" w:rsidR="004C4A93" w:rsidRPr="00103FC4" w:rsidRDefault="004C4A93" w:rsidP="00506ECF">
            <w:pPr>
              <w:pStyle w:val="Tabellentext"/>
            </w:pPr>
            <w:r>
              <w:t>integer</w:t>
            </w:r>
          </w:p>
        </w:tc>
        <w:tc>
          <w:tcPr>
            <w:tcW w:w="3828" w:type="dxa"/>
          </w:tcPr>
          <w:p w14:paraId="41C3BF75" w14:textId="77777777" w:rsidR="004C4A93" w:rsidRPr="00103FC4" w:rsidRDefault="004C4A93" w:rsidP="004F23F4">
            <w:pPr>
              <w:pStyle w:val="Tabellentext"/>
            </w:pPr>
            <w:r>
              <w:t>Erfassungsjahr</w:t>
            </w:r>
          </w:p>
        </w:tc>
        <w:tc>
          <w:tcPr>
            <w:tcW w:w="5987" w:type="dxa"/>
          </w:tcPr>
          <w:p w14:paraId="0D94B77C" w14:textId="77777777" w:rsidR="004C4A93" w:rsidRPr="00103FC4" w:rsidRDefault="004C4A93" w:rsidP="004F23F4">
            <w:pPr>
              <w:pStyle w:val="CodeOhneSilbentrennung"/>
              <w:rPr>
                <w:rFonts w:ascii="Barlow" w:hAnsi="Barlow"/>
              </w:rPr>
            </w:pPr>
            <w:r>
              <w:rPr>
                <w:rFonts w:ascii="Barlow" w:hAnsi="Barlow"/>
              </w:rPr>
              <w:t>VB$Erfassungsjahr</w:t>
            </w:r>
          </w:p>
        </w:tc>
      </w:tr>
      <w:tr w:rsidR="004F23F4" w:rsidRPr="00743DF3" w14:paraId="146AF14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91AF133" w14:textId="77777777" w:rsidR="004C4A93" w:rsidRPr="00103FC4" w:rsidRDefault="004C4A93" w:rsidP="004F23F4">
            <w:pPr>
              <w:pStyle w:val="Tabellentext"/>
            </w:pPr>
            <w:r>
              <w:t>fn_EntlassungInEJ</w:t>
            </w:r>
          </w:p>
        </w:tc>
        <w:tc>
          <w:tcPr>
            <w:tcW w:w="949" w:type="dxa"/>
          </w:tcPr>
          <w:p w14:paraId="39A3E0CF" w14:textId="77777777" w:rsidR="004C4A93" w:rsidRPr="00103FC4" w:rsidRDefault="004C4A93" w:rsidP="00506ECF">
            <w:pPr>
              <w:pStyle w:val="Tabellentext"/>
            </w:pPr>
            <w:r>
              <w:t>boolean</w:t>
            </w:r>
          </w:p>
        </w:tc>
        <w:tc>
          <w:tcPr>
            <w:tcW w:w="3828" w:type="dxa"/>
          </w:tcPr>
          <w:p w14:paraId="5EF43047" w14:textId="77777777" w:rsidR="004C4A93" w:rsidRPr="00103FC4" w:rsidRDefault="004C4A93" w:rsidP="004F23F4">
            <w:pPr>
              <w:pStyle w:val="Tabellentext"/>
            </w:pPr>
            <w:r>
              <w:t>Entlassung im Erfassungsjahr</w:t>
            </w:r>
          </w:p>
        </w:tc>
        <w:tc>
          <w:tcPr>
            <w:tcW w:w="5987" w:type="dxa"/>
          </w:tcPr>
          <w:p w14:paraId="58ECEDC8" w14:textId="77777777" w:rsidR="004C4A93" w:rsidRPr="00103FC4" w:rsidRDefault="004C4A93" w:rsidP="004F23F4">
            <w:pPr>
              <w:pStyle w:val="CodeOhneSilbentrennung"/>
              <w:rPr>
                <w:rFonts w:ascii="Barlow" w:hAnsi="Barlow"/>
              </w:rPr>
            </w:pPr>
            <w:r>
              <w:rPr>
                <w:rFonts w:ascii="Barlow" w:hAnsi="Barlow"/>
              </w:rPr>
              <w:t>fn_EntlassungJahr %==% fn_EJ</w:t>
            </w:r>
          </w:p>
        </w:tc>
      </w:tr>
      <w:tr w:rsidR="004F23F4" w:rsidRPr="00743DF3" w14:paraId="5F5D5D6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5B68ED9" w14:textId="77777777" w:rsidR="004C4A93" w:rsidRPr="00103FC4" w:rsidRDefault="004C4A93" w:rsidP="004F23F4">
            <w:pPr>
              <w:pStyle w:val="Tabellentext"/>
            </w:pPr>
            <w:r>
              <w:t>fn_EntlassungJahr</w:t>
            </w:r>
          </w:p>
        </w:tc>
        <w:tc>
          <w:tcPr>
            <w:tcW w:w="949" w:type="dxa"/>
          </w:tcPr>
          <w:p w14:paraId="2793102C" w14:textId="77777777" w:rsidR="004C4A93" w:rsidRPr="00103FC4" w:rsidRDefault="004C4A93" w:rsidP="00506ECF">
            <w:pPr>
              <w:pStyle w:val="Tabellentext"/>
            </w:pPr>
            <w:r>
              <w:t>integer</w:t>
            </w:r>
          </w:p>
        </w:tc>
        <w:tc>
          <w:tcPr>
            <w:tcW w:w="3828" w:type="dxa"/>
          </w:tcPr>
          <w:p w14:paraId="4FE02CB1" w14:textId="77777777" w:rsidR="004C4A93" w:rsidRPr="00103FC4" w:rsidRDefault="004C4A93" w:rsidP="004F23F4">
            <w:pPr>
              <w:pStyle w:val="Tabellentext"/>
            </w:pPr>
            <w:r>
              <w:t>Entlassungsjahr</w:t>
            </w:r>
          </w:p>
        </w:tc>
        <w:tc>
          <w:tcPr>
            <w:tcW w:w="5987" w:type="dxa"/>
          </w:tcPr>
          <w:p w14:paraId="661F71CB" w14:textId="77777777" w:rsidR="004C4A93" w:rsidRPr="00103FC4" w:rsidRDefault="004C4A93" w:rsidP="004F23F4">
            <w:pPr>
              <w:pStyle w:val="CodeOhneSilbentrennung"/>
              <w:rPr>
                <w:rFonts w:ascii="Barlow" w:hAnsi="Barlow"/>
              </w:rPr>
            </w:pPr>
            <w:r>
              <w:rPr>
                <w:rFonts w:ascii="Barlow" w:hAnsi="Barlow"/>
              </w:rPr>
              <w:t>to_year(ENTLDATUM)</w:t>
            </w:r>
          </w:p>
        </w:tc>
      </w:tr>
      <w:tr w:rsidR="004F23F4" w:rsidRPr="00743DF3" w14:paraId="20E1346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BD4038B" w14:textId="77777777" w:rsidR="004C4A93" w:rsidRPr="00103FC4" w:rsidRDefault="004C4A93" w:rsidP="004F23F4">
            <w:pPr>
              <w:pStyle w:val="Tabellentext"/>
            </w:pPr>
            <w:r>
              <w:t>fn_FollowUp1Dokumentiert</w:t>
            </w:r>
          </w:p>
        </w:tc>
        <w:tc>
          <w:tcPr>
            <w:tcW w:w="949" w:type="dxa"/>
          </w:tcPr>
          <w:p w14:paraId="2F98B2E7" w14:textId="77777777" w:rsidR="004C4A93" w:rsidRPr="00103FC4" w:rsidRDefault="004C4A93" w:rsidP="00506ECF">
            <w:pPr>
              <w:pStyle w:val="Tabellentext"/>
            </w:pPr>
            <w:r>
              <w:t>boolean</w:t>
            </w:r>
          </w:p>
        </w:tc>
        <w:tc>
          <w:tcPr>
            <w:tcW w:w="3828" w:type="dxa"/>
          </w:tcPr>
          <w:p w14:paraId="101425BB" w14:textId="77777777" w:rsidR="004C4A93" w:rsidRPr="00103FC4" w:rsidRDefault="004C4A93" w:rsidP="004F23F4">
            <w:pPr>
              <w:pStyle w:val="Tabellentext"/>
            </w:pPr>
            <w:r>
              <w:t>1-Jahres-Follow-up dokumentiert</w:t>
            </w:r>
          </w:p>
        </w:tc>
        <w:tc>
          <w:tcPr>
            <w:tcW w:w="5987" w:type="dxa"/>
          </w:tcPr>
          <w:p w14:paraId="6FF83A4B" w14:textId="77777777" w:rsidR="004C4A93" w:rsidRPr="00103FC4" w:rsidRDefault="004C4A93"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t xml:space="preserve">VB$MinAbstand1JFU &amp; </w:t>
            </w:r>
            <w:r>
              <w:rPr>
                <w:rFonts w:ascii="Barlow" w:hAnsi="Barlow"/>
              </w:rPr>
              <w:br/>
              <w:t xml:space="preserve">(FU_abstFUErhebungsdatumTxDatum %&lt;=%  </w:t>
            </w:r>
            <w:r>
              <w:rPr>
                <w:rFonts w:ascii="Barlow" w:hAnsi="Barlow"/>
              </w:rPr>
              <w:br/>
              <w:t xml:space="preserve">(VB$MinAbstand1JFU + 90)) </w:t>
            </w:r>
            <w:r>
              <w:rPr>
                <w:rFonts w:ascii="Barlow" w:hAnsi="Barlow"/>
              </w:rPr>
              <w:br/>
              <w:t xml:space="preserve">) | </w:t>
            </w:r>
            <w:r>
              <w:rPr>
                <w:rFonts w:ascii="Barlow" w:hAnsi="Barlow"/>
              </w:rPr>
              <w:br/>
              <w:t xml:space="preserve">fn_TodInnerhalb1Jahr | </w:t>
            </w:r>
            <w:r>
              <w:rPr>
                <w:rFonts w:ascii="Barlow" w:hAnsi="Barlow"/>
              </w:rPr>
              <w:br/>
              <w:t>(poopvwdauer %&gt;=% VB$MinAbstand1JFU)</w:t>
            </w:r>
          </w:p>
        </w:tc>
      </w:tr>
      <w:tr w:rsidR="004F23F4" w:rsidRPr="00743DF3" w14:paraId="490F36C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AA40F48" w14:textId="77777777" w:rsidR="004C4A93" w:rsidRPr="00103FC4" w:rsidRDefault="004C4A93" w:rsidP="004F23F4">
            <w:pPr>
              <w:pStyle w:val="Tabellentext"/>
            </w:pPr>
            <w:r>
              <w:t>fn_FollowUp2Dokumentiert</w:t>
            </w:r>
          </w:p>
        </w:tc>
        <w:tc>
          <w:tcPr>
            <w:tcW w:w="949" w:type="dxa"/>
          </w:tcPr>
          <w:p w14:paraId="02EB4262" w14:textId="77777777" w:rsidR="004C4A93" w:rsidRPr="00103FC4" w:rsidRDefault="004C4A93" w:rsidP="00506ECF">
            <w:pPr>
              <w:pStyle w:val="Tabellentext"/>
            </w:pPr>
            <w:r>
              <w:t>boolean</w:t>
            </w:r>
          </w:p>
        </w:tc>
        <w:tc>
          <w:tcPr>
            <w:tcW w:w="3828" w:type="dxa"/>
          </w:tcPr>
          <w:p w14:paraId="165E5B95" w14:textId="77777777" w:rsidR="004C4A93" w:rsidRPr="00103FC4" w:rsidRDefault="004C4A93" w:rsidP="004F23F4">
            <w:pPr>
              <w:pStyle w:val="Tabellentext"/>
            </w:pPr>
            <w:r>
              <w:t>2-Jahres-Follow-up dokumentiert</w:t>
            </w:r>
          </w:p>
        </w:tc>
        <w:tc>
          <w:tcPr>
            <w:tcW w:w="5987" w:type="dxa"/>
          </w:tcPr>
          <w:p w14:paraId="3CEC1C87" w14:textId="77777777" w:rsidR="004C4A93" w:rsidRPr="00103FC4" w:rsidRDefault="004C4A93"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t xml:space="preserve">VB$MinAbstand2JFU &amp; </w:t>
            </w:r>
            <w:r>
              <w:rPr>
                <w:rFonts w:ascii="Barlow" w:hAnsi="Barlow"/>
              </w:rPr>
              <w:br/>
              <w:t xml:space="preserve">(FU_abstFUErhebungsdatumTxDatum %&lt;=%  </w:t>
            </w:r>
            <w:r>
              <w:rPr>
                <w:rFonts w:ascii="Barlow" w:hAnsi="Barlow"/>
              </w:rPr>
              <w:br/>
              <w:t xml:space="preserve">(VB$MinAbstand2JFU + 120)) </w:t>
            </w:r>
            <w:r>
              <w:rPr>
                <w:rFonts w:ascii="Barlow" w:hAnsi="Barlow"/>
              </w:rPr>
              <w:br/>
              <w:t xml:space="preserve">) | </w:t>
            </w:r>
            <w:r>
              <w:rPr>
                <w:rFonts w:ascii="Barlow" w:hAnsi="Barlow"/>
              </w:rPr>
              <w:br/>
              <w:t>fn_TodInnerhalb2Jahr</w:t>
            </w:r>
          </w:p>
        </w:tc>
      </w:tr>
      <w:tr w:rsidR="004F23F4" w:rsidRPr="00743DF3" w14:paraId="01CFB5D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7B4E13B" w14:textId="77777777" w:rsidR="004C4A93" w:rsidRPr="00103FC4" w:rsidRDefault="004C4A93" w:rsidP="004F23F4">
            <w:pPr>
              <w:pStyle w:val="Tabellentext"/>
            </w:pPr>
            <w:r>
              <w:t>fn_FollowUp3Dokumentiert</w:t>
            </w:r>
          </w:p>
        </w:tc>
        <w:tc>
          <w:tcPr>
            <w:tcW w:w="949" w:type="dxa"/>
          </w:tcPr>
          <w:p w14:paraId="21318115" w14:textId="77777777" w:rsidR="004C4A93" w:rsidRPr="00103FC4" w:rsidRDefault="004C4A93" w:rsidP="00506ECF">
            <w:pPr>
              <w:pStyle w:val="Tabellentext"/>
            </w:pPr>
            <w:r>
              <w:t>boolean</w:t>
            </w:r>
          </w:p>
        </w:tc>
        <w:tc>
          <w:tcPr>
            <w:tcW w:w="3828" w:type="dxa"/>
          </w:tcPr>
          <w:p w14:paraId="0331C4A5" w14:textId="77777777" w:rsidR="004C4A93" w:rsidRPr="00103FC4" w:rsidRDefault="004C4A93" w:rsidP="004F23F4">
            <w:pPr>
              <w:pStyle w:val="Tabellentext"/>
            </w:pPr>
            <w:r>
              <w:t>3-Jahres-Follow-up dokumentiert</w:t>
            </w:r>
          </w:p>
        </w:tc>
        <w:tc>
          <w:tcPr>
            <w:tcW w:w="5987" w:type="dxa"/>
          </w:tcPr>
          <w:p w14:paraId="2751A265" w14:textId="77777777" w:rsidR="004C4A93" w:rsidRPr="00103FC4" w:rsidRDefault="004C4A93"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t xml:space="preserve">VB$MinAbstand3JFU &amp; </w:t>
            </w:r>
            <w:r>
              <w:rPr>
                <w:rFonts w:ascii="Barlow" w:hAnsi="Barlow"/>
              </w:rPr>
              <w:br/>
              <w:t xml:space="preserve">(FU_abstFUErhebungsdatumTxDatum %&lt;=%  </w:t>
            </w:r>
            <w:r>
              <w:rPr>
                <w:rFonts w:ascii="Barlow" w:hAnsi="Barlow"/>
              </w:rPr>
              <w:br/>
              <w:t xml:space="preserve">(VB$MinAbstand3JFU + 120)) </w:t>
            </w:r>
            <w:r>
              <w:rPr>
                <w:rFonts w:ascii="Barlow" w:hAnsi="Barlow"/>
              </w:rPr>
              <w:br/>
              <w:t xml:space="preserve">) | </w:t>
            </w:r>
            <w:r>
              <w:rPr>
                <w:rFonts w:ascii="Barlow" w:hAnsi="Barlow"/>
              </w:rPr>
              <w:br/>
              <w:t>fn_TodInnerhalb3Jahr</w:t>
            </w:r>
          </w:p>
        </w:tc>
      </w:tr>
      <w:tr w:rsidR="004F23F4" w:rsidRPr="00743DF3" w14:paraId="67EAC06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880C078" w14:textId="77777777" w:rsidR="004C4A93" w:rsidRPr="00103FC4" w:rsidRDefault="004C4A93" w:rsidP="004F23F4">
            <w:pPr>
              <w:pStyle w:val="Tabellentext"/>
            </w:pPr>
            <w:r>
              <w:t>fn_FollowUp5Dokumentiert</w:t>
            </w:r>
          </w:p>
        </w:tc>
        <w:tc>
          <w:tcPr>
            <w:tcW w:w="949" w:type="dxa"/>
          </w:tcPr>
          <w:p w14:paraId="1E6485A1" w14:textId="77777777" w:rsidR="004C4A93" w:rsidRPr="00103FC4" w:rsidRDefault="004C4A93" w:rsidP="00506ECF">
            <w:pPr>
              <w:pStyle w:val="Tabellentext"/>
            </w:pPr>
            <w:r>
              <w:t>boolean</w:t>
            </w:r>
          </w:p>
        </w:tc>
        <w:tc>
          <w:tcPr>
            <w:tcW w:w="3828" w:type="dxa"/>
          </w:tcPr>
          <w:p w14:paraId="1167274A" w14:textId="77777777" w:rsidR="004C4A93" w:rsidRPr="00103FC4" w:rsidRDefault="004C4A93" w:rsidP="004F23F4">
            <w:pPr>
              <w:pStyle w:val="Tabellentext"/>
            </w:pPr>
            <w:r>
              <w:t>5-Jahres-Follow-up dokumentiert</w:t>
            </w:r>
          </w:p>
        </w:tc>
        <w:tc>
          <w:tcPr>
            <w:tcW w:w="5987" w:type="dxa"/>
          </w:tcPr>
          <w:p w14:paraId="3D5B0565" w14:textId="77777777" w:rsidR="004C4A93" w:rsidRPr="00103FC4" w:rsidRDefault="004C4A93"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t xml:space="preserve">VB$MinAbstand5JFU &amp;  </w:t>
            </w:r>
            <w:r>
              <w:rPr>
                <w:rFonts w:ascii="Barlow" w:hAnsi="Barlow"/>
              </w:rPr>
              <w:br/>
            </w:r>
            <w:r>
              <w:rPr>
                <w:rFonts w:ascii="Barlow" w:hAnsi="Barlow"/>
              </w:rPr>
              <w:lastRenderedPageBreak/>
              <w:t xml:space="preserve">(FU_abstFUErhebungsdatumTxDatum %&lt;=%  </w:t>
            </w:r>
            <w:r>
              <w:rPr>
                <w:rFonts w:ascii="Barlow" w:hAnsi="Barlow"/>
              </w:rPr>
              <w:br/>
              <w:t xml:space="preserve">(VB$MinAbstand5JFU + 120))  </w:t>
            </w:r>
            <w:r>
              <w:rPr>
                <w:rFonts w:ascii="Barlow" w:hAnsi="Barlow"/>
              </w:rPr>
              <w:br/>
              <w:t xml:space="preserve">) |  </w:t>
            </w:r>
            <w:r>
              <w:rPr>
                <w:rFonts w:ascii="Barlow" w:hAnsi="Barlow"/>
              </w:rPr>
              <w:br/>
              <w:t>fn_TodInnerhalb5Jahr</w:t>
            </w:r>
          </w:p>
        </w:tc>
      </w:tr>
      <w:tr w:rsidR="004F23F4" w:rsidRPr="00743DF3" w14:paraId="3D345F4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3E4A2B6" w14:textId="77777777" w:rsidR="004C4A93" w:rsidRPr="00103FC4" w:rsidRDefault="004C4A93" w:rsidP="004F23F4">
            <w:pPr>
              <w:pStyle w:val="Tabellentext"/>
            </w:pPr>
            <w:r>
              <w:lastRenderedPageBreak/>
              <w:t>fn_FollowUp90Dokumentiert</w:t>
            </w:r>
          </w:p>
        </w:tc>
        <w:tc>
          <w:tcPr>
            <w:tcW w:w="949" w:type="dxa"/>
          </w:tcPr>
          <w:p w14:paraId="6542F1C9" w14:textId="77777777" w:rsidR="004C4A93" w:rsidRPr="00103FC4" w:rsidRDefault="004C4A93" w:rsidP="00506ECF">
            <w:pPr>
              <w:pStyle w:val="Tabellentext"/>
            </w:pPr>
            <w:r>
              <w:t>boolean</w:t>
            </w:r>
          </w:p>
        </w:tc>
        <w:tc>
          <w:tcPr>
            <w:tcW w:w="3828" w:type="dxa"/>
          </w:tcPr>
          <w:p w14:paraId="5442ABC5" w14:textId="77777777" w:rsidR="004C4A93" w:rsidRPr="00103FC4" w:rsidRDefault="004C4A93" w:rsidP="004F23F4">
            <w:pPr>
              <w:pStyle w:val="Tabellentext"/>
            </w:pPr>
            <w:r>
              <w:t>90-Tages-Follow-up dokumentiert</w:t>
            </w:r>
          </w:p>
        </w:tc>
        <w:tc>
          <w:tcPr>
            <w:tcW w:w="5987" w:type="dxa"/>
          </w:tcPr>
          <w:p w14:paraId="1CC49928" w14:textId="77777777" w:rsidR="004C4A93" w:rsidRPr="00103FC4" w:rsidRDefault="004C4A93" w:rsidP="004F23F4">
            <w:pPr>
              <w:pStyle w:val="CodeOhneSilbentrennung"/>
              <w:rPr>
                <w:rFonts w:ascii="Barlow" w:hAnsi="Barlow"/>
              </w:rPr>
            </w:pPr>
            <w:r>
              <w:rPr>
                <w:rFonts w:ascii="Barlow" w:hAnsi="Barlow"/>
              </w:rPr>
              <w:t xml:space="preserve">(  </w:t>
            </w:r>
            <w:r>
              <w:rPr>
                <w:rFonts w:ascii="Barlow" w:hAnsi="Barlow"/>
              </w:rPr>
              <w:br/>
            </w:r>
            <w:r>
              <w:rPr>
                <w:rFonts w:ascii="Barlow" w:hAnsi="Barlow"/>
              </w:rPr>
              <w:t xml:space="preserve">FU_abstFUErhebungsdatumTxDatum %&gt;=%  </w:t>
            </w:r>
            <w:r>
              <w:rPr>
                <w:rFonts w:ascii="Barlow" w:hAnsi="Barlow"/>
              </w:rPr>
              <w:br/>
              <w:t xml:space="preserve">VB$MinAbstand90TFU &amp;  </w:t>
            </w:r>
            <w:r>
              <w:rPr>
                <w:rFonts w:ascii="Barlow" w:hAnsi="Barlow"/>
              </w:rPr>
              <w:br/>
              <w:t xml:space="preserve">(FU_abstFUErhebungsdatumTxDatum %&lt;=%  </w:t>
            </w:r>
            <w:r>
              <w:rPr>
                <w:rFonts w:ascii="Barlow" w:hAnsi="Barlow"/>
              </w:rPr>
              <w:br/>
              <w:t xml:space="preserve">(VB$MinAbstand90TFU + 14))  </w:t>
            </w:r>
            <w:r>
              <w:rPr>
                <w:rFonts w:ascii="Barlow" w:hAnsi="Barlow"/>
              </w:rPr>
              <w:br/>
              <w:t xml:space="preserve">) |  </w:t>
            </w:r>
            <w:r>
              <w:rPr>
                <w:rFonts w:ascii="Barlow" w:hAnsi="Barlow"/>
              </w:rPr>
              <w:br/>
              <w:t>fn_TodInnerhalb90Tage</w:t>
            </w:r>
          </w:p>
        </w:tc>
      </w:tr>
      <w:tr w:rsidR="004F23F4" w:rsidRPr="00743DF3" w14:paraId="51AFD78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D383F80" w14:textId="77777777" w:rsidR="004C4A93" w:rsidRPr="00103FC4" w:rsidRDefault="004C4A93" w:rsidP="004F23F4">
            <w:pPr>
              <w:pStyle w:val="Tabellentext"/>
            </w:pPr>
            <w:r>
              <w:t>fn_FU1JFaelligInEJ</w:t>
            </w:r>
          </w:p>
        </w:tc>
        <w:tc>
          <w:tcPr>
            <w:tcW w:w="949" w:type="dxa"/>
          </w:tcPr>
          <w:p w14:paraId="11E8CC06" w14:textId="77777777" w:rsidR="004C4A93" w:rsidRPr="00103FC4" w:rsidRDefault="004C4A93" w:rsidP="00506ECF">
            <w:pPr>
              <w:pStyle w:val="Tabellentext"/>
            </w:pPr>
            <w:r>
              <w:t>boolean</w:t>
            </w:r>
          </w:p>
        </w:tc>
        <w:tc>
          <w:tcPr>
            <w:tcW w:w="3828" w:type="dxa"/>
          </w:tcPr>
          <w:p w14:paraId="2AE7B056" w14:textId="77777777" w:rsidR="004C4A93" w:rsidRPr="00103FC4" w:rsidRDefault="004C4A93" w:rsidP="004F23F4">
            <w:pPr>
              <w:pStyle w:val="Tabellentext"/>
            </w:pPr>
            <w:r>
              <w:t>1-Jahres-Follow-up-Erhebung ist fällig im Erfassungsjahr</w:t>
            </w:r>
          </w:p>
        </w:tc>
        <w:tc>
          <w:tcPr>
            <w:tcW w:w="5987" w:type="dxa"/>
          </w:tcPr>
          <w:p w14:paraId="1564A8E3" w14:textId="77777777" w:rsidR="004C4A93" w:rsidRPr="00103FC4" w:rsidRDefault="004C4A93" w:rsidP="004F23F4">
            <w:pPr>
              <w:pStyle w:val="CodeOhneSilbentrennung"/>
              <w:rPr>
                <w:rFonts w:ascii="Barlow" w:hAnsi="Barlow"/>
              </w:rPr>
            </w:pPr>
            <w:r>
              <w:rPr>
                <w:rFonts w:ascii="Barlow" w:hAnsi="Barlow"/>
              </w:rPr>
              <w:t>to_year(fn_DatumFaelligkeitFU1J) %==% fn_EJ</w:t>
            </w:r>
          </w:p>
        </w:tc>
      </w:tr>
      <w:tr w:rsidR="004F23F4" w:rsidRPr="00743DF3" w14:paraId="4AA7F6A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1ECC97C" w14:textId="77777777" w:rsidR="004C4A93" w:rsidRPr="00103FC4" w:rsidRDefault="004C4A93" w:rsidP="004F23F4">
            <w:pPr>
              <w:pStyle w:val="Tabellentext"/>
            </w:pPr>
            <w:r>
              <w:t>fn_FU2JFaelligInEJ</w:t>
            </w:r>
          </w:p>
        </w:tc>
        <w:tc>
          <w:tcPr>
            <w:tcW w:w="949" w:type="dxa"/>
          </w:tcPr>
          <w:p w14:paraId="53FA79A8" w14:textId="77777777" w:rsidR="004C4A93" w:rsidRPr="00103FC4" w:rsidRDefault="004C4A93" w:rsidP="00506ECF">
            <w:pPr>
              <w:pStyle w:val="Tabellentext"/>
            </w:pPr>
            <w:r>
              <w:t>boolean</w:t>
            </w:r>
          </w:p>
        </w:tc>
        <w:tc>
          <w:tcPr>
            <w:tcW w:w="3828" w:type="dxa"/>
          </w:tcPr>
          <w:p w14:paraId="4B19F32E" w14:textId="77777777" w:rsidR="004C4A93" w:rsidRPr="00103FC4" w:rsidRDefault="004C4A93" w:rsidP="004F23F4">
            <w:pPr>
              <w:pStyle w:val="Tabellentext"/>
            </w:pPr>
            <w:r>
              <w:t>2-Jahres-Follow-up-Erhebung ist fällig im Erfassungsjahr</w:t>
            </w:r>
          </w:p>
        </w:tc>
        <w:tc>
          <w:tcPr>
            <w:tcW w:w="5987" w:type="dxa"/>
          </w:tcPr>
          <w:p w14:paraId="3D92FAB0" w14:textId="77777777" w:rsidR="004C4A93" w:rsidRPr="00103FC4" w:rsidRDefault="004C4A93" w:rsidP="004F23F4">
            <w:pPr>
              <w:pStyle w:val="CodeOhneSilbentrennung"/>
              <w:rPr>
                <w:rFonts w:ascii="Barlow" w:hAnsi="Barlow"/>
              </w:rPr>
            </w:pPr>
            <w:r>
              <w:rPr>
                <w:rFonts w:ascii="Barlow" w:hAnsi="Barlow"/>
              </w:rPr>
              <w:t>to_year(fn_DatumFaelligkeitFU2J) %==% fn_EJ</w:t>
            </w:r>
          </w:p>
        </w:tc>
      </w:tr>
      <w:tr w:rsidR="004F23F4" w:rsidRPr="00743DF3" w14:paraId="2B314CB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8AE0770" w14:textId="77777777" w:rsidR="004C4A93" w:rsidRPr="00103FC4" w:rsidRDefault="004C4A93" w:rsidP="004F23F4">
            <w:pPr>
              <w:pStyle w:val="Tabellentext"/>
            </w:pPr>
            <w:r>
              <w:t>fn_FU3JFaelligInEJ</w:t>
            </w:r>
          </w:p>
        </w:tc>
        <w:tc>
          <w:tcPr>
            <w:tcW w:w="949" w:type="dxa"/>
          </w:tcPr>
          <w:p w14:paraId="376011F4" w14:textId="77777777" w:rsidR="004C4A93" w:rsidRPr="00103FC4" w:rsidRDefault="004C4A93" w:rsidP="00506ECF">
            <w:pPr>
              <w:pStyle w:val="Tabellentext"/>
            </w:pPr>
            <w:r>
              <w:t>boolean</w:t>
            </w:r>
          </w:p>
        </w:tc>
        <w:tc>
          <w:tcPr>
            <w:tcW w:w="3828" w:type="dxa"/>
          </w:tcPr>
          <w:p w14:paraId="7B9D954E" w14:textId="77777777" w:rsidR="004C4A93" w:rsidRPr="00103FC4" w:rsidRDefault="004C4A93" w:rsidP="004F23F4">
            <w:pPr>
              <w:pStyle w:val="Tabellentext"/>
            </w:pPr>
            <w:r>
              <w:t>3-Jahres-Follow-up-Erhebung ist fällig im Erfassungsjahr</w:t>
            </w:r>
          </w:p>
        </w:tc>
        <w:tc>
          <w:tcPr>
            <w:tcW w:w="5987" w:type="dxa"/>
          </w:tcPr>
          <w:p w14:paraId="6775BF1B" w14:textId="77777777" w:rsidR="004C4A93" w:rsidRPr="00103FC4" w:rsidRDefault="004C4A93" w:rsidP="004F23F4">
            <w:pPr>
              <w:pStyle w:val="CodeOhneSilbentrennung"/>
              <w:rPr>
                <w:rFonts w:ascii="Barlow" w:hAnsi="Barlow"/>
              </w:rPr>
            </w:pPr>
            <w:r>
              <w:rPr>
                <w:rFonts w:ascii="Barlow" w:hAnsi="Barlow"/>
              </w:rPr>
              <w:t>to_year(fn_DatumFaelligkeitFU3J) %==% fn_EJ</w:t>
            </w:r>
          </w:p>
        </w:tc>
      </w:tr>
      <w:tr w:rsidR="004F23F4" w:rsidRPr="00743DF3" w14:paraId="57BC3BA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D5812FF" w14:textId="77777777" w:rsidR="004C4A93" w:rsidRPr="00103FC4" w:rsidRDefault="004C4A93" w:rsidP="004F23F4">
            <w:pPr>
              <w:pStyle w:val="Tabellentext"/>
            </w:pPr>
            <w:r>
              <w:t>fn_FU5JFaelligInEJ</w:t>
            </w:r>
          </w:p>
        </w:tc>
        <w:tc>
          <w:tcPr>
            <w:tcW w:w="949" w:type="dxa"/>
          </w:tcPr>
          <w:p w14:paraId="56DD7B4E" w14:textId="77777777" w:rsidR="004C4A93" w:rsidRPr="00103FC4" w:rsidRDefault="004C4A93" w:rsidP="00506ECF">
            <w:pPr>
              <w:pStyle w:val="Tabellentext"/>
            </w:pPr>
            <w:r>
              <w:t>boolean</w:t>
            </w:r>
          </w:p>
        </w:tc>
        <w:tc>
          <w:tcPr>
            <w:tcW w:w="3828" w:type="dxa"/>
          </w:tcPr>
          <w:p w14:paraId="09D041CC" w14:textId="77777777" w:rsidR="004C4A93" w:rsidRPr="00103FC4" w:rsidRDefault="004C4A93" w:rsidP="004F23F4">
            <w:pPr>
              <w:pStyle w:val="Tabellentext"/>
            </w:pPr>
            <w:r>
              <w:t>5-Jahres-Follow-up-Erhebung ist fällig im Erfassungsjahr</w:t>
            </w:r>
          </w:p>
        </w:tc>
        <w:tc>
          <w:tcPr>
            <w:tcW w:w="5987" w:type="dxa"/>
          </w:tcPr>
          <w:p w14:paraId="1578D626" w14:textId="77777777" w:rsidR="004C4A93" w:rsidRPr="00103FC4" w:rsidRDefault="004C4A93" w:rsidP="004F23F4">
            <w:pPr>
              <w:pStyle w:val="CodeOhneSilbentrennung"/>
              <w:rPr>
                <w:rFonts w:ascii="Barlow" w:hAnsi="Barlow"/>
              </w:rPr>
            </w:pPr>
            <w:r>
              <w:rPr>
                <w:rFonts w:ascii="Barlow" w:hAnsi="Barlow"/>
              </w:rPr>
              <w:t>to_year(fn_DatumFaelligkeitFU5J) %==% fn_EJ</w:t>
            </w:r>
          </w:p>
        </w:tc>
      </w:tr>
      <w:tr w:rsidR="004F23F4" w:rsidRPr="00743DF3" w14:paraId="49C1430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B4888CB" w14:textId="77777777" w:rsidR="004C4A93" w:rsidRPr="00103FC4" w:rsidRDefault="004C4A93" w:rsidP="004F23F4">
            <w:pPr>
              <w:pStyle w:val="Tabellentext"/>
            </w:pPr>
            <w:r>
              <w:t>fn_ImmerSofortFunktionsAufnahme</w:t>
            </w:r>
          </w:p>
        </w:tc>
        <w:tc>
          <w:tcPr>
            <w:tcW w:w="949" w:type="dxa"/>
          </w:tcPr>
          <w:p w14:paraId="58B4D6DF" w14:textId="77777777" w:rsidR="004C4A93" w:rsidRPr="00103FC4" w:rsidRDefault="004C4A93" w:rsidP="00506ECF">
            <w:pPr>
              <w:pStyle w:val="Tabellentext"/>
            </w:pPr>
            <w:r>
              <w:t>boolean</w:t>
            </w:r>
          </w:p>
        </w:tc>
        <w:tc>
          <w:tcPr>
            <w:tcW w:w="3828" w:type="dxa"/>
          </w:tcPr>
          <w:p w14:paraId="2CA3FE0F" w14:textId="77777777" w:rsidR="004C4A93" w:rsidRPr="00103FC4" w:rsidRDefault="004C4A93" w:rsidP="004F23F4">
            <w:pPr>
              <w:pStyle w:val="Tabellentext"/>
            </w:pPr>
            <w:r>
              <w:t>Sofortige Funktionsaufnahme der Niere nach jeder Nierentransplantation im Aufenthalt</w:t>
            </w:r>
          </w:p>
        </w:tc>
        <w:tc>
          <w:tcPr>
            <w:tcW w:w="5987" w:type="dxa"/>
          </w:tcPr>
          <w:p w14:paraId="2A563F25" w14:textId="77777777" w:rsidR="004C4A93" w:rsidRPr="00103FC4" w:rsidRDefault="004C4A93" w:rsidP="004F23F4">
            <w:pPr>
              <w:pStyle w:val="CodeOhneSilbentrennung"/>
              <w:rPr>
                <w:rFonts w:ascii="Barlow" w:hAnsi="Barlow"/>
              </w:rPr>
            </w:pPr>
            <w:r>
              <w:rPr>
                <w:rFonts w:ascii="Barlow" w:hAnsi="Barlow"/>
              </w:rPr>
              <w:t>all(fn_SofortFunktionsAufnahme[fn_txNiere &amp; fn_EntlassungInEJ]) %group_by% TDS_B</w:t>
            </w:r>
          </w:p>
        </w:tc>
      </w:tr>
      <w:tr w:rsidR="004F23F4" w:rsidRPr="00743DF3" w14:paraId="335A743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6358CE2" w14:textId="77777777" w:rsidR="004C4A93" w:rsidRPr="00103FC4" w:rsidRDefault="004C4A93" w:rsidP="004F23F4">
            <w:pPr>
              <w:pStyle w:val="Tabellentext"/>
            </w:pPr>
            <w:r>
              <w:t>fn_IstErsterFUBogen1Jahr</w:t>
            </w:r>
          </w:p>
        </w:tc>
        <w:tc>
          <w:tcPr>
            <w:tcW w:w="949" w:type="dxa"/>
          </w:tcPr>
          <w:p w14:paraId="1F6A8110" w14:textId="77777777" w:rsidR="004C4A93" w:rsidRPr="00103FC4" w:rsidRDefault="004C4A93" w:rsidP="00506ECF">
            <w:pPr>
              <w:pStyle w:val="Tabellentext"/>
            </w:pPr>
            <w:r>
              <w:t>boolean</w:t>
            </w:r>
          </w:p>
        </w:tc>
        <w:tc>
          <w:tcPr>
            <w:tcW w:w="3828" w:type="dxa"/>
          </w:tcPr>
          <w:p w14:paraId="53E5F6D0" w14:textId="77777777" w:rsidR="004C4A93" w:rsidRPr="00103FC4" w:rsidRDefault="004C4A93" w:rsidP="004F23F4">
            <w:pPr>
              <w:pStyle w:val="Tabellentext"/>
            </w:pPr>
            <w:r>
              <w:t>FU-Bogen ist der erste FU-Bogen der zu einem 1-Jahres-Follow-up gehört</w:t>
            </w:r>
          </w:p>
        </w:tc>
        <w:tc>
          <w:tcPr>
            <w:tcW w:w="5987" w:type="dxa"/>
          </w:tcPr>
          <w:p w14:paraId="383A65A6" w14:textId="77777777" w:rsidR="004C4A93" w:rsidRPr="00103FC4" w:rsidRDefault="004C4A93" w:rsidP="004F23F4">
            <w:pPr>
              <w:pStyle w:val="CodeOhneSilbentrennung"/>
              <w:rPr>
                <w:rFonts w:ascii="Barlow" w:hAnsi="Barlow"/>
              </w:rPr>
            </w:pPr>
            <w:r>
              <w:rPr>
                <w:rFonts w:ascii="Barlow" w:hAnsi="Barlow"/>
              </w:rPr>
              <w:t xml:space="preserve">replace_na( </w:t>
            </w:r>
            <w:r>
              <w:rPr>
                <w:rFonts w:ascii="Barlow" w:hAnsi="Barlow"/>
              </w:rPr>
              <w:br/>
              <w:t xml:space="preserve">FU_abstFUErhebungsdatumTxDatum, -﻿1 </w:t>
            </w:r>
            <w:r>
              <w:rPr>
                <w:rFonts w:ascii="Barlow" w:hAnsi="Barlow"/>
              </w:rPr>
              <w:br/>
              <w:t>) %==% fn_MinMindestAbstTage1FU</w:t>
            </w:r>
          </w:p>
        </w:tc>
      </w:tr>
      <w:tr w:rsidR="004F23F4" w:rsidRPr="00743DF3" w14:paraId="3F3BF1F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0290C77" w14:textId="77777777" w:rsidR="004C4A93" w:rsidRPr="00103FC4" w:rsidRDefault="004C4A93" w:rsidP="004F23F4">
            <w:pPr>
              <w:pStyle w:val="Tabellentext"/>
            </w:pPr>
            <w:r>
              <w:lastRenderedPageBreak/>
              <w:t>fn_IstErsterFUBogen2Jahr</w:t>
            </w:r>
          </w:p>
        </w:tc>
        <w:tc>
          <w:tcPr>
            <w:tcW w:w="949" w:type="dxa"/>
          </w:tcPr>
          <w:p w14:paraId="31D00AB2" w14:textId="77777777" w:rsidR="004C4A93" w:rsidRPr="00103FC4" w:rsidRDefault="004C4A93" w:rsidP="00506ECF">
            <w:pPr>
              <w:pStyle w:val="Tabellentext"/>
            </w:pPr>
            <w:r>
              <w:t>boolean</w:t>
            </w:r>
          </w:p>
        </w:tc>
        <w:tc>
          <w:tcPr>
            <w:tcW w:w="3828" w:type="dxa"/>
          </w:tcPr>
          <w:p w14:paraId="153723DC" w14:textId="77777777" w:rsidR="004C4A93" w:rsidRPr="00103FC4" w:rsidRDefault="004C4A93" w:rsidP="004F23F4">
            <w:pPr>
              <w:pStyle w:val="Tabellentext"/>
            </w:pPr>
            <w:r>
              <w:t>FU-Bogen ist der erste FU-Bogen der zu einem 2-Jahres-Follow-up gehört</w:t>
            </w:r>
          </w:p>
        </w:tc>
        <w:tc>
          <w:tcPr>
            <w:tcW w:w="5987" w:type="dxa"/>
          </w:tcPr>
          <w:p w14:paraId="7F67768D" w14:textId="77777777" w:rsidR="004C4A93" w:rsidRPr="00103FC4" w:rsidRDefault="004C4A93" w:rsidP="004F23F4">
            <w:pPr>
              <w:pStyle w:val="CodeOhneSilbentrennung"/>
              <w:rPr>
                <w:rFonts w:ascii="Barlow" w:hAnsi="Barlow"/>
              </w:rPr>
            </w:pPr>
            <w:r>
              <w:rPr>
                <w:rFonts w:ascii="Barlow" w:hAnsi="Barlow"/>
              </w:rPr>
              <w:t xml:space="preserve">replace_na( </w:t>
            </w:r>
            <w:r>
              <w:rPr>
                <w:rFonts w:ascii="Barlow" w:hAnsi="Barlow"/>
              </w:rPr>
              <w:br/>
              <w:t xml:space="preserve">FU_abstFUErhebungsdatumTxDatum, -﻿1 </w:t>
            </w:r>
            <w:r>
              <w:rPr>
                <w:rFonts w:ascii="Barlow" w:hAnsi="Barlow"/>
              </w:rPr>
              <w:br/>
            </w:r>
            <w:r>
              <w:rPr>
                <w:rFonts w:ascii="Barlow" w:hAnsi="Barlow"/>
              </w:rPr>
              <w:t>) %==% fn_MinMindestAbstTage2FU</w:t>
            </w:r>
          </w:p>
        </w:tc>
      </w:tr>
      <w:tr w:rsidR="004F23F4" w:rsidRPr="00743DF3" w14:paraId="3BDAF8C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9BD619F" w14:textId="77777777" w:rsidR="004C4A93" w:rsidRPr="00103FC4" w:rsidRDefault="004C4A93" w:rsidP="004F23F4">
            <w:pPr>
              <w:pStyle w:val="Tabellentext"/>
            </w:pPr>
            <w:r>
              <w:t>fn_IstErsterFUBogen3Jahr</w:t>
            </w:r>
          </w:p>
        </w:tc>
        <w:tc>
          <w:tcPr>
            <w:tcW w:w="949" w:type="dxa"/>
          </w:tcPr>
          <w:p w14:paraId="7156FE01" w14:textId="77777777" w:rsidR="004C4A93" w:rsidRPr="00103FC4" w:rsidRDefault="004C4A93" w:rsidP="00506ECF">
            <w:pPr>
              <w:pStyle w:val="Tabellentext"/>
            </w:pPr>
            <w:r>
              <w:t>boolean</w:t>
            </w:r>
          </w:p>
        </w:tc>
        <w:tc>
          <w:tcPr>
            <w:tcW w:w="3828" w:type="dxa"/>
          </w:tcPr>
          <w:p w14:paraId="315B6646" w14:textId="77777777" w:rsidR="004C4A93" w:rsidRPr="00103FC4" w:rsidRDefault="004C4A93" w:rsidP="004F23F4">
            <w:pPr>
              <w:pStyle w:val="Tabellentext"/>
            </w:pPr>
            <w:r>
              <w:t>FU-Bogen ist der erste FU-Bogen der zu einem 3-Jahres-Follow-up gehört</w:t>
            </w:r>
          </w:p>
        </w:tc>
        <w:tc>
          <w:tcPr>
            <w:tcW w:w="5987" w:type="dxa"/>
          </w:tcPr>
          <w:p w14:paraId="1A6F534A" w14:textId="77777777" w:rsidR="004C4A93" w:rsidRPr="00103FC4" w:rsidRDefault="004C4A93" w:rsidP="004F23F4">
            <w:pPr>
              <w:pStyle w:val="CodeOhneSilbentrennung"/>
              <w:rPr>
                <w:rFonts w:ascii="Barlow" w:hAnsi="Barlow"/>
              </w:rPr>
            </w:pPr>
            <w:r>
              <w:rPr>
                <w:rFonts w:ascii="Barlow" w:hAnsi="Barlow"/>
              </w:rPr>
              <w:t xml:space="preserve">replace_na( </w:t>
            </w:r>
            <w:r>
              <w:rPr>
                <w:rFonts w:ascii="Barlow" w:hAnsi="Barlow"/>
              </w:rPr>
              <w:br/>
              <w:t xml:space="preserve">FU_abstFUErhebungsdatumTxDatum, -﻿1 </w:t>
            </w:r>
            <w:r>
              <w:rPr>
                <w:rFonts w:ascii="Barlow" w:hAnsi="Barlow"/>
              </w:rPr>
              <w:br/>
              <w:t>) %==% fn_MinMindestAbstTage3FU</w:t>
            </w:r>
          </w:p>
        </w:tc>
      </w:tr>
      <w:tr w:rsidR="004F23F4" w:rsidRPr="00743DF3" w14:paraId="7863B6C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A86BB4A" w14:textId="77777777" w:rsidR="004C4A93" w:rsidRPr="00103FC4" w:rsidRDefault="004C4A93" w:rsidP="004F23F4">
            <w:pPr>
              <w:pStyle w:val="Tabellentext"/>
            </w:pPr>
            <w:r>
              <w:t>fn_IstErsterFUBogen5Jahr</w:t>
            </w:r>
          </w:p>
        </w:tc>
        <w:tc>
          <w:tcPr>
            <w:tcW w:w="949" w:type="dxa"/>
          </w:tcPr>
          <w:p w14:paraId="7DCBED48" w14:textId="77777777" w:rsidR="004C4A93" w:rsidRPr="00103FC4" w:rsidRDefault="004C4A93" w:rsidP="00506ECF">
            <w:pPr>
              <w:pStyle w:val="Tabellentext"/>
            </w:pPr>
            <w:r>
              <w:t>boolean</w:t>
            </w:r>
          </w:p>
        </w:tc>
        <w:tc>
          <w:tcPr>
            <w:tcW w:w="3828" w:type="dxa"/>
          </w:tcPr>
          <w:p w14:paraId="135AD679" w14:textId="77777777" w:rsidR="004C4A93" w:rsidRPr="00103FC4" w:rsidRDefault="004C4A93" w:rsidP="004F23F4">
            <w:pPr>
              <w:pStyle w:val="Tabellentext"/>
            </w:pPr>
            <w:r>
              <w:t>FU-Bogen ist der erste FU-Bogen der zu einem 5-Jahres-Follow-up gehört</w:t>
            </w:r>
          </w:p>
        </w:tc>
        <w:tc>
          <w:tcPr>
            <w:tcW w:w="5987" w:type="dxa"/>
          </w:tcPr>
          <w:p w14:paraId="1EE2A86A" w14:textId="77777777" w:rsidR="004C4A93" w:rsidRPr="00103FC4" w:rsidRDefault="004C4A93" w:rsidP="004F23F4">
            <w:pPr>
              <w:pStyle w:val="CodeOhneSilbentrennung"/>
              <w:rPr>
                <w:rFonts w:ascii="Barlow" w:hAnsi="Barlow"/>
              </w:rPr>
            </w:pPr>
            <w:r>
              <w:rPr>
                <w:rFonts w:ascii="Barlow" w:hAnsi="Barlow"/>
              </w:rPr>
              <w:t xml:space="preserve">replace_na(  </w:t>
            </w:r>
            <w:r>
              <w:rPr>
                <w:rFonts w:ascii="Barlow" w:hAnsi="Barlow"/>
              </w:rPr>
              <w:br/>
              <w:t xml:space="preserve">FU_abstFUErhebungsdatumTxDatum, -﻿1  </w:t>
            </w:r>
            <w:r>
              <w:rPr>
                <w:rFonts w:ascii="Barlow" w:hAnsi="Barlow"/>
              </w:rPr>
              <w:br/>
              <w:t>) %==% fn_MinMindestAbstTage5FU</w:t>
            </w:r>
          </w:p>
        </w:tc>
      </w:tr>
      <w:tr w:rsidR="004F23F4" w:rsidRPr="00743DF3" w14:paraId="7667198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468136A" w14:textId="77777777" w:rsidR="004C4A93" w:rsidRPr="00103FC4" w:rsidRDefault="004C4A93" w:rsidP="004F23F4">
            <w:pPr>
              <w:pStyle w:val="Tabellentext"/>
            </w:pPr>
            <w:r>
              <w:t>fn_IstErsterFUBogen90Tage</w:t>
            </w:r>
          </w:p>
        </w:tc>
        <w:tc>
          <w:tcPr>
            <w:tcW w:w="949" w:type="dxa"/>
          </w:tcPr>
          <w:p w14:paraId="47BD8D9E" w14:textId="77777777" w:rsidR="004C4A93" w:rsidRPr="00103FC4" w:rsidRDefault="004C4A93" w:rsidP="00506ECF">
            <w:pPr>
              <w:pStyle w:val="Tabellentext"/>
            </w:pPr>
            <w:r>
              <w:t>boolean</w:t>
            </w:r>
          </w:p>
        </w:tc>
        <w:tc>
          <w:tcPr>
            <w:tcW w:w="3828" w:type="dxa"/>
          </w:tcPr>
          <w:p w14:paraId="4DEEC482" w14:textId="77777777" w:rsidR="004C4A93" w:rsidRPr="00103FC4" w:rsidRDefault="004C4A93" w:rsidP="004F23F4">
            <w:pPr>
              <w:pStyle w:val="Tabellentext"/>
            </w:pPr>
            <w:r>
              <w:t>FU-Bogen ist der erste FU-Bogen der zu einem 90-Tages-Follow-up gehört</w:t>
            </w:r>
          </w:p>
        </w:tc>
        <w:tc>
          <w:tcPr>
            <w:tcW w:w="5987" w:type="dxa"/>
          </w:tcPr>
          <w:p w14:paraId="5BF58E76" w14:textId="77777777" w:rsidR="004C4A93" w:rsidRPr="00103FC4" w:rsidRDefault="004C4A93" w:rsidP="004F23F4">
            <w:pPr>
              <w:pStyle w:val="CodeOhneSilbentrennung"/>
              <w:rPr>
                <w:rFonts w:ascii="Barlow" w:hAnsi="Barlow"/>
              </w:rPr>
            </w:pPr>
            <w:r>
              <w:rPr>
                <w:rFonts w:ascii="Barlow" w:hAnsi="Barlow"/>
              </w:rPr>
              <w:t xml:space="preserve">replace_na(  </w:t>
            </w:r>
            <w:r>
              <w:rPr>
                <w:rFonts w:ascii="Barlow" w:hAnsi="Barlow"/>
              </w:rPr>
              <w:br/>
              <w:t xml:space="preserve">FU_abstFUErhebungsdatumTxDatum, -﻿1  </w:t>
            </w:r>
            <w:r>
              <w:rPr>
                <w:rFonts w:ascii="Barlow" w:hAnsi="Barlow"/>
              </w:rPr>
              <w:br/>
              <w:t>) %==% fn_MinMindestAbstTage90FU</w:t>
            </w:r>
          </w:p>
        </w:tc>
      </w:tr>
      <w:tr w:rsidR="004F23F4" w:rsidRPr="00743DF3" w14:paraId="7769001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C4B8059" w14:textId="77777777" w:rsidR="004C4A93" w:rsidRPr="00103FC4" w:rsidRDefault="004C4A93" w:rsidP="004F23F4">
            <w:pPr>
              <w:pStyle w:val="Tabellentext"/>
            </w:pPr>
            <w:r>
              <w:t>fn_IstErsteTxInAufenthalt</w:t>
            </w:r>
          </w:p>
        </w:tc>
        <w:tc>
          <w:tcPr>
            <w:tcW w:w="949" w:type="dxa"/>
          </w:tcPr>
          <w:p w14:paraId="2787BF9C" w14:textId="77777777" w:rsidR="004C4A93" w:rsidRPr="00103FC4" w:rsidRDefault="004C4A93" w:rsidP="00506ECF">
            <w:pPr>
              <w:pStyle w:val="Tabellentext"/>
            </w:pPr>
            <w:r>
              <w:t>boolean</w:t>
            </w:r>
          </w:p>
        </w:tc>
        <w:tc>
          <w:tcPr>
            <w:tcW w:w="3828" w:type="dxa"/>
          </w:tcPr>
          <w:p w14:paraId="1DCE7F18" w14:textId="77777777" w:rsidR="004C4A93" w:rsidRPr="00103FC4" w:rsidRDefault="004C4A93" w:rsidP="004F23F4">
            <w:pPr>
              <w:pStyle w:val="Tabellentext"/>
            </w:pPr>
            <w:r>
              <w:t>Transplantation ist die erste Transplantation während des stationären Aufenthalts</w:t>
            </w:r>
          </w:p>
        </w:tc>
        <w:tc>
          <w:tcPr>
            <w:tcW w:w="5987" w:type="dxa"/>
          </w:tcPr>
          <w:p w14:paraId="15EE70C5" w14:textId="77777777" w:rsidR="004C4A93" w:rsidRPr="00103FC4" w:rsidRDefault="004C4A93" w:rsidP="004F23F4">
            <w:pPr>
              <w:pStyle w:val="CodeOhneSilbentrennung"/>
              <w:rPr>
                <w:rFonts w:ascii="Barlow" w:hAnsi="Barlow"/>
              </w:rPr>
            </w:pPr>
            <w:r>
              <w:rPr>
                <w:rFonts w:ascii="Barlow" w:hAnsi="Barlow"/>
              </w:rPr>
              <w:t xml:space="preserve">fn_Poopvwdauer_LfdNrEingriff %==%  </w:t>
            </w:r>
            <w:r>
              <w:rPr>
                <w:rFonts w:ascii="Barlow" w:hAnsi="Barlow"/>
              </w:rPr>
              <w:br/>
              <w:t xml:space="preserve">(maximum(fn_Poopvwdauer_LfdNrEingriff)  </w:t>
            </w:r>
            <w:r>
              <w:rPr>
                <w:rFonts w:ascii="Barlow" w:hAnsi="Barlow"/>
              </w:rPr>
              <w:br/>
              <w:t>%group_by% TDS_B)</w:t>
            </w:r>
          </w:p>
        </w:tc>
      </w:tr>
      <w:tr w:rsidR="004F23F4" w:rsidRPr="00743DF3" w14:paraId="46BAE7C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23674D7" w14:textId="77777777" w:rsidR="004C4A93" w:rsidRPr="00103FC4" w:rsidRDefault="004C4A93" w:rsidP="004F23F4">
            <w:pPr>
              <w:pStyle w:val="Tabellentext"/>
            </w:pPr>
            <w:r>
              <w:t>fn_IstLetzteNierenTransplantation</w:t>
            </w:r>
          </w:p>
        </w:tc>
        <w:tc>
          <w:tcPr>
            <w:tcW w:w="949" w:type="dxa"/>
          </w:tcPr>
          <w:p w14:paraId="4E2D0BFC" w14:textId="77777777" w:rsidR="004C4A93" w:rsidRPr="00103FC4" w:rsidRDefault="004C4A93" w:rsidP="00506ECF">
            <w:pPr>
              <w:pStyle w:val="Tabellentext"/>
            </w:pPr>
            <w:r>
              <w:t>boolean</w:t>
            </w:r>
          </w:p>
        </w:tc>
        <w:tc>
          <w:tcPr>
            <w:tcW w:w="3828" w:type="dxa"/>
          </w:tcPr>
          <w:p w14:paraId="31319F02" w14:textId="77777777" w:rsidR="004C4A93" w:rsidRPr="00103FC4" w:rsidRDefault="004C4A93" w:rsidP="004F23F4">
            <w:pPr>
              <w:pStyle w:val="Tabellentext"/>
            </w:pPr>
            <w:r>
              <w:t>Transplantation ist die letzte Nierentransplantation der Patientin bzw. des Patienten</w:t>
            </w:r>
          </w:p>
        </w:tc>
        <w:tc>
          <w:tcPr>
            <w:tcW w:w="5987" w:type="dxa"/>
          </w:tcPr>
          <w:p w14:paraId="57ADEF1C" w14:textId="77777777" w:rsidR="004C4A93" w:rsidRPr="00103FC4" w:rsidRDefault="004C4A93" w:rsidP="004F23F4">
            <w:pPr>
              <w:pStyle w:val="CodeOhneSilbentrennung"/>
              <w:rPr>
                <w:rFonts w:ascii="Barlow" w:hAnsi="Barlow"/>
              </w:rPr>
            </w:pPr>
            <w:r>
              <w:rPr>
                <w:rFonts w:ascii="Barlow" w:hAnsi="Barlow"/>
              </w:rPr>
              <w:t xml:space="preserve">fn_IstLetzteNierenTxInAufenthalt &amp;  </w:t>
            </w:r>
            <w:r>
              <w:rPr>
                <w:rFonts w:ascii="Barlow" w:hAnsi="Barlow"/>
              </w:rPr>
              <w:br/>
              <w:t>OPDATUM %==% fn_MaxOPDatum_NTX</w:t>
            </w:r>
          </w:p>
        </w:tc>
      </w:tr>
      <w:tr w:rsidR="004F23F4" w:rsidRPr="00743DF3" w14:paraId="01E932D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B5A98A2" w14:textId="77777777" w:rsidR="004C4A93" w:rsidRPr="00103FC4" w:rsidRDefault="004C4A93" w:rsidP="004F23F4">
            <w:pPr>
              <w:pStyle w:val="Tabellentext"/>
            </w:pPr>
            <w:r>
              <w:t>fn_IstLetzteNierenTxInAufenthalt</w:t>
            </w:r>
          </w:p>
        </w:tc>
        <w:tc>
          <w:tcPr>
            <w:tcW w:w="949" w:type="dxa"/>
          </w:tcPr>
          <w:p w14:paraId="2D9E4270" w14:textId="77777777" w:rsidR="004C4A93" w:rsidRPr="00103FC4" w:rsidRDefault="004C4A93" w:rsidP="00506ECF">
            <w:pPr>
              <w:pStyle w:val="Tabellentext"/>
            </w:pPr>
            <w:r>
              <w:t>boolean</w:t>
            </w:r>
          </w:p>
        </w:tc>
        <w:tc>
          <w:tcPr>
            <w:tcW w:w="3828" w:type="dxa"/>
          </w:tcPr>
          <w:p w14:paraId="2B679662" w14:textId="77777777" w:rsidR="004C4A93" w:rsidRPr="00103FC4" w:rsidRDefault="004C4A93" w:rsidP="004F23F4">
            <w:pPr>
              <w:pStyle w:val="Tabellentext"/>
            </w:pPr>
            <w:r>
              <w:t>Transplantation ist die letzte Nierentransplantation während des stationären Aufenthalts</w:t>
            </w:r>
          </w:p>
        </w:tc>
        <w:tc>
          <w:tcPr>
            <w:tcW w:w="5987" w:type="dxa"/>
          </w:tcPr>
          <w:p w14:paraId="40010352" w14:textId="77777777" w:rsidR="004C4A93" w:rsidRPr="00103FC4" w:rsidRDefault="004C4A93" w:rsidP="004F23F4">
            <w:pPr>
              <w:pStyle w:val="CodeOhneSilbentrennung"/>
              <w:rPr>
                <w:rFonts w:ascii="Barlow" w:hAnsi="Barlow"/>
              </w:rPr>
            </w:pPr>
            <w:r>
              <w:rPr>
                <w:rFonts w:ascii="Barlow" w:hAnsi="Barlow"/>
              </w:rPr>
              <w:t xml:space="preserve">fn_Poopvwdauer_LfdNrEingriff_NTX %==%  </w:t>
            </w:r>
            <w:r>
              <w:rPr>
                <w:rFonts w:ascii="Barlow" w:hAnsi="Barlow"/>
              </w:rPr>
              <w:br/>
              <w:t xml:space="preserve">(minimum(fn_Poopvwdauer_LfdNrEingriff_NTX)  </w:t>
            </w:r>
            <w:r>
              <w:rPr>
                <w:rFonts w:ascii="Barlow" w:hAnsi="Barlow"/>
              </w:rPr>
              <w:br/>
              <w:t>%group_by% TDS_B)</w:t>
            </w:r>
          </w:p>
        </w:tc>
      </w:tr>
      <w:tr w:rsidR="004F23F4" w:rsidRPr="00743DF3" w14:paraId="78A9463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A50119C" w14:textId="77777777" w:rsidR="004C4A93" w:rsidRPr="00103FC4" w:rsidRDefault="004C4A93" w:rsidP="004F23F4">
            <w:pPr>
              <w:pStyle w:val="Tabellentext"/>
            </w:pPr>
            <w:r>
              <w:t>fn_IstLetzteTransplantation</w:t>
            </w:r>
          </w:p>
        </w:tc>
        <w:tc>
          <w:tcPr>
            <w:tcW w:w="949" w:type="dxa"/>
          </w:tcPr>
          <w:p w14:paraId="1CC06DA9" w14:textId="77777777" w:rsidR="004C4A93" w:rsidRPr="00103FC4" w:rsidRDefault="004C4A93" w:rsidP="00506ECF">
            <w:pPr>
              <w:pStyle w:val="Tabellentext"/>
            </w:pPr>
            <w:r>
              <w:t>boolean</w:t>
            </w:r>
          </w:p>
        </w:tc>
        <w:tc>
          <w:tcPr>
            <w:tcW w:w="3828" w:type="dxa"/>
          </w:tcPr>
          <w:p w14:paraId="1D3BAAAA" w14:textId="77777777" w:rsidR="004C4A93" w:rsidRPr="00103FC4" w:rsidRDefault="004C4A93" w:rsidP="004F23F4">
            <w:pPr>
              <w:pStyle w:val="Tabellentext"/>
            </w:pPr>
            <w:r>
              <w:t>Transplantation ist die letzte Transplantation der Patientin bzw. des Patienten</w:t>
            </w:r>
          </w:p>
        </w:tc>
        <w:tc>
          <w:tcPr>
            <w:tcW w:w="5987" w:type="dxa"/>
          </w:tcPr>
          <w:p w14:paraId="150EED10" w14:textId="77777777" w:rsidR="004C4A93" w:rsidRPr="00103FC4" w:rsidRDefault="004C4A93" w:rsidP="004F23F4">
            <w:pPr>
              <w:pStyle w:val="CodeOhneSilbentrennung"/>
              <w:rPr>
                <w:rFonts w:ascii="Barlow" w:hAnsi="Barlow"/>
              </w:rPr>
            </w:pPr>
            <w:r>
              <w:rPr>
                <w:rFonts w:ascii="Barlow" w:hAnsi="Barlow"/>
              </w:rPr>
              <w:t xml:space="preserve">fn_IstLetzteTxInAufenthalt &amp;  </w:t>
            </w:r>
            <w:r>
              <w:rPr>
                <w:rFonts w:ascii="Barlow" w:hAnsi="Barlow"/>
              </w:rPr>
              <w:br/>
              <w:t>OPDATUM %==% fn_MaxOPDatum</w:t>
            </w:r>
          </w:p>
        </w:tc>
      </w:tr>
      <w:tr w:rsidR="004F23F4" w:rsidRPr="00743DF3" w14:paraId="057B60A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0F7B028" w14:textId="77777777" w:rsidR="004C4A93" w:rsidRPr="00103FC4" w:rsidRDefault="004C4A93" w:rsidP="004F23F4">
            <w:pPr>
              <w:pStyle w:val="Tabellentext"/>
            </w:pPr>
            <w:r>
              <w:t>fn_IstLetzteTxInAufenthalt</w:t>
            </w:r>
          </w:p>
        </w:tc>
        <w:tc>
          <w:tcPr>
            <w:tcW w:w="949" w:type="dxa"/>
          </w:tcPr>
          <w:p w14:paraId="092DB1E5" w14:textId="77777777" w:rsidR="004C4A93" w:rsidRPr="00103FC4" w:rsidRDefault="004C4A93" w:rsidP="00506ECF">
            <w:pPr>
              <w:pStyle w:val="Tabellentext"/>
            </w:pPr>
            <w:r>
              <w:t>boolean</w:t>
            </w:r>
          </w:p>
        </w:tc>
        <w:tc>
          <w:tcPr>
            <w:tcW w:w="3828" w:type="dxa"/>
          </w:tcPr>
          <w:p w14:paraId="390E5CFB" w14:textId="77777777" w:rsidR="004C4A93" w:rsidRPr="00103FC4" w:rsidRDefault="004C4A93" w:rsidP="004F23F4">
            <w:pPr>
              <w:pStyle w:val="Tabellentext"/>
            </w:pPr>
            <w:r>
              <w:t>Transplantation ist die letzte Transplantation während des stationären Aufenthalts</w:t>
            </w:r>
          </w:p>
        </w:tc>
        <w:tc>
          <w:tcPr>
            <w:tcW w:w="5987" w:type="dxa"/>
          </w:tcPr>
          <w:p w14:paraId="7711EB43" w14:textId="77777777" w:rsidR="004C4A93" w:rsidRPr="00103FC4" w:rsidRDefault="004C4A93" w:rsidP="004F23F4">
            <w:pPr>
              <w:pStyle w:val="CodeOhneSilbentrennung"/>
              <w:rPr>
                <w:rFonts w:ascii="Barlow" w:hAnsi="Barlow"/>
              </w:rPr>
            </w:pPr>
            <w:r>
              <w:rPr>
                <w:rFonts w:ascii="Barlow" w:hAnsi="Barlow"/>
              </w:rPr>
              <w:t xml:space="preserve">fn_Poopvwdauer_LfdNrEingriff %==%  </w:t>
            </w:r>
            <w:r>
              <w:rPr>
                <w:rFonts w:ascii="Barlow" w:hAnsi="Barlow"/>
              </w:rPr>
              <w:br/>
              <w:t xml:space="preserve">(minimum(fn_Poopvwdauer_LfdNrEingriff)  </w:t>
            </w:r>
            <w:r>
              <w:rPr>
                <w:rFonts w:ascii="Barlow" w:hAnsi="Barlow"/>
              </w:rPr>
              <w:br/>
              <w:t>%group_by% TDS_B)</w:t>
            </w:r>
          </w:p>
        </w:tc>
      </w:tr>
      <w:tr w:rsidR="004F23F4" w:rsidRPr="00743DF3" w14:paraId="721284B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936BA8E" w14:textId="77777777" w:rsidR="004C4A93" w:rsidRPr="00103FC4" w:rsidRDefault="004C4A93" w:rsidP="004F23F4">
            <w:pPr>
              <w:pStyle w:val="Tabellentext"/>
            </w:pPr>
            <w:r>
              <w:t>fn_KreatininFUMGDL</w:t>
            </w:r>
          </w:p>
        </w:tc>
        <w:tc>
          <w:tcPr>
            <w:tcW w:w="949" w:type="dxa"/>
          </w:tcPr>
          <w:p w14:paraId="739FD105" w14:textId="77777777" w:rsidR="004C4A93" w:rsidRPr="00103FC4" w:rsidRDefault="004C4A93" w:rsidP="00506ECF">
            <w:pPr>
              <w:pStyle w:val="Tabellentext"/>
            </w:pPr>
            <w:r>
              <w:t>float</w:t>
            </w:r>
          </w:p>
        </w:tc>
        <w:tc>
          <w:tcPr>
            <w:tcW w:w="3828" w:type="dxa"/>
          </w:tcPr>
          <w:p w14:paraId="55229B2F" w14:textId="77777777" w:rsidR="004C4A93" w:rsidRPr="00103FC4" w:rsidRDefault="004C4A93" w:rsidP="004F23F4">
            <w:pPr>
              <w:pStyle w:val="Tabellentext"/>
            </w:pPr>
            <w:r>
              <w:t>Kreatininwert in MGDL</w:t>
            </w:r>
          </w:p>
        </w:tc>
        <w:tc>
          <w:tcPr>
            <w:tcW w:w="5987" w:type="dxa"/>
          </w:tcPr>
          <w:p w14:paraId="2BA84958" w14:textId="77777777" w:rsidR="004C4A93" w:rsidRPr="00103FC4" w:rsidRDefault="004C4A93" w:rsidP="004F23F4">
            <w:pPr>
              <w:pStyle w:val="CodeOhneSilbentrennung"/>
              <w:rPr>
                <w:rFonts w:ascii="Barlow" w:hAnsi="Barlow"/>
              </w:rPr>
            </w:pPr>
            <w:r>
              <w:rPr>
                <w:rFonts w:ascii="Barlow" w:hAnsi="Barlow"/>
              </w:rPr>
              <w:t xml:space="preserve">ifelse( </w:t>
            </w:r>
            <w:r>
              <w:rPr>
                <w:rFonts w:ascii="Barlow" w:hAnsi="Barlow"/>
              </w:rPr>
              <w:br/>
              <w:t xml:space="preserve"> FU_KREATININWERTMOLL %&gt;% 0 &amp;  </w:t>
            </w:r>
            <w:r>
              <w:rPr>
                <w:rFonts w:ascii="Barlow" w:hAnsi="Barlow"/>
              </w:rPr>
              <w:br/>
            </w:r>
            <w:r>
              <w:rPr>
                <w:rFonts w:ascii="Barlow" w:hAnsi="Barlow"/>
              </w:rPr>
              <w:lastRenderedPageBreak/>
              <w:t xml:space="preserve"> FU_KREATININWERTMOLL %&lt;% 9999,  </w:t>
            </w:r>
            <w:r>
              <w:rPr>
                <w:rFonts w:ascii="Barlow" w:hAnsi="Barlow"/>
              </w:rPr>
              <w:br/>
              <w:t xml:space="preserve"> FU_KREATININWERTMOLL / 88.4, </w:t>
            </w:r>
            <w:r>
              <w:rPr>
                <w:rFonts w:ascii="Barlow" w:hAnsi="Barlow"/>
              </w:rPr>
              <w:br/>
              <w:t xml:space="preserve"> ifelse( </w:t>
            </w:r>
            <w:r>
              <w:rPr>
                <w:rFonts w:ascii="Barlow" w:hAnsi="Barlow"/>
              </w:rPr>
              <w:br/>
              <w:t xml:space="preserve">  FU_KREATININWERTMGDL %&gt;% 0 &amp;  </w:t>
            </w:r>
            <w:r>
              <w:rPr>
                <w:rFonts w:ascii="Barlow" w:hAnsi="Barlow"/>
              </w:rPr>
              <w:br/>
              <w:t xml:space="preserve">  FU_KREATININWERTMGDL %&lt;% 99,  </w:t>
            </w:r>
            <w:r>
              <w:rPr>
                <w:rFonts w:ascii="Barlow" w:hAnsi="Barlow"/>
              </w:rPr>
              <w:br/>
              <w:t xml:space="preserve">  FU_KREATININWERTMGDL, NA_real_ </w:t>
            </w:r>
            <w:r>
              <w:rPr>
                <w:rFonts w:ascii="Barlow" w:hAnsi="Barlow"/>
              </w:rPr>
              <w:br/>
              <w:t xml:space="preserve"> ) </w:t>
            </w:r>
            <w:r>
              <w:rPr>
                <w:rFonts w:ascii="Barlow" w:hAnsi="Barlow"/>
              </w:rPr>
              <w:br/>
              <w:t>)</w:t>
            </w:r>
          </w:p>
        </w:tc>
      </w:tr>
      <w:tr w:rsidR="004F23F4" w:rsidRPr="00743DF3" w14:paraId="0E7B367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B795E54" w14:textId="77777777" w:rsidR="004C4A93" w:rsidRPr="00103FC4" w:rsidRDefault="004C4A93" w:rsidP="004F23F4">
            <w:pPr>
              <w:pStyle w:val="Tabellentext"/>
            </w:pPr>
            <w:r>
              <w:lastRenderedPageBreak/>
              <w:t>fn_LfdNrEingriff_NTX</w:t>
            </w:r>
          </w:p>
        </w:tc>
        <w:tc>
          <w:tcPr>
            <w:tcW w:w="949" w:type="dxa"/>
          </w:tcPr>
          <w:p w14:paraId="0A24A93D" w14:textId="77777777" w:rsidR="004C4A93" w:rsidRPr="00103FC4" w:rsidRDefault="004C4A93" w:rsidP="00506ECF">
            <w:pPr>
              <w:pStyle w:val="Tabellentext"/>
            </w:pPr>
            <w:r>
              <w:t>integer</w:t>
            </w:r>
          </w:p>
        </w:tc>
        <w:tc>
          <w:tcPr>
            <w:tcW w:w="3828" w:type="dxa"/>
          </w:tcPr>
          <w:p w14:paraId="3B7D5224" w14:textId="77777777" w:rsidR="004C4A93" w:rsidRPr="00103FC4" w:rsidRDefault="004C4A93" w:rsidP="004F23F4">
            <w:pPr>
              <w:pStyle w:val="Tabellentext"/>
            </w:pPr>
            <w:r>
              <w:t>Liefert die LFDNREINGRIFF von Nierentransplantationen</w:t>
            </w:r>
          </w:p>
        </w:tc>
        <w:tc>
          <w:tcPr>
            <w:tcW w:w="5987" w:type="dxa"/>
          </w:tcPr>
          <w:p w14:paraId="51C505C5" w14:textId="77777777" w:rsidR="004C4A93" w:rsidRPr="00103FC4" w:rsidRDefault="004C4A93" w:rsidP="004F23F4">
            <w:pPr>
              <w:pStyle w:val="CodeOhneSilbentrennung"/>
              <w:rPr>
                <w:rFonts w:ascii="Barlow" w:hAnsi="Barlow"/>
              </w:rPr>
            </w:pPr>
            <w:r>
              <w:rPr>
                <w:rFonts w:ascii="Barlow" w:hAnsi="Barlow"/>
              </w:rPr>
              <w:t xml:space="preserve">ifelse( </w:t>
            </w:r>
            <w:r>
              <w:rPr>
                <w:rFonts w:ascii="Barlow" w:hAnsi="Barlow"/>
              </w:rPr>
              <w:br/>
              <w:t xml:space="preserve"> fn_txNiere,  </w:t>
            </w:r>
            <w:r>
              <w:rPr>
                <w:rFonts w:ascii="Barlow" w:hAnsi="Barlow"/>
              </w:rPr>
              <w:br/>
              <w:t xml:space="preserve"> LFDNREINGRIFF, NA_integer_ </w:t>
            </w:r>
            <w:r>
              <w:rPr>
                <w:rFonts w:ascii="Barlow" w:hAnsi="Barlow"/>
              </w:rPr>
              <w:br/>
              <w:t>)</w:t>
            </w:r>
          </w:p>
        </w:tc>
      </w:tr>
      <w:tr w:rsidR="004F23F4" w:rsidRPr="00743DF3" w14:paraId="73FF50B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7E5ACFB" w14:textId="77777777" w:rsidR="004C4A93" w:rsidRPr="00103FC4" w:rsidRDefault="004C4A93" w:rsidP="004F23F4">
            <w:pPr>
              <w:pStyle w:val="Tabellentext"/>
            </w:pPr>
            <w:r>
              <w:t>fn_MaxAbstTageFUErhebung</w:t>
            </w:r>
          </w:p>
        </w:tc>
        <w:tc>
          <w:tcPr>
            <w:tcW w:w="949" w:type="dxa"/>
          </w:tcPr>
          <w:p w14:paraId="3129D7AD" w14:textId="77777777" w:rsidR="004C4A93" w:rsidRPr="00103FC4" w:rsidRDefault="004C4A93" w:rsidP="00506ECF">
            <w:pPr>
              <w:pStyle w:val="Tabellentext"/>
            </w:pPr>
            <w:r>
              <w:t>integer</w:t>
            </w:r>
          </w:p>
        </w:tc>
        <w:tc>
          <w:tcPr>
            <w:tcW w:w="3828" w:type="dxa"/>
          </w:tcPr>
          <w:p w14:paraId="2D43CE0F" w14:textId="77777777" w:rsidR="004C4A93" w:rsidRPr="00103FC4" w:rsidRDefault="004C4A93" w:rsidP="004F23F4">
            <w:pPr>
              <w:pStyle w:val="Tabellentext"/>
            </w:pPr>
            <w:r>
              <w:t>Maximum Abstand Tage bis zur Erhebung des Follow-up sofern der Status im Follow-up bekannt ist</w:t>
            </w:r>
          </w:p>
        </w:tc>
        <w:tc>
          <w:tcPr>
            <w:tcW w:w="5987" w:type="dxa"/>
          </w:tcPr>
          <w:p w14:paraId="1D44D07F" w14:textId="77777777" w:rsidR="004C4A93" w:rsidRPr="00103FC4" w:rsidRDefault="004C4A93" w:rsidP="004F23F4">
            <w:pPr>
              <w:pStyle w:val="CodeOhneSilbentrennung"/>
              <w:rPr>
                <w:rFonts w:ascii="Barlow" w:hAnsi="Barlow"/>
              </w:rPr>
            </w:pPr>
            <w:r>
              <w:rPr>
                <w:rFonts w:ascii="Barlow" w:hAnsi="Barlow"/>
              </w:rPr>
              <w:t>maximum(fn_AbstTageFUErhebungStatusBekannt) %group_by% TDS_T</w:t>
            </w:r>
          </w:p>
        </w:tc>
      </w:tr>
      <w:tr w:rsidR="004F23F4" w:rsidRPr="00743DF3" w14:paraId="3FB4A76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4C80EEA" w14:textId="77777777" w:rsidR="004C4A93" w:rsidRPr="00103FC4" w:rsidRDefault="004C4A93" w:rsidP="004F23F4">
            <w:pPr>
              <w:pStyle w:val="Tabellentext"/>
            </w:pPr>
            <w:r>
              <w:t>fn_MaxOPDatum</w:t>
            </w:r>
          </w:p>
        </w:tc>
        <w:tc>
          <w:tcPr>
            <w:tcW w:w="949" w:type="dxa"/>
          </w:tcPr>
          <w:p w14:paraId="29F0F4DC" w14:textId="77777777" w:rsidR="004C4A93" w:rsidRPr="00103FC4" w:rsidRDefault="004C4A93" w:rsidP="00506ECF">
            <w:pPr>
              <w:pStyle w:val="Tabellentext"/>
            </w:pPr>
            <w:r>
              <w:t>date</w:t>
            </w:r>
          </w:p>
        </w:tc>
        <w:tc>
          <w:tcPr>
            <w:tcW w:w="3828" w:type="dxa"/>
          </w:tcPr>
          <w:p w14:paraId="1BEE6B33" w14:textId="77777777" w:rsidR="004C4A93" w:rsidRPr="00103FC4" w:rsidRDefault="004C4A93" w:rsidP="004F23F4">
            <w:pPr>
              <w:pStyle w:val="Tabellentext"/>
            </w:pPr>
            <w:r>
              <w:t>Maximum des Operationsdatums unter allen nicht abgebrochenen Transplantationen einer Patientin bzw. eines Patienten</w:t>
            </w:r>
          </w:p>
        </w:tc>
        <w:tc>
          <w:tcPr>
            <w:tcW w:w="5987" w:type="dxa"/>
          </w:tcPr>
          <w:p w14:paraId="24933DC0" w14:textId="77777777" w:rsidR="004C4A93" w:rsidRPr="00103FC4" w:rsidRDefault="004C4A93" w:rsidP="004F23F4">
            <w:pPr>
              <w:pStyle w:val="CodeOhneSilbentrennung"/>
              <w:rPr>
                <w:rFonts w:ascii="Barlow" w:hAnsi="Barlow"/>
              </w:rPr>
            </w:pPr>
            <w:r>
              <w:rPr>
                <w:rFonts w:ascii="Barlow" w:hAnsi="Barlow"/>
              </w:rPr>
              <w:t xml:space="preserve">OPDATUM[ABBRUCHTX %==% 1] &lt;- as.Date(NA) </w:t>
            </w:r>
            <w:r>
              <w:rPr>
                <w:rFonts w:ascii="Barlow" w:hAnsi="Barlow"/>
              </w:rPr>
              <w:br/>
              <w:t>maximum(OPDATUM) %group_by% TDS_P</w:t>
            </w:r>
          </w:p>
        </w:tc>
      </w:tr>
      <w:tr w:rsidR="004F23F4" w:rsidRPr="00743DF3" w14:paraId="7FB4C53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086B3D2" w14:textId="77777777" w:rsidR="004C4A93" w:rsidRPr="00103FC4" w:rsidRDefault="004C4A93" w:rsidP="004F23F4">
            <w:pPr>
              <w:pStyle w:val="Tabellentext"/>
            </w:pPr>
            <w:r>
              <w:t>fn_MaxOPDatum_NTX</w:t>
            </w:r>
          </w:p>
        </w:tc>
        <w:tc>
          <w:tcPr>
            <w:tcW w:w="949" w:type="dxa"/>
          </w:tcPr>
          <w:p w14:paraId="1AAD48DF" w14:textId="77777777" w:rsidR="004C4A93" w:rsidRPr="00103FC4" w:rsidRDefault="004C4A93" w:rsidP="00506ECF">
            <w:pPr>
              <w:pStyle w:val="Tabellentext"/>
            </w:pPr>
            <w:r>
              <w:t>date</w:t>
            </w:r>
          </w:p>
        </w:tc>
        <w:tc>
          <w:tcPr>
            <w:tcW w:w="3828" w:type="dxa"/>
          </w:tcPr>
          <w:p w14:paraId="04D154BA" w14:textId="77777777" w:rsidR="004C4A93" w:rsidRPr="00103FC4" w:rsidRDefault="004C4A93" w:rsidP="004F23F4">
            <w:pPr>
              <w:pStyle w:val="Tabellentext"/>
            </w:pPr>
            <w:r>
              <w:t>Maximum des Operationsdatums unter allen nicht abgebrochenen Transplantationen (NTX) einer Patientin bzw. eines Patienten</w:t>
            </w:r>
          </w:p>
        </w:tc>
        <w:tc>
          <w:tcPr>
            <w:tcW w:w="5987" w:type="dxa"/>
          </w:tcPr>
          <w:p w14:paraId="6DAC2282" w14:textId="77777777" w:rsidR="004C4A93" w:rsidRPr="00103FC4" w:rsidRDefault="004C4A93" w:rsidP="004F23F4">
            <w:pPr>
              <w:pStyle w:val="CodeOhneSilbentrennung"/>
              <w:rPr>
                <w:rFonts w:ascii="Barlow" w:hAnsi="Barlow"/>
              </w:rPr>
            </w:pPr>
            <w:r>
              <w:rPr>
                <w:rFonts w:ascii="Barlow" w:hAnsi="Barlow"/>
              </w:rPr>
              <w:t xml:space="preserve">OPDATUM[ABBRUCHTX %==% 1 | !fn_txNiere] &lt;- as.Date(NA) </w:t>
            </w:r>
            <w:r>
              <w:rPr>
                <w:rFonts w:ascii="Barlow" w:hAnsi="Barlow"/>
              </w:rPr>
              <w:br/>
              <w:t>maximum(OPDATUM) %group_by% TDS_P</w:t>
            </w:r>
          </w:p>
        </w:tc>
      </w:tr>
      <w:tr w:rsidR="004F23F4" w:rsidRPr="00743DF3" w14:paraId="56F0C75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4FFCAA4" w14:textId="77777777" w:rsidR="004C4A93" w:rsidRPr="00103FC4" w:rsidRDefault="004C4A93" w:rsidP="004F23F4">
            <w:pPr>
              <w:pStyle w:val="Tabellentext"/>
            </w:pPr>
            <w:r>
              <w:t>fn_MinAbstTageBisTod</w:t>
            </w:r>
          </w:p>
        </w:tc>
        <w:tc>
          <w:tcPr>
            <w:tcW w:w="949" w:type="dxa"/>
          </w:tcPr>
          <w:p w14:paraId="740DDDCD" w14:textId="77777777" w:rsidR="004C4A93" w:rsidRPr="00103FC4" w:rsidRDefault="004C4A93" w:rsidP="00506ECF">
            <w:pPr>
              <w:pStyle w:val="Tabellentext"/>
            </w:pPr>
            <w:r>
              <w:t>integer</w:t>
            </w:r>
          </w:p>
        </w:tc>
        <w:tc>
          <w:tcPr>
            <w:tcW w:w="3828" w:type="dxa"/>
          </w:tcPr>
          <w:p w14:paraId="5302F4B6" w14:textId="77777777" w:rsidR="004C4A93" w:rsidRPr="00103FC4" w:rsidRDefault="004C4A93" w:rsidP="004F23F4">
            <w:pPr>
              <w:pStyle w:val="Tabellentext"/>
            </w:pPr>
            <w:r>
              <w:t>Minimum Abstand Tage von der Operation bis zum Tod der Patientin bzw. des Patienten (Feld: abstTodTxDatum; Follow-up) gruppiert nach Patient (TDS_P)</w:t>
            </w:r>
          </w:p>
        </w:tc>
        <w:tc>
          <w:tcPr>
            <w:tcW w:w="5987" w:type="dxa"/>
          </w:tcPr>
          <w:p w14:paraId="3372D20B" w14:textId="77777777" w:rsidR="004C4A93" w:rsidRPr="00103FC4" w:rsidRDefault="004C4A93" w:rsidP="004F23F4">
            <w:pPr>
              <w:pStyle w:val="CodeOhneSilbentrennung"/>
              <w:rPr>
                <w:rFonts w:ascii="Barlow" w:hAnsi="Barlow"/>
              </w:rPr>
            </w:pPr>
            <w:r>
              <w:rPr>
                <w:rFonts w:ascii="Barlow" w:hAnsi="Barlow"/>
              </w:rPr>
              <w:t>minimum(FU_abstTodTxDatum) %group_by% TDS_P</w:t>
            </w:r>
          </w:p>
        </w:tc>
      </w:tr>
      <w:tr w:rsidR="004F23F4" w:rsidRPr="00743DF3" w14:paraId="5EC8381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E1D0CAE" w14:textId="77777777" w:rsidR="004C4A93" w:rsidRPr="00103FC4" w:rsidRDefault="004C4A93" w:rsidP="004F23F4">
            <w:pPr>
              <w:pStyle w:val="Tabellentext"/>
            </w:pPr>
            <w:r>
              <w:t>fn_MinMindestAbstTage1FU</w:t>
            </w:r>
          </w:p>
        </w:tc>
        <w:tc>
          <w:tcPr>
            <w:tcW w:w="949" w:type="dxa"/>
          </w:tcPr>
          <w:p w14:paraId="6B7C5D81" w14:textId="77777777" w:rsidR="004C4A93" w:rsidRPr="00103FC4" w:rsidRDefault="004C4A93" w:rsidP="00506ECF">
            <w:pPr>
              <w:pStyle w:val="Tabellentext"/>
            </w:pPr>
            <w:r>
              <w:t>integer</w:t>
            </w:r>
          </w:p>
        </w:tc>
        <w:tc>
          <w:tcPr>
            <w:tcW w:w="3828" w:type="dxa"/>
          </w:tcPr>
          <w:p w14:paraId="1D1C0617" w14:textId="77777777" w:rsidR="004C4A93" w:rsidRPr="00103FC4" w:rsidRDefault="004C4A93" w:rsidP="004F23F4">
            <w:pPr>
              <w:pStyle w:val="Tabellentext"/>
            </w:pPr>
            <w:r>
              <w:t>Minimum Abstand Tage bis zur Erhebung des 1-Jahres-Follow-ups über alle Follow-ups die über dem Mindestabstand liegen gruppiert nach Patient</w:t>
            </w:r>
          </w:p>
        </w:tc>
        <w:tc>
          <w:tcPr>
            <w:tcW w:w="5987" w:type="dxa"/>
          </w:tcPr>
          <w:p w14:paraId="57226D4E" w14:textId="77777777" w:rsidR="004C4A93" w:rsidRPr="00103FC4" w:rsidRDefault="004C4A93" w:rsidP="004F23F4">
            <w:pPr>
              <w:pStyle w:val="CodeOhneSilbentrennung"/>
              <w:rPr>
                <w:rFonts w:ascii="Barlow" w:hAnsi="Barlow"/>
              </w:rPr>
            </w:pPr>
            <w:r>
              <w:rPr>
                <w:rFonts w:ascii="Barlow" w:hAnsi="Barlow"/>
              </w:rPr>
              <w:t>minimum(fn_AbstTageFUErhebungUeberMind1FU) %group_by% TDS_T</w:t>
            </w:r>
          </w:p>
        </w:tc>
      </w:tr>
      <w:tr w:rsidR="004F23F4" w:rsidRPr="00743DF3" w14:paraId="53827C9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21C42F0" w14:textId="77777777" w:rsidR="004C4A93" w:rsidRPr="00103FC4" w:rsidRDefault="004C4A93" w:rsidP="004F23F4">
            <w:pPr>
              <w:pStyle w:val="Tabellentext"/>
            </w:pPr>
            <w:r>
              <w:lastRenderedPageBreak/>
              <w:t>fn_MinMindestAbstTage2FU</w:t>
            </w:r>
          </w:p>
        </w:tc>
        <w:tc>
          <w:tcPr>
            <w:tcW w:w="949" w:type="dxa"/>
          </w:tcPr>
          <w:p w14:paraId="5140CBB3" w14:textId="77777777" w:rsidR="004C4A93" w:rsidRPr="00103FC4" w:rsidRDefault="004C4A93" w:rsidP="00506ECF">
            <w:pPr>
              <w:pStyle w:val="Tabellentext"/>
            </w:pPr>
            <w:r>
              <w:t>integer</w:t>
            </w:r>
          </w:p>
        </w:tc>
        <w:tc>
          <w:tcPr>
            <w:tcW w:w="3828" w:type="dxa"/>
          </w:tcPr>
          <w:p w14:paraId="3DD37C0D" w14:textId="77777777" w:rsidR="004C4A93" w:rsidRPr="00103FC4" w:rsidRDefault="004C4A93" w:rsidP="004F23F4">
            <w:pPr>
              <w:pStyle w:val="Tabellentext"/>
            </w:pPr>
            <w:r>
              <w:t>Minimum Abstand Tage bis zur Erhebung des 2-Jahres-Follow-ups über alle Follow-ups die über dem Mindestabstand liegen gruppiert nach Patient</w:t>
            </w:r>
          </w:p>
        </w:tc>
        <w:tc>
          <w:tcPr>
            <w:tcW w:w="5987" w:type="dxa"/>
          </w:tcPr>
          <w:p w14:paraId="754AD962" w14:textId="77777777" w:rsidR="004C4A93" w:rsidRPr="00103FC4" w:rsidRDefault="004C4A93" w:rsidP="004F23F4">
            <w:pPr>
              <w:pStyle w:val="CodeOhneSilbentrennung"/>
              <w:rPr>
                <w:rFonts w:ascii="Barlow" w:hAnsi="Barlow"/>
              </w:rPr>
            </w:pPr>
            <w:r>
              <w:rPr>
                <w:rFonts w:ascii="Barlow" w:hAnsi="Barlow"/>
              </w:rPr>
              <w:t>minimum(fn_AbstTageFUErhebungUeberMind2FU) %group_by% TDS_T</w:t>
            </w:r>
          </w:p>
        </w:tc>
      </w:tr>
      <w:tr w:rsidR="004F23F4" w:rsidRPr="00743DF3" w14:paraId="036F274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FF172CF" w14:textId="77777777" w:rsidR="004C4A93" w:rsidRPr="00103FC4" w:rsidRDefault="004C4A93" w:rsidP="004F23F4">
            <w:pPr>
              <w:pStyle w:val="Tabellentext"/>
            </w:pPr>
            <w:r>
              <w:t>fn_MinMindestAbstTage3FU</w:t>
            </w:r>
          </w:p>
        </w:tc>
        <w:tc>
          <w:tcPr>
            <w:tcW w:w="949" w:type="dxa"/>
          </w:tcPr>
          <w:p w14:paraId="7CCE4883" w14:textId="77777777" w:rsidR="004C4A93" w:rsidRPr="00103FC4" w:rsidRDefault="004C4A93" w:rsidP="00506ECF">
            <w:pPr>
              <w:pStyle w:val="Tabellentext"/>
            </w:pPr>
            <w:r>
              <w:t>integer</w:t>
            </w:r>
          </w:p>
        </w:tc>
        <w:tc>
          <w:tcPr>
            <w:tcW w:w="3828" w:type="dxa"/>
          </w:tcPr>
          <w:p w14:paraId="10C0B737" w14:textId="77777777" w:rsidR="004C4A93" w:rsidRPr="00103FC4" w:rsidRDefault="004C4A93" w:rsidP="004F23F4">
            <w:pPr>
              <w:pStyle w:val="Tabellentext"/>
            </w:pPr>
            <w:r>
              <w:t>Minimum Abstand Tage bis zur Erhebung des 3-Jahres-Follow-ups über alle Follow-ups die über dem Mindestabstand liegen gruppiert nach Patient</w:t>
            </w:r>
          </w:p>
        </w:tc>
        <w:tc>
          <w:tcPr>
            <w:tcW w:w="5987" w:type="dxa"/>
          </w:tcPr>
          <w:p w14:paraId="4C416291" w14:textId="77777777" w:rsidR="004C4A93" w:rsidRPr="00103FC4" w:rsidRDefault="004C4A93" w:rsidP="004F23F4">
            <w:pPr>
              <w:pStyle w:val="CodeOhneSilbentrennung"/>
              <w:rPr>
                <w:rFonts w:ascii="Barlow" w:hAnsi="Barlow"/>
              </w:rPr>
            </w:pPr>
            <w:r>
              <w:rPr>
                <w:rFonts w:ascii="Barlow" w:hAnsi="Barlow"/>
              </w:rPr>
              <w:t>minimum(fn_AbstTageFUErhebungUeberMind3FU) %group_by% TDS_T</w:t>
            </w:r>
          </w:p>
        </w:tc>
      </w:tr>
      <w:tr w:rsidR="004F23F4" w:rsidRPr="00743DF3" w14:paraId="646B9B4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A417C2B" w14:textId="77777777" w:rsidR="004C4A93" w:rsidRPr="00103FC4" w:rsidRDefault="004C4A93" w:rsidP="004F23F4">
            <w:pPr>
              <w:pStyle w:val="Tabellentext"/>
            </w:pPr>
            <w:r>
              <w:t>fn_MinMindestAbstTage5FU</w:t>
            </w:r>
          </w:p>
        </w:tc>
        <w:tc>
          <w:tcPr>
            <w:tcW w:w="949" w:type="dxa"/>
          </w:tcPr>
          <w:p w14:paraId="1D45671F" w14:textId="77777777" w:rsidR="004C4A93" w:rsidRPr="00103FC4" w:rsidRDefault="004C4A93" w:rsidP="00506ECF">
            <w:pPr>
              <w:pStyle w:val="Tabellentext"/>
            </w:pPr>
            <w:r>
              <w:t>integer</w:t>
            </w:r>
          </w:p>
        </w:tc>
        <w:tc>
          <w:tcPr>
            <w:tcW w:w="3828" w:type="dxa"/>
          </w:tcPr>
          <w:p w14:paraId="0A91E083" w14:textId="77777777" w:rsidR="004C4A93" w:rsidRPr="00103FC4" w:rsidRDefault="004C4A93" w:rsidP="004F23F4">
            <w:pPr>
              <w:pStyle w:val="Tabellentext"/>
            </w:pPr>
            <w:r>
              <w:t>Minimum Abstand Tage bis zur Erhebung des 5-Jahres-Follow-ups über alle Follow-ups die über dem Mindestabstand liegen gruppiert nach Patient</w:t>
            </w:r>
          </w:p>
        </w:tc>
        <w:tc>
          <w:tcPr>
            <w:tcW w:w="5987" w:type="dxa"/>
          </w:tcPr>
          <w:p w14:paraId="195EC9AC" w14:textId="77777777" w:rsidR="004C4A93" w:rsidRPr="00103FC4" w:rsidRDefault="004C4A93" w:rsidP="004F23F4">
            <w:pPr>
              <w:pStyle w:val="CodeOhneSilbentrennung"/>
              <w:rPr>
                <w:rFonts w:ascii="Barlow" w:hAnsi="Barlow"/>
              </w:rPr>
            </w:pPr>
            <w:r>
              <w:rPr>
                <w:rFonts w:ascii="Barlow" w:hAnsi="Barlow"/>
              </w:rPr>
              <w:t>minimum(fn_AbstTageFUErhebungUeberMind5FU) %group_by% TDS_T</w:t>
            </w:r>
          </w:p>
        </w:tc>
      </w:tr>
      <w:tr w:rsidR="004F23F4" w:rsidRPr="00743DF3" w14:paraId="6E4FF16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F310428" w14:textId="77777777" w:rsidR="004C4A93" w:rsidRPr="00103FC4" w:rsidRDefault="004C4A93" w:rsidP="004F23F4">
            <w:pPr>
              <w:pStyle w:val="Tabellentext"/>
            </w:pPr>
            <w:r>
              <w:t>fn_MinMindestAbstTage90FU</w:t>
            </w:r>
          </w:p>
        </w:tc>
        <w:tc>
          <w:tcPr>
            <w:tcW w:w="949" w:type="dxa"/>
          </w:tcPr>
          <w:p w14:paraId="667934B1" w14:textId="77777777" w:rsidR="004C4A93" w:rsidRPr="00103FC4" w:rsidRDefault="004C4A93" w:rsidP="00506ECF">
            <w:pPr>
              <w:pStyle w:val="Tabellentext"/>
            </w:pPr>
            <w:r>
              <w:t>integer</w:t>
            </w:r>
          </w:p>
        </w:tc>
        <w:tc>
          <w:tcPr>
            <w:tcW w:w="3828" w:type="dxa"/>
          </w:tcPr>
          <w:p w14:paraId="52E7530D" w14:textId="77777777" w:rsidR="004C4A93" w:rsidRPr="00103FC4" w:rsidRDefault="004C4A93" w:rsidP="004F23F4">
            <w:pPr>
              <w:pStyle w:val="Tabellentext"/>
            </w:pPr>
            <w:r>
              <w:t>Minimum Abstand Tage bis zur Erhebung des 90-Tages-Follow-ups über alle Follow-ups die über dem Mindestabstand liegen gruppiert nach Patient</w:t>
            </w:r>
          </w:p>
        </w:tc>
        <w:tc>
          <w:tcPr>
            <w:tcW w:w="5987" w:type="dxa"/>
          </w:tcPr>
          <w:p w14:paraId="0F69F104" w14:textId="77777777" w:rsidR="004C4A93" w:rsidRPr="00103FC4" w:rsidRDefault="004C4A93" w:rsidP="004F23F4">
            <w:pPr>
              <w:pStyle w:val="CodeOhneSilbentrennung"/>
              <w:rPr>
                <w:rFonts w:ascii="Barlow" w:hAnsi="Barlow"/>
              </w:rPr>
            </w:pPr>
            <w:r>
              <w:rPr>
                <w:rFonts w:ascii="Barlow" w:hAnsi="Barlow"/>
              </w:rPr>
              <w:t>minimum(fn_AbstTageFUErhebungUeberMind90FU) %group_by% TDS_T</w:t>
            </w:r>
          </w:p>
        </w:tc>
      </w:tr>
      <w:tr w:rsidR="004F23F4" w:rsidRPr="00743DF3" w14:paraId="37715C0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BEC08A8" w14:textId="77777777" w:rsidR="004C4A93" w:rsidRPr="00103FC4" w:rsidRDefault="004C4A93" w:rsidP="004F23F4">
            <w:pPr>
              <w:pStyle w:val="Tabellentext"/>
            </w:pPr>
            <w:r>
              <w:t>fn_NierenReTXInnerhalb1Jahr</w:t>
            </w:r>
          </w:p>
        </w:tc>
        <w:tc>
          <w:tcPr>
            <w:tcW w:w="949" w:type="dxa"/>
          </w:tcPr>
          <w:p w14:paraId="7914D697" w14:textId="77777777" w:rsidR="004C4A93" w:rsidRPr="00103FC4" w:rsidRDefault="004C4A93" w:rsidP="00506ECF">
            <w:pPr>
              <w:pStyle w:val="Tabellentext"/>
            </w:pPr>
            <w:r>
              <w:t>boolean</w:t>
            </w:r>
          </w:p>
        </w:tc>
        <w:tc>
          <w:tcPr>
            <w:tcW w:w="3828" w:type="dxa"/>
          </w:tcPr>
          <w:p w14:paraId="2F795C96" w14:textId="77777777" w:rsidR="004C4A93" w:rsidRPr="00103FC4" w:rsidRDefault="004C4A93" w:rsidP="004F23F4">
            <w:pPr>
              <w:pStyle w:val="Tabellentext"/>
            </w:pPr>
            <w:r>
              <w:t>Nierenretransplantation innerhalb eines Jahres</w:t>
            </w:r>
          </w:p>
        </w:tc>
        <w:tc>
          <w:tcPr>
            <w:tcW w:w="5987" w:type="dxa"/>
          </w:tcPr>
          <w:p w14:paraId="5DE1B88A" w14:textId="77777777" w:rsidR="004C4A93" w:rsidRPr="00103FC4" w:rsidRDefault="004C4A93" w:rsidP="004F23F4">
            <w:pPr>
              <w:pStyle w:val="CodeOhneSilbentrennung"/>
              <w:rPr>
                <w:rFonts w:ascii="Barlow" w:hAnsi="Barlow"/>
              </w:rPr>
            </w:pPr>
            <w:r>
              <w:rPr>
                <w:rFonts w:ascii="Barlow" w:hAnsi="Barlow"/>
              </w:rPr>
              <w:t>fn_ZeitbisNierenReTX %&lt;=% 365</w:t>
            </w:r>
          </w:p>
        </w:tc>
      </w:tr>
      <w:tr w:rsidR="004F23F4" w:rsidRPr="00743DF3" w14:paraId="6ADED07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2E34BFC" w14:textId="77777777" w:rsidR="004C4A93" w:rsidRPr="00103FC4" w:rsidRDefault="004C4A93" w:rsidP="004F23F4">
            <w:pPr>
              <w:pStyle w:val="Tabellentext"/>
            </w:pPr>
            <w:r>
              <w:t>fn_NierenReTXInnerhalb2Jahr</w:t>
            </w:r>
          </w:p>
        </w:tc>
        <w:tc>
          <w:tcPr>
            <w:tcW w:w="949" w:type="dxa"/>
          </w:tcPr>
          <w:p w14:paraId="34E6D02C" w14:textId="77777777" w:rsidR="004C4A93" w:rsidRPr="00103FC4" w:rsidRDefault="004C4A93" w:rsidP="00506ECF">
            <w:pPr>
              <w:pStyle w:val="Tabellentext"/>
            </w:pPr>
            <w:r>
              <w:t>boolean</w:t>
            </w:r>
          </w:p>
        </w:tc>
        <w:tc>
          <w:tcPr>
            <w:tcW w:w="3828" w:type="dxa"/>
          </w:tcPr>
          <w:p w14:paraId="15CD08B8" w14:textId="77777777" w:rsidR="004C4A93" w:rsidRPr="00103FC4" w:rsidRDefault="004C4A93" w:rsidP="004F23F4">
            <w:pPr>
              <w:pStyle w:val="Tabellentext"/>
            </w:pPr>
            <w:r>
              <w:t>Nierenretransplantation innerhalb von 2 Jahren</w:t>
            </w:r>
          </w:p>
        </w:tc>
        <w:tc>
          <w:tcPr>
            <w:tcW w:w="5987" w:type="dxa"/>
          </w:tcPr>
          <w:p w14:paraId="75D4416C" w14:textId="77777777" w:rsidR="004C4A93" w:rsidRPr="00103FC4" w:rsidRDefault="004C4A93" w:rsidP="004F23F4">
            <w:pPr>
              <w:pStyle w:val="CodeOhneSilbentrennung"/>
              <w:rPr>
                <w:rFonts w:ascii="Barlow" w:hAnsi="Barlow"/>
              </w:rPr>
            </w:pPr>
            <w:r>
              <w:rPr>
                <w:rFonts w:ascii="Barlow" w:hAnsi="Barlow"/>
              </w:rPr>
              <w:t>fn_ZeitbisNierenReTX %&lt;=% 730</w:t>
            </w:r>
          </w:p>
        </w:tc>
      </w:tr>
      <w:tr w:rsidR="004F23F4" w:rsidRPr="00743DF3" w14:paraId="2118896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0F0EF74" w14:textId="77777777" w:rsidR="004C4A93" w:rsidRPr="00103FC4" w:rsidRDefault="004C4A93" w:rsidP="004F23F4">
            <w:pPr>
              <w:pStyle w:val="Tabellentext"/>
            </w:pPr>
            <w:r>
              <w:t>fn_NierenReTXInnerhalb3Jahr</w:t>
            </w:r>
          </w:p>
        </w:tc>
        <w:tc>
          <w:tcPr>
            <w:tcW w:w="949" w:type="dxa"/>
          </w:tcPr>
          <w:p w14:paraId="361EF6DB" w14:textId="77777777" w:rsidR="004C4A93" w:rsidRPr="00103FC4" w:rsidRDefault="004C4A93" w:rsidP="00506ECF">
            <w:pPr>
              <w:pStyle w:val="Tabellentext"/>
            </w:pPr>
            <w:r>
              <w:t>boolean</w:t>
            </w:r>
          </w:p>
        </w:tc>
        <w:tc>
          <w:tcPr>
            <w:tcW w:w="3828" w:type="dxa"/>
          </w:tcPr>
          <w:p w14:paraId="5CF0EE80" w14:textId="77777777" w:rsidR="004C4A93" w:rsidRPr="00103FC4" w:rsidRDefault="004C4A93" w:rsidP="004F23F4">
            <w:pPr>
              <w:pStyle w:val="Tabellentext"/>
            </w:pPr>
            <w:r>
              <w:t>Nierenretransplantation innerhalb von 3 Jahren</w:t>
            </w:r>
          </w:p>
        </w:tc>
        <w:tc>
          <w:tcPr>
            <w:tcW w:w="5987" w:type="dxa"/>
          </w:tcPr>
          <w:p w14:paraId="21FA799F" w14:textId="77777777" w:rsidR="004C4A93" w:rsidRPr="00103FC4" w:rsidRDefault="004C4A93" w:rsidP="004F23F4">
            <w:pPr>
              <w:pStyle w:val="CodeOhneSilbentrennung"/>
              <w:rPr>
                <w:rFonts w:ascii="Barlow" w:hAnsi="Barlow"/>
              </w:rPr>
            </w:pPr>
            <w:r>
              <w:rPr>
                <w:rFonts w:ascii="Barlow" w:hAnsi="Barlow"/>
              </w:rPr>
              <w:t>fn_ZeitbisNierenReTX %&lt;=% 1095</w:t>
            </w:r>
          </w:p>
        </w:tc>
      </w:tr>
      <w:tr w:rsidR="004F23F4" w:rsidRPr="00743DF3" w14:paraId="3107C50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55CEB12" w14:textId="77777777" w:rsidR="004C4A93" w:rsidRPr="00103FC4" w:rsidRDefault="004C4A93" w:rsidP="004F23F4">
            <w:pPr>
              <w:pStyle w:val="Tabellentext"/>
            </w:pPr>
            <w:r>
              <w:t>fn_NierenReTXInnerhalb5Jahr</w:t>
            </w:r>
          </w:p>
        </w:tc>
        <w:tc>
          <w:tcPr>
            <w:tcW w:w="949" w:type="dxa"/>
          </w:tcPr>
          <w:p w14:paraId="18B2EE87" w14:textId="77777777" w:rsidR="004C4A93" w:rsidRPr="00103FC4" w:rsidRDefault="004C4A93" w:rsidP="00506ECF">
            <w:pPr>
              <w:pStyle w:val="Tabellentext"/>
            </w:pPr>
            <w:r>
              <w:t>boolean</w:t>
            </w:r>
          </w:p>
        </w:tc>
        <w:tc>
          <w:tcPr>
            <w:tcW w:w="3828" w:type="dxa"/>
          </w:tcPr>
          <w:p w14:paraId="2375747B" w14:textId="77777777" w:rsidR="004C4A93" w:rsidRPr="00103FC4" w:rsidRDefault="004C4A93" w:rsidP="004F23F4">
            <w:pPr>
              <w:pStyle w:val="Tabellentext"/>
            </w:pPr>
            <w:r>
              <w:t>Nierenretransplantation innerhalb von 5 Jahren</w:t>
            </w:r>
          </w:p>
        </w:tc>
        <w:tc>
          <w:tcPr>
            <w:tcW w:w="5987" w:type="dxa"/>
          </w:tcPr>
          <w:p w14:paraId="6C025871" w14:textId="77777777" w:rsidR="004C4A93" w:rsidRPr="00103FC4" w:rsidRDefault="004C4A93" w:rsidP="004F23F4">
            <w:pPr>
              <w:pStyle w:val="CodeOhneSilbentrennung"/>
              <w:rPr>
                <w:rFonts w:ascii="Barlow" w:hAnsi="Barlow"/>
              </w:rPr>
            </w:pPr>
            <w:r>
              <w:rPr>
                <w:rFonts w:ascii="Barlow" w:hAnsi="Barlow"/>
              </w:rPr>
              <w:t>fn_ZeitbisNierenReTX %&lt;=% 1825</w:t>
            </w:r>
          </w:p>
        </w:tc>
      </w:tr>
      <w:tr w:rsidR="004F23F4" w:rsidRPr="00743DF3" w14:paraId="0D6306A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21DD58A" w14:textId="77777777" w:rsidR="004C4A93" w:rsidRPr="00103FC4" w:rsidRDefault="004C4A93" w:rsidP="004F23F4">
            <w:pPr>
              <w:pStyle w:val="Tabellentext"/>
            </w:pPr>
            <w:r>
              <w:t>fn_nurIsoNiereTxInAufenthalt</w:t>
            </w:r>
          </w:p>
        </w:tc>
        <w:tc>
          <w:tcPr>
            <w:tcW w:w="949" w:type="dxa"/>
          </w:tcPr>
          <w:p w14:paraId="1D95D39F" w14:textId="77777777" w:rsidR="004C4A93" w:rsidRPr="00103FC4" w:rsidRDefault="004C4A93" w:rsidP="00506ECF">
            <w:pPr>
              <w:pStyle w:val="Tabellentext"/>
            </w:pPr>
            <w:r>
              <w:t>boolean</w:t>
            </w:r>
          </w:p>
        </w:tc>
        <w:tc>
          <w:tcPr>
            <w:tcW w:w="3828" w:type="dxa"/>
          </w:tcPr>
          <w:p w14:paraId="17E42EFD" w14:textId="77777777" w:rsidR="004C4A93" w:rsidRPr="00103FC4" w:rsidRDefault="004C4A93" w:rsidP="004F23F4">
            <w:pPr>
              <w:pStyle w:val="Tabellentext"/>
            </w:pPr>
            <w:r>
              <w:t>Patientin bzw. Patient hatte ausschließlich isolierte Nierentransplantationen im Aufenthalt</w:t>
            </w:r>
          </w:p>
        </w:tc>
        <w:tc>
          <w:tcPr>
            <w:tcW w:w="5987" w:type="dxa"/>
          </w:tcPr>
          <w:p w14:paraId="27EB6A8A" w14:textId="77777777" w:rsidR="004C4A93" w:rsidRPr="00103FC4" w:rsidRDefault="004C4A93" w:rsidP="004F23F4">
            <w:pPr>
              <w:pStyle w:val="CodeOhneSilbentrennung"/>
              <w:rPr>
                <w:rFonts w:ascii="Barlow" w:hAnsi="Barlow"/>
              </w:rPr>
            </w:pPr>
            <w:r>
              <w:rPr>
                <w:rFonts w:ascii="Barlow" w:hAnsi="Barlow"/>
              </w:rPr>
              <w:t>all(fn_txIsolierteNiere) %group_by% TDS_B</w:t>
            </w:r>
          </w:p>
        </w:tc>
      </w:tr>
      <w:tr w:rsidR="004F23F4" w:rsidRPr="00743DF3" w14:paraId="0C098CA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B03ECD2" w14:textId="77777777" w:rsidR="004C4A93" w:rsidRPr="00103FC4" w:rsidRDefault="004C4A93" w:rsidP="004F23F4">
            <w:pPr>
              <w:pStyle w:val="Tabellentext"/>
            </w:pPr>
            <w:r>
              <w:lastRenderedPageBreak/>
              <w:t>fn_ohneReTXin90Tagen</w:t>
            </w:r>
          </w:p>
        </w:tc>
        <w:tc>
          <w:tcPr>
            <w:tcW w:w="949" w:type="dxa"/>
          </w:tcPr>
          <w:p w14:paraId="50A10330" w14:textId="77777777" w:rsidR="004C4A93" w:rsidRPr="00103FC4" w:rsidRDefault="004C4A93" w:rsidP="00506ECF">
            <w:pPr>
              <w:pStyle w:val="Tabellentext"/>
            </w:pPr>
            <w:r>
              <w:t>boolean</w:t>
            </w:r>
          </w:p>
        </w:tc>
        <w:tc>
          <w:tcPr>
            <w:tcW w:w="3828" w:type="dxa"/>
          </w:tcPr>
          <w:p w14:paraId="4C042C8B" w14:textId="77777777" w:rsidR="004C4A93" w:rsidRPr="00103FC4" w:rsidRDefault="004C4A93" w:rsidP="004F23F4">
            <w:pPr>
              <w:pStyle w:val="Tabellentext"/>
            </w:pPr>
            <w:r>
              <w:t>Keine Retransplantation der Niere innerhalb von 90 Tagen nach dem Eingriff</w:t>
            </w:r>
          </w:p>
        </w:tc>
        <w:tc>
          <w:tcPr>
            <w:tcW w:w="5987" w:type="dxa"/>
          </w:tcPr>
          <w:p w14:paraId="572D9DBF" w14:textId="77777777" w:rsidR="004C4A93" w:rsidRPr="00103FC4" w:rsidRDefault="004C4A93" w:rsidP="004F23F4">
            <w:pPr>
              <w:pStyle w:val="CodeOhneSilbentrennung"/>
              <w:rPr>
                <w:rFonts w:ascii="Barlow" w:hAnsi="Barlow"/>
              </w:rPr>
            </w:pPr>
            <w:r>
              <w:rPr>
                <w:rFonts w:ascii="Barlow" w:hAnsi="Barlow"/>
              </w:rPr>
              <w:t>!(fn_ZeitbisNierenReTX %&lt;=% 90)</w:t>
            </w:r>
          </w:p>
        </w:tc>
      </w:tr>
      <w:tr w:rsidR="004F23F4" w:rsidRPr="00743DF3" w14:paraId="0AC1509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5654AC4" w14:textId="77777777" w:rsidR="004C4A93" w:rsidRPr="00103FC4" w:rsidRDefault="004C4A93" w:rsidP="004F23F4">
            <w:pPr>
              <w:pStyle w:val="Tabellentext"/>
            </w:pPr>
            <w:r>
              <w:t>fn_Poopvwdauer_LfdNrEingriff</w:t>
            </w:r>
          </w:p>
        </w:tc>
        <w:tc>
          <w:tcPr>
            <w:tcW w:w="949" w:type="dxa"/>
          </w:tcPr>
          <w:p w14:paraId="79F21D36" w14:textId="77777777" w:rsidR="004C4A93" w:rsidRPr="00103FC4" w:rsidRDefault="004C4A93" w:rsidP="00506ECF">
            <w:pPr>
              <w:pStyle w:val="Tabellentext"/>
            </w:pPr>
            <w:r>
              <w:t>integer</w:t>
            </w:r>
          </w:p>
        </w:tc>
        <w:tc>
          <w:tcPr>
            <w:tcW w:w="3828" w:type="dxa"/>
          </w:tcPr>
          <w:p w14:paraId="5857A2EB" w14:textId="77777777" w:rsidR="004C4A93" w:rsidRPr="00103FC4" w:rsidRDefault="004C4A93" w:rsidP="004F23F4">
            <w:pPr>
              <w:pStyle w:val="Tabellentext"/>
            </w:pPr>
            <w:r>
              <w:t>Kombination von poopvwdauer und lfdNrEingriff, um bei identischer postoperativer Verweildauer (OP am selben Tag) nach der laufenden Nummer zu differenzieren</w:t>
            </w:r>
          </w:p>
        </w:tc>
        <w:tc>
          <w:tcPr>
            <w:tcW w:w="5987" w:type="dxa"/>
          </w:tcPr>
          <w:p w14:paraId="3511E66A" w14:textId="77777777" w:rsidR="004C4A93" w:rsidRPr="00103FC4" w:rsidRDefault="004C4A93" w:rsidP="004F23F4">
            <w:pPr>
              <w:pStyle w:val="CodeOhneSilbentrennung"/>
              <w:rPr>
                <w:rFonts w:ascii="Barlow" w:hAnsi="Barlow"/>
              </w:rPr>
            </w:pPr>
            <w:r>
              <w:rPr>
                <w:rFonts w:ascii="Barlow" w:hAnsi="Barlow"/>
              </w:rPr>
              <w:t>poopvwdauer * 100 - LFDNREINGRIFF</w:t>
            </w:r>
          </w:p>
        </w:tc>
      </w:tr>
      <w:tr w:rsidR="004F23F4" w:rsidRPr="00743DF3" w14:paraId="5F8FB68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53C9F45" w14:textId="77777777" w:rsidR="004C4A93" w:rsidRPr="00103FC4" w:rsidRDefault="004C4A93" w:rsidP="004F23F4">
            <w:pPr>
              <w:pStyle w:val="Tabellentext"/>
            </w:pPr>
            <w:r>
              <w:t>fn_Poopvwdauer_LfdNrEingriff_NTX</w:t>
            </w:r>
          </w:p>
        </w:tc>
        <w:tc>
          <w:tcPr>
            <w:tcW w:w="949" w:type="dxa"/>
          </w:tcPr>
          <w:p w14:paraId="71B6F6AD" w14:textId="77777777" w:rsidR="004C4A93" w:rsidRPr="00103FC4" w:rsidRDefault="004C4A93" w:rsidP="00506ECF">
            <w:pPr>
              <w:pStyle w:val="Tabellentext"/>
            </w:pPr>
            <w:r>
              <w:t>integer</w:t>
            </w:r>
          </w:p>
        </w:tc>
        <w:tc>
          <w:tcPr>
            <w:tcW w:w="3828" w:type="dxa"/>
          </w:tcPr>
          <w:p w14:paraId="1322382C" w14:textId="77777777" w:rsidR="004C4A93" w:rsidRPr="00103FC4" w:rsidRDefault="004C4A93" w:rsidP="004F23F4">
            <w:pPr>
              <w:pStyle w:val="Tabellentext"/>
            </w:pPr>
            <w:r>
              <w:t>Kombination von poopvwdauer und lfdNrEingriff, um bei identischer postoperativer Verweildauer (OP am selben Tag) nach der laufenden Nummer zu differenzieren (Niere)</w:t>
            </w:r>
          </w:p>
        </w:tc>
        <w:tc>
          <w:tcPr>
            <w:tcW w:w="5987" w:type="dxa"/>
          </w:tcPr>
          <w:p w14:paraId="22D1A410" w14:textId="77777777" w:rsidR="004C4A93" w:rsidRPr="00103FC4" w:rsidRDefault="004C4A93" w:rsidP="004F23F4">
            <w:pPr>
              <w:pStyle w:val="CodeOhneSilbentrennung"/>
              <w:rPr>
                <w:rFonts w:ascii="Barlow" w:hAnsi="Barlow"/>
              </w:rPr>
            </w:pPr>
            <w:r>
              <w:rPr>
                <w:rFonts w:ascii="Barlow" w:hAnsi="Barlow"/>
              </w:rPr>
              <w:t>fn_Poopvwdauer_NTX * 100 - fn_LfdNrEingriff_NTX</w:t>
            </w:r>
          </w:p>
        </w:tc>
      </w:tr>
      <w:tr w:rsidR="004F23F4" w:rsidRPr="00743DF3" w14:paraId="340FE00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75951A6" w14:textId="77777777" w:rsidR="004C4A93" w:rsidRPr="00103FC4" w:rsidRDefault="004C4A93" w:rsidP="004F23F4">
            <w:pPr>
              <w:pStyle w:val="Tabellentext"/>
            </w:pPr>
            <w:r>
              <w:t>fn_Poopvwdauer_NTX</w:t>
            </w:r>
          </w:p>
        </w:tc>
        <w:tc>
          <w:tcPr>
            <w:tcW w:w="949" w:type="dxa"/>
          </w:tcPr>
          <w:p w14:paraId="289E1E87" w14:textId="77777777" w:rsidR="004C4A93" w:rsidRPr="00103FC4" w:rsidRDefault="004C4A93" w:rsidP="00506ECF">
            <w:pPr>
              <w:pStyle w:val="Tabellentext"/>
            </w:pPr>
            <w:r>
              <w:t>integer</w:t>
            </w:r>
          </w:p>
        </w:tc>
        <w:tc>
          <w:tcPr>
            <w:tcW w:w="3828" w:type="dxa"/>
          </w:tcPr>
          <w:p w14:paraId="5505F6FC" w14:textId="77777777" w:rsidR="004C4A93" w:rsidRPr="00103FC4" w:rsidRDefault="004C4A93" w:rsidP="004F23F4">
            <w:pPr>
              <w:pStyle w:val="Tabellentext"/>
            </w:pPr>
            <w:r>
              <w:t>Liefert die poopvwdauer von Nierentransplantationen</w:t>
            </w:r>
          </w:p>
        </w:tc>
        <w:tc>
          <w:tcPr>
            <w:tcW w:w="5987" w:type="dxa"/>
          </w:tcPr>
          <w:p w14:paraId="60E1087F" w14:textId="77777777" w:rsidR="004C4A93" w:rsidRPr="00103FC4" w:rsidRDefault="004C4A93" w:rsidP="004F23F4">
            <w:pPr>
              <w:pStyle w:val="CodeOhneSilbentrennung"/>
              <w:rPr>
                <w:rFonts w:ascii="Barlow" w:hAnsi="Barlow"/>
              </w:rPr>
            </w:pPr>
            <w:r>
              <w:rPr>
                <w:rFonts w:ascii="Barlow" w:hAnsi="Barlow"/>
              </w:rPr>
              <w:t xml:space="preserve">ifelse( </w:t>
            </w:r>
            <w:r>
              <w:rPr>
                <w:rFonts w:ascii="Barlow" w:hAnsi="Barlow"/>
              </w:rPr>
              <w:br/>
              <w:t xml:space="preserve"> fn_txNiere,  </w:t>
            </w:r>
            <w:r>
              <w:rPr>
                <w:rFonts w:ascii="Barlow" w:hAnsi="Barlow"/>
              </w:rPr>
              <w:br/>
              <w:t xml:space="preserve"> poopvwdauer, NA_integer_ </w:t>
            </w:r>
            <w:r>
              <w:rPr>
                <w:rFonts w:ascii="Barlow" w:hAnsi="Barlow"/>
              </w:rPr>
              <w:br/>
              <w:t>)</w:t>
            </w:r>
          </w:p>
        </w:tc>
      </w:tr>
      <w:tr w:rsidR="004F23F4" w:rsidRPr="00743DF3" w14:paraId="0FAA5FF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0116778" w14:textId="77777777" w:rsidR="004C4A93" w:rsidRPr="00103FC4" w:rsidRDefault="004C4A93" w:rsidP="004F23F4">
            <w:pPr>
              <w:pStyle w:val="Tabellentext"/>
            </w:pPr>
            <w:r>
              <w:t>fn_SofortFunktionsAufnahme</w:t>
            </w:r>
          </w:p>
        </w:tc>
        <w:tc>
          <w:tcPr>
            <w:tcW w:w="949" w:type="dxa"/>
          </w:tcPr>
          <w:p w14:paraId="16BB5005" w14:textId="77777777" w:rsidR="004C4A93" w:rsidRPr="00103FC4" w:rsidRDefault="004C4A93" w:rsidP="00506ECF">
            <w:pPr>
              <w:pStyle w:val="Tabellentext"/>
            </w:pPr>
            <w:r>
              <w:t>boolean</w:t>
            </w:r>
          </w:p>
        </w:tc>
        <w:tc>
          <w:tcPr>
            <w:tcW w:w="3828" w:type="dxa"/>
          </w:tcPr>
          <w:p w14:paraId="2AF99919" w14:textId="77777777" w:rsidR="004C4A93" w:rsidRPr="00103FC4" w:rsidRDefault="004C4A93" w:rsidP="004F23F4">
            <w:pPr>
              <w:pStyle w:val="Tabellentext"/>
            </w:pPr>
            <w:r>
              <w:t>Sofortige Funktionsaufnahme der Niere nach Transplantation</w:t>
            </w:r>
          </w:p>
        </w:tc>
        <w:tc>
          <w:tcPr>
            <w:tcW w:w="5987" w:type="dxa"/>
          </w:tcPr>
          <w:p w14:paraId="44732049" w14:textId="77777777" w:rsidR="004C4A93" w:rsidRPr="00103FC4" w:rsidRDefault="004C4A93" w:rsidP="004F23F4">
            <w:pPr>
              <w:pStyle w:val="CodeOhneSilbentrennung"/>
              <w:rPr>
                <w:rFonts w:ascii="Barlow" w:hAnsi="Barlow"/>
              </w:rPr>
            </w:pPr>
            <w:r>
              <w:rPr>
                <w:rFonts w:ascii="Barlow" w:hAnsi="Barlow"/>
              </w:rPr>
              <w:t xml:space="preserve">ABBRUCHTX %==% 0 &amp; </w:t>
            </w:r>
            <w:r>
              <w:rPr>
                <w:rFonts w:ascii="Barlow" w:hAnsi="Barlow"/>
              </w:rPr>
              <w:br/>
              <w:t xml:space="preserve">FUNKTAUFNTRANSENTL %==% 1 &amp; </w:t>
            </w:r>
            <w:r>
              <w:rPr>
                <w:rFonts w:ascii="Barlow" w:hAnsi="Barlow"/>
              </w:rPr>
              <w:br/>
              <w:t xml:space="preserve">ANZPOSTOPDIALYSE %in% c(0,1) &amp; </w:t>
            </w:r>
            <w:r>
              <w:rPr>
                <w:rFonts w:ascii="Barlow" w:hAnsi="Barlow"/>
              </w:rPr>
              <w:br/>
              <w:t>DAUERDIALYSE %&lt;% 24</w:t>
            </w:r>
          </w:p>
        </w:tc>
      </w:tr>
      <w:tr w:rsidR="004F23F4" w:rsidRPr="00743DF3" w14:paraId="5B3DA82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62F8F13" w14:textId="77777777" w:rsidR="004C4A93" w:rsidRPr="00103FC4" w:rsidRDefault="004C4A93" w:rsidP="004F23F4">
            <w:pPr>
              <w:pStyle w:val="Tabellentext"/>
            </w:pPr>
            <w:r>
              <w:t>fn_StatusBekannt1J</w:t>
            </w:r>
          </w:p>
        </w:tc>
        <w:tc>
          <w:tcPr>
            <w:tcW w:w="949" w:type="dxa"/>
          </w:tcPr>
          <w:p w14:paraId="39907C4F" w14:textId="77777777" w:rsidR="004C4A93" w:rsidRPr="00103FC4" w:rsidRDefault="004C4A93" w:rsidP="00506ECF">
            <w:pPr>
              <w:pStyle w:val="Tabellentext"/>
            </w:pPr>
            <w:r>
              <w:t>boolean</w:t>
            </w:r>
          </w:p>
        </w:tc>
        <w:tc>
          <w:tcPr>
            <w:tcW w:w="3828" w:type="dxa"/>
          </w:tcPr>
          <w:p w14:paraId="76FDA336" w14:textId="77777777" w:rsidR="004C4A93" w:rsidRPr="00103FC4" w:rsidRDefault="004C4A93" w:rsidP="004F23F4">
            <w:pPr>
              <w:pStyle w:val="Tabellentext"/>
            </w:pPr>
            <w:r>
              <w:t>Status nach einem Jahr ist bekannt</w:t>
            </w:r>
          </w:p>
        </w:tc>
        <w:tc>
          <w:tcPr>
            <w:tcW w:w="5987" w:type="dxa"/>
          </w:tcPr>
          <w:p w14:paraId="7B6B3783" w14:textId="77777777" w:rsidR="004C4A93" w:rsidRPr="00103FC4" w:rsidRDefault="004C4A93" w:rsidP="004F23F4">
            <w:pPr>
              <w:pStyle w:val="CodeOhneSilbentrennung"/>
              <w:rPr>
                <w:rFonts w:ascii="Barlow" w:hAnsi="Barlow"/>
              </w:rPr>
            </w:pPr>
            <w:r>
              <w:rPr>
                <w:rFonts w:ascii="Barlow" w:hAnsi="Barlow"/>
              </w:rPr>
              <w:t xml:space="preserve">fn_MaxAbstTageFUErhebung %&gt;=% VB$MinAbstand1JFU | </w:t>
            </w:r>
            <w:r>
              <w:rPr>
                <w:rFonts w:ascii="Barlow" w:hAnsi="Barlow"/>
              </w:rPr>
              <w:br/>
              <w:t xml:space="preserve">fn_TodInnerhalb1Jahr | </w:t>
            </w:r>
            <w:r>
              <w:rPr>
                <w:rFonts w:ascii="Barlow" w:hAnsi="Barlow"/>
              </w:rPr>
              <w:br/>
              <w:t>poopvwdauer %&gt;=% VB$MinAbstand1JFU</w:t>
            </w:r>
          </w:p>
        </w:tc>
      </w:tr>
      <w:tr w:rsidR="004F23F4" w:rsidRPr="00743DF3" w14:paraId="34DDC21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769D5D5" w14:textId="77777777" w:rsidR="004C4A93" w:rsidRPr="00103FC4" w:rsidRDefault="004C4A93" w:rsidP="004F23F4">
            <w:pPr>
              <w:pStyle w:val="Tabellentext"/>
            </w:pPr>
            <w:r>
              <w:t>fn_StatusBekannt2J</w:t>
            </w:r>
          </w:p>
        </w:tc>
        <w:tc>
          <w:tcPr>
            <w:tcW w:w="949" w:type="dxa"/>
          </w:tcPr>
          <w:p w14:paraId="623D4683" w14:textId="77777777" w:rsidR="004C4A93" w:rsidRPr="00103FC4" w:rsidRDefault="004C4A93" w:rsidP="00506ECF">
            <w:pPr>
              <w:pStyle w:val="Tabellentext"/>
            </w:pPr>
            <w:r>
              <w:t>boolean</w:t>
            </w:r>
          </w:p>
        </w:tc>
        <w:tc>
          <w:tcPr>
            <w:tcW w:w="3828" w:type="dxa"/>
          </w:tcPr>
          <w:p w14:paraId="63C6EC46" w14:textId="77777777" w:rsidR="004C4A93" w:rsidRPr="00103FC4" w:rsidRDefault="004C4A93" w:rsidP="004F23F4">
            <w:pPr>
              <w:pStyle w:val="Tabellentext"/>
            </w:pPr>
            <w:r>
              <w:t>Status nach 2 Jahren ist bekannt</w:t>
            </w:r>
          </w:p>
        </w:tc>
        <w:tc>
          <w:tcPr>
            <w:tcW w:w="5987" w:type="dxa"/>
          </w:tcPr>
          <w:p w14:paraId="61632DB7" w14:textId="77777777" w:rsidR="004C4A93" w:rsidRPr="00103FC4" w:rsidRDefault="004C4A93" w:rsidP="004F23F4">
            <w:pPr>
              <w:pStyle w:val="CodeOhneSilbentrennung"/>
              <w:rPr>
                <w:rFonts w:ascii="Barlow" w:hAnsi="Barlow"/>
              </w:rPr>
            </w:pPr>
            <w:r>
              <w:rPr>
                <w:rFonts w:ascii="Barlow" w:hAnsi="Barlow"/>
              </w:rPr>
              <w:t xml:space="preserve">fn_MaxAbstTageFUErhebung %&gt;=% VB$MinAbstand2JFU | </w:t>
            </w:r>
            <w:r>
              <w:rPr>
                <w:rFonts w:ascii="Barlow" w:hAnsi="Barlow"/>
              </w:rPr>
              <w:br/>
              <w:t xml:space="preserve">fn_TodInnerhalb2Jahr | </w:t>
            </w:r>
            <w:r>
              <w:rPr>
                <w:rFonts w:ascii="Barlow" w:hAnsi="Barlow"/>
              </w:rPr>
              <w:br/>
              <w:t>poopvwdauer %&gt;=% VB$MinAbstand2JFU</w:t>
            </w:r>
          </w:p>
        </w:tc>
      </w:tr>
      <w:tr w:rsidR="004F23F4" w:rsidRPr="00743DF3" w14:paraId="649DF08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A6BA274" w14:textId="77777777" w:rsidR="004C4A93" w:rsidRPr="00103FC4" w:rsidRDefault="004C4A93" w:rsidP="004F23F4">
            <w:pPr>
              <w:pStyle w:val="Tabellentext"/>
            </w:pPr>
            <w:r>
              <w:t>fn_StatusBekannt3J</w:t>
            </w:r>
          </w:p>
        </w:tc>
        <w:tc>
          <w:tcPr>
            <w:tcW w:w="949" w:type="dxa"/>
          </w:tcPr>
          <w:p w14:paraId="4E441B86" w14:textId="77777777" w:rsidR="004C4A93" w:rsidRPr="00103FC4" w:rsidRDefault="004C4A93" w:rsidP="00506ECF">
            <w:pPr>
              <w:pStyle w:val="Tabellentext"/>
            </w:pPr>
            <w:r>
              <w:t>boolean</w:t>
            </w:r>
          </w:p>
        </w:tc>
        <w:tc>
          <w:tcPr>
            <w:tcW w:w="3828" w:type="dxa"/>
          </w:tcPr>
          <w:p w14:paraId="25E0C64A" w14:textId="77777777" w:rsidR="004C4A93" w:rsidRPr="00103FC4" w:rsidRDefault="004C4A93" w:rsidP="004F23F4">
            <w:pPr>
              <w:pStyle w:val="Tabellentext"/>
            </w:pPr>
            <w:r>
              <w:t>Status nach 3 Jahren ist bekannt</w:t>
            </w:r>
          </w:p>
        </w:tc>
        <w:tc>
          <w:tcPr>
            <w:tcW w:w="5987" w:type="dxa"/>
          </w:tcPr>
          <w:p w14:paraId="3B23B9DC" w14:textId="77777777" w:rsidR="004C4A93" w:rsidRPr="00103FC4" w:rsidRDefault="004C4A93" w:rsidP="004F23F4">
            <w:pPr>
              <w:pStyle w:val="CodeOhneSilbentrennung"/>
              <w:rPr>
                <w:rFonts w:ascii="Barlow" w:hAnsi="Barlow"/>
              </w:rPr>
            </w:pPr>
            <w:r>
              <w:rPr>
                <w:rFonts w:ascii="Barlow" w:hAnsi="Barlow"/>
              </w:rPr>
              <w:t xml:space="preserve">fn_MaxAbstTageFUErhebung %&gt;=% VB$MinAbstand3JFU | </w:t>
            </w:r>
            <w:r>
              <w:rPr>
                <w:rFonts w:ascii="Barlow" w:hAnsi="Barlow"/>
              </w:rPr>
              <w:br/>
              <w:t xml:space="preserve">fn_TodInnerhalb3Jahr | </w:t>
            </w:r>
            <w:r>
              <w:rPr>
                <w:rFonts w:ascii="Barlow" w:hAnsi="Barlow"/>
              </w:rPr>
              <w:br/>
            </w:r>
            <w:r>
              <w:rPr>
                <w:rFonts w:ascii="Barlow" w:hAnsi="Barlow"/>
              </w:rPr>
              <w:t>poopvwdauer %&gt;=% VB$MinAbstand3JFU</w:t>
            </w:r>
          </w:p>
        </w:tc>
      </w:tr>
      <w:tr w:rsidR="004F23F4" w:rsidRPr="00743DF3" w14:paraId="2D88AC3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A207EED" w14:textId="77777777" w:rsidR="004C4A93" w:rsidRPr="00103FC4" w:rsidRDefault="004C4A93" w:rsidP="004F23F4">
            <w:pPr>
              <w:pStyle w:val="Tabellentext"/>
            </w:pPr>
            <w:r>
              <w:lastRenderedPageBreak/>
              <w:t>fn_StatusBekannt5J</w:t>
            </w:r>
          </w:p>
        </w:tc>
        <w:tc>
          <w:tcPr>
            <w:tcW w:w="949" w:type="dxa"/>
          </w:tcPr>
          <w:p w14:paraId="6BB1F973" w14:textId="77777777" w:rsidR="004C4A93" w:rsidRPr="00103FC4" w:rsidRDefault="004C4A93" w:rsidP="00506ECF">
            <w:pPr>
              <w:pStyle w:val="Tabellentext"/>
            </w:pPr>
            <w:r>
              <w:t>boolean</w:t>
            </w:r>
          </w:p>
        </w:tc>
        <w:tc>
          <w:tcPr>
            <w:tcW w:w="3828" w:type="dxa"/>
          </w:tcPr>
          <w:p w14:paraId="25BBA930" w14:textId="77777777" w:rsidR="004C4A93" w:rsidRPr="00103FC4" w:rsidRDefault="004C4A93" w:rsidP="004F23F4">
            <w:pPr>
              <w:pStyle w:val="Tabellentext"/>
            </w:pPr>
            <w:r>
              <w:t>Status nach 5 Jahren ist bekannt</w:t>
            </w:r>
          </w:p>
        </w:tc>
        <w:tc>
          <w:tcPr>
            <w:tcW w:w="5987" w:type="dxa"/>
          </w:tcPr>
          <w:p w14:paraId="2B566C62" w14:textId="77777777" w:rsidR="004C4A93" w:rsidRPr="00103FC4" w:rsidRDefault="004C4A93" w:rsidP="004F23F4">
            <w:pPr>
              <w:pStyle w:val="CodeOhneSilbentrennung"/>
              <w:rPr>
                <w:rFonts w:ascii="Barlow" w:hAnsi="Barlow"/>
              </w:rPr>
            </w:pPr>
            <w:r>
              <w:rPr>
                <w:rFonts w:ascii="Barlow" w:hAnsi="Barlow"/>
              </w:rPr>
              <w:t xml:space="preserve">fn_MaxAbstTageFUErhebung %&gt;=% VB$MinAbstand5JFU |  </w:t>
            </w:r>
            <w:r>
              <w:rPr>
                <w:rFonts w:ascii="Barlow" w:hAnsi="Barlow"/>
              </w:rPr>
              <w:br/>
              <w:t xml:space="preserve">fn_TodInnerhalb5Jahr |  </w:t>
            </w:r>
            <w:r>
              <w:rPr>
                <w:rFonts w:ascii="Barlow" w:hAnsi="Barlow"/>
              </w:rPr>
              <w:br/>
              <w:t>poopvwdauer %&gt;=% VB$MinAbstand5JFU</w:t>
            </w:r>
          </w:p>
        </w:tc>
      </w:tr>
      <w:tr w:rsidR="004F23F4" w:rsidRPr="00743DF3" w14:paraId="0B29A72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F429D4E" w14:textId="77777777" w:rsidR="004C4A93" w:rsidRPr="00103FC4" w:rsidRDefault="004C4A93" w:rsidP="004F23F4">
            <w:pPr>
              <w:pStyle w:val="Tabellentext"/>
            </w:pPr>
            <w:r>
              <w:t>fn_TodInHospital</w:t>
            </w:r>
          </w:p>
        </w:tc>
        <w:tc>
          <w:tcPr>
            <w:tcW w:w="949" w:type="dxa"/>
          </w:tcPr>
          <w:p w14:paraId="69999A71" w14:textId="77777777" w:rsidR="004C4A93" w:rsidRPr="00103FC4" w:rsidRDefault="004C4A93" w:rsidP="00506ECF">
            <w:pPr>
              <w:pStyle w:val="Tabellentext"/>
            </w:pPr>
            <w:r>
              <w:t>boolean</w:t>
            </w:r>
          </w:p>
        </w:tc>
        <w:tc>
          <w:tcPr>
            <w:tcW w:w="3828" w:type="dxa"/>
          </w:tcPr>
          <w:p w14:paraId="44C6CA7A" w14:textId="77777777" w:rsidR="004C4A93" w:rsidRPr="00103FC4" w:rsidRDefault="004C4A93" w:rsidP="004F23F4">
            <w:pPr>
              <w:pStyle w:val="Tabellentext"/>
            </w:pPr>
            <w:r>
              <w:t>Patientin bzw. Patient ist InHospital verstorben</w:t>
            </w:r>
          </w:p>
        </w:tc>
        <w:tc>
          <w:tcPr>
            <w:tcW w:w="5987" w:type="dxa"/>
          </w:tcPr>
          <w:p w14:paraId="1952739A" w14:textId="77777777" w:rsidR="004C4A93" w:rsidRPr="00103FC4" w:rsidRDefault="004C4A93" w:rsidP="004F23F4">
            <w:pPr>
              <w:pStyle w:val="CodeOhneSilbentrennung"/>
              <w:rPr>
                <w:rFonts w:ascii="Barlow" w:hAnsi="Barlow"/>
              </w:rPr>
            </w:pPr>
            <w:r>
              <w:rPr>
                <w:rFonts w:ascii="Barlow" w:hAnsi="Barlow"/>
              </w:rPr>
              <w:t>ENTLGRUND %==% "07"</w:t>
            </w:r>
          </w:p>
        </w:tc>
      </w:tr>
      <w:tr w:rsidR="004F23F4" w:rsidRPr="00743DF3" w14:paraId="44A65E1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7FE2C3A" w14:textId="77777777" w:rsidR="004C4A93" w:rsidRPr="00103FC4" w:rsidRDefault="004C4A93" w:rsidP="004F23F4">
            <w:pPr>
              <w:pStyle w:val="Tabellentext"/>
            </w:pPr>
            <w:r>
              <w:t>fn_TodInnerhalb1Jahr</w:t>
            </w:r>
          </w:p>
        </w:tc>
        <w:tc>
          <w:tcPr>
            <w:tcW w:w="949" w:type="dxa"/>
          </w:tcPr>
          <w:p w14:paraId="4CF39B97" w14:textId="77777777" w:rsidR="004C4A93" w:rsidRPr="00103FC4" w:rsidRDefault="004C4A93" w:rsidP="00506ECF">
            <w:pPr>
              <w:pStyle w:val="Tabellentext"/>
            </w:pPr>
            <w:r>
              <w:t>boolean</w:t>
            </w:r>
          </w:p>
        </w:tc>
        <w:tc>
          <w:tcPr>
            <w:tcW w:w="3828" w:type="dxa"/>
          </w:tcPr>
          <w:p w14:paraId="38A4C6A0" w14:textId="77777777" w:rsidR="004C4A93" w:rsidRPr="00103FC4" w:rsidRDefault="004C4A93" w:rsidP="004F23F4">
            <w:pPr>
              <w:pStyle w:val="Tabellentext"/>
            </w:pPr>
            <w:r>
              <w:t>Patientin bzw. Patient ist InHospital verstorben oder innerhalb eines Jahres verstorben</w:t>
            </w:r>
          </w:p>
        </w:tc>
        <w:tc>
          <w:tcPr>
            <w:tcW w:w="5987" w:type="dxa"/>
          </w:tcPr>
          <w:p w14:paraId="2464A8A4" w14:textId="77777777" w:rsidR="004C4A93" w:rsidRPr="00103FC4" w:rsidRDefault="004C4A93" w:rsidP="004F23F4">
            <w:pPr>
              <w:pStyle w:val="CodeOhneSilbentrennung"/>
              <w:rPr>
                <w:rFonts w:ascii="Barlow" w:hAnsi="Barlow"/>
              </w:rPr>
            </w:pPr>
            <w:r>
              <w:rPr>
                <w:rFonts w:ascii="Barlow" w:hAnsi="Barlow"/>
              </w:rPr>
              <w:t>fn_ZeitbisTod %&lt;=% 365</w:t>
            </w:r>
          </w:p>
        </w:tc>
      </w:tr>
      <w:tr w:rsidR="004F23F4" w:rsidRPr="00743DF3" w14:paraId="2F2FF52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D7563C4" w14:textId="77777777" w:rsidR="004C4A93" w:rsidRPr="00103FC4" w:rsidRDefault="004C4A93" w:rsidP="004F23F4">
            <w:pPr>
              <w:pStyle w:val="Tabellentext"/>
            </w:pPr>
            <w:r>
              <w:t>fn_TodInnerhalb2Jahr</w:t>
            </w:r>
          </w:p>
        </w:tc>
        <w:tc>
          <w:tcPr>
            <w:tcW w:w="949" w:type="dxa"/>
          </w:tcPr>
          <w:p w14:paraId="5B8118E3" w14:textId="77777777" w:rsidR="004C4A93" w:rsidRPr="00103FC4" w:rsidRDefault="004C4A93" w:rsidP="00506ECF">
            <w:pPr>
              <w:pStyle w:val="Tabellentext"/>
            </w:pPr>
            <w:r>
              <w:t>boolean</w:t>
            </w:r>
          </w:p>
        </w:tc>
        <w:tc>
          <w:tcPr>
            <w:tcW w:w="3828" w:type="dxa"/>
          </w:tcPr>
          <w:p w14:paraId="02A4AFA2" w14:textId="77777777" w:rsidR="004C4A93" w:rsidRPr="00103FC4" w:rsidRDefault="004C4A93" w:rsidP="004F23F4">
            <w:pPr>
              <w:pStyle w:val="Tabellentext"/>
            </w:pPr>
            <w:r>
              <w:t>Patientin bzw. Patient ist InHospital verstorben oder innerhalb von 2 Jahren verstorben</w:t>
            </w:r>
          </w:p>
        </w:tc>
        <w:tc>
          <w:tcPr>
            <w:tcW w:w="5987" w:type="dxa"/>
          </w:tcPr>
          <w:p w14:paraId="02F2944D" w14:textId="77777777" w:rsidR="004C4A93" w:rsidRPr="00103FC4" w:rsidRDefault="004C4A93" w:rsidP="004F23F4">
            <w:pPr>
              <w:pStyle w:val="CodeOhneSilbentrennung"/>
              <w:rPr>
                <w:rFonts w:ascii="Barlow" w:hAnsi="Barlow"/>
              </w:rPr>
            </w:pPr>
            <w:r>
              <w:rPr>
                <w:rFonts w:ascii="Barlow" w:hAnsi="Barlow"/>
              </w:rPr>
              <w:t>fn_ZeitbisTod %&lt;=% 730</w:t>
            </w:r>
          </w:p>
        </w:tc>
      </w:tr>
      <w:tr w:rsidR="004F23F4" w:rsidRPr="00743DF3" w14:paraId="255ECD9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DDD16A8" w14:textId="77777777" w:rsidR="004C4A93" w:rsidRPr="00103FC4" w:rsidRDefault="004C4A93" w:rsidP="004F23F4">
            <w:pPr>
              <w:pStyle w:val="Tabellentext"/>
            </w:pPr>
            <w:r>
              <w:t>fn_TodInnerhalb3Jahr</w:t>
            </w:r>
          </w:p>
        </w:tc>
        <w:tc>
          <w:tcPr>
            <w:tcW w:w="949" w:type="dxa"/>
          </w:tcPr>
          <w:p w14:paraId="05BB0B65" w14:textId="77777777" w:rsidR="004C4A93" w:rsidRPr="00103FC4" w:rsidRDefault="004C4A93" w:rsidP="00506ECF">
            <w:pPr>
              <w:pStyle w:val="Tabellentext"/>
            </w:pPr>
            <w:r>
              <w:t>boolean</w:t>
            </w:r>
          </w:p>
        </w:tc>
        <w:tc>
          <w:tcPr>
            <w:tcW w:w="3828" w:type="dxa"/>
          </w:tcPr>
          <w:p w14:paraId="73B0C56E" w14:textId="77777777" w:rsidR="004C4A93" w:rsidRPr="00103FC4" w:rsidRDefault="004C4A93" w:rsidP="004F23F4">
            <w:pPr>
              <w:pStyle w:val="Tabellentext"/>
            </w:pPr>
            <w:r>
              <w:t>Patientin bzw. Patient ist InHospital verstorben oder innerhalb von 3 Jahren verstorben</w:t>
            </w:r>
          </w:p>
        </w:tc>
        <w:tc>
          <w:tcPr>
            <w:tcW w:w="5987" w:type="dxa"/>
          </w:tcPr>
          <w:p w14:paraId="5F92FF73" w14:textId="77777777" w:rsidR="004C4A93" w:rsidRPr="00103FC4" w:rsidRDefault="004C4A93" w:rsidP="004F23F4">
            <w:pPr>
              <w:pStyle w:val="CodeOhneSilbentrennung"/>
              <w:rPr>
                <w:rFonts w:ascii="Barlow" w:hAnsi="Barlow"/>
              </w:rPr>
            </w:pPr>
            <w:r>
              <w:rPr>
                <w:rFonts w:ascii="Barlow" w:hAnsi="Barlow"/>
              </w:rPr>
              <w:t>fn_ZeitbisTod %&lt;=% 1095</w:t>
            </w:r>
          </w:p>
        </w:tc>
      </w:tr>
      <w:tr w:rsidR="004F23F4" w:rsidRPr="00743DF3" w14:paraId="4EDE151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10232DC" w14:textId="77777777" w:rsidR="004C4A93" w:rsidRPr="00103FC4" w:rsidRDefault="004C4A93" w:rsidP="004F23F4">
            <w:pPr>
              <w:pStyle w:val="Tabellentext"/>
            </w:pPr>
            <w:r>
              <w:t>fn_TodInnerhalb5Jahr</w:t>
            </w:r>
          </w:p>
        </w:tc>
        <w:tc>
          <w:tcPr>
            <w:tcW w:w="949" w:type="dxa"/>
          </w:tcPr>
          <w:p w14:paraId="0C65F851" w14:textId="77777777" w:rsidR="004C4A93" w:rsidRPr="00103FC4" w:rsidRDefault="004C4A93" w:rsidP="00506ECF">
            <w:pPr>
              <w:pStyle w:val="Tabellentext"/>
            </w:pPr>
            <w:r>
              <w:t>boolean</w:t>
            </w:r>
          </w:p>
        </w:tc>
        <w:tc>
          <w:tcPr>
            <w:tcW w:w="3828" w:type="dxa"/>
          </w:tcPr>
          <w:p w14:paraId="3EF3FF76" w14:textId="77777777" w:rsidR="004C4A93" w:rsidRPr="00103FC4" w:rsidRDefault="004C4A93" w:rsidP="004F23F4">
            <w:pPr>
              <w:pStyle w:val="Tabellentext"/>
            </w:pPr>
            <w:r>
              <w:t>Patientin bzw. Patient ist InHospital verstorben oder innerhalb von 5 Jahren verstorben</w:t>
            </w:r>
          </w:p>
        </w:tc>
        <w:tc>
          <w:tcPr>
            <w:tcW w:w="5987" w:type="dxa"/>
          </w:tcPr>
          <w:p w14:paraId="319C2903" w14:textId="77777777" w:rsidR="004C4A93" w:rsidRPr="00103FC4" w:rsidRDefault="004C4A93" w:rsidP="004F23F4">
            <w:pPr>
              <w:pStyle w:val="CodeOhneSilbentrennung"/>
              <w:rPr>
                <w:rFonts w:ascii="Barlow" w:hAnsi="Barlow"/>
              </w:rPr>
            </w:pPr>
            <w:r>
              <w:rPr>
                <w:rFonts w:ascii="Barlow" w:hAnsi="Barlow"/>
              </w:rPr>
              <w:t>fn_ZeitbisTod %&lt;=% 1825</w:t>
            </w:r>
          </w:p>
        </w:tc>
      </w:tr>
      <w:tr w:rsidR="004F23F4" w:rsidRPr="00743DF3" w14:paraId="09B4575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8DB9AED" w14:textId="77777777" w:rsidR="004C4A93" w:rsidRPr="00103FC4" w:rsidRDefault="004C4A93" w:rsidP="004F23F4">
            <w:pPr>
              <w:pStyle w:val="Tabellentext"/>
            </w:pPr>
            <w:r>
              <w:t>fn_TodInnerhalb90Tage</w:t>
            </w:r>
          </w:p>
        </w:tc>
        <w:tc>
          <w:tcPr>
            <w:tcW w:w="949" w:type="dxa"/>
          </w:tcPr>
          <w:p w14:paraId="5BD336D6" w14:textId="77777777" w:rsidR="004C4A93" w:rsidRPr="00103FC4" w:rsidRDefault="004C4A93" w:rsidP="00506ECF">
            <w:pPr>
              <w:pStyle w:val="Tabellentext"/>
            </w:pPr>
            <w:r>
              <w:t>boolean</w:t>
            </w:r>
          </w:p>
        </w:tc>
        <w:tc>
          <w:tcPr>
            <w:tcW w:w="3828" w:type="dxa"/>
          </w:tcPr>
          <w:p w14:paraId="50EB872F" w14:textId="77777777" w:rsidR="004C4A93" w:rsidRPr="00103FC4" w:rsidRDefault="004C4A93" w:rsidP="004F23F4">
            <w:pPr>
              <w:pStyle w:val="Tabellentext"/>
            </w:pPr>
            <w:r>
              <w:t>Patientin bzw. Patient ist InHospital verstorben oder innerhalb von 90 Tagen verstorben</w:t>
            </w:r>
          </w:p>
        </w:tc>
        <w:tc>
          <w:tcPr>
            <w:tcW w:w="5987" w:type="dxa"/>
          </w:tcPr>
          <w:p w14:paraId="76ADEEF0" w14:textId="77777777" w:rsidR="004C4A93" w:rsidRPr="00103FC4" w:rsidRDefault="004C4A93" w:rsidP="004F23F4">
            <w:pPr>
              <w:pStyle w:val="CodeOhneSilbentrennung"/>
              <w:rPr>
                <w:rFonts w:ascii="Barlow" w:hAnsi="Barlow"/>
              </w:rPr>
            </w:pPr>
            <w:r>
              <w:rPr>
                <w:rFonts w:ascii="Barlow" w:hAnsi="Barlow"/>
              </w:rPr>
              <w:t>fn_ZeitbisTod %&lt;=% 90</w:t>
            </w:r>
          </w:p>
        </w:tc>
      </w:tr>
      <w:tr w:rsidR="004F23F4" w:rsidRPr="00743DF3" w14:paraId="78E2AB9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6884D18" w14:textId="77777777" w:rsidR="004C4A93" w:rsidRPr="00103FC4" w:rsidRDefault="004C4A93" w:rsidP="004F23F4">
            <w:pPr>
              <w:pStyle w:val="Tabellentext"/>
            </w:pPr>
            <w:r>
              <w:t>fn_TxinEJm90Tage</w:t>
            </w:r>
          </w:p>
        </w:tc>
        <w:tc>
          <w:tcPr>
            <w:tcW w:w="949" w:type="dxa"/>
          </w:tcPr>
          <w:p w14:paraId="16028868" w14:textId="77777777" w:rsidR="004C4A93" w:rsidRPr="00103FC4" w:rsidRDefault="004C4A93" w:rsidP="00506ECF">
            <w:pPr>
              <w:pStyle w:val="Tabellentext"/>
            </w:pPr>
            <w:r>
              <w:t>boolean</w:t>
            </w:r>
          </w:p>
        </w:tc>
        <w:tc>
          <w:tcPr>
            <w:tcW w:w="3828" w:type="dxa"/>
          </w:tcPr>
          <w:p w14:paraId="7A37CCD4" w14:textId="77777777" w:rsidR="004C4A93" w:rsidRPr="00103FC4" w:rsidRDefault="004C4A93" w:rsidP="004F23F4">
            <w:pPr>
              <w:pStyle w:val="Tabellentext"/>
            </w:pPr>
            <w:r>
              <w:t>Transplantation im Erfassungsjahr - 90 Tage</w:t>
            </w:r>
          </w:p>
        </w:tc>
        <w:tc>
          <w:tcPr>
            <w:tcW w:w="5987" w:type="dxa"/>
          </w:tcPr>
          <w:p w14:paraId="49B9D30E" w14:textId="77777777" w:rsidR="004C4A93" w:rsidRPr="00103FC4" w:rsidRDefault="004C4A93" w:rsidP="004F23F4">
            <w:pPr>
              <w:pStyle w:val="CodeOhneSilbentrennung"/>
              <w:rPr>
                <w:rFonts w:ascii="Barlow" w:hAnsi="Barlow"/>
              </w:rPr>
            </w:pPr>
            <w:r>
              <w:rPr>
                <w:rFonts w:ascii="Barlow" w:hAnsi="Barlow"/>
              </w:rPr>
              <w:t xml:space="preserve">as.numeric(difftime(OPDATUM, as.Date(paste0(fn_EJ-1, "-10-01")))) %&gt;=% 0 &amp;  </w:t>
            </w:r>
            <w:r>
              <w:rPr>
                <w:rFonts w:ascii="Barlow" w:hAnsi="Barlow"/>
              </w:rPr>
              <w:br/>
            </w:r>
            <w:r>
              <w:rPr>
                <w:rFonts w:ascii="Barlow" w:hAnsi="Barlow"/>
              </w:rPr>
              <w:t>as.numeric(difftime(OPDATUM, as.Date(paste0(fn_EJ, "-09-30")))) %&lt;=% 0</w:t>
            </w:r>
          </w:p>
        </w:tc>
      </w:tr>
      <w:tr w:rsidR="004F23F4" w:rsidRPr="00743DF3" w14:paraId="4122CFB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ADE4C40" w14:textId="77777777" w:rsidR="004C4A93" w:rsidRPr="00103FC4" w:rsidRDefault="004C4A93" w:rsidP="004F23F4">
            <w:pPr>
              <w:pStyle w:val="Tabellentext"/>
            </w:pPr>
            <w:r>
              <w:t>fn_txIsolierteNiere</w:t>
            </w:r>
          </w:p>
        </w:tc>
        <w:tc>
          <w:tcPr>
            <w:tcW w:w="949" w:type="dxa"/>
          </w:tcPr>
          <w:p w14:paraId="2D1FFF4E" w14:textId="77777777" w:rsidR="004C4A93" w:rsidRPr="00103FC4" w:rsidRDefault="004C4A93" w:rsidP="00506ECF">
            <w:pPr>
              <w:pStyle w:val="Tabellentext"/>
            </w:pPr>
            <w:r>
              <w:t>boolean</w:t>
            </w:r>
          </w:p>
        </w:tc>
        <w:tc>
          <w:tcPr>
            <w:tcW w:w="3828" w:type="dxa"/>
          </w:tcPr>
          <w:p w14:paraId="3F9214D3" w14:textId="77777777" w:rsidR="004C4A93" w:rsidRPr="00103FC4" w:rsidRDefault="004C4A93" w:rsidP="004F23F4">
            <w:pPr>
              <w:pStyle w:val="Tabellentext"/>
            </w:pPr>
            <w:r>
              <w:t>Isolierte Nierentransplantation</w:t>
            </w:r>
          </w:p>
        </w:tc>
        <w:tc>
          <w:tcPr>
            <w:tcW w:w="5987" w:type="dxa"/>
          </w:tcPr>
          <w:p w14:paraId="6235B30C" w14:textId="77777777" w:rsidR="004C4A93" w:rsidRPr="00103FC4" w:rsidRDefault="004C4A93" w:rsidP="004F23F4">
            <w:pPr>
              <w:pStyle w:val="CodeOhneSilbentrennung"/>
              <w:rPr>
                <w:rFonts w:ascii="Barlow" w:hAnsi="Barlow"/>
              </w:rPr>
            </w:pPr>
            <w:r>
              <w:rPr>
                <w:rFonts w:ascii="Barlow" w:hAnsi="Barlow"/>
              </w:rPr>
              <w:t>KOMBTRANSNIERE %==% 1</w:t>
            </w:r>
          </w:p>
        </w:tc>
      </w:tr>
      <w:tr w:rsidR="004F23F4" w:rsidRPr="00743DF3" w14:paraId="0A0510E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F887394" w14:textId="77777777" w:rsidR="004C4A93" w:rsidRPr="00103FC4" w:rsidRDefault="004C4A93" w:rsidP="004F23F4">
            <w:pPr>
              <w:pStyle w:val="Tabellentext"/>
            </w:pPr>
            <w:r>
              <w:t>fn_txNiere</w:t>
            </w:r>
          </w:p>
        </w:tc>
        <w:tc>
          <w:tcPr>
            <w:tcW w:w="949" w:type="dxa"/>
          </w:tcPr>
          <w:p w14:paraId="60C6E083" w14:textId="77777777" w:rsidR="004C4A93" w:rsidRPr="00103FC4" w:rsidRDefault="004C4A93" w:rsidP="00506ECF">
            <w:pPr>
              <w:pStyle w:val="Tabellentext"/>
            </w:pPr>
            <w:r>
              <w:t>boolean</w:t>
            </w:r>
          </w:p>
        </w:tc>
        <w:tc>
          <w:tcPr>
            <w:tcW w:w="3828" w:type="dxa"/>
          </w:tcPr>
          <w:p w14:paraId="489FE339" w14:textId="77777777" w:rsidR="004C4A93" w:rsidRPr="00103FC4" w:rsidRDefault="004C4A93" w:rsidP="004F23F4">
            <w:pPr>
              <w:pStyle w:val="Tabellentext"/>
            </w:pPr>
            <w:r>
              <w:t>Isolierte Nierentransplantation oder kombinierte Pankreas-Nierentransplantation</w:t>
            </w:r>
          </w:p>
        </w:tc>
        <w:tc>
          <w:tcPr>
            <w:tcW w:w="5987" w:type="dxa"/>
          </w:tcPr>
          <w:p w14:paraId="38DCCF2F" w14:textId="77777777" w:rsidR="004C4A93" w:rsidRPr="00103FC4" w:rsidRDefault="004C4A93" w:rsidP="004F23F4">
            <w:pPr>
              <w:pStyle w:val="CodeOhneSilbentrennung"/>
              <w:rPr>
                <w:rFonts w:ascii="Barlow" w:hAnsi="Barlow"/>
              </w:rPr>
            </w:pPr>
            <w:r>
              <w:rPr>
                <w:rFonts w:ascii="Barlow" w:hAnsi="Barlow"/>
              </w:rPr>
              <w:t>KOMBTRANSNIERE %in% c(1,2,5)</w:t>
            </w:r>
          </w:p>
        </w:tc>
      </w:tr>
      <w:tr w:rsidR="004F23F4" w:rsidRPr="00743DF3" w14:paraId="6568C97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F6509D5" w14:textId="77777777" w:rsidR="004C4A93" w:rsidRPr="00103FC4" w:rsidRDefault="004C4A93" w:rsidP="004F23F4">
            <w:pPr>
              <w:pStyle w:val="Tabellentext"/>
            </w:pPr>
            <w:r>
              <w:t>fn_txNiere_OPDatumValue</w:t>
            </w:r>
          </w:p>
        </w:tc>
        <w:tc>
          <w:tcPr>
            <w:tcW w:w="949" w:type="dxa"/>
          </w:tcPr>
          <w:p w14:paraId="623733E0" w14:textId="77777777" w:rsidR="004C4A93" w:rsidRPr="00103FC4" w:rsidRDefault="004C4A93" w:rsidP="00506ECF">
            <w:pPr>
              <w:pStyle w:val="Tabellentext"/>
            </w:pPr>
            <w:r>
              <w:t>date</w:t>
            </w:r>
          </w:p>
        </w:tc>
        <w:tc>
          <w:tcPr>
            <w:tcW w:w="3828" w:type="dxa"/>
          </w:tcPr>
          <w:p w14:paraId="7ACE102F" w14:textId="77777777" w:rsidR="004C4A93" w:rsidRPr="00103FC4" w:rsidRDefault="004C4A93" w:rsidP="004F23F4">
            <w:pPr>
              <w:pStyle w:val="Tabellentext"/>
            </w:pPr>
            <w:r>
              <w:t>Nierentransplantation: OPDatum - Eintrag im Datensatz sofern Nierentransplantation (sonst NA)</w:t>
            </w:r>
          </w:p>
        </w:tc>
        <w:tc>
          <w:tcPr>
            <w:tcW w:w="5987" w:type="dxa"/>
          </w:tcPr>
          <w:p w14:paraId="4E4FC5EC" w14:textId="77777777" w:rsidR="004C4A93" w:rsidRPr="00103FC4" w:rsidRDefault="004C4A93" w:rsidP="004F23F4">
            <w:pPr>
              <w:pStyle w:val="CodeOhneSilbentrennung"/>
              <w:rPr>
                <w:rFonts w:ascii="Barlow" w:hAnsi="Barlow"/>
              </w:rPr>
            </w:pPr>
            <w:r>
              <w:rPr>
                <w:rFonts w:ascii="Barlow" w:hAnsi="Barlow"/>
              </w:rPr>
              <w:t xml:space="preserve">OPDATUM[!fn_txNiere] &lt;- as.Date(NA) </w:t>
            </w:r>
            <w:r>
              <w:rPr>
                <w:rFonts w:ascii="Barlow" w:hAnsi="Barlow"/>
              </w:rPr>
              <w:br/>
              <w:t xml:space="preserve"> </w:t>
            </w:r>
            <w:r>
              <w:rPr>
                <w:rFonts w:ascii="Barlow" w:hAnsi="Barlow"/>
              </w:rPr>
              <w:br/>
              <w:t>OPDATUM</w:t>
            </w:r>
          </w:p>
        </w:tc>
      </w:tr>
      <w:tr w:rsidR="004F23F4" w:rsidRPr="00743DF3" w14:paraId="406A90E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005FF87" w14:textId="77777777" w:rsidR="004C4A93" w:rsidRPr="00103FC4" w:rsidRDefault="004C4A93" w:rsidP="004F23F4">
            <w:pPr>
              <w:pStyle w:val="Tabellentext"/>
            </w:pPr>
            <w:r>
              <w:lastRenderedPageBreak/>
              <w:t>fn_txVersagenNiereInnerhalb1Jahr</w:t>
            </w:r>
          </w:p>
        </w:tc>
        <w:tc>
          <w:tcPr>
            <w:tcW w:w="949" w:type="dxa"/>
          </w:tcPr>
          <w:p w14:paraId="012885FC" w14:textId="77777777" w:rsidR="004C4A93" w:rsidRPr="00103FC4" w:rsidRDefault="004C4A93" w:rsidP="00506ECF">
            <w:pPr>
              <w:pStyle w:val="Tabellentext"/>
            </w:pPr>
            <w:r>
              <w:t>boolean</w:t>
            </w:r>
          </w:p>
        </w:tc>
        <w:tc>
          <w:tcPr>
            <w:tcW w:w="3828" w:type="dxa"/>
          </w:tcPr>
          <w:p w14:paraId="0AA8C0E9" w14:textId="77777777" w:rsidR="004C4A93" w:rsidRPr="00103FC4" w:rsidRDefault="004C4A93" w:rsidP="004F23F4">
            <w:pPr>
              <w:pStyle w:val="Tabellentext"/>
            </w:pPr>
            <w:r>
              <w:t>Nieren-Transplantat hat innerhalb eines Jahres versagt</w:t>
            </w:r>
          </w:p>
        </w:tc>
        <w:tc>
          <w:tcPr>
            <w:tcW w:w="5987" w:type="dxa"/>
          </w:tcPr>
          <w:p w14:paraId="06FD59CC" w14:textId="77777777" w:rsidR="004C4A93" w:rsidRPr="00103FC4" w:rsidRDefault="004C4A93" w:rsidP="004F23F4">
            <w:pPr>
              <w:pStyle w:val="CodeOhneSilbentrennung"/>
              <w:rPr>
                <w:rFonts w:ascii="Barlow" w:hAnsi="Barlow"/>
              </w:rPr>
            </w:pPr>
            <w:r>
              <w:rPr>
                <w:rFonts w:ascii="Barlow" w:hAnsi="Barlow"/>
              </w:rPr>
              <w:t>fn_ZeitbisTxVersagenNiere %&lt;=% 365</w:t>
            </w:r>
          </w:p>
        </w:tc>
      </w:tr>
      <w:tr w:rsidR="004F23F4" w:rsidRPr="00743DF3" w14:paraId="44B9064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345B6E1" w14:textId="77777777" w:rsidR="004C4A93" w:rsidRPr="00103FC4" w:rsidRDefault="004C4A93" w:rsidP="004F23F4">
            <w:pPr>
              <w:pStyle w:val="Tabellentext"/>
            </w:pPr>
            <w:r>
              <w:t>fn_txVersagenNiereInnerhalb2Jahr</w:t>
            </w:r>
          </w:p>
        </w:tc>
        <w:tc>
          <w:tcPr>
            <w:tcW w:w="949" w:type="dxa"/>
          </w:tcPr>
          <w:p w14:paraId="3485B44C" w14:textId="77777777" w:rsidR="004C4A93" w:rsidRPr="00103FC4" w:rsidRDefault="004C4A93" w:rsidP="00506ECF">
            <w:pPr>
              <w:pStyle w:val="Tabellentext"/>
            </w:pPr>
            <w:r>
              <w:t>boolean</w:t>
            </w:r>
          </w:p>
        </w:tc>
        <w:tc>
          <w:tcPr>
            <w:tcW w:w="3828" w:type="dxa"/>
          </w:tcPr>
          <w:p w14:paraId="0862AA4B" w14:textId="77777777" w:rsidR="004C4A93" w:rsidRPr="00103FC4" w:rsidRDefault="004C4A93" w:rsidP="004F23F4">
            <w:pPr>
              <w:pStyle w:val="Tabellentext"/>
            </w:pPr>
            <w:r>
              <w:t>Nieren-Transplantat hat innerhalb von 2 Jahren versagt</w:t>
            </w:r>
          </w:p>
        </w:tc>
        <w:tc>
          <w:tcPr>
            <w:tcW w:w="5987" w:type="dxa"/>
          </w:tcPr>
          <w:p w14:paraId="4C2BBB30" w14:textId="77777777" w:rsidR="004C4A93" w:rsidRPr="00103FC4" w:rsidRDefault="004C4A93" w:rsidP="004F23F4">
            <w:pPr>
              <w:pStyle w:val="CodeOhneSilbentrennung"/>
              <w:rPr>
                <w:rFonts w:ascii="Barlow" w:hAnsi="Barlow"/>
              </w:rPr>
            </w:pPr>
            <w:r>
              <w:rPr>
                <w:rFonts w:ascii="Barlow" w:hAnsi="Barlow"/>
              </w:rPr>
              <w:t>fn_ZeitbisTxVersagenNiere %&lt;=% 730</w:t>
            </w:r>
          </w:p>
        </w:tc>
      </w:tr>
      <w:tr w:rsidR="004F23F4" w:rsidRPr="00743DF3" w14:paraId="37939DC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93232C7" w14:textId="77777777" w:rsidR="004C4A93" w:rsidRPr="00103FC4" w:rsidRDefault="004C4A93" w:rsidP="004F23F4">
            <w:pPr>
              <w:pStyle w:val="Tabellentext"/>
            </w:pPr>
            <w:r>
              <w:t>fn_txVersagenNiereInnerhalb3Jahr</w:t>
            </w:r>
          </w:p>
        </w:tc>
        <w:tc>
          <w:tcPr>
            <w:tcW w:w="949" w:type="dxa"/>
          </w:tcPr>
          <w:p w14:paraId="65D2A820" w14:textId="77777777" w:rsidR="004C4A93" w:rsidRPr="00103FC4" w:rsidRDefault="004C4A93" w:rsidP="00506ECF">
            <w:pPr>
              <w:pStyle w:val="Tabellentext"/>
            </w:pPr>
            <w:r>
              <w:t>boolean</w:t>
            </w:r>
          </w:p>
        </w:tc>
        <w:tc>
          <w:tcPr>
            <w:tcW w:w="3828" w:type="dxa"/>
          </w:tcPr>
          <w:p w14:paraId="5D88B76E" w14:textId="77777777" w:rsidR="004C4A93" w:rsidRPr="00103FC4" w:rsidRDefault="004C4A93" w:rsidP="004F23F4">
            <w:pPr>
              <w:pStyle w:val="Tabellentext"/>
            </w:pPr>
            <w:r>
              <w:t>Nieren-Transplantat hat innerhalb von 3 Jahren versagt</w:t>
            </w:r>
          </w:p>
        </w:tc>
        <w:tc>
          <w:tcPr>
            <w:tcW w:w="5987" w:type="dxa"/>
          </w:tcPr>
          <w:p w14:paraId="60F1CEB3" w14:textId="77777777" w:rsidR="004C4A93" w:rsidRPr="00103FC4" w:rsidRDefault="004C4A93" w:rsidP="004F23F4">
            <w:pPr>
              <w:pStyle w:val="CodeOhneSilbentrennung"/>
              <w:rPr>
                <w:rFonts w:ascii="Barlow" w:hAnsi="Barlow"/>
              </w:rPr>
            </w:pPr>
            <w:r>
              <w:rPr>
                <w:rFonts w:ascii="Barlow" w:hAnsi="Barlow"/>
              </w:rPr>
              <w:t>fn_ZeitbisTxVersagenNiere %&lt;=% 1095</w:t>
            </w:r>
          </w:p>
        </w:tc>
      </w:tr>
      <w:tr w:rsidR="004F23F4" w:rsidRPr="00743DF3" w14:paraId="7D55D7C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51841E5" w14:textId="77777777" w:rsidR="004C4A93" w:rsidRPr="00103FC4" w:rsidRDefault="004C4A93" w:rsidP="004F23F4">
            <w:pPr>
              <w:pStyle w:val="Tabellentext"/>
            </w:pPr>
            <w:r>
              <w:t>fn_txVersagenNiereInnerhalb5Jahr</w:t>
            </w:r>
          </w:p>
        </w:tc>
        <w:tc>
          <w:tcPr>
            <w:tcW w:w="949" w:type="dxa"/>
          </w:tcPr>
          <w:p w14:paraId="7EA4B1EC" w14:textId="77777777" w:rsidR="004C4A93" w:rsidRPr="00103FC4" w:rsidRDefault="004C4A93" w:rsidP="00506ECF">
            <w:pPr>
              <w:pStyle w:val="Tabellentext"/>
            </w:pPr>
            <w:r>
              <w:t>boolean</w:t>
            </w:r>
          </w:p>
        </w:tc>
        <w:tc>
          <w:tcPr>
            <w:tcW w:w="3828" w:type="dxa"/>
          </w:tcPr>
          <w:p w14:paraId="0F4AB2BC" w14:textId="77777777" w:rsidR="004C4A93" w:rsidRPr="00103FC4" w:rsidRDefault="004C4A93" w:rsidP="004F23F4">
            <w:pPr>
              <w:pStyle w:val="Tabellentext"/>
            </w:pPr>
            <w:r>
              <w:t>Nieren-Transplantat hat innerhalb von 5 Jahren versagt</w:t>
            </w:r>
          </w:p>
        </w:tc>
        <w:tc>
          <w:tcPr>
            <w:tcW w:w="5987" w:type="dxa"/>
          </w:tcPr>
          <w:p w14:paraId="3FB77D7C" w14:textId="77777777" w:rsidR="004C4A93" w:rsidRPr="00103FC4" w:rsidRDefault="004C4A93" w:rsidP="004F23F4">
            <w:pPr>
              <w:pStyle w:val="CodeOhneSilbentrennung"/>
              <w:rPr>
                <w:rFonts w:ascii="Barlow" w:hAnsi="Barlow"/>
              </w:rPr>
            </w:pPr>
            <w:r>
              <w:rPr>
                <w:rFonts w:ascii="Barlow" w:hAnsi="Barlow"/>
              </w:rPr>
              <w:t>fn_ZeitbisTxVersagenNiere %&lt;=% 1825</w:t>
            </w:r>
          </w:p>
        </w:tc>
      </w:tr>
      <w:tr w:rsidR="004F23F4" w:rsidRPr="00743DF3" w14:paraId="0A8F937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1451144" w14:textId="77777777" w:rsidR="004C4A93" w:rsidRPr="00103FC4" w:rsidRDefault="004C4A93" w:rsidP="004F23F4">
            <w:pPr>
              <w:pStyle w:val="Tabellentext"/>
            </w:pPr>
            <w:r>
              <w:t>fn_txVersagenNiereStatusBekannt1J</w:t>
            </w:r>
          </w:p>
        </w:tc>
        <w:tc>
          <w:tcPr>
            <w:tcW w:w="949" w:type="dxa"/>
          </w:tcPr>
          <w:p w14:paraId="31B43B4A" w14:textId="77777777" w:rsidR="004C4A93" w:rsidRPr="00103FC4" w:rsidRDefault="004C4A93" w:rsidP="00506ECF">
            <w:pPr>
              <w:pStyle w:val="Tabellentext"/>
            </w:pPr>
            <w:r>
              <w:t>boolean</w:t>
            </w:r>
          </w:p>
        </w:tc>
        <w:tc>
          <w:tcPr>
            <w:tcW w:w="3828" w:type="dxa"/>
          </w:tcPr>
          <w:p w14:paraId="6A535AB3" w14:textId="77777777" w:rsidR="004C4A93" w:rsidRPr="00103FC4" w:rsidRDefault="004C4A93" w:rsidP="004F23F4">
            <w:pPr>
              <w:pStyle w:val="Tabellentext"/>
            </w:pPr>
            <w:r>
              <w:t>Nieren-Transplantatversagen nach einem Jahr bekannt</w:t>
            </w:r>
          </w:p>
        </w:tc>
        <w:tc>
          <w:tcPr>
            <w:tcW w:w="5987" w:type="dxa"/>
          </w:tcPr>
          <w:p w14:paraId="1ACB768C" w14:textId="77777777" w:rsidR="004C4A93" w:rsidRPr="00103FC4" w:rsidRDefault="004C4A93" w:rsidP="004F23F4">
            <w:pPr>
              <w:pStyle w:val="CodeOhneSilbentrennung"/>
              <w:rPr>
                <w:rFonts w:ascii="Barlow" w:hAnsi="Barlow"/>
              </w:rPr>
            </w:pPr>
            <w:r>
              <w:rPr>
                <w:rFonts w:ascii="Barlow" w:hAnsi="Barlow"/>
              </w:rPr>
              <w:t xml:space="preserve">fn_MaxAbstTageFUErhebung %&gt;=% VB$MinAbstand1JFU |  </w:t>
            </w:r>
            <w:r>
              <w:rPr>
                <w:rFonts w:ascii="Barlow" w:hAnsi="Barlow"/>
              </w:rPr>
              <w:br/>
              <w:t>fn_txVersagenNiereInnerhalb1Jahr</w:t>
            </w:r>
          </w:p>
        </w:tc>
      </w:tr>
      <w:tr w:rsidR="004F23F4" w:rsidRPr="00743DF3" w14:paraId="25B6DCB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118A4A1" w14:textId="77777777" w:rsidR="004C4A93" w:rsidRPr="00103FC4" w:rsidRDefault="004C4A93" w:rsidP="004F23F4">
            <w:pPr>
              <w:pStyle w:val="Tabellentext"/>
            </w:pPr>
            <w:r>
              <w:t>fn_txVersagenNiereStatusBekannt2J</w:t>
            </w:r>
          </w:p>
        </w:tc>
        <w:tc>
          <w:tcPr>
            <w:tcW w:w="949" w:type="dxa"/>
          </w:tcPr>
          <w:p w14:paraId="69708602" w14:textId="77777777" w:rsidR="004C4A93" w:rsidRPr="00103FC4" w:rsidRDefault="004C4A93" w:rsidP="00506ECF">
            <w:pPr>
              <w:pStyle w:val="Tabellentext"/>
            </w:pPr>
            <w:r>
              <w:t>boolean</w:t>
            </w:r>
          </w:p>
        </w:tc>
        <w:tc>
          <w:tcPr>
            <w:tcW w:w="3828" w:type="dxa"/>
          </w:tcPr>
          <w:p w14:paraId="1CD1EC8C" w14:textId="77777777" w:rsidR="004C4A93" w:rsidRPr="00103FC4" w:rsidRDefault="004C4A93" w:rsidP="004F23F4">
            <w:pPr>
              <w:pStyle w:val="Tabellentext"/>
            </w:pPr>
            <w:r>
              <w:t>Nieren-Transplantatversagen nach 2 Jahren bekannt</w:t>
            </w:r>
          </w:p>
        </w:tc>
        <w:tc>
          <w:tcPr>
            <w:tcW w:w="5987" w:type="dxa"/>
          </w:tcPr>
          <w:p w14:paraId="3C6C66F7" w14:textId="77777777" w:rsidR="004C4A93" w:rsidRPr="00103FC4" w:rsidRDefault="004C4A93" w:rsidP="004F23F4">
            <w:pPr>
              <w:pStyle w:val="CodeOhneSilbentrennung"/>
              <w:rPr>
                <w:rFonts w:ascii="Barlow" w:hAnsi="Barlow"/>
              </w:rPr>
            </w:pPr>
            <w:r>
              <w:rPr>
                <w:rFonts w:ascii="Barlow" w:hAnsi="Barlow"/>
              </w:rPr>
              <w:t xml:space="preserve">fn_MaxAbstTageFUErhebung %&gt;=% VB$MinAbstand2JFU |  </w:t>
            </w:r>
            <w:r>
              <w:rPr>
                <w:rFonts w:ascii="Barlow" w:hAnsi="Barlow"/>
              </w:rPr>
              <w:br/>
              <w:t>fn_txVersagenNiereInnerhalb2Jahr</w:t>
            </w:r>
          </w:p>
        </w:tc>
      </w:tr>
      <w:tr w:rsidR="004F23F4" w:rsidRPr="00743DF3" w14:paraId="3B1DEDB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33EEB51" w14:textId="77777777" w:rsidR="004C4A93" w:rsidRPr="00103FC4" w:rsidRDefault="004C4A93" w:rsidP="004F23F4">
            <w:pPr>
              <w:pStyle w:val="Tabellentext"/>
            </w:pPr>
            <w:r>
              <w:t>fn_txVersagenNiereStatusBekannt3J</w:t>
            </w:r>
          </w:p>
        </w:tc>
        <w:tc>
          <w:tcPr>
            <w:tcW w:w="949" w:type="dxa"/>
          </w:tcPr>
          <w:p w14:paraId="4FD66628" w14:textId="77777777" w:rsidR="004C4A93" w:rsidRPr="00103FC4" w:rsidRDefault="004C4A93" w:rsidP="00506ECF">
            <w:pPr>
              <w:pStyle w:val="Tabellentext"/>
            </w:pPr>
            <w:r>
              <w:t>boolean</w:t>
            </w:r>
          </w:p>
        </w:tc>
        <w:tc>
          <w:tcPr>
            <w:tcW w:w="3828" w:type="dxa"/>
          </w:tcPr>
          <w:p w14:paraId="6F19DD60" w14:textId="77777777" w:rsidR="004C4A93" w:rsidRPr="00103FC4" w:rsidRDefault="004C4A93" w:rsidP="004F23F4">
            <w:pPr>
              <w:pStyle w:val="Tabellentext"/>
            </w:pPr>
            <w:r>
              <w:t>Nieren-Transplantatversagen nach 3 Jahren bekannt</w:t>
            </w:r>
          </w:p>
        </w:tc>
        <w:tc>
          <w:tcPr>
            <w:tcW w:w="5987" w:type="dxa"/>
          </w:tcPr>
          <w:p w14:paraId="4E4EABB4" w14:textId="77777777" w:rsidR="004C4A93" w:rsidRPr="00103FC4" w:rsidRDefault="004C4A93" w:rsidP="004F23F4">
            <w:pPr>
              <w:pStyle w:val="CodeOhneSilbentrennung"/>
              <w:rPr>
                <w:rFonts w:ascii="Barlow" w:hAnsi="Barlow"/>
              </w:rPr>
            </w:pPr>
            <w:r>
              <w:rPr>
                <w:rFonts w:ascii="Barlow" w:hAnsi="Barlow"/>
              </w:rPr>
              <w:t xml:space="preserve">fn_MaxAbstTageFUErhebung %&gt;=% VB$MinAbstand3JFU |  </w:t>
            </w:r>
            <w:r>
              <w:rPr>
                <w:rFonts w:ascii="Barlow" w:hAnsi="Barlow"/>
              </w:rPr>
              <w:br/>
              <w:t>fn_txVersagenNiereInnerhalb3Jahr</w:t>
            </w:r>
          </w:p>
        </w:tc>
      </w:tr>
      <w:tr w:rsidR="004F23F4" w:rsidRPr="00743DF3" w14:paraId="3D1ADB3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6361ADE" w14:textId="77777777" w:rsidR="004C4A93" w:rsidRPr="00103FC4" w:rsidRDefault="004C4A93" w:rsidP="004F23F4">
            <w:pPr>
              <w:pStyle w:val="Tabellentext"/>
            </w:pPr>
            <w:r>
              <w:t>fn_txVersagenNiereStatusBekannt5J</w:t>
            </w:r>
          </w:p>
        </w:tc>
        <w:tc>
          <w:tcPr>
            <w:tcW w:w="949" w:type="dxa"/>
          </w:tcPr>
          <w:p w14:paraId="64B17AC2" w14:textId="77777777" w:rsidR="004C4A93" w:rsidRPr="00103FC4" w:rsidRDefault="004C4A93" w:rsidP="00506ECF">
            <w:pPr>
              <w:pStyle w:val="Tabellentext"/>
            </w:pPr>
            <w:r>
              <w:t>boolean</w:t>
            </w:r>
          </w:p>
        </w:tc>
        <w:tc>
          <w:tcPr>
            <w:tcW w:w="3828" w:type="dxa"/>
          </w:tcPr>
          <w:p w14:paraId="07BF4297" w14:textId="77777777" w:rsidR="004C4A93" w:rsidRPr="00103FC4" w:rsidRDefault="004C4A93" w:rsidP="004F23F4">
            <w:pPr>
              <w:pStyle w:val="Tabellentext"/>
            </w:pPr>
            <w:r>
              <w:t>Nieren-Transplantatversagen nach 5 Jahren bekannt</w:t>
            </w:r>
          </w:p>
        </w:tc>
        <w:tc>
          <w:tcPr>
            <w:tcW w:w="5987" w:type="dxa"/>
          </w:tcPr>
          <w:p w14:paraId="4F6A53BA" w14:textId="77777777" w:rsidR="004C4A93" w:rsidRPr="00103FC4" w:rsidRDefault="004C4A93" w:rsidP="004F23F4">
            <w:pPr>
              <w:pStyle w:val="CodeOhneSilbentrennung"/>
              <w:rPr>
                <w:rFonts w:ascii="Barlow" w:hAnsi="Barlow"/>
              </w:rPr>
            </w:pPr>
            <w:r>
              <w:rPr>
                <w:rFonts w:ascii="Barlow" w:hAnsi="Barlow"/>
              </w:rPr>
              <w:t xml:space="preserve">fn_MaxAbstTageFUErhebung %&gt;=% VB$MinAbstand5JFU |  </w:t>
            </w:r>
            <w:r>
              <w:rPr>
                <w:rFonts w:ascii="Barlow" w:hAnsi="Barlow"/>
              </w:rPr>
              <w:br/>
              <w:t>fn_txVersagenNiereInnerhalb5Jahr</w:t>
            </w:r>
          </w:p>
        </w:tc>
      </w:tr>
      <w:tr w:rsidR="004F23F4" w:rsidRPr="00743DF3" w14:paraId="58D8C9A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A5996BD" w14:textId="77777777" w:rsidR="004C4A93" w:rsidRPr="00103FC4" w:rsidRDefault="004C4A93" w:rsidP="004F23F4">
            <w:pPr>
              <w:pStyle w:val="Tabellentext"/>
            </w:pPr>
            <w:r>
              <w:t>fn_ZeitbisNierenReTX</w:t>
            </w:r>
          </w:p>
        </w:tc>
        <w:tc>
          <w:tcPr>
            <w:tcW w:w="949" w:type="dxa"/>
          </w:tcPr>
          <w:p w14:paraId="69F8B9DB" w14:textId="77777777" w:rsidR="004C4A93" w:rsidRPr="00103FC4" w:rsidRDefault="004C4A93" w:rsidP="00506ECF">
            <w:pPr>
              <w:pStyle w:val="Tabellentext"/>
            </w:pPr>
            <w:r>
              <w:t>integer</w:t>
            </w:r>
          </w:p>
        </w:tc>
        <w:tc>
          <w:tcPr>
            <w:tcW w:w="3828" w:type="dxa"/>
          </w:tcPr>
          <w:p w14:paraId="05FF07AA" w14:textId="77777777" w:rsidR="004C4A93" w:rsidRPr="00103FC4" w:rsidRDefault="004C4A93" w:rsidP="004F23F4">
            <w:pPr>
              <w:pStyle w:val="Tabellentext"/>
            </w:pPr>
            <w:r>
              <w:t>Gegebenenfalls Dauer bis zur darauffolgenden Retransplantation der Niere (in Tagen)</w:t>
            </w:r>
          </w:p>
        </w:tc>
        <w:tc>
          <w:tcPr>
            <w:tcW w:w="5987" w:type="dxa"/>
          </w:tcPr>
          <w:p w14:paraId="23D5B6F6" w14:textId="77777777" w:rsidR="004C4A93" w:rsidRPr="00103FC4" w:rsidRDefault="004C4A93" w:rsidP="004F23F4">
            <w:pPr>
              <w:pStyle w:val="CodeOhneSilbentrennung"/>
              <w:rPr>
                <w:rFonts w:ascii="Barlow" w:hAnsi="Barlow"/>
              </w:rPr>
            </w:pPr>
            <w:r>
              <w:rPr>
                <w:rFonts w:ascii="Barlow" w:hAnsi="Barlow"/>
              </w:rPr>
              <w:t xml:space="preserve">abstand_bis_retx &lt;- function(opdatum_vektor, tdsp){ </w:t>
            </w:r>
            <w:r>
              <w:rPr>
                <w:rFonts w:ascii="Barlow" w:hAnsi="Barlow"/>
              </w:rPr>
              <w:br/>
              <w:t xml:space="preserve">if(all(is.na(tdsp))){ </w:t>
            </w:r>
            <w:r>
              <w:rPr>
                <w:rFonts w:ascii="Barlow" w:hAnsi="Barlow"/>
              </w:rPr>
              <w:br/>
              <w:t xml:space="preserve">return(NA_integer_) </w:t>
            </w:r>
            <w:r>
              <w:rPr>
                <w:rFonts w:ascii="Barlow" w:hAnsi="Barlow"/>
              </w:rPr>
              <w:br/>
              <w:t xml:space="preserve">} </w:t>
            </w:r>
            <w:r>
              <w:rPr>
                <w:rFonts w:ascii="Barlow" w:hAnsi="Barlow"/>
              </w:rPr>
              <w:br/>
              <w:t xml:space="preserve">unlist(lapply(opdatum_vektor, function(datum){ </w:t>
            </w:r>
            <w:r>
              <w:rPr>
                <w:rFonts w:ascii="Barlow" w:hAnsi="Barlow"/>
              </w:rPr>
              <w:br/>
              <w:t xml:space="preserve">if(is.na(datum)){ </w:t>
            </w:r>
            <w:r>
              <w:rPr>
                <w:rFonts w:ascii="Barlow" w:hAnsi="Barlow"/>
              </w:rPr>
              <w:br/>
              <w:t xml:space="preserve">return(NA_integer_) </w:t>
            </w:r>
            <w:r>
              <w:rPr>
                <w:rFonts w:ascii="Barlow" w:hAnsi="Barlow"/>
              </w:rPr>
              <w:br/>
              <w:t xml:space="preserve">} </w:t>
            </w:r>
            <w:r>
              <w:rPr>
                <w:rFonts w:ascii="Barlow" w:hAnsi="Barlow"/>
              </w:rPr>
              <w:br/>
              <w:t xml:space="preserve">opdatum_diffs &lt;- as.numeric(difftime(opdatum_vektor, datum, units = "days")) </w:t>
            </w:r>
            <w:r>
              <w:rPr>
                <w:rFonts w:ascii="Barlow" w:hAnsi="Barlow"/>
              </w:rPr>
              <w:br/>
              <w:t xml:space="preserve">opdatum_diffs &lt;- opdatum_diffs[!is.na(opdatum_diffs) &amp; </w:t>
            </w:r>
            <w:r>
              <w:rPr>
                <w:rFonts w:ascii="Barlow" w:hAnsi="Barlow"/>
              </w:rPr>
              <w:lastRenderedPageBreak/>
              <w:t xml:space="preserve">opdatum_diffs &gt; 0] </w:t>
            </w:r>
            <w:r>
              <w:rPr>
                <w:rFonts w:ascii="Barlow" w:hAnsi="Barlow"/>
              </w:rPr>
              <w:br/>
              <w:t xml:space="preserve">if(length(opdatum_diffs) == 0){ </w:t>
            </w:r>
            <w:r>
              <w:rPr>
                <w:rFonts w:ascii="Barlow" w:hAnsi="Barlow"/>
              </w:rPr>
              <w:br/>
              <w:t xml:space="preserve">return(NA_integer_) </w:t>
            </w:r>
            <w:r>
              <w:rPr>
                <w:rFonts w:ascii="Barlow" w:hAnsi="Barlow"/>
              </w:rPr>
              <w:br/>
              <w:t xml:space="preserve">} </w:t>
            </w:r>
            <w:r>
              <w:rPr>
                <w:rFonts w:ascii="Barlow" w:hAnsi="Barlow"/>
              </w:rPr>
              <w:br/>
              <w:t xml:space="preserve">return(minimum(opdatum_diffs)) </w:t>
            </w:r>
            <w:r>
              <w:rPr>
                <w:rFonts w:ascii="Barlow" w:hAnsi="Barlow"/>
              </w:rPr>
              <w:br/>
              <w:t xml:space="preserve">})) </w:t>
            </w:r>
            <w:r>
              <w:rPr>
                <w:rFonts w:ascii="Barlow" w:hAnsi="Barlow"/>
              </w:rPr>
              <w:br/>
              <w:t xml:space="preserve">} </w:t>
            </w:r>
            <w:r>
              <w:rPr>
                <w:rFonts w:ascii="Barlow" w:hAnsi="Barlow"/>
              </w:rPr>
              <w:br/>
              <w:t>abstand_bis_retx(fn_txNiere_OPDatumValue, TDS_P) %group_by% TDS_P</w:t>
            </w:r>
          </w:p>
        </w:tc>
      </w:tr>
      <w:tr w:rsidR="004F23F4" w:rsidRPr="00743DF3" w14:paraId="2C33C33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FBD77D8" w14:textId="77777777" w:rsidR="004C4A93" w:rsidRPr="00103FC4" w:rsidRDefault="004C4A93" w:rsidP="004F23F4">
            <w:pPr>
              <w:pStyle w:val="Tabellentext"/>
            </w:pPr>
            <w:r>
              <w:lastRenderedPageBreak/>
              <w:t>fn_ZeitbisTod</w:t>
            </w:r>
          </w:p>
        </w:tc>
        <w:tc>
          <w:tcPr>
            <w:tcW w:w="949" w:type="dxa"/>
          </w:tcPr>
          <w:p w14:paraId="72AB6152" w14:textId="77777777" w:rsidR="004C4A93" w:rsidRPr="00103FC4" w:rsidRDefault="004C4A93" w:rsidP="00506ECF">
            <w:pPr>
              <w:pStyle w:val="Tabellentext"/>
            </w:pPr>
            <w:r>
              <w:t>integer</w:t>
            </w:r>
          </w:p>
        </w:tc>
        <w:tc>
          <w:tcPr>
            <w:tcW w:w="3828" w:type="dxa"/>
          </w:tcPr>
          <w:p w14:paraId="33C18E69" w14:textId="77777777" w:rsidR="004C4A93" w:rsidRPr="00103FC4" w:rsidRDefault="004C4A93" w:rsidP="004F23F4">
            <w:pPr>
              <w:pStyle w:val="Tabellentext"/>
            </w:pPr>
            <w:r>
              <w:t>Anzahl Tage nach der Transplantation bis die Patientin bzw. der Patient verstorben ist</w:t>
            </w:r>
          </w:p>
        </w:tc>
        <w:tc>
          <w:tcPr>
            <w:tcW w:w="5987" w:type="dxa"/>
          </w:tcPr>
          <w:p w14:paraId="2381234B" w14:textId="77777777" w:rsidR="004C4A93" w:rsidRPr="00103FC4" w:rsidRDefault="004C4A93" w:rsidP="004F23F4">
            <w:pPr>
              <w:pStyle w:val="CodeOhneSilbentrennung"/>
              <w:rPr>
                <w:rFonts w:ascii="Barlow" w:hAnsi="Barlow"/>
              </w:rPr>
            </w:pPr>
            <w:r>
              <w:rPr>
                <w:rFonts w:ascii="Barlow" w:hAnsi="Barlow"/>
              </w:rPr>
              <w:t xml:space="preserve">ifelse( </w:t>
            </w:r>
            <w:r>
              <w:rPr>
                <w:rFonts w:ascii="Barlow" w:hAnsi="Barlow"/>
              </w:rPr>
              <w:br/>
              <w:t xml:space="preserve"> ENTLGRUND %==% "07",  </w:t>
            </w:r>
            <w:r>
              <w:rPr>
                <w:rFonts w:ascii="Barlow" w:hAnsi="Barlow"/>
              </w:rPr>
              <w:br/>
              <w:t xml:space="preserve"> poopvwdauer, fn_MinAbstTageBisTod </w:t>
            </w:r>
            <w:r>
              <w:rPr>
                <w:rFonts w:ascii="Barlow" w:hAnsi="Barlow"/>
              </w:rPr>
              <w:br/>
              <w:t>)</w:t>
            </w:r>
          </w:p>
        </w:tc>
      </w:tr>
      <w:tr w:rsidR="004F23F4" w:rsidRPr="00743DF3" w14:paraId="7BB201E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8D5266A" w14:textId="77777777" w:rsidR="004C4A93" w:rsidRPr="00103FC4" w:rsidRDefault="004C4A93" w:rsidP="004F23F4">
            <w:pPr>
              <w:pStyle w:val="Tabellentext"/>
            </w:pPr>
            <w:r>
              <w:t>fn_ZeitbisTxVersagenNiere</w:t>
            </w:r>
          </w:p>
        </w:tc>
        <w:tc>
          <w:tcPr>
            <w:tcW w:w="949" w:type="dxa"/>
          </w:tcPr>
          <w:p w14:paraId="042FA001" w14:textId="77777777" w:rsidR="004C4A93" w:rsidRPr="00103FC4" w:rsidRDefault="004C4A93" w:rsidP="00506ECF">
            <w:pPr>
              <w:pStyle w:val="Tabellentext"/>
            </w:pPr>
            <w:r>
              <w:t>integer</w:t>
            </w:r>
          </w:p>
        </w:tc>
        <w:tc>
          <w:tcPr>
            <w:tcW w:w="3828" w:type="dxa"/>
          </w:tcPr>
          <w:p w14:paraId="321A04A1" w14:textId="77777777" w:rsidR="004C4A93" w:rsidRPr="00103FC4" w:rsidRDefault="004C4A93" w:rsidP="004F23F4">
            <w:pPr>
              <w:pStyle w:val="Tabellentext"/>
            </w:pPr>
            <w:r>
              <w:t>Anzahl Tage nach der Transplantation bis das Nieren-Transplantat versagt hat</w:t>
            </w:r>
          </w:p>
        </w:tc>
        <w:tc>
          <w:tcPr>
            <w:tcW w:w="5987" w:type="dxa"/>
          </w:tcPr>
          <w:p w14:paraId="2B306C28" w14:textId="77777777" w:rsidR="004C4A93" w:rsidRPr="00103FC4" w:rsidRDefault="004C4A93" w:rsidP="004F23F4">
            <w:pPr>
              <w:pStyle w:val="CodeOhneSilbentrennung"/>
              <w:rPr>
                <w:rFonts w:ascii="Barlow" w:hAnsi="Barlow"/>
              </w:rPr>
            </w:pPr>
            <w:r>
              <w:rPr>
                <w:rFonts w:ascii="Barlow" w:hAnsi="Barlow"/>
              </w:rPr>
              <w:t>minimum(FU_abstTransplantatVersDatum) %group_by% TDS_T</w:t>
            </w:r>
          </w:p>
        </w:tc>
      </w:tr>
    </w:tbl>
    <w:p w14:paraId="770131FF" w14:textId="77777777" w:rsidR="006C3E3C" w:rsidRDefault="006C3E3C">
      <w:pPr>
        <w:sectPr w:rsidR="006C3E3C" w:rsidSect="00B43197">
          <w:headerReference w:type="default" r:id="rId141"/>
          <w:footerReference w:type="default" r:id="rId142"/>
          <w:pgSz w:w="16838" w:h="11906" w:orient="landscape" w:code="9"/>
          <w:pgMar w:top="1418" w:right="1134" w:bottom="1418" w:left="1134" w:header="567" w:footer="737" w:gutter="0"/>
          <w:cols w:space="708"/>
          <w:docGrid w:linePitch="360"/>
        </w:sectPr>
      </w:pPr>
    </w:p>
    <w:p w14:paraId="03E7ED5D" w14:textId="77777777" w:rsidR="004C4A93" w:rsidRPr="00ED483A" w:rsidRDefault="004C4A93" w:rsidP="00323071">
      <w:pPr>
        <w:pStyle w:val="berschrift1ohneGliederung"/>
        <w:rPr>
          <w:rFonts w:eastAsia="DengXian"/>
        </w:rPr>
      </w:pPr>
      <w:bookmarkStart w:id="92" w:name="_Toc145574780_68"/>
      <w:bookmarkStart w:id="93" w:name="_Toc230255431"/>
      <w:r w:rsidRPr="00ED483A">
        <w:rPr>
          <w:rFonts w:eastAsia="DengXian"/>
        </w:rPr>
        <w:lastRenderedPageBreak/>
        <w:t>Impressum</w:t>
      </w:r>
      <w:bookmarkEnd w:id="92"/>
      <w:bookmarkEnd w:id="93"/>
    </w:p>
    <w:p w14:paraId="7389C7A6" w14:textId="77777777" w:rsidR="004C4A93" w:rsidRPr="0075394A" w:rsidRDefault="004C4A93" w:rsidP="00323071">
      <w:pPr>
        <w:pStyle w:val="berschriftBerichtsinformationen"/>
      </w:pPr>
      <w:r w:rsidRPr="0075394A">
        <w:t>Herausgeber</w:t>
      </w:r>
    </w:p>
    <w:p w14:paraId="07BD145C" w14:textId="77777777" w:rsidR="004C4A93" w:rsidRPr="00ED483A" w:rsidRDefault="004C4A93"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7BC2B402" w14:textId="77777777" w:rsidR="004C4A93" w:rsidRPr="00ED483A" w:rsidRDefault="004C4A93" w:rsidP="00323071">
      <w:pPr>
        <w:pStyle w:val="Standardlinksbndig"/>
        <w:rPr>
          <w:lang w:val="nb-NO" w:eastAsia="zh-CN"/>
        </w:rPr>
      </w:pPr>
      <w:r w:rsidRPr="00ED483A">
        <w:rPr>
          <w:lang w:val="nb-NO" w:eastAsia="zh-CN"/>
        </w:rPr>
        <w:t>Telefon: (030) 58 58 26-0</w:t>
      </w:r>
    </w:p>
    <w:p w14:paraId="77809F78" w14:textId="0305916B" w:rsidR="004C4A93" w:rsidRPr="00AF769A" w:rsidRDefault="004C4A93" w:rsidP="00323071">
      <w:pPr>
        <w:pStyle w:val="Standardlinksbndig"/>
      </w:pPr>
      <w:hyperlink r:id="rId143" w:history="1">
        <w:r w:rsidRPr="00AF769A">
          <w:rPr>
            <w:rStyle w:val="Hyperlink"/>
          </w:rPr>
          <w:t>info@iqtig.org</w:t>
        </w:r>
      </w:hyperlink>
      <w:r w:rsidRPr="00AF769A">
        <w:br/>
      </w:r>
      <w:hyperlink r:id="rId144" w:history="1">
        <w:r w:rsidRPr="00AF769A">
          <w:rPr>
            <w:rStyle w:val="Hyperlink"/>
          </w:rPr>
          <w:t>iqtig.org</w:t>
        </w:r>
      </w:hyperlink>
    </w:p>
    <w:p w14:paraId="1C72AA6B" w14:textId="77777777" w:rsidR="00ED483A" w:rsidRPr="00323071" w:rsidRDefault="00ED483A" w:rsidP="00323071"/>
    <w:sectPr w:rsidR="00ED483A" w:rsidRPr="00323071" w:rsidSect="00BE0C66">
      <w:headerReference w:type="default" r:id="rId145"/>
      <w:footerReference w:type="default" r:id="rId146"/>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C2377" w14:textId="77777777" w:rsidR="000E302A" w:rsidRDefault="000E302A" w:rsidP="00C13AD2">
      <w:r>
        <w:separator/>
      </w:r>
    </w:p>
  </w:endnote>
  <w:endnote w:type="continuationSeparator" w:id="0">
    <w:p w14:paraId="2544EC73"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2DE3E"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4C4A93">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3B2D5"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DAF7"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3833C"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1B593"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B64A9"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C2C2B"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7C819"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97B4"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555B3"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9AA60"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E55DA" w14:textId="77777777" w:rsidR="004C4A93" w:rsidRPr="00716F60" w:rsidRDefault="004C4A93">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2B2BA"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2B124"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D2F2F"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70A41"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ECB74"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5AFB3"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F33E2"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8EB9A"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3334B"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114C4"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0E420"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AE1C3"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ABF97"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41B2A"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B298A"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110FF"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1DD5"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A755E"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16E3C"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152AE"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95F3A"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C67C5"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6690A"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8418"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2D36A"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49761"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7A50F"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4CD0E"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8E15C"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58DF4"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5620D"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26E30"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A94A5"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8FBD1"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4F5DD"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FC69D"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85304"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ACB22"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DDA5C"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29344"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5A22"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3047"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4BA66"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388A9"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E250"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8799A"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E3FE"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7F8E4" w14:textId="77777777" w:rsidR="004C4A93" w:rsidRPr="00B0467B" w:rsidRDefault="004C4A93">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C6B97" w14:textId="77777777" w:rsidR="004C4A93" w:rsidRPr="00B73FBD" w:rsidRDefault="004C4A93"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9BF97" w14:textId="77777777" w:rsidR="004C4A93" w:rsidRPr="00E55889" w:rsidRDefault="004C4A93"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BE36B" w14:textId="77777777" w:rsidR="004C4A93" w:rsidRPr="00471D87" w:rsidRDefault="004C4A93">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10596" w14:textId="77777777" w:rsidR="004C4A93" w:rsidRPr="00103FC4" w:rsidRDefault="004C4A93">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4F308" w14:textId="77777777" w:rsidR="004C4A93" w:rsidRDefault="004C4A93"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A3AE" w14:textId="77777777" w:rsidR="004C4A93" w:rsidRPr="00091E43" w:rsidRDefault="004C4A93">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D2E5A" w14:textId="77777777" w:rsidR="004C4A93" w:rsidRPr="00BE2195" w:rsidRDefault="004C4A93">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129B" w14:textId="77777777" w:rsidR="004C4A93" w:rsidRPr="00AE2CB4" w:rsidRDefault="004C4A93"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F54A9" w14:textId="77777777" w:rsidR="000E302A" w:rsidRPr="00A25E51" w:rsidRDefault="000E302A" w:rsidP="00584AC1">
      <w:pPr>
        <w:pStyle w:val="Funotentext"/>
        <w:rPr>
          <w:rStyle w:val="FunotentextZchn"/>
        </w:rPr>
      </w:pPr>
      <w:r>
        <w:separator/>
      </w:r>
    </w:p>
  </w:footnote>
  <w:footnote w:type="continuationSeparator" w:id="0">
    <w:p w14:paraId="5CB362D2"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184E7"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6F345CEB" w14:textId="77777777" w:rsidR="00AE6908" w:rsidRPr="0094066E" w:rsidRDefault="00AE6908" w:rsidP="00AE6908">
    <w:pPr>
      <w:pStyle w:val="Kopfzeile"/>
      <w:rPr>
        <w:szCs w:val="19"/>
      </w:rPr>
    </w:pPr>
    <w:r>
      <w:rPr>
        <w:szCs w:val="19"/>
      </w:rPr>
      <w:t>NET-NTX</w:t>
    </w:r>
    <w:r w:rsidRPr="0094066E">
      <w:rPr>
        <w:szCs w:val="19"/>
      </w:rPr>
      <w:t xml:space="preserve"> - </w:t>
    </w:r>
    <w:r>
      <w:rPr>
        <w:szCs w:val="19"/>
      </w:rPr>
      <w:t>Nierentransplantation</w:t>
    </w:r>
  </w:p>
  <w:p w14:paraId="46DD9CC1" w14:textId="5136BA0B"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4C4A93">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2E44D"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DBD2CA6"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6D66B701" w14:textId="77777777" w:rsidR="004C4A93" w:rsidRPr="00AE2CB4" w:rsidRDefault="004C4A93">
    <w:pPr>
      <w:pStyle w:val="Kopfzeile"/>
      <w:rPr>
        <w:szCs w:val="19"/>
      </w:rPr>
    </w:pPr>
    <w:r>
      <w:rPr>
        <w:szCs w:val="19"/>
      </w:rPr>
      <w:t>ID: 572018</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BAC0"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9442E5F"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17B3A517" w14:textId="77777777" w:rsidR="004C4A93" w:rsidRPr="00091E43" w:rsidRDefault="004C4A93">
    <w:pPr>
      <w:pStyle w:val="Kopfzeile"/>
      <w:rPr>
        <w:szCs w:val="19"/>
      </w:rPr>
    </w:pPr>
    <w:r>
      <w:rPr>
        <w:szCs w:val="19"/>
      </w:rPr>
      <w:t>ID: 572018</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D84D2"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6BD4959"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06B3CC1A" w14:textId="77777777" w:rsidR="004C4A93" w:rsidRPr="00BE2195" w:rsidRDefault="004C4A93">
    <w:pPr>
      <w:pStyle w:val="Kopfzeile"/>
      <w:rPr>
        <w:rFonts w:cs="Calibri"/>
        <w:szCs w:val="19"/>
      </w:rPr>
    </w:pPr>
    <w:r>
      <w:rPr>
        <w:szCs w:val="19"/>
      </w:rPr>
      <w:t>ID: 572018</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15A89"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4EAF81C"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253D28CF" w14:textId="77777777" w:rsidR="004C4A93" w:rsidRPr="00AE2CB4" w:rsidRDefault="004C4A93">
    <w:pPr>
      <w:pStyle w:val="Kopfzeile"/>
      <w:rPr>
        <w:szCs w:val="19"/>
      </w:rPr>
    </w:pPr>
    <w:r>
      <w:rPr>
        <w:szCs w:val="19"/>
      </w:rPr>
      <w:t>ID: 572019</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1C1C4"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40339DF"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5ACFE64B" w14:textId="77777777" w:rsidR="004C4A93" w:rsidRPr="00091E43" w:rsidRDefault="004C4A93">
    <w:pPr>
      <w:pStyle w:val="Kopfzeile"/>
      <w:rPr>
        <w:szCs w:val="19"/>
      </w:rPr>
    </w:pPr>
    <w:r>
      <w:rPr>
        <w:szCs w:val="19"/>
      </w:rPr>
      <w:t>ID: 572019</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A6C71"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74F051E"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7D84101C" w14:textId="77777777" w:rsidR="004C4A93" w:rsidRPr="00BE2195" w:rsidRDefault="004C4A93">
    <w:pPr>
      <w:pStyle w:val="Kopfzeile"/>
      <w:rPr>
        <w:rFonts w:cs="Calibri"/>
        <w:szCs w:val="19"/>
      </w:rPr>
    </w:pPr>
    <w:r>
      <w:rPr>
        <w:szCs w:val="19"/>
      </w:rPr>
      <w:t>ID: 572019</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5B4F4"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23BC2B7"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09A9CAAA" w14:textId="77777777" w:rsidR="004C4A93" w:rsidRPr="00AE2CB4" w:rsidRDefault="004C4A93">
    <w:pPr>
      <w:pStyle w:val="Kopfzeile"/>
      <w:rPr>
        <w:szCs w:val="19"/>
      </w:rPr>
    </w:pPr>
    <w:r>
      <w:rPr>
        <w:szCs w:val="19"/>
      </w:rPr>
      <w:t>ID: 572020</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F6891"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99B4A03"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25730592" w14:textId="77777777" w:rsidR="004C4A93" w:rsidRPr="00091E43" w:rsidRDefault="004C4A93">
    <w:pPr>
      <w:pStyle w:val="Kopfzeile"/>
      <w:rPr>
        <w:szCs w:val="19"/>
      </w:rPr>
    </w:pPr>
    <w:r>
      <w:rPr>
        <w:szCs w:val="19"/>
      </w:rPr>
      <w:t>ID: 572020</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EFD51"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6B8EAFC"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0F1BA83B" w14:textId="77777777" w:rsidR="004C4A93" w:rsidRPr="00BE2195" w:rsidRDefault="004C4A93">
    <w:pPr>
      <w:pStyle w:val="Kopfzeile"/>
      <w:rPr>
        <w:rFonts w:cs="Calibri"/>
        <w:szCs w:val="19"/>
      </w:rPr>
    </w:pPr>
    <w:r>
      <w:rPr>
        <w:szCs w:val="19"/>
      </w:rPr>
      <w:t>ID: 572020</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58911"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A680E9D"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05059B25" w14:textId="77777777" w:rsidR="004C4A93" w:rsidRPr="00AE2CB4" w:rsidRDefault="004C4A93">
    <w:pPr>
      <w:pStyle w:val="Kopfzeile"/>
      <w:rPr>
        <w:szCs w:val="19"/>
      </w:rPr>
    </w:pPr>
    <w:r>
      <w:rPr>
        <w:szCs w:val="19"/>
      </w:rPr>
      <w:t>ID: 302300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A7021"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FA5F"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AEED878"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57F331C8" w14:textId="77777777" w:rsidR="004C4A93" w:rsidRPr="00091E43" w:rsidRDefault="004C4A93">
    <w:pPr>
      <w:pStyle w:val="Kopfzeile"/>
      <w:rPr>
        <w:szCs w:val="19"/>
      </w:rPr>
    </w:pPr>
    <w:r>
      <w:rPr>
        <w:szCs w:val="19"/>
      </w:rPr>
      <w:t>ID: 302300</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7C02A"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B83C3C0"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38F99B4E" w14:textId="77777777" w:rsidR="004C4A93" w:rsidRPr="00BE2195" w:rsidRDefault="004C4A93">
    <w:pPr>
      <w:pStyle w:val="Kopfzeile"/>
      <w:rPr>
        <w:rFonts w:cs="Calibri"/>
        <w:szCs w:val="19"/>
      </w:rPr>
    </w:pPr>
    <w:r>
      <w:rPr>
        <w:szCs w:val="19"/>
      </w:rPr>
      <w:t>ID: 302300</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D6BFC"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B648A52"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3B1B5BA8" w14:textId="77777777" w:rsidR="004C4A93" w:rsidRPr="00AE2CB4" w:rsidRDefault="004C4A93">
    <w:pPr>
      <w:pStyle w:val="Kopfzeile"/>
      <w:rPr>
        <w:szCs w:val="19"/>
      </w:rPr>
    </w:pPr>
    <w:r>
      <w:rPr>
        <w:szCs w:val="19"/>
      </w:rPr>
      <w:t>ID: 572021</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344A1"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69C7D8C"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6C895260" w14:textId="77777777" w:rsidR="004C4A93" w:rsidRPr="00091E43" w:rsidRDefault="004C4A93">
    <w:pPr>
      <w:pStyle w:val="Kopfzeile"/>
      <w:rPr>
        <w:szCs w:val="19"/>
      </w:rPr>
    </w:pPr>
    <w:r>
      <w:rPr>
        <w:szCs w:val="19"/>
      </w:rPr>
      <w:t>ID: 572021</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7EA4"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AD73B5D"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7E0D13D5" w14:textId="77777777" w:rsidR="004C4A93" w:rsidRPr="00BE2195" w:rsidRDefault="004C4A93">
    <w:pPr>
      <w:pStyle w:val="Kopfzeile"/>
      <w:rPr>
        <w:rFonts w:cs="Calibri"/>
        <w:szCs w:val="19"/>
      </w:rPr>
    </w:pPr>
    <w:r>
      <w:rPr>
        <w:szCs w:val="19"/>
      </w:rPr>
      <w:t>ID: 572021</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12F"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91E9E17"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76A38F20" w14:textId="77777777" w:rsidR="004C4A93" w:rsidRPr="00AE2CB4" w:rsidRDefault="004C4A93">
    <w:pPr>
      <w:pStyle w:val="Kopfzeile"/>
      <w:rPr>
        <w:szCs w:val="19"/>
      </w:rPr>
    </w:pPr>
    <w:r>
      <w:rPr>
        <w:szCs w:val="19"/>
      </w:rPr>
      <w:t>Gruppe: Sofortige Funktionsaufnahme des Transplantats bis zur Entlassung</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E27B"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3AD5F60"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3D30C5C9" w14:textId="77777777" w:rsidR="004C4A93" w:rsidRPr="00091E43" w:rsidRDefault="004C4A93">
    <w:pPr>
      <w:pStyle w:val="Kopfzeile"/>
      <w:rPr>
        <w:szCs w:val="19"/>
      </w:rPr>
    </w:pPr>
    <w:r>
      <w:rPr>
        <w:szCs w:val="19"/>
      </w:rPr>
      <w:t>ID: 572022</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798FD"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E0500D7"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20FE3DA1" w14:textId="77777777" w:rsidR="004C4A93" w:rsidRPr="00BE2195" w:rsidRDefault="004C4A93">
    <w:pPr>
      <w:pStyle w:val="Kopfzeile"/>
      <w:rPr>
        <w:rFonts w:cs="Calibri"/>
        <w:szCs w:val="19"/>
      </w:rPr>
    </w:pPr>
    <w:r>
      <w:rPr>
        <w:szCs w:val="19"/>
      </w:rPr>
      <w:t>ID: 572022</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6BCC"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060573D"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5AFF88BD" w14:textId="77777777" w:rsidR="004C4A93" w:rsidRPr="00091E43" w:rsidRDefault="004C4A93">
    <w:pPr>
      <w:pStyle w:val="Kopfzeile"/>
      <w:rPr>
        <w:szCs w:val="19"/>
      </w:rPr>
    </w:pPr>
    <w:r>
      <w:rPr>
        <w:szCs w:val="19"/>
      </w:rPr>
      <w:t>ID: 572023</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8A8A0"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FA9E34E"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638217BA" w14:textId="77777777" w:rsidR="004C4A93" w:rsidRPr="00BE2195" w:rsidRDefault="004C4A93">
    <w:pPr>
      <w:pStyle w:val="Kopfzeile"/>
      <w:rPr>
        <w:rFonts w:cs="Calibri"/>
        <w:szCs w:val="19"/>
      </w:rPr>
    </w:pPr>
    <w:r>
      <w:rPr>
        <w:szCs w:val="19"/>
      </w:rPr>
      <w:t>ID: 572023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238D" w14:textId="77777777" w:rsidR="004C4A93" w:rsidRPr="00716F60" w:rsidRDefault="004C4A93"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35867D77" w14:textId="77777777" w:rsidR="004C4A93" w:rsidRPr="00716F60" w:rsidRDefault="004C4A93" w:rsidP="00564AC5">
    <w:pPr>
      <w:pStyle w:val="Kopfzeile"/>
      <w:rPr>
        <w:szCs w:val="19"/>
      </w:rPr>
    </w:pPr>
    <w:r>
      <w:rPr>
        <w:szCs w:val="19"/>
      </w:rPr>
      <w:t>NET-NTX</w:t>
    </w:r>
    <w:r w:rsidRPr="00716F60">
      <w:rPr>
        <w:szCs w:val="19"/>
      </w:rPr>
      <w:t xml:space="preserve"> - </w:t>
    </w:r>
    <w:r>
      <w:rPr>
        <w:szCs w:val="19"/>
      </w:rPr>
      <w:t>Nierentransplantation</w:t>
    </w:r>
  </w:p>
  <w:p w14:paraId="038807C7" w14:textId="77777777" w:rsidR="004C4A93" w:rsidRPr="00716F60" w:rsidRDefault="004C4A93"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D9980"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F66C281"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3440A435" w14:textId="77777777" w:rsidR="004C4A93" w:rsidRPr="00AE2CB4" w:rsidRDefault="004C4A93">
    <w:pPr>
      <w:pStyle w:val="Kopfzeile"/>
      <w:rPr>
        <w:szCs w:val="19"/>
      </w:rPr>
    </w:pPr>
    <w:r>
      <w:rPr>
        <w:szCs w:val="19"/>
      </w:rPr>
      <w:t>Gruppe: Qualität der Transplantatfunktion 90 Tage nach Nierentransplantation</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BFB84"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F7CA543"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0BDCB88F" w14:textId="77777777" w:rsidR="004C4A93" w:rsidRPr="00091E43" w:rsidRDefault="004C4A93">
    <w:pPr>
      <w:pStyle w:val="Kopfzeile"/>
      <w:rPr>
        <w:szCs w:val="19"/>
      </w:rPr>
    </w:pPr>
    <w:r>
      <w:rPr>
        <w:szCs w:val="19"/>
      </w:rPr>
      <w:t>ID: 572024</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27C4C"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0074255"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01887EBD" w14:textId="77777777" w:rsidR="004C4A93" w:rsidRPr="00BE2195" w:rsidRDefault="004C4A93">
    <w:pPr>
      <w:pStyle w:val="Kopfzeile"/>
      <w:rPr>
        <w:rFonts w:cs="Calibri"/>
        <w:szCs w:val="19"/>
      </w:rPr>
    </w:pPr>
    <w:r>
      <w:rPr>
        <w:szCs w:val="19"/>
      </w:rPr>
      <w:t>ID: 572024</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02050"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CE472DC"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33171493" w14:textId="77777777" w:rsidR="004C4A93" w:rsidRPr="00091E43" w:rsidRDefault="004C4A93">
    <w:pPr>
      <w:pStyle w:val="Kopfzeile"/>
      <w:rPr>
        <w:szCs w:val="19"/>
      </w:rPr>
    </w:pPr>
    <w:r>
      <w:rPr>
        <w:szCs w:val="19"/>
      </w:rPr>
      <w:t>ID: 572025</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F8FEA"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260CC76"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0690BD83" w14:textId="77777777" w:rsidR="004C4A93" w:rsidRPr="00BE2195" w:rsidRDefault="004C4A93">
    <w:pPr>
      <w:pStyle w:val="Kopfzeile"/>
      <w:rPr>
        <w:rFonts w:cs="Calibri"/>
        <w:szCs w:val="19"/>
      </w:rPr>
    </w:pPr>
    <w:r>
      <w:rPr>
        <w:szCs w:val="19"/>
      </w:rPr>
      <w:t>ID: 572025</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470C1"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8466120"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5F08C743" w14:textId="77777777" w:rsidR="004C4A93" w:rsidRPr="00AE2CB4" w:rsidRDefault="004C4A93">
    <w:pPr>
      <w:pStyle w:val="Kopfzeile"/>
      <w:rPr>
        <w:szCs w:val="19"/>
      </w:rPr>
    </w:pPr>
    <w:r>
      <w:rPr>
        <w:szCs w:val="19"/>
      </w:rPr>
      <w:t>ID: 572026</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76FB9"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655D5CA"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15F76819" w14:textId="77777777" w:rsidR="004C4A93" w:rsidRPr="00091E43" w:rsidRDefault="004C4A93">
    <w:pPr>
      <w:pStyle w:val="Kopfzeile"/>
      <w:rPr>
        <w:szCs w:val="19"/>
      </w:rPr>
    </w:pPr>
    <w:r>
      <w:rPr>
        <w:szCs w:val="19"/>
      </w:rPr>
      <w:t>ID: 572026</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C076B"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4C55DE7"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22B02C14" w14:textId="77777777" w:rsidR="004C4A93" w:rsidRPr="00BE2195" w:rsidRDefault="004C4A93">
    <w:pPr>
      <w:pStyle w:val="Kopfzeile"/>
      <w:rPr>
        <w:rFonts w:cs="Calibri"/>
        <w:szCs w:val="19"/>
      </w:rPr>
    </w:pPr>
    <w:r>
      <w:rPr>
        <w:szCs w:val="19"/>
      </w:rPr>
      <w:t>ID: 572026</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F093C"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1B23E6E"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4E11D08F" w14:textId="77777777" w:rsidR="004C4A93" w:rsidRPr="00AE2CB4" w:rsidRDefault="004C4A93">
    <w:pPr>
      <w:pStyle w:val="Kopfzeile"/>
      <w:rPr>
        <w:szCs w:val="19"/>
      </w:rPr>
    </w:pPr>
    <w:r>
      <w:rPr>
        <w:szCs w:val="19"/>
      </w:rPr>
      <w:t>ID: 572027</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A0AB6"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7B9C9D3"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3D807819" w14:textId="77777777" w:rsidR="004C4A93" w:rsidRPr="00091E43" w:rsidRDefault="004C4A93">
    <w:pPr>
      <w:pStyle w:val="Kopfzeile"/>
      <w:rPr>
        <w:szCs w:val="19"/>
      </w:rPr>
    </w:pPr>
    <w:r>
      <w:rPr>
        <w:szCs w:val="19"/>
      </w:rPr>
      <w:t>ID: 572027</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108A"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C1131D4"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3AB19EF5" w14:textId="77777777" w:rsidR="004C4A93" w:rsidRPr="00AE2CB4" w:rsidRDefault="004C4A93">
    <w:pPr>
      <w:pStyle w:val="Kopfzeile"/>
      <w:rPr>
        <w:szCs w:val="19"/>
      </w:rPr>
    </w:pPr>
    <w:r>
      <w:rPr>
        <w:szCs w:val="19"/>
      </w:rPr>
      <w:t>ID: 572016</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BE1FF"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659D964"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0FF59E6F" w14:textId="77777777" w:rsidR="004C4A93" w:rsidRPr="00BE2195" w:rsidRDefault="004C4A93">
    <w:pPr>
      <w:pStyle w:val="Kopfzeile"/>
      <w:rPr>
        <w:rFonts w:cs="Calibri"/>
        <w:szCs w:val="19"/>
      </w:rPr>
    </w:pPr>
    <w:r>
      <w:rPr>
        <w:szCs w:val="19"/>
      </w:rPr>
      <w:t>ID: 572027</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45514"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BD091CB"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4B75F50F" w14:textId="77777777" w:rsidR="004C4A93" w:rsidRPr="00AE2CB4" w:rsidRDefault="004C4A93">
    <w:pPr>
      <w:pStyle w:val="Kopfzeile"/>
      <w:rPr>
        <w:szCs w:val="19"/>
      </w:rPr>
    </w:pPr>
    <w:r>
      <w:rPr>
        <w:szCs w:val="19"/>
      </w:rPr>
      <w:t>ID: 572028</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7856"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4D651C9"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4D0C5DFE" w14:textId="77777777" w:rsidR="004C4A93" w:rsidRPr="00091E43" w:rsidRDefault="004C4A93">
    <w:pPr>
      <w:pStyle w:val="Kopfzeile"/>
      <w:rPr>
        <w:szCs w:val="19"/>
      </w:rPr>
    </w:pPr>
    <w:r>
      <w:rPr>
        <w:szCs w:val="19"/>
      </w:rPr>
      <w:t>ID: 572028</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6A591"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23A60A7"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049AAA42" w14:textId="77777777" w:rsidR="004C4A93" w:rsidRPr="00BE2195" w:rsidRDefault="004C4A93">
    <w:pPr>
      <w:pStyle w:val="Kopfzeile"/>
      <w:rPr>
        <w:rFonts w:cs="Calibri"/>
        <w:szCs w:val="19"/>
      </w:rPr>
    </w:pPr>
    <w:r>
      <w:rPr>
        <w:szCs w:val="19"/>
      </w:rPr>
      <w:t>ID: 572028</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5EA50"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1BAE604"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1A16F11C" w14:textId="77777777" w:rsidR="004C4A93" w:rsidRPr="00AE2CB4" w:rsidRDefault="004C4A93">
    <w:pPr>
      <w:pStyle w:val="Kopfzeile"/>
      <w:rPr>
        <w:szCs w:val="19"/>
      </w:rPr>
    </w:pPr>
    <w:r>
      <w:rPr>
        <w:szCs w:val="19"/>
      </w:rPr>
      <w:t>ID: 572029</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EB218"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D93318A"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02E0477D" w14:textId="77777777" w:rsidR="004C4A93" w:rsidRPr="00091E43" w:rsidRDefault="004C4A93">
    <w:pPr>
      <w:pStyle w:val="Kopfzeile"/>
      <w:rPr>
        <w:szCs w:val="19"/>
      </w:rPr>
    </w:pPr>
    <w:r>
      <w:rPr>
        <w:szCs w:val="19"/>
      </w:rPr>
      <w:t>ID: 572029</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4E6F0"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63C4CAC"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225620E7" w14:textId="77777777" w:rsidR="004C4A93" w:rsidRPr="00BE2195" w:rsidRDefault="004C4A93">
    <w:pPr>
      <w:pStyle w:val="Kopfzeile"/>
      <w:rPr>
        <w:rFonts w:cs="Calibri"/>
        <w:szCs w:val="19"/>
      </w:rPr>
    </w:pPr>
    <w:r>
      <w:rPr>
        <w:szCs w:val="19"/>
      </w:rPr>
      <w:t>ID: 572029</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0A8E"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CBAD9D5"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77437799" w14:textId="77777777" w:rsidR="004C4A93" w:rsidRPr="00AE2CB4" w:rsidRDefault="004C4A93">
    <w:pPr>
      <w:pStyle w:val="Kopfzeile"/>
      <w:rPr>
        <w:szCs w:val="19"/>
      </w:rPr>
    </w:pPr>
    <w:r>
      <w:rPr>
        <w:szCs w:val="19"/>
      </w:rPr>
      <w:t>Gruppe: Behandlungsbedürftige Abstoßung innerhalb von 90 Tagen</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F1CF"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BFC85F7"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61AC208E" w14:textId="77777777" w:rsidR="004C4A93" w:rsidRPr="00091E43" w:rsidRDefault="004C4A93">
    <w:pPr>
      <w:pStyle w:val="Kopfzeile"/>
      <w:rPr>
        <w:szCs w:val="19"/>
      </w:rPr>
    </w:pPr>
    <w:r>
      <w:rPr>
        <w:szCs w:val="19"/>
      </w:rPr>
      <w:t>ID: 572100</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5BFE5"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27F6AAB"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3D2BD79F" w14:textId="77777777" w:rsidR="004C4A93" w:rsidRPr="00BE2195" w:rsidRDefault="004C4A93">
    <w:pPr>
      <w:pStyle w:val="Kopfzeile"/>
      <w:rPr>
        <w:rFonts w:cs="Calibri"/>
        <w:szCs w:val="19"/>
      </w:rPr>
    </w:pPr>
    <w:r>
      <w:rPr>
        <w:szCs w:val="19"/>
      </w:rPr>
      <w:t>ID: 572100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C8B6D"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FBD9842"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3786F6A4" w14:textId="77777777" w:rsidR="004C4A93" w:rsidRPr="00091E43" w:rsidRDefault="004C4A93">
    <w:pPr>
      <w:pStyle w:val="Kopfzeile"/>
      <w:rPr>
        <w:szCs w:val="19"/>
      </w:rPr>
    </w:pPr>
    <w:r>
      <w:rPr>
        <w:szCs w:val="19"/>
      </w:rPr>
      <w:t>ID: 572016</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4F692"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9941E1F"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2254785C" w14:textId="77777777" w:rsidR="004C4A93" w:rsidRPr="00091E43" w:rsidRDefault="004C4A93">
    <w:pPr>
      <w:pStyle w:val="Kopfzeile"/>
      <w:rPr>
        <w:szCs w:val="19"/>
      </w:rPr>
    </w:pPr>
    <w:r>
      <w:rPr>
        <w:szCs w:val="19"/>
      </w:rPr>
      <w:t>ID: 572101</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084C1"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011D108"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668CEF7A" w14:textId="77777777" w:rsidR="004C4A93" w:rsidRPr="00BE2195" w:rsidRDefault="004C4A93">
    <w:pPr>
      <w:pStyle w:val="Kopfzeile"/>
      <w:rPr>
        <w:rFonts w:cs="Calibri"/>
        <w:szCs w:val="19"/>
      </w:rPr>
    </w:pPr>
    <w:r>
      <w:rPr>
        <w:szCs w:val="19"/>
      </w:rPr>
      <w:t>ID: 572101</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4CB28"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5628085"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3EE9479F" w14:textId="77777777" w:rsidR="004C4A93" w:rsidRPr="00AE2CB4" w:rsidRDefault="004C4A93">
    <w:pPr>
      <w:pStyle w:val="Kopfzeile"/>
      <w:rPr>
        <w:szCs w:val="19"/>
      </w:rPr>
    </w:pPr>
    <w:r>
      <w:rPr>
        <w:szCs w:val="19"/>
      </w:rPr>
      <w:t>ID: 572032</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9B2C7"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92C4010"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11A29E1D" w14:textId="77777777" w:rsidR="004C4A93" w:rsidRPr="00091E43" w:rsidRDefault="004C4A93">
    <w:pPr>
      <w:pStyle w:val="Kopfzeile"/>
      <w:rPr>
        <w:szCs w:val="19"/>
      </w:rPr>
    </w:pPr>
    <w:r>
      <w:rPr>
        <w:szCs w:val="19"/>
      </w:rPr>
      <w:t>ID: 572032</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A8A6F"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41D9879"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1E6F0CC3" w14:textId="77777777" w:rsidR="004C4A93" w:rsidRPr="00BE2195" w:rsidRDefault="004C4A93">
    <w:pPr>
      <w:pStyle w:val="Kopfzeile"/>
      <w:rPr>
        <w:rFonts w:cs="Calibri"/>
        <w:szCs w:val="19"/>
      </w:rPr>
    </w:pPr>
    <w:r>
      <w:rPr>
        <w:szCs w:val="19"/>
      </w:rPr>
      <w:t>ID: 572032</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E5D00"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CE28E9B"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7A85C6B1" w14:textId="77777777" w:rsidR="004C4A93" w:rsidRPr="00AE2CB4" w:rsidRDefault="004C4A93">
    <w:pPr>
      <w:pStyle w:val="Kopfzeile"/>
      <w:rPr>
        <w:szCs w:val="19"/>
      </w:rPr>
    </w:pPr>
    <w:r>
      <w:rPr>
        <w:szCs w:val="19"/>
      </w:rPr>
      <w:t>ID: 572033</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35312"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1A6AFA1"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22ACA861" w14:textId="77777777" w:rsidR="004C4A93" w:rsidRPr="00091E43" w:rsidRDefault="004C4A93">
    <w:pPr>
      <w:pStyle w:val="Kopfzeile"/>
      <w:rPr>
        <w:szCs w:val="19"/>
      </w:rPr>
    </w:pPr>
    <w:r>
      <w:rPr>
        <w:szCs w:val="19"/>
      </w:rPr>
      <w:t>ID: 572033</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0307B"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A30D4FF"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2E680D36" w14:textId="77777777" w:rsidR="004C4A93" w:rsidRPr="00BE2195" w:rsidRDefault="004C4A93">
    <w:pPr>
      <w:pStyle w:val="Kopfzeile"/>
      <w:rPr>
        <w:rFonts w:cs="Calibri"/>
        <w:szCs w:val="19"/>
      </w:rPr>
    </w:pPr>
    <w:r>
      <w:rPr>
        <w:szCs w:val="19"/>
      </w:rPr>
      <w:t>ID: 572033</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88196"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8F007E6"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6B6BC311" w14:textId="77777777" w:rsidR="004C4A93" w:rsidRPr="00AE2CB4" w:rsidRDefault="004C4A93">
    <w:pPr>
      <w:pStyle w:val="Kopfzeile"/>
      <w:rPr>
        <w:szCs w:val="19"/>
      </w:rPr>
    </w:pPr>
    <w:r>
      <w:rPr>
        <w:szCs w:val="19"/>
      </w:rPr>
      <w:t>ID: 572034</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38570"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0B2D421"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4780E9E7" w14:textId="77777777" w:rsidR="004C4A93" w:rsidRPr="00091E43" w:rsidRDefault="004C4A93">
    <w:pPr>
      <w:pStyle w:val="Kopfzeile"/>
      <w:rPr>
        <w:szCs w:val="19"/>
      </w:rPr>
    </w:pPr>
    <w:r>
      <w:rPr>
        <w:szCs w:val="19"/>
      </w:rPr>
      <w:t>ID: 572034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35663"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345E377"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4B341B5B" w14:textId="77777777" w:rsidR="004C4A93" w:rsidRPr="00BE2195" w:rsidRDefault="004C4A93">
    <w:pPr>
      <w:pStyle w:val="Kopfzeile"/>
      <w:rPr>
        <w:rFonts w:cs="Calibri"/>
        <w:szCs w:val="19"/>
      </w:rPr>
    </w:pPr>
    <w:r>
      <w:rPr>
        <w:szCs w:val="19"/>
      </w:rPr>
      <w:t>ID: 572016</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10B30"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956FFB7"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099CC9B4" w14:textId="77777777" w:rsidR="004C4A93" w:rsidRPr="00BE2195" w:rsidRDefault="004C4A93">
    <w:pPr>
      <w:pStyle w:val="Kopfzeile"/>
      <w:rPr>
        <w:rFonts w:cs="Calibri"/>
        <w:szCs w:val="19"/>
      </w:rPr>
    </w:pPr>
    <w:r>
      <w:rPr>
        <w:szCs w:val="19"/>
      </w:rPr>
      <w:t>ID: 572034</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BC2EE"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E21E367"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451DB013" w14:textId="77777777" w:rsidR="004C4A93" w:rsidRPr="00AE2CB4" w:rsidRDefault="004C4A93">
    <w:pPr>
      <w:pStyle w:val="Kopfzeile"/>
      <w:rPr>
        <w:szCs w:val="19"/>
      </w:rPr>
    </w:pPr>
    <w:r>
      <w:rPr>
        <w:szCs w:val="19"/>
      </w:rPr>
      <w:t>ID: 572035</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31AE1"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BAAF652"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38B84D54" w14:textId="77777777" w:rsidR="004C4A93" w:rsidRPr="00091E43" w:rsidRDefault="004C4A93">
    <w:pPr>
      <w:pStyle w:val="Kopfzeile"/>
      <w:rPr>
        <w:szCs w:val="19"/>
      </w:rPr>
    </w:pPr>
    <w:r>
      <w:rPr>
        <w:szCs w:val="19"/>
      </w:rPr>
      <w:t>ID: 572035</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2B295"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4F9C66F"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2D3E7508" w14:textId="77777777" w:rsidR="004C4A93" w:rsidRPr="00BE2195" w:rsidRDefault="004C4A93">
    <w:pPr>
      <w:pStyle w:val="Kopfzeile"/>
      <w:rPr>
        <w:rFonts w:cs="Calibri"/>
        <w:szCs w:val="19"/>
      </w:rPr>
    </w:pPr>
    <w:r>
      <w:rPr>
        <w:szCs w:val="19"/>
      </w:rPr>
      <w:t>ID: 572035</w: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DD91" w14:textId="77777777" w:rsidR="004C4A93" w:rsidRPr="00B0467B" w:rsidRDefault="004C4A93"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6A95DB31" w14:textId="77777777" w:rsidR="004C4A93" w:rsidRDefault="004C4A93">
    <w:pPr>
      <w:pStyle w:val="Kopfzeile"/>
      <w:rPr>
        <w:szCs w:val="19"/>
      </w:rPr>
    </w:pPr>
    <w:r>
      <w:rPr>
        <w:szCs w:val="19"/>
      </w:rPr>
      <w:t>NET-NTX</w:t>
    </w:r>
    <w:r w:rsidRPr="00B0467B">
      <w:rPr>
        <w:szCs w:val="19"/>
      </w:rPr>
      <w:t xml:space="preserve"> - </w:t>
    </w:r>
    <w:r>
      <w:rPr>
        <w:szCs w:val="19"/>
      </w:rPr>
      <w:t>Nierentransplantation</w:t>
    </w:r>
  </w:p>
  <w:p w14:paraId="1206C6A3" w14:textId="77777777" w:rsidR="004C4A93" w:rsidRPr="00B0467B" w:rsidRDefault="004C4A93">
    <w:pPr>
      <w:pStyle w:val="Kopfzeile"/>
      <w:rPr>
        <w:szCs w:val="19"/>
      </w:rPr>
    </w:pPr>
    <w:r>
      <w:rPr>
        <w:szCs w:val="19"/>
      </w:rPr>
      <w:t>Literatur</w: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CDE1B" w14:textId="77777777" w:rsidR="004C4A93" w:rsidRPr="00B73FBD" w:rsidRDefault="004C4A93"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3681A56D" w14:textId="77777777" w:rsidR="004C4A93" w:rsidRPr="00B73FBD" w:rsidRDefault="004C4A93" w:rsidP="00130B47">
    <w:pPr>
      <w:pStyle w:val="Kopfzeile"/>
      <w:rPr>
        <w:szCs w:val="19"/>
      </w:rPr>
    </w:pPr>
    <w:r>
      <w:rPr>
        <w:szCs w:val="19"/>
      </w:rPr>
      <w:t>NET-NTX</w:t>
    </w:r>
    <w:r w:rsidRPr="00B73FBD">
      <w:rPr>
        <w:szCs w:val="19"/>
      </w:rPr>
      <w:t xml:space="preserve"> - </w:t>
    </w:r>
    <w:r>
      <w:rPr>
        <w:szCs w:val="19"/>
      </w:rPr>
      <w:t>Nierentransplantation</w:t>
    </w:r>
  </w:p>
  <w:p w14:paraId="26B4047E" w14:textId="77777777" w:rsidR="004C4A93" w:rsidRPr="00B73FBD" w:rsidRDefault="004C4A93">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60D93" w14:textId="77777777" w:rsidR="004C4A93" w:rsidRPr="00E55889" w:rsidRDefault="004C4A93"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7913A088" w14:textId="77777777" w:rsidR="004C4A93" w:rsidRPr="00E55889" w:rsidRDefault="004C4A93" w:rsidP="00130B47">
    <w:pPr>
      <w:pStyle w:val="Kopfzeile"/>
      <w:rPr>
        <w:szCs w:val="19"/>
      </w:rPr>
    </w:pPr>
    <w:r>
      <w:rPr>
        <w:szCs w:val="19"/>
      </w:rPr>
      <w:t>NET-NTX</w:t>
    </w:r>
    <w:r w:rsidRPr="00E55889">
      <w:rPr>
        <w:szCs w:val="19"/>
      </w:rPr>
      <w:t xml:space="preserve"> - </w:t>
    </w:r>
    <w:r>
      <w:rPr>
        <w:szCs w:val="19"/>
      </w:rPr>
      <w:t>Nierentransplantation</w:t>
    </w:r>
  </w:p>
  <w:p w14:paraId="01028356" w14:textId="77777777" w:rsidR="004C4A93" w:rsidRPr="00E55889" w:rsidRDefault="004C4A93">
    <w:pPr>
      <w:pStyle w:val="Kopfzeile"/>
      <w:rPr>
        <w:szCs w:val="19"/>
      </w:rPr>
    </w:pPr>
    <w:r w:rsidRPr="00E55889">
      <w:rPr>
        <w:szCs w:val="19"/>
      </w:rPr>
      <w:t xml:space="preserve">Anhang </w:t>
    </w:r>
    <w:r w:rsidRPr="00E55889">
      <w:rPr>
        <w:szCs w:val="19"/>
      </w:rPr>
      <w:t>I</w:t>
    </w:r>
    <w:r w:rsidRPr="00E55889">
      <w:rPr>
        <w:szCs w:val="19"/>
      </w:rPr>
      <w:t>I: Listen</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9A92A" w14:textId="77777777" w:rsidR="004C4A93" w:rsidRPr="00471D87" w:rsidRDefault="004C4A93"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4E6B7D49" w14:textId="77777777" w:rsidR="004C4A93" w:rsidRPr="00471D87" w:rsidRDefault="004C4A93" w:rsidP="003911F9">
    <w:pPr>
      <w:pStyle w:val="Kopfzeile"/>
      <w:rPr>
        <w:szCs w:val="19"/>
      </w:rPr>
    </w:pPr>
    <w:r>
      <w:rPr>
        <w:szCs w:val="19"/>
      </w:rPr>
      <w:t>NET-NTX</w:t>
    </w:r>
    <w:r w:rsidRPr="00471D87">
      <w:rPr>
        <w:szCs w:val="19"/>
      </w:rPr>
      <w:t xml:space="preserve"> - </w:t>
    </w:r>
    <w:r>
      <w:rPr>
        <w:szCs w:val="19"/>
      </w:rPr>
      <w:t>Nierentransplantation</w:t>
    </w:r>
  </w:p>
  <w:p w14:paraId="0CB228DF" w14:textId="77777777" w:rsidR="004C4A93" w:rsidRPr="00471D87" w:rsidRDefault="004C4A93"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47926" w14:textId="77777777" w:rsidR="004C4A93" w:rsidRPr="00103FC4" w:rsidRDefault="004C4A93" w:rsidP="00491DF3">
    <w:pPr>
      <w:pStyle w:val="Kopfzeile"/>
    </w:pPr>
    <w:r>
      <w:t>Endgültige Rechenregeln für das Auswertungsjahr 2026</w:t>
    </w:r>
    <w:r w:rsidRPr="00103FC4">
      <w:t xml:space="preserve"> nach </w:t>
    </w:r>
    <w:r>
      <w:t>DeQS-RL</w:t>
    </w:r>
  </w:p>
  <w:p w14:paraId="28A87A47" w14:textId="77777777" w:rsidR="004C4A93" w:rsidRPr="00103FC4" w:rsidRDefault="004C4A93" w:rsidP="00491DF3">
    <w:pPr>
      <w:pStyle w:val="Kopfzeile"/>
    </w:pPr>
    <w:r>
      <w:t>NET-NTX</w:t>
    </w:r>
    <w:r w:rsidRPr="00103FC4">
      <w:t xml:space="preserve"> - </w:t>
    </w:r>
    <w:r>
      <w:t>Nierentransplantation</w:t>
    </w:r>
  </w:p>
  <w:p w14:paraId="6267B69B" w14:textId="77777777" w:rsidR="004C4A93" w:rsidRPr="00103FC4" w:rsidRDefault="004C4A93" w:rsidP="003050C2">
    <w:pPr>
      <w:pStyle w:val="Kopfzeile"/>
      <w:tabs>
        <w:tab w:val="left" w:pos="1941"/>
      </w:tabs>
    </w:pPr>
    <w:r w:rsidRPr="00103FC4">
      <w:t>Anhang IV</w:t>
    </w:r>
    <w:r w:rsidRPr="00103FC4">
      <w:t>: Funktionen</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602DD" w14:textId="77777777" w:rsidR="004C4A93" w:rsidRPr="0094066E" w:rsidRDefault="004C4A93" w:rsidP="00323071">
    <w:pPr>
      <w:pStyle w:val="Kopfzeile"/>
      <w:rPr>
        <w:szCs w:val="19"/>
      </w:rPr>
    </w:pPr>
    <w:bookmarkStart w:id="94" w:name="_Toc434422381"/>
    <w:bookmarkStart w:id="95" w:name="_Toc434422376"/>
    <w:bookmarkEnd w:id="94"/>
    <w:bookmarkEnd w:id="95"/>
    <w:r>
      <w:rPr>
        <w:szCs w:val="19"/>
      </w:rPr>
      <w:t>Endgültige Rechenregeln für das Auswertungsjahr 2026</w:t>
    </w:r>
    <w:r w:rsidRPr="0094066E">
      <w:rPr>
        <w:szCs w:val="19"/>
      </w:rPr>
      <w:t xml:space="preserve"> nach </w:t>
    </w:r>
    <w:r>
      <w:rPr>
        <w:szCs w:val="19"/>
      </w:rPr>
      <w:t>DeQS-RL</w:t>
    </w:r>
  </w:p>
  <w:p w14:paraId="00A89AFA" w14:textId="77777777" w:rsidR="004C4A93" w:rsidRPr="0094066E" w:rsidRDefault="004C4A93" w:rsidP="00323071">
    <w:pPr>
      <w:pStyle w:val="Kopfzeile"/>
      <w:rPr>
        <w:szCs w:val="19"/>
      </w:rPr>
    </w:pPr>
    <w:r>
      <w:rPr>
        <w:szCs w:val="19"/>
      </w:rPr>
      <w:t>NET-NTX</w:t>
    </w:r>
    <w:r w:rsidRPr="0094066E">
      <w:rPr>
        <w:szCs w:val="19"/>
      </w:rPr>
      <w:t xml:space="preserve"> - </w:t>
    </w:r>
    <w:r>
      <w:rPr>
        <w:szCs w:val="19"/>
      </w:rPr>
      <w:t>Nierentransplantation</w:t>
    </w:r>
  </w:p>
  <w:p w14:paraId="5F4E0F42" w14:textId="701EF4FD" w:rsidR="004C4A93" w:rsidRPr="0014623E" w:rsidRDefault="004C4A93"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053A0" w14:textId="77777777" w:rsidR="004C4A93" w:rsidRPr="00AE2CB4" w:rsidRDefault="004C4A93"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9B50C0C" w14:textId="77777777" w:rsidR="004C4A93" w:rsidRPr="00AE2CB4" w:rsidRDefault="004C4A93" w:rsidP="009546F6">
    <w:pPr>
      <w:pStyle w:val="Kopfzeile"/>
      <w:rPr>
        <w:szCs w:val="19"/>
      </w:rPr>
    </w:pPr>
    <w:r>
      <w:rPr>
        <w:szCs w:val="19"/>
      </w:rPr>
      <w:t>NET-NTX</w:t>
    </w:r>
    <w:r w:rsidRPr="00AE2CB4">
      <w:rPr>
        <w:szCs w:val="19"/>
      </w:rPr>
      <w:t xml:space="preserve"> - </w:t>
    </w:r>
    <w:r>
      <w:rPr>
        <w:szCs w:val="19"/>
      </w:rPr>
      <w:t>Nierentransplantation</w:t>
    </w:r>
  </w:p>
  <w:p w14:paraId="419C09EB" w14:textId="77777777" w:rsidR="004C4A93" w:rsidRPr="00AE2CB4" w:rsidRDefault="004C4A93">
    <w:pPr>
      <w:pStyle w:val="Kopfzeile"/>
      <w:rPr>
        <w:szCs w:val="19"/>
      </w:rPr>
    </w:pPr>
    <w:r>
      <w:rPr>
        <w:szCs w:val="19"/>
      </w:rPr>
      <w:t>ID: 572017</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B4657" w14:textId="77777777" w:rsidR="004C4A93" w:rsidRPr="00091E43" w:rsidRDefault="004C4A93"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F365D95" w14:textId="77777777" w:rsidR="004C4A93" w:rsidRPr="00091E43" w:rsidRDefault="004C4A93" w:rsidP="00D163B8">
    <w:pPr>
      <w:pStyle w:val="Kopfzeile"/>
      <w:rPr>
        <w:szCs w:val="19"/>
      </w:rPr>
    </w:pPr>
    <w:r>
      <w:rPr>
        <w:szCs w:val="19"/>
      </w:rPr>
      <w:t>NET-NTX</w:t>
    </w:r>
    <w:r w:rsidRPr="00091E43">
      <w:rPr>
        <w:szCs w:val="19"/>
      </w:rPr>
      <w:t xml:space="preserve"> - </w:t>
    </w:r>
    <w:r>
      <w:rPr>
        <w:szCs w:val="19"/>
      </w:rPr>
      <w:t>Nierentransplantation</w:t>
    </w:r>
  </w:p>
  <w:p w14:paraId="23B0FF23" w14:textId="77777777" w:rsidR="004C4A93" w:rsidRPr="00091E43" w:rsidRDefault="004C4A93">
    <w:pPr>
      <w:pStyle w:val="Kopfzeile"/>
      <w:rPr>
        <w:szCs w:val="19"/>
      </w:rPr>
    </w:pPr>
    <w:r>
      <w:rPr>
        <w:szCs w:val="19"/>
      </w:rPr>
      <w:t>ID: 572017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6A63" w14:textId="77777777" w:rsidR="004C4A93" w:rsidRPr="00BE2195" w:rsidRDefault="004C4A93"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5A93568" w14:textId="77777777" w:rsidR="004C4A93" w:rsidRPr="00BE2195" w:rsidRDefault="004C4A93" w:rsidP="00C901BD">
    <w:pPr>
      <w:pStyle w:val="Kopfzeile"/>
      <w:rPr>
        <w:rFonts w:cs="Calibri"/>
        <w:szCs w:val="19"/>
      </w:rPr>
    </w:pPr>
    <w:r>
      <w:rPr>
        <w:rFonts w:cs="Calibri"/>
        <w:szCs w:val="19"/>
      </w:rPr>
      <w:t>NET-NTX</w:t>
    </w:r>
    <w:r w:rsidRPr="00BE2195">
      <w:rPr>
        <w:rFonts w:cs="Calibri"/>
        <w:szCs w:val="19"/>
      </w:rPr>
      <w:t xml:space="preserve"> - </w:t>
    </w:r>
    <w:r>
      <w:rPr>
        <w:rFonts w:cs="Calibri"/>
        <w:szCs w:val="19"/>
      </w:rPr>
      <w:t>Nierentransplantation</w:t>
    </w:r>
  </w:p>
  <w:p w14:paraId="4772774D" w14:textId="77777777" w:rsidR="004C4A93" w:rsidRPr="00BE2195" w:rsidRDefault="004C4A93">
    <w:pPr>
      <w:pStyle w:val="Kopfzeile"/>
      <w:rPr>
        <w:rFonts w:cs="Calibri"/>
        <w:szCs w:val="19"/>
      </w:rPr>
    </w:pPr>
    <w:r>
      <w:rPr>
        <w:szCs w:val="19"/>
      </w:rPr>
      <w:t>ID: 572017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CEE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0001370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 w15:restartNumberingAfterBreak="0">
    <w:nsid w:val="000172D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 w15:restartNumberingAfterBreak="0">
    <w:nsid w:val="0001972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0001AF9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 w15:restartNumberingAfterBreak="0">
    <w:nsid w:val="000254F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0026D85"/>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 w15:restartNumberingAfterBreak="0">
    <w:nsid w:val="0002773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 w15:restartNumberingAfterBreak="0">
    <w:nsid w:val="0002892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 w15:restartNumberingAfterBreak="0">
    <w:nsid w:val="0002C34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0036113"/>
    <w:multiLevelType w:val="singleLevel"/>
    <w:tmpl w:val="BF92FE48"/>
    <w:lvl w:ilvl="0">
      <w:start w:val="1"/>
      <w:numFmt w:val="decimal"/>
      <w:lvlText w:val="%1."/>
      <w:lvlJc w:val="left"/>
      <w:pPr>
        <w:tabs>
          <w:tab w:val="num" w:pos="1492"/>
        </w:tabs>
        <w:ind w:left="1492" w:hanging="360"/>
      </w:pPr>
    </w:lvl>
  </w:abstractNum>
  <w:abstractNum w:abstractNumId="21" w15:restartNumberingAfterBreak="0">
    <w:nsid w:val="000369F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 w15:restartNumberingAfterBreak="0">
    <w:nsid w:val="0003D2E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 w15:restartNumberingAfterBreak="0">
    <w:nsid w:val="0003DA6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 w15:restartNumberingAfterBreak="0">
    <w:nsid w:val="0004084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 w15:restartNumberingAfterBreak="0">
    <w:nsid w:val="0004843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 w15:restartNumberingAfterBreak="0">
    <w:nsid w:val="00049B0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 w15:restartNumberingAfterBreak="0">
    <w:nsid w:val="0004B48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 w15:restartNumberingAfterBreak="0">
    <w:nsid w:val="0004E42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 w15:restartNumberingAfterBreak="0">
    <w:nsid w:val="0004E64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 w15:restartNumberingAfterBreak="0">
    <w:nsid w:val="000545D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 w15:restartNumberingAfterBreak="0">
    <w:nsid w:val="00057023"/>
    <w:multiLevelType w:val="singleLevel"/>
    <w:tmpl w:val="A7C4A930"/>
    <w:lvl w:ilvl="0">
      <w:start w:val="1"/>
      <w:numFmt w:val="decimal"/>
      <w:lvlText w:val="%1."/>
      <w:lvlJc w:val="left"/>
      <w:pPr>
        <w:tabs>
          <w:tab w:val="num" w:pos="1492"/>
        </w:tabs>
        <w:ind w:left="1492" w:hanging="360"/>
      </w:pPr>
    </w:lvl>
  </w:abstractNum>
  <w:abstractNum w:abstractNumId="32" w15:restartNumberingAfterBreak="0">
    <w:nsid w:val="0005B1B2"/>
    <w:multiLevelType w:val="singleLevel"/>
    <w:tmpl w:val="69986EBC"/>
    <w:lvl w:ilvl="0">
      <w:start w:val="1"/>
      <w:numFmt w:val="decimal"/>
      <w:lvlText w:val="%1."/>
      <w:lvlJc w:val="left"/>
      <w:pPr>
        <w:tabs>
          <w:tab w:val="num" w:pos="1209"/>
        </w:tabs>
        <w:ind w:left="1209" w:hanging="360"/>
      </w:pPr>
    </w:lvl>
  </w:abstractNum>
  <w:abstractNum w:abstractNumId="33" w15:restartNumberingAfterBreak="0">
    <w:nsid w:val="0006087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 w15:restartNumberingAfterBreak="0">
    <w:nsid w:val="0006244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 w15:restartNumberingAfterBreak="0">
    <w:nsid w:val="0006292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 w15:restartNumberingAfterBreak="0">
    <w:nsid w:val="00063A4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 w15:restartNumberingAfterBreak="0">
    <w:nsid w:val="0006B47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 w15:restartNumberingAfterBreak="0">
    <w:nsid w:val="0006DB2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 w15:restartNumberingAfterBreak="0">
    <w:nsid w:val="000705A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 w15:restartNumberingAfterBreak="0">
    <w:nsid w:val="000746D1"/>
    <w:multiLevelType w:val="singleLevel"/>
    <w:tmpl w:val="DBC0D8D2"/>
    <w:lvl w:ilvl="0">
      <w:start w:val="1"/>
      <w:numFmt w:val="decimal"/>
      <w:lvlText w:val="%1."/>
      <w:lvlJc w:val="left"/>
      <w:pPr>
        <w:tabs>
          <w:tab w:val="num" w:pos="360"/>
        </w:tabs>
        <w:ind w:left="360" w:hanging="360"/>
      </w:pPr>
    </w:lvl>
  </w:abstractNum>
  <w:abstractNum w:abstractNumId="41" w15:restartNumberingAfterBreak="0">
    <w:nsid w:val="00074A6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 w15:restartNumberingAfterBreak="0">
    <w:nsid w:val="0007700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 w15:restartNumberingAfterBreak="0">
    <w:nsid w:val="0007E3DB"/>
    <w:multiLevelType w:val="singleLevel"/>
    <w:tmpl w:val="912CB6C0"/>
    <w:lvl w:ilvl="0">
      <w:start w:val="1"/>
      <w:numFmt w:val="decimal"/>
      <w:lvlText w:val="%1."/>
      <w:lvlJc w:val="left"/>
      <w:pPr>
        <w:tabs>
          <w:tab w:val="num" w:pos="643"/>
        </w:tabs>
        <w:ind w:left="643" w:hanging="360"/>
      </w:pPr>
    </w:lvl>
  </w:abstractNum>
  <w:abstractNum w:abstractNumId="44" w15:restartNumberingAfterBreak="0">
    <w:nsid w:val="0007F79B"/>
    <w:multiLevelType w:val="singleLevel"/>
    <w:tmpl w:val="912CB6C0"/>
    <w:lvl w:ilvl="0">
      <w:start w:val="1"/>
      <w:numFmt w:val="decimal"/>
      <w:lvlText w:val="%1."/>
      <w:lvlJc w:val="left"/>
      <w:pPr>
        <w:tabs>
          <w:tab w:val="num" w:pos="643"/>
        </w:tabs>
        <w:ind w:left="643" w:hanging="360"/>
      </w:pPr>
    </w:lvl>
  </w:abstractNum>
  <w:abstractNum w:abstractNumId="45" w15:restartNumberingAfterBreak="0">
    <w:nsid w:val="00082612"/>
    <w:multiLevelType w:val="singleLevel"/>
    <w:tmpl w:val="5C5CA07E"/>
    <w:lvl w:ilvl="0">
      <w:start w:val="1"/>
      <w:numFmt w:val="decimal"/>
      <w:lvlText w:val="%1."/>
      <w:lvlJc w:val="left"/>
      <w:pPr>
        <w:tabs>
          <w:tab w:val="num" w:pos="926"/>
        </w:tabs>
        <w:ind w:left="926" w:hanging="360"/>
      </w:pPr>
    </w:lvl>
  </w:abstractNum>
  <w:abstractNum w:abstractNumId="46" w15:restartNumberingAfterBreak="0">
    <w:nsid w:val="000857D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 w15:restartNumberingAfterBreak="0">
    <w:nsid w:val="0008841C"/>
    <w:multiLevelType w:val="singleLevel"/>
    <w:tmpl w:val="912CB6C0"/>
    <w:lvl w:ilvl="0">
      <w:start w:val="1"/>
      <w:numFmt w:val="decimal"/>
      <w:lvlText w:val="%1."/>
      <w:lvlJc w:val="left"/>
      <w:pPr>
        <w:tabs>
          <w:tab w:val="num" w:pos="643"/>
        </w:tabs>
        <w:ind w:left="643" w:hanging="360"/>
      </w:pPr>
    </w:lvl>
  </w:abstractNum>
  <w:abstractNum w:abstractNumId="48" w15:restartNumberingAfterBreak="0">
    <w:nsid w:val="00089D1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 w15:restartNumberingAfterBreak="0">
    <w:nsid w:val="0008A55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 w15:restartNumberingAfterBreak="0">
    <w:nsid w:val="0008C0E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1" w15:restartNumberingAfterBreak="0">
    <w:nsid w:val="0008F8A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 w15:restartNumberingAfterBreak="0">
    <w:nsid w:val="000915A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 w15:restartNumberingAfterBreak="0">
    <w:nsid w:val="00095CE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 w15:restartNumberingAfterBreak="0">
    <w:nsid w:val="000A0F6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 w15:restartNumberingAfterBreak="0">
    <w:nsid w:val="000A0F9C"/>
    <w:multiLevelType w:val="singleLevel"/>
    <w:tmpl w:val="A02096A8"/>
    <w:lvl w:ilvl="0">
      <w:start w:val="1"/>
      <w:numFmt w:val="decimal"/>
      <w:lvlText w:val="%1."/>
      <w:lvlJc w:val="left"/>
      <w:pPr>
        <w:tabs>
          <w:tab w:val="num" w:pos="1492"/>
        </w:tabs>
        <w:ind w:left="1492" w:hanging="360"/>
      </w:pPr>
    </w:lvl>
  </w:abstractNum>
  <w:abstractNum w:abstractNumId="56" w15:restartNumberingAfterBreak="0">
    <w:nsid w:val="000A331C"/>
    <w:multiLevelType w:val="singleLevel"/>
    <w:tmpl w:val="912CB6C0"/>
    <w:lvl w:ilvl="0">
      <w:start w:val="1"/>
      <w:numFmt w:val="decimal"/>
      <w:lvlText w:val="%1."/>
      <w:lvlJc w:val="left"/>
      <w:pPr>
        <w:tabs>
          <w:tab w:val="num" w:pos="643"/>
        </w:tabs>
        <w:ind w:left="643" w:hanging="360"/>
      </w:pPr>
    </w:lvl>
  </w:abstractNum>
  <w:abstractNum w:abstractNumId="57" w15:restartNumberingAfterBreak="0">
    <w:nsid w:val="000AB20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 w15:restartNumberingAfterBreak="0">
    <w:nsid w:val="000AD26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9" w15:restartNumberingAfterBreak="0">
    <w:nsid w:val="000B0B3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 w15:restartNumberingAfterBreak="0">
    <w:nsid w:val="000B0C6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000B4D0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2" w15:restartNumberingAfterBreak="0">
    <w:nsid w:val="000B886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 w15:restartNumberingAfterBreak="0">
    <w:nsid w:val="000B9FE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4" w15:restartNumberingAfterBreak="0">
    <w:nsid w:val="000BB0C8"/>
    <w:multiLevelType w:val="singleLevel"/>
    <w:tmpl w:val="A96E8A2A"/>
    <w:lvl w:ilvl="0">
      <w:start w:val="1"/>
      <w:numFmt w:val="decimal"/>
      <w:lvlText w:val="%1."/>
      <w:lvlJc w:val="left"/>
      <w:pPr>
        <w:tabs>
          <w:tab w:val="num" w:pos="1492"/>
        </w:tabs>
        <w:ind w:left="1492" w:hanging="360"/>
      </w:pPr>
    </w:lvl>
  </w:abstractNum>
  <w:abstractNum w:abstractNumId="65" w15:restartNumberingAfterBreak="0">
    <w:nsid w:val="000BE84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 w15:restartNumberingAfterBreak="0">
    <w:nsid w:val="000BFF4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7" w15:restartNumberingAfterBreak="0">
    <w:nsid w:val="000C3EB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8" w15:restartNumberingAfterBreak="0">
    <w:nsid w:val="000C460B"/>
    <w:multiLevelType w:val="singleLevel"/>
    <w:tmpl w:val="69986EBC"/>
    <w:lvl w:ilvl="0">
      <w:start w:val="1"/>
      <w:numFmt w:val="decimal"/>
      <w:lvlText w:val="%1."/>
      <w:lvlJc w:val="left"/>
      <w:pPr>
        <w:tabs>
          <w:tab w:val="num" w:pos="1209"/>
        </w:tabs>
        <w:ind w:left="1209" w:hanging="360"/>
      </w:pPr>
    </w:lvl>
  </w:abstractNum>
  <w:abstractNum w:abstractNumId="69" w15:restartNumberingAfterBreak="0">
    <w:nsid w:val="000C6FF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 w15:restartNumberingAfterBreak="0">
    <w:nsid w:val="000C7267"/>
    <w:multiLevelType w:val="singleLevel"/>
    <w:tmpl w:val="912CB6C0"/>
    <w:lvl w:ilvl="0">
      <w:start w:val="1"/>
      <w:numFmt w:val="decimal"/>
      <w:lvlText w:val="%1."/>
      <w:lvlJc w:val="left"/>
      <w:pPr>
        <w:tabs>
          <w:tab w:val="num" w:pos="643"/>
        </w:tabs>
        <w:ind w:left="643" w:hanging="360"/>
      </w:pPr>
    </w:lvl>
  </w:abstractNum>
  <w:abstractNum w:abstractNumId="71" w15:restartNumberingAfterBreak="0">
    <w:nsid w:val="000C8B4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2" w15:restartNumberingAfterBreak="0">
    <w:nsid w:val="000CC74B"/>
    <w:multiLevelType w:val="singleLevel"/>
    <w:tmpl w:val="BF92FE48"/>
    <w:lvl w:ilvl="0">
      <w:start w:val="1"/>
      <w:numFmt w:val="decimal"/>
      <w:lvlText w:val="%1."/>
      <w:lvlJc w:val="left"/>
      <w:pPr>
        <w:tabs>
          <w:tab w:val="num" w:pos="1492"/>
        </w:tabs>
        <w:ind w:left="1492" w:hanging="360"/>
      </w:pPr>
    </w:lvl>
  </w:abstractNum>
  <w:abstractNum w:abstractNumId="73" w15:restartNumberingAfterBreak="0">
    <w:nsid w:val="000D576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 w15:restartNumberingAfterBreak="0">
    <w:nsid w:val="000D5D5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 w15:restartNumberingAfterBreak="0">
    <w:nsid w:val="000D8E6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6" w15:restartNumberingAfterBreak="0">
    <w:nsid w:val="000E02C4"/>
    <w:multiLevelType w:val="singleLevel"/>
    <w:tmpl w:val="69986EBC"/>
    <w:lvl w:ilvl="0">
      <w:start w:val="1"/>
      <w:numFmt w:val="decimal"/>
      <w:lvlText w:val="%1."/>
      <w:lvlJc w:val="left"/>
      <w:pPr>
        <w:tabs>
          <w:tab w:val="num" w:pos="1209"/>
        </w:tabs>
        <w:ind w:left="1209" w:hanging="360"/>
      </w:pPr>
    </w:lvl>
  </w:abstractNum>
  <w:abstractNum w:abstractNumId="77" w15:restartNumberingAfterBreak="0">
    <w:nsid w:val="000EBB9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8" w15:restartNumberingAfterBreak="0">
    <w:nsid w:val="000F2DB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9" w15:restartNumberingAfterBreak="0">
    <w:nsid w:val="000F811C"/>
    <w:multiLevelType w:val="singleLevel"/>
    <w:tmpl w:val="5C5CA07E"/>
    <w:lvl w:ilvl="0">
      <w:start w:val="1"/>
      <w:numFmt w:val="decimal"/>
      <w:lvlText w:val="%1."/>
      <w:lvlJc w:val="left"/>
      <w:pPr>
        <w:tabs>
          <w:tab w:val="num" w:pos="926"/>
        </w:tabs>
        <w:ind w:left="926" w:hanging="360"/>
      </w:pPr>
    </w:lvl>
  </w:abstractNum>
  <w:abstractNum w:abstractNumId="80" w15:restartNumberingAfterBreak="0">
    <w:nsid w:val="000FDADA"/>
    <w:multiLevelType w:val="singleLevel"/>
    <w:tmpl w:val="912CB6C0"/>
    <w:lvl w:ilvl="0">
      <w:start w:val="1"/>
      <w:numFmt w:val="decimal"/>
      <w:lvlText w:val="%1."/>
      <w:lvlJc w:val="left"/>
      <w:pPr>
        <w:tabs>
          <w:tab w:val="num" w:pos="643"/>
        </w:tabs>
        <w:ind w:left="643" w:hanging="360"/>
      </w:pPr>
    </w:lvl>
  </w:abstractNum>
  <w:abstractNum w:abstractNumId="81" w15:restartNumberingAfterBreak="0">
    <w:nsid w:val="0010318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 w15:restartNumberingAfterBreak="0">
    <w:nsid w:val="0010915F"/>
    <w:multiLevelType w:val="singleLevel"/>
    <w:tmpl w:val="DBC0D8D2"/>
    <w:lvl w:ilvl="0">
      <w:start w:val="1"/>
      <w:numFmt w:val="decimal"/>
      <w:lvlText w:val="%1."/>
      <w:lvlJc w:val="left"/>
      <w:pPr>
        <w:tabs>
          <w:tab w:val="num" w:pos="360"/>
        </w:tabs>
        <w:ind w:left="360" w:hanging="360"/>
      </w:pPr>
    </w:lvl>
  </w:abstractNum>
  <w:abstractNum w:abstractNumId="83" w15:restartNumberingAfterBreak="0">
    <w:nsid w:val="0010A30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4" w15:restartNumberingAfterBreak="0">
    <w:nsid w:val="0010B07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5" w15:restartNumberingAfterBreak="0">
    <w:nsid w:val="0010D64C"/>
    <w:multiLevelType w:val="singleLevel"/>
    <w:tmpl w:val="69986EBC"/>
    <w:lvl w:ilvl="0">
      <w:start w:val="1"/>
      <w:numFmt w:val="decimal"/>
      <w:lvlText w:val="%1."/>
      <w:lvlJc w:val="left"/>
      <w:pPr>
        <w:tabs>
          <w:tab w:val="num" w:pos="1209"/>
        </w:tabs>
        <w:ind w:left="1209" w:hanging="360"/>
      </w:pPr>
    </w:lvl>
  </w:abstractNum>
  <w:abstractNum w:abstractNumId="86" w15:restartNumberingAfterBreak="0">
    <w:nsid w:val="0010F64D"/>
    <w:multiLevelType w:val="singleLevel"/>
    <w:tmpl w:val="BF92FE48"/>
    <w:lvl w:ilvl="0">
      <w:start w:val="1"/>
      <w:numFmt w:val="decimal"/>
      <w:lvlText w:val="%1."/>
      <w:lvlJc w:val="left"/>
      <w:pPr>
        <w:tabs>
          <w:tab w:val="num" w:pos="1492"/>
        </w:tabs>
        <w:ind w:left="1492" w:hanging="360"/>
      </w:pPr>
    </w:lvl>
  </w:abstractNum>
  <w:abstractNum w:abstractNumId="87" w15:restartNumberingAfterBreak="0">
    <w:nsid w:val="00110FE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8" w15:restartNumberingAfterBreak="0">
    <w:nsid w:val="00111C37"/>
    <w:multiLevelType w:val="singleLevel"/>
    <w:tmpl w:val="A7C4A930"/>
    <w:lvl w:ilvl="0">
      <w:start w:val="1"/>
      <w:numFmt w:val="decimal"/>
      <w:lvlText w:val="%1."/>
      <w:lvlJc w:val="left"/>
      <w:pPr>
        <w:tabs>
          <w:tab w:val="num" w:pos="1492"/>
        </w:tabs>
        <w:ind w:left="1492" w:hanging="360"/>
      </w:pPr>
    </w:lvl>
  </w:abstractNum>
  <w:abstractNum w:abstractNumId="89" w15:restartNumberingAfterBreak="0">
    <w:nsid w:val="001130F0"/>
    <w:multiLevelType w:val="singleLevel"/>
    <w:tmpl w:val="1786E198"/>
    <w:lvl w:ilvl="0">
      <w:start w:val="1"/>
      <w:numFmt w:val="decimal"/>
      <w:lvlText w:val="%1."/>
      <w:lvlJc w:val="left"/>
      <w:pPr>
        <w:tabs>
          <w:tab w:val="num" w:pos="1492"/>
        </w:tabs>
        <w:ind w:left="1492" w:hanging="360"/>
      </w:pPr>
    </w:lvl>
  </w:abstractNum>
  <w:abstractNum w:abstractNumId="90" w15:restartNumberingAfterBreak="0">
    <w:nsid w:val="00115A6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1" w15:restartNumberingAfterBreak="0">
    <w:nsid w:val="00118A8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2" w15:restartNumberingAfterBreak="0">
    <w:nsid w:val="00125C1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3" w15:restartNumberingAfterBreak="0">
    <w:nsid w:val="001266ED"/>
    <w:multiLevelType w:val="singleLevel"/>
    <w:tmpl w:val="2FC64500"/>
    <w:lvl w:ilvl="0">
      <w:start w:val="1"/>
      <w:numFmt w:val="decimal"/>
      <w:lvlText w:val="%1."/>
      <w:lvlJc w:val="left"/>
      <w:pPr>
        <w:tabs>
          <w:tab w:val="num" w:pos="1492"/>
        </w:tabs>
        <w:ind w:left="1492" w:hanging="360"/>
      </w:pPr>
    </w:lvl>
  </w:abstractNum>
  <w:abstractNum w:abstractNumId="94" w15:restartNumberingAfterBreak="0">
    <w:nsid w:val="0012CBC8"/>
    <w:multiLevelType w:val="singleLevel"/>
    <w:tmpl w:val="A7C4A930"/>
    <w:lvl w:ilvl="0">
      <w:start w:val="1"/>
      <w:numFmt w:val="decimal"/>
      <w:lvlText w:val="%1."/>
      <w:lvlJc w:val="left"/>
      <w:pPr>
        <w:tabs>
          <w:tab w:val="num" w:pos="1492"/>
        </w:tabs>
        <w:ind w:left="1492" w:hanging="360"/>
      </w:pPr>
    </w:lvl>
  </w:abstractNum>
  <w:abstractNum w:abstractNumId="95" w15:restartNumberingAfterBreak="0">
    <w:nsid w:val="00130D5E"/>
    <w:multiLevelType w:val="singleLevel"/>
    <w:tmpl w:val="912CB6C0"/>
    <w:lvl w:ilvl="0">
      <w:start w:val="1"/>
      <w:numFmt w:val="decimal"/>
      <w:lvlText w:val="%1."/>
      <w:lvlJc w:val="left"/>
      <w:pPr>
        <w:tabs>
          <w:tab w:val="num" w:pos="643"/>
        </w:tabs>
        <w:ind w:left="643" w:hanging="360"/>
      </w:pPr>
    </w:lvl>
  </w:abstractNum>
  <w:abstractNum w:abstractNumId="96" w15:restartNumberingAfterBreak="0">
    <w:nsid w:val="001371CC"/>
    <w:multiLevelType w:val="singleLevel"/>
    <w:tmpl w:val="5C5CA07E"/>
    <w:lvl w:ilvl="0">
      <w:start w:val="1"/>
      <w:numFmt w:val="decimal"/>
      <w:lvlText w:val="%1."/>
      <w:lvlJc w:val="left"/>
      <w:pPr>
        <w:tabs>
          <w:tab w:val="num" w:pos="926"/>
        </w:tabs>
        <w:ind w:left="926" w:hanging="360"/>
      </w:pPr>
    </w:lvl>
  </w:abstractNum>
  <w:abstractNum w:abstractNumId="97" w15:restartNumberingAfterBreak="0">
    <w:nsid w:val="0013777B"/>
    <w:multiLevelType w:val="singleLevel"/>
    <w:tmpl w:val="912CB6C0"/>
    <w:lvl w:ilvl="0">
      <w:start w:val="1"/>
      <w:numFmt w:val="decimal"/>
      <w:lvlText w:val="%1."/>
      <w:lvlJc w:val="left"/>
      <w:pPr>
        <w:tabs>
          <w:tab w:val="num" w:pos="643"/>
        </w:tabs>
        <w:ind w:left="643" w:hanging="360"/>
      </w:pPr>
    </w:lvl>
  </w:abstractNum>
  <w:abstractNum w:abstractNumId="98" w15:restartNumberingAfterBreak="0">
    <w:nsid w:val="0013A240"/>
    <w:multiLevelType w:val="singleLevel"/>
    <w:tmpl w:val="DBC0D8D2"/>
    <w:lvl w:ilvl="0">
      <w:start w:val="1"/>
      <w:numFmt w:val="decimal"/>
      <w:lvlText w:val="%1."/>
      <w:lvlJc w:val="left"/>
      <w:pPr>
        <w:tabs>
          <w:tab w:val="num" w:pos="360"/>
        </w:tabs>
        <w:ind w:left="360" w:hanging="360"/>
      </w:pPr>
    </w:lvl>
  </w:abstractNum>
  <w:abstractNum w:abstractNumId="99" w15:restartNumberingAfterBreak="0">
    <w:nsid w:val="0013CD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0" w15:restartNumberingAfterBreak="0">
    <w:nsid w:val="00143701"/>
    <w:multiLevelType w:val="singleLevel"/>
    <w:tmpl w:val="912CB6C0"/>
    <w:lvl w:ilvl="0">
      <w:start w:val="1"/>
      <w:numFmt w:val="decimal"/>
      <w:lvlText w:val="%1."/>
      <w:lvlJc w:val="left"/>
      <w:pPr>
        <w:tabs>
          <w:tab w:val="num" w:pos="643"/>
        </w:tabs>
        <w:ind w:left="643" w:hanging="360"/>
      </w:pPr>
    </w:lvl>
  </w:abstractNum>
  <w:abstractNum w:abstractNumId="101" w15:restartNumberingAfterBreak="0">
    <w:nsid w:val="0015158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2" w15:restartNumberingAfterBreak="0">
    <w:nsid w:val="00156D64"/>
    <w:multiLevelType w:val="singleLevel"/>
    <w:tmpl w:val="912CB6C0"/>
    <w:lvl w:ilvl="0">
      <w:start w:val="1"/>
      <w:numFmt w:val="decimal"/>
      <w:lvlText w:val="%1."/>
      <w:lvlJc w:val="left"/>
      <w:pPr>
        <w:tabs>
          <w:tab w:val="num" w:pos="643"/>
        </w:tabs>
        <w:ind w:left="643" w:hanging="360"/>
      </w:pPr>
    </w:lvl>
  </w:abstractNum>
  <w:abstractNum w:abstractNumId="103" w15:restartNumberingAfterBreak="0">
    <w:nsid w:val="0016530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4" w15:restartNumberingAfterBreak="0">
    <w:nsid w:val="0016859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5" w15:restartNumberingAfterBreak="0">
    <w:nsid w:val="0016A41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6" w15:restartNumberingAfterBreak="0">
    <w:nsid w:val="0016B48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7" w15:restartNumberingAfterBreak="0">
    <w:nsid w:val="0016FA2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8" w15:restartNumberingAfterBreak="0">
    <w:nsid w:val="0017889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9" w15:restartNumberingAfterBreak="0">
    <w:nsid w:val="0017EB3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0" w15:restartNumberingAfterBreak="0">
    <w:nsid w:val="00186384"/>
    <w:multiLevelType w:val="singleLevel"/>
    <w:tmpl w:val="5C5CA07E"/>
    <w:lvl w:ilvl="0">
      <w:start w:val="1"/>
      <w:numFmt w:val="decimal"/>
      <w:lvlText w:val="%1."/>
      <w:lvlJc w:val="left"/>
      <w:pPr>
        <w:tabs>
          <w:tab w:val="num" w:pos="926"/>
        </w:tabs>
        <w:ind w:left="926" w:hanging="360"/>
      </w:pPr>
    </w:lvl>
  </w:abstractNum>
  <w:abstractNum w:abstractNumId="111" w15:restartNumberingAfterBreak="0">
    <w:nsid w:val="0018880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2" w15:restartNumberingAfterBreak="0">
    <w:nsid w:val="0019398D"/>
    <w:multiLevelType w:val="singleLevel"/>
    <w:tmpl w:val="69986EBC"/>
    <w:lvl w:ilvl="0">
      <w:start w:val="1"/>
      <w:numFmt w:val="decimal"/>
      <w:lvlText w:val="%1."/>
      <w:lvlJc w:val="left"/>
      <w:pPr>
        <w:tabs>
          <w:tab w:val="num" w:pos="1209"/>
        </w:tabs>
        <w:ind w:left="1209" w:hanging="360"/>
      </w:pPr>
    </w:lvl>
  </w:abstractNum>
  <w:abstractNum w:abstractNumId="113" w15:restartNumberingAfterBreak="0">
    <w:nsid w:val="0019673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4" w15:restartNumberingAfterBreak="0">
    <w:nsid w:val="0019E19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5" w15:restartNumberingAfterBreak="0">
    <w:nsid w:val="0019E38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6" w15:restartNumberingAfterBreak="0">
    <w:nsid w:val="001A1B7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7" w15:restartNumberingAfterBreak="0">
    <w:nsid w:val="001A2979"/>
    <w:multiLevelType w:val="singleLevel"/>
    <w:tmpl w:val="5C5CA07E"/>
    <w:lvl w:ilvl="0">
      <w:start w:val="1"/>
      <w:numFmt w:val="decimal"/>
      <w:lvlText w:val="%1."/>
      <w:lvlJc w:val="left"/>
      <w:pPr>
        <w:tabs>
          <w:tab w:val="num" w:pos="926"/>
        </w:tabs>
        <w:ind w:left="926" w:hanging="360"/>
      </w:pPr>
    </w:lvl>
  </w:abstractNum>
  <w:abstractNum w:abstractNumId="118" w15:restartNumberingAfterBreak="0">
    <w:nsid w:val="001AB93E"/>
    <w:multiLevelType w:val="singleLevel"/>
    <w:tmpl w:val="5C5CA07E"/>
    <w:lvl w:ilvl="0">
      <w:start w:val="1"/>
      <w:numFmt w:val="decimal"/>
      <w:lvlText w:val="%1."/>
      <w:lvlJc w:val="left"/>
      <w:pPr>
        <w:tabs>
          <w:tab w:val="num" w:pos="926"/>
        </w:tabs>
        <w:ind w:left="926" w:hanging="360"/>
      </w:pPr>
    </w:lvl>
  </w:abstractNum>
  <w:abstractNum w:abstractNumId="119" w15:restartNumberingAfterBreak="0">
    <w:nsid w:val="001AC94B"/>
    <w:multiLevelType w:val="singleLevel"/>
    <w:tmpl w:val="69986EBC"/>
    <w:lvl w:ilvl="0">
      <w:start w:val="1"/>
      <w:numFmt w:val="decimal"/>
      <w:lvlText w:val="%1."/>
      <w:lvlJc w:val="left"/>
      <w:pPr>
        <w:tabs>
          <w:tab w:val="num" w:pos="1209"/>
        </w:tabs>
        <w:ind w:left="1209" w:hanging="360"/>
      </w:pPr>
    </w:lvl>
  </w:abstractNum>
  <w:abstractNum w:abstractNumId="120" w15:restartNumberingAfterBreak="0">
    <w:nsid w:val="001AFA9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1" w15:restartNumberingAfterBreak="0">
    <w:nsid w:val="001C3C8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2" w15:restartNumberingAfterBreak="0">
    <w:nsid w:val="001C693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3" w15:restartNumberingAfterBreak="0">
    <w:nsid w:val="001C758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4" w15:restartNumberingAfterBreak="0">
    <w:nsid w:val="001C860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5" w15:restartNumberingAfterBreak="0">
    <w:nsid w:val="001CBB40"/>
    <w:multiLevelType w:val="singleLevel"/>
    <w:tmpl w:val="5C5CA07E"/>
    <w:lvl w:ilvl="0">
      <w:start w:val="1"/>
      <w:numFmt w:val="decimal"/>
      <w:lvlText w:val="%1."/>
      <w:lvlJc w:val="left"/>
      <w:pPr>
        <w:tabs>
          <w:tab w:val="num" w:pos="926"/>
        </w:tabs>
        <w:ind w:left="926" w:hanging="360"/>
      </w:pPr>
    </w:lvl>
  </w:abstractNum>
  <w:abstractNum w:abstractNumId="126" w15:restartNumberingAfterBreak="0">
    <w:nsid w:val="001CC60C"/>
    <w:multiLevelType w:val="singleLevel"/>
    <w:tmpl w:val="912CB6C0"/>
    <w:lvl w:ilvl="0">
      <w:start w:val="1"/>
      <w:numFmt w:val="decimal"/>
      <w:lvlText w:val="%1."/>
      <w:lvlJc w:val="left"/>
      <w:pPr>
        <w:tabs>
          <w:tab w:val="num" w:pos="643"/>
        </w:tabs>
        <w:ind w:left="643" w:hanging="360"/>
      </w:pPr>
    </w:lvl>
  </w:abstractNum>
  <w:abstractNum w:abstractNumId="127" w15:restartNumberingAfterBreak="0">
    <w:nsid w:val="001CE70F"/>
    <w:multiLevelType w:val="singleLevel"/>
    <w:tmpl w:val="5C5CA07E"/>
    <w:lvl w:ilvl="0">
      <w:start w:val="1"/>
      <w:numFmt w:val="decimal"/>
      <w:lvlText w:val="%1."/>
      <w:lvlJc w:val="left"/>
      <w:pPr>
        <w:tabs>
          <w:tab w:val="num" w:pos="926"/>
        </w:tabs>
        <w:ind w:left="926" w:hanging="360"/>
      </w:pPr>
    </w:lvl>
  </w:abstractNum>
  <w:abstractNum w:abstractNumId="128" w15:restartNumberingAfterBreak="0">
    <w:nsid w:val="001D071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9" w15:restartNumberingAfterBreak="0">
    <w:nsid w:val="001D245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0" w15:restartNumberingAfterBreak="0">
    <w:nsid w:val="001D281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1" w15:restartNumberingAfterBreak="0">
    <w:nsid w:val="001D73F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2" w15:restartNumberingAfterBreak="0">
    <w:nsid w:val="001D924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3" w15:restartNumberingAfterBreak="0">
    <w:nsid w:val="001DE0C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4" w15:restartNumberingAfterBreak="0">
    <w:nsid w:val="001E0B5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5" w15:restartNumberingAfterBreak="0">
    <w:nsid w:val="001E208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6" w15:restartNumberingAfterBreak="0">
    <w:nsid w:val="001EF66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7" w15:restartNumberingAfterBreak="0">
    <w:nsid w:val="001F0127"/>
    <w:multiLevelType w:val="singleLevel"/>
    <w:tmpl w:val="BF92FE48"/>
    <w:lvl w:ilvl="0">
      <w:start w:val="1"/>
      <w:numFmt w:val="decimal"/>
      <w:lvlText w:val="%1."/>
      <w:lvlJc w:val="left"/>
      <w:pPr>
        <w:tabs>
          <w:tab w:val="num" w:pos="1492"/>
        </w:tabs>
        <w:ind w:left="1492" w:hanging="360"/>
      </w:pPr>
    </w:lvl>
  </w:abstractNum>
  <w:abstractNum w:abstractNumId="138" w15:restartNumberingAfterBreak="0">
    <w:nsid w:val="001F380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9" w15:restartNumberingAfterBreak="0">
    <w:nsid w:val="001FB62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0" w15:restartNumberingAfterBreak="0">
    <w:nsid w:val="001FEBD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1" w15:restartNumberingAfterBreak="0">
    <w:nsid w:val="00200E41"/>
    <w:multiLevelType w:val="singleLevel"/>
    <w:tmpl w:val="5C5CA07E"/>
    <w:lvl w:ilvl="0">
      <w:start w:val="1"/>
      <w:numFmt w:val="decimal"/>
      <w:lvlText w:val="%1."/>
      <w:lvlJc w:val="left"/>
      <w:pPr>
        <w:tabs>
          <w:tab w:val="num" w:pos="926"/>
        </w:tabs>
        <w:ind w:left="926" w:hanging="360"/>
      </w:pPr>
    </w:lvl>
  </w:abstractNum>
  <w:abstractNum w:abstractNumId="142" w15:restartNumberingAfterBreak="0">
    <w:nsid w:val="00203B0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3" w15:restartNumberingAfterBreak="0">
    <w:nsid w:val="002078E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4" w15:restartNumberingAfterBreak="0">
    <w:nsid w:val="0020E8A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5" w15:restartNumberingAfterBreak="0">
    <w:nsid w:val="00218A3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6" w15:restartNumberingAfterBreak="0">
    <w:nsid w:val="00218BEB"/>
    <w:multiLevelType w:val="singleLevel"/>
    <w:tmpl w:val="69986EBC"/>
    <w:lvl w:ilvl="0">
      <w:start w:val="1"/>
      <w:numFmt w:val="decimal"/>
      <w:lvlText w:val="%1."/>
      <w:lvlJc w:val="left"/>
      <w:pPr>
        <w:tabs>
          <w:tab w:val="num" w:pos="1209"/>
        </w:tabs>
        <w:ind w:left="1209" w:hanging="360"/>
      </w:pPr>
    </w:lvl>
  </w:abstractNum>
  <w:abstractNum w:abstractNumId="147" w15:restartNumberingAfterBreak="0">
    <w:nsid w:val="0021C5F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8" w15:restartNumberingAfterBreak="0">
    <w:nsid w:val="0022013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9" w15:restartNumberingAfterBreak="0">
    <w:nsid w:val="0022469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0" w15:restartNumberingAfterBreak="0">
    <w:nsid w:val="00234E9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1" w15:restartNumberingAfterBreak="0">
    <w:nsid w:val="0023A883"/>
    <w:multiLevelType w:val="singleLevel"/>
    <w:tmpl w:val="912CB6C0"/>
    <w:lvl w:ilvl="0">
      <w:start w:val="1"/>
      <w:numFmt w:val="decimal"/>
      <w:lvlText w:val="%1."/>
      <w:lvlJc w:val="left"/>
      <w:pPr>
        <w:tabs>
          <w:tab w:val="num" w:pos="643"/>
        </w:tabs>
        <w:ind w:left="643" w:hanging="360"/>
      </w:pPr>
    </w:lvl>
  </w:abstractNum>
  <w:abstractNum w:abstractNumId="152" w15:restartNumberingAfterBreak="0">
    <w:nsid w:val="0023B434"/>
    <w:multiLevelType w:val="singleLevel"/>
    <w:tmpl w:val="DBC0D8D2"/>
    <w:lvl w:ilvl="0">
      <w:start w:val="1"/>
      <w:numFmt w:val="decimal"/>
      <w:lvlText w:val="%1."/>
      <w:lvlJc w:val="left"/>
      <w:pPr>
        <w:tabs>
          <w:tab w:val="num" w:pos="360"/>
        </w:tabs>
        <w:ind w:left="360" w:hanging="360"/>
      </w:pPr>
    </w:lvl>
  </w:abstractNum>
  <w:abstractNum w:abstractNumId="153" w15:restartNumberingAfterBreak="0">
    <w:nsid w:val="0024416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4" w15:restartNumberingAfterBreak="0">
    <w:nsid w:val="002492EE"/>
    <w:multiLevelType w:val="singleLevel"/>
    <w:tmpl w:val="DBC0D8D2"/>
    <w:lvl w:ilvl="0">
      <w:start w:val="1"/>
      <w:numFmt w:val="decimal"/>
      <w:lvlText w:val="%1."/>
      <w:lvlJc w:val="left"/>
      <w:pPr>
        <w:tabs>
          <w:tab w:val="num" w:pos="360"/>
        </w:tabs>
        <w:ind w:left="360" w:hanging="360"/>
      </w:pPr>
    </w:lvl>
  </w:abstractNum>
  <w:abstractNum w:abstractNumId="155" w15:restartNumberingAfterBreak="0">
    <w:nsid w:val="0024E65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 w15:restartNumberingAfterBreak="0">
    <w:nsid w:val="002545A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7" w15:restartNumberingAfterBreak="0">
    <w:nsid w:val="00255EAC"/>
    <w:multiLevelType w:val="singleLevel"/>
    <w:tmpl w:val="2FC64500"/>
    <w:lvl w:ilvl="0">
      <w:start w:val="1"/>
      <w:numFmt w:val="decimal"/>
      <w:lvlText w:val="%1."/>
      <w:lvlJc w:val="left"/>
      <w:pPr>
        <w:tabs>
          <w:tab w:val="num" w:pos="1492"/>
        </w:tabs>
        <w:ind w:left="1492" w:hanging="360"/>
      </w:pPr>
    </w:lvl>
  </w:abstractNum>
  <w:abstractNum w:abstractNumId="158" w15:restartNumberingAfterBreak="0">
    <w:nsid w:val="00260B04"/>
    <w:multiLevelType w:val="singleLevel"/>
    <w:tmpl w:val="BF92FE48"/>
    <w:lvl w:ilvl="0">
      <w:start w:val="1"/>
      <w:numFmt w:val="decimal"/>
      <w:lvlText w:val="%1."/>
      <w:lvlJc w:val="left"/>
      <w:pPr>
        <w:tabs>
          <w:tab w:val="num" w:pos="1492"/>
        </w:tabs>
        <w:ind w:left="1492" w:hanging="360"/>
      </w:pPr>
    </w:lvl>
  </w:abstractNum>
  <w:abstractNum w:abstractNumId="159" w15:restartNumberingAfterBreak="0">
    <w:nsid w:val="0026BAF1"/>
    <w:multiLevelType w:val="singleLevel"/>
    <w:tmpl w:val="5C5CA07E"/>
    <w:lvl w:ilvl="0">
      <w:start w:val="1"/>
      <w:numFmt w:val="decimal"/>
      <w:lvlText w:val="%1."/>
      <w:lvlJc w:val="left"/>
      <w:pPr>
        <w:tabs>
          <w:tab w:val="num" w:pos="926"/>
        </w:tabs>
        <w:ind w:left="926" w:hanging="360"/>
      </w:pPr>
    </w:lvl>
  </w:abstractNum>
  <w:abstractNum w:abstractNumId="160" w15:restartNumberingAfterBreak="0">
    <w:nsid w:val="0026EB0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1" w15:restartNumberingAfterBreak="0">
    <w:nsid w:val="0027093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2" w15:restartNumberingAfterBreak="0">
    <w:nsid w:val="00272F7B"/>
    <w:multiLevelType w:val="singleLevel"/>
    <w:tmpl w:val="DBC0D8D2"/>
    <w:lvl w:ilvl="0">
      <w:start w:val="1"/>
      <w:numFmt w:val="decimal"/>
      <w:lvlText w:val="%1."/>
      <w:lvlJc w:val="left"/>
      <w:pPr>
        <w:tabs>
          <w:tab w:val="num" w:pos="360"/>
        </w:tabs>
        <w:ind w:left="360" w:hanging="360"/>
      </w:pPr>
    </w:lvl>
  </w:abstractNum>
  <w:abstractNum w:abstractNumId="163" w15:restartNumberingAfterBreak="0">
    <w:nsid w:val="0027444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4" w15:restartNumberingAfterBreak="0">
    <w:nsid w:val="00277AE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5" w15:restartNumberingAfterBreak="0">
    <w:nsid w:val="0027B71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6" w15:restartNumberingAfterBreak="0">
    <w:nsid w:val="0027E1C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7" w15:restartNumberingAfterBreak="0">
    <w:nsid w:val="0028141D"/>
    <w:multiLevelType w:val="singleLevel"/>
    <w:tmpl w:val="69986EBC"/>
    <w:lvl w:ilvl="0">
      <w:start w:val="1"/>
      <w:numFmt w:val="decimal"/>
      <w:lvlText w:val="%1."/>
      <w:lvlJc w:val="left"/>
      <w:pPr>
        <w:tabs>
          <w:tab w:val="num" w:pos="1209"/>
        </w:tabs>
        <w:ind w:left="1209" w:hanging="360"/>
      </w:pPr>
    </w:lvl>
  </w:abstractNum>
  <w:abstractNum w:abstractNumId="168" w15:restartNumberingAfterBreak="0">
    <w:nsid w:val="00282054"/>
    <w:multiLevelType w:val="singleLevel"/>
    <w:tmpl w:val="5C5CA07E"/>
    <w:lvl w:ilvl="0">
      <w:start w:val="1"/>
      <w:numFmt w:val="decimal"/>
      <w:lvlText w:val="%1."/>
      <w:lvlJc w:val="left"/>
      <w:pPr>
        <w:tabs>
          <w:tab w:val="num" w:pos="926"/>
        </w:tabs>
        <w:ind w:left="926" w:hanging="360"/>
      </w:pPr>
    </w:lvl>
  </w:abstractNum>
  <w:abstractNum w:abstractNumId="169" w15:restartNumberingAfterBreak="0">
    <w:nsid w:val="002830DB"/>
    <w:multiLevelType w:val="singleLevel"/>
    <w:tmpl w:val="912CB6C0"/>
    <w:lvl w:ilvl="0">
      <w:start w:val="1"/>
      <w:numFmt w:val="decimal"/>
      <w:lvlText w:val="%1."/>
      <w:lvlJc w:val="left"/>
      <w:pPr>
        <w:tabs>
          <w:tab w:val="num" w:pos="643"/>
        </w:tabs>
        <w:ind w:left="643" w:hanging="360"/>
      </w:pPr>
    </w:lvl>
  </w:abstractNum>
  <w:abstractNum w:abstractNumId="170" w15:restartNumberingAfterBreak="0">
    <w:nsid w:val="00286C20"/>
    <w:multiLevelType w:val="singleLevel"/>
    <w:tmpl w:val="5C5CA07E"/>
    <w:lvl w:ilvl="0">
      <w:start w:val="1"/>
      <w:numFmt w:val="decimal"/>
      <w:lvlText w:val="%1."/>
      <w:lvlJc w:val="left"/>
      <w:pPr>
        <w:tabs>
          <w:tab w:val="num" w:pos="926"/>
        </w:tabs>
        <w:ind w:left="926" w:hanging="360"/>
      </w:pPr>
    </w:lvl>
  </w:abstractNum>
  <w:abstractNum w:abstractNumId="171" w15:restartNumberingAfterBreak="0">
    <w:nsid w:val="0028CD8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2" w15:restartNumberingAfterBreak="0">
    <w:nsid w:val="0029032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3" w15:restartNumberingAfterBreak="0">
    <w:nsid w:val="002946C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4" w15:restartNumberingAfterBreak="0">
    <w:nsid w:val="00295C2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5" w15:restartNumberingAfterBreak="0">
    <w:nsid w:val="00295CB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6" w15:restartNumberingAfterBreak="0">
    <w:nsid w:val="0029ACC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7" w15:restartNumberingAfterBreak="0">
    <w:nsid w:val="0029ADB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8" w15:restartNumberingAfterBreak="0">
    <w:nsid w:val="002A21B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9" w15:restartNumberingAfterBreak="0">
    <w:nsid w:val="002A4C72"/>
    <w:multiLevelType w:val="singleLevel"/>
    <w:tmpl w:val="DBC0D8D2"/>
    <w:lvl w:ilvl="0">
      <w:start w:val="1"/>
      <w:numFmt w:val="decimal"/>
      <w:lvlText w:val="%1."/>
      <w:lvlJc w:val="left"/>
      <w:pPr>
        <w:tabs>
          <w:tab w:val="num" w:pos="360"/>
        </w:tabs>
        <w:ind w:left="360" w:hanging="360"/>
      </w:pPr>
    </w:lvl>
  </w:abstractNum>
  <w:abstractNum w:abstractNumId="180" w15:restartNumberingAfterBreak="0">
    <w:nsid w:val="002A540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1" w15:restartNumberingAfterBreak="0">
    <w:nsid w:val="002A5F87"/>
    <w:multiLevelType w:val="singleLevel"/>
    <w:tmpl w:val="5C5CA07E"/>
    <w:lvl w:ilvl="0">
      <w:start w:val="1"/>
      <w:numFmt w:val="decimal"/>
      <w:lvlText w:val="%1."/>
      <w:lvlJc w:val="left"/>
      <w:pPr>
        <w:tabs>
          <w:tab w:val="num" w:pos="926"/>
        </w:tabs>
        <w:ind w:left="926" w:hanging="360"/>
      </w:pPr>
    </w:lvl>
  </w:abstractNum>
  <w:abstractNum w:abstractNumId="182" w15:restartNumberingAfterBreak="0">
    <w:nsid w:val="002A768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3" w15:restartNumberingAfterBreak="0">
    <w:nsid w:val="002A800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4" w15:restartNumberingAfterBreak="0">
    <w:nsid w:val="002AABF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5" w15:restartNumberingAfterBreak="0">
    <w:nsid w:val="002B30A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6" w15:restartNumberingAfterBreak="0">
    <w:nsid w:val="002B4642"/>
    <w:multiLevelType w:val="singleLevel"/>
    <w:tmpl w:val="DBC0D8D2"/>
    <w:lvl w:ilvl="0">
      <w:start w:val="1"/>
      <w:numFmt w:val="decimal"/>
      <w:lvlText w:val="%1."/>
      <w:lvlJc w:val="left"/>
      <w:pPr>
        <w:tabs>
          <w:tab w:val="num" w:pos="360"/>
        </w:tabs>
        <w:ind w:left="360" w:hanging="360"/>
      </w:pPr>
    </w:lvl>
  </w:abstractNum>
  <w:abstractNum w:abstractNumId="187" w15:restartNumberingAfterBreak="0">
    <w:nsid w:val="002B58EC"/>
    <w:multiLevelType w:val="singleLevel"/>
    <w:tmpl w:val="69986EBC"/>
    <w:lvl w:ilvl="0">
      <w:start w:val="1"/>
      <w:numFmt w:val="decimal"/>
      <w:lvlText w:val="%1."/>
      <w:lvlJc w:val="left"/>
      <w:pPr>
        <w:tabs>
          <w:tab w:val="num" w:pos="1209"/>
        </w:tabs>
        <w:ind w:left="1209" w:hanging="360"/>
      </w:pPr>
    </w:lvl>
  </w:abstractNum>
  <w:abstractNum w:abstractNumId="188" w15:restartNumberingAfterBreak="0">
    <w:nsid w:val="002BBE7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9" w15:restartNumberingAfterBreak="0">
    <w:nsid w:val="002C70B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0" w15:restartNumberingAfterBreak="0">
    <w:nsid w:val="002D3EE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1" w15:restartNumberingAfterBreak="0">
    <w:nsid w:val="002DA1A7"/>
    <w:multiLevelType w:val="singleLevel"/>
    <w:tmpl w:val="DBC0D8D2"/>
    <w:lvl w:ilvl="0">
      <w:start w:val="1"/>
      <w:numFmt w:val="decimal"/>
      <w:lvlText w:val="%1."/>
      <w:lvlJc w:val="left"/>
      <w:pPr>
        <w:tabs>
          <w:tab w:val="num" w:pos="360"/>
        </w:tabs>
        <w:ind w:left="360" w:hanging="360"/>
      </w:pPr>
    </w:lvl>
  </w:abstractNum>
  <w:abstractNum w:abstractNumId="192" w15:restartNumberingAfterBreak="0">
    <w:nsid w:val="002DCAD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3" w15:restartNumberingAfterBreak="0">
    <w:nsid w:val="002E208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4" w15:restartNumberingAfterBreak="0">
    <w:nsid w:val="002EC21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5" w15:restartNumberingAfterBreak="0">
    <w:nsid w:val="002ED1A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6" w15:restartNumberingAfterBreak="0">
    <w:nsid w:val="002ED64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7" w15:restartNumberingAfterBreak="0">
    <w:nsid w:val="002EFE29"/>
    <w:multiLevelType w:val="singleLevel"/>
    <w:tmpl w:val="DBC0D8D2"/>
    <w:lvl w:ilvl="0">
      <w:start w:val="1"/>
      <w:numFmt w:val="decimal"/>
      <w:lvlText w:val="%1."/>
      <w:lvlJc w:val="left"/>
      <w:pPr>
        <w:tabs>
          <w:tab w:val="num" w:pos="360"/>
        </w:tabs>
        <w:ind w:left="360" w:hanging="360"/>
      </w:pPr>
    </w:lvl>
  </w:abstractNum>
  <w:abstractNum w:abstractNumId="198" w15:restartNumberingAfterBreak="0">
    <w:nsid w:val="00300D4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9" w15:restartNumberingAfterBreak="0">
    <w:nsid w:val="00309D2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0" w15:restartNumberingAfterBreak="0">
    <w:nsid w:val="0030A05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1" w15:restartNumberingAfterBreak="0">
    <w:nsid w:val="0030AE87"/>
    <w:multiLevelType w:val="singleLevel"/>
    <w:tmpl w:val="912CB6C0"/>
    <w:lvl w:ilvl="0">
      <w:start w:val="1"/>
      <w:numFmt w:val="decimal"/>
      <w:lvlText w:val="%1."/>
      <w:lvlJc w:val="left"/>
      <w:pPr>
        <w:tabs>
          <w:tab w:val="num" w:pos="643"/>
        </w:tabs>
        <w:ind w:left="643" w:hanging="360"/>
      </w:pPr>
    </w:lvl>
  </w:abstractNum>
  <w:abstractNum w:abstractNumId="202" w15:restartNumberingAfterBreak="0">
    <w:nsid w:val="0031134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3" w15:restartNumberingAfterBreak="0">
    <w:nsid w:val="0031AEC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4" w15:restartNumberingAfterBreak="0">
    <w:nsid w:val="0032AE47"/>
    <w:multiLevelType w:val="singleLevel"/>
    <w:tmpl w:val="69986EBC"/>
    <w:lvl w:ilvl="0">
      <w:start w:val="1"/>
      <w:numFmt w:val="decimal"/>
      <w:lvlText w:val="%1."/>
      <w:lvlJc w:val="left"/>
      <w:pPr>
        <w:tabs>
          <w:tab w:val="num" w:pos="1209"/>
        </w:tabs>
        <w:ind w:left="1209" w:hanging="360"/>
      </w:pPr>
    </w:lvl>
  </w:abstractNum>
  <w:abstractNum w:abstractNumId="205" w15:restartNumberingAfterBreak="0">
    <w:nsid w:val="0032CB52"/>
    <w:multiLevelType w:val="singleLevel"/>
    <w:tmpl w:val="5C5CA07E"/>
    <w:lvl w:ilvl="0">
      <w:start w:val="1"/>
      <w:numFmt w:val="decimal"/>
      <w:lvlText w:val="%1."/>
      <w:lvlJc w:val="left"/>
      <w:pPr>
        <w:tabs>
          <w:tab w:val="num" w:pos="926"/>
        </w:tabs>
        <w:ind w:left="926" w:hanging="360"/>
      </w:pPr>
    </w:lvl>
  </w:abstractNum>
  <w:abstractNum w:abstractNumId="206" w15:restartNumberingAfterBreak="0">
    <w:nsid w:val="0032E77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7" w15:restartNumberingAfterBreak="0">
    <w:nsid w:val="0032FB65"/>
    <w:multiLevelType w:val="singleLevel"/>
    <w:tmpl w:val="DBC0D8D2"/>
    <w:lvl w:ilvl="0">
      <w:start w:val="1"/>
      <w:numFmt w:val="decimal"/>
      <w:lvlText w:val="%1."/>
      <w:lvlJc w:val="left"/>
      <w:pPr>
        <w:tabs>
          <w:tab w:val="num" w:pos="360"/>
        </w:tabs>
        <w:ind w:left="360" w:hanging="360"/>
      </w:pPr>
    </w:lvl>
  </w:abstractNum>
  <w:abstractNum w:abstractNumId="208" w15:restartNumberingAfterBreak="0">
    <w:nsid w:val="00331DE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9" w15:restartNumberingAfterBreak="0">
    <w:nsid w:val="00332A0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0" w15:restartNumberingAfterBreak="0">
    <w:nsid w:val="0033754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1" w15:restartNumberingAfterBreak="0">
    <w:nsid w:val="003421E1"/>
    <w:multiLevelType w:val="singleLevel"/>
    <w:tmpl w:val="2FC64500"/>
    <w:lvl w:ilvl="0">
      <w:start w:val="1"/>
      <w:numFmt w:val="decimal"/>
      <w:lvlText w:val="%1."/>
      <w:lvlJc w:val="left"/>
      <w:pPr>
        <w:tabs>
          <w:tab w:val="num" w:pos="1492"/>
        </w:tabs>
        <w:ind w:left="1492" w:hanging="360"/>
      </w:pPr>
    </w:lvl>
  </w:abstractNum>
  <w:abstractNum w:abstractNumId="212" w15:restartNumberingAfterBreak="0">
    <w:nsid w:val="00345AF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3" w15:restartNumberingAfterBreak="0">
    <w:nsid w:val="0034A8C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4" w15:restartNumberingAfterBreak="0">
    <w:nsid w:val="0034FA3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5" w15:restartNumberingAfterBreak="0">
    <w:nsid w:val="003586FE"/>
    <w:multiLevelType w:val="singleLevel"/>
    <w:tmpl w:val="5C5CA07E"/>
    <w:lvl w:ilvl="0">
      <w:start w:val="1"/>
      <w:numFmt w:val="decimal"/>
      <w:lvlText w:val="%1."/>
      <w:lvlJc w:val="left"/>
      <w:pPr>
        <w:tabs>
          <w:tab w:val="num" w:pos="926"/>
        </w:tabs>
        <w:ind w:left="926" w:hanging="360"/>
      </w:pPr>
    </w:lvl>
  </w:abstractNum>
  <w:abstractNum w:abstractNumId="216" w15:restartNumberingAfterBreak="0">
    <w:nsid w:val="00358DB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7" w15:restartNumberingAfterBreak="0">
    <w:nsid w:val="0035902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8" w15:restartNumberingAfterBreak="0">
    <w:nsid w:val="0035E72A"/>
    <w:multiLevelType w:val="singleLevel"/>
    <w:tmpl w:val="DBC0D8D2"/>
    <w:lvl w:ilvl="0">
      <w:start w:val="1"/>
      <w:numFmt w:val="decimal"/>
      <w:lvlText w:val="%1."/>
      <w:lvlJc w:val="left"/>
      <w:pPr>
        <w:tabs>
          <w:tab w:val="num" w:pos="360"/>
        </w:tabs>
        <w:ind w:left="360" w:hanging="360"/>
      </w:pPr>
    </w:lvl>
  </w:abstractNum>
  <w:abstractNum w:abstractNumId="219" w15:restartNumberingAfterBreak="0">
    <w:nsid w:val="0036700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0" w15:restartNumberingAfterBreak="0">
    <w:nsid w:val="00368A1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1" w15:restartNumberingAfterBreak="0">
    <w:nsid w:val="0036967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2" w15:restartNumberingAfterBreak="0">
    <w:nsid w:val="0036A2A6"/>
    <w:multiLevelType w:val="singleLevel"/>
    <w:tmpl w:val="5C5CA07E"/>
    <w:lvl w:ilvl="0">
      <w:start w:val="1"/>
      <w:numFmt w:val="decimal"/>
      <w:lvlText w:val="%1."/>
      <w:lvlJc w:val="left"/>
      <w:pPr>
        <w:tabs>
          <w:tab w:val="num" w:pos="926"/>
        </w:tabs>
        <w:ind w:left="926" w:hanging="360"/>
      </w:pPr>
    </w:lvl>
  </w:abstractNum>
  <w:abstractNum w:abstractNumId="223" w15:restartNumberingAfterBreak="0">
    <w:nsid w:val="0036CD2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4" w15:restartNumberingAfterBreak="0">
    <w:nsid w:val="0036CF30"/>
    <w:multiLevelType w:val="singleLevel"/>
    <w:tmpl w:val="69986EBC"/>
    <w:lvl w:ilvl="0">
      <w:start w:val="1"/>
      <w:numFmt w:val="decimal"/>
      <w:lvlText w:val="%1."/>
      <w:lvlJc w:val="left"/>
      <w:pPr>
        <w:tabs>
          <w:tab w:val="num" w:pos="1209"/>
        </w:tabs>
        <w:ind w:left="1209" w:hanging="360"/>
      </w:pPr>
    </w:lvl>
  </w:abstractNum>
  <w:abstractNum w:abstractNumId="225" w15:restartNumberingAfterBreak="0">
    <w:nsid w:val="0036D749"/>
    <w:multiLevelType w:val="singleLevel"/>
    <w:tmpl w:val="A7C4A930"/>
    <w:lvl w:ilvl="0">
      <w:start w:val="1"/>
      <w:numFmt w:val="decimal"/>
      <w:lvlText w:val="%1."/>
      <w:lvlJc w:val="left"/>
      <w:pPr>
        <w:tabs>
          <w:tab w:val="num" w:pos="1492"/>
        </w:tabs>
        <w:ind w:left="1492" w:hanging="360"/>
      </w:pPr>
    </w:lvl>
  </w:abstractNum>
  <w:abstractNum w:abstractNumId="226" w15:restartNumberingAfterBreak="0">
    <w:nsid w:val="00370C60"/>
    <w:multiLevelType w:val="singleLevel"/>
    <w:tmpl w:val="A7C4A930"/>
    <w:lvl w:ilvl="0">
      <w:start w:val="1"/>
      <w:numFmt w:val="decimal"/>
      <w:lvlText w:val="%1."/>
      <w:lvlJc w:val="left"/>
      <w:pPr>
        <w:tabs>
          <w:tab w:val="num" w:pos="1492"/>
        </w:tabs>
        <w:ind w:left="1492" w:hanging="360"/>
      </w:pPr>
    </w:lvl>
  </w:abstractNum>
  <w:abstractNum w:abstractNumId="227" w15:restartNumberingAfterBreak="0">
    <w:nsid w:val="003777D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8" w15:restartNumberingAfterBreak="0">
    <w:nsid w:val="00377D6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9" w15:restartNumberingAfterBreak="0">
    <w:nsid w:val="0037A1A0"/>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0" w15:restartNumberingAfterBreak="0">
    <w:nsid w:val="0037FAC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1" w15:restartNumberingAfterBreak="0">
    <w:nsid w:val="0038B431"/>
    <w:multiLevelType w:val="singleLevel"/>
    <w:tmpl w:val="5C5CA07E"/>
    <w:lvl w:ilvl="0">
      <w:start w:val="1"/>
      <w:numFmt w:val="decimal"/>
      <w:lvlText w:val="%1."/>
      <w:lvlJc w:val="left"/>
      <w:pPr>
        <w:tabs>
          <w:tab w:val="num" w:pos="926"/>
        </w:tabs>
        <w:ind w:left="926" w:hanging="360"/>
      </w:pPr>
    </w:lvl>
  </w:abstractNum>
  <w:abstractNum w:abstractNumId="232" w15:restartNumberingAfterBreak="0">
    <w:nsid w:val="0039155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3" w15:restartNumberingAfterBreak="0">
    <w:nsid w:val="0039260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4" w15:restartNumberingAfterBreak="0">
    <w:nsid w:val="00392F5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5" w15:restartNumberingAfterBreak="0">
    <w:nsid w:val="0039398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6" w15:restartNumberingAfterBreak="0">
    <w:nsid w:val="00395336"/>
    <w:multiLevelType w:val="singleLevel"/>
    <w:tmpl w:val="69986EBC"/>
    <w:lvl w:ilvl="0">
      <w:start w:val="1"/>
      <w:numFmt w:val="decimal"/>
      <w:lvlText w:val="%1."/>
      <w:lvlJc w:val="left"/>
      <w:pPr>
        <w:tabs>
          <w:tab w:val="num" w:pos="1209"/>
        </w:tabs>
        <w:ind w:left="1209" w:hanging="360"/>
      </w:pPr>
    </w:lvl>
  </w:abstractNum>
  <w:abstractNum w:abstractNumId="237" w15:restartNumberingAfterBreak="0">
    <w:nsid w:val="00398BE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8" w15:restartNumberingAfterBreak="0">
    <w:nsid w:val="00398ED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9" w15:restartNumberingAfterBreak="0">
    <w:nsid w:val="0039B5B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0" w15:restartNumberingAfterBreak="0">
    <w:nsid w:val="0039F4B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1" w15:restartNumberingAfterBreak="0">
    <w:nsid w:val="003AAB0E"/>
    <w:multiLevelType w:val="singleLevel"/>
    <w:tmpl w:val="5C5CA07E"/>
    <w:lvl w:ilvl="0">
      <w:start w:val="1"/>
      <w:numFmt w:val="decimal"/>
      <w:lvlText w:val="%1."/>
      <w:lvlJc w:val="left"/>
      <w:pPr>
        <w:tabs>
          <w:tab w:val="num" w:pos="926"/>
        </w:tabs>
        <w:ind w:left="926" w:hanging="360"/>
      </w:pPr>
    </w:lvl>
  </w:abstractNum>
  <w:abstractNum w:abstractNumId="242" w15:restartNumberingAfterBreak="0">
    <w:nsid w:val="003AF15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3" w15:restartNumberingAfterBreak="0">
    <w:nsid w:val="003AFCD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4" w15:restartNumberingAfterBreak="0">
    <w:nsid w:val="003AFEA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5" w15:restartNumberingAfterBreak="0">
    <w:nsid w:val="003B05F1"/>
    <w:multiLevelType w:val="singleLevel"/>
    <w:tmpl w:val="69986EBC"/>
    <w:lvl w:ilvl="0">
      <w:start w:val="1"/>
      <w:numFmt w:val="decimal"/>
      <w:lvlText w:val="%1."/>
      <w:lvlJc w:val="left"/>
      <w:pPr>
        <w:tabs>
          <w:tab w:val="num" w:pos="1209"/>
        </w:tabs>
        <w:ind w:left="1209" w:hanging="360"/>
      </w:pPr>
    </w:lvl>
  </w:abstractNum>
  <w:abstractNum w:abstractNumId="246" w15:restartNumberingAfterBreak="0">
    <w:nsid w:val="003B0F9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7" w15:restartNumberingAfterBreak="0">
    <w:nsid w:val="003B239C"/>
    <w:multiLevelType w:val="singleLevel"/>
    <w:tmpl w:val="DBC0D8D2"/>
    <w:lvl w:ilvl="0">
      <w:start w:val="1"/>
      <w:numFmt w:val="decimal"/>
      <w:lvlText w:val="%1."/>
      <w:lvlJc w:val="left"/>
      <w:pPr>
        <w:tabs>
          <w:tab w:val="num" w:pos="360"/>
        </w:tabs>
        <w:ind w:left="360" w:hanging="360"/>
      </w:pPr>
    </w:lvl>
  </w:abstractNum>
  <w:abstractNum w:abstractNumId="248" w15:restartNumberingAfterBreak="0">
    <w:nsid w:val="003B274C"/>
    <w:multiLevelType w:val="singleLevel"/>
    <w:tmpl w:val="5C5CA07E"/>
    <w:lvl w:ilvl="0">
      <w:start w:val="1"/>
      <w:numFmt w:val="decimal"/>
      <w:lvlText w:val="%1."/>
      <w:lvlJc w:val="left"/>
      <w:pPr>
        <w:tabs>
          <w:tab w:val="num" w:pos="926"/>
        </w:tabs>
        <w:ind w:left="926" w:hanging="360"/>
      </w:pPr>
    </w:lvl>
  </w:abstractNum>
  <w:abstractNum w:abstractNumId="249" w15:restartNumberingAfterBreak="0">
    <w:nsid w:val="003B749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0" w15:restartNumberingAfterBreak="0">
    <w:nsid w:val="003C01D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1" w15:restartNumberingAfterBreak="0">
    <w:nsid w:val="003C48F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2" w15:restartNumberingAfterBreak="0">
    <w:nsid w:val="003C59B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3" w15:restartNumberingAfterBreak="0">
    <w:nsid w:val="003C69A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4" w15:restartNumberingAfterBreak="0">
    <w:nsid w:val="003C6B7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5" w15:restartNumberingAfterBreak="0">
    <w:nsid w:val="003CA44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6" w15:restartNumberingAfterBreak="0">
    <w:nsid w:val="003CAA4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7" w15:restartNumberingAfterBreak="0">
    <w:nsid w:val="003CFBB4"/>
    <w:multiLevelType w:val="singleLevel"/>
    <w:tmpl w:val="DBC0D8D2"/>
    <w:lvl w:ilvl="0">
      <w:start w:val="1"/>
      <w:numFmt w:val="decimal"/>
      <w:lvlText w:val="%1."/>
      <w:lvlJc w:val="left"/>
      <w:pPr>
        <w:tabs>
          <w:tab w:val="num" w:pos="360"/>
        </w:tabs>
        <w:ind w:left="360" w:hanging="360"/>
      </w:pPr>
    </w:lvl>
  </w:abstractNum>
  <w:abstractNum w:abstractNumId="258" w15:restartNumberingAfterBreak="0">
    <w:nsid w:val="003D008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9" w15:restartNumberingAfterBreak="0">
    <w:nsid w:val="003D2140"/>
    <w:multiLevelType w:val="singleLevel"/>
    <w:tmpl w:val="5C5CA07E"/>
    <w:lvl w:ilvl="0">
      <w:start w:val="1"/>
      <w:numFmt w:val="decimal"/>
      <w:lvlText w:val="%1."/>
      <w:lvlJc w:val="left"/>
      <w:pPr>
        <w:tabs>
          <w:tab w:val="num" w:pos="926"/>
        </w:tabs>
        <w:ind w:left="926" w:hanging="360"/>
      </w:pPr>
    </w:lvl>
  </w:abstractNum>
  <w:abstractNum w:abstractNumId="260" w15:restartNumberingAfterBreak="0">
    <w:nsid w:val="003DB4F8"/>
    <w:multiLevelType w:val="singleLevel"/>
    <w:tmpl w:val="912CB6C0"/>
    <w:lvl w:ilvl="0">
      <w:start w:val="1"/>
      <w:numFmt w:val="decimal"/>
      <w:lvlText w:val="%1."/>
      <w:lvlJc w:val="left"/>
      <w:pPr>
        <w:tabs>
          <w:tab w:val="num" w:pos="643"/>
        </w:tabs>
        <w:ind w:left="643" w:hanging="360"/>
      </w:pPr>
    </w:lvl>
  </w:abstractNum>
  <w:abstractNum w:abstractNumId="261" w15:restartNumberingAfterBreak="0">
    <w:nsid w:val="003DB9B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2" w15:restartNumberingAfterBreak="0">
    <w:nsid w:val="003E1A1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3" w15:restartNumberingAfterBreak="0">
    <w:nsid w:val="003E55BD"/>
    <w:multiLevelType w:val="singleLevel"/>
    <w:tmpl w:val="DBC0D8D2"/>
    <w:lvl w:ilvl="0">
      <w:start w:val="1"/>
      <w:numFmt w:val="decimal"/>
      <w:lvlText w:val="%1."/>
      <w:lvlJc w:val="left"/>
      <w:pPr>
        <w:tabs>
          <w:tab w:val="num" w:pos="360"/>
        </w:tabs>
        <w:ind w:left="360" w:hanging="360"/>
      </w:pPr>
    </w:lvl>
  </w:abstractNum>
  <w:abstractNum w:abstractNumId="264" w15:restartNumberingAfterBreak="0">
    <w:nsid w:val="003E6A0D"/>
    <w:multiLevelType w:val="singleLevel"/>
    <w:tmpl w:val="2FC64500"/>
    <w:lvl w:ilvl="0">
      <w:start w:val="1"/>
      <w:numFmt w:val="decimal"/>
      <w:lvlText w:val="%1."/>
      <w:lvlJc w:val="left"/>
      <w:pPr>
        <w:tabs>
          <w:tab w:val="num" w:pos="1492"/>
        </w:tabs>
        <w:ind w:left="1492" w:hanging="360"/>
      </w:pPr>
    </w:lvl>
  </w:abstractNum>
  <w:abstractNum w:abstractNumId="265" w15:restartNumberingAfterBreak="0">
    <w:nsid w:val="003E80DA"/>
    <w:multiLevelType w:val="singleLevel"/>
    <w:tmpl w:val="912CB6C0"/>
    <w:lvl w:ilvl="0">
      <w:start w:val="1"/>
      <w:numFmt w:val="decimal"/>
      <w:lvlText w:val="%1."/>
      <w:lvlJc w:val="left"/>
      <w:pPr>
        <w:tabs>
          <w:tab w:val="num" w:pos="643"/>
        </w:tabs>
        <w:ind w:left="643" w:hanging="360"/>
      </w:pPr>
    </w:lvl>
  </w:abstractNum>
  <w:abstractNum w:abstractNumId="266" w15:restartNumberingAfterBreak="0">
    <w:nsid w:val="003EA46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7" w15:restartNumberingAfterBreak="0">
    <w:nsid w:val="003EA75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8" w15:restartNumberingAfterBreak="0">
    <w:nsid w:val="003EAF71"/>
    <w:multiLevelType w:val="singleLevel"/>
    <w:tmpl w:val="912CB6C0"/>
    <w:lvl w:ilvl="0">
      <w:start w:val="1"/>
      <w:numFmt w:val="decimal"/>
      <w:lvlText w:val="%1."/>
      <w:lvlJc w:val="left"/>
      <w:pPr>
        <w:tabs>
          <w:tab w:val="num" w:pos="643"/>
        </w:tabs>
        <w:ind w:left="643" w:hanging="360"/>
      </w:pPr>
    </w:lvl>
  </w:abstractNum>
  <w:abstractNum w:abstractNumId="269" w15:restartNumberingAfterBreak="0">
    <w:nsid w:val="003F099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0" w15:restartNumberingAfterBreak="0">
    <w:nsid w:val="003FCCAE"/>
    <w:multiLevelType w:val="singleLevel"/>
    <w:tmpl w:val="912CB6C0"/>
    <w:lvl w:ilvl="0">
      <w:start w:val="1"/>
      <w:numFmt w:val="decimal"/>
      <w:lvlText w:val="%1."/>
      <w:lvlJc w:val="left"/>
      <w:pPr>
        <w:tabs>
          <w:tab w:val="num" w:pos="643"/>
        </w:tabs>
        <w:ind w:left="643" w:hanging="360"/>
      </w:pPr>
    </w:lvl>
  </w:abstractNum>
  <w:abstractNum w:abstractNumId="271" w15:restartNumberingAfterBreak="0">
    <w:nsid w:val="003FDBC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2" w15:restartNumberingAfterBreak="0">
    <w:nsid w:val="0040222C"/>
    <w:multiLevelType w:val="singleLevel"/>
    <w:tmpl w:val="69986EBC"/>
    <w:lvl w:ilvl="0">
      <w:start w:val="1"/>
      <w:numFmt w:val="decimal"/>
      <w:lvlText w:val="%1."/>
      <w:lvlJc w:val="left"/>
      <w:pPr>
        <w:tabs>
          <w:tab w:val="num" w:pos="1209"/>
        </w:tabs>
        <w:ind w:left="1209" w:hanging="360"/>
      </w:pPr>
    </w:lvl>
  </w:abstractNum>
  <w:abstractNum w:abstractNumId="273" w15:restartNumberingAfterBreak="0">
    <w:nsid w:val="004067BC"/>
    <w:multiLevelType w:val="singleLevel"/>
    <w:tmpl w:val="5C5CA07E"/>
    <w:lvl w:ilvl="0">
      <w:start w:val="1"/>
      <w:numFmt w:val="decimal"/>
      <w:lvlText w:val="%1."/>
      <w:lvlJc w:val="left"/>
      <w:pPr>
        <w:tabs>
          <w:tab w:val="num" w:pos="926"/>
        </w:tabs>
        <w:ind w:left="926" w:hanging="360"/>
      </w:pPr>
    </w:lvl>
  </w:abstractNum>
  <w:abstractNum w:abstractNumId="274" w15:restartNumberingAfterBreak="0">
    <w:nsid w:val="0040BA3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5" w15:restartNumberingAfterBreak="0">
    <w:nsid w:val="0040CC2D"/>
    <w:multiLevelType w:val="singleLevel"/>
    <w:tmpl w:val="5C5CA07E"/>
    <w:lvl w:ilvl="0">
      <w:start w:val="1"/>
      <w:numFmt w:val="decimal"/>
      <w:lvlText w:val="%1."/>
      <w:lvlJc w:val="left"/>
      <w:pPr>
        <w:tabs>
          <w:tab w:val="num" w:pos="926"/>
        </w:tabs>
        <w:ind w:left="926" w:hanging="360"/>
      </w:pPr>
    </w:lvl>
  </w:abstractNum>
  <w:abstractNum w:abstractNumId="276" w15:restartNumberingAfterBreak="0">
    <w:nsid w:val="0040D07C"/>
    <w:multiLevelType w:val="singleLevel"/>
    <w:tmpl w:val="912CB6C0"/>
    <w:lvl w:ilvl="0">
      <w:start w:val="1"/>
      <w:numFmt w:val="decimal"/>
      <w:lvlText w:val="%1."/>
      <w:lvlJc w:val="left"/>
      <w:pPr>
        <w:tabs>
          <w:tab w:val="num" w:pos="643"/>
        </w:tabs>
        <w:ind w:left="643" w:hanging="360"/>
      </w:pPr>
    </w:lvl>
  </w:abstractNum>
  <w:abstractNum w:abstractNumId="277" w15:restartNumberingAfterBreak="0">
    <w:nsid w:val="00412BC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8" w15:restartNumberingAfterBreak="0">
    <w:nsid w:val="00414B5F"/>
    <w:multiLevelType w:val="singleLevel"/>
    <w:tmpl w:val="DBC0D8D2"/>
    <w:lvl w:ilvl="0">
      <w:start w:val="1"/>
      <w:numFmt w:val="decimal"/>
      <w:lvlText w:val="%1."/>
      <w:lvlJc w:val="left"/>
      <w:pPr>
        <w:tabs>
          <w:tab w:val="num" w:pos="360"/>
        </w:tabs>
        <w:ind w:left="360" w:hanging="360"/>
      </w:pPr>
    </w:lvl>
  </w:abstractNum>
  <w:abstractNum w:abstractNumId="279" w15:restartNumberingAfterBreak="0">
    <w:nsid w:val="00418B09"/>
    <w:multiLevelType w:val="singleLevel"/>
    <w:tmpl w:val="912CB6C0"/>
    <w:lvl w:ilvl="0">
      <w:start w:val="1"/>
      <w:numFmt w:val="decimal"/>
      <w:lvlText w:val="%1."/>
      <w:lvlJc w:val="left"/>
      <w:pPr>
        <w:tabs>
          <w:tab w:val="num" w:pos="643"/>
        </w:tabs>
        <w:ind w:left="643" w:hanging="360"/>
      </w:pPr>
    </w:lvl>
  </w:abstractNum>
  <w:abstractNum w:abstractNumId="280" w15:restartNumberingAfterBreak="0">
    <w:nsid w:val="0041A999"/>
    <w:multiLevelType w:val="singleLevel"/>
    <w:tmpl w:val="BF92FE48"/>
    <w:lvl w:ilvl="0">
      <w:start w:val="1"/>
      <w:numFmt w:val="decimal"/>
      <w:lvlText w:val="%1."/>
      <w:lvlJc w:val="left"/>
      <w:pPr>
        <w:tabs>
          <w:tab w:val="num" w:pos="1492"/>
        </w:tabs>
        <w:ind w:left="1492" w:hanging="360"/>
      </w:pPr>
    </w:lvl>
  </w:abstractNum>
  <w:abstractNum w:abstractNumId="281" w15:restartNumberingAfterBreak="0">
    <w:nsid w:val="0041ACE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2" w15:restartNumberingAfterBreak="0">
    <w:nsid w:val="0041FCA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3" w15:restartNumberingAfterBreak="0">
    <w:nsid w:val="004284D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4" w15:restartNumberingAfterBreak="0">
    <w:nsid w:val="0042A78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5" w15:restartNumberingAfterBreak="0">
    <w:nsid w:val="00436E24"/>
    <w:multiLevelType w:val="singleLevel"/>
    <w:tmpl w:val="5C5CA07E"/>
    <w:lvl w:ilvl="0">
      <w:start w:val="1"/>
      <w:numFmt w:val="decimal"/>
      <w:lvlText w:val="%1."/>
      <w:lvlJc w:val="left"/>
      <w:pPr>
        <w:tabs>
          <w:tab w:val="num" w:pos="926"/>
        </w:tabs>
        <w:ind w:left="926" w:hanging="360"/>
      </w:pPr>
    </w:lvl>
  </w:abstractNum>
  <w:abstractNum w:abstractNumId="286" w15:restartNumberingAfterBreak="0">
    <w:nsid w:val="00439D7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7" w15:restartNumberingAfterBreak="0">
    <w:nsid w:val="0044524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8" w15:restartNumberingAfterBreak="0">
    <w:nsid w:val="0044665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9" w15:restartNumberingAfterBreak="0">
    <w:nsid w:val="004477A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0" w15:restartNumberingAfterBreak="0">
    <w:nsid w:val="0044802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1" w15:restartNumberingAfterBreak="0">
    <w:nsid w:val="0044B9E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2" w15:restartNumberingAfterBreak="0">
    <w:nsid w:val="0045035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3" w15:restartNumberingAfterBreak="0">
    <w:nsid w:val="0045114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4" w15:restartNumberingAfterBreak="0">
    <w:nsid w:val="004535D7"/>
    <w:multiLevelType w:val="singleLevel"/>
    <w:tmpl w:val="A7C4A930"/>
    <w:lvl w:ilvl="0">
      <w:start w:val="1"/>
      <w:numFmt w:val="decimal"/>
      <w:lvlText w:val="%1."/>
      <w:lvlJc w:val="left"/>
      <w:pPr>
        <w:tabs>
          <w:tab w:val="num" w:pos="1492"/>
        </w:tabs>
        <w:ind w:left="1492" w:hanging="360"/>
      </w:pPr>
    </w:lvl>
  </w:abstractNum>
  <w:abstractNum w:abstractNumId="295" w15:restartNumberingAfterBreak="0">
    <w:nsid w:val="00457CE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6" w15:restartNumberingAfterBreak="0">
    <w:nsid w:val="0045803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7" w15:restartNumberingAfterBreak="0">
    <w:nsid w:val="0045BC7A"/>
    <w:multiLevelType w:val="singleLevel"/>
    <w:tmpl w:val="BF92FE48"/>
    <w:lvl w:ilvl="0">
      <w:start w:val="1"/>
      <w:numFmt w:val="decimal"/>
      <w:lvlText w:val="%1."/>
      <w:lvlJc w:val="left"/>
      <w:pPr>
        <w:tabs>
          <w:tab w:val="num" w:pos="1492"/>
        </w:tabs>
        <w:ind w:left="1492" w:hanging="360"/>
      </w:pPr>
    </w:lvl>
  </w:abstractNum>
  <w:abstractNum w:abstractNumId="298" w15:restartNumberingAfterBreak="0">
    <w:nsid w:val="0045E04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9" w15:restartNumberingAfterBreak="0">
    <w:nsid w:val="0045E928"/>
    <w:multiLevelType w:val="singleLevel"/>
    <w:tmpl w:val="DBC0D8D2"/>
    <w:lvl w:ilvl="0">
      <w:start w:val="1"/>
      <w:numFmt w:val="decimal"/>
      <w:lvlText w:val="%1."/>
      <w:lvlJc w:val="left"/>
      <w:pPr>
        <w:tabs>
          <w:tab w:val="num" w:pos="360"/>
        </w:tabs>
        <w:ind w:left="360" w:hanging="360"/>
      </w:pPr>
    </w:lvl>
  </w:abstractNum>
  <w:abstractNum w:abstractNumId="300" w15:restartNumberingAfterBreak="0">
    <w:nsid w:val="0045F9E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1" w15:restartNumberingAfterBreak="0">
    <w:nsid w:val="0046810E"/>
    <w:multiLevelType w:val="singleLevel"/>
    <w:tmpl w:val="DBC0D8D2"/>
    <w:lvl w:ilvl="0">
      <w:start w:val="1"/>
      <w:numFmt w:val="decimal"/>
      <w:lvlText w:val="%1."/>
      <w:lvlJc w:val="left"/>
      <w:pPr>
        <w:tabs>
          <w:tab w:val="num" w:pos="360"/>
        </w:tabs>
        <w:ind w:left="360" w:hanging="360"/>
      </w:pPr>
    </w:lvl>
  </w:abstractNum>
  <w:abstractNum w:abstractNumId="302" w15:restartNumberingAfterBreak="0">
    <w:nsid w:val="0046E0C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3" w15:restartNumberingAfterBreak="0">
    <w:nsid w:val="0047286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4" w15:restartNumberingAfterBreak="0">
    <w:nsid w:val="004740D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5" w15:restartNumberingAfterBreak="0">
    <w:nsid w:val="00476A8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6" w15:restartNumberingAfterBreak="0">
    <w:nsid w:val="00482E6A"/>
    <w:multiLevelType w:val="singleLevel"/>
    <w:tmpl w:val="5C5CA07E"/>
    <w:lvl w:ilvl="0">
      <w:start w:val="1"/>
      <w:numFmt w:val="decimal"/>
      <w:lvlText w:val="%1."/>
      <w:lvlJc w:val="left"/>
      <w:pPr>
        <w:tabs>
          <w:tab w:val="num" w:pos="926"/>
        </w:tabs>
        <w:ind w:left="926" w:hanging="360"/>
      </w:pPr>
    </w:lvl>
  </w:abstractNum>
  <w:abstractNum w:abstractNumId="307" w15:restartNumberingAfterBreak="0">
    <w:nsid w:val="004847D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8" w15:restartNumberingAfterBreak="0">
    <w:nsid w:val="00485ED2"/>
    <w:multiLevelType w:val="singleLevel"/>
    <w:tmpl w:val="912CB6C0"/>
    <w:lvl w:ilvl="0">
      <w:start w:val="1"/>
      <w:numFmt w:val="decimal"/>
      <w:lvlText w:val="%1."/>
      <w:lvlJc w:val="left"/>
      <w:pPr>
        <w:tabs>
          <w:tab w:val="num" w:pos="643"/>
        </w:tabs>
        <w:ind w:left="643" w:hanging="360"/>
      </w:pPr>
    </w:lvl>
  </w:abstractNum>
  <w:abstractNum w:abstractNumId="309" w15:restartNumberingAfterBreak="0">
    <w:nsid w:val="00485F43"/>
    <w:multiLevelType w:val="singleLevel"/>
    <w:tmpl w:val="2FC64500"/>
    <w:lvl w:ilvl="0">
      <w:start w:val="1"/>
      <w:numFmt w:val="decimal"/>
      <w:lvlText w:val="%1."/>
      <w:lvlJc w:val="left"/>
      <w:pPr>
        <w:tabs>
          <w:tab w:val="num" w:pos="1492"/>
        </w:tabs>
        <w:ind w:left="1492" w:hanging="360"/>
      </w:pPr>
    </w:lvl>
  </w:abstractNum>
  <w:abstractNum w:abstractNumId="310" w15:restartNumberingAfterBreak="0">
    <w:nsid w:val="00487FC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1" w15:restartNumberingAfterBreak="0">
    <w:nsid w:val="004882F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2" w15:restartNumberingAfterBreak="0">
    <w:nsid w:val="00488F0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3" w15:restartNumberingAfterBreak="0">
    <w:nsid w:val="0048AE7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4" w15:restartNumberingAfterBreak="0">
    <w:nsid w:val="0048F00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5" w15:restartNumberingAfterBreak="0">
    <w:nsid w:val="004929C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6" w15:restartNumberingAfterBreak="0">
    <w:nsid w:val="004A9FB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7" w15:restartNumberingAfterBreak="0">
    <w:nsid w:val="004AB47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8" w15:restartNumberingAfterBreak="0">
    <w:nsid w:val="004AD143"/>
    <w:multiLevelType w:val="singleLevel"/>
    <w:tmpl w:val="DBC0D8D2"/>
    <w:lvl w:ilvl="0">
      <w:start w:val="1"/>
      <w:numFmt w:val="decimal"/>
      <w:lvlText w:val="%1."/>
      <w:lvlJc w:val="left"/>
      <w:pPr>
        <w:tabs>
          <w:tab w:val="num" w:pos="360"/>
        </w:tabs>
        <w:ind w:left="360" w:hanging="360"/>
      </w:pPr>
    </w:lvl>
  </w:abstractNum>
  <w:abstractNum w:abstractNumId="319" w15:restartNumberingAfterBreak="0">
    <w:nsid w:val="004AD8B2"/>
    <w:multiLevelType w:val="singleLevel"/>
    <w:tmpl w:val="5C5CA07E"/>
    <w:lvl w:ilvl="0">
      <w:start w:val="1"/>
      <w:numFmt w:val="decimal"/>
      <w:lvlText w:val="%1."/>
      <w:lvlJc w:val="left"/>
      <w:pPr>
        <w:tabs>
          <w:tab w:val="num" w:pos="926"/>
        </w:tabs>
        <w:ind w:left="926" w:hanging="360"/>
      </w:pPr>
    </w:lvl>
  </w:abstractNum>
  <w:abstractNum w:abstractNumId="320" w15:restartNumberingAfterBreak="0">
    <w:nsid w:val="004B1E4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1" w15:restartNumberingAfterBreak="0">
    <w:nsid w:val="004B3FB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2" w15:restartNumberingAfterBreak="0">
    <w:nsid w:val="004BCA2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3" w15:restartNumberingAfterBreak="0">
    <w:nsid w:val="004BEB9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4" w15:restartNumberingAfterBreak="0">
    <w:nsid w:val="004C14C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5" w15:restartNumberingAfterBreak="0">
    <w:nsid w:val="004C438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6" w15:restartNumberingAfterBreak="0">
    <w:nsid w:val="004C4D99"/>
    <w:multiLevelType w:val="singleLevel"/>
    <w:tmpl w:val="DBC0D8D2"/>
    <w:lvl w:ilvl="0">
      <w:start w:val="1"/>
      <w:numFmt w:val="decimal"/>
      <w:lvlText w:val="%1."/>
      <w:lvlJc w:val="left"/>
      <w:pPr>
        <w:tabs>
          <w:tab w:val="num" w:pos="360"/>
        </w:tabs>
        <w:ind w:left="360" w:hanging="360"/>
      </w:pPr>
    </w:lvl>
  </w:abstractNum>
  <w:abstractNum w:abstractNumId="327" w15:restartNumberingAfterBreak="0">
    <w:nsid w:val="004C922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8" w15:restartNumberingAfterBreak="0">
    <w:nsid w:val="004CA550"/>
    <w:multiLevelType w:val="singleLevel"/>
    <w:tmpl w:val="69986EBC"/>
    <w:lvl w:ilvl="0">
      <w:start w:val="1"/>
      <w:numFmt w:val="decimal"/>
      <w:lvlText w:val="%1."/>
      <w:lvlJc w:val="left"/>
      <w:pPr>
        <w:tabs>
          <w:tab w:val="num" w:pos="1209"/>
        </w:tabs>
        <w:ind w:left="1209" w:hanging="360"/>
      </w:pPr>
    </w:lvl>
  </w:abstractNum>
  <w:abstractNum w:abstractNumId="329" w15:restartNumberingAfterBreak="0">
    <w:nsid w:val="004D512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0" w15:restartNumberingAfterBreak="0">
    <w:nsid w:val="004D746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1" w15:restartNumberingAfterBreak="0">
    <w:nsid w:val="004DBF14"/>
    <w:multiLevelType w:val="singleLevel"/>
    <w:tmpl w:val="5C5CA07E"/>
    <w:lvl w:ilvl="0">
      <w:start w:val="1"/>
      <w:numFmt w:val="decimal"/>
      <w:lvlText w:val="%1."/>
      <w:lvlJc w:val="left"/>
      <w:pPr>
        <w:tabs>
          <w:tab w:val="num" w:pos="926"/>
        </w:tabs>
        <w:ind w:left="926" w:hanging="360"/>
      </w:pPr>
    </w:lvl>
  </w:abstractNum>
  <w:abstractNum w:abstractNumId="332" w15:restartNumberingAfterBreak="0">
    <w:nsid w:val="004DC2A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3" w15:restartNumberingAfterBreak="0">
    <w:nsid w:val="004E1BE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4" w15:restartNumberingAfterBreak="0">
    <w:nsid w:val="004E2533"/>
    <w:multiLevelType w:val="singleLevel"/>
    <w:tmpl w:val="69986EBC"/>
    <w:lvl w:ilvl="0">
      <w:start w:val="1"/>
      <w:numFmt w:val="decimal"/>
      <w:lvlText w:val="%1."/>
      <w:lvlJc w:val="left"/>
      <w:pPr>
        <w:tabs>
          <w:tab w:val="num" w:pos="1209"/>
        </w:tabs>
        <w:ind w:left="1209" w:hanging="360"/>
      </w:pPr>
    </w:lvl>
  </w:abstractNum>
  <w:abstractNum w:abstractNumId="335" w15:restartNumberingAfterBreak="0">
    <w:nsid w:val="004E7D2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6" w15:restartNumberingAfterBreak="0">
    <w:nsid w:val="004E9547"/>
    <w:multiLevelType w:val="singleLevel"/>
    <w:tmpl w:val="BF92FE48"/>
    <w:lvl w:ilvl="0">
      <w:start w:val="1"/>
      <w:numFmt w:val="decimal"/>
      <w:lvlText w:val="%1."/>
      <w:lvlJc w:val="left"/>
      <w:pPr>
        <w:tabs>
          <w:tab w:val="num" w:pos="1492"/>
        </w:tabs>
        <w:ind w:left="1492" w:hanging="360"/>
      </w:pPr>
    </w:lvl>
  </w:abstractNum>
  <w:abstractNum w:abstractNumId="337" w15:restartNumberingAfterBreak="0">
    <w:nsid w:val="004EC5F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8" w15:restartNumberingAfterBreak="0">
    <w:nsid w:val="004F701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39" w15:restartNumberingAfterBreak="0">
    <w:nsid w:val="004FC83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0" w15:restartNumberingAfterBreak="0">
    <w:nsid w:val="004FE92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1" w15:restartNumberingAfterBreak="0">
    <w:nsid w:val="0050700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2" w15:restartNumberingAfterBreak="0">
    <w:nsid w:val="0050E82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3" w15:restartNumberingAfterBreak="0">
    <w:nsid w:val="00511D3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4" w15:restartNumberingAfterBreak="0">
    <w:nsid w:val="005197E0"/>
    <w:multiLevelType w:val="singleLevel"/>
    <w:tmpl w:val="A7C4A930"/>
    <w:lvl w:ilvl="0">
      <w:start w:val="1"/>
      <w:numFmt w:val="decimal"/>
      <w:lvlText w:val="%1."/>
      <w:lvlJc w:val="left"/>
      <w:pPr>
        <w:tabs>
          <w:tab w:val="num" w:pos="1492"/>
        </w:tabs>
        <w:ind w:left="1492" w:hanging="360"/>
      </w:pPr>
    </w:lvl>
  </w:abstractNum>
  <w:abstractNum w:abstractNumId="345" w15:restartNumberingAfterBreak="0">
    <w:nsid w:val="00519A1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6" w15:restartNumberingAfterBreak="0">
    <w:nsid w:val="0051A4C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7" w15:restartNumberingAfterBreak="0">
    <w:nsid w:val="0051AEF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8" w15:restartNumberingAfterBreak="0">
    <w:nsid w:val="0052DE05"/>
    <w:multiLevelType w:val="singleLevel"/>
    <w:tmpl w:val="912CB6C0"/>
    <w:lvl w:ilvl="0">
      <w:start w:val="1"/>
      <w:numFmt w:val="decimal"/>
      <w:lvlText w:val="%1."/>
      <w:lvlJc w:val="left"/>
      <w:pPr>
        <w:tabs>
          <w:tab w:val="num" w:pos="643"/>
        </w:tabs>
        <w:ind w:left="643" w:hanging="360"/>
      </w:pPr>
    </w:lvl>
  </w:abstractNum>
  <w:abstractNum w:abstractNumId="349" w15:restartNumberingAfterBreak="0">
    <w:nsid w:val="0053954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0" w15:restartNumberingAfterBreak="0">
    <w:nsid w:val="0053DA5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1" w15:restartNumberingAfterBreak="0">
    <w:nsid w:val="0054115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2" w15:restartNumberingAfterBreak="0">
    <w:nsid w:val="00544C9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3" w15:restartNumberingAfterBreak="0">
    <w:nsid w:val="0055240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4" w15:restartNumberingAfterBreak="0">
    <w:nsid w:val="00558E6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5" w15:restartNumberingAfterBreak="0">
    <w:nsid w:val="005596B4"/>
    <w:multiLevelType w:val="singleLevel"/>
    <w:tmpl w:val="DBC0D8D2"/>
    <w:lvl w:ilvl="0">
      <w:start w:val="1"/>
      <w:numFmt w:val="decimal"/>
      <w:lvlText w:val="%1."/>
      <w:lvlJc w:val="left"/>
      <w:pPr>
        <w:tabs>
          <w:tab w:val="num" w:pos="360"/>
        </w:tabs>
        <w:ind w:left="360" w:hanging="360"/>
      </w:pPr>
    </w:lvl>
  </w:abstractNum>
  <w:abstractNum w:abstractNumId="356" w15:restartNumberingAfterBreak="0">
    <w:nsid w:val="0055DC2E"/>
    <w:multiLevelType w:val="singleLevel"/>
    <w:tmpl w:val="912CB6C0"/>
    <w:lvl w:ilvl="0">
      <w:start w:val="1"/>
      <w:numFmt w:val="decimal"/>
      <w:lvlText w:val="%1."/>
      <w:lvlJc w:val="left"/>
      <w:pPr>
        <w:tabs>
          <w:tab w:val="num" w:pos="643"/>
        </w:tabs>
        <w:ind w:left="643" w:hanging="360"/>
      </w:pPr>
    </w:lvl>
  </w:abstractNum>
  <w:abstractNum w:abstractNumId="357" w15:restartNumberingAfterBreak="0">
    <w:nsid w:val="0056671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8" w15:restartNumberingAfterBreak="0">
    <w:nsid w:val="005676C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9" w15:restartNumberingAfterBreak="0">
    <w:nsid w:val="00575D8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0" w15:restartNumberingAfterBreak="0">
    <w:nsid w:val="005775A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1" w15:restartNumberingAfterBreak="0">
    <w:nsid w:val="0057CD13"/>
    <w:multiLevelType w:val="singleLevel"/>
    <w:tmpl w:val="912CB6C0"/>
    <w:lvl w:ilvl="0">
      <w:start w:val="1"/>
      <w:numFmt w:val="decimal"/>
      <w:lvlText w:val="%1."/>
      <w:lvlJc w:val="left"/>
      <w:pPr>
        <w:tabs>
          <w:tab w:val="num" w:pos="643"/>
        </w:tabs>
        <w:ind w:left="643" w:hanging="360"/>
      </w:pPr>
    </w:lvl>
  </w:abstractNum>
  <w:abstractNum w:abstractNumId="362" w15:restartNumberingAfterBreak="0">
    <w:nsid w:val="0058C2A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3" w15:restartNumberingAfterBreak="0">
    <w:nsid w:val="0058F35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4" w15:restartNumberingAfterBreak="0">
    <w:nsid w:val="0059235F"/>
    <w:multiLevelType w:val="singleLevel"/>
    <w:tmpl w:val="2FC64500"/>
    <w:lvl w:ilvl="0">
      <w:start w:val="1"/>
      <w:numFmt w:val="decimal"/>
      <w:lvlText w:val="%1."/>
      <w:lvlJc w:val="left"/>
      <w:pPr>
        <w:tabs>
          <w:tab w:val="num" w:pos="1492"/>
        </w:tabs>
        <w:ind w:left="1492" w:hanging="360"/>
      </w:pPr>
    </w:lvl>
  </w:abstractNum>
  <w:abstractNum w:abstractNumId="365" w15:restartNumberingAfterBreak="0">
    <w:nsid w:val="00595F90"/>
    <w:multiLevelType w:val="singleLevel"/>
    <w:tmpl w:val="2FC64500"/>
    <w:lvl w:ilvl="0">
      <w:start w:val="1"/>
      <w:numFmt w:val="decimal"/>
      <w:lvlText w:val="%1."/>
      <w:lvlJc w:val="left"/>
      <w:pPr>
        <w:tabs>
          <w:tab w:val="num" w:pos="1492"/>
        </w:tabs>
        <w:ind w:left="1492" w:hanging="360"/>
      </w:pPr>
    </w:lvl>
  </w:abstractNum>
  <w:abstractNum w:abstractNumId="366" w15:restartNumberingAfterBreak="0">
    <w:nsid w:val="00599704"/>
    <w:multiLevelType w:val="singleLevel"/>
    <w:tmpl w:val="5C5CA07E"/>
    <w:lvl w:ilvl="0">
      <w:start w:val="1"/>
      <w:numFmt w:val="decimal"/>
      <w:lvlText w:val="%1."/>
      <w:lvlJc w:val="left"/>
      <w:pPr>
        <w:tabs>
          <w:tab w:val="num" w:pos="926"/>
        </w:tabs>
        <w:ind w:left="926" w:hanging="360"/>
      </w:pPr>
    </w:lvl>
  </w:abstractNum>
  <w:abstractNum w:abstractNumId="367" w15:restartNumberingAfterBreak="0">
    <w:nsid w:val="0059A52D"/>
    <w:multiLevelType w:val="singleLevel"/>
    <w:tmpl w:val="DBC0D8D2"/>
    <w:lvl w:ilvl="0">
      <w:start w:val="1"/>
      <w:numFmt w:val="decimal"/>
      <w:lvlText w:val="%1."/>
      <w:lvlJc w:val="left"/>
      <w:pPr>
        <w:tabs>
          <w:tab w:val="num" w:pos="360"/>
        </w:tabs>
        <w:ind w:left="360" w:hanging="360"/>
      </w:pPr>
    </w:lvl>
  </w:abstractNum>
  <w:abstractNum w:abstractNumId="368" w15:restartNumberingAfterBreak="0">
    <w:nsid w:val="005A291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9" w15:restartNumberingAfterBreak="0">
    <w:nsid w:val="005A4825"/>
    <w:multiLevelType w:val="singleLevel"/>
    <w:tmpl w:val="5C5CA07E"/>
    <w:lvl w:ilvl="0">
      <w:start w:val="1"/>
      <w:numFmt w:val="decimal"/>
      <w:lvlText w:val="%1."/>
      <w:lvlJc w:val="left"/>
      <w:pPr>
        <w:tabs>
          <w:tab w:val="num" w:pos="926"/>
        </w:tabs>
        <w:ind w:left="926" w:hanging="360"/>
      </w:pPr>
    </w:lvl>
  </w:abstractNum>
  <w:abstractNum w:abstractNumId="370" w15:restartNumberingAfterBreak="0">
    <w:nsid w:val="005A713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1" w15:restartNumberingAfterBreak="0">
    <w:nsid w:val="005A872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2" w15:restartNumberingAfterBreak="0">
    <w:nsid w:val="005B544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3" w15:restartNumberingAfterBreak="0">
    <w:nsid w:val="005BDFF8"/>
    <w:multiLevelType w:val="singleLevel"/>
    <w:tmpl w:val="912CB6C0"/>
    <w:lvl w:ilvl="0">
      <w:start w:val="1"/>
      <w:numFmt w:val="decimal"/>
      <w:lvlText w:val="%1."/>
      <w:lvlJc w:val="left"/>
      <w:pPr>
        <w:tabs>
          <w:tab w:val="num" w:pos="643"/>
        </w:tabs>
        <w:ind w:left="643" w:hanging="360"/>
      </w:pPr>
    </w:lvl>
  </w:abstractNum>
  <w:abstractNum w:abstractNumId="374" w15:restartNumberingAfterBreak="0">
    <w:nsid w:val="005C99F2"/>
    <w:multiLevelType w:val="singleLevel"/>
    <w:tmpl w:val="DBC0D8D2"/>
    <w:lvl w:ilvl="0">
      <w:start w:val="1"/>
      <w:numFmt w:val="decimal"/>
      <w:lvlText w:val="%1."/>
      <w:lvlJc w:val="left"/>
      <w:pPr>
        <w:tabs>
          <w:tab w:val="num" w:pos="360"/>
        </w:tabs>
        <w:ind w:left="360" w:hanging="360"/>
      </w:pPr>
    </w:lvl>
  </w:abstractNum>
  <w:abstractNum w:abstractNumId="375" w15:restartNumberingAfterBreak="0">
    <w:nsid w:val="005CD5D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6" w15:restartNumberingAfterBreak="0">
    <w:nsid w:val="005D208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7" w15:restartNumberingAfterBreak="0">
    <w:nsid w:val="005D59E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8" w15:restartNumberingAfterBreak="0">
    <w:nsid w:val="005D88E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9" w15:restartNumberingAfterBreak="0">
    <w:nsid w:val="005DD5C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0" w15:restartNumberingAfterBreak="0">
    <w:nsid w:val="005E0DC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1" w15:restartNumberingAfterBreak="0">
    <w:nsid w:val="005E15A6"/>
    <w:multiLevelType w:val="singleLevel"/>
    <w:tmpl w:val="69986EBC"/>
    <w:lvl w:ilvl="0">
      <w:start w:val="1"/>
      <w:numFmt w:val="decimal"/>
      <w:lvlText w:val="%1."/>
      <w:lvlJc w:val="left"/>
      <w:pPr>
        <w:tabs>
          <w:tab w:val="num" w:pos="1209"/>
        </w:tabs>
        <w:ind w:left="1209" w:hanging="360"/>
      </w:pPr>
    </w:lvl>
  </w:abstractNum>
  <w:abstractNum w:abstractNumId="382" w15:restartNumberingAfterBreak="0">
    <w:nsid w:val="005E27F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3" w15:restartNumberingAfterBreak="0">
    <w:nsid w:val="005E534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4" w15:restartNumberingAfterBreak="0">
    <w:nsid w:val="005E6274"/>
    <w:multiLevelType w:val="singleLevel"/>
    <w:tmpl w:val="DBC0D8D2"/>
    <w:lvl w:ilvl="0">
      <w:start w:val="1"/>
      <w:numFmt w:val="decimal"/>
      <w:lvlText w:val="%1."/>
      <w:lvlJc w:val="left"/>
      <w:pPr>
        <w:tabs>
          <w:tab w:val="num" w:pos="360"/>
        </w:tabs>
        <w:ind w:left="360" w:hanging="360"/>
      </w:pPr>
    </w:lvl>
  </w:abstractNum>
  <w:abstractNum w:abstractNumId="385" w15:restartNumberingAfterBreak="0">
    <w:nsid w:val="005EAD4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6" w15:restartNumberingAfterBreak="0">
    <w:nsid w:val="005EB18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7" w15:restartNumberingAfterBreak="0">
    <w:nsid w:val="005F245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8" w15:restartNumberingAfterBreak="0">
    <w:nsid w:val="005F2E5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9" w15:restartNumberingAfterBreak="0">
    <w:nsid w:val="005FAEF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0" w15:restartNumberingAfterBreak="0">
    <w:nsid w:val="005FDC47"/>
    <w:multiLevelType w:val="singleLevel"/>
    <w:tmpl w:val="BF92FE48"/>
    <w:lvl w:ilvl="0">
      <w:start w:val="1"/>
      <w:numFmt w:val="decimal"/>
      <w:lvlText w:val="%1."/>
      <w:lvlJc w:val="left"/>
      <w:pPr>
        <w:tabs>
          <w:tab w:val="num" w:pos="1492"/>
        </w:tabs>
        <w:ind w:left="1492" w:hanging="360"/>
      </w:pPr>
    </w:lvl>
  </w:abstractNum>
  <w:abstractNum w:abstractNumId="391" w15:restartNumberingAfterBreak="0">
    <w:nsid w:val="006071A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2" w15:restartNumberingAfterBreak="0">
    <w:nsid w:val="0060ABB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3" w15:restartNumberingAfterBreak="0">
    <w:nsid w:val="0060C13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4" w15:restartNumberingAfterBreak="0">
    <w:nsid w:val="00611695"/>
    <w:multiLevelType w:val="singleLevel"/>
    <w:tmpl w:val="5C5CA07E"/>
    <w:lvl w:ilvl="0">
      <w:start w:val="1"/>
      <w:numFmt w:val="decimal"/>
      <w:lvlText w:val="%1."/>
      <w:lvlJc w:val="left"/>
      <w:pPr>
        <w:tabs>
          <w:tab w:val="num" w:pos="926"/>
        </w:tabs>
        <w:ind w:left="926" w:hanging="360"/>
      </w:pPr>
    </w:lvl>
  </w:abstractNum>
  <w:abstractNum w:abstractNumId="395" w15:restartNumberingAfterBreak="0">
    <w:nsid w:val="0061312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6" w15:restartNumberingAfterBreak="0">
    <w:nsid w:val="00618C7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7" w15:restartNumberingAfterBreak="0">
    <w:nsid w:val="0061BC28"/>
    <w:multiLevelType w:val="singleLevel"/>
    <w:tmpl w:val="BF92FE48"/>
    <w:lvl w:ilvl="0">
      <w:start w:val="1"/>
      <w:numFmt w:val="decimal"/>
      <w:lvlText w:val="%1."/>
      <w:lvlJc w:val="left"/>
      <w:pPr>
        <w:tabs>
          <w:tab w:val="num" w:pos="1492"/>
        </w:tabs>
        <w:ind w:left="1492" w:hanging="360"/>
      </w:pPr>
    </w:lvl>
  </w:abstractNum>
  <w:abstractNum w:abstractNumId="398" w15:restartNumberingAfterBreak="0">
    <w:nsid w:val="006206E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9" w15:restartNumberingAfterBreak="0">
    <w:nsid w:val="006244A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0" w15:restartNumberingAfterBreak="0">
    <w:nsid w:val="0062951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1" w15:restartNumberingAfterBreak="0">
    <w:nsid w:val="0062A3FE"/>
    <w:multiLevelType w:val="singleLevel"/>
    <w:tmpl w:val="DBC0D8D2"/>
    <w:lvl w:ilvl="0">
      <w:start w:val="1"/>
      <w:numFmt w:val="decimal"/>
      <w:lvlText w:val="%1."/>
      <w:lvlJc w:val="left"/>
      <w:pPr>
        <w:tabs>
          <w:tab w:val="num" w:pos="360"/>
        </w:tabs>
        <w:ind w:left="360" w:hanging="360"/>
      </w:pPr>
    </w:lvl>
  </w:abstractNum>
  <w:abstractNum w:abstractNumId="402" w15:restartNumberingAfterBreak="0">
    <w:nsid w:val="0062BEA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3" w15:restartNumberingAfterBreak="0">
    <w:nsid w:val="0062D8A0"/>
    <w:multiLevelType w:val="singleLevel"/>
    <w:tmpl w:val="69986EBC"/>
    <w:lvl w:ilvl="0">
      <w:start w:val="1"/>
      <w:numFmt w:val="decimal"/>
      <w:lvlText w:val="%1."/>
      <w:lvlJc w:val="left"/>
      <w:pPr>
        <w:tabs>
          <w:tab w:val="num" w:pos="1209"/>
        </w:tabs>
        <w:ind w:left="1209" w:hanging="360"/>
      </w:pPr>
    </w:lvl>
  </w:abstractNum>
  <w:abstractNum w:abstractNumId="404" w15:restartNumberingAfterBreak="0">
    <w:nsid w:val="0062E8B7"/>
    <w:multiLevelType w:val="singleLevel"/>
    <w:tmpl w:val="DBC0D8D2"/>
    <w:lvl w:ilvl="0">
      <w:start w:val="1"/>
      <w:numFmt w:val="decimal"/>
      <w:lvlText w:val="%1."/>
      <w:lvlJc w:val="left"/>
      <w:pPr>
        <w:tabs>
          <w:tab w:val="num" w:pos="360"/>
        </w:tabs>
        <w:ind w:left="360" w:hanging="360"/>
      </w:pPr>
    </w:lvl>
  </w:abstractNum>
  <w:abstractNum w:abstractNumId="405" w15:restartNumberingAfterBreak="0">
    <w:nsid w:val="006321EC"/>
    <w:multiLevelType w:val="singleLevel"/>
    <w:tmpl w:val="A7C4A930"/>
    <w:lvl w:ilvl="0">
      <w:start w:val="1"/>
      <w:numFmt w:val="decimal"/>
      <w:lvlText w:val="%1."/>
      <w:lvlJc w:val="left"/>
      <w:pPr>
        <w:tabs>
          <w:tab w:val="num" w:pos="1492"/>
        </w:tabs>
        <w:ind w:left="1492" w:hanging="360"/>
      </w:pPr>
    </w:lvl>
  </w:abstractNum>
  <w:abstractNum w:abstractNumId="406" w15:restartNumberingAfterBreak="0">
    <w:nsid w:val="00635742"/>
    <w:multiLevelType w:val="singleLevel"/>
    <w:tmpl w:val="DBC0D8D2"/>
    <w:lvl w:ilvl="0">
      <w:start w:val="1"/>
      <w:numFmt w:val="decimal"/>
      <w:lvlText w:val="%1."/>
      <w:lvlJc w:val="left"/>
      <w:pPr>
        <w:tabs>
          <w:tab w:val="num" w:pos="360"/>
        </w:tabs>
        <w:ind w:left="360" w:hanging="360"/>
      </w:pPr>
    </w:lvl>
  </w:abstractNum>
  <w:abstractNum w:abstractNumId="407" w15:restartNumberingAfterBreak="0">
    <w:nsid w:val="0063C93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08" w15:restartNumberingAfterBreak="0">
    <w:nsid w:val="0063D0D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9" w15:restartNumberingAfterBreak="0">
    <w:nsid w:val="006446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0" w15:restartNumberingAfterBreak="0">
    <w:nsid w:val="0064730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11" w15:restartNumberingAfterBreak="0">
    <w:nsid w:val="00647A5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2" w15:restartNumberingAfterBreak="0">
    <w:nsid w:val="00649298"/>
    <w:multiLevelType w:val="singleLevel"/>
    <w:tmpl w:val="912CB6C0"/>
    <w:lvl w:ilvl="0">
      <w:start w:val="1"/>
      <w:numFmt w:val="decimal"/>
      <w:lvlText w:val="%1."/>
      <w:lvlJc w:val="left"/>
      <w:pPr>
        <w:tabs>
          <w:tab w:val="num" w:pos="643"/>
        </w:tabs>
        <w:ind w:left="643" w:hanging="360"/>
      </w:pPr>
    </w:lvl>
  </w:abstractNum>
  <w:abstractNum w:abstractNumId="413" w15:restartNumberingAfterBreak="0">
    <w:nsid w:val="0064CD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4" w15:restartNumberingAfterBreak="0">
    <w:nsid w:val="0064E98F"/>
    <w:multiLevelType w:val="singleLevel"/>
    <w:tmpl w:val="69986EBC"/>
    <w:lvl w:ilvl="0">
      <w:start w:val="1"/>
      <w:numFmt w:val="decimal"/>
      <w:lvlText w:val="%1."/>
      <w:lvlJc w:val="left"/>
      <w:pPr>
        <w:tabs>
          <w:tab w:val="num" w:pos="1209"/>
        </w:tabs>
        <w:ind w:left="1209" w:hanging="360"/>
      </w:pPr>
    </w:lvl>
  </w:abstractNum>
  <w:abstractNum w:abstractNumId="415" w15:restartNumberingAfterBreak="0">
    <w:nsid w:val="006500F5"/>
    <w:multiLevelType w:val="singleLevel"/>
    <w:tmpl w:val="912CB6C0"/>
    <w:lvl w:ilvl="0">
      <w:start w:val="1"/>
      <w:numFmt w:val="decimal"/>
      <w:lvlText w:val="%1."/>
      <w:lvlJc w:val="left"/>
      <w:pPr>
        <w:tabs>
          <w:tab w:val="num" w:pos="643"/>
        </w:tabs>
        <w:ind w:left="643" w:hanging="360"/>
      </w:pPr>
    </w:lvl>
  </w:abstractNum>
  <w:abstractNum w:abstractNumId="416" w15:restartNumberingAfterBreak="0">
    <w:nsid w:val="00651C2A"/>
    <w:multiLevelType w:val="singleLevel"/>
    <w:tmpl w:val="DBC0D8D2"/>
    <w:lvl w:ilvl="0">
      <w:start w:val="1"/>
      <w:numFmt w:val="decimal"/>
      <w:lvlText w:val="%1."/>
      <w:lvlJc w:val="left"/>
      <w:pPr>
        <w:tabs>
          <w:tab w:val="num" w:pos="360"/>
        </w:tabs>
        <w:ind w:left="360" w:hanging="360"/>
      </w:pPr>
    </w:lvl>
  </w:abstractNum>
  <w:abstractNum w:abstractNumId="417" w15:restartNumberingAfterBreak="0">
    <w:nsid w:val="00658BEE"/>
    <w:multiLevelType w:val="singleLevel"/>
    <w:tmpl w:val="DBC0D8D2"/>
    <w:lvl w:ilvl="0">
      <w:start w:val="1"/>
      <w:numFmt w:val="decimal"/>
      <w:lvlText w:val="%1."/>
      <w:lvlJc w:val="left"/>
      <w:pPr>
        <w:tabs>
          <w:tab w:val="num" w:pos="360"/>
        </w:tabs>
        <w:ind w:left="360" w:hanging="360"/>
      </w:pPr>
    </w:lvl>
  </w:abstractNum>
  <w:abstractNum w:abstractNumId="418" w15:restartNumberingAfterBreak="0">
    <w:nsid w:val="0065915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19" w15:restartNumberingAfterBreak="0">
    <w:nsid w:val="0065E8C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0" w15:restartNumberingAfterBreak="0">
    <w:nsid w:val="0065F04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1" w15:restartNumberingAfterBreak="0">
    <w:nsid w:val="0066304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2" w15:restartNumberingAfterBreak="0">
    <w:nsid w:val="00666E89"/>
    <w:multiLevelType w:val="singleLevel"/>
    <w:tmpl w:val="69986EBC"/>
    <w:lvl w:ilvl="0">
      <w:start w:val="1"/>
      <w:numFmt w:val="decimal"/>
      <w:lvlText w:val="%1."/>
      <w:lvlJc w:val="left"/>
      <w:pPr>
        <w:tabs>
          <w:tab w:val="num" w:pos="1209"/>
        </w:tabs>
        <w:ind w:left="1209" w:hanging="360"/>
      </w:pPr>
    </w:lvl>
  </w:abstractNum>
  <w:abstractNum w:abstractNumId="423" w15:restartNumberingAfterBreak="0">
    <w:nsid w:val="00667E2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4" w15:restartNumberingAfterBreak="0">
    <w:nsid w:val="0066C881"/>
    <w:multiLevelType w:val="singleLevel"/>
    <w:tmpl w:val="69986EBC"/>
    <w:lvl w:ilvl="0">
      <w:start w:val="1"/>
      <w:numFmt w:val="decimal"/>
      <w:lvlText w:val="%1."/>
      <w:lvlJc w:val="left"/>
      <w:pPr>
        <w:tabs>
          <w:tab w:val="num" w:pos="1209"/>
        </w:tabs>
        <w:ind w:left="1209" w:hanging="360"/>
      </w:pPr>
    </w:lvl>
  </w:abstractNum>
  <w:abstractNum w:abstractNumId="425" w15:restartNumberingAfterBreak="0">
    <w:nsid w:val="0066DA8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6" w15:restartNumberingAfterBreak="0">
    <w:nsid w:val="0066F6A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7" w15:restartNumberingAfterBreak="0">
    <w:nsid w:val="00671D5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8" w15:restartNumberingAfterBreak="0">
    <w:nsid w:val="00672A55"/>
    <w:multiLevelType w:val="singleLevel"/>
    <w:tmpl w:val="5C5CA07E"/>
    <w:lvl w:ilvl="0">
      <w:start w:val="1"/>
      <w:numFmt w:val="decimal"/>
      <w:lvlText w:val="%1."/>
      <w:lvlJc w:val="left"/>
      <w:pPr>
        <w:tabs>
          <w:tab w:val="num" w:pos="926"/>
        </w:tabs>
        <w:ind w:left="926" w:hanging="360"/>
      </w:pPr>
    </w:lvl>
  </w:abstractNum>
  <w:abstractNum w:abstractNumId="429" w15:restartNumberingAfterBreak="0">
    <w:nsid w:val="0067D4C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0" w15:restartNumberingAfterBreak="0">
    <w:nsid w:val="0067FA9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1" w15:restartNumberingAfterBreak="0">
    <w:nsid w:val="006844A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2" w15:restartNumberingAfterBreak="0">
    <w:nsid w:val="006853E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3" w15:restartNumberingAfterBreak="0">
    <w:nsid w:val="0068D8DE"/>
    <w:multiLevelType w:val="singleLevel"/>
    <w:tmpl w:val="69986EBC"/>
    <w:lvl w:ilvl="0">
      <w:start w:val="1"/>
      <w:numFmt w:val="decimal"/>
      <w:lvlText w:val="%1."/>
      <w:lvlJc w:val="left"/>
      <w:pPr>
        <w:tabs>
          <w:tab w:val="num" w:pos="1209"/>
        </w:tabs>
        <w:ind w:left="1209" w:hanging="360"/>
      </w:pPr>
    </w:lvl>
  </w:abstractNum>
  <w:abstractNum w:abstractNumId="434" w15:restartNumberingAfterBreak="0">
    <w:nsid w:val="0068F68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5" w15:restartNumberingAfterBreak="0">
    <w:nsid w:val="0069E19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6" w15:restartNumberingAfterBreak="0">
    <w:nsid w:val="0069F63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7" w15:restartNumberingAfterBreak="0">
    <w:nsid w:val="006A6A2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8" w15:restartNumberingAfterBreak="0">
    <w:nsid w:val="006B32D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9" w15:restartNumberingAfterBreak="0">
    <w:nsid w:val="006BDB4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0" w15:restartNumberingAfterBreak="0">
    <w:nsid w:val="006BFEE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1" w15:restartNumberingAfterBreak="0">
    <w:nsid w:val="006C5EB8"/>
    <w:multiLevelType w:val="singleLevel"/>
    <w:tmpl w:val="DBC0D8D2"/>
    <w:lvl w:ilvl="0">
      <w:start w:val="1"/>
      <w:numFmt w:val="decimal"/>
      <w:lvlText w:val="%1."/>
      <w:lvlJc w:val="left"/>
      <w:pPr>
        <w:tabs>
          <w:tab w:val="num" w:pos="360"/>
        </w:tabs>
        <w:ind w:left="360" w:hanging="360"/>
      </w:pPr>
    </w:lvl>
  </w:abstractNum>
  <w:abstractNum w:abstractNumId="442" w15:restartNumberingAfterBreak="0">
    <w:nsid w:val="006C8DCD"/>
    <w:multiLevelType w:val="singleLevel"/>
    <w:tmpl w:val="5C5CA07E"/>
    <w:lvl w:ilvl="0">
      <w:start w:val="1"/>
      <w:numFmt w:val="decimal"/>
      <w:lvlText w:val="%1."/>
      <w:lvlJc w:val="left"/>
      <w:pPr>
        <w:tabs>
          <w:tab w:val="num" w:pos="926"/>
        </w:tabs>
        <w:ind w:left="926" w:hanging="360"/>
      </w:pPr>
    </w:lvl>
  </w:abstractNum>
  <w:abstractNum w:abstractNumId="443" w15:restartNumberingAfterBreak="0">
    <w:nsid w:val="006CA3D2"/>
    <w:multiLevelType w:val="singleLevel"/>
    <w:tmpl w:val="912CB6C0"/>
    <w:lvl w:ilvl="0">
      <w:start w:val="1"/>
      <w:numFmt w:val="decimal"/>
      <w:lvlText w:val="%1."/>
      <w:lvlJc w:val="left"/>
      <w:pPr>
        <w:tabs>
          <w:tab w:val="num" w:pos="643"/>
        </w:tabs>
        <w:ind w:left="643" w:hanging="360"/>
      </w:pPr>
    </w:lvl>
  </w:abstractNum>
  <w:abstractNum w:abstractNumId="444" w15:restartNumberingAfterBreak="0">
    <w:nsid w:val="006CF29E"/>
    <w:multiLevelType w:val="singleLevel"/>
    <w:tmpl w:val="DBC0D8D2"/>
    <w:lvl w:ilvl="0">
      <w:start w:val="1"/>
      <w:numFmt w:val="decimal"/>
      <w:lvlText w:val="%1."/>
      <w:lvlJc w:val="left"/>
      <w:pPr>
        <w:tabs>
          <w:tab w:val="num" w:pos="360"/>
        </w:tabs>
        <w:ind w:left="360" w:hanging="360"/>
      </w:pPr>
    </w:lvl>
  </w:abstractNum>
  <w:abstractNum w:abstractNumId="445" w15:restartNumberingAfterBreak="0">
    <w:nsid w:val="006D35EA"/>
    <w:multiLevelType w:val="singleLevel"/>
    <w:tmpl w:val="912CB6C0"/>
    <w:lvl w:ilvl="0">
      <w:start w:val="1"/>
      <w:numFmt w:val="decimal"/>
      <w:lvlText w:val="%1."/>
      <w:lvlJc w:val="left"/>
      <w:pPr>
        <w:tabs>
          <w:tab w:val="num" w:pos="643"/>
        </w:tabs>
        <w:ind w:left="643" w:hanging="360"/>
      </w:pPr>
    </w:lvl>
  </w:abstractNum>
  <w:abstractNum w:abstractNumId="446" w15:restartNumberingAfterBreak="0">
    <w:nsid w:val="006D520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7" w15:restartNumberingAfterBreak="0">
    <w:nsid w:val="006D709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8" w15:restartNumberingAfterBreak="0">
    <w:nsid w:val="006DACBB"/>
    <w:multiLevelType w:val="singleLevel"/>
    <w:tmpl w:val="5C5CA07E"/>
    <w:lvl w:ilvl="0">
      <w:start w:val="1"/>
      <w:numFmt w:val="decimal"/>
      <w:lvlText w:val="%1."/>
      <w:lvlJc w:val="left"/>
      <w:pPr>
        <w:tabs>
          <w:tab w:val="num" w:pos="926"/>
        </w:tabs>
        <w:ind w:left="926" w:hanging="360"/>
      </w:pPr>
    </w:lvl>
  </w:abstractNum>
  <w:abstractNum w:abstractNumId="449" w15:restartNumberingAfterBreak="0">
    <w:nsid w:val="006E7A6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0" w15:restartNumberingAfterBreak="0">
    <w:nsid w:val="006E9CEC"/>
    <w:multiLevelType w:val="singleLevel"/>
    <w:tmpl w:val="A7C4A930"/>
    <w:lvl w:ilvl="0">
      <w:start w:val="1"/>
      <w:numFmt w:val="decimal"/>
      <w:lvlText w:val="%1."/>
      <w:lvlJc w:val="left"/>
      <w:pPr>
        <w:tabs>
          <w:tab w:val="num" w:pos="1492"/>
        </w:tabs>
        <w:ind w:left="1492" w:hanging="360"/>
      </w:pPr>
    </w:lvl>
  </w:abstractNum>
  <w:abstractNum w:abstractNumId="451" w15:restartNumberingAfterBreak="0">
    <w:nsid w:val="006EF88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52" w15:restartNumberingAfterBreak="0">
    <w:nsid w:val="006FECF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3" w15:restartNumberingAfterBreak="0">
    <w:nsid w:val="0070422F"/>
    <w:multiLevelType w:val="singleLevel"/>
    <w:tmpl w:val="DBC0D8D2"/>
    <w:lvl w:ilvl="0">
      <w:start w:val="1"/>
      <w:numFmt w:val="decimal"/>
      <w:lvlText w:val="%1."/>
      <w:lvlJc w:val="left"/>
      <w:pPr>
        <w:tabs>
          <w:tab w:val="num" w:pos="360"/>
        </w:tabs>
        <w:ind w:left="360" w:hanging="360"/>
      </w:pPr>
    </w:lvl>
  </w:abstractNum>
  <w:abstractNum w:abstractNumId="454" w15:restartNumberingAfterBreak="0">
    <w:nsid w:val="0070C032"/>
    <w:multiLevelType w:val="singleLevel"/>
    <w:tmpl w:val="69986EBC"/>
    <w:lvl w:ilvl="0">
      <w:start w:val="1"/>
      <w:numFmt w:val="decimal"/>
      <w:lvlText w:val="%1."/>
      <w:lvlJc w:val="left"/>
      <w:pPr>
        <w:tabs>
          <w:tab w:val="num" w:pos="1209"/>
        </w:tabs>
        <w:ind w:left="1209" w:hanging="360"/>
      </w:pPr>
    </w:lvl>
  </w:abstractNum>
  <w:abstractNum w:abstractNumId="455" w15:restartNumberingAfterBreak="0">
    <w:nsid w:val="007108FB"/>
    <w:multiLevelType w:val="singleLevel"/>
    <w:tmpl w:val="A7C4A930"/>
    <w:lvl w:ilvl="0">
      <w:start w:val="1"/>
      <w:numFmt w:val="decimal"/>
      <w:lvlText w:val="%1."/>
      <w:lvlJc w:val="left"/>
      <w:pPr>
        <w:tabs>
          <w:tab w:val="num" w:pos="1492"/>
        </w:tabs>
        <w:ind w:left="1492" w:hanging="360"/>
      </w:pPr>
    </w:lvl>
  </w:abstractNum>
  <w:abstractNum w:abstractNumId="456" w15:restartNumberingAfterBreak="0">
    <w:nsid w:val="00711BF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7" w15:restartNumberingAfterBreak="0">
    <w:nsid w:val="00715F6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8" w15:restartNumberingAfterBreak="0">
    <w:nsid w:val="007213F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9" w15:restartNumberingAfterBreak="0">
    <w:nsid w:val="00721A9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0" w15:restartNumberingAfterBreak="0">
    <w:nsid w:val="00727AD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1" w15:restartNumberingAfterBreak="0">
    <w:nsid w:val="00731230"/>
    <w:multiLevelType w:val="singleLevel"/>
    <w:tmpl w:val="DBC0D8D2"/>
    <w:lvl w:ilvl="0">
      <w:start w:val="1"/>
      <w:numFmt w:val="decimal"/>
      <w:lvlText w:val="%1."/>
      <w:lvlJc w:val="left"/>
      <w:pPr>
        <w:tabs>
          <w:tab w:val="num" w:pos="360"/>
        </w:tabs>
        <w:ind w:left="360" w:hanging="360"/>
      </w:pPr>
    </w:lvl>
  </w:abstractNum>
  <w:abstractNum w:abstractNumId="462" w15:restartNumberingAfterBreak="0">
    <w:nsid w:val="00735C2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63" w15:restartNumberingAfterBreak="0">
    <w:nsid w:val="0073CC8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4" w15:restartNumberingAfterBreak="0">
    <w:nsid w:val="00745AAA"/>
    <w:multiLevelType w:val="singleLevel"/>
    <w:tmpl w:val="912CB6C0"/>
    <w:lvl w:ilvl="0">
      <w:start w:val="1"/>
      <w:numFmt w:val="decimal"/>
      <w:lvlText w:val="%1."/>
      <w:lvlJc w:val="left"/>
      <w:pPr>
        <w:tabs>
          <w:tab w:val="num" w:pos="643"/>
        </w:tabs>
        <w:ind w:left="643" w:hanging="360"/>
      </w:pPr>
    </w:lvl>
  </w:abstractNum>
  <w:abstractNum w:abstractNumId="465" w15:restartNumberingAfterBreak="0">
    <w:nsid w:val="0074DEC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6" w15:restartNumberingAfterBreak="0">
    <w:nsid w:val="0075076A"/>
    <w:multiLevelType w:val="singleLevel"/>
    <w:tmpl w:val="DBC0D8D2"/>
    <w:lvl w:ilvl="0">
      <w:start w:val="1"/>
      <w:numFmt w:val="decimal"/>
      <w:lvlText w:val="%1."/>
      <w:lvlJc w:val="left"/>
      <w:pPr>
        <w:tabs>
          <w:tab w:val="num" w:pos="360"/>
        </w:tabs>
        <w:ind w:left="360" w:hanging="360"/>
      </w:pPr>
    </w:lvl>
  </w:abstractNum>
  <w:abstractNum w:abstractNumId="467" w15:restartNumberingAfterBreak="0">
    <w:nsid w:val="00750D83"/>
    <w:multiLevelType w:val="singleLevel"/>
    <w:tmpl w:val="2FC64500"/>
    <w:lvl w:ilvl="0">
      <w:start w:val="1"/>
      <w:numFmt w:val="decimal"/>
      <w:lvlText w:val="%1."/>
      <w:lvlJc w:val="left"/>
      <w:pPr>
        <w:tabs>
          <w:tab w:val="num" w:pos="1492"/>
        </w:tabs>
        <w:ind w:left="1492" w:hanging="360"/>
      </w:pPr>
    </w:lvl>
  </w:abstractNum>
  <w:abstractNum w:abstractNumId="468" w15:restartNumberingAfterBreak="0">
    <w:nsid w:val="0075385C"/>
    <w:multiLevelType w:val="singleLevel"/>
    <w:tmpl w:val="912CB6C0"/>
    <w:lvl w:ilvl="0">
      <w:start w:val="1"/>
      <w:numFmt w:val="decimal"/>
      <w:lvlText w:val="%1."/>
      <w:lvlJc w:val="left"/>
      <w:pPr>
        <w:tabs>
          <w:tab w:val="num" w:pos="643"/>
        </w:tabs>
        <w:ind w:left="643" w:hanging="360"/>
      </w:pPr>
    </w:lvl>
  </w:abstractNum>
  <w:abstractNum w:abstractNumId="469" w15:restartNumberingAfterBreak="0">
    <w:nsid w:val="00754A6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0" w15:restartNumberingAfterBreak="0">
    <w:nsid w:val="00754B8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71" w15:restartNumberingAfterBreak="0">
    <w:nsid w:val="00759CE6"/>
    <w:multiLevelType w:val="singleLevel"/>
    <w:tmpl w:val="912CB6C0"/>
    <w:lvl w:ilvl="0">
      <w:start w:val="1"/>
      <w:numFmt w:val="decimal"/>
      <w:lvlText w:val="%1."/>
      <w:lvlJc w:val="left"/>
      <w:pPr>
        <w:tabs>
          <w:tab w:val="num" w:pos="643"/>
        </w:tabs>
        <w:ind w:left="643" w:hanging="360"/>
      </w:pPr>
    </w:lvl>
  </w:abstractNum>
  <w:abstractNum w:abstractNumId="472" w15:restartNumberingAfterBreak="0">
    <w:nsid w:val="0075E62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3" w15:restartNumberingAfterBreak="0">
    <w:nsid w:val="007614C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4" w15:restartNumberingAfterBreak="0">
    <w:nsid w:val="007632D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5" w15:restartNumberingAfterBreak="0">
    <w:nsid w:val="00763338"/>
    <w:multiLevelType w:val="singleLevel"/>
    <w:tmpl w:val="912CB6C0"/>
    <w:lvl w:ilvl="0">
      <w:start w:val="1"/>
      <w:numFmt w:val="decimal"/>
      <w:lvlText w:val="%1."/>
      <w:lvlJc w:val="left"/>
      <w:pPr>
        <w:tabs>
          <w:tab w:val="num" w:pos="643"/>
        </w:tabs>
        <w:ind w:left="643" w:hanging="360"/>
      </w:pPr>
    </w:lvl>
  </w:abstractNum>
  <w:abstractNum w:abstractNumId="476" w15:restartNumberingAfterBreak="0">
    <w:nsid w:val="00764C6A"/>
    <w:multiLevelType w:val="singleLevel"/>
    <w:tmpl w:val="BF92FE48"/>
    <w:lvl w:ilvl="0">
      <w:start w:val="1"/>
      <w:numFmt w:val="decimal"/>
      <w:lvlText w:val="%1."/>
      <w:lvlJc w:val="left"/>
      <w:pPr>
        <w:tabs>
          <w:tab w:val="num" w:pos="1492"/>
        </w:tabs>
        <w:ind w:left="1492" w:hanging="360"/>
      </w:pPr>
    </w:lvl>
  </w:abstractNum>
  <w:abstractNum w:abstractNumId="477" w15:restartNumberingAfterBreak="0">
    <w:nsid w:val="00776C1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8" w15:restartNumberingAfterBreak="0">
    <w:nsid w:val="007796D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79" w15:restartNumberingAfterBreak="0">
    <w:nsid w:val="0077A8A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0" w15:restartNumberingAfterBreak="0">
    <w:nsid w:val="0078055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1" w15:restartNumberingAfterBreak="0">
    <w:nsid w:val="007809D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2" w15:restartNumberingAfterBreak="0">
    <w:nsid w:val="00785F62"/>
    <w:multiLevelType w:val="singleLevel"/>
    <w:tmpl w:val="A7C4A930"/>
    <w:lvl w:ilvl="0">
      <w:start w:val="1"/>
      <w:numFmt w:val="decimal"/>
      <w:lvlText w:val="%1."/>
      <w:lvlJc w:val="left"/>
      <w:pPr>
        <w:tabs>
          <w:tab w:val="num" w:pos="1492"/>
        </w:tabs>
        <w:ind w:left="1492" w:hanging="360"/>
      </w:pPr>
    </w:lvl>
  </w:abstractNum>
  <w:abstractNum w:abstractNumId="483" w15:restartNumberingAfterBreak="0">
    <w:nsid w:val="0078CE0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4" w15:restartNumberingAfterBreak="0">
    <w:nsid w:val="0079618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5" w15:restartNumberingAfterBreak="0">
    <w:nsid w:val="00796A5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6" w15:restartNumberingAfterBreak="0">
    <w:nsid w:val="00798448"/>
    <w:multiLevelType w:val="singleLevel"/>
    <w:tmpl w:val="69986EBC"/>
    <w:lvl w:ilvl="0">
      <w:start w:val="1"/>
      <w:numFmt w:val="decimal"/>
      <w:lvlText w:val="%1."/>
      <w:lvlJc w:val="left"/>
      <w:pPr>
        <w:tabs>
          <w:tab w:val="num" w:pos="1209"/>
        </w:tabs>
        <w:ind w:left="1209" w:hanging="360"/>
      </w:pPr>
    </w:lvl>
  </w:abstractNum>
  <w:abstractNum w:abstractNumId="487" w15:restartNumberingAfterBreak="0">
    <w:nsid w:val="007A69D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88" w15:restartNumberingAfterBreak="0">
    <w:nsid w:val="007AA57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9" w15:restartNumberingAfterBreak="0">
    <w:nsid w:val="007AA7EF"/>
    <w:multiLevelType w:val="singleLevel"/>
    <w:tmpl w:val="DBC0D8D2"/>
    <w:lvl w:ilvl="0">
      <w:start w:val="1"/>
      <w:numFmt w:val="decimal"/>
      <w:lvlText w:val="%1."/>
      <w:lvlJc w:val="left"/>
      <w:pPr>
        <w:tabs>
          <w:tab w:val="num" w:pos="360"/>
        </w:tabs>
        <w:ind w:left="360" w:hanging="360"/>
      </w:pPr>
    </w:lvl>
  </w:abstractNum>
  <w:abstractNum w:abstractNumId="490" w15:restartNumberingAfterBreak="0">
    <w:nsid w:val="007AD77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1" w15:restartNumberingAfterBreak="0">
    <w:nsid w:val="007B183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2" w15:restartNumberingAfterBreak="0">
    <w:nsid w:val="007B62BD"/>
    <w:multiLevelType w:val="singleLevel"/>
    <w:tmpl w:val="A7C4A930"/>
    <w:lvl w:ilvl="0">
      <w:start w:val="1"/>
      <w:numFmt w:val="decimal"/>
      <w:lvlText w:val="%1."/>
      <w:lvlJc w:val="left"/>
      <w:pPr>
        <w:tabs>
          <w:tab w:val="num" w:pos="1492"/>
        </w:tabs>
        <w:ind w:left="1492" w:hanging="360"/>
      </w:pPr>
    </w:lvl>
  </w:abstractNum>
  <w:abstractNum w:abstractNumId="493" w15:restartNumberingAfterBreak="0">
    <w:nsid w:val="007B89B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4" w15:restartNumberingAfterBreak="0">
    <w:nsid w:val="007BD22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5" w15:restartNumberingAfterBreak="0">
    <w:nsid w:val="007CA24A"/>
    <w:multiLevelType w:val="singleLevel"/>
    <w:tmpl w:val="69986EBC"/>
    <w:lvl w:ilvl="0">
      <w:start w:val="1"/>
      <w:numFmt w:val="decimal"/>
      <w:lvlText w:val="%1."/>
      <w:lvlJc w:val="left"/>
      <w:pPr>
        <w:tabs>
          <w:tab w:val="num" w:pos="1209"/>
        </w:tabs>
        <w:ind w:left="1209" w:hanging="360"/>
      </w:pPr>
    </w:lvl>
  </w:abstractNum>
  <w:abstractNum w:abstractNumId="496" w15:restartNumberingAfterBreak="0">
    <w:nsid w:val="007CA65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7" w15:restartNumberingAfterBreak="0">
    <w:nsid w:val="007CBA1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8" w15:restartNumberingAfterBreak="0">
    <w:nsid w:val="007CDA4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9" w15:restartNumberingAfterBreak="0">
    <w:nsid w:val="007CF01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0" w15:restartNumberingAfterBreak="0">
    <w:nsid w:val="007CF0B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1" w15:restartNumberingAfterBreak="0">
    <w:nsid w:val="007D3DF2"/>
    <w:multiLevelType w:val="singleLevel"/>
    <w:tmpl w:val="912CB6C0"/>
    <w:lvl w:ilvl="0">
      <w:start w:val="1"/>
      <w:numFmt w:val="decimal"/>
      <w:lvlText w:val="%1."/>
      <w:lvlJc w:val="left"/>
      <w:pPr>
        <w:tabs>
          <w:tab w:val="num" w:pos="643"/>
        </w:tabs>
        <w:ind w:left="643" w:hanging="360"/>
      </w:pPr>
    </w:lvl>
  </w:abstractNum>
  <w:abstractNum w:abstractNumId="502" w15:restartNumberingAfterBreak="0">
    <w:nsid w:val="007DB2C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3" w15:restartNumberingAfterBreak="0">
    <w:nsid w:val="007DDF0F"/>
    <w:multiLevelType w:val="singleLevel"/>
    <w:tmpl w:val="69986EBC"/>
    <w:lvl w:ilvl="0">
      <w:start w:val="1"/>
      <w:numFmt w:val="decimal"/>
      <w:lvlText w:val="%1."/>
      <w:lvlJc w:val="left"/>
      <w:pPr>
        <w:tabs>
          <w:tab w:val="num" w:pos="1209"/>
        </w:tabs>
        <w:ind w:left="1209" w:hanging="360"/>
      </w:pPr>
    </w:lvl>
  </w:abstractNum>
  <w:abstractNum w:abstractNumId="504" w15:restartNumberingAfterBreak="0">
    <w:nsid w:val="007E0947"/>
    <w:multiLevelType w:val="singleLevel"/>
    <w:tmpl w:val="5C5CA07E"/>
    <w:lvl w:ilvl="0">
      <w:start w:val="1"/>
      <w:numFmt w:val="decimal"/>
      <w:lvlText w:val="%1."/>
      <w:lvlJc w:val="left"/>
      <w:pPr>
        <w:tabs>
          <w:tab w:val="num" w:pos="926"/>
        </w:tabs>
        <w:ind w:left="926" w:hanging="360"/>
      </w:pPr>
    </w:lvl>
  </w:abstractNum>
  <w:abstractNum w:abstractNumId="505" w15:restartNumberingAfterBreak="0">
    <w:nsid w:val="007EC1AA"/>
    <w:multiLevelType w:val="singleLevel"/>
    <w:tmpl w:val="69986EBC"/>
    <w:lvl w:ilvl="0">
      <w:start w:val="1"/>
      <w:numFmt w:val="decimal"/>
      <w:lvlText w:val="%1."/>
      <w:lvlJc w:val="left"/>
      <w:pPr>
        <w:tabs>
          <w:tab w:val="num" w:pos="1209"/>
        </w:tabs>
        <w:ind w:left="1209" w:hanging="360"/>
      </w:pPr>
    </w:lvl>
  </w:abstractNum>
  <w:abstractNum w:abstractNumId="506" w15:restartNumberingAfterBreak="0">
    <w:nsid w:val="007EDEB8"/>
    <w:multiLevelType w:val="singleLevel"/>
    <w:tmpl w:val="5C5CA07E"/>
    <w:lvl w:ilvl="0">
      <w:start w:val="1"/>
      <w:numFmt w:val="decimal"/>
      <w:lvlText w:val="%1."/>
      <w:lvlJc w:val="left"/>
      <w:pPr>
        <w:tabs>
          <w:tab w:val="num" w:pos="926"/>
        </w:tabs>
        <w:ind w:left="926" w:hanging="360"/>
      </w:pPr>
    </w:lvl>
  </w:abstractNum>
  <w:abstractNum w:abstractNumId="507" w15:restartNumberingAfterBreak="0">
    <w:nsid w:val="007EFB2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08" w15:restartNumberingAfterBreak="0">
    <w:nsid w:val="007F0E9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09" w15:restartNumberingAfterBreak="0">
    <w:nsid w:val="007F6CE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0" w15:restartNumberingAfterBreak="0">
    <w:nsid w:val="007F784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1" w15:restartNumberingAfterBreak="0">
    <w:nsid w:val="007F911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2" w15:restartNumberingAfterBreak="0">
    <w:nsid w:val="00805C1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13" w15:restartNumberingAfterBreak="0">
    <w:nsid w:val="00817BA1"/>
    <w:multiLevelType w:val="singleLevel"/>
    <w:tmpl w:val="69986EBC"/>
    <w:lvl w:ilvl="0">
      <w:start w:val="1"/>
      <w:numFmt w:val="decimal"/>
      <w:lvlText w:val="%1."/>
      <w:lvlJc w:val="left"/>
      <w:pPr>
        <w:tabs>
          <w:tab w:val="num" w:pos="1209"/>
        </w:tabs>
        <w:ind w:left="1209" w:hanging="360"/>
      </w:pPr>
    </w:lvl>
  </w:abstractNum>
  <w:abstractNum w:abstractNumId="514" w15:restartNumberingAfterBreak="0">
    <w:nsid w:val="00819B1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5" w15:restartNumberingAfterBreak="0">
    <w:nsid w:val="0082A6EB"/>
    <w:multiLevelType w:val="singleLevel"/>
    <w:tmpl w:val="DBC0D8D2"/>
    <w:lvl w:ilvl="0">
      <w:start w:val="1"/>
      <w:numFmt w:val="decimal"/>
      <w:lvlText w:val="%1."/>
      <w:lvlJc w:val="left"/>
      <w:pPr>
        <w:tabs>
          <w:tab w:val="num" w:pos="360"/>
        </w:tabs>
        <w:ind w:left="360" w:hanging="360"/>
      </w:pPr>
    </w:lvl>
  </w:abstractNum>
  <w:abstractNum w:abstractNumId="516" w15:restartNumberingAfterBreak="0">
    <w:nsid w:val="0082ACDD"/>
    <w:multiLevelType w:val="singleLevel"/>
    <w:tmpl w:val="5C5CA07E"/>
    <w:lvl w:ilvl="0">
      <w:start w:val="1"/>
      <w:numFmt w:val="decimal"/>
      <w:lvlText w:val="%1."/>
      <w:lvlJc w:val="left"/>
      <w:pPr>
        <w:tabs>
          <w:tab w:val="num" w:pos="926"/>
        </w:tabs>
        <w:ind w:left="926" w:hanging="360"/>
      </w:pPr>
    </w:lvl>
  </w:abstractNum>
  <w:abstractNum w:abstractNumId="517" w15:restartNumberingAfterBreak="0">
    <w:nsid w:val="0082D83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8" w15:restartNumberingAfterBreak="0">
    <w:nsid w:val="0082FB2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19" w15:restartNumberingAfterBreak="0">
    <w:nsid w:val="0083101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0" w15:restartNumberingAfterBreak="0">
    <w:nsid w:val="0083406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21" w15:restartNumberingAfterBreak="0">
    <w:nsid w:val="0083633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22" w15:restartNumberingAfterBreak="0">
    <w:nsid w:val="0083954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23" w15:restartNumberingAfterBreak="0">
    <w:nsid w:val="0083F5D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4" w15:restartNumberingAfterBreak="0">
    <w:nsid w:val="0084026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5" w15:restartNumberingAfterBreak="0">
    <w:nsid w:val="008442B6"/>
    <w:multiLevelType w:val="singleLevel"/>
    <w:tmpl w:val="69986EBC"/>
    <w:lvl w:ilvl="0">
      <w:start w:val="1"/>
      <w:numFmt w:val="decimal"/>
      <w:lvlText w:val="%1."/>
      <w:lvlJc w:val="left"/>
      <w:pPr>
        <w:tabs>
          <w:tab w:val="num" w:pos="1209"/>
        </w:tabs>
        <w:ind w:left="1209" w:hanging="360"/>
      </w:pPr>
    </w:lvl>
  </w:abstractNum>
  <w:abstractNum w:abstractNumId="526" w15:restartNumberingAfterBreak="0">
    <w:nsid w:val="0084477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7" w15:restartNumberingAfterBreak="0">
    <w:nsid w:val="00847AB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28" w15:restartNumberingAfterBreak="0">
    <w:nsid w:val="008490C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29" w15:restartNumberingAfterBreak="0">
    <w:nsid w:val="0085D0A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30" w15:restartNumberingAfterBreak="0">
    <w:nsid w:val="00861F12"/>
    <w:multiLevelType w:val="singleLevel"/>
    <w:tmpl w:val="DBC0D8D2"/>
    <w:lvl w:ilvl="0">
      <w:start w:val="1"/>
      <w:numFmt w:val="decimal"/>
      <w:lvlText w:val="%1."/>
      <w:lvlJc w:val="left"/>
      <w:pPr>
        <w:tabs>
          <w:tab w:val="num" w:pos="360"/>
        </w:tabs>
        <w:ind w:left="360" w:hanging="360"/>
      </w:pPr>
    </w:lvl>
  </w:abstractNum>
  <w:abstractNum w:abstractNumId="531" w15:restartNumberingAfterBreak="0">
    <w:nsid w:val="00863C4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32" w15:restartNumberingAfterBreak="0">
    <w:nsid w:val="008675A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33" w15:restartNumberingAfterBreak="0">
    <w:nsid w:val="00869D00"/>
    <w:multiLevelType w:val="singleLevel"/>
    <w:tmpl w:val="5C5CA07E"/>
    <w:lvl w:ilvl="0">
      <w:start w:val="1"/>
      <w:numFmt w:val="decimal"/>
      <w:lvlText w:val="%1."/>
      <w:lvlJc w:val="left"/>
      <w:pPr>
        <w:tabs>
          <w:tab w:val="num" w:pos="926"/>
        </w:tabs>
        <w:ind w:left="926" w:hanging="360"/>
      </w:pPr>
    </w:lvl>
  </w:abstractNum>
  <w:abstractNum w:abstractNumId="534" w15:restartNumberingAfterBreak="0">
    <w:nsid w:val="00869EAB"/>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5" w15:restartNumberingAfterBreak="0">
    <w:nsid w:val="0086B1E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6" w15:restartNumberingAfterBreak="0">
    <w:nsid w:val="0086B35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7" w15:restartNumberingAfterBreak="0">
    <w:nsid w:val="0086B8D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8" w15:restartNumberingAfterBreak="0">
    <w:nsid w:val="0086C01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9" w15:restartNumberingAfterBreak="0">
    <w:nsid w:val="00876A4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0" w15:restartNumberingAfterBreak="0">
    <w:nsid w:val="0087AD0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1" w15:restartNumberingAfterBreak="0">
    <w:nsid w:val="0087C42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2" w15:restartNumberingAfterBreak="0">
    <w:nsid w:val="008896B3"/>
    <w:multiLevelType w:val="singleLevel"/>
    <w:tmpl w:val="DBC0D8D2"/>
    <w:lvl w:ilvl="0">
      <w:start w:val="1"/>
      <w:numFmt w:val="decimal"/>
      <w:lvlText w:val="%1."/>
      <w:lvlJc w:val="left"/>
      <w:pPr>
        <w:tabs>
          <w:tab w:val="num" w:pos="360"/>
        </w:tabs>
        <w:ind w:left="360" w:hanging="360"/>
      </w:pPr>
    </w:lvl>
  </w:abstractNum>
  <w:abstractNum w:abstractNumId="543" w15:restartNumberingAfterBreak="0">
    <w:nsid w:val="0088F59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4" w15:restartNumberingAfterBreak="0">
    <w:nsid w:val="00890C9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5" w15:restartNumberingAfterBreak="0">
    <w:nsid w:val="00892B2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6" w15:restartNumberingAfterBreak="0">
    <w:nsid w:val="0089362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7" w15:restartNumberingAfterBreak="0">
    <w:nsid w:val="00895BD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48" w15:restartNumberingAfterBreak="0">
    <w:nsid w:val="00897B8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9" w15:restartNumberingAfterBreak="0">
    <w:nsid w:val="0089F5F8"/>
    <w:multiLevelType w:val="singleLevel"/>
    <w:tmpl w:val="69986EBC"/>
    <w:lvl w:ilvl="0">
      <w:start w:val="1"/>
      <w:numFmt w:val="decimal"/>
      <w:lvlText w:val="%1."/>
      <w:lvlJc w:val="left"/>
      <w:pPr>
        <w:tabs>
          <w:tab w:val="num" w:pos="1209"/>
        </w:tabs>
        <w:ind w:left="1209" w:hanging="360"/>
      </w:pPr>
    </w:lvl>
  </w:abstractNum>
  <w:abstractNum w:abstractNumId="550" w15:restartNumberingAfterBreak="0">
    <w:nsid w:val="008A11B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51" w15:restartNumberingAfterBreak="0">
    <w:nsid w:val="008A1BC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2" w15:restartNumberingAfterBreak="0">
    <w:nsid w:val="008A5BF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3" w15:restartNumberingAfterBreak="0">
    <w:nsid w:val="008B03A0"/>
    <w:multiLevelType w:val="singleLevel"/>
    <w:tmpl w:val="5C5CA07E"/>
    <w:lvl w:ilvl="0">
      <w:start w:val="1"/>
      <w:numFmt w:val="decimal"/>
      <w:lvlText w:val="%1."/>
      <w:lvlJc w:val="left"/>
      <w:pPr>
        <w:tabs>
          <w:tab w:val="num" w:pos="926"/>
        </w:tabs>
        <w:ind w:left="926" w:hanging="360"/>
      </w:pPr>
    </w:lvl>
  </w:abstractNum>
  <w:abstractNum w:abstractNumId="554" w15:restartNumberingAfterBreak="0">
    <w:nsid w:val="008B366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5" w15:restartNumberingAfterBreak="0">
    <w:nsid w:val="008B577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56" w15:restartNumberingAfterBreak="0">
    <w:nsid w:val="008BB569"/>
    <w:multiLevelType w:val="singleLevel"/>
    <w:tmpl w:val="912CB6C0"/>
    <w:lvl w:ilvl="0">
      <w:start w:val="1"/>
      <w:numFmt w:val="decimal"/>
      <w:lvlText w:val="%1."/>
      <w:lvlJc w:val="left"/>
      <w:pPr>
        <w:tabs>
          <w:tab w:val="num" w:pos="643"/>
        </w:tabs>
        <w:ind w:left="643" w:hanging="360"/>
      </w:pPr>
    </w:lvl>
  </w:abstractNum>
  <w:abstractNum w:abstractNumId="557" w15:restartNumberingAfterBreak="0">
    <w:nsid w:val="008BD69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8" w15:restartNumberingAfterBreak="0">
    <w:nsid w:val="008BDA0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9" w15:restartNumberingAfterBreak="0">
    <w:nsid w:val="008C96C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60" w15:restartNumberingAfterBreak="0">
    <w:nsid w:val="008D3383"/>
    <w:multiLevelType w:val="singleLevel"/>
    <w:tmpl w:val="69986EBC"/>
    <w:lvl w:ilvl="0">
      <w:start w:val="1"/>
      <w:numFmt w:val="decimal"/>
      <w:lvlText w:val="%1."/>
      <w:lvlJc w:val="left"/>
      <w:pPr>
        <w:tabs>
          <w:tab w:val="num" w:pos="1209"/>
        </w:tabs>
        <w:ind w:left="1209" w:hanging="360"/>
      </w:pPr>
    </w:lvl>
  </w:abstractNum>
  <w:abstractNum w:abstractNumId="561" w15:restartNumberingAfterBreak="0">
    <w:nsid w:val="008D6B7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62" w15:restartNumberingAfterBreak="0">
    <w:nsid w:val="008DA85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3" w15:restartNumberingAfterBreak="0">
    <w:nsid w:val="008E056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64" w15:restartNumberingAfterBreak="0">
    <w:nsid w:val="008E0A5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65" w15:restartNumberingAfterBreak="0">
    <w:nsid w:val="008E9D0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66" w15:restartNumberingAfterBreak="0">
    <w:nsid w:val="008EE949"/>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7" w15:restartNumberingAfterBreak="0">
    <w:nsid w:val="008F6E19"/>
    <w:multiLevelType w:val="singleLevel"/>
    <w:tmpl w:val="69986EBC"/>
    <w:lvl w:ilvl="0">
      <w:start w:val="1"/>
      <w:numFmt w:val="decimal"/>
      <w:lvlText w:val="%1."/>
      <w:lvlJc w:val="left"/>
      <w:pPr>
        <w:tabs>
          <w:tab w:val="num" w:pos="1209"/>
        </w:tabs>
        <w:ind w:left="1209" w:hanging="360"/>
      </w:pPr>
    </w:lvl>
  </w:abstractNum>
  <w:abstractNum w:abstractNumId="568" w15:restartNumberingAfterBreak="0">
    <w:nsid w:val="008F702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69" w15:restartNumberingAfterBreak="0">
    <w:nsid w:val="008FB00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70" w15:restartNumberingAfterBreak="0">
    <w:nsid w:val="008FBAF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1" w15:restartNumberingAfterBreak="0">
    <w:nsid w:val="008FE07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72" w15:restartNumberingAfterBreak="0">
    <w:nsid w:val="00907DC8"/>
    <w:multiLevelType w:val="singleLevel"/>
    <w:tmpl w:val="69986EBC"/>
    <w:lvl w:ilvl="0">
      <w:start w:val="1"/>
      <w:numFmt w:val="decimal"/>
      <w:lvlText w:val="%1."/>
      <w:lvlJc w:val="left"/>
      <w:pPr>
        <w:tabs>
          <w:tab w:val="num" w:pos="1209"/>
        </w:tabs>
        <w:ind w:left="1209" w:hanging="360"/>
      </w:pPr>
    </w:lvl>
  </w:abstractNum>
  <w:abstractNum w:abstractNumId="573" w15:restartNumberingAfterBreak="0">
    <w:nsid w:val="0090C6F0"/>
    <w:multiLevelType w:val="singleLevel"/>
    <w:tmpl w:val="69986EBC"/>
    <w:lvl w:ilvl="0">
      <w:start w:val="1"/>
      <w:numFmt w:val="decimal"/>
      <w:lvlText w:val="%1."/>
      <w:lvlJc w:val="left"/>
      <w:pPr>
        <w:tabs>
          <w:tab w:val="num" w:pos="1209"/>
        </w:tabs>
        <w:ind w:left="1209" w:hanging="360"/>
      </w:pPr>
    </w:lvl>
  </w:abstractNum>
  <w:abstractNum w:abstractNumId="574" w15:restartNumberingAfterBreak="0">
    <w:nsid w:val="00914CF3"/>
    <w:multiLevelType w:val="singleLevel"/>
    <w:tmpl w:val="DBC0D8D2"/>
    <w:lvl w:ilvl="0">
      <w:start w:val="1"/>
      <w:numFmt w:val="decimal"/>
      <w:lvlText w:val="%1."/>
      <w:lvlJc w:val="left"/>
      <w:pPr>
        <w:tabs>
          <w:tab w:val="num" w:pos="360"/>
        </w:tabs>
        <w:ind w:left="360" w:hanging="360"/>
      </w:pPr>
    </w:lvl>
  </w:abstractNum>
  <w:abstractNum w:abstractNumId="575" w15:restartNumberingAfterBreak="0">
    <w:nsid w:val="009170A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76" w15:restartNumberingAfterBreak="0">
    <w:nsid w:val="00918C1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77" w15:restartNumberingAfterBreak="0">
    <w:nsid w:val="0091B86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78" w15:restartNumberingAfterBreak="0">
    <w:nsid w:val="0092001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79" w15:restartNumberingAfterBreak="0">
    <w:nsid w:val="00922A7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80" w15:restartNumberingAfterBreak="0">
    <w:nsid w:val="0092986D"/>
    <w:multiLevelType w:val="singleLevel"/>
    <w:tmpl w:val="DBC0D8D2"/>
    <w:lvl w:ilvl="0">
      <w:start w:val="1"/>
      <w:numFmt w:val="decimal"/>
      <w:lvlText w:val="%1."/>
      <w:lvlJc w:val="left"/>
      <w:pPr>
        <w:tabs>
          <w:tab w:val="num" w:pos="360"/>
        </w:tabs>
        <w:ind w:left="360" w:hanging="360"/>
      </w:pPr>
    </w:lvl>
  </w:abstractNum>
  <w:abstractNum w:abstractNumId="581" w15:restartNumberingAfterBreak="0">
    <w:nsid w:val="0092CCE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82" w15:restartNumberingAfterBreak="0">
    <w:nsid w:val="00933E92"/>
    <w:multiLevelType w:val="singleLevel"/>
    <w:tmpl w:val="5C5CA07E"/>
    <w:lvl w:ilvl="0">
      <w:start w:val="1"/>
      <w:numFmt w:val="decimal"/>
      <w:lvlText w:val="%1."/>
      <w:lvlJc w:val="left"/>
      <w:pPr>
        <w:tabs>
          <w:tab w:val="num" w:pos="926"/>
        </w:tabs>
        <w:ind w:left="926" w:hanging="360"/>
      </w:pPr>
    </w:lvl>
  </w:abstractNum>
  <w:abstractNum w:abstractNumId="583" w15:restartNumberingAfterBreak="0">
    <w:nsid w:val="00934C2B"/>
    <w:multiLevelType w:val="singleLevel"/>
    <w:tmpl w:val="DBC0D8D2"/>
    <w:lvl w:ilvl="0">
      <w:start w:val="1"/>
      <w:numFmt w:val="decimal"/>
      <w:lvlText w:val="%1."/>
      <w:lvlJc w:val="left"/>
      <w:pPr>
        <w:tabs>
          <w:tab w:val="num" w:pos="360"/>
        </w:tabs>
        <w:ind w:left="360" w:hanging="360"/>
      </w:pPr>
    </w:lvl>
  </w:abstractNum>
  <w:abstractNum w:abstractNumId="584" w15:restartNumberingAfterBreak="0">
    <w:nsid w:val="00937D9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85" w15:restartNumberingAfterBreak="0">
    <w:nsid w:val="0093987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86" w15:restartNumberingAfterBreak="0">
    <w:nsid w:val="00943FE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87" w15:restartNumberingAfterBreak="0">
    <w:nsid w:val="0094581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88" w15:restartNumberingAfterBreak="0">
    <w:nsid w:val="00945B9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89" w15:restartNumberingAfterBreak="0">
    <w:nsid w:val="009471E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0" w15:restartNumberingAfterBreak="0">
    <w:nsid w:val="00949AB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1" w15:restartNumberingAfterBreak="0">
    <w:nsid w:val="009559DD"/>
    <w:multiLevelType w:val="singleLevel"/>
    <w:tmpl w:val="5C5CA07E"/>
    <w:lvl w:ilvl="0">
      <w:start w:val="1"/>
      <w:numFmt w:val="decimal"/>
      <w:lvlText w:val="%1."/>
      <w:lvlJc w:val="left"/>
      <w:pPr>
        <w:tabs>
          <w:tab w:val="num" w:pos="926"/>
        </w:tabs>
        <w:ind w:left="926" w:hanging="360"/>
      </w:pPr>
    </w:lvl>
  </w:abstractNum>
  <w:abstractNum w:abstractNumId="592" w15:restartNumberingAfterBreak="0">
    <w:nsid w:val="0095733F"/>
    <w:multiLevelType w:val="singleLevel"/>
    <w:tmpl w:val="5C5CA07E"/>
    <w:lvl w:ilvl="0">
      <w:start w:val="1"/>
      <w:numFmt w:val="decimal"/>
      <w:lvlText w:val="%1."/>
      <w:lvlJc w:val="left"/>
      <w:pPr>
        <w:tabs>
          <w:tab w:val="num" w:pos="926"/>
        </w:tabs>
        <w:ind w:left="926" w:hanging="360"/>
      </w:pPr>
    </w:lvl>
  </w:abstractNum>
  <w:abstractNum w:abstractNumId="593" w15:restartNumberingAfterBreak="0">
    <w:nsid w:val="00958D6B"/>
    <w:multiLevelType w:val="singleLevel"/>
    <w:tmpl w:val="5C5CA07E"/>
    <w:lvl w:ilvl="0">
      <w:start w:val="1"/>
      <w:numFmt w:val="decimal"/>
      <w:lvlText w:val="%1."/>
      <w:lvlJc w:val="left"/>
      <w:pPr>
        <w:tabs>
          <w:tab w:val="num" w:pos="926"/>
        </w:tabs>
        <w:ind w:left="926" w:hanging="360"/>
      </w:pPr>
    </w:lvl>
  </w:abstractNum>
  <w:abstractNum w:abstractNumId="594" w15:restartNumberingAfterBreak="0">
    <w:nsid w:val="0095A96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5" w15:restartNumberingAfterBreak="0">
    <w:nsid w:val="0095BEE1"/>
    <w:multiLevelType w:val="singleLevel"/>
    <w:tmpl w:val="5C5CA07E"/>
    <w:lvl w:ilvl="0">
      <w:start w:val="1"/>
      <w:numFmt w:val="decimal"/>
      <w:lvlText w:val="%1."/>
      <w:lvlJc w:val="left"/>
      <w:pPr>
        <w:tabs>
          <w:tab w:val="num" w:pos="926"/>
        </w:tabs>
        <w:ind w:left="926" w:hanging="360"/>
      </w:pPr>
    </w:lvl>
  </w:abstractNum>
  <w:abstractNum w:abstractNumId="596" w15:restartNumberingAfterBreak="0">
    <w:nsid w:val="0095D13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7" w15:restartNumberingAfterBreak="0">
    <w:nsid w:val="0095E7C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98" w15:restartNumberingAfterBreak="0">
    <w:nsid w:val="0095F14A"/>
    <w:multiLevelType w:val="singleLevel"/>
    <w:tmpl w:val="DBC0D8D2"/>
    <w:lvl w:ilvl="0">
      <w:start w:val="1"/>
      <w:numFmt w:val="decimal"/>
      <w:lvlText w:val="%1."/>
      <w:lvlJc w:val="left"/>
      <w:pPr>
        <w:tabs>
          <w:tab w:val="num" w:pos="360"/>
        </w:tabs>
        <w:ind w:left="360" w:hanging="360"/>
      </w:pPr>
    </w:lvl>
  </w:abstractNum>
  <w:abstractNum w:abstractNumId="599" w15:restartNumberingAfterBreak="0">
    <w:nsid w:val="0096A651"/>
    <w:multiLevelType w:val="singleLevel"/>
    <w:tmpl w:val="912CB6C0"/>
    <w:lvl w:ilvl="0">
      <w:start w:val="1"/>
      <w:numFmt w:val="decimal"/>
      <w:lvlText w:val="%1."/>
      <w:lvlJc w:val="left"/>
      <w:pPr>
        <w:tabs>
          <w:tab w:val="num" w:pos="643"/>
        </w:tabs>
        <w:ind w:left="643" w:hanging="360"/>
      </w:pPr>
    </w:lvl>
  </w:abstractNum>
  <w:abstractNum w:abstractNumId="600" w15:restartNumberingAfterBreak="0">
    <w:nsid w:val="0096CDE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1" w15:restartNumberingAfterBreak="0">
    <w:nsid w:val="0096D7E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2" w15:restartNumberingAfterBreak="0">
    <w:nsid w:val="0096DD5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03" w15:restartNumberingAfterBreak="0">
    <w:nsid w:val="009714B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04" w15:restartNumberingAfterBreak="0">
    <w:nsid w:val="00974BB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05" w15:restartNumberingAfterBreak="0">
    <w:nsid w:val="00975A1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06" w15:restartNumberingAfterBreak="0">
    <w:nsid w:val="00977B0D"/>
    <w:multiLevelType w:val="singleLevel"/>
    <w:tmpl w:val="D442933C"/>
    <w:lvl w:ilvl="0">
      <w:start w:val="1"/>
      <w:numFmt w:val="decimal"/>
      <w:lvlText w:val="%1."/>
      <w:lvlJc w:val="left"/>
      <w:pPr>
        <w:tabs>
          <w:tab w:val="num" w:pos="1492"/>
        </w:tabs>
        <w:ind w:left="1492" w:hanging="360"/>
      </w:pPr>
    </w:lvl>
  </w:abstractNum>
  <w:abstractNum w:abstractNumId="607" w15:restartNumberingAfterBreak="0">
    <w:nsid w:val="0097E740"/>
    <w:multiLevelType w:val="singleLevel"/>
    <w:tmpl w:val="DBC0D8D2"/>
    <w:lvl w:ilvl="0">
      <w:start w:val="1"/>
      <w:numFmt w:val="decimal"/>
      <w:lvlText w:val="%1."/>
      <w:lvlJc w:val="left"/>
      <w:pPr>
        <w:tabs>
          <w:tab w:val="num" w:pos="360"/>
        </w:tabs>
        <w:ind w:left="360" w:hanging="360"/>
      </w:pPr>
    </w:lvl>
  </w:abstractNum>
  <w:abstractNum w:abstractNumId="608" w15:restartNumberingAfterBreak="0">
    <w:nsid w:val="0098B88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09" w15:restartNumberingAfterBreak="0">
    <w:nsid w:val="0098E0B7"/>
    <w:multiLevelType w:val="singleLevel"/>
    <w:tmpl w:val="DBC0D8D2"/>
    <w:lvl w:ilvl="0">
      <w:start w:val="1"/>
      <w:numFmt w:val="decimal"/>
      <w:lvlText w:val="%1."/>
      <w:lvlJc w:val="left"/>
      <w:pPr>
        <w:tabs>
          <w:tab w:val="num" w:pos="360"/>
        </w:tabs>
        <w:ind w:left="360" w:hanging="360"/>
      </w:pPr>
    </w:lvl>
  </w:abstractNum>
  <w:abstractNum w:abstractNumId="610" w15:restartNumberingAfterBreak="0">
    <w:nsid w:val="0099DDA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1" w15:restartNumberingAfterBreak="0">
    <w:nsid w:val="009A784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2" w15:restartNumberingAfterBreak="0">
    <w:nsid w:val="009B10B6"/>
    <w:multiLevelType w:val="singleLevel"/>
    <w:tmpl w:val="912CB6C0"/>
    <w:lvl w:ilvl="0">
      <w:start w:val="1"/>
      <w:numFmt w:val="decimal"/>
      <w:lvlText w:val="%1."/>
      <w:lvlJc w:val="left"/>
      <w:pPr>
        <w:tabs>
          <w:tab w:val="num" w:pos="643"/>
        </w:tabs>
        <w:ind w:left="643" w:hanging="360"/>
      </w:pPr>
    </w:lvl>
  </w:abstractNum>
  <w:abstractNum w:abstractNumId="613" w15:restartNumberingAfterBreak="0">
    <w:nsid w:val="009B2C5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14" w15:restartNumberingAfterBreak="0">
    <w:nsid w:val="009B840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15" w15:restartNumberingAfterBreak="0">
    <w:nsid w:val="009BA5E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16" w15:restartNumberingAfterBreak="0">
    <w:nsid w:val="009BABC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7" w15:restartNumberingAfterBreak="0">
    <w:nsid w:val="009C2AB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18" w15:restartNumberingAfterBreak="0">
    <w:nsid w:val="009C531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19" w15:restartNumberingAfterBreak="0">
    <w:nsid w:val="009C5F8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0" w15:restartNumberingAfterBreak="0">
    <w:nsid w:val="009DBEB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21" w15:restartNumberingAfterBreak="0">
    <w:nsid w:val="009DE2DB"/>
    <w:multiLevelType w:val="singleLevel"/>
    <w:tmpl w:val="2FC64500"/>
    <w:lvl w:ilvl="0">
      <w:start w:val="1"/>
      <w:numFmt w:val="decimal"/>
      <w:lvlText w:val="%1."/>
      <w:lvlJc w:val="left"/>
      <w:pPr>
        <w:tabs>
          <w:tab w:val="num" w:pos="1492"/>
        </w:tabs>
        <w:ind w:left="1492" w:hanging="360"/>
      </w:pPr>
    </w:lvl>
  </w:abstractNum>
  <w:abstractNum w:abstractNumId="622" w15:restartNumberingAfterBreak="0">
    <w:nsid w:val="009DF13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3" w15:restartNumberingAfterBreak="0">
    <w:nsid w:val="009E2F75"/>
    <w:multiLevelType w:val="singleLevel"/>
    <w:tmpl w:val="2FC64500"/>
    <w:lvl w:ilvl="0">
      <w:start w:val="1"/>
      <w:numFmt w:val="decimal"/>
      <w:lvlText w:val="%1."/>
      <w:lvlJc w:val="left"/>
      <w:pPr>
        <w:tabs>
          <w:tab w:val="num" w:pos="1492"/>
        </w:tabs>
        <w:ind w:left="1492" w:hanging="360"/>
      </w:pPr>
    </w:lvl>
  </w:abstractNum>
  <w:abstractNum w:abstractNumId="624" w15:restartNumberingAfterBreak="0">
    <w:nsid w:val="009E6411"/>
    <w:multiLevelType w:val="singleLevel"/>
    <w:tmpl w:val="5C5CA07E"/>
    <w:lvl w:ilvl="0">
      <w:start w:val="1"/>
      <w:numFmt w:val="decimal"/>
      <w:lvlText w:val="%1."/>
      <w:lvlJc w:val="left"/>
      <w:pPr>
        <w:tabs>
          <w:tab w:val="num" w:pos="926"/>
        </w:tabs>
        <w:ind w:left="926" w:hanging="360"/>
      </w:pPr>
    </w:lvl>
  </w:abstractNum>
  <w:abstractNum w:abstractNumId="625" w15:restartNumberingAfterBreak="0">
    <w:nsid w:val="009E767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6" w15:restartNumberingAfterBreak="0">
    <w:nsid w:val="009EEDC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27" w15:restartNumberingAfterBreak="0">
    <w:nsid w:val="009F4BB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8" w15:restartNumberingAfterBreak="0">
    <w:nsid w:val="009F608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29" w15:restartNumberingAfterBreak="0">
    <w:nsid w:val="009FA308"/>
    <w:multiLevelType w:val="singleLevel"/>
    <w:tmpl w:val="DBC0D8D2"/>
    <w:lvl w:ilvl="0">
      <w:start w:val="1"/>
      <w:numFmt w:val="decimal"/>
      <w:lvlText w:val="%1."/>
      <w:lvlJc w:val="left"/>
      <w:pPr>
        <w:tabs>
          <w:tab w:val="num" w:pos="360"/>
        </w:tabs>
        <w:ind w:left="360" w:hanging="360"/>
      </w:pPr>
    </w:lvl>
  </w:abstractNum>
  <w:abstractNum w:abstractNumId="630" w15:restartNumberingAfterBreak="0">
    <w:nsid w:val="00A0389F"/>
    <w:multiLevelType w:val="singleLevel"/>
    <w:tmpl w:val="DBC0D8D2"/>
    <w:lvl w:ilvl="0">
      <w:start w:val="1"/>
      <w:numFmt w:val="decimal"/>
      <w:lvlText w:val="%1."/>
      <w:lvlJc w:val="left"/>
      <w:pPr>
        <w:tabs>
          <w:tab w:val="num" w:pos="360"/>
        </w:tabs>
        <w:ind w:left="360" w:hanging="360"/>
      </w:pPr>
    </w:lvl>
  </w:abstractNum>
  <w:abstractNum w:abstractNumId="631" w15:restartNumberingAfterBreak="0">
    <w:nsid w:val="00A08F6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32" w15:restartNumberingAfterBreak="0">
    <w:nsid w:val="00A17F3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3" w15:restartNumberingAfterBreak="0">
    <w:nsid w:val="00A17FAA"/>
    <w:multiLevelType w:val="singleLevel"/>
    <w:tmpl w:val="69986EBC"/>
    <w:lvl w:ilvl="0">
      <w:start w:val="1"/>
      <w:numFmt w:val="decimal"/>
      <w:lvlText w:val="%1."/>
      <w:lvlJc w:val="left"/>
      <w:pPr>
        <w:tabs>
          <w:tab w:val="num" w:pos="1209"/>
        </w:tabs>
        <w:ind w:left="1209" w:hanging="360"/>
      </w:pPr>
    </w:lvl>
  </w:abstractNum>
  <w:abstractNum w:abstractNumId="634" w15:restartNumberingAfterBreak="0">
    <w:nsid w:val="00A1B05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35" w15:restartNumberingAfterBreak="0">
    <w:nsid w:val="00A1B4F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36" w15:restartNumberingAfterBreak="0">
    <w:nsid w:val="00A1EC9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7" w15:restartNumberingAfterBreak="0">
    <w:nsid w:val="00A234E1"/>
    <w:multiLevelType w:val="singleLevel"/>
    <w:tmpl w:val="69986EBC"/>
    <w:lvl w:ilvl="0">
      <w:start w:val="1"/>
      <w:numFmt w:val="decimal"/>
      <w:lvlText w:val="%1."/>
      <w:lvlJc w:val="left"/>
      <w:pPr>
        <w:tabs>
          <w:tab w:val="num" w:pos="1209"/>
        </w:tabs>
        <w:ind w:left="1209" w:hanging="360"/>
      </w:pPr>
    </w:lvl>
  </w:abstractNum>
  <w:abstractNum w:abstractNumId="638" w15:restartNumberingAfterBreak="0">
    <w:nsid w:val="00A27CD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39" w15:restartNumberingAfterBreak="0">
    <w:nsid w:val="00A2BB5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0" w15:restartNumberingAfterBreak="0">
    <w:nsid w:val="00A2EF47"/>
    <w:multiLevelType w:val="singleLevel"/>
    <w:tmpl w:val="DBC0D8D2"/>
    <w:lvl w:ilvl="0">
      <w:start w:val="1"/>
      <w:numFmt w:val="decimal"/>
      <w:lvlText w:val="%1."/>
      <w:lvlJc w:val="left"/>
      <w:pPr>
        <w:tabs>
          <w:tab w:val="num" w:pos="360"/>
        </w:tabs>
        <w:ind w:left="360" w:hanging="360"/>
      </w:pPr>
    </w:lvl>
  </w:abstractNum>
  <w:abstractNum w:abstractNumId="641" w15:restartNumberingAfterBreak="0">
    <w:nsid w:val="00A4486B"/>
    <w:multiLevelType w:val="singleLevel"/>
    <w:tmpl w:val="69986EBC"/>
    <w:lvl w:ilvl="0">
      <w:start w:val="1"/>
      <w:numFmt w:val="decimal"/>
      <w:lvlText w:val="%1."/>
      <w:lvlJc w:val="left"/>
      <w:pPr>
        <w:tabs>
          <w:tab w:val="num" w:pos="1209"/>
        </w:tabs>
        <w:ind w:left="1209" w:hanging="360"/>
      </w:pPr>
    </w:lvl>
  </w:abstractNum>
  <w:abstractNum w:abstractNumId="642" w15:restartNumberingAfterBreak="0">
    <w:nsid w:val="00A49B4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43" w15:restartNumberingAfterBreak="0">
    <w:nsid w:val="00A4BA8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44" w15:restartNumberingAfterBreak="0">
    <w:nsid w:val="00A5267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45" w15:restartNumberingAfterBreak="0">
    <w:nsid w:val="00A56CF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6" w15:restartNumberingAfterBreak="0">
    <w:nsid w:val="00A61D45"/>
    <w:multiLevelType w:val="singleLevel"/>
    <w:tmpl w:val="2FC64500"/>
    <w:lvl w:ilvl="0">
      <w:start w:val="1"/>
      <w:numFmt w:val="decimal"/>
      <w:lvlText w:val="%1."/>
      <w:lvlJc w:val="left"/>
      <w:pPr>
        <w:tabs>
          <w:tab w:val="num" w:pos="1492"/>
        </w:tabs>
        <w:ind w:left="1492" w:hanging="360"/>
      </w:pPr>
    </w:lvl>
  </w:abstractNum>
  <w:abstractNum w:abstractNumId="647" w15:restartNumberingAfterBreak="0">
    <w:nsid w:val="00A666C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48" w15:restartNumberingAfterBreak="0">
    <w:nsid w:val="00A6D9F6"/>
    <w:multiLevelType w:val="singleLevel"/>
    <w:tmpl w:val="DBC0D8D2"/>
    <w:lvl w:ilvl="0">
      <w:start w:val="1"/>
      <w:numFmt w:val="decimal"/>
      <w:lvlText w:val="%1."/>
      <w:lvlJc w:val="left"/>
      <w:pPr>
        <w:tabs>
          <w:tab w:val="num" w:pos="360"/>
        </w:tabs>
        <w:ind w:left="360" w:hanging="360"/>
      </w:pPr>
    </w:lvl>
  </w:abstractNum>
  <w:abstractNum w:abstractNumId="649" w15:restartNumberingAfterBreak="0">
    <w:nsid w:val="00A71FD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0" w15:restartNumberingAfterBreak="0">
    <w:nsid w:val="00A73CA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1" w15:restartNumberingAfterBreak="0">
    <w:nsid w:val="00A86B7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2" w15:restartNumberingAfterBreak="0">
    <w:nsid w:val="00A88052"/>
    <w:multiLevelType w:val="singleLevel"/>
    <w:tmpl w:val="DBC0D8D2"/>
    <w:lvl w:ilvl="0">
      <w:start w:val="1"/>
      <w:numFmt w:val="decimal"/>
      <w:lvlText w:val="%1."/>
      <w:lvlJc w:val="left"/>
      <w:pPr>
        <w:tabs>
          <w:tab w:val="num" w:pos="360"/>
        </w:tabs>
        <w:ind w:left="360" w:hanging="360"/>
      </w:pPr>
    </w:lvl>
  </w:abstractNum>
  <w:abstractNum w:abstractNumId="653" w15:restartNumberingAfterBreak="0">
    <w:nsid w:val="00A88F0E"/>
    <w:multiLevelType w:val="singleLevel"/>
    <w:tmpl w:val="5C5CA07E"/>
    <w:lvl w:ilvl="0">
      <w:start w:val="1"/>
      <w:numFmt w:val="decimal"/>
      <w:lvlText w:val="%1."/>
      <w:lvlJc w:val="left"/>
      <w:pPr>
        <w:tabs>
          <w:tab w:val="num" w:pos="926"/>
        </w:tabs>
        <w:ind w:left="926" w:hanging="360"/>
      </w:pPr>
    </w:lvl>
  </w:abstractNum>
  <w:abstractNum w:abstractNumId="654" w15:restartNumberingAfterBreak="0">
    <w:nsid w:val="00A8E86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55" w15:restartNumberingAfterBreak="0">
    <w:nsid w:val="00A939D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6" w15:restartNumberingAfterBreak="0">
    <w:nsid w:val="00A9797D"/>
    <w:multiLevelType w:val="singleLevel"/>
    <w:tmpl w:val="912CB6C0"/>
    <w:lvl w:ilvl="0">
      <w:start w:val="1"/>
      <w:numFmt w:val="decimal"/>
      <w:lvlText w:val="%1."/>
      <w:lvlJc w:val="left"/>
      <w:pPr>
        <w:tabs>
          <w:tab w:val="num" w:pos="643"/>
        </w:tabs>
        <w:ind w:left="643" w:hanging="360"/>
      </w:pPr>
    </w:lvl>
  </w:abstractNum>
  <w:abstractNum w:abstractNumId="657" w15:restartNumberingAfterBreak="0">
    <w:nsid w:val="00A99BC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58" w15:restartNumberingAfterBreak="0">
    <w:nsid w:val="00A9E5DB"/>
    <w:multiLevelType w:val="singleLevel"/>
    <w:tmpl w:val="69986EBC"/>
    <w:lvl w:ilvl="0">
      <w:start w:val="1"/>
      <w:numFmt w:val="decimal"/>
      <w:lvlText w:val="%1."/>
      <w:lvlJc w:val="left"/>
      <w:pPr>
        <w:tabs>
          <w:tab w:val="num" w:pos="1209"/>
        </w:tabs>
        <w:ind w:left="1209" w:hanging="360"/>
      </w:pPr>
    </w:lvl>
  </w:abstractNum>
  <w:abstractNum w:abstractNumId="659" w15:restartNumberingAfterBreak="0">
    <w:nsid w:val="00A9F9E5"/>
    <w:multiLevelType w:val="singleLevel"/>
    <w:tmpl w:val="912CB6C0"/>
    <w:lvl w:ilvl="0">
      <w:start w:val="1"/>
      <w:numFmt w:val="decimal"/>
      <w:lvlText w:val="%1."/>
      <w:lvlJc w:val="left"/>
      <w:pPr>
        <w:tabs>
          <w:tab w:val="num" w:pos="643"/>
        </w:tabs>
        <w:ind w:left="643" w:hanging="360"/>
      </w:pPr>
    </w:lvl>
  </w:abstractNum>
  <w:abstractNum w:abstractNumId="660" w15:restartNumberingAfterBreak="0">
    <w:nsid w:val="00AA1C6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61" w15:restartNumberingAfterBreak="0">
    <w:nsid w:val="00AA501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62" w15:restartNumberingAfterBreak="0">
    <w:nsid w:val="00AA5A4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63" w15:restartNumberingAfterBreak="0">
    <w:nsid w:val="00AA5EFF"/>
    <w:multiLevelType w:val="singleLevel"/>
    <w:tmpl w:val="5C5CA07E"/>
    <w:lvl w:ilvl="0">
      <w:start w:val="1"/>
      <w:numFmt w:val="decimal"/>
      <w:lvlText w:val="%1."/>
      <w:lvlJc w:val="left"/>
      <w:pPr>
        <w:tabs>
          <w:tab w:val="num" w:pos="926"/>
        </w:tabs>
        <w:ind w:left="926" w:hanging="360"/>
      </w:pPr>
    </w:lvl>
  </w:abstractNum>
  <w:abstractNum w:abstractNumId="664" w15:restartNumberingAfterBreak="0">
    <w:nsid w:val="00AAAF40"/>
    <w:multiLevelType w:val="singleLevel"/>
    <w:tmpl w:val="2FC64500"/>
    <w:lvl w:ilvl="0">
      <w:start w:val="1"/>
      <w:numFmt w:val="decimal"/>
      <w:lvlText w:val="%1."/>
      <w:lvlJc w:val="left"/>
      <w:pPr>
        <w:tabs>
          <w:tab w:val="num" w:pos="1492"/>
        </w:tabs>
        <w:ind w:left="1492" w:hanging="360"/>
      </w:pPr>
    </w:lvl>
  </w:abstractNum>
  <w:abstractNum w:abstractNumId="665" w15:restartNumberingAfterBreak="0">
    <w:nsid w:val="00AABEE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66" w15:restartNumberingAfterBreak="0">
    <w:nsid w:val="00AAC01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7" w15:restartNumberingAfterBreak="0">
    <w:nsid w:val="00AB441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8" w15:restartNumberingAfterBreak="0">
    <w:nsid w:val="00AB788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9" w15:restartNumberingAfterBreak="0">
    <w:nsid w:val="00AC35DF"/>
    <w:multiLevelType w:val="singleLevel"/>
    <w:tmpl w:val="912CB6C0"/>
    <w:lvl w:ilvl="0">
      <w:start w:val="1"/>
      <w:numFmt w:val="decimal"/>
      <w:lvlText w:val="%1."/>
      <w:lvlJc w:val="left"/>
      <w:pPr>
        <w:tabs>
          <w:tab w:val="num" w:pos="643"/>
        </w:tabs>
        <w:ind w:left="643" w:hanging="360"/>
      </w:pPr>
    </w:lvl>
  </w:abstractNum>
  <w:abstractNum w:abstractNumId="670" w15:restartNumberingAfterBreak="0">
    <w:nsid w:val="00AC3A6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1" w15:restartNumberingAfterBreak="0">
    <w:nsid w:val="00AC3C4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2" w15:restartNumberingAfterBreak="0">
    <w:nsid w:val="00AC5EF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3" w15:restartNumberingAfterBreak="0">
    <w:nsid w:val="00ACD8BF"/>
    <w:multiLevelType w:val="singleLevel"/>
    <w:tmpl w:val="DBC0D8D2"/>
    <w:lvl w:ilvl="0">
      <w:start w:val="1"/>
      <w:numFmt w:val="decimal"/>
      <w:lvlText w:val="%1."/>
      <w:lvlJc w:val="left"/>
      <w:pPr>
        <w:tabs>
          <w:tab w:val="num" w:pos="360"/>
        </w:tabs>
        <w:ind w:left="360" w:hanging="360"/>
      </w:pPr>
    </w:lvl>
  </w:abstractNum>
  <w:abstractNum w:abstractNumId="674" w15:restartNumberingAfterBreak="0">
    <w:nsid w:val="00ACE3F5"/>
    <w:multiLevelType w:val="singleLevel"/>
    <w:tmpl w:val="DBC0D8D2"/>
    <w:lvl w:ilvl="0">
      <w:start w:val="1"/>
      <w:numFmt w:val="decimal"/>
      <w:lvlText w:val="%1."/>
      <w:lvlJc w:val="left"/>
      <w:pPr>
        <w:tabs>
          <w:tab w:val="num" w:pos="360"/>
        </w:tabs>
        <w:ind w:left="360" w:hanging="360"/>
      </w:pPr>
    </w:lvl>
  </w:abstractNum>
  <w:abstractNum w:abstractNumId="675" w15:restartNumberingAfterBreak="0">
    <w:nsid w:val="00AD2D8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76" w15:restartNumberingAfterBreak="0">
    <w:nsid w:val="00ADED6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7" w15:restartNumberingAfterBreak="0">
    <w:nsid w:val="00AE2E6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78" w15:restartNumberingAfterBreak="0">
    <w:nsid w:val="00AE9BF3"/>
    <w:multiLevelType w:val="singleLevel"/>
    <w:tmpl w:val="912CB6C0"/>
    <w:lvl w:ilvl="0">
      <w:start w:val="1"/>
      <w:numFmt w:val="decimal"/>
      <w:lvlText w:val="%1."/>
      <w:lvlJc w:val="left"/>
      <w:pPr>
        <w:tabs>
          <w:tab w:val="num" w:pos="643"/>
        </w:tabs>
        <w:ind w:left="643" w:hanging="360"/>
      </w:pPr>
    </w:lvl>
  </w:abstractNum>
  <w:abstractNum w:abstractNumId="679" w15:restartNumberingAfterBreak="0">
    <w:nsid w:val="00AEA95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80" w15:restartNumberingAfterBreak="0">
    <w:nsid w:val="00AED8C2"/>
    <w:multiLevelType w:val="singleLevel"/>
    <w:tmpl w:val="69986EBC"/>
    <w:lvl w:ilvl="0">
      <w:start w:val="1"/>
      <w:numFmt w:val="decimal"/>
      <w:lvlText w:val="%1."/>
      <w:lvlJc w:val="left"/>
      <w:pPr>
        <w:tabs>
          <w:tab w:val="num" w:pos="1209"/>
        </w:tabs>
        <w:ind w:left="1209" w:hanging="360"/>
      </w:pPr>
    </w:lvl>
  </w:abstractNum>
  <w:abstractNum w:abstractNumId="681" w15:restartNumberingAfterBreak="0">
    <w:nsid w:val="00AEF71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2" w15:restartNumberingAfterBreak="0">
    <w:nsid w:val="00AF8BF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83" w15:restartNumberingAfterBreak="0">
    <w:nsid w:val="00AF976E"/>
    <w:multiLevelType w:val="singleLevel"/>
    <w:tmpl w:val="A7C4A930"/>
    <w:lvl w:ilvl="0">
      <w:start w:val="1"/>
      <w:numFmt w:val="decimal"/>
      <w:lvlText w:val="%1."/>
      <w:lvlJc w:val="left"/>
      <w:pPr>
        <w:tabs>
          <w:tab w:val="num" w:pos="1492"/>
        </w:tabs>
        <w:ind w:left="1492" w:hanging="360"/>
      </w:pPr>
    </w:lvl>
  </w:abstractNum>
  <w:abstractNum w:abstractNumId="684" w15:restartNumberingAfterBreak="0">
    <w:nsid w:val="00AFD5F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5" w15:restartNumberingAfterBreak="0">
    <w:nsid w:val="00B0334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86" w15:restartNumberingAfterBreak="0">
    <w:nsid w:val="00B0437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87" w15:restartNumberingAfterBreak="0">
    <w:nsid w:val="00B05D4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88" w15:restartNumberingAfterBreak="0">
    <w:nsid w:val="00B11AE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9" w15:restartNumberingAfterBreak="0">
    <w:nsid w:val="00B14BA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90" w15:restartNumberingAfterBreak="0">
    <w:nsid w:val="00B19DC2"/>
    <w:multiLevelType w:val="singleLevel"/>
    <w:tmpl w:val="DBC0D8D2"/>
    <w:lvl w:ilvl="0">
      <w:start w:val="1"/>
      <w:numFmt w:val="decimal"/>
      <w:lvlText w:val="%1."/>
      <w:lvlJc w:val="left"/>
      <w:pPr>
        <w:tabs>
          <w:tab w:val="num" w:pos="360"/>
        </w:tabs>
        <w:ind w:left="360" w:hanging="360"/>
      </w:pPr>
    </w:lvl>
  </w:abstractNum>
  <w:abstractNum w:abstractNumId="691" w15:restartNumberingAfterBreak="0">
    <w:nsid w:val="00B20A3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92" w15:restartNumberingAfterBreak="0">
    <w:nsid w:val="00B2404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93" w15:restartNumberingAfterBreak="0">
    <w:nsid w:val="00B24D6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4" w15:restartNumberingAfterBreak="0">
    <w:nsid w:val="00B2E284"/>
    <w:multiLevelType w:val="singleLevel"/>
    <w:tmpl w:val="5C5CA07E"/>
    <w:lvl w:ilvl="0">
      <w:start w:val="1"/>
      <w:numFmt w:val="decimal"/>
      <w:lvlText w:val="%1."/>
      <w:lvlJc w:val="left"/>
      <w:pPr>
        <w:tabs>
          <w:tab w:val="num" w:pos="926"/>
        </w:tabs>
        <w:ind w:left="926" w:hanging="360"/>
      </w:pPr>
    </w:lvl>
  </w:abstractNum>
  <w:abstractNum w:abstractNumId="695" w15:restartNumberingAfterBreak="0">
    <w:nsid w:val="00B31B76"/>
    <w:multiLevelType w:val="singleLevel"/>
    <w:tmpl w:val="A7C4A930"/>
    <w:lvl w:ilvl="0">
      <w:start w:val="1"/>
      <w:numFmt w:val="decimal"/>
      <w:lvlText w:val="%1."/>
      <w:lvlJc w:val="left"/>
      <w:pPr>
        <w:tabs>
          <w:tab w:val="num" w:pos="1492"/>
        </w:tabs>
        <w:ind w:left="1492" w:hanging="360"/>
      </w:pPr>
    </w:lvl>
  </w:abstractNum>
  <w:abstractNum w:abstractNumId="696" w15:restartNumberingAfterBreak="0">
    <w:nsid w:val="00B3779B"/>
    <w:multiLevelType w:val="singleLevel"/>
    <w:tmpl w:val="A7C4A930"/>
    <w:lvl w:ilvl="0">
      <w:start w:val="1"/>
      <w:numFmt w:val="decimal"/>
      <w:lvlText w:val="%1."/>
      <w:lvlJc w:val="left"/>
      <w:pPr>
        <w:tabs>
          <w:tab w:val="num" w:pos="1492"/>
        </w:tabs>
        <w:ind w:left="1492" w:hanging="360"/>
      </w:pPr>
    </w:lvl>
  </w:abstractNum>
  <w:abstractNum w:abstractNumId="697" w15:restartNumberingAfterBreak="0">
    <w:nsid w:val="00B3A91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98" w15:restartNumberingAfterBreak="0">
    <w:nsid w:val="00B3A9E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9" w15:restartNumberingAfterBreak="0">
    <w:nsid w:val="00B3E42C"/>
    <w:multiLevelType w:val="singleLevel"/>
    <w:tmpl w:val="BF92FE48"/>
    <w:lvl w:ilvl="0">
      <w:start w:val="1"/>
      <w:numFmt w:val="decimal"/>
      <w:lvlText w:val="%1."/>
      <w:lvlJc w:val="left"/>
      <w:pPr>
        <w:tabs>
          <w:tab w:val="num" w:pos="1492"/>
        </w:tabs>
        <w:ind w:left="1492" w:hanging="360"/>
      </w:pPr>
    </w:lvl>
  </w:abstractNum>
  <w:abstractNum w:abstractNumId="700" w15:restartNumberingAfterBreak="0">
    <w:nsid w:val="00B46D5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01" w15:restartNumberingAfterBreak="0">
    <w:nsid w:val="00B4CDB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02" w15:restartNumberingAfterBreak="0">
    <w:nsid w:val="00B4D5B1"/>
    <w:multiLevelType w:val="singleLevel"/>
    <w:tmpl w:val="912CB6C0"/>
    <w:lvl w:ilvl="0">
      <w:start w:val="1"/>
      <w:numFmt w:val="decimal"/>
      <w:lvlText w:val="%1."/>
      <w:lvlJc w:val="left"/>
      <w:pPr>
        <w:tabs>
          <w:tab w:val="num" w:pos="643"/>
        </w:tabs>
        <w:ind w:left="643" w:hanging="360"/>
      </w:pPr>
    </w:lvl>
  </w:abstractNum>
  <w:abstractNum w:abstractNumId="703" w15:restartNumberingAfterBreak="0">
    <w:nsid w:val="00B4EA3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4" w15:restartNumberingAfterBreak="0">
    <w:nsid w:val="00B524C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5" w15:restartNumberingAfterBreak="0">
    <w:nsid w:val="00B526F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06" w15:restartNumberingAfterBreak="0">
    <w:nsid w:val="00B5371E"/>
    <w:multiLevelType w:val="singleLevel"/>
    <w:tmpl w:val="5C5CA07E"/>
    <w:lvl w:ilvl="0">
      <w:start w:val="1"/>
      <w:numFmt w:val="decimal"/>
      <w:lvlText w:val="%1."/>
      <w:lvlJc w:val="left"/>
      <w:pPr>
        <w:tabs>
          <w:tab w:val="num" w:pos="926"/>
        </w:tabs>
        <w:ind w:left="926" w:hanging="360"/>
      </w:pPr>
    </w:lvl>
  </w:abstractNum>
  <w:abstractNum w:abstractNumId="707" w15:restartNumberingAfterBreak="0">
    <w:nsid w:val="00B5531E"/>
    <w:multiLevelType w:val="singleLevel"/>
    <w:tmpl w:val="69986EBC"/>
    <w:lvl w:ilvl="0">
      <w:start w:val="1"/>
      <w:numFmt w:val="decimal"/>
      <w:lvlText w:val="%1."/>
      <w:lvlJc w:val="left"/>
      <w:pPr>
        <w:tabs>
          <w:tab w:val="num" w:pos="1209"/>
        </w:tabs>
        <w:ind w:left="1209" w:hanging="360"/>
      </w:pPr>
    </w:lvl>
  </w:abstractNum>
  <w:abstractNum w:abstractNumId="708" w15:restartNumberingAfterBreak="0">
    <w:nsid w:val="00B5584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09" w15:restartNumberingAfterBreak="0">
    <w:nsid w:val="00B563A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10" w15:restartNumberingAfterBreak="0">
    <w:nsid w:val="00B5B8DE"/>
    <w:multiLevelType w:val="singleLevel"/>
    <w:tmpl w:val="5C5CA07E"/>
    <w:lvl w:ilvl="0">
      <w:start w:val="1"/>
      <w:numFmt w:val="decimal"/>
      <w:lvlText w:val="%1."/>
      <w:lvlJc w:val="left"/>
      <w:pPr>
        <w:tabs>
          <w:tab w:val="num" w:pos="926"/>
        </w:tabs>
        <w:ind w:left="926" w:hanging="360"/>
      </w:pPr>
    </w:lvl>
  </w:abstractNum>
  <w:abstractNum w:abstractNumId="711" w15:restartNumberingAfterBreak="0">
    <w:nsid w:val="00B5DD3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12" w15:restartNumberingAfterBreak="0">
    <w:nsid w:val="00B6131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13" w15:restartNumberingAfterBreak="0">
    <w:nsid w:val="00B642BA"/>
    <w:multiLevelType w:val="singleLevel"/>
    <w:tmpl w:val="69986EBC"/>
    <w:lvl w:ilvl="0">
      <w:start w:val="1"/>
      <w:numFmt w:val="decimal"/>
      <w:lvlText w:val="%1."/>
      <w:lvlJc w:val="left"/>
      <w:pPr>
        <w:tabs>
          <w:tab w:val="num" w:pos="1209"/>
        </w:tabs>
        <w:ind w:left="1209" w:hanging="360"/>
      </w:pPr>
    </w:lvl>
  </w:abstractNum>
  <w:abstractNum w:abstractNumId="714" w15:restartNumberingAfterBreak="0">
    <w:nsid w:val="00B67C9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5" w15:restartNumberingAfterBreak="0">
    <w:nsid w:val="00B6B06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16" w15:restartNumberingAfterBreak="0">
    <w:nsid w:val="00B6D7D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17" w15:restartNumberingAfterBreak="0">
    <w:nsid w:val="00B716A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18" w15:restartNumberingAfterBreak="0">
    <w:nsid w:val="00B71769"/>
    <w:multiLevelType w:val="singleLevel"/>
    <w:tmpl w:val="5C5CA07E"/>
    <w:lvl w:ilvl="0">
      <w:start w:val="1"/>
      <w:numFmt w:val="decimal"/>
      <w:lvlText w:val="%1."/>
      <w:lvlJc w:val="left"/>
      <w:pPr>
        <w:tabs>
          <w:tab w:val="num" w:pos="926"/>
        </w:tabs>
        <w:ind w:left="926" w:hanging="360"/>
      </w:pPr>
    </w:lvl>
  </w:abstractNum>
  <w:abstractNum w:abstractNumId="719" w15:restartNumberingAfterBreak="0">
    <w:nsid w:val="00B7A280"/>
    <w:multiLevelType w:val="singleLevel"/>
    <w:tmpl w:val="5C5CA07E"/>
    <w:lvl w:ilvl="0">
      <w:start w:val="1"/>
      <w:numFmt w:val="decimal"/>
      <w:lvlText w:val="%1."/>
      <w:lvlJc w:val="left"/>
      <w:pPr>
        <w:tabs>
          <w:tab w:val="num" w:pos="926"/>
        </w:tabs>
        <w:ind w:left="926" w:hanging="360"/>
      </w:pPr>
    </w:lvl>
  </w:abstractNum>
  <w:abstractNum w:abstractNumId="720" w15:restartNumberingAfterBreak="0">
    <w:nsid w:val="00B81B9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21" w15:restartNumberingAfterBreak="0">
    <w:nsid w:val="00B88E9F"/>
    <w:multiLevelType w:val="singleLevel"/>
    <w:tmpl w:val="912CB6C0"/>
    <w:lvl w:ilvl="0">
      <w:start w:val="1"/>
      <w:numFmt w:val="decimal"/>
      <w:lvlText w:val="%1."/>
      <w:lvlJc w:val="left"/>
      <w:pPr>
        <w:tabs>
          <w:tab w:val="num" w:pos="643"/>
        </w:tabs>
        <w:ind w:left="643" w:hanging="360"/>
      </w:pPr>
    </w:lvl>
  </w:abstractNum>
  <w:abstractNum w:abstractNumId="722" w15:restartNumberingAfterBreak="0">
    <w:nsid w:val="00B8DAFA"/>
    <w:multiLevelType w:val="singleLevel"/>
    <w:tmpl w:val="912CB6C0"/>
    <w:lvl w:ilvl="0">
      <w:start w:val="1"/>
      <w:numFmt w:val="decimal"/>
      <w:lvlText w:val="%1."/>
      <w:lvlJc w:val="left"/>
      <w:pPr>
        <w:tabs>
          <w:tab w:val="num" w:pos="643"/>
        </w:tabs>
        <w:ind w:left="643" w:hanging="360"/>
      </w:pPr>
    </w:lvl>
  </w:abstractNum>
  <w:abstractNum w:abstractNumId="723" w15:restartNumberingAfterBreak="0">
    <w:nsid w:val="00B96796"/>
    <w:multiLevelType w:val="singleLevel"/>
    <w:tmpl w:val="69986EBC"/>
    <w:lvl w:ilvl="0">
      <w:start w:val="1"/>
      <w:numFmt w:val="decimal"/>
      <w:lvlText w:val="%1."/>
      <w:lvlJc w:val="left"/>
      <w:pPr>
        <w:tabs>
          <w:tab w:val="num" w:pos="1209"/>
        </w:tabs>
        <w:ind w:left="1209" w:hanging="360"/>
      </w:pPr>
    </w:lvl>
  </w:abstractNum>
  <w:abstractNum w:abstractNumId="724" w15:restartNumberingAfterBreak="0">
    <w:nsid w:val="00B96C9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25" w15:restartNumberingAfterBreak="0">
    <w:nsid w:val="00B9BF5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26" w15:restartNumberingAfterBreak="0">
    <w:nsid w:val="00BA07F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27" w15:restartNumberingAfterBreak="0">
    <w:nsid w:val="00BA27A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28" w15:restartNumberingAfterBreak="0">
    <w:nsid w:val="00BA56D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29" w15:restartNumberingAfterBreak="0">
    <w:nsid w:val="00BAA9E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30" w15:restartNumberingAfterBreak="0">
    <w:nsid w:val="00BAC0F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1" w15:restartNumberingAfterBreak="0">
    <w:nsid w:val="00BAF9C0"/>
    <w:multiLevelType w:val="singleLevel"/>
    <w:tmpl w:val="69986EBC"/>
    <w:lvl w:ilvl="0">
      <w:start w:val="1"/>
      <w:numFmt w:val="decimal"/>
      <w:lvlText w:val="%1."/>
      <w:lvlJc w:val="left"/>
      <w:pPr>
        <w:tabs>
          <w:tab w:val="num" w:pos="1209"/>
        </w:tabs>
        <w:ind w:left="1209" w:hanging="360"/>
      </w:pPr>
    </w:lvl>
  </w:abstractNum>
  <w:abstractNum w:abstractNumId="732" w15:restartNumberingAfterBreak="0">
    <w:nsid w:val="00BB0367"/>
    <w:multiLevelType w:val="singleLevel"/>
    <w:tmpl w:val="69986EBC"/>
    <w:lvl w:ilvl="0">
      <w:start w:val="1"/>
      <w:numFmt w:val="decimal"/>
      <w:lvlText w:val="%1."/>
      <w:lvlJc w:val="left"/>
      <w:pPr>
        <w:tabs>
          <w:tab w:val="num" w:pos="1209"/>
        </w:tabs>
        <w:ind w:left="1209" w:hanging="360"/>
      </w:pPr>
    </w:lvl>
  </w:abstractNum>
  <w:abstractNum w:abstractNumId="733" w15:restartNumberingAfterBreak="0">
    <w:nsid w:val="00BB103E"/>
    <w:multiLevelType w:val="singleLevel"/>
    <w:tmpl w:val="BF92FE48"/>
    <w:lvl w:ilvl="0">
      <w:start w:val="1"/>
      <w:numFmt w:val="decimal"/>
      <w:lvlText w:val="%1."/>
      <w:lvlJc w:val="left"/>
      <w:pPr>
        <w:tabs>
          <w:tab w:val="num" w:pos="1492"/>
        </w:tabs>
        <w:ind w:left="1492" w:hanging="360"/>
      </w:pPr>
    </w:lvl>
  </w:abstractNum>
  <w:abstractNum w:abstractNumId="734" w15:restartNumberingAfterBreak="0">
    <w:nsid w:val="00BB367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35" w15:restartNumberingAfterBreak="0">
    <w:nsid w:val="00BB7BD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36" w15:restartNumberingAfterBreak="0">
    <w:nsid w:val="00BC242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7" w15:restartNumberingAfterBreak="0">
    <w:nsid w:val="00BC4648"/>
    <w:multiLevelType w:val="singleLevel"/>
    <w:tmpl w:val="69986EBC"/>
    <w:lvl w:ilvl="0">
      <w:start w:val="1"/>
      <w:numFmt w:val="decimal"/>
      <w:lvlText w:val="%1."/>
      <w:lvlJc w:val="left"/>
      <w:pPr>
        <w:tabs>
          <w:tab w:val="num" w:pos="1209"/>
        </w:tabs>
        <w:ind w:left="1209" w:hanging="360"/>
      </w:pPr>
    </w:lvl>
  </w:abstractNum>
  <w:abstractNum w:abstractNumId="738" w15:restartNumberingAfterBreak="0">
    <w:nsid w:val="00BC9AC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9" w15:restartNumberingAfterBreak="0">
    <w:nsid w:val="00BCB70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40" w15:restartNumberingAfterBreak="0">
    <w:nsid w:val="00BCCD1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41" w15:restartNumberingAfterBreak="0">
    <w:nsid w:val="00BCDCA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2" w15:restartNumberingAfterBreak="0">
    <w:nsid w:val="00BDAE6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3" w15:restartNumberingAfterBreak="0">
    <w:nsid w:val="00BE58AE"/>
    <w:multiLevelType w:val="singleLevel"/>
    <w:tmpl w:val="5C5CA07E"/>
    <w:lvl w:ilvl="0">
      <w:start w:val="1"/>
      <w:numFmt w:val="decimal"/>
      <w:lvlText w:val="%1."/>
      <w:lvlJc w:val="left"/>
      <w:pPr>
        <w:tabs>
          <w:tab w:val="num" w:pos="926"/>
        </w:tabs>
        <w:ind w:left="926" w:hanging="360"/>
      </w:pPr>
    </w:lvl>
  </w:abstractNum>
  <w:abstractNum w:abstractNumId="744" w15:restartNumberingAfterBreak="0">
    <w:nsid w:val="00BF011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45" w15:restartNumberingAfterBreak="0">
    <w:nsid w:val="00BF360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46" w15:restartNumberingAfterBreak="0">
    <w:nsid w:val="00BF6E4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7" w15:restartNumberingAfterBreak="0">
    <w:nsid w:val="00BFD15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48" w15:restartNumberingAfterBreak="0">
    <w:nsid w:val="00BFD696"/>
    <w:multiLevelType w:val="singleLevel"/>
    <w:tmpl w:val="A7C4A930"/>
    <w:lvl w:ilvl="0">
      <w:start w:val="1"/>
      <w:numFmt w:val="decimal"/>
      <w:lvlText w:val="%1."/>
      <w:lvlJc w:val="left"/>
      <w:pPr>
        <w:tabs>
          <w:tab w:val="num" w:pos="1492"/>
        </w:tabs>
        <w:ind w:left="1492" w:hanging="360"/>
      </w:pPr>
    </w:lvl>
  </w:abstractNum>
  <w:abstractNum w:abstractNumId="749" w15:restartNumberingAfterBreak="0">
    <w:nsid w:val="00BFF19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0" w15:restartNumberingAfterBreak="0">
    <w:nsid w:val="00C0375C"/>
    <w:multiLevelType w:val="singleLevel"/>
    <w:tmpl w:val="5C5CA07E"/>
    <w:lvl w:ilvl="0">
      <w:start w:val="1"/>
      <w:numFmt w:val="decimal"/>
      <w:lvlText w:val="%1."/>
      <w:lvlJc w:val="left"/>
      <w:pPr>
        <w:tabs>
          <w:tab w:val="num" w:pos="926"/>
        </w:tabs>
        <w:ind w:left="926" w:hanging="360"/>
      </w:pPr>
    </w:lvl>
  </w:abstractNum>
  <w:abstractNum w:abstractNumId="751" w15:restartNumberingAfterBreak="0">
    <w:nsid w:val="00C057EC"/>
    <w:multiLevelType w:val="singleLevel"/>
    <w:tmpl w:val="912CB6C0"/>
    <w:lvl w:ilvl="0">
      <w:start w:val="1"/>
      <w:numFmt w:val="decimal"/>
      <w:lvlText w:val="%1."/>
      <w:lvlJc w:val="left"/>
      <w:pPr>
        <w:tabs>
          <w:tab w:val="num" w:pos="643"/>
        </w:tabs>
        <w:ind w:left="643" w:hanging="360"/>
      </w:pPr>
    </w:lvl>
  </w:abstractNum>
  <w:abstractNum w:abstractNumId="752" w15:restartNumberingAfterBreak="0">
    <w:nsid w:val="00C070A3"/>
    <w:multiLevelType w:val="singleLevel"/>
    <w:tmpl w:val="69986EBC"/>
    <w:lvl w:ilvl="0">
      <w:start w:val="1"/>
      <w:numFmt w:val="decimal"/>
      <w:lvlText w:val="%1."/>
      <w:lvlJc w:val="left"/>
      <w:pPr>
        <w:tabs>
          <w:tab w:val="num" w:pos="1209"/>
        </w:tabs>
        <w:ind w:left="1209" w:hanging="360"/>
      </w:pPr>
    </w:lvl>
  </w:abstractNum>
  <w:abstractNum w:abstractNumId="753" w15:restartNumberingAfterBreak="0">
    <w:nsid w:val="00C08928"/>
    <w:multiLevelType w:val="singleLevel"/>
    <w:tmpl w:val="5C5CA07E"/>
    <w:lvl w:ilvl="0">
      <w:start w:val="1"/>
      <w:numFmt w:val="decimal"/>
      <w:lvlText w:val="%1."/>
      <w:lvlJc w:val="left"/>
      <w:pPr>
        <w:tabs>
          <w:tab w:val="num" w:pos="926"/>
        </w:tabs>
        <w:ind w:left="926" w:hanging="360"/>
      </w:pPr>
    </w:lvl>
  </w:abstractNum>
  <w:abstractNum w:abstractNumId="754" w15:restartNumberingAfterBreak="0">
    <w:nsid w:val="00C0EF67"/>
    <w:multiLevelType w:val="singleLevel"/>
    <w:tmpl w:val="69986EBC"/>
    <w:lvl w:ilvl="0">
      <w:start w:val="1"/>
      <w:numFmt w:val="decimal"/>
      <w:lvlText w:val="%1."/>
      <w:lvlJc w:val="left"/>
      <w:pPr>
        <w:tabs>
          <w:tab w:val="num" w:pos="1209"/>
        </w:tabs>
        <w:ind w:left="1209" w:hanging="360"/>
      </w:pPr>
    </w:lvl>
  </w:abstractNum>
  <w:abstractNum w:abstractNumId="755" w15:restartNumberingAfterBreak="0">
    <w:nsid w:val="00C0FB3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56" w15:restartNumberingAfterBreak="0">
    <w:nsid w:val="00C11B4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57" w15:restartNumberingAfterBreak="0">
    <w:nsid w:val="00C153E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8" w15:restartNumberingAfterBreak="0">
    <w:nsid w:val="00C16E5C"/>
    <w:multiLevelType w:val="singleLevel"/>
    <w:tmpl w:val="912CB6C0"/>
    <w:lvl w:ilvl="0">
      <w:start w:val="1"/>
      <w:numFmt w:val="decimal"/>
      <w:lvlText w:val="%1."/>
      <w:lvlJc w:val="left"/>
      <w:pPr>
        <w:tabs>
          <w:tab w:val="num" w:pos="643"/>
        </w:tabs>
        <w:ind w:left="643" w:hanging="360"/>
      </w:pPr>
    </w:lvl>
  </w:abstractNum>
  <w:abstractNum w:abstractNumId="759" w15:restartNumberingAfterBreak="0">
    <w:nsid w:val="00C19F4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60" w15:restartNumberingAfterBreak="0">
    <w:nsid w:val="00C1B743"/>
    <w:multiLevelType w:val="singleLevel"/>
    <w:tmpl w:val="A7C4A930"/>
    <w:lvl w:ilvl="0">
      <w:start w:val="1"/>
      <w:numFmt w:val="decimal"/>
      <w:lvlText w:val="%1."/>
      <w:lvlJc w:val="left"/>
      <w:pPr>
        <w:tabs>
          <w:tab w:val="num" w:pos="1492"/>
        </w:tabs>
        <w:ind w:left="1492" w:hanging="360"/>
      </w:pPr>
    </w:lvl>
  </w:abstractNum>
  <w:abstractNum w:abstractNumId="761" w15:restartNumberingAfterBreak="0">
    <w:nsid w:val="00C1D49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62" w15:restartNumberingAfterBreak="0">
    <w:nsid w:val="00C1D74A"/>
    <w:multiLevelType w:val="singleLevel"/>
    <w:tmpl w:val="69986EBC"/>
    <w:lvl w:ilvl="0">
      <w:start w:val="1"/>
      <w:numFmt w:val="decimal"/>
      <w:lvlText w:val="%1."/>
      <w:lvlJc w:val="left"/>
      <w:pPr>
        <w:tabs>
          <w:tab w:val="num" w:pos="1209"/>
        </w:tabs>
        <w:ind w:left="1209" w:hanging="360"/>
      </w:pPr>
    </w:lvl>
  </w:abstractNum>
  <w:abstractNum w:abstractNumId="763" w15:restartNumberingAfterBreak="0">
    <w:nsid w:val="00C2103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64" w15:restartNumberingAfterBreak="0">
    <w:nsid w:val="00C2A88E"/>
    <w:multiLevelType w:val="singleLevel"/>
    <w:tmpl w:val="5C5CA07E"/>
    <w:lvl w:ilvl="0">
      <w:start w:val="1"/>
      <w:numFmt w:val="decimal"/>
      <w:lvlText w:val="%1."/>
      <w:lvlJc w:val="left"/>
      <w:pPr>
        <w:tabs>
          <w:tab w:val="num" w:pos="926"/>
        </w:tabs>
        <w:ind w:left="926" w:hanging="360"/>
      </w:pPr>
    </w:lvl>
  </w:abstractNum>
  <w:abstractNum w:abstractNumId="765" w15:restartNumberingAfterBreak="0">
    <w:nsid w:val="00C3117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6" w15:restartNumberingAfterBreak="0">
    <w:nsid w:val="00C338C2"/>
    <w:multiLevelType w:val="singleLevel"/>
    <w:tmpl w:val="69986EBC"/>
    <w:lvl w:ilvl="0">
      <w:start w:val="1"/>
      <w:numFmt w:val="decimal"/>
      <w:lvlText w:val="%1."/>
      <w:lvlJc w:val="left"/>
      <w:pPr>
        <w:tabs>
          <w:tab w:val="num" w:pos="1209"/>
        </w:tabs>
        <w:ind w:left="1209" w:hanging="360"/>
      </w:pPr>
    </w:lvl>
  </w:abstractNum>
  <w:abstractNum w:abstractNumId="767" w15:restartNumberingAfterBreak="0">
    <w:nsid w:val="00C3A3E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68" w15:restartNumberingAfterBreak="0">
    <w:nsid w:val="00C4BDAC"/>
    <w:multiLevelType w:val="singleLevel"/>
    <w:tmpl w:val="5C5CA07E"/>
    <w:lvl w:ilvl="0">
      <w:start w:val="1"/>
      <w:numFmt w:val="decimal"/>
      <w:lvlText w:val="%1."/>
      <w:lvlJc w:val="left"/>
      <w:pPr>
        <w:tabs>
          <w:tab w:val="num" w:pos="926"/>
        </w:tabs>
        <w:ind w:left="926" w:hanging="360"/>
      </w:pPr>
    </w:lvl>
  </w:abstractNum>
  <w:abstractNum w:abstractNumId="769" w15:restartNumberingAfterBreak="0">
    <w:nsid w:val="00C4C398"/>
    <w:multiLevelType w:val="singleLevel"/>
    <w:tmpl w:val="912CB6C0"/>
    <w:lvl w:ilvl="0">
      <w:start w:val="1"/>
      <w:numFmt w:val="decimal"/>
      <w:lvlText w:val="%1."/>
      <w:lvlJc w:val="left"/>
      <w:pPr>
        <w:tabs>
          <w:tab w:val="num" w:pos="643"/>
        </w:tabs>
        <w:ind w:left="643" w:hanging="360"/>
      </w:pPr>
    </w:lvl>
  </w:abstractNum>
  <w:abstractNum w:abstractNumId="770" w15:restartNumberingAfterBreak="0">
    <w:nsid w:val="00C4E96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1" w15:restartNumberingAfterBreak="0">
    <w:nsid w:val="00C4E9FA"/>
    <w:multiLevelType w:val="singleLevel"/>
    <w:tmpl w:val="5C5CA07E"/>
    <w:lvl w:ilvl="0">
      <w:start w:val="1"/>
      <w:numFmt w:val="decimal"/>
      <w:lvlText w:val="%1."/>
      <w:lvlJc w:val="left"/>
      <w:pPr>
        <w:tabs>
          <w:tab w:val="num" w:pos="926"/>
        </w:tabs>
        <w:ind w:left="926" w:hanging="360"/>
      </w:pPr>
    </w:lvl>
  </w:abstractNum>
  <w:abstractNum w:abstractNumId="772" w15:restartNumberingAfterBreak="0">
    <w:nsid w:val="00C54DD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3" w15:restartNumberingAfterBreak="0">
    <w:nsid w:val="00C5573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4" w15:restartNumberingAfterBreak="0">
    <w:nsid w:val="00C579B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5" w15:restartNumberingAfterBreak="0">
    <w:nsid w:val="00C599CA"/>
    <w:multiLevelType w:val="singleLevel"/>
    <w:tmpl w:val="A7C4A930"/>
    <w:lvl w:ilvl="0">
      <w:start w:val="1"/>
      <w:numFmt w:val="decimal"/>
      <w:lvlText w:val="%1."/>
      <w:lvlJc w:val="left"/>
      <w:pPr>
        <w:tabs>
          <w:tab w:val="num" w:pos="1492"/>
        </w:tabs>
        <w:ind w:left="1492" w:hanging="360"/>
      </w:pPr>
    </w:lvl>
  </w:abstractNum>
  <w:abstractNum w:abstractNumId="776" w15:restartNumberingAfterBreak="0">
    <w:nsid w:val="00C6013B"/>
    <w:multiLevelType w:val="singleLevel"/>
    <w:tmpl w:val="BF92FE48"/>
    <w:lvl w:ilvl="0">
      <w:start w:val="1"/>
      <w:numFmt w:val="decimal"/>
      <w:lvlText w:val="%1."/>
      <w:lvlJc w:val="left"/>
      <w:pPr>
        <w:tabs>
          <w:tab w:val="num" w:pos="1492"/>
        </w:tabs>
        <w:ind w:left="1492" w:hanging="360"/>
      </w:pPr>
    </w:lvl>
  </w:abstractNum>
  <w:abstractNum w:abstractNumId="777" w15:restartNumberingAfterBreak="0">
    <w:nsid w:val="00C60229"/>
    <w:multiLevelType w:val="singleLevel"/>
    <w:tmpl w:val="69986EBC"/>
    <w:lvl w:ilvl="0">
      <w:start w:val="1"/>
      <w:numFmt w:val="decimal"/>
      <w:lvlText w:val="%1."/>
      <w:lvlJc w:val="left"/>
      <w:pPr>
        <w:tabs>
          <w:tab w:val="num" w:pos="1209"/>
        </w:tabs>
        <w:ind w:left="1209" w:hanging="360"/>
      </w:pPr>
    </w:lvl>
  </w:abstractNum>
  <w:abstractNum w:abstractNumId="778" w15:restartNumberingAfterBreak="0">
    <w:nsid w:val="00C6552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9" w15:restartNumberingAfterBreak="0">
    <w:nsid w:val="00C6B06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0" w15:restartNumberingAfterBreak="0">
    <w:nsid w:val="00C6EE1F"/>
    <w:multiLevelType w:val="singleLevel"/>
    <w:tmpl w:val="69986EBC"/>
    <w:lvl w:ilvl="0">
      <w:start w:val="1"/>
      <w:numFmt w:val="decimal"/>
      <w:lvlText w:val="%1."/>
      <w:lvlJc w:val="left"/>
      <w:pPr>
        <w:tabs>
          <w:tab w:val="num" w:pos="1209"/>
        </w:tabs>
        <w:ind w:left="1209" w:hanging="360"/>
      </w:pPr>
    </w:lvl>
  </w:abstractNum>
  <w:abstractNum w:abstractNumId="781" w15:restartNumberingAfterBreak="0">
    <w:nsid w:val="00C7251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2" w15:restartNumberingAfterBreak="0">
    <w:nsid w:val="00C73CB5"/>
    <w:multiLevelType w:val="singleLevel"/>
    <w:tmpl w:val="BF92FE48"/>
    <w:lvl w:ilvl="0">
      <w:start w:val="1"/>
      <w:numFmt w:val="decimal"/>
      <w:lvlText w:val="%1."/>
      <w:lvlJc w:val="left"/>
      <w:pPr>
        <w:tabs>
          <w:tab w:val="num" w:pos="1492"/>
        </w:tabs>
        <w:ind w:left="1492" w:hanging="360"/>
      </w:pPr>
    </w:lvl>
  </w:abstractNum>
  <w:abstractNum w:abstractNumId="783" w15:restartNumberingAfterBreak="0">
    <w:nsid w:val="00C765D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84" w15:restartNumberingAfterBreak="0">
    <w:nsid w:val="00C7B9A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85" w15:restartNumberingAfterBreak="0">
    <w:nsid w:val="00C7F98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86" w15:restartNumberingAfterBreak="0">
    <w:nsid w:val="00C8412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7" w15:restartNumberingAfterBreak="0">
    <w:nsid w:val="00C896A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8" w15:restartNumberingAfterBreak="0">
    <w:nsid w:val="00C94DC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9" w15:restartNumberingAfterBreak="0">
    <w:nsid w:val="00C96FF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90" w15:restartNumberingAfterBreak="0">
    <w:nsid w:val="00C9B2F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91" w15:restartNumberingAfterBreak="0">
    <w:nsid w:val="00C9BCB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92" w15:restartNumberingAfterBreak="0">
    <w:nsid w:val="00C9F60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93" w15:restartNumberingAfterBreak="0">
    <w:nsid w:val="00CA119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94" w15:restartNumberingAfterBreak="0">
    <w:nsid w:val="00CA2C76"/>
    <w:multiLevelType w:val="singleLevel"/>
    <w:tmpl w:val="A7C4A930"/>
    <w:lvl w:ilvl="0">
      <w:start w:val="1"/>
      <w:numFmt w:val="decimal"/>
      <w:lvlText w:val="%1."/>
      <w:lvlJc w:val="left"/>
      <w:pPr>
        <w:tabs>
          <w:tab w:val="num" w:pos="1492"/>
        </w:tabs>
        <w:ind w:left="1492" w:hanging="360"/>
      </w:pPr>
    </w:lvl>
  </w:abstractNum>
  <w:abstractNum w:abstractNumId="795" w15:restartNumberingAfterBreak="0">
    <w:nsid w:val="00CAC899"/>
    <w:multiLevelType w:val="singleLevel"/>
    <w:tmpl w:val="DBC0D8D2"/>
    <w:lvl w:ilvl="0">
      <w:start w:val="1"/>
      <w:numFmt w:val="decimal"/>
      <w:lvlText w:val="%1."/>
      <w:lvlJc w:val="left"/>
      <w:pPr>
        <w:tabs>
          <w:tab w:val="num" w:pos="360"/>
        </w:tabs>
        <w:ind w:left="360" w:hanging="360"/>
      </w:pPr>
    </w:lvl>
  </w:abstractNum>
  <w:abstractNum w:abstractNumId="796" w15:restartNumberingAfterBreak="0">
    <w:nsid w:val="00CAD3BB"/>
    <w:multiLevelType w:val="singleLevel"/>
    <w:tmpl w:val="5C5CA07E"/>
    <w:lvl w:ilvl="0">
      <w:start w:val="1"/>
      <w:numFmt w:val="decimal"/>
      <w:lvlText w:val="%1."/>
      <w:lvlJc w:val="left"/>
      <w:pPr>
        <w:tabs>
          <w:tab w:val="num" w:pos="926"/>
        </w:tabs>
        <w:ind w:left="926" w:hanging="360"/>
      </w:pPr>
    </w:lvl>
  </w:abstractNum>
  <w:abstractNum w:abstractNumId="797" w15:restartNumberingAfterBreak="0">
    <w:nsid w:val="00CB22A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98" w15:restartNumberingAfterBreak="0">
    <w:nsid w:val="00CB266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9" w15:restartNumberingAfterBreak="0">
    <w:nsid w:val="00CC33E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0" w15:restartNumberingAfterBreak="0">
    <w:nsid w:val="00CCAFA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01" w15:restartNumberingAfterBreak="0">
    <w:nsid w:val="00CCF5B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02" w15:restartNumberingAfterBreak="0">
    <w:nsid w:val="00CDE196"/>
    <w:multiLevelType w:val="singleLevel"/>
    <w:tmpl w:val="DBC0D8D2"/>
    <w:lvl w:ilvl="0">
      <w:start w:val="1"/>
      <w:numFmt w:val="decimal"/>
      <w:lvlText w:val="%1."/>
      <w:lvlJc w:val="left"/>
      <w:pPr>
        <w:tabs>
          <w:tab w:val="num" w:pos="360"/>
        </w:tabs>
        <w:ind w:left="360" w:hanging="360"/>
      </w:pPr>
    </w:lvl>
  </w:abstractNum>
  <w:abstractNum w:abstractNumId="803" w15:restartNumberingAfterBreak="0">
    <w:nsid w:val="00CE46C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04" w15:restartNumberingAfterBreak="0">
    <w:nsid w:val="00CE4E3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05" w15:restartNumberingAfterBreak="0">
    <w:nsid w:val="00CE63E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6" w15:restartNumberingAfterBreak="0">
    <w:nsid w:val="00CE688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07" w15:restartNumberingAfterBreak="0">
    <w:nsid w:val="00CE925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08" w15:restartNumberingAfterBreak="0">
    <w:nsid w:val="00CE9EF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9" w15:restartNumberingAfterBreak="0">
    <w:nsid w:val="00CED6F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10" w15:restartNumberingAfterBreak="0">
    <w:nsid w:val="00CFAB6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11" w15:restartNumberingAfterBreak="0">
    <w:nsid w:val="00D1ECB1"/>
    <w:multiLevelType w:val="singleLevel"/>
    <w:tmpl w:val="DBC0D8D2"/>
    <w:lvl w:ilvl="0">
      <w:start w:val="1"/>
      <w:numFmt w:val="decimal"/>
      <w:lvlText w:val="%1."/>
      <w:lvlJc w:val="left"/>
      <w:pPr>
        <w:tabs>
          <w:tab w:val="num" w:pos="360"/>
        </w:tabs>
        <w:ind w:left="360" w:hanging="360"/>
      </w:pPr>
    </w:lvl>
  </w:abstractNum>
  <w:abstractNum w:abstractNumId="812" w15:restartNumberingAfterBreak="0">
    <w:nsid w:val="00D208C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13" w15:restartNumberingAfterBreak="0">
    <w:nsid w:val="00D2210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4" w15:restartNumberingAfterBreak="0">
    <w:nsid w:val="00D279EB"/>
    <w:multiLevelType w:val="singleLevel"/>
    <w:tmpl w:val="912CB6C0"/>
    <w:lvl w:ilvl="0">
      <w:start w:val="1"/>
      <w:numFmt w:val="decimal"/>
      <w:lvlText w:val="%1."/>
      <w:lvlJc w:val="left"/>
      <w:pPr>
        <w:tabs>
          <w:tab w:val="num" w:pos="643"/>
        </w:tabs>
        <w:ind w:left="643" w:hanging="360"/>
      </w:pPr>
    </w:lvl>
  </w:abstractNum>
  <w:abstractNum w:abstractNumId="815" w15:restartNumberingAfterBreak="0">
    <w:nsid w:val="00D2979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16" w15:restartNumberingAfterBreak="0">
    <w:nsid w:val="00D2A298"/>
    <w:multiLevelType w:val="singleLevel"/>
    <w:tmpl w:val="69986EBC"/>
    <w:lvl w:ilvl="0">
      <w:start w:val="1"/>
      <w:numFmt w:val="decimal"/>
      <w:lvlText w:val="%1."/>
      <w:lvlJc w:val="left"/>
      <w:pPr>
        <w:tabs>
          <w:tab w:val="num" w:pos="1209"/>
        </w:tabs>
        <w:ind w:left="1209" w:hanging="360"/>
      </w:pPr>
    </w:lvl>
  </w:abstractNum>
  <w:abstractNum w:abstractNumId="817" w15:restartNumberingAfterBreak="0">
    <w:nsid w:val="00D2B35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8" w15:restartNumberingAfterBreak="0">
    <w:nsid w:val="00D2CEF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19" w15:restartNumberingAfterBreak="0">
    <w:nsid w:val="00D36E67"/>
    <w:multiLevelType w:val="singleLevel"/>
    <w:tmpl w:val="2FC64500"/>
    <w:lvl w:ilvl="0">
      <w:start w:val="1"/>
      <w:numFmt w:val="decimal"/>
      <w:lvlText w:val="%1."/>
      <w:lvlJc w:val="left"/>
      <w:pPr>
        <w:tabs>
          <w:tab w:val="num" w:pos="1492"/>
        </w:tabs>
        <w:ind w:left="1492" w:hanging="360"/>
      </w:pPr>
    </w:lvl>
  </w:abstractNum>
  <w:abstractNum w:abstractNumId="820" w15:restartNumberingAfterBreak="0">
    <w:nsid w:val="00D3BE7D"/>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1" w15:restartNumberingAfterBreak="0">
    <w:nsid w:val="00D3FF0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22" w15:restartNumberingAfterBreak="0">
    <w:nsid w:val="00D473B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23" w15:restartNumberingAfterBreak="0">
    <w:nsid w:val="00D4BC2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24" w15:restartNumberingAfterBreak="0">
    <w:nsid w:val="00D514E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25" w15:restartNumberingAfterBreak="0">
    <w:nsid w:val="00D53E2C"/>
    <w:multiLevelType w:val="singleLevel"/>
    <w:tmpl w:val="912CB6C0"/>
    <w:lvl w:ilvl="0">
      <w:start w:val="1"/>
      <w:numFmt w:val="decimal"/>
      <w:lvlText w:val="%1."/>
      <w:lvlJc w:val="left"/>
      <w:pPr>
        <w:tabs>
          <w:tab w:val="num" w:pos="643"/>
        </w:tabs>
        <w:ind w:left="643" w:hanging="360"/>
      </w:pPr>
    </w:lvl>
  </w:abstractNum>
  <w:abstractNum w:abstractNumId="826" w15:restartNumberingAfterBreak="0">
    <w:nsid w:val="00D56A9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27" w15:restartNumberingAfterBreak="0">
    <w:nsid w:val="00D5802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28" w15:restartNumberingAfterBreak="0">
    <w:nsid w:val="00D58CC6"/>
    <w:multiLevelType w:val="singleLevel"/>
    <w:tmpl w:val="BF92FE48"/>
    <w:lvl w:ilvl="0">
      <w:start w:val="1"/>
      <w:numFmt w:val="decimal"/>
      <w:lvlText w:val="%1."/>
      <w:lvlJc w:val="left"/>
      <w:pPr>
        <w:tabs>
          <w:tab w:val="num" w:pos="1492"/>
        </w:tabs>
        <w:ind w:left="1492" w:hanging="360"/>
      </w:pPr>
    </w:lvl>
  </w:abstractNum>
  <w:abstractNum w:abstractNumId="829" w15:restartNumberingAfterBreak="0">
    <w:nsid w:val="00D5912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30" w15:restartNumberingAfterBreak="0">
    <w:nsid w:val="00D5A59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31" w15:restartNumberingAfterBreak="0">
    <w:nsid w:val="00D6284F"/>
    <w:multiLevelType w:val="singleLevel"/>
    <w:tmpl w:val="DBC0D8D2"/>
    <w:lvl w:ilvl="0">
      <w:start w:val="1"/>
      <w:numFmt w:val="decimal"/>
      <w:lvlText w:val="%1."/>
      <w:lvlJc w:val="left"/>
      <w:pPr>
        <w:tabs>
          <w:tab w:val="num" w:pos="360"/>
        </w:tabs>
        <w:ind w:left="360" w:hanging="360"/>
      </w:pPr>
    </w:lvl>
  </w:abstractNum>
  <w:abstractNum w:abstractNumId="832" w15:restartNumberingAfterBreak="0">
    <w:nsid w:val="00D6618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33" w15:restartNumberingAfterBreak="0">
    <w:nsid w:val="00D7647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34" w15:restartNumberingAfterBreak="0">
    <w:nsid w:val="00D7BA53"/>
    <w:multiLevelType w:val="singleLevel"/>
    <w:tmpl w:val="DBC0D8D2"/>
    <w:lvl w:ilvl="0">
      <w:start w:val="1"/>
      <w:numFmt w:val="decimal"/>
      <w:lvlText w:val="%1."/>
      <w:lvlJc w:val="left"/>
      <w:pPr>
        <w:tabs>
          <w:tab w:val="num" w:pos="360"/>
        </w:tabs>
        <w:ind w:left="360" w:hanging="360"/>
      </w:pPr>
    </w:lvl>
  </w:abstractNum>
  <w:abstractNum w:abstractNumId="835" w15:restartNumberingAfterBreak="0">
    <w:nsid w:val="00D7D79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36" w15:restartNumberingAfterBreak="0">
    <w:nsid w:val="00D8720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37" w15:restartNumberingAfterBreak="0">
    <w:nsid w:val="00D89E6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38" w15:restartNumberingAfterBreak="0">
    <w:nsid w:val="00D8E3DC"/>
    <w:multiLevelType w:val="singleLevel"/>
    <w:tmpl w:val="912CB6C0"/>
    <w:lvl w:ilvl="0">
      <w:start w:val="1"/>
      <w:numFmt w:val="decimal"/>
      <w:lvlText w:val="%1."/>
      <w:lvlJc w:val="left"/>
      <w:pPr>
        <w:tabs>
          <w:tab w:val="num" w:pos="643"/>
        </w:tabs>
        <w:ind w:left="643" w:hanging="360"/>
      </w:pPr>
    </w:lvl>
  </w:abstractNum>
  <w:abstractNum w:abstractNumId="839" w15:restartNumberingAfterBreak="0">
    <w:nsid w:val="00D916C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40" w15:restartNumberingAfterBreak="0">
    <w:nsid w:val="00D9388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41" w15:restartNumberingAfterBreak="0">
    <w:nsid w:val="00D977E8"/>
    <w:multiLevelType w:val="singleLevel"/>
    <w:tmpl w:val="5C5CA07E"/>
    <w:lvl w:ilvl="0">
      <w:start w:val="1"/>
      <w:numFmt w:val="decimal"/>
      <w:lvlText w:val="%1."/>
      <w:lvlJc w:val="left"/>
      <w:pPr>
        <w:tabs>
          <w:tab w:val="num" w:pos="926"/>
        </w:tabs>
        <w:ind w:left="926" w:hanging="360"/>
      </w:pPr>
    </w:lvl>
  </w:abstractNum>
  <w:abstractNum w:abstractNumId="842" w15:restartNumberingAfterBreak="0">
    <w:nsid w:val="00D98F8E"/>
    <w:multiLevelType w:val="singleLevel"/>
    <w:tmpl w:val="2FC64500"/>
    <w:lvl w:ilvl="0">
      <w:start w:val="1"/>
      <w:numFmt w:val="decimal"/>
      <w:lvlText w:val="%1."/>
      <w:lvlJc w:val="left"/>
      <w:pPr>
        <w:tabs>
          <w:tab w:val="num" w:pos="1492"/>
        </w:tabs>
        <w:ind w:left="1492" w:hanging="360"/>
      </w:pPr>
    </w:lvl>
  </w:abstractNum>
  <w:abstractNum w:abstractNumId="843" w15:restartNumberingAfterBreak="0">
    <w:nsid w:val="00DB2B2E"/>
    <w:multiLevelType w:val="singleLevel"/>
    <w:tmpl w:val="5C5CA07E"/>
    <w:lvl w:ilvl="0">
      <w:start w:val="1"/>
      <w:numFmt w:val="decimal"/>
      <w:lvlText w:val="%1."/>
      <w:lvlJc w:val="left"/>
      <w:pPr>
        <w:tabs>
          <w:tab w:val="num" w:pos="926"/>
        </w:tabs>
        <w:ind w:left="926" w:hanging="360"/>
      </w:pPr>
    </w:lvl>
  </w:abstractNum>
  <w:abstractNum w:abstractNumId="844" w15:restartNumberingAfterBreak="0">
    <w:nsid w:val="00DB4F7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45" w15:restartNumberingAfterBreak="0">
    <w:nsid w:val="00DBA7FC"/>
    <w:multiLevelType w:val="singleLevel"/>
    <w:tmpl w:val="2FC64500"/>
    <w:lvl w:ilvl="0">
      <w:start w:val="1"/>
      <w:numFmt w:val="decimal"/>
      <w:lvlText w:val="%1."/>
      <w:lvlJc w:val="left"/>
      <w:pPr>
        <w:tabs>
          <w:tab w:val="num" w:pos="1492"/>
        </w:tabs>
        <w:ind w:left="1492" w:hanging="360"/>
      </w:pPr>
    </w:lvl>
  </w:abstractNum>
  <w:abstractNum w:abstractNumId="846" w15:restartNumberingAfterBreak="0">
    <w:nsid w:val="00DC2FE4"/>
    <w:multiLevelType w:val="singleLevel"/>
    <w:tmpl w:val="69986EBC"/>
    <w:lvl w:ilvl="0">
      <w:start w:val="1"/>
      <w:numFmt w:val="decimal"/>
      <w:lvlText w:val="%1."/>
      <w:lvlJc w:val="left"/>
      <w:pPr>
        <w:tabs>
          <w:tab w:val="num" w:pos="1209"/>
        </w:tabs>
        <w:ind w:left="1209" w:hanging="360"/>
      </w:pPr>
    </w:lvl>
  </w:abstractNum>
  <w:abstractNum w:abstractNumId="847" w15:restartNumberingAfterBreak="0">
    <w:nsid w:val="00DC3633"/>
    <w:multiLevelType w:val="singleLevel"/>
    <w:tmpl w:val="A7C4A930"/>
    <w:lvl w:ilvl="0">
      <w:start w:val="1"/>
      <w:numFmt w:val="decimal"/>
      <w:lvlText w:val="%1."/>
      <w:lvlJc w:val="left"/>
      <w:pPr>
        <w:tabs>
          <w:tab w:val="num" w:pos="1492"/>
        </w:tabs>
        <w:ind w:left="1492" w:hanging="360"/>
      </w:pPr>
    </w:lvl>
  </w:abstractNum>
  <w:abstractNum w:abstractNumId="848" w15:restartNumberingAfterBreak="0">
    <w:nsid w:val="00DCACF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49" w15:restartNumberingAfterBreak="0">
    <w:nsid w:val="00DCAED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50" w15:restartNumberingAfterBreak="0">
    <w:nsid w:val="00DCD5D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51" w15:restartNumberingAfterBreak="0">
    <w:nsid w:val="00DD012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52" w15:restartNumberingAfterBreak="0">
    <w:nsid w:val="00DD0658"/>
    <w:multiLevelType w:val="singleLevel"/>
    <w:tmpl w:val="BF92FE48"/>
    <w:lvl w:ilvl="0">
      <w:start w:val="1"/>
      <w:numFmt w:val="decimal"/>
      <w:lvlText w:val="%1."/>
      <w:lvlJc w:val="left"/>
      <w:pPr>
        <w:tabs>
          <w:tab w:val="num" w:pos="1492"/>
        </w:tabs>
        <w:ind w:left="1492" w:hanging="360"/>
      </w:pPr>
    </w:lvl>
  </w:abstractNum>
  <w:abstractNum w:abstractNumId="853" w15:restartNumberingAfterBreak="0">
    <w:nsid w:val="00DD495D"/>
    <w:multiLevelType w:val="singleLevel"/>
    <w:tmpl w:val="69986EBC"/>
    <w:lvl w:ilvl="0">
      <w:start w:val="1"/>
      <w:numFmt w:val="decimal"/>
      <w:lvlText w:val="%1."/>
      <w:lvlJc w:val="left"/>
      <w:pPr>
        <w:tabs>
          <w:tab w:val="num" w:pos="1209"/>
        </w:tabs>
        <w:ind w:left="1209" w:hanging="360"/>
      </w:pPr>
    </w:lvl>
  </w:abstractNum>
  <w:abstractNum w:abstractNumId="854" w15:restartNumberingAfterBreak="0">
    <w:nsid w:val="00DD81DC"/>
    <w:multiLevelType w:val="singleLevel"/>
    <w:tmpl w:val="5C5CA07E"/>
    <w:lvl w:ilvl="0">
      <w:start w:val="1"/>
      <w:numFmt w:val="decimal"/>
      <w:lvlText w:val="%1."/>
      <w:lvlJc w:val="left"/>
      <w:pPr>
        <w:tabs>
          <w:tab w:val="num" w:pos="926"/>
        </w:tabs>
        <w:ind w:left="926" w:hanging="360"/>
      </w:pPr>
    </w:lvl>
  </w:abstractNum>
  <w:abstractNum w:abstractNumId="855" w15:restartNumberingAfterBreak="0">
    <w:nsid w:val="00DD9F3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56" w15:restartNumberingAfterBreak="0">
    <w:nsid w:val="00DDE562"/>
    <w:multiLevelType w:val="singleLevel"/>
    <w:tmpl w:val="912CB6C0"/>
    <w:lvl w:ilvl="0">
      <w:start w:val="1"/>
      <w:numFmt w:val="decimal"/>
      <w:lvlText w:val="%1."/>
      <w:lvlJc w:val="left"/>
      <w:pPr>
        <w:tabs>
          <w:tab w:val="num" w:pos="643"/>
        </w:tabs>
        <w:ind w:left="643" w:hanging="360"/>
      </w:pPr>
    </w:lvl>
  </w:abstractNum>
  <w:abstractNum w:abstractNumId="857" w15:restartNumberingAfterBreak="0">
    <w:nsid w:val="00DDF42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58" w15:restartNumberingAfterBreak="0">
    <w:nsid w:val="00DE1F16"/>
    <w:multiLevelType w:val="singleLevel"/>
    <w:tmpl w:val="912CB6C0"/>
    <w:lvl w:ilvl="0">
      <w:start w:val="1"/>
      <w:numFmt w:val="decimal"/>
      <w:lvlText w:val="%1."/>
      <w:lvlJc w:val="left"/>
      <w:pPr>
        <w:tabs>
          <w:tab w:val="num" w:pos="643"/>
        </w:tabs>
        <w:ind w:left="643" w:hanging="360"/>
      </w:pPr>
    </w:lvl>
  </w:abstractNum>
  <w:abstractNum w:abstractNumId="859" w15:restartNumberingAfterBreak="0">
    <w:nsid w:val="00DE1F6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60" w15:restartNumberingAfterBreak="0">
    <w:nsid w:val="00DE45B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1" w15:restartNumberingAfterBreak="0">
    <w:nsid w:val="00DEFD1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62" w15:restartNumberingAfterBreak="0">
    <w:nsid w:val="00DF898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63" w15:restartNumberingAfterBreak="0">
    <w:nsid w:val="00DFCBC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4" w15:restartNumberingAfterBreak="0">
    <w:nsid w:val="00E03C1D"/>
    <w:multiLevelType w:val="singleLevel"/>
    <w:tmpl w:val="69986EBC"/>
    <w:lvl w:ilvl="0">
      <w:start w:val="1"/>
      <w:numFmt w:val="decimal"/>
      <w:lvlText w:val="%1."/>
      <w:lvlJc w:val="left"/>
      <w:pPr>
        <w:tabs>
          <w:tab w:val="num" w:pos="1209"/>
        </w:tabs>
        <w:ind w:left="1209" w:hanging="360"/>
      </w:pPr>
    </w:lvl>
  </w:abstractNum>
  <w:abstractNum w:abstractNumId="865" w15:restartNumberingAfterBreak="0">
    <w:nsid w:val="00E0498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66" w15:restartNumberingAfterBreak="0">
    <w:nsid w:val="00E07DD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67" w15:restartNumberingAfterBreak="0">
    <w:nsid w:val="00E08383"/>
    <w:multiLevelType w:val="singleLevel"/>
    <w:tmpl w:val="912CB6C0"/>
    <w:lvl w:ilvl="0">
      <w:start w:val="1"/>
      <w:numFmt w:val="decimal"/>
      <w:lvlText w:val="%1."/>
      <w:lvlJc w:val="left"/>
      <w:pPr>
        <w:tabs>
          <w:tab w:val="num" w:pos="643"/>
        </w:tabs>
        <w:ind w:left="643" w:hanging="360"/>
      </w:pPr>
    </w:lvl>
  </w:abstractNum>
  <w:abstractNum w:abstractNumId="868" w15:restartNumberingAfterBreak="0">
    <w:nsid w:val="00E0D06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69" w15:restartNumberingAfterBreak="0">
    <w:nsid w:val="00E102E2"/>
    <w:multiLevelType w:val="singleLevel"/>
    <w:tmpl w:val="5C5CA07E"/>
    <w:lvl w:ilvl="0">
      <w:start w:val="1"/>
      <w:numFmt w:val="decimal"/>
      <w:lvlText w:val="%1."/>
      <w:lvlJc w:val="left"/>
      <w:pPr>
        <w:tabs>
          <w:tab w:val="num" w:pos="926"/>
        </w:tabs>
        <w:ind w:left="926" w:hanging="360"/>
      </w:pPr>
    </w:lvl>
  </w:abstractNum>
  <w:abstractNum w:abstractNumId="870" w15:restartNumberingAfterBreak="0">
    <w:nsid w:val="00E11065"/>
    <w:multiLevelType w:val="singleLevel"/>
    <w:tmpl w:val="912CB6C0"/>
    <w:lvl w:ilvl="0">
      <w:start w:val="1"/>
      <w:numFmt w:val="decimal"/>
      <w:lvlText w:val="%1."/>
      <w:lvlJc w:val="left"/>
      <w:pPr>
        <w:tabs>
          <w:tab w:val="num" w:pos="643"/>
        </w:tabs>
        <w:ind w:left="643" w:hanging="360"/>
      </w:pPr>
    </w:lvl>
  </w:abstractNum>
  <w:abstractNum w:abstractNumId="871" w15:restartNumberingAfterBreak="0">
    <w:nsid w:val="00E160D5"/>
    <w:multiLevelType w:val="singleLevel"/>
    <w:tmpl w:val="912CB6C0"/>
    <w:lvl w:ilvl="0">
      <w:start w:val="1"/>
      <w:numFmt w:val="decimal"/>
      <w:lvlText w:val="%1."/>
      <w:lvlJc w:val="left"/>
      <w:pPr>
        <w:tabs>
          <w:tab w:val="num" w:pos="643"/>
        </w:tabs>
        <w:ind w:left="643" w:hanging="360"/>
      </w:pPr>
    </w:lvl>
  </w:abstractNum>
  <w:abstractNum w:abstractNumId="872" w15:restartNumberingAfterBreak="0">
    <w:nsid w:val="00E21D1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3" w15:restartNumberingAfterBreak="0">
    <w:nsid w:val="00E2464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4" w15:restartNumberingAfterBreak="0">
    <w:nsid w:val="00E2958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5" w15:restartNumberingAfterBreak="0">
    <w:nsid w:val="00E2CC9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6" w15:restartNumberingAfterBreak="0">
    <w:nsid w:val="00E2FB6B"/>
    <w:multiLevelType w:val="singleLevel"/>
    <w:tmpl w:val="912CB6C0"/>
    <w:lvl w:ilvl="0">
      <w:start w:val="1"/>
      <w:numFmt w:val="decimal"/>
      <w:lvlText w:val="%1."/>
      <w:lvlJc w:val="left"/>
      <w:pPr>
        <w:tabs>
          <w:tab w:val="num" w:pos="643"/>
        </w:tabs>
        <w:ind w:left="643" w:hanging="360"/>
      </w:pPr>
    </w:lvl>
  </w:abstractNum>
  <w:abstractNum w:abstractNumId="877" w15:restartNumberingAfterBreak="0">
    <w:nsid w:val="00E313FB"/>
    <w:multiLevelType w:val="singleLevel"/>
    <w:tmpl w:val="DBC0D8D2"/>
    <w:lvl w:ilvl="0">
      <w:start w:val="1"/>
      <w:numFmt w:val="decimal"/>
      <w:lvlText w:val="%1."/>
      <w:lvlJc w:val="left"/>
      <w:pPr>
        <w:tabs>
          <w:tab w:val="num" w:pos="360"/>
        </w:tabs>
        <w:ind w:left="360" w:hanging="360"/>
      </w:pPr>
    </w:lvl>
  </w:abstractNum>
  <w:abstractNum w:abstractNumId="878" w15:restartNumberingAfterBreak="0">
    <w:nsid w:val="00E37C9A"/>
    <w:multiLevelType w:val="singleLevel"/>
    <w:tmpl w:val="BF92FE48"/>
    <w:lvl w:ilvl="0">
      <w:start w:val="1"/>
      <w:numFmt w:val="decimal"/>
      <w:lvlText w:val="%1."/>
      <w:lvlJc w:val="left"/>
      <w:pPr>
        <w:tabs>
          <w:tab w:val="num" w:pos="1492"/>
        </w:tabs>
        <w:ind w:left="1492" w:hanging="360"/>
      </w:pPr>
    </w:lvl>
  </w:abstractNum>
  <w:abstractNum w:abstractNumId="879" w15:restartNumberingAfterBreak="0">
    <w:nsid w:val="00E4055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80" w15:restartNumberingAfterBreak="0">
    <w:nsid w:val="00E40A3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1" w15:restartNumberingAfterBreak="0">
    <w:nsid w:val="00E40F1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82" w15:restartNumberingAfterBreak="0">
    <w:nsid w:val="00E4124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83" w15:restartNumberingAfterBreak="0">
    <w:nsid w:val="00E4558B"/>
    <w:multiLevelType w:val="singleLevel"/>
    <w:tmpl w:val="69986EBC"/>
    <w:lvl w:ilvl="0">
      <w:start w:val="1"/>
      <w:numFmt w:val="decimal"/>
      <w:lvlText w:val="%1."/>
      <w:lvlJc w:val="left"/>
      <w:pPr>
        <w:tabs>
          <w:tab w:val="num" w:pos="1209"/>
        </w:tabs>
        <w:ind w:left="1209" w:hanging="360"/>
      </w:pPr>
    </w:lvl>
  </w:abstractNum>
  <w:abstractNum w:abstractNumId="884" w15:restartNumberingAfterBreak="0">
    <w:nsid w:val="00E45B5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5" w15:restartNumberingAfterBreak="0">
    <w:nsid w:val="00E51DB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6" w15:restartNumberingAfterBreak="0">
    <w:nsid w:val="00E520F5"/>
    <w:multiLevelType w:val="singleLevel"/>
    <w:tmpl w:val="2FC64500"/>
    <w:lvl w:ilvl="0">
      <w:start w:val="1"/>
      <w:numFmt w:val="decimal"/>
      <w:lvlText w:val="%1."/>
      <w:lvlJc w:val="left"/>
      <w:pPr>
        <w:tabs>
          <w:tab w:val="num" w:pos="1492"/>
        </w:tabs>
        <w:ind w:left="1492" w:hanging="360"/>
      </w:pPr>
    </w:lvl>
  </w:abstractNum>
  <w:abstractNum w:abstractNumId="887" w15:restartNumberingAfterBreak="0">
    <w:nsid w:val="00E5357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88" w15:restartNumberingAfterBreak="0">
    <w:nsid w:val="00E5379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9" w15:restartNumberingAfterBreak="0">
    <w:nsid w:val="00E594C6"/>
    <w:multiLevelType w:val="singleLevel"/>
    <w:tmpl w:val="A7C4A930"/>
    <w:lvl w:ilvl="0">
      <w:start w:val="1"/>
      <w:numFmt w:val="decimal"/>
      <w:lvlText w:val="%1."/>
      <w:lvlJc w:val="left"/>
      <w:pPr>
        <w:tabs>
          <w:tab w:val="num" w:pos="1492"/>
        </w:tabs>
        <w:ind w:left="1492" w:hanging="360"/>
      </w:pPr>
    </w:lvl>
  </w:abstractNum>
  <w:abstractNum w:abstractNumId="890" w15:restartNumberingAfterBreak="0">
    <w:nsid w:val="00E5C73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1" w15:restartNumberingAfterBreak="0">
    <w:nsid w:val="00E6749A"/>
    <w:multiLevelType w:val="singleLevel"/>
    <w:tmpl w:val="DBC0D8D2"/>
    <w:lvl w:ilvl="0">
      <w:start w:val="1"/>
      <w:numFmt w:val="decimal"/>
      <w:lvlText w:val="%1."/>
      <w:lvlJc w:val="left"/>
      <w:pPr>
        <w:tabs>
          <w:tab w:val="num" w:pos="360"/>
        </w:tabs>
        <w:ind w:left="360" w:hanging="360"/>
      </w:pPr>
    </w:lvl>
  </w:abstractNum>
  <w:abstractNum w:abstractNumId="892" w15:restartNumberingAfterBreak="0">
    <w:nsid w:val="00E68B32"/>
    <w:multiLevelType w:val="singleLevel"/>
    <w:tmpl w:val="69986EBC"/>
    <w:lvl w:ilvl="0">
      <w:start w:val="1"/>
      <w:numFmt w:val="decimal"/>
      <w:lvlText w:val="%1."/>
      <w:lvlJc w:val="left"/>
      <w:pPr>
        <w:tabs>
          <w:tab w:val="num" w:pos="1209"/>
        </w:tabs>
        <w:ind w:left="1209" w:hanging="360"/>
      </w:pPr>
    </w:lvl>
  </w:abstractNum>
  <w:abstractNum w:abstractNumId="893" w15:restartNumberingAfterBreak="0">
    <w:nsid w:val="00E6B40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94" w15:restartNumberingAfterBreak="0">
    <w:nsid w:val="00E6D6E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95" w15:restartNumberingAfterBreak="0">
    <w:nsid w:val="00E6F58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96" w15:restartNumberingAfterBreak="0">
    <w:nsid w:val="00E79647"/>
    <w:multiLevelType w:val="singleLevel"/>
    <w:tmpl w:val="BF92FE48"/>
    <w:lvl w:ilvl="0">
      <w:start w:val="1"/>
      <w:numFmt w:val="decimal"/>
      <w:lvlText w:val="%1."/>
      <w:lvlJc w:val="left"/>
      <w:pPr>
        <w:tabs>
          <w:tab w:val="num" w:pos="1492"/>
        </w:tabs>
        <w:ind w:left="1492" w:hanging="360"/>
      </w:pPr>
    </w:lvl>
  </w:abstractNum>
  <w:abstractNum w:abstractNumId="897" w15:restartNumberingAfterBreak="0">
    <w:nsid w:val="00E7B38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8" w15:restartNumberingAfterBreak="0">
    <w:nsid w:val="00E81636"/>
    <w:multiLevelType w:val="singleLevel"/>
    <w:tmpl w:val="69986EBC"/>
    <w:lvl w:ilvl="0">
      <w:start w:val="1"/>
      <w:numFmt w:val="decimal"/>
      <w:lvlText w:val="%1."/>
      <w:lvlJc w:val="left"/>
      <w:pPr>
        <w:tabs>
          <w:tab w:val="num" w:pos="1209"/>
        </w:tabs>
        <w:ind w:left="1209" w:hanging="360"/>
      </w:pPr>
    </w:lvl>
  </w:abstractNum>
  <w:abstractNum w:abstractNumId="899" w15:restartNumberingAfterBreak="0">
    <w:nsid w:val="00E8746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0" w15:restartNumberingAfterBreak="0">
    <w:nsid w:val="00E8967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1" w15:restartNumberingAfterBreak="0">
    <w:nsid w:val="00E8C3B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2" w15:restartNumberingAfterBreak="0">
    <w:nsid w:val="00E98D3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03" w15:restartNumberingAfterBreak="0">
    <w:nsid w:val="00E9BE5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4" w15:restartNumberingAfterBreak="0">
    <w:nsid w:val="00E9DAAE"/>
    <w:multiLevelType w:val="singleLevel"/>
    <w:tmpl w:val="DBC0D8D2"/>
    <w:lvl w:ilvl="0">
      <w:start w:val="1"/>
      <w:numFmt w:val="decimal"/>
      <w:lvlText w:val="%1."/>
      <w:lvlJc w:val="left"/>
      <w:pPr>
        <w:tabs>
          <w:tab w:val="num" w:pos="360"/>
        </w:tabs>
        <w:ind w:left="360" w:hanging="360"/>
      </w:pPr>
    </w:lvl>
  </w:abstractNum>
  <w:abstractNum w:abstractNumId="905" w15:restartNumberingAfterBreak="0">
    <w:nsid w:val="00E9E2FC"/>
    <w:multiLevelType w:val="singleLevel"/>
    <w:tmpl w:val="BF92FE48"/>
    <w:lvl w:ilvl="0">
      <w:start w:val="1"/>
      <w:numFmt w:val="decimal"/>
      <w:lvlText w:val="%1."/>
      <w:lvlJc w:val="left"/>
      <w:pPr>
        <w:tabs>
          <w:tab w:val="num" w:pos="1492"/>
        </w:tabs>
        <w:ind w:left="1492" w:hanging="360"/>
      </w:pPr>
    </w:lvl>
  </w:abstractNum>
  <w:abstractNum w:abstractNumId="906" w15:restartNumberingAfterBreak="0">
    <w:nsid w:val="00EA45C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07" w15:restartNumberingAfterBreak="0">
    <w:nsid w:val="00EA610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8" w15:restartNumberingAfterBreak="0">
    <w:nsid w:val="00EAE8A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09" w15:restartNumberingAfterBreak="0">
    <w:nsid w:val="00EB85E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10" w15:restartNumberingAfterBreak="0">
    <w:nsid w:val="00EB970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11" w15:restartNumberingAfterBreak="0">
    <w:nsid w:val="00EBC7D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12" w15:restartNumberingAfterBreak="0">
    <w:nsid w:val="00EBCE1D"/>
    <w:multiLevelType w:val="singleLevel"/>
    <w:tmpl w:val="912CB6C0"/>
    <w:lvl w:ilvl="0">
      <w:start w:val="1"/>
      <w:numFmt w:val="decimal"/>
      <w:lvlText w:val="%1."/>
      <w:lvlJc w:val="left"/>
      <w:pPr>
        <w:tabs>
          <w:tab w:val="num" w:pos="643"/>
        </w:tabs>
        <w:ind w:left="643" w:hanging="360"/>
      </w:pPr>
    </w:lvl>
  </w:abstractNum>
  <w:abstractNum w:abstractNumId="913" w15:restartNumberingAfterBreak="0">
    <w:nsid w:val="00EBFB9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14" w15:restartNumberingAfterBreak="0">
    <w:nsid w:val="00EC35FD"/>
    <w:multiLevelType w:val="singleLevel"/>
    <w:tmpl w:val="69986EBC"/>
    <w:lvl w:ilvl="0">
      <w:start w:val="1"/>
      <w:numFmt w:val="decimal"/>
      <w:lvlText w:val="%1."/>
      <w:lvlJc w:val="left"/>
      <w:pPr>
        <w:tabs>
          <w:tab w:val="num" w:pos="1209"/>
        </w:tabs>
        <w:ind w:left="1209" w:hanging="360"/>
      </w:pPr>
    </w:lvl>
  </w:abstractNum>
  <w:abstractNum w:abstractNumId="915" w15:restartNumberingAfterBreak="0">
    <w:nsid w:val="00ECB6B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16" w15:restartNumberingAfterBreak="0">
    <w:nsid w:val="00ED1DE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17" w15:restartNumberingAfterBreak="0">
    <w:nsid w:val="00ED35C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18" w15:restartNumberingAfterBreak="0">
    <w:nsid w:val="00ED59BF"/>
    <w:multiLevelType w:val="singleLevel"/>
    <w:tmpl w:val="69986EBC"/>
    <w:lvl w:ilvl="0">
      <w:start w:val="1"/>
      <w:numFmt w:val="decimal"/>
      <w:lvlText w:val="%1."/>
      <w:lvlJc w:val="left"/>
      <w:pPr>
        <w:tabs>
          <w:tab w:val="num" w:pos="1209"/>
        </w:tabs>
        <w:ind w:left="1209" w:hanging="360"/>
      </w:pPr>
    </w:lvl>
  </w:abstractNum>
  <w:abstractNum w:abstractNumId="919" w15:restartNumberingAfterBreak="0">
    <w:nsid w:val="00EE230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20" w15:restartNumberingAfterBreak="0">
    <w:nsid w:val="00EE4766"/>
    <w:multiLevelType w:val="singleLevel"/>
    <w:tmpl w:val="DBC0D8D2"/>
    <w:lvl w:ilvl="0">
      <w:start w:val="1"/>
      <w:numFmt w:val="decimal"/>
      <w:lvlText w:val="%1."/>
      <w:lvlJc w:val="left"/>
      <w:pPr>
        <w:tabs>
          <w:tab w:val="num" w:pos="360"/>
        </w:tabs>
        <w:ind w:left="360" w:hanging="360"/>
      </w:pPr>
    </w:lvl>
  </w:abstractNum>
  <w:abstractNum w:abstractNumId="921" w15:restartNumberingAfterBreak="0">
    <w:nsid w:val="00EE6143"/>
    <w:multiLevelType w:val="singleLevel"/>
    <w:tmpl w:val="69986EBC"/>
    <w:lvl w:ilvl="0">
      <w:start w:val="1"/>
      <w:numFmt w:val="decimal"/>
      <w:lvlText w:val="%1."/>
      <w:lvlJc w:val="left"/>
      <w:pPr>
        <w:tabs>
          <w:tab w:val="num" w:pos="1209"/>
        </w:tabs>
        <w:ind w:left="1209" w:hanging="360"/>
      </w:pPr>
    </w:lvl>
  </w:abstractNum>
  <w:abstractNum w:abstractNumId="922" w15:restartNumberingAfterBreak="0">
    <w:nsid w:val="00EE6A47"/>
    <w:multiLevelType w:val="singleLevel"/>
    <w:tmpl w:val="912CB6C0"/>
    <w:lvl w:ilvl="0">
      <w:start w:val="1"/>
      <w:numFmt w:val="decimal"/>
      <w:lvlText w:val="%1."/>
      <w:lvlJc w:val="left"/>
      <w:pPr>
        <w:tabs>
          <w:tab w:val="num" w:pos="643"/>
        </w:tabs>
        <w:ind w:left="643" w:hanging="360"/>
      </w:pPr>
    </w:lvl>
  </w:abstractNum>
  <w:abstractNum w:abstractNumId="923" w15:restartNumberingAfterBreak="0">
    <w:nsid w:val="00EE81D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24" w15:restartNumberingAfterBreak="0">
    <w:nsid w:val="00EED4F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5" w15:restartNumberingAfterBreak="0">
    <w:nsid w:val="00EF3A5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26" w15:restartNumberingAfterBreak="0">
    <w:nsid w:val="00EF994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27" w15:restartNumberingAfterBreak="0">
    <w:nsid w:val="00EFA0B5"/>
    <w:multiLevelType w:val="singleLevel"/>
    <w:tmpl w:val="DBC0D8D2"/>
    <w:lvl w:ilvl="0">
      <w:start w:val="1"/>
      <w:numFmt w:val="decimal"/>
      <w:lvlText w:val="%1."/>
      <w:lvlJc w:val="left"/>
      <w:pPr>
        <w:tabs>
          <w:tab w:val="num" w:pos="360"/>
        </w:tabs>
        <w:ind w:left="360" w:hanging="360"/>
      </w:pPr>
    </w:lvl>
  </w:abstractNum>
  <w:abstractNum w:abstractNumId="928" w15:restartNumberingAfterBreak="0">
    <w:nsid w:val="00EFB16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29" w15:restartNumberingAfterBreak="0">
    <w:nsid w:val="00EFC8C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30" w15:restartNumberingAfterBreak="0">
    <w:nsid w:val="00F0553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31" w15:restartNumberingAfterBreak="0">
    <w:nsid w:val="00F05BBF"/>
    <w:multiLevelType w:val="singleLevel"/>
    <w:tmpl w:val="912CB6C0"/>
    <w:lvl w:ilvl="0">
      <w:start w:val="1"/>
      <w:numFmt w:val="decimal"/>
      <w:lvlText w:val="%1."/>
      <w:lvlJc w:val="left"/>
      <w:pPr>
        <w:tabs>
          <w:tab w:val="num" w:pos="643"/>
        </w:tabs>
        <w:ind w:left="643" w:hanging="360"/>
      </w:pPr>
    </w:lvl>
  </w:abstractNum>
  <w:abstractNum w:abstractNumId="932" w15:restartNumberingAfterBreak="0">
    <w:nsid w:val="00F0815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33" w15:restartNumberingAfterBreak="0">
    <w:nsid w:val="00F08C0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34" w15:restartNumberingAfterBreak="0">
    <w:nsid w:val="00F0D428"/>
    <w:multiLevelType w:val="singleLevel"/>
    <w:tmpl w:val="2FC64500"/>
    <w:lvl w:ilvl="0">
      <w:start w:val="1"/>
      <w:numFmt w:val="decimal"/>
      <w:lvlText w:val="%1."/>
      <w:lvlJc w:val="left"/>
      <w:pPr>
        <w:tabs>
          <w:tab w:val="num" w:pos="1492"/>
        </w:tabs>
        <w:ind w:left="1492" w:hanging="360"/>
      </w:pPr>
    </w:lvl>
  </w:abstractNum>
  <w:abstractNum w:abstractNumId="935" w15:restartNumberingAfterBreak="0">
    <w:nsid w:val="00F0DF4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36" w15:restartNumberingAfterBreak="0">
    <w:nsid w:val="00F0EA5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37" w15:restartNumberingAfterBreak="0">
    <w:nsid w:val="00F0FB92"/>
    <w:multiLevelType w:val="singleLevel"/>
    <w:tmpl w:val="69986EBC"/>
    <w:lvl w:ilvl="0">
      <w:start w:val="1"/>
      <w:numFmt w:val="decimal"/>
      <w:lvlText w:val="%1."/>
      <w:lvlJc w:val="left"/>
      <w:pPr>
        <w:tabs>
          <w:tab w:val="num" w:pos="1209"/>
        </w:tabs>
        <w:ind w:left="1209" w:hanging="360"/>
      </w:pPr>
    </w:lvl>
  </w:abstractNum>
  <w:abstractNum w:abstractNumId="938" w15:restartNumberingAfterBreak="0">
    <w:nsid w:val="00F1261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39" w15:restartNumberingAfterBreak="0">
    <w:nsid w:val="00F2B371"/>
    <w:multiLevelType w:val="singleLevel"/>
    <w:tmpl w:val="DBC0D8D2"/>
    <w:lvl w:ilvl="0">
      <w:start w:val="1"/>
      <w:numFmt w:val="decimal"/>
      <w:lvlText w:val="%1."/>
      <w:lvlJc w:val="left"/>
      <w:pPr>
        <w:tabs>
          <w:tab w:val="num" w:pos="360"/>
        </w:tabs>
        <w:ind w:left="360" w:hanging="360"/>
      </w:pPr>
    </w:lvl>
  </w:abstractNum>
  <w:abstractNum w:abstractNumId="940" w15:restartNumberingAfterBreak="0">
    <w:nsid w:val="00F2E4EE"/>
    <w:multiLevelType w:val="singleLevel"/>
    <w:tmpl w:val="BF92FE48"/>
    <w:lvl w:ilvl="0">
      <w:start w:val="1"/>
      <w:numFmt w:val="decimal"/>
      <w:lvlText w:val="%1."/>
      <w:lvlJc w:val="left"/>
      <w:pPr>
        <w:tabs>
          <w:tab w:val="num" w:pos="1492"/>
        </w:tabs>
        <w:ind w:left="1492" w:hanging="360"/>
      </w:pPr>
    </w:lvl>
  </w:abstractNum>
  <w:abstractNum w:abstractNumId="941" w15:restartNumberingAfterBreak="0">
    <w:nsid w:val="00F3008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42" w15:restartNumberingAfterBreak="0">
    <w:nsid w:val="00F33DD1"/>
    <w:multiLevelType w:val="singleLevel"/>
    <w:tmpl w:val="A7C4A930"/>
    <w:lvl w:ilvl="0">
      <w:start w:val="1"/>
      <w:numFmt w:val="decimal"/>
      <w:lvlText w:val="%1."/>
      <w:lvlJc w:val="left"/>
      <w:pPr>
        <w:tabs>
          <w:tab w:val="num" w:pos="1492"/>
        </w:tabs>
        <w:ind w:left="1492" w:hanging="360"/>
      </w:pPr>
    </w:lvl>
  </w:abstractNum>
  <w:abstractNum w:abstractNumId="943" w15:restartNumberingAfterBreak="0">
    <w:nsid w:val="00F35B9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4" w15:restartNumberingAfterBreak="0">
    <w:nsid w:val="00F3AF8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45" w15:restartNumberingAfterBreak="0">
    <w:nsid w:val="00F40D38"/>
    <w:multiLevelType w:val="singleLevel"/>
    <w:tmpl w:val="5C5CA07E"/>
    <w:lvl w:ilvl="0">
      <w:start w:val="1"/>
      <w:numFmt w:val="decimal"/>
      <w:lvlText w:val="%1."/>
      <w:lvlJc w:val="left"/>
      <w:pPr>
        <w:tabs>
          <w:tab w:val="num" w:pos="926"/>
        </w:tabs>
        <w:ind w:left="926" w:hanging="360"/>
      </w:pPr>
    </w:lvl>
  </w:abstractNum>
  <w:abstractNum w:abstractNumId="946" w15:restartNumberingAfterBreak="0">
    <w:nsid w:val="00F41D1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47" w15:restartNumberingAfterBreak="0">
    <w:nsid w:val="00F445B1"/>
    <w:multiLevelType w:val="singleLevel"/>
    <w:tmpl w:val="912CB6C0"/>
    <w:lvl w:ilvl="0">
      <w:start w:val="1"/>
      <w:numFmt w:val="decimal"/>
      <w:lvlText w:val="%1."/>
      <w:lvlJc w:val="left"/>
      <w:pPr>
        <w:tabs>
          <w:tab w:val="num" w:pos="643"/>
        </w:tabs>
        <w:ind w:left="643" w:hanging="360"/>
      </w:pPr>
    </w:lvl>
  </w:abstractNum>
  <w:abstractNum w:abstractNumId="948" w15:restartNumberingAfterBreak="0">
    <w:nsid w:val="00F47185"/>
    <w:multiLevelType w:val="singleLevel"/>
    <w:tmpl w:val="912CB6C0"/>
    <w:lvl w:ilvl="0">
      <w:start w:val="1"/>
      <w:numFmt w:val="decimal"/>
      <w:lvlText w:val="%1."/>
      <w:lvlJc w:val="left"/>
      <w:pPr>
        <w:tabs>
          <w:tab w:val="num" w:pos="643"/>
        </w:tabs>
        <w:ind w:left="643" w:hanging="360"/>
      </w:pPr>
    </w:lvl>
  </w:abstractNum>
  <w:abstractNum w:abstractNumId="949" w15:restartNumberingAfterBreak="0">
    <w:nsid w:val="00F4C5EE"/>
    <w:multiLevelType w:val="singleLevel"/>
    <w:tmpl w:val="5C5CA07E"/>
    <w:lvl w:ilvl="0">
      <w:start w:val="1"/>
      <w:numFmt w:val="decimal"/>
      <w:lvlText w:val="%1."/>
      <w:lvlJc w:val="left"/>
      <w:pPr>
        <w:tabs>
          <w:tab w:val="num" w:pos="926"/>
        </w:tabs>
        <w:ind w:left="926" w:hanging="360"/>
      </w:pPr>
    </w:lvl>
  </w:abstractNum>
  <w:abstractNum w:abstractNumId="950" w15:restartNumberingAfterBreak="0">
    <w:nsid w:val="00F51E41"/>
    <w:multiLevelType w:val="singleLevel"/>
    <w:tmpl w:val="5C5CA07E"/>
    <w:lvl w:ilvl="0">
      <w:start w:val="1"/>
      <w:numFmt w:val="decimal"/>
      <w:lvlText w:val="%1."/>
      <w:lvlJc w:val="left"/>
      <w:pPr>
        <w:tabs>
          <w:tab w:val="num" w:pos="926"/>
        </w:tabs>
        <w:ind w:left="926" w:hanging="360"/>
      </w:pPr>
    </w:lvl>
  </w:abstractNum>
  <w:abstractNum w:abstractNumId="951" w15:restartNumberingAfterBreak="0">
    <w:nsid w:val="00F5C36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2" w15:restartNumberingAfterBreak="0">
    <w:nsid w:val="00F62FC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53" w15:restartNumberingAfterBreak="0">
    <w:nsid w:val="00F64F66"/>
    <w:multiLevelType w:val="singleLevel"/>
    <w:tmpl w:val="69986EBC"/>
    <w:lvl w:ilvl="0">
      <w:start w:val="1"/>
      <w:numFmt w:val="decimal"/>
      <w:lvlText w:val="%1."/>
      <w:lvlJc w:val="left"/>
      <w:pPr>
        <w:tabs>
          <w:tab w:val="num" w:pos="1209"/>
        </w:tabs>
        <w:ind w:left="1209" w:hanging="360"/>
      </w:pPr>
    </w:lvl>
  </w:abstractNum>
  <w:abstractNum w:abstractNumId="954" w15:restartNumberingAfterBreak="0">
    <w:nsid w:val="00F65E41"/>
    <w:multiLevelType w:val="singleLevel"/>
    <w:tmpl w:val="DBC0D8D2"/>
    <w:lvl w:ilvl="0">
      <w:start w:val="1"/>
      <w:numFmt w:val="decimal"/>
      <w:lvlText w:val="%1."/>
      <w:lvlJc w:val="left"/>
      <w:pPr>
        <w:tabs>
          <w:tab w:val="num" w:pos="360"/>
        </w:tabs>
        <w:ind w:left="360" w:hanging="360"/>
      </w:pPr>
    </w:lvl>
  </w:abstractNum>
  <w:abstractNum w:abstractNumId="955" w15:restartNumberingAfterBreak="0">
    <w:nsid w:val="00F68CE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56" w15:restartNumberingAfterBreak="0">
    <w:nsid w:val="00F69ED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57" w15:restartNumberingAfterBreak="0">
    <w:nsid w:val="00F6EBE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58" w15:restartNumberingAfterBreak="0">
    <w:nsid w:val="00F72F44"/>
    <w:multiLevelType w:val="singleLevel"/>
    <w:tmpl w:val="912CB6C0"/>
    <w:lvl w:ilvl="0">
      <w:start w:val="1"/>
      <w:numFmt w:val="decimal"/>
      <w:lvlText w:val="%1."/>
      <w:lvlJc w:val="left"/>
      <w:pPr>
        <w:tabs>
          <w:tab w:val="num" w:pos="643"/>
        </w:tabs>
        <w:ind w:left="643" w:hanging="360"/>
      </w:pPr>
    </w:lvl>
  </w:abstractNum>
  <w:abstractNum w:abstractNumId="959" w15:restartNumberingAfterBreak="0">
    <w:nsid w:val="00F73E2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0" w15:restartNumberingAfterBreak="0">
    <w:nsid w:val="00F7977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1" w15:restartNumberingAfterBreak="0">
    <w:nsid w:val="00F8202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62" w15:restartNumberingAfterBreak="0">
    <w:nsid w:val="00F82689"/>
    <w:multiLevelType w:val="singleLevel"/>
    <w:tmpl w:val="912CB6C0"/>
    <w:lvl w:ilvl="0">
      <w:start w:val="1"/>
      <w:numFmt w:val="decimal"/>
      <w:lvlText w:val="%1."/>
      <w:lvlJc w:val="left"/>
      <w:pPr>
        <w:tabs>
          <w:tab w:val="num" w:pos="643"/>
        </w:tabs>
        <w:ind w:left="643" w:hanging="360"/>
      </w:pPr>
    </w:lvl>
  </w:abstractNum>
  <w:abstractNum w:abstractNumId="963" w15:restartNumberingAfterBreak="0">
    <w:nsid w:val="00F82EA9"/>
    <w:multiLevelType w:val="singleLevel"/>
    <w:tmpl w:val="5C5CA07E"/>
    <w:lvl w:ilvl="0">
      <w:start w:val="1"/>
      <w:numFmt w:val="decimal"/>
      <w:lvlText w:val="%1."/>
      <w:lvlJc w:val="left"/>
      <w:pPr>
        <w:tabs>
          <w:tab w:val="num" w:pos="926"/>
        </w:tabs>
        <w:ind w:left="926" w:hanging="360"/>
      </w:pPr>
    </w:lvl>
  </w:abstractNum>
  <w:abstractNum w:abstractNumId="964" w15:restartNumberingAfterBreak="0">
    <w:nsid w:val="00F83DA3"/>
    <w:multiLevelType w:val="singleLevel"/>
    <w:tmpl w:val="69986EBC"/>
    <w:lvl w:ilvl="0">
      <w:start w:val="1"/>
      <w:numFmt w:val="decimal"/>
      <w:lvlText w:val="%1."/>
      <w:lvlJc w:val="left"/>
      <w:pPr>
        <w:tabs>
          <w:tab w:val="num" w:pos="1209"/>
        </w:tabs>
        <w:ind w:left="1209" w:hanging="360"/>
      </w:pPr>
    </w:lvl>
  </w:abstractNum>
  <w:abstractNum w:abstractNumId="965" w15:restartNumberingAfterBreak="0">
    <w:nsid w:val="00F8550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6" w15:restartNumberingAfterBreak="0">
    <w:nsid w:val="00F8BFF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7" w15:restartNumberingAfterBreak="0">
    <w:nsid w:val="00F8C49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68" w15:restartNumberingAfterBreak="0">
    <w:nsid w:val="00F8CAE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9" w15:restartNumberingAfterBreak="0">
    <w:nsid w:val="00F8CF3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70" w15:restartNumberingAfterBreak="0">
    <w:nsid w:val="00F8D2D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71" w15:restartNumberingAfterBreak="0">
    <w:nsid w:val="00F8F7D1"/>
    <w:multiLevelType w:val="singleLevel"/>
    <w:tmpl w:val="912CB6C0"/>
    <w:lvl w:ilvl="0">
      <w:start w:val="1"/>
      <w:numFmt w:val="decimal"/>
      <w:lvlText w:val="%1."/>
      <w:lvlJc w:val="left"/>
      <w:pPr>
        <w:tabs>
          <w:tab w:val="num" w:pos="643"/>
        </w:tabs>
        <w:ind w:left="643" w:hanging="360"/>
      </w:pPr>
    </w:lvl>
  </w:abstractNum>
  <w:abstractNum w:abstractNumId="972" w15:restartNumberingAfterBreak="0">
    <w:nsid w:val="00F9088C"/>
    <w:multiLevelType w:val="singleLevel"/>
    <w:tmpl w:val="912CB6C0"/>
    <w:lvl w:ilvl="0">
      <w:start w:val="1"/>
      <w:numFmt w:val="decimal"/>
      <w:lvlText w:val="%1."/>
      <w:lvlJc w:val="left"/>
      <w:pPr>
        <w:tabs>
          <w:tab w:val="num" w:pos="643"/>
        </w:tabs>
        <w:ind w:left="643" w:hanging="360"/>
      </w:pPr>
    </w:lvl>
  </w:abstractNum>
  <w:abstractNum w:abstractNumId="973" w15:restartNumberingAfterBreak="0">
    <w:nsid w:val="00F91D6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74" w15:restartNumberingAfterBreak="0">
    <w:nsid w:val="00F9970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75" w15:restartNumberingAfterBreak="0">
    <w:nsid w:val="00FA2D6F"/>
    <w:multiLevelType w:val="singleLevel"/>
    <w:tmpl w:val="5C5CA07E"/>
    <w:lvl w:ilvl="0">
      <w:start w:val="1"/>
      <w:numFmt w:val="decimal"/>
      <w:lvlText w:val="%1."/>
      <w:lvlJc w:val="left"/>
      <w:pPr>
        <w:tabs>
          <w:tab w:val="num" w:pos="926"/>
        </w:tabs>
        <w:ind w:left="926" w:hanging="360"/>
      </w:pPr>
    </w:lvl>
  </w:abstractNum>
  <w:abstractNum w:abstractNumId="976" w15:restartNumberingAfterBreak="0">
    <w:nsid w:val="00FA4E1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77" w15:restartNumberingAfterBreak="0">
    <w:nsid w:val="00FA879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78" w15:restartNumberingAfterBreak="0">
    <w:nsid w:val="00FAFB0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79" w15:restartNumberingAfterBreak="0">
    <w:nsid w:val="00FAFDA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80" w15:restartNumberingAfterBreak="0">
    <w:nsid w:val="00FB0908"/>
    <w:multiLevelType w:val="singleLevel"/>
    <w:tmpl w:val="69986EBC"/>
    <w:lvl w:ilvl="0">
      <w:start w:val="1"/>
      <w:numFmt w:val="decimal"/>
      <w:lvlText w:val="%1."/>
      <w:lvlJc w:val="left"/>
      <w:pPr>
        <w:tabs>
          <w:tab w:val="num" w:pos="1209"/>
        </w:tabs>
        <w:ind w:left="1209" w:hanging="360"/>
      </w:pPr>
    </w:lvl>
  </w:abstractNum>
  <w:abstractNum w:abstractNumId="981" w15:restartNumberingAfterBreak="0">
    <w:nsid w:val="00FB0C42"/>
    <w:multiLevelType w:val="singleLevel"/>
    <w:tmpl w:val="2FC64500"/>
    <w:lvl w:ilvl="0">
      <w:start w:val="1"/>
      <w:numFmt w:val="decimal"/>
      <w:lvlText w:val="%1."/>
      <w:lvlJc w:val="left"/>
      <w:pPr>
        <w:tabs>
          <w:tab w:val="num" w:pos="1492"/>
        </w:tabs>
        <w:ind w:left="1492" w:hanging="360"/>
      </w:pPr>
    </w:lvl>
  </w:abstractNum>
  <w:abstractNum w:abstractNumId="982" w15:restartNumberingAfterBreak="0">
    <w:nsid w:val="00FB341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83" w15:restartNumberingAfterBreak="0">
    <w:nsid w:val="00FB5F5C"/>
    <w:multiLevelType w:val="singleLevel"/>
    <w:tmpl w:val="A7C4A930"/>
    <w:lvl w:ilvl="0">
      <w:start w:val="1"/>
      <w:numFmt w:val="decimal"/>
      <w:lvlText w:val="%1."/>
      <w:lvlJc w:val="left"/>
      <w:pPr>
        <w:tabs>
          <w:tab w:val="num" w:pos="1492"/>
        </w:tabs>
        <w:ind w:left="1492" w:hanging="360"/>
      </w:pPr>
    </w:lvl>
  </w:abstractNum>
  <w:abstractNum w:abstractNumId="984" w15:restartNumberingAfterBreak="0">
    <w:nsid w:val="00FB62E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85" w15:restartNumberingAfterBreak="0">
    <w:nsid w:val="00FC7EEA"/>
    <w:multiLevelType w:val="singleLevel"/>
    <w:tmpl w:val="DBC0D8D2"/>
    <w:lvl w:ilvl="0">
      <w:start w:val="1"/>
      <w:numFmt w:val="decimal"/>
      <w:lvlText w:val="%1."/>
      <w:lvlJc w:val="left"/>
      <w:pPr>
        <w:tabs>
          <w:tab w:val="num" w:pos="360"/>
        </w:tabs>
        <w:ind w:left="360" w:hanging="360"/>
      </w:pPr>
    </w:lvl>
  </w:abstractNum>
  <w:abstractNum w:abstractNumId="986" w15:restartNumberingAfterBreak="0">
    <w:nsid w:val="00FCFB2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87" w15:restartNumberingAfterBreak="0">
    <w:nsid w:val="00FD05C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88" w15:restartNumberingAfterBreak="0">
    <w:nsid w:val="00FD208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89" w15:restartNumberingAfterBreak="0">
    <w:nsid w:val="00FD221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90" w15:restartNumberingAfterBreak="0">
    <w:nsid w:val="00FD744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91" w15:restartNumberingAfterBreak="0">
    <w:nsid w:val="00FD9D59"/>
    <w:multiLevelType w:val="singleLevel"/>
    <w:tmpl w:val="69986EBC"/>
    <w:lvl w:ilvl="0">
      <w:start w:val="1"/>
      <w:numFmt w:val="decimal"/>
      <w:lvlText w:val="%1."/>
      <w:lvlJc w:val="left"/>
      <w:pPr>
        <w:tabs>
          <w:tab w:val="num" w:pos="1209"/>
        </w:tabs>
        <w:ind w:left="1209" w:hanging="360"/>
      </w:pPr>
    </w:lvl>
  </w:abstractNum>
  <w:abstractNum w:abstractNumId="992" w15:restartNumberingAfterBreak="0">
    <w:nsid w:val="00FDBF31"/>
    <w:multiLevelType w:val="singleLevel"/>
    <w:tmpl w:val="DBC0D8D2"/>
    <w:lvl w:ilvl="0">
      <w:start w:val="1"/>
      <w:numFmt w:val="decimal"/>
      <w:lvlText w:val="%1."/>
      <w:lvlJc w:val="left"/>
      <w:pPr>
        <w:tabs>
          <w:tab w:val="num" w:pos="360"/>
        </w:tabs>
        <w:ind w:left="360" w:hanging="360"/>
      </w:pPr>
    </w:lvl>
  </w:abstractNum>
  <w:abstractNum w:abstractNumId="993" w15:restartNumberingAfterBreak="0">
    <w:nsid w:val="00FE060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94" w15:restartNumberingAfterBreak="0">
    <w:nsid w:val="00FE3F2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95" w15:restartNumberingAfterBreak="0">
    <w:nsid w:val="00FE610F"/>
    <w:multiLevelType w:val="singleLevel"/>
    <w:tmpl w:val="912CB6C0"/>
    <w:lvl w:ilvl="0">
      <w:start w:val="1"/>
      <w:numFmt w:val="decimal"/>
      <w:lvlText w:val="%1."/>
      <w:lvlJc w:val="left"/>
      <w:pPr>
        <w:tabs>
          <w:tab w:val="num" w:pos="643"/>
        </w:tabs>
        <w:ind w:left="643" w:hanging="360"/>
      </w:pPr>
    </w:lvl>
  </w:abstractNum>
  <w:abstractNum w:abstractNumId="996" w15:restartNumberingAfterBreak="0">
    <w:nsid w:val="00FF23C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97" w15:restartNumberingAfterBreak="0">
    <w:nsid w:val="00FF4AE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98" w15:restartNumberingAfterBreak="0">
    <w:nsid w:val="00FF7A1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99" w15:restartNumberingAfterBreak="0">
    <w:nsid w:val="00FFB5D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0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00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0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0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0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100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100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1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101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1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451562278">
    <w:abstractNumId w:val="9"/>
  </w:num>
  <w:num w:numId="2" w16cid:durableId="55588972">
    <w:abstractNumId w:val="7"/>
  </w:num>
  <w:num w:numId="3" w16cid:durableId="450982040">
    <w:abstractNumId w:val="6"/>
  </w:num>
  <w:num w:numId="4" w16cid:durableId="672300572">
    <w:abstractNumId w:val="5"/>
  </w:num>
  <w:num w:numId="5" w16cid:durableId="15427061">
    <w:abstractNumId w:val="4"/>
  </w:num>
  <w:num w:numId="6" w16cid:durableId="1910187077">
    <w:abstractNumId w:val="8"/>
  </w:num>
  <w:num w:numId="7" w16cid:durableId="1950312560">
    <w:abstractNumId w:val="3"/>
  </w:num>
  <w:num w:numId="8" w16cid:durableId="1121144715">
    <w:abstractNumId w:val="2"/>
  </w:num>
  <w:num w:numId="9" w16cid:durableId="550963863">
    <w:abstractNumId w:val="1"/>
  </w:num>
  <w:num w:numId="10" w16cid:durableId="289357487">
    <w:abstractNumId w:val="0"/>
  </w:num>
  <w:num w:numId="11" w16cid:durableId="926813757">
    <w:abstractNumId w:val="1003"/>
  </w:num>
  <w:num w:numId="12" w16cid:durableId="1411151059">
    <w:abstractNumId w:val="1011"/>
  </w:num>
  <w:num w:numId="13" w16cid:durableId="1085298822">
    <w:abstractNumId w:val="10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6893507">
    <w:abstractNumId w:val="1009"/>
  </w:num>
  <w:num w:numId="15" w16cid:durableId="1916427649">
    <w:abstractNumId w:val="1004"/>
  </w:num>
  <w:num w:numId="16" w16cid:durableId="1293705172">
    <w:abstractNumId w:val="1001"/>
  </w:num>
  <w:num w:numId="17" w16cid:durableId="1658529716">
    <w:abstractNumId w:val="1005"/>
  </w:num>
  <w:num w:numId="18" w16cid:durableId="201939121">
    <w:abstractNumId w:val="1002"/>
  </w:num>
  <w:num w:numId="19" w16cid:durableId="1820726503">
    <w:abstractNumId w:val="1007"/>
  </w:num>
  <w:num w:numId="20" w16cid:durableId="1635017190">
    <w:abstractNumId w:val="1006"/>
  </w:num>
  <w:num w:numId="21" w16cid:durableId="1072701452">
    <w:abstractNumId w:val="1008"/>
  </w:num>
  <w:num w:numId="22" w16cid:durableId="391543064">
    <w:abstractNumId w:val="1010"/>
  </w:num>
  <w:num w:numId="23" w16cid:durableId="685601225">
    <w:abstractNumId w:val="1012"/>
  </w:num>
  <w:num w:numId="24" w16cid:durableId="2137067032">
    <w:abstractNumId w:val="1000"/>
  </w:num>
  <w:num w:numId="25" w16cid:durableId="2057313935">
    <w:abstractNumId w:val="735"/>
  </w:num>
  <w:num w:numId="26" w16cid:durableId="865562802">
    <w:abstractNumId w:val="51"/>
  </w:num>
  <w:num w:numId="27" w16cid:durableId="235432938">
    <w:abstractNumId w:val="377"/>
  </w:num>
  <w:num w:numId="28" w16cid:durableId="1156846480">
    <w:abstractNumId w:val="469"/>
  </w:num>
  <w:num w:numId="29" w16cid:durableId="1893810005">
    <w:abstractNumId w:val="368"/>
  </w:num>
  <w:num w:numId="30" w16cid:durableId="303052420">
    <w:abstractNumId w:val="156"/>
  </w:num>
  <w:num w:numId="31" w16cid:durableId="286661516">
    <w:abstractNumId w:val="539"/>
  </w:num>
  <w:num w:numId="32" w16cid:durableId="1011563279">
    <w:abstractNumId w:val="904"/>
  </w:num>
  <w:num w:numId="33" w16cid:durableId="431979022">
    <w:abstractNumId w:val="56"/>
  </w:num>
  <w:num w:numId="34" w16cid:durableId="50156801">
    <w:abstractNumId w:val="394"/>
  </w:num>
  <w:num w:numId="35" w16cid:durableId="1285886259">
    <w:abstractNumId w:val="567"/>
  </w:num>
  <w:num w:numId="36" w16cid:durableId="1666515860">
    <w:abstractNumId w:val="64"/>
  </w:num>
  <w:num w:numId="37" w16cid:durableId="879705417">
    <w:abstractNumId w:val="437"/>
  </w:num>
  <w:num w:numId="38" w16cid:durableId="453210346">
    <w:abstractNumId w:val="837"/>
  </w:num>
  <w:num w:numId="39" w16cid:durableId="2031569890">
    <w:abstractNumId w:val="139"/>
  </w:num>
  <w:num w:numId="40" w16cid:durableId="1315717714">
    <w:abstractNumId w:val="302"/>
  </w:num>
  <w:num w:numId="41" w16cid:durableId="340932188">
    <w:abstractNumId w:val="420"/>
  </w:num>
  <w:num w:numId="42" w16cid:durableId="1980763359">
    <w:abstractNumId w:val="254"/>
  </w:num>
  <w:num w:numId="43" w16cid:durableId="243145343">
    <w:abstractNumId w:val="173"/>
  </w:num>
  <w:num w:numId="44" w16cid:durableId="1088115766">
    <w:abstractNumId w:val="233"/>
  </w:num>
  <w:num w:numId="45" w16cid:durableId="1851917239">
    <w:abstractNumId w:val="643"/>
  </w:num>
  <w:num w:numId="46" w16cid:durableId="1352220839">
    <w:abstractNumId w:val="33"/>
  </w:num>
  <w:num w:numId="47" w16cid:durableId="1528446009">
    <w:abstractNumId w:val="197"/>
  </w:num>
  <w:num w:numId="48" w16cid:durableId="1406995127">
    <w:abstractNumId w:val="599"/>
  </w:num>
  <w:num w:numId="49" w16cid:durableId="109862956">
    <w:abstractNumId w:val="706"/>
  </w:num>
  <w:num w:numId="50" w16cid:durableId="369650913">
    <w:abstractNumId w:val="422"/>
  </w:num>
  <w:num w:numId="51" w16cid:durableId="299040884">
    <w:abstractNumId w:val="886"/>
  </w:num>
  <w:num w:numId="52" w16cid:durableId="662391064">
    <w:abstractNumId w:val="808"/>
  </w:num>
  <w:num w:numId="53" w16cid:durableId="1328098635">
    <w:abstractNumId w:val="742"/>
  </w:num>
  <w:num w:numId="54" w16cid:durableId="1211578024">
    <w:abstractNumId w:val="133"/>
  </w:num>
  <w:num w:numId="55" w16cid:durableId="821048749">
    <w:abstractNumId w:val="418"/>
  </w:num>
  <w:num w:numId="56" w16cid:durableId="1272513272">
    <w:abstractNumId w:val="34"/>
  </w:num>
  <w:num w:numId="57" w16cid:durableId="516893768">
    <w:abstractNumId w:val="545"/>
  </w:num>
  <w:num w:numId="58" w16cid:durableId="1789935286">
    <w:abstractNumId w:val="638"/>
  </w:num>
  <w:num w:numId="59" w16cid:durableId="1511945159">
    <w:abstractNumId w:val="413"/>
  </w:num>
  <w:num w:numId="60" w16cid:durableId="1429233454">
    <w:abstractNumId w:val="217"/>
  </w:num>
  <w:num w:numId="61" w16cid:durableId="1016689678">
    <w:abstractNumId w:val="736"/>
  </w:num>
  <w:num w:numId="62" w16cid:durableId="149831186">
    <w:abstractNumId w:val="648"/>
  </w:num>
  <w:num w:numId="63" w16cid:durableId="1728529083">
    <w:abstractNumId w:val="669"/>
  </w:num>
  <w:num w:numId="64" w16cid:durableId="2073038178">
    <w:abstractNumId w:val="764"/>
  </w:num>
  <w:num w:numId="65" w16cid:durableId="2133983686">
    <w:abstractNumId w:val="641"/>
  </w:num>
  <w:num w:numId="66" w16cid:durableId="1734113339">
    <w:abstractNumId w:val="940"/>
  </w:num>
  <w:num w:numId="67" w16cid:durableId="19014409">
    <w:abstractNumId w:val="538"/>
  </w:num>
  <w:num w:numId="68" w16cid:durableId="917054718">
    <w:abstractNumId w:val="92"/>
  </w:num>
  <w:num w:numId="69" w16cid:durableId="2012366484">
    <w:abstractNumId w:val="725"/>
  </w:num>
  <w:num w:numId="70" w16cid:durableId="675421663">
    <w:abstractNumId w:val="435"/>
  </w:num>
  <w:num w:numId="71" w16cid:durableId="1393232094">
    <w:abstractNumId w:val="908"/>
  </w:num>
  <w:num w:numId="72" w16cid:durableId="387531907">
    <w:abstractNumId w:val="63"/>
  </w:num>
  <w:num w:numId="73" w16cid:durableId="1092511679">
    <w:abstractNumId w:val="626"/>
  </w:num>
  <w:num w:numId="74" w16cid:durableId="1216548872">
    <w:abstractNumId w:val="521"/>
  </w:num>
  <w:num w:numId="75" w16cid:durableId="1384601288">
    <w:abstractNumId w:val="704"/>
  </w:num>
  <w:num w:numId="76" w16cid:durableId="1193610112">
    <w:abstractNumId w:val="519"/>
  </w:num>
  <w:num w:numId="77" w16cid:durableId="1790591728">
    <w:abstractNumId w:val="179"/>
  </w:num>
  <w:num w:numId="78" w16cid:durableId="541133561">
    <w:abstractNumId w:val="265"/>
  </w:num>
  <w:num w:numId="79" w16cid:durableId="803961704">
    <w:abstractNumId w:val="273"/>
  </w:num>
  <w:num w:numId="80" w16cid:durableId="76709379">
    <w:abstractNumId w:val="414"/>
  </w:num>
  <w:num w:numId="81" w16cid:durableId="179129090">
    <w:abstractNumId w:val="889"/>
  </w:num>
  <w:num w:numId="82" w16cid:durableId="1480415265">
    <w:abstractNumId w:val="924"/>
  </w:num>
  <w:num w:numId="83" w16cid:durableId="1338655234">
    <w:abstractNumId w:val="54"/>
  </w:num>
  <w:num w:numId="84" w16cid:durableId="806819706">
    <w:abstractNumId w:val="604"/>
  </w:num>
  <w:num w:numId="85" w16cid:durableId="433984350">
    <w:abstractNumId w:val="508"/>
  </w:num>
  <w:num w:numId="86" w16cid:durableId="2020892001">
    <w:abstractNumId w:val="148"/>
  </w:num>
  <w:num w:numId="87" w16cid:durableId="549347687">
    <w:abstractNumId w:val="672"/>
  </w:num>
  <w:num w:numId="88" w16cid:durableId="321204885">
    <w:abstractNumId w:val="396"/>
  </w:num>
  <w:num w:numId="89" w16cid:durableId="182399464">
    <w:abstractNumId w:val="849"/>
  </w:num>
  <w:num w:numId="90" w16cid:durableId="227301593">
    <w:abstractNumId w:val="350"/>
  </w:num>
  <w:num w:numId="91" w16cid:durableId="202669672">
    <w:abstractNumId w:val="147"/>
  </w:num>
  <w:num w:numId="92" w16cid:durableId="2003073111">
    <w:abstractNumId w:val="802"/>
  </w:num>
  <w:num w:numId="93" w16cid:durableId="541939527">
    <w:abstractNumId w:val="361"/>
  </w:num>
  <w:num w:numId="94" w16cid:durableId="2112578328">
    <w:abstractNumId w:val="366"/>
  </w:num>
  <w:num w:numId="95" w16cid:durableId="769620847">
    <w:abstractNumId w:val="953"/>
  </w:num>
  <w:num w:numId="96" w16cid:durableId="953709511">
    <w:abstractNumId w:val="211"/>
  </w:num>
  <w:num w:numId="97" w16cid:durableId="1489245908">
    <w:abstractNumId w:val="590"/>
  </w:num>
  <w:num w:numId="98" w16cid:durableId="2034844494">
    <w:abstractNumId w:val="540"/>
  </w:num>
  <w:num w:numId="99" w16cid:durableId="1251694604">
    <w:abstractNumId w:val="996"/>
  </w:num>
  <w:num w:numId="100" w16cid:durableId="593636831">
    <w:abstractNumId w:val="58"/>
  </w:num>
  <w:num w:numId="101" w16cid:durableId="1768193601">
    <w:abstractNumId w:val="602"/>
  </w:num>
  <w:num w:numId="102" w16cid:durableId="1852985923">
    <w:abstractNumId w:val="78"/>
  </w:num>
  <w:num w:numId="103" w16cid:durableId="1776098593">
    <w:abstractNumId w:val="865"/>
  </w:num>
  <w:num w:numId="104" w16cid:durableId="1296328758">
    <w:abstractNumId w:val="131"/>
  </w:num>
  <w:num w:numId="105" w16cid:durableId="1674188567">
    <w:abstractNumId w:val="903"/>
  </w:num>
  <w:num w:numId="106" w16cid:durableId="1018655850">
    <w:abstractNumId w:val="113"/>
  </w:num>
  <w:num w:numId="107" w16cid:durableId="1007560690">
    <w:abstractNumId w:val="542"/>
  </w:num>
  <w:num w:numId="108" w16cid:durableId="1957254372">
    <w:abstractNumId w:val="276"/>
  </w:num>
  <w:num w:numId="109" w16cid:durableId="806511287">
    <w:abstractNumId w:val="582"/>
  </w:num>
  <w:num w:numId="110" w16cid:durableId="2087727524">
    <w:abstractNumId w:val="454"/>
  </w:num>
  <w:num w:numId="111" w16cid:durableId="1481381826">
    <w:abstractNumId w:val="852"/>
  </w:num>
  <w:num w:numId="112" w16cid:durableId="385884502">
    <w:abstractNumId w:val="848"/>
  </w:num>
  <w:num w:numId="113" w16cid:durableId="1641766979">
    <w:abstractNumId w:val="524"/>
  </w:num>
  <w:num w:numId="114" w16cid:durableId="1315380541">
    <w:abstractNumId w:val="407"/>
  </w:num>
  <w:num w:numId="115" w16cid:durableId="941574824">
    <w:abstractNumId w:val="180"/>
  </w:num>
  <w:num w:numId="116" w16cid:durableId="1275751648">
    <w:abstractNumId w:val="470"/>
  </w:num>
  <w:num w:numId="117" w16cid:durableId="1253704767">
    <w:abstractNumId w:val="829"/>
  </w:num>
  <w:num w:numId="118" w16cid:durableId="274024641">
    <w:abstractNumId w:val="994"/>
  </w:num>
  <w:num w:numId="119" w16cid:durableId="1260024554">
    <w:abstractNumId w:val="536"/>
  </w:num>
  <w:num w:numId="120" w16cid:durableId="738478544">
    <w:abstractNumId w:val="988"/>
  </w:num>
  <w:num w:numId="121" w16cid:durableId="1217165184">
    <w:abstractNumId w:val="149"/>
  </w:num>
  <w:num w:numId="122" w16cid:durableId="307714278">
    <w:abstractNumId w:val="598"/>
  </w:num>
  <w:num w:numId="123" w16cid:durableId="956178686">
    <w:abstractNumId w:val="922"/>
  </w:num>
  <w:num w:numId="124" w16cid:durableId="620260294">
    <w:abstractNumId w:val="750"/>
  </w:num>
  <w:num w:numId="125" w16cid:durableId="465318869">
    <w:abstractNumId w:val="381"/>
  </w:num>
  <w:num w:numId="126" w16cid:durableId="559246411">
    <w:abstractNumId w:val="405"/>
  </w:num>
  <w:num w:numId="127" w16cid:durableId="767118705">
    <w:abstractNumId w:val="305"/>
  </w:num>
  <w:num w:numId="128" w16cid:durableId="1797986176">
    <w:abstractNumId w:val="439"/>
  </w:num>
  <w:num w:numId="129" w16cid:durableId="1109004601">
    <w:abstractNumId w:val="616"/>
  </w:num>
  <w:num w:numId="130" w16cid:durableId="994912329">
    <w:abstractNumId w:val="605"/>
  </w:num>
  <w:num w:numId="131" w16cid:durableId="1246959529">
    <w:abstractNumId w:val="784"/>
  </w:num>
  <w:num w:numId="132" w16cid:durableId="1229881332">
    <w:abstractNumId w:val="438"/>
  </w:num>
  <w:num w:numId="133" w16cid:durableId="1620602953">
    <w:abstractNumId w:val="393"/>
  </w:num>
  <w:num w:numId="134" w16cid:durableId="1480147459">
    <w:abstractNumId w:val="150"/>
  </w:num>
  <w:num w:numId="135" w16cid:durableId="686835737">
    <w:abstractNumId w:val="703"/>
  </w:num>
  <w:num w:numId="136" w16cid:durableId="2041514688">
    <w:abstractNumId w:val="91"/>
  </w:num>
  <w:num w:numId="137" w16cid:durableId="767578782">
    <w:abstractNumId w:val="574"/>
  </w:num>
  <w:num w:numId="138" w16cid:durableId="2122676995">
    <w:abstractNumId w:val="102"/>
  </w:num>
  <w:num w:numId="139" w16cid:durableId="1041595524">
    <w:abstractNumId w:val="771"/>
  </w:num>
  <w:num w:numId="140" w16cid:durableId="1485199216">
    <w:abstractNumId w:val="658"/>
  </w:num>
  <w:num w:numId="141" w16cid:durableId="1143618833">
    <w:abstractNumId w:val="981"/>
  </w:num>
  <w:num w:numId="142" w16cid:durableId="2121103135">
    <w:abstractNumId w:val="514"/>
  </w:num>
  <w:num w:numId="143" w16cid:durableId="281497753">
    <w:abstractNumId w:val="346"/>
  </w:num>
  <w:num w:numId="144" w16cid:durableId="1340039824">
    <w:abstractNumId w:val="642"/>
  </w:num>
  <w:num w:numId="145" w16cid:durableId="1177845321">
    <w:abstractNumId w:val="379"/>
  </w:num>
  <w:num w:numId="146" w16cid:durableId="88890133">
    <w:abstractNumId w:val="313"/>
  </w:num>
  <w:num w:numId="147" w16cid:durableId="1061907630">
    <w:abstractNumId w:val="481"/>
  </w:num>
  <w:num w:numId="148" w16cid:durableId="1998679445">
    <w:abstractNumId w:val="532"/>
  </w:num>
  <w:num w:numId="149" w16cid:durableId="545022616">
    <w:abstractNumId w:val="756"/>
  </w:num>
  <w:num w:numId="150" w16cid:durableId="1346441215">
    <w:abstractNumId w:val="460"/>
  </w:num>
  <w:num w:numId="151" w16cid:durableId="1245603014">
    <w:abstractNumId w:val="29"/>
  </w:num>
  <w:num w:numId="152" w16cid:durableId="1020080788">
    <w:abstractNumId w:val="152"/>
  </w:num>
  <w:num w:numId="153" w16cid:durableId="1248227708">
    <w:abstractNumId w:val="972"/>
  </w:num>
  <w:num w:numId="154" w16cid:durableId="1211452251">
    <w:abstractNumId w:val="854"/>
  </w:num>
  <w:num w:numId="155" w16cid:durableId="535895719">
    <w:abstractNumId w:val="964"/>
  </w:num>
  <w:num w:numId="156" w16cid:durableId="371422641">
    <w:abstractNumId w:val="476"/>
  </w:num>
  <w:num w:numId="157" w16cid:durableId="2019044293">
    <w:abstractNumId w:val="155"/>
  </w:num>
  <w:num w:numId="158" w16cid:durableId="1707868873">
    <w:abstractNumId w:val="289"/>
  </w:num>
  <w:num w:numId="159" w16cid:durableId="1686050413">
    <w:abstractNumId w:val="48"/>
  </w:num>
  <w:num w:numId="160" w16cid:durableId="639388134">
    <w:abstractNumId w:val="785"/>
  </w:num>
  <w:num w:numId="161" w16cid:durableId="281768847">
    <w:abstractNumId w:val="930"/>
  </w:num>
  <w:num w:numId="162" w16cid:durableId="2107917924">
    <w:abstractNumId w:val="793"/>
  </w:num>
  <w:num w:numId="163" w16cid:durableId="24869451">
    <w:abstractNumId w:val="728"/>
  </w:num>
  <w:num w:numId="164" w16cid:durableId="159125039">
    <w:abstractNumId w:val="563"/>
  </w:num>
  <w:num w:numId="165" w16cid:durableId="852233088">
    <w:abstractNumId w:val="358"/>
  </w:num>
  <w:num w:numId="166" w16cid:durableId="1105350244">
    <w:abstractNumId w:val="27"/>
  </w:num>
  <w:num w:numId="167" w16cid:durableId="1668285568">
    <w:abstractNumId w:val="515"/>
  </w:num>
  <w:num w:numId="168" w16cid:durableId="796795160">
    <w:abstractNumId w:val="501"/>
  </w:num>
  <w:num w:numId="169" w16cid:durableId="645279618">
    <w:abstractNumId w:val="79"/>
  </w:num>
  <w:num w:numId="170" w16cid:durableId="715084397">
    <w:abstractNumId w:val="146"/>
  </w:num>
  <w:num w:numId="171" w16cid:durableId="1523661897">
    <w:abstractNumId w:val="31"/>
  </w:num>
  <w:num w:numId="172" w16cid:durableId="467283778">
    <w:abstractNumId w:val="166"/>
  </w:num>
  <w:num w:numId="173" w16cid:durableId="585656508">
    <w:abstractNumId w:val="200"/>
  </w:num>
  <w:num w:numId="174" w16cid:durableId="264309638">
    <w:abstractNumId w:val="917"/>
  </w:num>
  <w:num w:numId="175" w16cid:durableId="786508728">
    <w:abstractNumId w:val="298"/>
  </w:num>
  <w:num w:numId="176" w16cid:durableId="1502701866">
    <w:abstractNumId w:val="478"/>
  </w:num>
  <w:num w:numId="177" w16cid:durableId="377167147">
    <w:abstractNumId w:val="946"/>
  </w:num>
  <w:num w:numId="178" w16cid:durableId="93475274">
    <w:abstractNumId w:val="228"/>
  </w:num>
  <w:num w:numId="179" w16cid:durableId="290094283">
    <w:abstractNumId w:val="923"/>
  </w:num>
  <w:num w:numId="180" w16cid:durableId="1682312801">
    <w:abstractNumId w:val="873"/>
  </w:num>
  <w:num w:numId="181" w16cid:durableId="273171938">
    <w:abstractNumId w:val="73"/>
  </w:num>
  <w:num w:numId="182" w16cid:durableId="2048751286">
    <w:abstractNumId w:val="326"/>
  </w:num>
  <w:num w:numId="183" w16cid:durableId="845903917">
    <w:abstractNumId w:val="348"/>
  </w:num>
  <w:num w:numId="184" w16cid:durableId="323363491">
    <w:abstractNumId w:val="719"/>
  </w:num>
  <w:num w:numId="185" w16cid:durableId="23361184">
    <w:abstractNumId w:val="486"/>
  </w:num>
  <w:num w:numId="186" w16cid:durableId="481891789">
    <w:abstractNumId w:val="93"/>
  </w:num>
  <w:num w:numId="187" w16cid:durableId="2139717328">
    <w:abstractNumId w:val="499"/>
  </w:num>
  <w:num w:numId="188" w16cid:durableId="126970561">
    <w:abstractNumId w:val="757"/>
  </w:num>
  <w:num w:numId="189" w16cid:durableId="1043409305">
    <w:abstractNumId w:val="661"/>
  </w:num>
  <w:num w:numId="190" w16cid:durableId="1622951249">
    <w:abstractNumId w:val="679"/>
  </w:num>
  <w:num w:numId="191" w16cid:durableId="220294651">
    <w:abstractNumId w:val="271"/>
  </w:num>
  <w:num w:numId="192" w16cid:durableId="1444955854">
    <w:abstractNumId w:val="763"/>
  </w:num>
  <w:num w:numId="193" w16cid:durableId="952245586">
    <w:abstractNumId w:val="665"/>
  </w:num>
  <w:num w:numId="194" w16cid:durableId="1675111244">
    <w:abstractNumId w:val="926"/>
  </w:num>
  <w:num w:numId="195" w16cid:durableId="936206333">
    <w:abstractNumId w:val="65"/>
  </w:num>
  <w:num w:numId="196" w16cid:durableId="656151302">
    <w:abstractNumId w:val="213"/>
  </w:num>
  <w:num w:numId="197" w16cid:durableId="401954209">
    <w:abstractNumId w:val="263"/>
  </w:num>
  <w:num w:numId="198" w16cid:durableId="1044788887">
    <w:abstractNumId w:val="308"/>
  </w:num>
  <w:num w:numId="199" w16cid:durableId="1585146520">
    <w:abstractNumId w:val="504"/>
  </w:num>
  <w:num w:numId="200" w16cid:durableId="1940285818">
    <w:abstractNumId w:val="76"/>
  </w:num>
  <w:num w:numId="201" w16cid:durableId="2049795240">
    <w:abstractNumId w:val="158"/>
  </w:num>
  <w:num w:numId="202" w16cid:durableId="132797308">
    <w:abstractNumId w:val="447"/>
  </w:num>
  <w:num w:numId="203" w16cid:durableId="839740523">
    <w:abstractNumId w:val="382"/>
  </w:num>
  <w:num w:numId="204" w16cid:durableId="1653755339">
    <w:abstractNumId w:val="797"/>
  </w:num>
  <w:num w:numId="205" w16cid:durableId="851917792">
    <w:abstractNumId w:val="603"/>
  </w:num>
  <w:num w:numId="206" w16cid:durableId="1157068508">
    <w:abstractNumId w:val="90"/>
  </w:num>
  <w:num w:numId="207" w16cid:durableId="1346712346">
    <w:abstractNumId w:val="662"/>
  </w:num>
  <w:num w:numId="208" w16cid:durableId="410782896">
    <w:abstractNumId w:val="631"/>
  </w:num>
  <w:num w:numId="209" w16cid:durableId="541405351">
    <w:abstractNumId w:val="789"/>
  </w:num>
  <w:num w:numId="210" w16cid:durableId="562448855">
    <w:abstractNumId w:val="987"/>
  </w:num>
  <w:num w:numId="211" w16cid:durableId="1648316683">
    <w:abstractNumId w:val="238"/>
  </w:num>
  <w:num w:numId="212" w16cid:durableId="1732116852">
    <w:abstractNumId w:val="257"/>
  </w:num>
  <w:num w:numId="213" w16cid:durableId="373434146">
    <w:abstractNumId w:val="100"/>
  </w:num>
  <w:num w:numId="214" w16cid:durableId="861550207">
    <w:abstractNumId w:val="516"/>
  </w:num>
  <w:num w:numId="215" w16cid:durableId="1115754867">
    <w:abstractNumId w:val="713"/>
  </w:num>
  <w:num w:numId="216" w16cid:durableId="1139146844">
    <w:abstractNumId w:val="88"/>
  </w:num>
  <w:num w:numId="217" w16cid:durableId="1416127052">
    <w:abstractNumId w:val="951"/>
  </w:num>
  <w:num w:numId="218" w16cid:durableId="545685410">
    <w:abstractNumId w:val="965"/>
  </w:num>
  <w:num w:numId="219" w16cid:durableId="1496071692">
    <w:abstractNumId w:val="767"/>
  </w:num>
  <w:num w:numId="220" w16cid:durableId="1551068814">
    <w:abstractNumId w:val="826"/>
  </w:num>
  <w:num w:numId="221" w16cid:durableId="222759297">
    <w:abstractNumId w:val="559"/>
  </w:num>
  <w:num w:numId="222" w16cid:durableId="1653097925">
    <w:abstractNumId w:val="354"/>
  </w:num>
  <w:num w:numId="223" w16cid:durableId="428812421">
    <w:abstractNumId w:val="944"/>
  </w:num>
  <w:num w:numId="224" w16cid:durableId="1100761810">
    <w:abstractNumId w:val="39"/>
  </w:num>
  <w:num w:numId="225" w16cid:durableId="704405421">
    <w:abstractNumId w:val="320"/>
  </w:num>
  <w:num w:numId="226" w16cid:durableId="1544096369">
    <w:abstractNumId w:val="286"/>
  </w:num>
  <w:num w:numId="227" w16cid:durableId="1453936281">
    <w:abstractNumId w:val="640"/>
  </w:num>
  <w:num w:numId="228" w16cid:durableId="734277222">
    <w:abstractNumId w:val="270"/>
  </w:num>
  <w:num w:numId="229" w16cid:durableId="1860703014">
    <w:abstractNumId w:val="369"/>
  </w:num>
  <w:num w:numId="230" w16cid:durableId="1500653182">
    <w:abstractNumId w:val="334"/>
  </w:num>
  <w:num w:numId="231" w16cid:durableId="696345817">
    <w:abstractNumId w:val="365"/>
  </w:num>
  <w:num w:numId="232" w16cid:durableId="1175345645">
    <w:abstractNumId w:val="83"/>
  </w:num>
  <w:num w:numId="233" w16cid:durableId="1625695795">
    <w:abstractNumId w:val="256"/>
  </w:num>
  <w:num w:numId="234" w16cid:durableId="1281035981">
    <w:abstractNumId w:val="800"/>
  </w:num>
  <w:num w:numId="235" w16cid:durableId="1965192199">
    <w:abstractNumId w:val="103"/>
  </w:num>
  <w:num w:numId="236" w16cid:durableId="1653826893">
    <w:abstractNumId w:val="569"/>
  </w:num>
  <w:num w:numId="237" w16cid:durableId="2144881844">
    <w:abstractNumId w:val="561"/>
  </w:num>
  <w:num w:numId="238" w16cid:durableId="1508709949">
    <w:abstractNumId w:val="597"/>
  </w:num>
  <w:num w:numId="239" w16cid:durableId="1846287778">
    <w:abstractNumId w:val="956"/>
  </w:num>
  <w:num w:numId="240" w16cid:durableId="2138377685">
    <w:abstractNumId w:val="698"/>
  </w:num>
  <w:num w:numId="241" w16cid:durableId="1629967360">
    <w:abstractNumId w:val="974"/>
  </w:num>
  <w:num w:numId="242" w16cid:durableId="2100101287">
    <w:abstractNumId w:val="985"/>
  </w:num>
  <w:num w:numId="243" w16cid:durableId="1819805449">
    <w:abstractNumId w:val="769"/>
  </w:num>
  <w:num w:numId="244" w16cid:durableId="886649944">
    <w:abstractNumId w:val="663"/>
  </w:num>
  <w:num w:numId="245" w16cid:durableId="1763451698">
    <w:abstractNumId w:val="112"/>
  </w:num>
  <w:num w:numId="246" w16cid:durableId="262766525">
    <w:abstractNumId w:val="390"/>
  </w:num>
  <w:num w:numId="247" w16cid:durableId="666597233">
    <w:abstractNumId w:val="252"/>
  </w:num>
  <w:num w:numId="248" w16cid:durableId="654528440">
    <w:abstractNumId w:val="781"/>
  </w:num>
  <w:num w:numId="249" w16cid:durableId="1444764699">
    <w:abstractNumId w:val="385"/>
  </w:num>
  <w:num w:numId="250" w16cid:durableId="304818505">
    <w:abstractNumId w:val="818"/>
  </w:num>
  <w:num w:numId="251" w16cid:durableId="1872955896">
    <w:abstractNumId w:val="634"/>
  </w:num>
  <w:num w:numId="252" w16cid:durableId="2073579100">
    <w:abstractNumId w:val="25"/>
  </w:num>
  <w:num w:numId="253" w16cid:durableId="856650640">
    <w:abstractNumId w:val="935"/>
  </w:num>
  <w:num w:numId="254" w16cid:durableId="1300108323">
    <w:abstractNumId w:val="37"/>
  </w:num>
  <w:num w:numId="255" w16cid:durableId="1896047240">
    <w:abstractNumId w:val="824"/>
  </w:num>
  <w:num w:numId="256" w16cid:durableId="1896045728">
    <w:abstractNumId w:val="730"/>
  </w:num>
  <w:num w:numId="257" w16cid:durableId="1962762415">
    <w:abstractNumId w:val="939"/>
  </w:num>
  <w:num w:numId="258" w16cid:durableId="958073948">
    <w:abstractNumId w:val="948"/>
  </w:num>
  <w:num w:numId="259" w16cid:durableId="35741119">
    <w:abstractNumId w:val="159"/>
  </w:num>
  <w:num w:numId="260" w16cid:durableId="1319920664">
    <w:abstractNumId w:val="723"/>
  </w:num>
  <w:num w:numId="261" w16cid:durableId="484932433">
    <w:abstractNumId w:val="482"/>
  </w:num>
  <w:num w:numId="262" w16cid:durableId="186528277">
    <w:abstractNumId w:val="316"/>
  </w:num>
  <w:num w:numId="263" w16cid:durableId="627123703">
    <w:abstractNumId w:val="240"/>
  </w:num>
  <w:num w:numId="264" w16cid:durableId="1470434113">
    <w:abstractNumId w:val="498"/>
  </w:num>
  <w:num w:numId="265" w16cid:durableId="1364939251">
    <w:abstractNumId w:val="555"/>
  </w:num>
  <w:num w:numId="266" w16cid:durableId="260572344">
    <w:abstractNumId w:val="568"/>
  </w:num>
  <w:num w:numId="267" w16cid:durableId="104007327">
    <w:abstractNumId w:val="410"/>
  </w:num>
  <w:num w:numId="268" w16cid:durableId="648172518">
    <w:abstractNumId w:val="71"/>
  </w:num>
  <w:num w:numId="269" w16cid:durableId="616912723">
    <w:abstractNumId w:val="332"/>
  </w:num>
  <w:num w:numId="270" w16cid:durableId="1825930363">
    <w:abstractNumId w:val="357"/>
  </w:num>
  <w:num w:numId="271" w16cid:durableId="403142734">
    <w:abstractNumId w:val="130"/>
  </w:num>
  <w:num w:numId="272" w16cid:durableId="18700966">
    <w:abstractNumId w:val="154"/>
  </w:num>
  <w:num w:numId="273" w16cid:durableId="1778015494">
    <w:abstractNumId w:val="445"/>
  </w:num>
  <w:num w:numId="274" w16cid:durableId="181475537">
    <w:abstractNumId w:val="222"/>
  </w:num>
  <w:num w:numId="275" w16cid:durableId="535046757">
    <w:abstractNumId w:val="766"/>
  </w:num>
  <w:num w:numId="276" w16cid:durableId="207229076">
    <w:abstractNumId w:val="845"/>
  </w:num>
  <w:num w:numId="277" w16cid:durableId="1758790667">
    <w:abstractNumId w:val="426"/>
  </w:num>
  <w:num w:numId="278" w16cid:durableId="1046027934">
    <w:abstractNumId w:val="465"/>
  </w:num>
  <w:num w:numId="279" w16cid:durableId="28384213">
    <w:abstractNumId w:val="840"/>
  </w:num>
  <w:num w:numId="280" w16cid:durableId="1091701465">
    <w:abstractNumId w:val="527"/>
  </w:num>
  <w:num w:numId="281" w16cid:durableId="1634865961">
    <w:abstractNumId w:val="882"/>
  </w:num>
  <w:num w:numId="282" w16cid:durableId="872308141">
    <w:abstractNumId w:val="686"/>
  </w:num>
  <w:num w:numId="283" w16cid:durableId="1698776765">
    <w:abstractNumId w:val="290"/>
  </w:num>
  <w:num w:numId="284" w16cid:durableId="906304551">
    <w:abstractNumId w:val="188"/>
  </w:num>
  <w:num w:numId="285" w16cid:durableId="1695497165">
    <w:abstractNumId w:val="277"/>
  </w:num>
  <w:num w:numId="286" w16cid:durableId="288826811">
    <w:abstractNumId w:val="933"/>
  </w:num>
  <w:num w:numId="287" w16cid:durableId="703286016">
    <w:abstractNumId w:val="299"/>
  </w:num>
  <w:num w:numId="288" w16cid:durableId="1820227115">
    <w:abstractNumId w:val="722"/>
  </w:num>
  <w:num w:numId="289" w16cid:durableId="724960455">
    <w:abstractNumId w:val="170"/>
  </w:num>
  <w:num w:numId="290" w16cid:durableId="1899391773">
    <w:abstractNumId w:val="236"/>
  </w:num>
  <w:num w:numId="291" w16cid:durableId="1238708593">
    <w:abstractNumId w:val="896"/>
  </w:num>
  <w:num w:numId="292" w16cid:durableId="518665493">
    <w:abstractNumId w:val="649"/>
  </w:num>
  <w:num w:numId="293" w16cid:durableId="1823307827">
    <w:abstractNumId w:val="317"/>
  </w:num>
  <w:num w:numId="294" w16cid:durableId="665209351">
    <w:abstractNumId w:val="726"/>
  </w:num>
  <w:num w:numId="295" w16cid:durableId="697973259">
    <w:abstractNumId w:val="312"/>
  </w:num>
  <w:num w:numId="296" w16cid:durableId="455684923">
    <w:abstractNumId w:val="866"/>
  </w:num>
  <w:num w:numId="297" w16cid:durableId="1741707361">
    <w:abstractNumId w:val="729"/>
  </w:num>
  <w:num w:numId="298" w16cid:durableId="1131362240">
    <w:abstractNumId w:val="266"/>
  </w:num>
  <w:num w:numId="299" w16cid:durableId="1538934855">
    <w:abstractNumId w:val="537"/>
  </w:num>
  <w:num w:numId="300" w16cid:durableId="364329821">
    <w:abstractNumId w:val="206"/>
  </w:num>
  <w:num w:numId="301" w16cid:durableId="1964653327">
    <w:abstractNumId w:val="221"/>
  </w:num>
  <w:num w:numId="302" w16cid:durableId="289098385">
    <w:abstractNumId w:val="444"/>
  </w:num>
  <w:num w:numId="303" w16cid:durableId="2038970955">
    <w:abstractNumId w:val="870"/>
  </w:num>
  <w:num w:numId="304" w16cid:durableId="281805623">
    <w:abstractNumId w:val="205"/>
  </w:num>
  <w:num w:numId="305" w16cid:durableId="175117231">
    <w:abstractNumId w:val="328"/>
  </w:num>
  <w:num w:numId="306" w16cid:durableId="1228807368">
    <w:abstractNumId w:val="847"/>
  </w:num>
  <w:num w:numId="307" w16cid:durableId="932515940">
    <w:abstractNumId w:val="353"/>
  </w:num>
  <w:num w:numId="308" w16cid:durableId="2082214993">
    <w:abstractNumId w:val="651"/>
  </w:num>
  <w:num w:numId="309" w16cid:durableId="152456668">
    <w:abstractNumId w:val="243"/>
  </w:num>
  <w:num w:numId="310" w16cid:durableId="2042390276">
    <w:abstractNumId w:val="575"/>
  </w:num>
  <w:num w:numId="311" w16cid:durableId="317654995">
    <w:abstractNumId w:val="116"/>
  </w:num>
  <w:num w:numId="312" w16cid:durableId="1060398022">
    <w:abstractNumId w:val="676"/>
  </w:num>
  <w:num w:numId="313" w16cid:durableId="1446192654">
    <w:abstractNumId w:val="697"/>
  </w:num>
  <w:num w:numId="314" w16cid:durableId="1368288427">
    <w:abstractNumId w:val="861"/>
  </w:num>
  <w:num w:numId="315" w16cid:durableId="127358511">
    <w:abstractNumId w:val="788"/>
  </w:num>
  <w:num w:numId="316" w16cid:durableId="286472997">
    <w:abstractNumId w:val="844"/>
  </w:num>
  <w:num w:numId="317" w16cid:durableId="1679234595">
    <w:abstractNumId w:val="374"/>
  </w:num>
  <w:num w:numId="318" w16cid:durableId="932057642">
    <w:abstractNumId w:val="912"/>
  </w:num>
  <w:num w:numId="319" w16cid:durableId="2072651611">
    <w:abstractNumId w:val="285"/>
  </w:num>
  <w:num w:numId="320" w16cid:durableId="982734846">
    <w:abstractNumId w:val="32"/>
  </w:num>
  <w:num w:numId="321" w16cid:durableId="1028869489">
    <w:abstractNumId w:val="664"/>
  </w:num>
  <w:num w:numId="322" w16cid:durableId="1297176426">
    <w:abstractNumId w:val="809"/>
  </w:num>
  <w:num w:numId="323" w16cid:durableId="1892300176">
    <w:abstractNumId w:val="916"/>
  </w:num>
  <w:num w:numId="324" w16cid:durableId="2090230256">
    <w:abstractNumId w:val="687"/>
  </w:num>
  <w:num w:numId="325" w16cid:durableId="2138906802">
    <w:abstractNumId w:val="529"/>
  </w:num>
  <w:num w:numId="326" w16cid:durableId="1190755723">
    <w:abstractNumId w:val="10"/>
  </w:num>
  <w:num w:numId="327" w16cid:durableId="1377194786">
    <w:abstractNumId w:val="526"/>
  </w:num>
  <w:num w:numId="328" w16cid:durableId="217666306">
    <w:abstractNumId w:val="255"/>
  </w:num>
  <w:num w:numId="329" w16cid:durableId="605385170">
    <w:abstractNumId w:val="283"/>
  </w:num>
  <w:num w:numId="330" w16cid:durableId="119960348">
    <w:abstractNumId w:val="165"/>
  </w:num>
  <w:num w:numId="331" w16cid:durableId="1252936517">
    <w:abstractNumId w:val="303"/>
  </w:num>
  <w:num w:numId="332" w16cid:durableId="1277251921">
    <w:abstractNumId w:val="355"/>
  </w:num>
  <w:num w:numId="333" w16cid:durableId="89739772">
    <w:abstractNumId w:val="169"/>
  </w:num>
  <w:num w:numId="334" w16cid:durableId="1253122606">
    <w:abstractNumId w:val="241"/>
  </w:num>
  <w:num w:numId="335" w16cid:durableId="2002854365">
    <w:abstractNumId w:val="914"/>
  </w:num>
  <w:num w:numId="336" w16cid:durableId="5595329">
    <w:abstractNumId w:val="72"/>
  </w:num>
  <w:num w:numId="337" w16cid:durableId="1934895170">
    <w:abstractNumId w:val="153"/>
  </w:num>
  <w:num w:numId="338" w16cid:durableId="1522285162">
    <w:abstractNumId w:val="274"/>
  </w:num>
  <w:num w:numId="339" w16cid:durableId="370738041">
    <w:abstractNumId w:val="857"/>
  </w:num>
  <w:num w:numId="340" w16cid:durableId="1410735406">
    <w:abstractNumId w:val="223"/>
  </w:num>
  <w:num w:numId="341" w16cid:durableId="1681662550">
    <w:abstractNumId w:val="339"/>
  </w:num>
  <w:num w:numId="342" w16cid:durableId="236667386">
    <w:abstractNumId w:val="636"/>
  </w:num>
  <w:num w:numId="343" w16cid:durableId="1024478652">
    <w:abstractNumId w:val="804"/>
  </w:num>
  <w:num w:numId="344" w16cid:durableId="1721198806">
    <w:abstractNumId w:val="304"/>
  </w:num>
  <w:num w:numId="345" w16cid:durableId="1529567034">
    <w:abstractNumId w:val="557"/>
  </w:num>
  <w:num w:numId="346" w16cid:durableId="1373965925">
    <w:abstractNumId w:val="668"/>
  </w:num>
  <w:num w:numId="347" w16cid:durableId="2043628286">
    <w:abstractNumId w:val="831"/>
  </w:num>
  <w:num w:numId="348" w16cid:durableId="1436437555">
    <w:abstractNumId w:val="151"/>
  </w:num>
  <w:num w:numId="349" w16cid:durableId="472603813">
    <w:abstractNumId w:val="125"/>
  </w:num>
  <w:num w:numId="350" w16cid:durableId="1451314822">
    <w:abstractNumId w:val="560"/>
  </w:num>
  <w:num w:numId="351" w16cid:durableId="1007441334">
    <w:abstractNumId w:val="794"/>
  </w:num>
  <w:num w:numId="352" w16cid:durableId="715470718">
    <w:abstractNumId w:val="596"/>
  </w:num>
  <w:num w:numId="353" w16cid:durableId="622081984">
    <w:abstractNumId w:val="772"/>
  </w:num>
  <w:num w:numId="354" w16cid:durableId="253518600">
    <w:abstractNumId w:val="235"/>
  </w:num>
  <w:num w:numId="355" w16cid:durableId="2067606789">
    <w:abstractNumId w:val="282"/>
  </w:num>
  <w:num w:numId="356" w16cid:durableId="438337149">
    <w:abstractNumId w:val="134"/>
  </w:num>
  <w:num w:numId="357" w16cid:durableId="740257489">
    <w:abstractNumId w:val="62"/>
  </w:num>
  <w:num w:numId="358" w16cid:durableId="596252942">
    <w:abstractNumId w:val="190"/>
  </w:num>
  <w:num w:numId="359" w16cid:durableId="1003319320">
    <w:abstractNumId w:val="571"/>
  </w:num>
  <w:num w:numId="360" w16cid:durableId="408774390">
    <w:abstractNumId w:val="104"/>
  </w:num>
  <w:num w:numId="361" w16cid:durableId="756638401">
    <w:abstractNumId w:val="41"/>
  </w:num>
  <w:num w:numId="362" w16cid:durableId="351614935">
    <w:abstractNumId w:val="384"/>
  </w:num>
  <w:num w:numId="363" w16cid:durableId="1791317240">
    <w:abstractNumId w:val="825"/>
  </w:num>
  <w:num w:numId="364" w16cid:durableId="2027636595">
    <w:abstractNumId w:val="595"/>
  </w:num>
  <w:num w:numId="365" w16cid:durableId="798687458">
    <w:abstractNumId w:val="573"/>
  </w:num>
  <w:num w:numId="366" w16cid:durableId="1249314177">
    <w:abstractNumId w:val="623"/>
  </w:num>
  <w:num w:numId="367" w16cid:durableId="1566643072">
    <w:abstractNumId w:val="774"/>
  </w:num>
  <w:num w:numId="368" w16cid:durableId="181404390">
    <w:abstractNumId w:val="485"/>
  </w:num>
  <w:num w:numId="369" w16cid:durableId="698819594">
    <w:abstractNumId w:val="806"/>
  </w:num>
  <w:num w:numId="370" w16cid:durableId="1117261024">
    <w:abstractNumId w:val="291"/>
  </w:num>
  <w:num w:numId="371" w16cid:durableId="1868986420">
    <w:abstractNumId w:val="212"/>
  </w:num>
  <w:num w:numId="372" w16cid:durableId="393041532">
    <w:abstractNumId w:val="618"/>
  </w:num>
  <w:num w:numId="373" w16cid:durableId="386685198">
    <w:abstractNumId w:val="709"/>
  </w:num>
  <w:num w:numId="374" w16cid:durableId="283342402">
    <w:abstractNumId w:val="138"/>
  </w:num>
  <w:num w:numId="375" w16cid:durableId="1574437943">
    <w:abstractNumId w:val="884"/>
  </w:num>
  <w:num w:numId="376" w16cid:durableId="511720841">
    <w:abstractNumId w:val="208"/>
  </w:num>
  <w:num w:numId="377" w16cid:durableId="1632665155">
    <w:abstractNumId w:val="954"/>
  </w:num>
  <w:num w:numId="378" w16cid:durableId="563494985">
    <w:abstractNumId w:val="947"/>
  </w:num>
  <w:num w:numId="379" w16cid:durableId="923222815">
    <w:abstractNumId w:val="181"/>
  </w:num>
  <w:num w:numId="380" w16cid:durableId="1588542804">
    <w:abstractNumId w:val="846"/>
  </w:num>
  <w:num w:numId="381" w16cid:durableId="465659889">
    <w:abstractNumId w:val="878"/>
  </w:num>
  <w:num w:numId="382" w16cid:durableId="1921795300">
    <w:abstractNumId w:val="798"/>
  </w:num>
  <w:num w:numId="383" w16cid:durableId="180629194">
    <w:abstractNumId w:val="452"/>
  </w:num>
  <w:num w:numId="384" w16cid:durableId="799810540">
    <w:abstractNumId w:val="739"/>
  </w:num>
  <w:num w:numId="385" w16cid:durableId="1805393680">
    <w:abstractNumId w:val="906"/>
  </w:num>
  <w:num w:numId="386" w16cid:durableId="1025332447">
    <w:abstractNumId w:val="647"/>
  </w:num>
  <w:num w:numId="387" w16cid:durableId="1696032216">
    <w:abstractNumId w:val="803"/>
  </w:num>
  <w:num w:numId="388" w16cid:durableId="1094977470">
    <w:abstractNumId w:val="745"/>
  </w:num>
  <w:num w:numId="389" w16cid:durableId="289214645">
    <w:abstractNumId w:val="902"/>
  </w:num>
  <w:num w:numId="390" w16cid:durableId="155075932">
    <w:abstractNumId w:val="311"/>
  </w:num>
  <w:num w:numId="391" w16cid:durableId="1636594649">
    <w:abstractNumId w:val="57"/>
  </w:num>
  <w:num w:numId="392" w16cid:durableId="870075250">
    <w:abstractNumId w:val="301"/>
  </w:num>
  <w:num w:numId="393" w16cid:durableId="89160883">
    <w:abstractNumId w:val="43"/>
  </w:num>
  <w:num w:numId="394" w16cid:durableId="516116130">
    <w:abstractNumId w:val="248"/>
  </w:num>
  <w:num w:numId="395" w16cid:durableId="875237894">
    <w:abstractNumId w:val="167"/>
  </w:num>
  <w:num w:numId="396" w16cid:durableId="1676180253">
    <w:abstractNumId w:val="983"/>
  </w:num>
  <w:num w:numId="397" w16cid:durableId="490604924">
    <w:abstractNumId w:val="49"/>
  </w:num>
  <w:num w:numId="398" w16cid:durableId="555242653">
    <w:abstractNumId w:val="251"/>
  </w:num>
  <w:num w:numId="399" w16cid:durableId="408385178">
    <w:abstractNumId w:val="982"/>
  </w:num>
  <w:num w:numId="400" w16cid:durableId="619802653">
    <w:abstractNumId w:val="712"/>
  </w:num>
  <w:num w:numId="401" w16cid:durableId="1010328139">
    <w:abstractNumId w:val="581"/>
  </w:num>
  <w:num w:numId="402" w16cid:durableId="1805389106">
    <w:abstractNumId w:val="822"/>
  </w:num>
  <w:num w:numId="403" w16cid:durableId="399986947">
    <w:abstractNumId w:val="701"/>
  </w:num>
  <w:num w:numId="404" w16cid:durableId="244188015">
    <w:abstractNumId w:val="136"/>
  </w:num>
  <w:num w:numId="405" w16cid:durableId="1099523338">
    <w:abstractNumId w:val="684"/>
  </w:num>
  <w:num w:numId="406" w16cid:durableId="899366841">
    <w:abstractNumId w:val="968"/>
  </w:num>
  <w:num w:numId="407" w16cid:durableId="1890024737">
    <w:abstractNumId w:val="441"/>
  </w:num>
  <w:num w:numId="408" w16cid:durableId="482746666">
    <w:abstractNumId w:val="475"/>
  </w:num>
  <w:num w:numId="409" w16cid:durableId="457379264">
    <w:abstractNumId w:val="110"/>
  </w:num>
  <w:num w:numId="410" w16cid:durableId="1019358643">
    <w:abstractNumId w:val="513"/>
  </w:num>
  <w:num w:numId="411" w16cid:durableId="895820402">
    <w:abstractNumId w:val="336"/>
  </w:num>
  <w:num w:numId="412" w16cid:durableId="1674259147">
    <w:abstractNumId w:val="900"/>
  </w:num>
  <w:num w:numId="413" w16cid:durableId="1567953842">
    <w:abstractNumId w:val="440"/>
  </w:num>
  <w:num w:numId="414" w16cid:durableId="1663436194">
    <w:abstractNumId w:val="174"/>
  </w:num>
  <w:num w:numId="415" w16cid:durableId="826482755">
    <w:abstractNumId w:val="15"/>
  </w:num>
  <w:num w:numId="416" w16cid:durableId="1855654168">
    <w:abstractNumId w:val="330"/>
  </w:num>
  <w:num w:numId="417" w16cid:durableId="1741097323">
    <w:abstractNumId w:val="671"/>
  </w:num>
  <w:num w:numId="418" w16cid:durableId="2123181773">
    <w:abstractNumId w:val="654"/>
  </w:num>
  <w:num w:numId="419" w16cid:durableId="2048291463">
    <w:abstractNumId w:val="409"/>
  </w:num>
  <w:num w:numId="420" w16cid:durableId="1293169867">
    <w:abstractNumId w:val="500"/>
  </w:num>
  <w:num w:numId="421" w16cid:durableId="445194726">
    <w:abstractNumId w:val="335"/>
  </w:num>
  <w:num w:numId="422" w16cid:durableId="1928347108">
    <w:abstractNumId w:val="82"/>
  </w:num>
  <w:num w:numId="423" w16cid:durableId="275217660">
    <w:abstractNumId w:val="971"/>
  </w:num>
  <w:num w:numId="424" w16cid:durableId="301930907">
    <w:abstractNumId w:val="168"/>
  </w:num>
  <w:num w:numId="425" w16cid:durableId="429593937">
    <w:abstractNumId w:val="424"/>
  </w:num>
  <w:num w:numId="426" w16cid:durableId="685980589">
    <w:abstractNumId w:val="942"/>
  </w:num>
  <w:num w:numId="427" w16cid:durableId="932667818">
    <w:abstractNumId w:val="488"/>
  </w:num>
  <w:num w:numId="428" w16cid:durableId="956522946">
    <w:abstractNumId w:val="329"/>
  </w:num>
  <w:num w:numId="429" w16cid:durableId="1201281282">
    <w:abstractNumId w:val="267"/>
  </w:num>
  <w:num w:numId="430" w16cid:durableId="1382558897">
    <w:abstractNumId w:val="386"/>
  </w:num>
  <w:num w:numId="431" w16cid:durableId="209928677">
    <w:abstractNumId w:val="400"/>
  </w:num>
  <w:num w:numId="432" w16cid:durableId="103965718">
    <w:abstractNumId w:val="893"/>
  </w:num>
  <w:num w:numId="433" w16cid:durableId="1146507991">
    <w:abstractNumId w:val="232"/>
  </w:num>
  <w:num w:numId="434" w16cid:durableId="135034737">
    <w:abstractNumId w:val="114"/>
  </w:num>
  <w:num w:numId="435" w16cid:durableId="1214972051">
    <w:abstractNumId w:val="383"/>
  </w:num>
  <w:num w:numId="436" w16cid:durableId="1759907658">
    <w:abstractNumId w:val="724"/>
  </w:num>
  <w:num w:numId="437" w16cid:durableId="1011180991">
    <w:abstractNumId w:val="690"/>
  </w:num>
  <w:num w:numId="438" w16cid:durableId="1839153257">
    <w:abstractNumId w:val="471"/>
  </w:num>
  <w:num w:numId="439" w16cid:durableId="1642925930">
    <w:abstractNumId w:val="843"/>
  </w:num>
  <w:num w:numId="440" w16cid:durableId="1162429003">
    <w:abstractNumId w:val="633"/>
  </w:num>
  <w:num w:numId="441" w16cid:durableId="1612584671">
    <w:abstractNumId w:val="364"/>
  </w:num>
  <w:num w:numId="442" w16cid:durableId="1222902819">
    <w:abstractNumId w:val="431"/>
  </w:num>
  <w:num w:numId="443" w16cid:durableId="683946241">
    <w:abstractNumId w:val="970"/>
  </w:num>
  <w:num w:numId="444" w16cid:durableId="1812482517">
    <w:abstractNumId w:val="565"/>
  </w:num>
  <w:num w:numId="445" w16cid:durableId="44451187">
    <w:abstractNumId w:val="747"/>
  </w:num>
  <w:num w:numId="446" w16cid:durableId="305430469">
    <w:abstractNumId w:val="436"/>
  </w:num>
  <w:num w:numId="447" w16cid:durableId="2110468691">
    <w:abstractNumId w:val="518"/>
  </w:num>
  <w:num w:numId="448" w16cid:durableId="838739786">
    <w:abstractNumId w:val="881"/>
  </w:num>
  <w:num w:numId="449" w16cid:durableId="2089378275">
    <w:abstractNumId w:val="17"/>
  </w:num>
  <w:num w:numId="450" w16cid:durableId="1794592494">
    <w:abstractNumId w:val="667"/>
  </w:num>
  <w:num w:numId="451" w16cid:durableId="1831169486">
    <w:abstractNumId w:val="59"/>
  </w:num>
  <w:num w:numId="452" w16cid:durableId="1165051834">
    <w:abstractNumId w:val="367"/>
  </w:num>
  <w:num w:numId="453" w16cid:durableId="744379479">
    <w:abstractNumId w:val="47"/>
  </w:num>
  <w:num w:numId="454" w16cid:durableId="1923295594">
    <w:abstractNumId w:val="841"/>
  </w:num>
  <w:num w:numId="455" w16cid:durableId="245265310">
    <w:abstractNumId w:val="433"/>
  </w:num>
  <w:num w:numId="456" w16cid:durableId="1030256125">
    <w:abstractNumId w:val="782"/>
  </w:num>
  <w:num w:numId="457" w16cid:durableId="1882664437">
    <w:abstractNumId w:val="287"/>
  </w:num>
  <w:num w:numId="458" w16cid:durableId="106052362">
    <w:abstractNumId w:val="681"/>
  </w:num>
  <w:num w:numId="459" w16cid:durableId="2084256000">
    <w:abstractNumId w:val="171"/>
  </w:num>
  <w:num w:numId="460" w16cid:durableId="1518813191">
    <w:abstractNumId w:val="761"/>
  </w:num>
  <w:num w:numId="461" w16cid:durableId="215969947">
    <w:abstractNumId w:val="419"/>
  </w:num>
  <w:num w:numId="462" w16cid:durableId="1681738063">
    <w:abstractNumId w:val="615"/>
  </w:num>
  <w:num w:numId="463" w16cid:durableId="162821451">
    <w:abstractNumId w:val="239"/>
  </w:num>
  <w:num w:numId="464" w16cid:durableId="226573584">
    <w:abstractNumId w:val="520"/>
  </w:num>
  <w:num w:numId="465" w16cid:durableId="389427003">
    <w:abstractNumId w:val="249"/>
  </w:num>
  <w:num w:numId="466" w16cid:durableId="327640789">
    <w:abstractNumId w:val="250"/>
  </w:num>
  <w:num w:numId="467" w16cid:durableId="1288705225">
    <w:abstractNumId w:val="404"/>
  </w:num>
  <w:num w:numId="468" w16cid:durableId="1421024509">
    <w:abstractNumId w:val="126"/>
  </w:num>
  <w:num w:numId="469" w16cid:durableId="1901014060">
    <w:abstractNumId w:val="45"/>
  </w:num>
  <w:num w:numId="470" w16cid:durableId="312872739">
    <w:abstractNumId w:val="754"/>
  </w:num>
  <w:num w:numId="471" w16cid:durableId="1195072744">
    <w:abstractNumId w:val="696"/>
  </w:num>
  <w:num w:numId="472" w16cid:durableId="19166222">
    <w:abstractNumId w:val="458"/>
  </w:num>
  <w:num w:numId="473" w16cid:durableId="1184170708">
    <w:abstractNumId w:val="398"/>
  </w:num>
  <w:num w:numId="474" w16cid:durableId="437869643">
    <w:abstractNumId w:val="203"/>
  </w:num>
  <w:num w:numId="475" w16cid:durableId="910116504">
    <w:abstractNumId w:val="462"/>
  </w:num>
  <w:num w:numId="476" w16cid:durableId="972173665">
    <w:abstractNumId w:val="359"/>
  </w:num>
  <w:num w:numId="477" w16cid:durableId="1939099436">
    <w:abstractNumId w:val="35"/>
  </w:num>
  <w:num w:numId="478" w16cid:durableId="1223060478">
    <w:abstractNumId w:val="675"/>
  </w:num>
  <w:num w:numId="479" w16cid:durableId="379060642">
    <w:abstractNumId w:val="429"/>
  </w:num>
  <w:num w:numId="480" w16cid:durableId="473836164">
    <w:abstractNumId w:val="376"/>
  </w:num>
  <w:num w:numId="481" w16cid:durableId="280773265">
    <w:abstractNumId w:val="472"/>
  </w:num>
  <w:num w:numId="482" w16cid:durableId="444733180">
    <w:abstractNumId w:val="583"/>
  </w:num>
  <w:num w:numId="483" w16cid:durableId="1919093345">
    <w:abstractNumId w:val="97"/>
  </w:num>
  <w:num w:numId="484" w16cid:durableId="345593956">
    <w:abstractNumId w:val="743"/>
  </w:num>
  <w:num w:numId="485" w16cid:durableId="1389303183">
    <w:abstractNumId w:val="85"/>
  </w:num>
  <w:num w:numId="486" w16cid:durableId="787578833">
    <w:abstractNumId w:val="86"/>
  </w:num>
  <w:num w:numId="487" w16cid:durableId="2060930556">
    <w:abstractNumId w:val="589"/>
  </w:num>
  <w:num w:numId="488" w16cid:durableId="1523859225">
    <w:abstractNumId w:val="779"/>
  </w:num>
  <w:num w:numId="489" w16cid:durableId="1855418032">
    <w:abstractNumId w:val="522"/>
  </w:num>
  <w:num w:numId="490" w16cid:durableId="1157724561">
    <w:abstractNumId w:val="507"/>
  </w:num>
  <w:num w:numId="491" w16cid:durableId="383024783">
    <w:abstractNumId w:val="915"/>
  </w:num>
  <w:num w:numId="492" w16cid:durableId="32076188">
    <w:abstractNumId w:val="685"/>
  </w:num>
  <w:num w:numId="493" w16cid:durableId="1747605762">
    <w:abstractNumId w:val="614"/>
  </w:num>
  <w:num w:numId="494" w16cid:durableId="1586306202">
    <w:abstractNumId w:val="717"/>
  </w:num>
  <w:num w:numId="495" w16cid:durableId="2087460575">
    <w:abstractNumId w:val="765"/>
  </w:num>
  <w:num w:numId="496" w16cid:durableId="853303720">
    <w:abstractNumId w:val="899"/>
  </w:num>
  <w:num w:numId="497" w16cid:durableId="577133212">
    <w:abstractNumId w:val="673"/>
  </w:num>
  <w:num w:numId="498" w16cid:durableId="2075081515">
    <w:abstractNumId w:val="931"/>
  </w:num>
  <w:num w:numId="499" w16cid:durableId="2009750508">
    <w:abstractNumId w:val="869"/>
  </w:num>
  <w:num w:numId="500" w16cid:durableId="1479764561">
    <w:abstractNumId w:val="777"/>
  </w:num>
  <w:num w:numId="501" w16cid:durableId="855114935">
    <w:abstractNumId w:val="748"/>
  </w:num>
  <w:num w:numId="502" w16cid:durableId="1946838244">
    <w:abstractNumId w:val="907"/>
  </w:num>
  <w:num w:numId="503" w16cid:durableId="1954088895">
    <w:abstractNumId w:val="535"/>
  </w:num>
  <w:num w:numId="504" w16cid:durableId="1428886725">
    <w:abstractNumId w:val="77"/>
  </w:num>
  <w:num w:numId="505" w16cid:durableId="831486885">
    <w:abstractNumId w:val="578"/>
  </w:num>
  <w:num w:numId="506" w16cid:durableId="1791851742">
    <w:abstractNumId w:val="380"/>
  </w:num>
  <w:num w:numId="507" w16cid:durableId="1772048999">
    <w:abstractNumId w:val="22"/>
  </w:num>
  <w:num w:numId="508" w16cid:durableId="1002246620">
    <w:abstractNumId w:val="163"/>
  </w:num>
  <w:num w:numId="509" w16cid:durableId="2020692390">
    <w:abstractNumId w:val="952"/>
  </w:num>
  <w:num w:numId="510" w16cid:durableId="863593503">
    <w:abstractNumId w:val="693"/>
  </w:num>
  <w:num w:numId="511" w16cid:durableId="294410084">
    <w:abstractNumId w:val="196"/>
  </w:num>
  <w:num w:numId="512" w16cid:durableId="506798064">
    <w:abstractNumId w:val="98"/>
  </w:num>
  <w:num w:numId="513" w16cid:durableId="208885643">
    <w:abstractNumId w:val="260"/>
  </w:num>
  <w:num w:numId="514" w16cid:durableId="1274707662">
    <w:abstractNumId w:val="694"/>
  </w:num>
  <w:num w:numId="515" w16cid:durableId="809975272">
    <w:abstractNumId w:val="245"/>
  </w:num>
  <w:num w:numId="516" w16cid:durableId="1407652826">
    <w:abstractNumId w:val="842"/>
  </w:num>
  <w:num w:numId="517" w16cid:durableId="1554391689">
    <w:abstractNumId w:val="874"/>
  </w:num>
  <w:num w:numId="518" w16cid:durableId="391589120">
    <w:abstractNumId w:val="343"/>
  </w:num>
  <w:num w:numId="519" w16cid:durableId="1596745819">
    <w:abstractNumId w:val="821"/>
  </w:num>
  <w:num w:numId="520" w16cid:durableId="2102558681">
    <w:abstractNumId w:val="716"/>
  </w:num>
  <w:num w:numId="521" w16cid:durableId="651763465">
    <w:abstractNumId w:val="493"/>
  </w:num>
  <w:num w:numId="522" w16cid:durableId="1878812969">
    <w:abstractNumId w:val="446"/>
  </w:num>
  <w:num w:numId="523" w16cid:durableId="613245623">
    <w:abstractNumId w:val="487"/>
  </w:num>
  <w:num w:numId="524" w16cid:durableId="2008556291">
    <w:abstractNumId w:val="682"/>
  </w:num>
  <w:num w:numId="525" w16cid:durableId="1190415649">
    <w:abstractNumId w:val="627"/>
  </w:num>
  <w:num w:numId="526" w16cid:durableId="208031045">
    <w:abstractNumId w:val="101"/>
  </w:num>
  <w:num w:numId="527" w16cid:durableId="1811283977">
    <w:abstractNumId w:val="466"/>
  </w:num>
  <w:num w:numId="528" w16cid:durableId="876510349">
    <w:abstractNumId w:val="268"/>
  </w:num>
  <w:num w:numId="529" w16cid:durableId="316299912">
    <w:abstractNumId w:val="591"/>
  </w:num>
  <w:num w:numId="530" w16cid:durableId="294215412">
    <w:abstractNumId w:val="272"/>
  </w:num>
  <w:num w:numId="531" w16cid:durableId="1911695819">
    <w:abstractNumId w:val="137"/>
  </w:num>
  <w:num w:numId="532" w16cid:durableId="285892324">
    <w:abstractNumId w:val="36"/>
  </w:num>
  <w:num w:numId="533" w16cid:durableId="621228853">
    <w:abstractNumId w:val="943"/>
  </w:num>
  <w:num w:numId="534" w16cid:durableId="132873481">
    <w:abstractNumId w:val="66"/>
  </w:num>
  <w:num w:numId="535" w16cid:durableId="1534417159">
    <w:abstractNumId w:val="790"/>
  </w:num>
  <w:num w:numId="536" w16cid:durableId="1852603238">
    <w:abstractNumId w:val="791"/>
  </w:num>
  <w:num w:numId="537" w16cid:durableId="639460566">
    <w:abstractNumId w:val="128"/>
  </w:num>
  <w:num w:numId="538" w16cid:durableId="2130775252">
    <w:abstractNumId w:val="18"/>
  </w:num>
  <w:num w:numId="539" w16cid:durableId="45885358">
    <w:abstractNumId w:val="550"/>
  </w:num>
  <w:num w:numId="540" w16cid:durableId="936861456">
    <w:abstractNumId w:val="600"/>
  </w:num>
  <w:num w:numId="541" w16cid:durableId="1574006504">
    <w:abstractNumId w:val="509"/>
  </w:num>
  <w:num w:numId="542" w16cid:durableId="1819374574">
    <w:abstractNumId w:val="674"/>
  </w:num>
  <w:num w:numId="543" w16cid:durableId="1986620225">
    <w:abstractNumId w:val="678"/>
  </w:num>
  <w:num w:numId="544" w16cid:durableId="931276905">
    <w:abstractNumId w:val="118"/>
  </w:num>
  <w:num w:numId="545" w16cid:durableId="896743290">
    <w:abstractNumId w:val="403"/>
  </w:num>
  <w:num w:numId="546" w16cid:durableId="627005043">
    <w:abstractNumId w:val="225"/>
  </w:num>
  <w:num w:numId="547" w16cid:durableId="491722472">
    <w:abstractNumId w:val="645"/>
  </w:num>
  <w:num w:numId="548" w16cid:durableId="1292205606">
    <w:abstractNumId w:val="546"/>
  </w:num>
  <w:num w:numId="549" w16cid:durableId="823820245">
    <w:abstractNumId w:val="720"/>
  </w:num>
  <w:num w:numId="550" w16cid:durableId="1536500341">
    <w:abstractNumId w:val="925"/>
  </w:num>
  <w:num w:numId="551" w16cid:durableId="306133830">
    <w:abstractNumId w:val="182"/>
  </w:num>
  <w:num w:numId="552" w16cid:durableId="569271206">
    <w:abstractNumId w:val="862"/>
  </w:num>
  <w:num w:numId="553" w16cid:durableId="694380325">
    <w:abstractNumId w:val="176"/>
  </w:num>
  <w:num w:numId="554" w16cid:durableId="1212883144">
    <w:abstractNumId w:val="660"/>
  </w:num>
  <w:num w:numId="555" w16cid:durableId="636953225">
    <w:abstractNumId w:val="823"/>
  </w:num>
  <w:num w:numId="556" w16cid:durableId="1849178048">
    <w:abstractNumId w:val="517"/>
  </w:num>
  <w:num w:numId="557" w16cid:durableId="602149170">
    <w:abstractNumId w:val="186"/>
  </w:num>
  <w:num w:numId="558" w16cid:durableId="162791547">
    <w:abstractNumId w:val="468"/>
  </w:num>
  <w:num w:numId="559" w16cid:durableId="1064061704">
    <w:abstractNumId w:val="963"/>
  </w:num>
  <w:num w:numId="560" w16cid:durableId="1976182831">
    <w:abstractNumId w:val="503"/>
  </w:num>
  <w:num w:numId="561" w16cid:durableId="950015682">
    <w:abstractNumId w:val="621"/>
  </w:num>
  <w:num w:numId="562" w16cid:durableId="1591621365">
    <w:abstractNumId w:val="161"/>
  </w:num>
  <w:num w:numId="563" w16cid:durableId="1226531634">
    <w:abstractNumId w:val="830"/>
  </w:num>
  <w:num w:numId="564" w16cid:durableId="480853757">
    <w:abstractNumId w:val="300"/>
  </w:num>
  <w:num w:numId="565" w16cid:durableId="1790587432">
    <w:abstractNumId w:val="246"/>
  </w:num>
  <w:num w:numId="566" w16cid:durableId="1893039267">
    <w:abstractNumId w:val="666"/>
  </w:num>
  <w:num w:numId="567" w16cid:durableId="1705251125">
    <w:abstractNumId w:val="378"/>
  </w:num>
  <w:num w:numId="568" w16cid:durableId="1521553023">
    <w:abstractNumId w:val="237"/>
  </w:num>
  <w:num w:numId="569" w16cid:durableId="1109621402">
    <w:abstractNumId w:val="967"/>
  </w:num>
  <w:num w:numId="570" w16cid:durableId="1425998509">
    <w:abstractNumId w:val="817"/>
  </w:num>
  <w:num w:numId="571" w16cid:durableId="1901623872">
    <w:abstractNumId w:val="185"/>
  </w:num>
  <w:num w:numId="572" w16cid:durableId="223444463">
    <w:abstractNumId w:val="629"/>
  </w:num>
  <w:num w:numId="573" w16cid:durableId="142049274">
    <w:abstractNumId w:val="958"/>
  </w:num>
  <w:num w:numId="574" w16cid:durableId="707606954">
    <w:abstractNumId w:val="975"/>
  </w:num>
  <w:num w:numId="575" w16cid:durableId="2122264305">
    <w:abstractNumId w:val="898"/>
  </w:num>
  <w:num w:numId="576" w16cid:durableId="3939334">
    <w:abstractNumId w:val="20"/>
  </w:num>
  <w:num w:numId="577" w16cid:durableId="740560">
    <w:abstractNumId w:val="619"/>
  </w:num>
  <w:num w:numId="578" w16cid:durableId="573590226">
    <w:abstractNumId w:val="281"/>
  </w:num>
  <w:num w:numId="579" w16cid:durableId="263342437">
    <w:abstractNumId w:val="349"/>
  </w:num>
  <w:num w:numId="580" w16cid:durableId="1445072277">
    <w:abstractNumId w:val="979"/>
  </w:num>
  <w:num w:numId="581" w16cid:durableId="1960909678">
    <w:abstractNumId w:val="295"/>
  </w:num>
  <w:num w:numId="582" w16cid:durableId="687945682">
    <w:abstractNumId w:val="375"/>
  </w:num>
  <w:num w:numId="583" w16cid:durableId="461193030">
    <w:abstractNumId w:val="75"/>
  </w:num>
  <w:num w:numId="584" w16cid:durableId="1491212512">
    <w:abstractNumId w:val="310"/>
  </w:num>
  <w:num w:numId="585" w16cid:durableId="309942419">
    <w:abstractNumId w:val="959"/>
  </w:num>
  <w:num w:numId="586" w16cid:durableId="2093963213">
    <w:abstractNumId w:val="875"/>
  </w:num>
  <w:num w:numId="587" w16cid:durableId="149492210">
    <w:abstractNumId w:val="162"/>
  </w:num>
  <w:num w:numId="588" w16cid:durableId="54395874">
    <w:abstractNumId w:val="702"/>
  </w:num>
  <w:num w:numId="589" w16cid:durableId="2128692209">
    <w:abstractNumId w:val="553"/>
  </w:num>
  <w:num w:numId="590" w16cid:durableId="503981536">
    <w:abstractNumId w:val="680"/>
  </w:num>
  <w:num w:numId="591" w16cid:durableId="873227399">
    <w:abstractNumId w:val="775"/>
  </w:num>
  <w:num w:numId="592" w16cid:durableId="368192418">
    <w:abstractNumId w:val="333"/>
  </w:num>
  <w:num w:numId="593" w16cid:durableId="1717461759">
    <w:abstractNumId w:val="502"/>
  </w:num>
  <w:num w:numId="594" w16cid:durableId="1756200696">
    <w:abstractNumId w:val="801"/>
  </w:num>
  <w:num w:numId="595" w16cid:durableId="588663912">
    <w:abstractNumId w:val="387"/>
  </w:num>
  <w:num w:numId="596" w16cid:durableId="1165392428">
    <w:abstractNumId w:val="107"/>
  </w:num>
  <w:num w:numId="597" w16cid:durableId="201213711">
    <w:abstractNumId w:val="657"/>
  </w:num>
  <w:num w:numId="598" w16cid:durableId="611910190">
    <w:abstractNumId w:val="143"/>
  </w:num>
  <w:num w:numId="599" w16cid:durableId="2057969479">
    <w:abstractNumId w:val="293"/>
  </w:num>
  <w:num w:numId="600" w16cid:durableId="1245915390">
    <w:abstractNumId w:val="457"/>
  </w:num>
  <w:num w:numId="601" w16cid:durableId="282080840">
    <w:abstractNumId w:val="53"/>
  </w:num>
  <w:num w:numId="602" w16cid:durableId="858351334">
    <w:abstractNumId w:val="580"/>
  </w:num>
  <w:num w:numId="603" w16cid:durableId="1155757191">
    <w:abstractNumId w:val="876"/>
  </w:num>
  <w:num w:numId="604" w16cid:durableId="435953265">
    <w:abstractNumId w:val="428"/>
  </w:num>
  <w:num w:numId="605" w16cid:durableId="222300036">
    <w:abstractNumId w:val="549"/>
  </w:num>
  <w:num w:numId="606" w16cid:durableId="1122655702">
    <w:abstractNumId w:val="819"/>
  </w:num>
  <w:num w:numId="607" w16cid:durableId="890653101">
    <w:abstractNumId w:val="30"/>
  </w:num>
  <w:num w:numId="608" w16cid:durableId="595283001">
    <w:abstractNumId w:val="371"/>
  </w:num>
  <w:num w:numId="609" w16cid:durableId="1695769677">
    <w:abstractNumId w:val="941"/>
  </w:num>
  <w:num w:numId="610" w16cid:durableId="99617594">
    <w:abstractNumId w:val="216"/>
  </w:num>
  <w:num w:numId="611" w16cid:durableId="1254708429">
    <w:abstractNumId w:val="327"/>
  </w:num>
  <w:num w:numId="612" w16cid:durableId="707686851">
    <w:abstractNumId w:val="628"/>
  </w:num>
  <w:num w:numId="613" w16cid:durableId="1003584377">
    <w:abstractNumId w:val="21"/>
  </w:num>
  <w:num w:numId="614" w16cid:durableId="934358821">
    <w:abstractNumId w:val="483"/>
  </w:num>
  <w:num w:numId="615" w16cid:durableId="242960855">
    <w:abstractNumId w:val="145"/>
  </w:num>
  <w:num w:numId="616" w16cid:durableId="1504317103">
    <w:abstractNumId w:val="425"/>
  </w:num>
  <w:num w:numId="617" w16cid:durableId="550386188">
    <w:abstractNumId w:val="607"/>
  </w:num>
  <w:num w:numId="618" w16cid:durableId="485783294">
    <w:abstractNumId w:val="70"/>
  </w:num>
  <w:num w:numId="619" w16cid:durableId="1499685819">
    <w:abstractNumId w:val="768"/>
  </w:num>
  <w:num w:numId="620" w16cid:durableId="333194600">
    <w:abstractNumId w:val="892"/>
  </w:num>
  <w:num w:numId="621" w16cid:durableId="1293750361">
    <w:abstractNumId w:val="397"/>
  </w:num>
  <w:num w:numId="622" w16cid:durableId="1996953778">
    <w:abstractNumId w:val="342"/>
  </w:num>
  <w:num w:numId="623" w16cid:durableId="1662658105">
    <w:abstractNumId w:val="347"/>
  </w:num>
  <w:num w:numId="624" w16cid:durableId="709230697">
    <w:abstractNumId w:val="610"/>
  </w:num>
  <w:num w:numId="625" w16cid:durableId="624966534">
    <w:abstractNumId w:val="372"/>
  </w:num>
  <w:num w:numId="626" w16cid:durableId="1128357320">
    <w:abstractNumId w:val="105"/>
  </w:num>
  <w:num w:numId="627" w16cid:durableId="853105057">
    <w:abstractNumId w:val="115"/>
  </w:num>
  <w:num w:numId="628" w16cid:durableId="1347250353">
    <w:abstractNumId w:val="783"/>
  </w:num>
  <w:num w:numId="629" w16cid:durableId="948708120">
    <w:abstractNumId w:val="463"/>
  </w:num>
  <w:num w:numId="630" w16cid:durableId="1607955532">
    <w:abstractNumId w:val="523"/>
  </w:num>
  <w:num w:numId="631" w16cid:durableId="1751191259">
    <w:abstractNumId w:val="885"/>
  </w:num>
  <w:num w:numId="632" w16cid:durableId="1828013366">
    <w:abstractNumId w:val="652"/>
  </w:num>
  <w:num w:numId="633" w16cid:durableId="580600784">
    <w:abstractNumId w:val="415"/>
  </w:num>
  <w:num w:numId="634" w16cid:durableId="226767463">
    <w:abstractNumId w:val="127"/>
  </w:num>
  <w:num w:numId="635" w16cid:durableId="613439612">
    <w:abstractNumId w:val="204"/>
  </w:num>
  <w:num w:numId="636" w16cid:durableId="588580569">
    <w:abstractNumId w:val="683"/>
  </w:num>
  <w:num w:numId="637" w16cid:durableId="741488780">
    <w:abstractNumId w:val="554"/>
  </w:num>
  <w:num w:numId="638" w16cid:durableId="213741670">
    <w:abstractNumId w:val="551"/>
  </w:num>
  <w:num w:numId="639" w16cid:durableId="1182625139">
    <w:abstractNumId w:val="411"/>
  </w:num>
  <w:num w:numId="640" w16cid:durableId="1953122160">
    <w:abstractNumId w:val="479"/>
  </w:num>
  <w:num w:numId="641" w16cid:durableId="677653794">
    <w:abstractNumId w:val="938"/>
  </w:num>
  <w:num w:numId="642" w16cid:durableId="2129083839">
    <w:abstractNumId w:val="832"/>
  </w:num>
  <w:num w:numId="643" w16cid:durableId="50345582">
    <w:abstractNumId w:val="711"/>
  </w:num>
  <w:num w:numId="644" w16cid:durableId="1000233606">
    <w:abstractNumId w:val="617"/>
  </w:num>
  <w:num w:numId="645" w16cid:durableId="1983266070">
    <w:abstractNumId w:val="977"/>
  </w:num>
  <w:num w:numId="646" w16cid:durableId="1751123366">
    <w:abstractNumId w:val="510"/>
  </w:num>
  <w:num w:numId="647" w16cid:durableId="1300573147">
    <w:abstractNumId w:val="461"/>
  </w:num>
  <w:num w:numId="648" w16cid:durableId="1997417735">
    <w:abstractNumId w:val="858"/>
  </w:num>
  <w:num w:numId="649" w16cid:durableId="874586382">
    <w:abstractNumId w:val="753"/>
  </w:num>
  <w:num w:numId="650" w16cid:durableId="120535239">
    <w:abstractNumId w:val="495"/>
  </w:num>
  <w:num w:numId="651" w16cid:durableId="1348949559">
    <w:abstractNumId w:val="646"/>
  </w:num>
  <w:num w:numId="652" w16cid:durableId="1747339309">
    <w:abstractNumId w:val="625"/>
  </w:num>
  <w:num w:numId="653" w16cid:durableId="13652257">
    <w:abstractNumId w:val="738"/>
  </w:num>
  <w:num w:numId="654" w16cid:durableId="1088424940">
    <w:abstractNumId w:val="24"/>
  </w:num>
  <w:num w:numId="655" w16cid:durableId="2123724989">
    <w:abstractNumId w:val="324"/>
  </w:num>
  <w:num w:numId="656" w16cid:durableId="1060177037">
    <w:abstractNumId w:val="177"/>
  </w:num>
  <w:num w:numId="657" w16cid:durableId="1348167705">
    <w:abstractNumId w:val="552"/>
  </w:num>
  <w:num w:numId="658" w16cid:durableId="1118336564">
    <w:abstractNumId w:val="430"/>
  </w:num>
  <w:num w:numId="659" w16cid:durableId="1171484369">
    <w:abstractNumId w:val="512"/>
  </w:num>
  <w:num w:numId="660" w16cid:durableId="394165335">
    <w:abstractNumId w:val="622"/>
  </w:num>
  <w:num w:numId="661" w16cid:durableId="1178957357">
    <w:abstractNumId w:val="511"/>
  </w:num>
  <w:num w:numId="662" w16cid:durableId="764619637">
    <w:abstractNumId w:val="489"/>
  </w:num>
  <w:num w:numId="663" w16cid:durableId="1074426924">
    <w:abstractNumId w:val="656"/>
  </w:num>
  <w:num w:numId="664" w16cid:durableId="474102006">
    <w:abstractNumId w:val="710"/>
  </w:num>
  <w:num w:numId="665" w16cid:durableId="943071594">
    <w:abstractNumId w:val="732"/>
  </w:num>
  <w:num w:numId="666" w16cid:durableId="69422894">
    <w:abstractNumId w:val="733"/>
  </w:num>
  <w:num w:numId="667" w16cid:durableId="1469934412">
    <w:abstractNumId w:val="261"/>
  </w:num>
  <w:num w:numId="668" w16cid:durableId="178348636">
    <w:abstractNumId w:val="997"/>
  </w:num>
  <w:num w:numId="669" w16cid:durableId="5636239">
    <w:abstractNumId w:val="12"/>
  </w:num>
  <w:num w:numId="670" w16cid:durableId="125634527">
    <w:abstractNumId w:val="835"/>
  </w:num>
  <w:num w:numId="671" w16cid:durableId="436799803">
    <w:abstractNumId w:val="199"/>
  </w:num>
  <w:num w:numId="672" w16cid:durableId="2097554823">
    <w:abstractNumId w:val="632"/>
  </w:num>
  <w:num w:numId="673" w16cid:durableId="819035211">
    <w:abstractNumId w:val="121"/>
  </w:num>
  <w:num w:numId="674" w16cid:durableId="1332416415">
    <w:abstractNumId w:val="123"/>
  </w:num>
  <w:num w:numId="675" w16cid:durableId="653408494">
    <w:abstractNumId w:val="786"/>
  </w:num>
  <w:num w:numId="676" w16cid:durableId="908536031">
    <w:abstractNumId w:val="746"/>
  </w:num>
  <w:num w:numId="677" w16cid:durableId="1823540444">
    <w:abstractNumId w:val="530"/>
  </w:num>
  <w:num w:numId="678" w16cid:durableId="1521315718">
    <w:abstractNumId w:val="556"/>
  </w:num>
  <w:num w:numId="679" w16cid:durableId="2027363555">
    <w:abstractNumId w:val="593"/>
  </w:num>
  <w:num w:numId="680" w16cid:durableId="382406127">
    <w:abstractNumId w:val="980"/>
  </w:num>
  <w:num w:numId="681" w16cid:durableId="1147817924">
    <w:abstractNumId w:val="450"/>
  </w:num>
  <w:num w:numId="682" w16cid:durableId="118308341">
    <w:abstractNumId w:val="805"/>
  </w:num>
  <w:num w:numId="683" w16cid:durableId="1934774416">
    <w:abstractNumId w:val="109"/>
  </w:num>
  <w:num w:numId="684" w16cid:durableId="1740861814">
    <w:abstractNumId w:val="391"/>
  </w:num>
  <w:num w:numId="685" w16cid:durableId="1406300608">
    <w:abstractNumId w:val="60"/>
  </w:num>
  <w:num w:numId="686" w16cid:durableId="1916278563">
    <w:abstractNumId w:val="87"/>
  </w:num>
  <w:num w:numId="687" w16cid:durableId="1563177216">
    <w:abstractNumId w:val="620"/>
  </w:num>
  <w:num w:numId="688" w16cid:durableId="10224871">
    <w:abstractNumId w:val="13"/>
  </w:num>
  <w:num w:numId="689" w16cid:durableId="852885968">
    <w:abstractNumId w:val="244"/>
  </w:num>
  <w:num w:numId="690" w16cid:durableId="955210032">
    <w:abstractNumId w:val="189"/>
  </w:num>
  <w:num w:numId="691" w16cid:durableId="2069304828">
    <w:abstractNumId w:val="28"/>
  </w:num>
  <w:num w:numId="692" w16cid:durableId="1104107086">
    <w:abstractNumId w:val="416"/>
  </w:num>
  <w:num w:numId="693" w16cid:durableId="1664892695">
    <w:abstractNumId w:val="279"/>
  </w:num>
  <w:num w:numId="694" w16cid:durableId="617299410">
    <w:abstractNumId w:val="653"/>
  </w:num>
  <w:num w:numId="695" w16cid:durableId="863443269">
    <w:abstractNumId w:val="737"/>
  </w:num>
  <w:num w:numId="696" w16cid:durableId="1254363346">
    <w:abstractNumId w:val="157"/>
  </w:num>
  <w:num w:numId="697" w16cid:durableId="1384866690">
    <w:abstractNumId w:val="810"/>
  </w:num>
  <w:num w:numId="698" w16cid:durableId="245117830">
    <w:abstractNumId w:val="860"/>
  </w:num>
  <w:num w:numId="699" w16cid:durableId="1448500783">
    <w:abstractNumId w:val="129"/>
  </w:num>
  <w:num w:numId="700" w16cid:durableId="608007160">
    <w:abstractNumId w:val="879"/>
  </w:num>
  <w:num w:numId="701" w16cid:durableId="643003808">
    <w:abstractNumId w:val="579"/>
  </w:num>
  <w:num w:numId="702" w16cid:durableId="1085227171">
    <w:abstractNumId w:val="360"/>
  </w:num>
  <w:num w:numId="703" w16cid:durableId="1119642931">
    <w:abstractNumId w:val="195"/>
  </w:num>
  <w:num w:numId="704" w16cid:durableId="1909874410">
    <w:abstractNumId w:val="708"/>
  </w:num>
  <w:num w:numId="705" w16cid:durableId="476144179">
    <w:abstractNumId w:val="434"/>
  </w:num>
  <w:num w:numId="706" w16cid:durableId="198325791">
    <w:abstractNumId w:val="969"/>
  </w:num>
  <w:num w:numId="707" w16cid:durableId="1384283492">
    <w:abstractNumId w:val="40"/>
  </w:num>
  <w:num w:numId="708" w16cid:durableId="1618028426">
    <w:abstractNumId w:val="838"/>
  </w:num>
  <w:num w:numId="709" w16cid:durableId="1706831715">
    <w:abstractNumId w:val="949"/>
  </w:num>
  <w:num w:numId="710" w16cid:durableId="1452434901">
    <w:abstractNumId w:val="572"/>
  </w:num>
  <w:num w:numId="711" w16cid:durableId="702824666">
    <w:abstractNumId w:val="776"/>
  </w:num>
  <w:num w:numId="712" w16cid:durableId="1436437211">
    <w:abstractNumId w:val="960"/>
  </w:num>
  <w:num w:numId="713" w16cid:durableId="1625186277">
    <w:abstractNumId w:val="144"/>
  </w:num>
  <w:num w:numId="714" w16cid:durableId="743530293">
    <w:abstractNumId w:val="859"/>
  </w:num>
  <w:num w:numId="715" w16cid:durableId="1362511484">
    <w:abstractNumId w:val="978"/>
  </w:num>
  <w:num w:numId="716" w16cid:durableId="839858285">
    <w:abstractNumId w:val="296"/>
  </w:num>
  <w:num w:numId="717" w16cid:durableId="347682372">
    <w:abstractNumId w:val="576"/>
  </w:num>
  <w:num w:numId="718" w16cid:durableId="102843121">
    <w:abstractNumId w:val="815"/>
  </w:num>
  <w:num w:numId="719" w16cid:durableId="2088961333">
    <w:abstractNumId w:val="691"/>
  </w:num>
  <w:num w:numId="720" w16cid:durableId="173957930">
    <w:abstractNumId w:val="193"/>
  </w:num>
  <w:num w:numId="721" w16cid:durableId="2005470577">
    <w:abstractNumId w:val="741"/>
  </w:num>
  <w:num w:numId="722" w16cid:durableId="1985239093">
    <w:abstractNumId w:val="207"/>
  </w:num>
  <w:num w:numId="723" w16cid:durableId="1217668366">
    <w:abstractNumId w:val="962"/>
  </w:num>
  <w:num w:numId="724" w16cid:durableId="1912808863">
    <w:abstractNumId w:val="319"/>
  </w:num>
  <w:num w:numId="725" w16cid:durableId="380640741">
    <w:abstractNumId w:val="853"/>
  </w:num>
  <w:num w:numId="726" w16cid:durableId="258104837">
    <w:abstractNumId w:val="344"/>
  </w:num>
  <w:num w:numId="727" w16cid:durableId="1095250912">
    <w:abstractNumId w:val="890"/>
  </w:num>
  <w:num w:numId="728" w16cid:durableId="840466136">
    <w:abstractNumId w:val="966"/>
  </w:num>
  <w:num w:numId="729" w16cid:durableId="1987397605">
    <w:abstractNumId w:val="122"/>
  </w:num>
  <w:num w:numId="730" w16cid:durableId="221647510">
    <w:abstractNumId w:val="192"/>
  </w:num>
  <w:num w:numId="731" w16cid:durableId="326448473">
    <w:abstractNumId w:val="792"/>
  </w:num>
  <w:num w:numId="732" w16cid:durableId="839462590">
    <w:abstractNumId w:val="323"/>
  </w:num>
  <w:num w:numId="733" w16cid:durableId="1241063917">
    <w:abstractNumId w:val="42"/>
  </w:num>
  <w:num w:numId="734" w16cid:durableId="2062746749">
    <w:abstractNumId w:val="850"/>
  </w:num>
  <w:num w:numId="735" w16cid:durableId="1704329253">
    <w:abstractNumId w:val="813"/>
  </w:num>
  <w:num w:numId="736" w16cid:durableId="862862191">
    <w:abstractNumId w:val="611"/>
  </w:num>
  <w:num w:numId="737" w16cid:durableId="2036884395">
    <w:abstractNumId w:val="406"/>
  </w:num>
  <w:num w:numId="738" w16cid:durableId="1361786549">
    <w:abstractNumId w:val="751"/>
  </w:num>
  <w:num w:numId="739" w16cid:durableId="1571230881">
    <w:abstractNumId w:val="945"/>
  </w:num>
  <w:num w:numId="740" w16cid:durableId="1183786041">
    <w:abstractNumId w:val="187"/>
  </w:num>
  <w:num w:numId="741" w16cid:durableId="156465170">
    <w:abstractNumId w:val="297"/>
  </w:num>
  <w:num w:numId="742" w16cid:durableId="2088114175">
    <w:abstractNumId w:val="484"/>
  </w:num>
  <w:num w:numId="743" w16cid:durableId="893352353">
    <w:abstractNumId w:val="670"/>
  </w:num>
  <w:num w:numId="744" w16cid:durableId="1219977346">
    <w:abstractNumId w:val="46"/>
  </w:num>
  <w:num w:numId="745" w16cid:durableId="199974576">
    <w:abstractNumId w:val="705"/>
  </w:num>
  <w:num w:numId="746" w16cid:durableId="1388600772">
    <w:abstractNumId w:val="928"/>
  </w:num>
  <w:num w:numId="747" w16cid:durableId="1330982511">
    <w:abstractNumId w:val="585"/>
  </w:num>
  <w:num w:numId="748" w16cid:durableId="758328853">
    <w:abstractNumId w:val="402"/>
  </w:num>
  <w:num w:numId="749" w16cid:durableId="369571376">
    <w:abstractNumId w:val="99"/>
  </w:num>
  <w:num w:numId="750" w16cid:durableId="1740439940">
    <w:abstractNumId w:val="23"/>
  </w:num>
  <w:num w:numId="751" w16cid:durableId="1953971060">
    <w:abstractNumId w:val="325"/>
  </w:num>
  <w:num w:numId="752" w16cid:durableId="1362971373">
    <w:abstractNumId w:val="417"/>
  </w:num>
  <w:num w:numId="753" w16cid:durableId="1812139971">
    <w:abstractNumId w:val="443"/>
  </w:num>
  <w:num w:numId="754" w16cid:durableId="1253586456">
    <w:abstractNumId w:val="718"/>
  </w:num>
  <w:num w:numId="755" w16cid:durableId="576476901">
    <w:abstractNumId w:val="707"/>
  </w:num>
  <w:num w:numId="756" w16cid:durableId="1081214918">
    <w:abstractNumId w:val="226"/>
  </w:num>
  <w:num w:numId="757" w16cid:durableId="398984247">
    <w:abstractNumId w:val="594"/>
  </w:num>
  <w:num w:numId="758" w16cid:durableId="2129507">
    <w:abstractNumId w:val="655"/>
  </w:num>
  <w:num w:numId="759" w16cid:durableId="1872180454">
    <w:abstractNumId w:val="345"/>
  </w:num>
  <w:num w:numId="760" w16cid:durableId="375466839">
    <w:abstractNumId w:val="929"/>
  </w:num>
  <w:num w:numId="761" w16cid:durableId="1003899832">
    <w:abstractNumId w:val="337"/>
  </w:num>
  <w:num w:numId="762" w16cid:durableId="485631957">
    <w:abstractNumId w:val="984"/>
  </w:num>
  <w:num w:numId="763" w16cid:durableId="1822112764">
    <w:abstractNumId w:val="744"/>
  </w:num>
  <w:num w:numId="764" w16cid:durableId="985012746">
    <w:abstractNumId w:val="836"/>
  </w:num>
  <w:num w:numId="765" w16cid:durableId="2067410166">
    <w:abstractNumId w:val="284"/>
  </w:num>
  <w:num w:numId="766" w16cid:durableId="1321696069">
    <w:abstractNumId w:val="38"/>
  </w:num>
  <w:num w:numId="767" w16cid:durableId="1930312398">
    <w:abstractNumId w:val="834"/>
  </w:num>
  <w:num w:numId="768" w16cid:durableId="1213536926">
    <w:abstractNumId w:val="373"/>
  </w:num>
  <w:num w:numId="769" w16cid:durableId="1730570632">
    <w:abstractNumId w:val="215"/>
  </w:num>
  <w:num w:numId="770" w16cid:durableId="1593129540">
    <w:abstractNumId w:val="816"/>
  </w:num>
  <w:num w:numId="771" w16cid:durableId="1655337296">
    <w:abstractNumId w:val="467"/>
  </w:num>
  <w:num w:numId="772" w16cid:durableId="677346623">
    <w:abstractNumId w:val="183"/>
  </w:num>
  <w:num w:numId="773" w16cid:durableId="1547598531">
    <w:abstractNumId w:val="851"/>
  </w:num>
  <w:num w:numId="774" w16cid:durableId="1733506011">
    <w:abstractNumId w:val="388"/>
  </w:num>
  <w:num w:numId="775" w16cid:durableId="1864246165">
    <w:abstractNumId w:val="993"/>
  </w:num>
  <w:num w:numId="776" w16cid:durableId="1510831344">
    <w:abstractNumId w:val="895"/>
  </w:num>
  <w:num w:numId="777" w16cid:durableId="2025594691">
    <w:abstractNumId w:val="999"/>
  </w:num>
  <w:num w:numId="778" w16cid:durableId="1104693889">
    <w:abstractNumId w:val="833"/>
  </w:num>
  <w:num w:numId="779" w16cid:durableId="871963505">
    <w:abstractNumId w:val="909"/>
  </w:num>
  <w:num w:numId="780" w16cid:durableId="1107389102">
    <w:abstractNumId w:val="423"/>
  </w:num>
  <w:num w:numId="781" w16cid:durableId="1365982600">
    <w:abstractNumId w:val="11"/>
  </w:num>
  <w:num w:numId="782" w16cid:durableId="2117285954">
    <w:abstractNumId w:val="401"/>
  </w:num>
  <w:num w:numId="783" w16cid:durableId="1876648282">
    <w:abstractNumId w:val="758"/>
  </w:num>
  <w:num w:numId="784" w16cid:durableId="976491094">
    <w:abstractNumId w:val="96"/>
  </w:num>
  <w:num w:numId="785" w16cid:durableId="1072511542">
    <w:abstractNumId w:val="525"/>
  </w:num>
  <w:num w:numId="786" w16cid:durableId="1326133764">
    <w:abstractNumId w:val="699"/>
  </w:num>
  <w:num w:numId="787" w16cid:durableId="1617057843">
    <w:abstractNumId w:val="872"/>
  </w:num>
  <w:num w:numId="788" w16cid:durableId="1381972910">
    <w:abstractNumId w:val="219"/>
  </w:num>
  <w:num w:numId="789" w16cid:durableId="671419233">
    <w:abstractNumId w:val="315"/>
  </w:num>
  <w:num w:numId="790" w16cid:durableId="1543706741">
    <w:abstractNumId w:val="242"/>
  </w:num>
  <w:num w:numId="791" w16cid:durableId="609357395">
    <w:abstractNumId w:val="577"/>
  </w:num>
  <w:num w:numId="792" w16cid:durableId="1974872653">
    <w:abstractNumId w:val="253"/>
  </w:num>
  <w:num w:numId="793" w16cid:durableId="520356379">
    <w:abstractNumId w:val="198"/>
  </w:num>
  <w:num w:numId="794" w16cid:durableId="925728595">
    <w:abstractNumId w:val="477"/>
  </w:num>
  <w:num w:numId="795" w16cid:durableId="838160538">
    <w:abstractNumId w:val="799"/>
  </w:num>
  <w:num w:numId="796" w16cid:durableId="1568150668">
    <w:abstractNumId w:val="490"/>
  </w:num>
  <w:num w:numId="797" w16cid:durableId="1269502813">
    <w:abstractNumId w:val="891"/>
  </w:num>
  <w:num w:numId="798" w16cid:durableId="955714064">
    <w:abstractNumId w:val="95"/>
  </w:num>
  <w:num w:numId="799" w16cid:durableId="1579171279">
    <w:abstractNumId w:val="624"/>
  </w:num>
  <w:num w:numId="800" w16cid:durableId="1060400476">
    <w:abstractNumId w:val="224"/>
  </w:num>
  <w:num w:numId="801" w16cid:durableId="937955455">
    <w:abstractNumId w:val="492"/>
  </w:num>
  <w:num w:numId="802" w16cid:durableId="1474715452">
    <w:abstractNumId w:val="897"/>
  </w:num>
  <w:num w:numId="803" w16cid:durableId="1029337924">
    <w:abstractNumId w:val="714"/>
  </w:num>
  <w:num w:numId="804" w16cid:durableId="516963922">
    <w:abstractNumId w:val="160"/>
  </w:num>
  <w:num w:numId="805" w16cid:durableId="2132088918">
    <w:abstractNumId w:val="19"/>
  </w:num>
  <w:num w:numId="806" w16cid:durableId="744306498">
    <w:abstractNumId w:val="957"/>
  </w:num>
  <w:num w:numId="807" w16cid:durableId="331614041">
    <w:abstractNumId w:val="473"/>
  </w:num>
  <w:num w:numId="808" w16cid:durableId="1237201233">
    <w:abstractNumId w:val="269"/>
  </w:num>
  <w:num w:numId="809" w16cid:durableId="856041440">
    <w:abstractNumId w:val="961"/>
  </w:num>
  <w:num w:numId="810" w16cid:durableId="1419130714">
    <w:abstractNumId w:val="778"/>
  </w:num>
  <w:num w:numId="811" w16cid:durableId="1044259304">
    <w:abstractNumId w:val="562"/>
  </w:num>
  <w:num w:numId="812" w16cid:durableId="1500123937">
    <w:abstractNumId w:val="218"/>
  </w:num>
  <w:num w:numId="813" w16cid:durableId="614677507">
    <w:abstractNumId w:val="867"/>
  </w:num>
  <w:num w:numId="814" w16cid:durableId="321860429">
    <w:abstractNumId w:val="592"/>
  </w:num>
  <w:num w:numId="815" w16cid:durableId="1992828984">
    <w:abstractNumId w:val="637"/>
  </w:num>
  <w:num w:numId="816" w16cid:durableId="1602713675">
    <w:abstractNumId w:val="934"/>
  </w:num>
  <w:num w:numId="817" w16cid:durableId="916090021">
    <w:abstractNumId w:val="81"/>
  </w:num>
  <w:num w:numId="818" w16cid:durableId="441850294">
    <w:abstractNumId w:val="209"/>
  </w:num>
  <w:num w:numId="819" w16cid:durableId="198858348">
    <w:abstractNumId w:val="292"/>
  </w:num>
  <w:num w:numId="820" w16cid:durableId="366488295">
    <w:abstractNumId w:val="531"/>
  </w:num>
  <w:num w:numId="821" w16cid:durableId="1972321819">
    <w:abstractNumId w:val="586"/>
  </w:num>
  <w:num w:numId="822" w16cid:durableId="724641581">
    <w:abstractNumId w:val="408"/>
  </w:num>
  <w:num w:numId="823" w16cid:durableId="103157363">
    <w:abstractNumId w:val="734"/>
  </w:num>
  <w:num w:numId="824" w16cid:durableId="603805925">
    <w:abstractNumId w:val="132"/>
  </w:num>
  <w:num w:numId="825" w16cid:durableId="1046836521">
    <w:abstractNumId w:val="894"/>
  </w:num>
  <w:num w:numId="826" w16cid:durableId="40908544">
    <w:abstractNumId w:val="395"/>
  </w:num>
  <w:num w:numId="827" w16cid:durableId="1906258824">
    <w:abstractNumId w:val="278"/>
  </w:num>
  <w:num w:numId="828" w16cid:durableId="2134472954">
    <w:abstractNumId w:val="464"/>
  </w:num>
  <w:num w:numId="829" w16cid:durableId="1640838605">
    <w:abstractNumId w:val="231"/>
  </w:num>
  <w:num w:numId="830" w16cid:durableId="743720409">
    <w:abstractNumId w:val="505"/>
  </w:num>
  <w:num w:numId="831" w16cid:durableId="1093935445">
    <w:abstractNumId w:val="828"/>
  </w:num>
  <w:num w:numId="832" w16cid:durableId="366178277">
    <w:abstractNumId w:val="69"/>
  </w:num>
  <w:num w:numId="833" w16cid:durableId="1439983811">
    <w:abstractNumId w:val="901"/>
  </w:num>
  <w:num w:numId="834" w16cid:durableId="349259731">
    <w:abstractNumId w:val="307"/>
  </w:num>
  <w:num w:numId="835" w16cid:durableId="1765109795">
    <w:abstractNumId w:val="587"/>
  </w:num>
  <w:num w:numId="836" w16cid:durableId="1719010746">
    <w:abstractNumId w:val="644"/>
  </w:num>
  <w:num w:numId="837" w16cid:durableId="100956006">
    <w:abstractNumId w:val="111"/>
  </w:num>
  <w:num w:numId="838" w16cid:durableId="1360158286">
    <w:abstractNumId w:val="26"/>
  </w:num>
  <w:num w:numId="839" w16cid:durableId="649015808">
    <w:abstractNumId w:val="184"/>
  </w:num>
  <w:num w:numId="840" w16cid:durableId="435180727">
    <w:abstractNumId w:val="868"/>
  </w:num>
  <w:num w:numId="841" w16cid:durableId="1727292620">
    <w:abstractNumId w:val="370"/>
  </w:num>
  <w:num w:numId="842" w16cid:durableId="193202088">
    <w:abstractNumId w:val="927"/>
  </w:num>
  <w:num w:numId="843" w16cid:durableId="1076435343">
    <w:abstractNumId w:val="356"/>
  </w:num>
  <w:num w:numId="844" w16cid:durableId="1286739841">
    <w:abstractNumId w:val="141"/>
  </w:num>
  <w:num w:numId="845" w16cid:durableId="874580340">
    <w:abstractNumId w:val="864"/>
  </w:num>
  <w:num w:numId="846" w16cid:durableId="1348482576">
    <w:abstractNumId w:val="455"/>
  </w:num>
  <w:num w:numId="847" w16cid:durableId="927158259">
    <w:abstractNumId w:val="986"/>
  </w:num>
  <w:num w:numId="848" w16cid:durableId="357971128">
    <w:abstractNumId w:val="601"/>
  </w:num>
  <w:num w:numId="849" w16cid:durableId="620376670">
    <w:abstractNumId w:val="528"/>
  </w:num>
  <w:num w:numId="850" w16cid:durableId="579213006">
    <w:abstractNumId w:val="989"/>
  </w:num>
  <w:num w:numId="851" w16cid:durableId="1543132251">
    <w:abstractNumId w:val="194"/>
  </w:num>
  <w:num w:numId="852" w16cid:durableId="964000902">
    <w:abstractNumId w:val="913"/>
  </w:num>
  <w:num w:numId="853" w16cid:durableId="569343551">
    <w:abstractNumId w:val="432"/>
  </w:num>
  <w:num w:numId="854" w16cid:durableId="1561868233">
    <w:abstractNumId w:val="677"/>
  </w:num>
  <w:num w:numId="855" w16cid:durableId="1658727303">
    <w:abstractNumId w:val="888"/>
  </w:num>
  <w:num w:numId="856" w16cid:durableId="2053650645">
    <w:abstractNumId w:val="880"/>
  </w:num>
  <w:num w:numId="857" w16cid:durableId="1701122725">
    <w:abstractNumId w:val="247"/>
  </w:num>
  <w:num w:numId="858" w16cid:durableId="1960601125">
    <w:abstractNumId w:val="871"/>
  </w:num>
  <w:num w:numId="859" w16cid:durableId="1052579978">
    <w:abstractNumId w:val="506"/>
  </w:num>
  <w:num w:numId="860" w16cid:durableId="819035062">
    <w:abstractNumId w:val="68"/>
  </w:num>
  <w:num w:numId="861" w16cid:durableId="154153400">
    <w:abstractNumId w:val="309"/>
  </w:num>
  <w:num w:numId="862" w16cid:durableId="91829668">
    <w:abstractNumId w:val="214"/>
  </w:num>
  <w:num w:numId="863" w16cid:durableId="1488978794">
    <w:abstractNumId w:val="863"/>
  </w:num>
  <w:num w:numId="864" w16cid:durableId="1517305046">
    <w:abstractNumId w:val="910"/>
  </w:num>
  <w:num w:numId="865" w16cid:durableId="2139761092">
    <w:abstractNumId w:val="341"/>
  </w:num>
  <w:num w:numId="866" w16cid:durableId="777333810">
    <w:abstractNumId w:val="759"/>
  </w:num>
  <w:num w:numId="867" w16cid:durableId="465242064">
    <w:abstractNumId w:val="234"/>
  </w:num>
  <w:num w:numId="868" w16cid:durableId="361633685">
    <w:abstractNumId w:val="352"/>
  </w:num>
  <w:num w:numId="869" w16cid:durableId="697202647">
    <w:abstractNumId w:val="210"/>
  </w:num>
  <w:num w:numId="870" w16cid:durableId="728111959">
    <w:abstractNumId w:val="558"/>
  </w:num>
  <w:num w:numId="871" w16cid:durableId="1009214291">
    <w:abstractNumId w:val="541"/>
  </w:num>
  <w:num w:numId="872" w16cid:durableId="905529441">
    <w:abstractNumId w:val="318"/>
  </w:num>
  <w:num w:numId="873" w16cid:durableId="1915316740">
    <w:abstractNumId w:val="995"/>
  </w:num>
  <w:num w:numId="874" w16cid:durableId="361177826">
    <w:abstractNumId w:val="117"/>
  </w:num>
  <w:num w:numId="875" w16cid:durableId="2063600208">
    <w:abstractNumId w:val="752"/>
  </w:num>
  <w:num w:numId="876" w16cid:durableId="892666550">
    <w:abstractNumId w:val="905"/>
  </w:num>
  <w:num w:numId="877" w16cid:durableId="1740595119">
    <w:abstractNumId w:val="74"/>
  </w:num>
  <w:num w:numId="878" w16cid:durableId="1875733124">
    <w:abstractNumId w:val="749"/>
  </w:num>
  <w:num w:numId="879" w16cid:durableId="1859614106">
    <w:abstractNumId w:val="755"/>
  </w:num>
  <w:num w:numId="880" w16cid:durableId="2024473540">
    <w:abstractNumId w:val="392"/>
  </w:num>
  <w:num w:numId="881" w16cid:durableId="1345016731">
    <w:abstractNumId w:val="887"/>
  </w:num>
  <w:num w:numId="882" w16cid:durableId="1834878843">
    <w:abstractNumId w:val="807"/>
  </w:num>
  <w:num w:numId="883" w16cid:durableId="1136027852">
    <w:abstractNumId w:val="496"/>
  </w:num>
  <w:num w:numId="884" w16cid:durableId="1413502370">
    <w:abstractNumId w:val="84"/>
  </w:num>
  <w:num w:numId="885" w16cid:durableId="1413350526">
    <w:abstractNumId w:val="855"/>
  </w:num>
  <w:num w:numId="886" w16cid:durableId="1925718219">
    <w:abstractNumId w:val="770"/>
  </w:num>
  <w:num w:numId="887" w16cid:durableId="135414349">
    <w:abstractNumId w:val="630"/>
  </w:num>
  <w:num w:numId="888" w16cid:durableId="1036583268">
    <w:abstractNumId w:val="814"/>
  </w:num>
  <w:num w:numId="889" w16cid:durableId="1898776747">
    <w:abstractNumId w:val="448"/>
  </w:num>
  <w:num w:numId="890" w16cid:durableId="1249657319">
    <w:abstractNumId w:val="883"/>
  </w:num>
  <w:num w:numId="891" w16cid:durableId="2122070190">
    <w:abstractNumId w:val="695"/>
  </w:num>
  <w:num w:numId="892" w16cid:durableId="2010055945">
    <w:abstractNumId w:val="650"/>
  </w:num>
  <w:num w:numId="893" w16cid:durableId="120005869">
    <w:abstractNumId w:val="456"/>
  </w:num>
  <w:num w:numId="894" w16cid:durableId="333343488">
    <w:abstractNumId w:val="363"/>
  </w:num>
  <w:num w:numId="895" w16cid:durableId="1988896794">
    <w:abstractNumId w:val="548"/>
  </w:num>
  <w:num w:numId="896" w16cid:durableId="1802726052">
    <w:abstractNumId w:val="14"/>
  </w:num>
  <w:num w:numId="897" w16cid:durableId="1596667118">
    <w:abstractNumId w:val="227"/>
  </w:num>
  <w:num w:numId="898" w16cid:durableId="888342018">
    <w:abstractNumId w:val="635"/>
  </w:num>
  <w:num w:numId="899" w16cid:durableId="61762271">
    <w:abstractNumId w:val="321"/>
  </w:num>
  <w:num w:numId="900" w16cid:durableId="524708923">
    <w:abstractNumId w:val="108"/>
  </w:num>
  <w:num w:numId="901" w16cid:durableId="167018208">
    <w:abstractNumId w:val="449"/>
  </w:num>
  <w:num w:numId="902" w16cid:durableId="2133815614">
    <w:abstractNumId w:val="191"/>
  </w:num>
  <w:num w:numId="903" w16cid:durableId="1521318308">
    <w:abstractNumId w:val="659"/>
  </w:num>
  <w:num w:numId="904" w16cid:durableId="1697926139">
    <w:abstractNumId w:val="331"/>
  </w:num>
  <w:num w:numId="905" w16cid:durableId="147290109">
    <w:abstractNumId w:val="731"/>
  </w:num>
  <w:num w:numId="906" w16cid:durableId="185364640">
    <w:abstractNumId w:val="264"/>
  </w:num>
  <w:num w:numId="907" w16cid:durableId="1744402222">
    <w:abstractNumId w:val="120"/>
  </w:num>
  <w:num w:numId="908" w16cid:durableId="989141147">
    <w:abstractNumId w:val="688"/>
  </w:num>
  <w:num w:numId="909" w16cid:durableId="1897619693">
    <w:abstractNumId w:val="140"/>
  </w:num>
  <w:num w:numId="910" w16cid:durableId="2062248835">
    <w:abstractNumId w:val="427"/>
  </w:num>
  <w:num w:numId="911" w16cid:durableId="1603685003">
    <w:abstractNumId w:val="135"/>
  </w:num>
  <w:num w:numId="912" w16cid:durableId="2118400435">
    <w:abstractNumId w:val="689"/>
  </w:num>
  <w:num w:numId="913" w16cid:durableId="1096440633">
    <w:abstractNumId w:val="389"/>
  </w:num>
  <w:num w:numId="914" w16cid:durableId="441337293">
    <w:abstractNumId w:val="976"/>
  </w:num>
  <w:num w:numId="915" w16cid:durableId="1460413945">
    <w:abstractNumId w:val="787"/>
  </w:num>
  <w:num w:numId="916" w16cid:durableId="1801143477">
    <w:abstractNumId w:val="124"/>
  </w:num>
  <w:num w:numId="917" w16cid:durableId="1448309008">
    <w:abstractNumId w:val="453"/>
  </w:num>
  <w:num w:numId="918" w16cid:durableId="2012683793">
    <w:abstractNumId w:val="721"/>
  </w:num>
  <w:num w:numId="919" w16cid:durableId="345598088">
    <w:abstractNumId w:val="275"/>
  </w:num>
  <w:num w:numId="920" w16cid:durableId="750349236">
    <w:abstractNumId w:val="921"/>
  </w:num>
  <w:num w:numId="921" w16cid:durableId="875234322">
    <w:abstractNumId w:val="280"/>
  </w:num>
  <w:num w:numId="922" w16cid:durableId="1164473870">
    <w:abstractNumId w:val="230"/>
  </w:num>
  <w:num w:numId="923" w16cid:durableId="1127821226">
    <w:abstractNumId w:val="773"/>
  </w:num>
  <w:num w:numId="924" w16cid:durableId="1000815066">
    <w:abstractNumId w:val="740"/>
  </w:num>
  <w:num w:numId="925" w16cid:durableId="1323696777">
    <w:abstractNumId w:val="338"/>
  </w:num>
  <w:num w:numId="926" w16cid:durableId="1292858933">
    <w:abstractNumId w:val="692"/>
  </w:num>
  <w:num w:numId="927" w16cid:durableId="1462192624">
    <w:abstractNumId w:val="351"/>
  </w:num>
  <w:num w:numId="928" w16cid:durableId="353313689">
    <w:abstractNumId w:val="812"/>
  </w:num>
  <w:num w:numId="929" w16cid:durableId="418604848">
    <w:abstractNumId w:val="52"/>
  </w:num>
  <w:num w:numId="930" w16cid:durableId="1131750589">
    <w:abstractNumId w:val="172"/>
  </w:num>
  <w:num w:numId="931" w16cid:durableId="1750271694">
    <w:abstractNumId w:val="421"/>
  </w:num>
  <w:num w:numId="932" w16cid:durableId="393309675">
    <w:abstractNumId w:val="877"/>
  </w:num>
  <w:num w:numId="933" w16cid:durableId="1733499218">
    <w:abstractNumId w:val="856"/>
  </w:num>
  <w:num w:numId="934" w16cid:durableId="85466133">
    <w:abstractNumId w:val="259"/>
  </w:num>
  <w:num w:numId="935" w16cid:durableId="1190334893">
    <w:abstractNumId w:val="937"/>
  </w:num>
  <w:num w:numId="936" w16cid:durableId="162356119">
    <w:abstractNumId w:val="760"/>
  </w:num>
  <w:num w:numId="937" w16cid:durableId="96173316">
    <w:abstractNumId w:val="639"/>
  </w:num>
  <w:num w:numId="938" w16cid:durableId="1539318945">
    <w:abstractNumId w:val="936"/>
  </w:num>
  <w:num w:numId="939" w16cid:durableId="1761220714">
    <w:abstractNumId w:val="262"/>
  </w:num>
  <w:num w:numId="940" w16cid:durableId="845167368">
    <w:abstractNumId w:val="955"/>
  </w:num>
  <w:num w:numId="941" w16cid:durableId="1570844121">
    <w:abstractNumId w:val="715"/>
  </w:num>
  <w:num w:numId="942" w16cid:durableId="1793666657">
    <w:abstractNumId w:val="61"/>
  </w:num>
  <w:num w:numId="943" w16cid:durableId="288435114">
    <w:abstractNumId w:val="494"/>
  </w:num>
  <w:num w:numId="944" w16cid:durableId="153226824">
    <w:abstractNumId w:val="564"/>
  </w:num>
  <w:num w:numId="945" w16cid:durableId="784083326">
    <w:abstractNumId w:val="570"/>
  </w:num>
  <w:num w:numId="946" w16cid:durableId="1208420561">
    <w:abstractNumId w:val="544"/>
  </w:num>
  <w:num w:numId="947" w16cid:durableId="1038893732">
    <w:abstractNumId w:val="920"/>
  </w:num>
  <w:num w:numId="948" w16cid:durableId="996688779">
    <w:abstractNumId w:val="44"/>
  </w:num>
  <w:num w:numId="949" w16cid:durableId="2034842627">
    <w:abstractNumId w:val="533"/>
  </w:num>
  <w:num w:numId="950" w16cid:durableId="2137019823">
    <w:abstractNumId w:val="762"/>
  </w:num>
  <w:num w:numId="951" w16cid:durableId="1893230777">
    <w:abstractNumId w:val="606"/>
  </w:num>
  <w:num w:numId="952" w16cid:durableId="742992656">
    <w:abstractNumId w:val="459"/>
  </w:num>
  <w:num w:numId="953" w16cid:durableId="1350833433">
    <w:abstractNumId w:val="932"/>
  </w:num>
  <w:num w:numId="954" w16cid:durableId="1789813867">
    <w:abstractNumId w:val="322"/>
  </w:num>
  <w:num w:numId="955" w16cid:durableId="1857692102">
    <w:abstractNumId w:val="451"/>
  </w:num>
  <w:num w:numId="956" w16cid:durableId="966159462">
    <w:abstractNumId w:val="588"/>
  </w:num>
  <w:num w:numId="957" w16cid:durableId="328604884">
    <w:abstractNumId w:val="608"/>
  </w:num>
  <w:num w:numId="958" w16cid:durableId="1038579851">
    <w:abstractNumId w:val="613"/>
  </w:num>
  <w:num w:numId="959" w16cid:durableId="378165436">
    <w:abstractNumId w:val="340"/>
  </w:num>
  <w:num w:numId="960" w16cid:durableId="2132674357">
    <w:abstractNumId w:val="202"/>
  </w:num>
  <w:num w:numId="961" w16cid:durableId="542210339">
    <w:abstractNumId w:val="998"/>
  </w:num>
  <w:num w:numId="962" w16cid:durableId="267084092">
    <w:abstractNumId w:val="992"/>
  </w:num>
  <w:num w:numId="963" w16cid:durableId="123351351">
    <w:abstractNumId w:val="612"/>
  </w:num>
  <w:num w:numId="964" w16cid:durableId="48841011">
    <w:abstractNumId w:val="442"/>
  </w:num>
  <w:num w:numId="965" w16cid:durableId="815150342">
    <w:abstractNumId w:val="119"/>
  </w:num>
  <w:num w:numId="966" w16cid:durableId="233318892">
    <w:abstractNumId w:val="294"/>
  </w:num>
  <w:num w:numId="967" w16cid:durableId="1270314146">
    <w:abstractNumId w:val="990"/>
  </w:num>
  <w:num w:numId="968" w16cid:durableId="1381325461">
    <w:abstractNumId w:val="839"/>
  </w:num>
  <w:num w:numId="969" w16cid:durableId="1958756698">
    <w:abstractNumId w:val="827"/>
  </w:num>
  <w:num w:numId="970" w16cid:durableId="644244192">
    <w:abstractNumId w:val="399"/>
  </w:num>
  <w:num w:numId="971" w16cid:durableId="400443466">
    <w:abstractNumId w:val="584"/>
  </w:num>
  <w:num w:numId="972" w16cid:durableId="1368799191">
    <w:abstractNumId w:val="919"/>
  </w:num>
  <w:num w:numId="973" w16cid:durableId="778648999">
    <w:abstractNumId w:val="547"/>
  </w:num>
  <w:num w:numId="974" w16cid:durableId="187717918">
    <w:abstractNumId w:val="362"/>
  </w:num>
  <w:num w:numId="975" w16cid:durableId="1493523972">
    <w:abstractNumId w:val="727"/>
  </w:num>
  <w:num w:numId="976" w16cid:durableId="90316536">
    <w:abstractNumId w:val="491"/>
  </w:num>
  <w:num w:numId="977" w16cid:durableId="920334128">
    <w:abstractNumId w:val="811"/>
  </w:num>
  <w:num w:numId="978" w16cid:durableId="1902446225">
    <w:abstractNumId w:val="412"/>
  </w:num>
  <w:num w:numId="979" w16cid:durableId="192957911">
    <w:abstractNumId w:val="306"/>
  </w:num>
  <w:num w:numId="980" w16cid:durableId="666133638">
    <w:abstractNumId w:val="918"/>
  </w:num>
  <w:num w:numId="981" w16cid:durableId="908997887">
    <w:abstractNumId w:val="89"/>
  </w:num>
  <w:num w:numId="982" w16cid:durableId="1755279668">
    <w:abstractNumId w:val="106"/>
  </w:num>
  <w:num w:numId="983" w16cid:durableId="938490646">
    <w:abstractNumId w:val="911"/>
  </w:num>
  <w:num w:numId="984" w16cid:durableId="1550337258">
    <w:abstractNumId w:val="142"/>
  </w:num>
  <w:num w:numId="985" w16cid:durableId="202057549">
    <w:abstractNumId w:val="220"/>
  </w:num>
  <w:num w:numId="986" w16cid:durableId="320737633">
    <w:abstractNumId w:val="288"/>
  </w:num>
  <w:num w:numId="987" w16cid:durableId="550003352">
    <w:abstractNumId w:val="50"/>
  </w:num>
  <w:num w:numId="988" w16cid:durableId="1341660779">
    <w:abstractNumId w:val="178"/>
  </w:num>
  <w:num w:numId="989" w16cid:durableId="266616976">
    <w:abstractNumId w:val="973"/>
  </w:num>
  <w:num w:numId="990" w16cid:durableId="1744378421">
    <w:abstractNumId w:val="164"/>
  </w:num>
  <w:num w:numId="991" w16cid:durableId="283078456">
    <w:abstractNumId w:val="258"/>
  </w:num>
  <w:num w:numId="992" w16cid:durableId="1581020233">
    <w:abstractNumId w:val="609"/>
  </w:num>
  <w:num w:numId="993" w16cid:durableId="17700873">
    <w:abstractNumId w:val="80"/>
  </w:num>
  <w:num w:numId="994" w16cid:durableId="1511797561">
    <w:abstractNumId w:val="950"/>
  </w:num>
  <w:num w:numId="995" w16cid:durableId="178783305">
    <w:abstractNumId w:val="991"/>
  </w:num>
  <w:num w:numId="996" w16cid:durableId="1450126971">
    <w:abstractNumId w:val="94"/>
  </w:num>
  <w:num w:numId="997" w16cid:durableId="1279944544">
    <w:abstractNumId w:val="175"/>
  </w:num>
  <w:num w:numId="998" w16cid:durableId="1407799295">
    <w:abstractNumId w:val="480"/>
  </w:num>
  <w:num w:numId="999" w16cid:durableId="1957445166">
    <w:abstractNumId w:val="700"/>
  </w:num>
  <w:num w:numId="1000" w16cid:durableId="10959296">
    <w:abstractNumId w:val="543"/>
  </w:num>
  <w:num w:numId="1001" w16cid:durableId="682511845">
    <w:abstractNumId w:val="67"/>
  </w:num>
  <w:num w:numId="1002" w16cid:durableId="976881401">
    <w:abstractNumId w:val="497"/>
  </w:num>
  <w:num w:numId="1003" w16cid:durableId="1326325897">
    <w:abstractNumId w:val="314"/>
  </w:num>
  <w:num w:numId="1004" w16cid:durableId="1422753456">
    <w:abstractNumId w:val="474"/>
  </w:num>
  <w:num w:numId="1005" w16cid:durableId="947934644">
    <w:abstractNumId w:val="534"/>
  </w:num>
  <w:num w:numId="1006" w16cid:durableId="877543659">
    <w:abstractNumId w:val="16"/>
  </w:num>
  <w:num w:numId="1007" w16cid:durableId="1099175410">
    <w:abstractNumId w:val="795"/>
  </w:num>
  <w:num w:numId="1008" w16cid:durableId="1971595949">
    <w:abstractNumId w:val="201"/>
  </w:num>
  <w:num w:numId="1009" w16cid:durableId="1932276720">
    <w:abstractNumId w:val="796"/>
  </w:num>
  <w:num w:numId="1010" w16cid:durableId="1381398205">
    <w:abstractNumId w:val="780"/>
  </w:num>
  <w:num w:numId="1011" w16cid:durableId="650717695">
    <w:abstractNumId w:val="55"/>
  </w:num>
  <w:num w:numId="1012" w16cid:durableId="1273246211">
    <w:abstractNumId w:val="820"/>
  </w:num>
  <w:num w:numId="1013" w16cid:durableId="1703169486">
    <w:abstractNumId w:val="566"/>
  </w:num>
  <w:num w:numId="1014" w16cid:durableId="1950550878">
    <w:abstractNumId w:val="229"/>
  </w:num>
  <w:num w:numId="1015" w16cid:durableId="1878664532">
    <w:abstractNumId w:val="10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5748B"/>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C4A93"/>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3E3C"/>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3A1223"/>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unhideWhenUsed/>
    <w:rsid w:val="0080724B"/>
    <w:pPr>
      <w:spacing w:after="100"/>
      <w:ind w:left="880"/>
    </w:pPr>
  </w:style>
  <w:style w:type="paragraph" w:styleId="Verzeichnis6">
    <w:name w:val="toc 6"/>
    <w:basedOn w:val="Standard"/>
    <w:next w:val="Standard"/>
    <w:autoRedefine/>
    <w:uiPriority w:val="39"/>
    <w:unhideWhenUsed/>
    <w:rsid w:val="0080724B"/>
    <w:pPr>
      <w:spacing w:after="100"/>
      <w:ind w:left="1100"/>
    </w:pPr>
  </w:style>
  <w:style w:type="paragraph" w:styleId="Verzeichnis7">
    <w:name w:val="toc 7"/>
    <w:basedOn w:val="Standard"/>
    <w:next w:val="Standard"/>
    <w:autoRedefine/>
    <w:uiPriority w:val="39"/>
    <w:unhideWhenUsed/>
    <w:rsid w:val="0080724B"/>
    <w:pPr>
      <w:spacing w:after="100"/>
      <w:ind w:left="1320"/>
    </w:pPr>
  </w:style>
  <w:style w:type="paragraph" w:styleId="Verzeichnis8">
    <w:name w:val="toc 8"/>
    <w:basedOn w:val="Standard"/>
    <w:next w:val="Standard"/>
    <w:autoRedefine/>
    <w:uiPriority w:val="39"/>
    <w:unhideWhenUsed/>
    <w:rsid w:val="0080724B"/>
    <w:pPr>
      <w:spacing w:after="100"/>
      <w:ind w:left="1540"/>
    </w:pPr>
  </w:style>
  <w:style w:type="paragraph" w:styleId="Verzeichnis9">
    <w:name w:val="toc 9"/>
    <w:basedOn w:val="Standard"/>
    <w:next w:val="Standard"/>
    <w:autoRedefine/>
    <w:uiPriority w:val="39"/>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100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1005"/>
      </w:numPr>
    </w:pPr>
  </w:style>
  <w:style w:type="numbering" w:customStyle="1" w:styleId="TabellenlisteIQTIGPunkte">
    <w:name w:val="Tabellenliste_IQTIG_Punkte"/>
    <w:uiPriority w:val="99"/>
    <w:rsid w:val="00A67A9A"/>
    <w:pPr>
      <w:numPr>
        <w:numId w:val="101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101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101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 w:type="character" w:styleId="NichtaufgelsteErwhnung">
    <w:name w:val="Unresolved Mention"/>
    <w:basedOn w:val="Absatz-Standardschriftart"/>
    <w:uiPriority w:val="99"/>
    <w:semiHidden/>
    <w:unhideWhenUsed/>
    <w:rsid w:val="004C4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56.xml"/><Relationship Id="rId21" Type="http://schemas.openxmlformats.org/officeDocument/2006/relationships/header" Target="header8.xml"/><Relationship Id="rId42" Type="http://schemas.openxmlformats.org/officeDocument/2006/relationships/footer" Target="footer17.xml"/><Relationship Id="rId63" Type="http://schemas.openxmlformats.org/officeDocument/2006/relationships/header" Target="header29.xml"/><Relationship Id="rId84" Type="http://schemas.openxmlformats.org/officeDocument/2006/relationships/footer" Target="footer38.xml"/><Relationship Id="rId138" Type="http://schemas.openxmlformats.org/officeDocument/2006/relationships/footer" Target="footer65.xml"/><Relationship Id="rId107" Type="http://schemas.openxmlformats.org/officeDocument/2006/relationships/header" Target="header51.xml"/><Relationship Id="rId11" Type="http://schemas.openxmlformats.org/officeDocument/2006/relationships/header" Target="header3.xml"/><Relationship Id="rId32" Type="http://schemas.openxmlformats.org/officeDocument/2006/relationships/footer" Target="footer12.xml"/><Relationship Id="rId53" Type="http://schemas.openxmlformats.org/officeDocument/2006/relationships/header" Target="header24.xml"/><Relationship Id="rId74" Type="http://schemas.openxmlformats.org/officeDocument/2006/relationships/footer" Target="footer33.xml"/><Relationship Id="rId128" Type="http://schemas.openxmlformats.org/officeDocument/2006/relationships/footer" Target="footer60.xml"/><Relationship Id="rId5" Type="http://schemas.openxmlformats.org/officeDocument/2006/relationships/webSettings" Target="webSettings.xml"/><Relationship Id="rId90" Type="http://schemas.openxmlformats.org/officeDocument/2006/relationships/footer" Target="footer41.xml"/><Relationship Id="rId95" Type="http://schemas.openxmlformats.org/officeDocument/2006/relationships/header" Target="header45.xml"/><Relationship Id="rId22" Type="http://schemas.openxmlformats.org/officeDocument/2006/relationships/footer" Target="footer7.xml"/><Relationship Id="rId27" Type="http://schemas.openxmlformats.org/officeDocument/2006/relationships/header" Target="header11.xml"/><Relationship Id="rId43" Type="http://schemas.openxmlformats.org/officeDocument/2006/relationships/header" Target="header19.xml"/><Relationship Id="rId48" Type="http://schemas.openxmlformats.org/officeDocument/2006/relationships/footer" Target="footer20.xml"/><Relationship Id="rId64" Type="http://schemas.openxmlformats.org/officeDocument/2006/relationships/footer" Target="footer28.xml"/><Relationship Id="rId69" Type="http://schemas.openxmlformats.org/officeDocument/2006/relationships/header" Target="header32.xml"/><Relationship Id="rId113" Type="http://schemas.openxmlformats.org/officeDocument/2006/relationships/header" Target="header54.xml"/><Relationship Id="rId118" Type="http://schemas.openxmlformats.org/officeDocument/2006/relationships/footer" Target="footer55.xml"/><Relationship Id="rId134" Type="http://schemas.openxmlformats.org/officeDocument/2006/relationships/footer" Target="footer63.xml"/><Relationship Id="rId139" Type="http://schemas.openxmlformats.org/officeDocument/2006/relationships/header" Target="header67.xml"/><Relationship Id="rId80" Type="http://schemas.openxmlformats.org/officeDocument/2006/relationships/footer" Target="footer36.xml"/><Relationship Id="rId85" Type="http://schemas.openxmlformats.org/officeDocument/2006/relationships/header" Target="header40.xml"/><Relationship Id="rId12" Type="http://schemas.openxmlformats.org/officeDocument/2006/relationships/footer" Target="footer2.xml"/><Relationship Id="rId17" Type="http://schemas.openxmlformats.org/officeDocument/2006/relationships/header" Target="header6.xml"/><Relationship Id="rId33" Type="http://schemas.openxmlformats.org/officeDocument/2006/relationships/header" Target="header14.xml"/><Relationship Id="rId38" Type="http://schemas.openxmlformats.org/officeDocument/2006/relationships/footer" Target="footer15.xml"/><Relationship Id="rId59" Type="http://schemas.openxmlformats.org/officeDocument/2006/relationships/header" Target="header27.xml"/><Relationship Id="rId103" Type="http://schemas.openxmlformats.org/officeDocument/2006/relationships/header" Target="header49.xml"/><Relationship Id="rId108" Type="http://schemas.openxmlformats.org/officeDocument/2006/relationships/footer" Target="footer50.xml"/><Relationship Id="rId124" Type="http://schemas.openxmlformats.org/officeDocument/2006/relationships/footer" Target="footer58.xml"/><Relationship Id="rId129" Type="http://schemas.openxmlformats.org/officeDocument/2006/relationships/header" Target="header62.xml"/><Relationship Id="rId54" Type="http://schemas.openxmlformats.org/officeDocument/2006/relationships/footer" Target="footer23.xml"/><Relationship Id="rId70" Type="http://schemas.openxmlformats.org/officeDocument/2006/relationships/footer" Target="footer31.xml"/><Relationship Id="rId75" Type="http://schemas.openxmlformats.org/officeDocument/2006/relationships/header" Target="header35.xml"/><Relationship Id="rId91" Type="http://schemas.openxmlformats.org/officeDocument/2006/relationships/header" Target="header43.xml"/><Relationship Id="rId96" Type="http://schemas.openxmlformats.org/officeDocument/2006/relationships/footer" Target="footer44.xml"/><Relationship Id="rId140" Type="http://schemas.openxmlformats.org/officeDocument/2006/relationships/footer" Target="footer66.xml"/><Relationship Id="rId145" Type="http://schemas.openxmlformats.org/officeDocument/2006/relationships/header" Target="header69.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9.xml"/><Relationship Id="rId28" Type="http://schemas.openxmlformats.org/officeDocument/2006/relationships/footer" Target="footer10.xml"/><Relationship Id="rId49" Type="http://schemas.openxmlformats.org/officeDocument/2006/relationships/header" Target="header22.xml"/><Relationship Id="rId114" Type="http://schemas.openxmlformats.org/officeDocument/2006/relationships/footer" Target="footer53.xml"/><Relationship Id="rId119" Type="http://schemas.openxmlformats.org/officeDocument/2006/relationships/header" Target="header57.xml"/><Relationship Id="rId44" Type="http://schemas.openxmlformats.org/officeDocument/2006/relationships/footer" Target="footer18.xml"/><Relationship Id="rId60" Type="http://schemas.openxmlformats.org/officeDocument/2006/relationships/footer" Target="footer26.xml"/><Relationship Id="rId65" Type="http://schemas.openxmlformats.org/officeDocument/2006/relationships/header" Target="header30.xml"/><Relationship Id="rId81" Type="http://schemas.openxmlformats.org/officeDocument/2006/relationships/header" Target="header38.xml"/><Relationship Id="rId86" Type="http://schemas.openxmlformats.org/officeDocument/2006/relationships/footer" Target="footer39.xml"/><Relationship Id="rId130" Type="http://schemas.openxmlformats.org/officeDocument/2006/relationships/footer" Target="footer61.xml"/><Relationship Id="rId135" Type="http://schemas.openxmlformats.org/officeDocument/2006/relationships/header" Target="header65.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109" Type="http://schemas.openxmlformats.org/officeDocument/2006/relationships/header" Target="header52.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97" Type="http://schemas.openxmlformats.org/officeDocument/2006/relationships/header" Target="header46.xml"/><Relationship Id="rId104" Type="http://schemas.openxmlformats.org/officeDocument/2006/relationships/footer" Target="footer48.xml"/><Relationship Id="rId120" Type="http://schemas.openxmlformats.org/officeDocument/2006/relationships/footer" Target="footer56.xml"/><Relationship Id="rId125" Type="http://schemas.openxmlformats.org/officeDocument/2006/relationships/header" Target="header60.xml"/><Relationship Id="rId141" Type="http://schemas.openxmlformats.org/officeDocument/2006/relationships/header" Target="header68.xml"/><Relationship Id="rId146" Type="http://schemas.openxmlformats.org/officeDocument/2006/relationships/footer" Target="footer68.xml"/><Relationship Id="rId7" Type="http://schemas.openxmlformats.org/officeDocument/2006/relationships/endnotes" Target="endnotes.xml"/><Relationship Id="rId71" Type="http://schemas.openxmlformats.org/officeDocument/2006/relationships/header" Target="header33.xml"/><Relationship Id="rId92" Type="http://schemas.openxmlformats.org/officeDocument/2006/relationships/footer" Target="footer42.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 Id="rId87" Type="http://schemas.openxmlformats.org/officeDocument/2006/relationships/header" Target="header41.xml"/><Relationship Id="rId110" Type="http://schemas.openxmlformats.org/officeDocument/2006/relationships/footer" Target="footer51.xml"/><Relationship Id="rId115" Type="http://schemas.openxmlformats.org/officeDocument/2006/relationships/header" Target="header55.xml"/><Relationship Id="rId131" Type="http://schemas.openxmlformats.org/officeDocument/2006/relationships/header" Target="header63.xml"/><Relationship Id="rId136" Type="http://schemas.openxmlformats.org/officeDocument/2006/relationships/footer" Target="footer64.xml"/><Relationship Id="rId61" Type="http://schemas.openxmlformats.org/officeDocument/2006/relationships/header" Target="header28.xml"/><Relationship Id="rId82" Type="http://schemas.openxmlformats.org/officeDocument/2006/relationships/footer" Target="footer37.xml"/><Relationship Id="rId19" Type="http://schemas.openxmlformats.org/officeDocument/2006/relationships/header" Target="header7.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5.xml"/><Relationship Id="rId56" Type="http://schemas.openxmlformats.org/officeDocument/2006/relationships/footer" Target="footer24.xml"/><Relationship Id="rId77" Type="http://schemas.openxmlformats.org/officeDocument/2006/relationships/header" Target="header36.xml"/><Relationship Id="rId100" Type="http://schemas.openxmlformats.org/officeDocument/2006/relationships/footer" Target="footer46.xml"/><Relationship Id="rId105" Type="http://schemas.openxmlformats.org/officeDocument/2006/relationships/header" Target="header50.xml"/><Relationship Id="rId126" Type="http://schemas.openxmlformats.org/officeDocument/2006/relationships/footer" Target="footer59.xml"/><Relationship Id="rId147"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93" Type="http://schemas.openxmlformats.org/officeDocument/2006/relationships/header" Target="header44.xml"/><Relationship Id="rId98" Type="http://schemas.openxmlformats.org/officeDocument/2006/relationships/footer" Target="footer45.xml"/><Relationship Id="rId121" Type="http://schemas.openxmlformats.org/officeDocument/2006/relationships/header" Target="header58.xml"/><Relationship Id="rId142" Type="http://schemas.openxmlformats.org/officeDocument/2006/relationships/footer" Target="footer67.xml"/><Relationship Id="rId3" Type="http://schemas.openxmlformats.org/officeDocument/2006/relationships/styles" Target="styles.xml"/><Relationship Id="rId25" Type="http://schemas.openxmlformats.org/officeDocument/2006/relationships/header" Target="header10.xml"/><Relationship Id="rId46" Type="http://schemas.openxmlformats.org/officeDocument/2006/relationships/footer" Target="footer19.xml"/><Relationship Id="rId67" Type="http://schemas.openxmlformats.org/officeDocument/2006/relationships/header" Target="header31.xml"/><Relationship Id="rId116" Type="http://schemas.openxmlformats.org/officeDocument/2006/relationships/footer" Target="footer54.xml"/><Relationship Id="rId137" Type="http://schemas.openxmlformats.org/officeDocument/2006/relationships/header" Target="header66.xml"/><Relationship Id="rId20" Type="http://schemas.openxmlformats.org/officeDocument/2006/relationships/footer" Target="footer6.xml"/><Relationship Id="rId41" Type="http://schemas.openxmlformats.org/officeDocument/2006/relationships/header" Target="header18.xml"/><Relationship Id="rId62" Type="http://schemas.openxmlformats.org/officeDocument/2006/relationships/footer" Target="footer27.xml"/><Relationship Id="rId83" Type="http://schemas.openxmlformats.org/officeDocument/2006/relationships/header" Target="header39.xml"/><Relationship Id="rId88" Type="http://schemas.openxmlformats.org/officeDocument/2006/relationships/footer" Target="footer40.xml"/><Relationship Id="rId111" Type="http://schemas.openxmlformats.org/officeDocument/2006/relationships/header" Target="header53.xml"/><Relationship Id="rId132" Type="http://schemas.openxmlformats.org/officeDocument/2006/relationships/footer" Target="footer62.xml"/><Relationship Id="rId15" Type="http://schemas.openxmlformats.org/officeDocument/2006/relationships/header" Target="header5.xml"/><Relationship Id="rId36" Type="http://schemas.openxmlformats.org/officeDocument/2006/relationships/footer" Target="footer14.xml"/><Relationship Id="rId57" Type="http://schemas.openxmlformats.org/officeDocument/2006/relationships/header" Target="header26.xml"/><Relationship Id="rId106" Type="http://schemas.openxmlformats.org/officeDocument/2006/relationships/footer" Target="footer49.xml"/><Relationship Id="rId127" Type="http://schemas.openxmlformats.org/officeDocument/2006/relationships/header" Target="header61.xml"/><Relationship Id="rId10" Type="http://schemas.openxmlformats.org/officeDocument/2006/relationships/header" Target="header2.xml"/><Relationship Id="rId31" Type="http://schemas.openxmlformats.org/officeDocument/2006/relationships/header" Target="header13.xml"/><Relationship Id="rId52" Type="http://schemas.openxmlformats.org/officeDocument/2006/relationships/footer" Target="footer22.xml"/><Relationship Id="rId73" Type="http://schemas.openxmlformats.org/officeDocument/2006/relationships/header" Target="header34.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7.xml"/><Relationship Id="rId101" Type="http://schemas.openxmlformats.org/officeDocument/2006/relationships/header" Target="header48.xml"/><Relationship Id="rId122" Type="http://schemas.openxmlformats.org/officeDocument/2006/relationships/footer" Target="footer57.xml"/><Relationship Id="rId143" Type="http://schemas.openxmlformats.org/officeDocument/2006/relationships/hyperlink" Target="mailto:info@iqtig.org" TargetMode="External"/><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26" Type="http://schemas.openxmlformats.org/officeDocument/2006/relationships/footer" Target="footer9.xml"/><Relationship Id="rId47" Type="http://schemas.openxmlformats.org/officeDocument/2006/relationships/header" Target="header21.xml"/><Relationship Id="rId68" Type="http://schemas.openxmlformats.org/officeDocument/2006/relationships/footer" Target="footer30.xml"/><Relationship Id="rId89" Type="http://schemas.openxmlformats.org/officeDocument/2006/relationships/header" Target="header42.xml"/><Relationship Id="rId112" Type="http://schemas.openxmlformats.org/officeDocument/2006/relationships/footer" Target="footer52.xml"/><Relationship Id="rId133" Type="http://schemas.openxmlformats.org/officeDocument/2006/relationships/header" Target="header64.xml"/><Relationship Id="rId16" Type="http://schemas.openxmlformats.org/officeDocument/2006/relationships/footer" Target="footer4.xml"/><Relationship Id="rId37" Type="http://schemas.openxmlformats.org/officeDocument/2006/relationships/header" Target="header16.xml"/><Relationship Id="rId58" Type="http://schemas.openxmlformats.org/officeDocument/2006/relationships/footer" Target="footer25.xml"/><Relationship Id="rId79" Type="http://schemas.openxmlformats.org/officeDocument/2006/relationships/header" Target="header37.xml"/><Relationship Id="rId102" Type="http://schemas.openxmlformats.org/officeDocument/2006/relationships/footer" Target="footer47.xml"/><Relationship Id="rId123" Type="http://schemas.openxmlformats.org/officeDocument/2006/relationships/header" Target="header59.xml"/><Relationship Id="rId144" Type="http://schemas.openxmlformats.org/officeDocument/2006/relationships/hyperlink" Target="https://iqtig.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129</Pages>
  <Words>23068</Words>
  <Characters>145335</Characters>
  <Application>Microsoft Office Word</Application>
  <DocSecurity>0</DocSecurity>
  <Lines>1211</Lines>
  <Paragraphs>336</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168067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NET-NTX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2026-05-21T09:28:00Z</dcterms:created>
  <dcterms:modified xsi:type="dcterms:W3CDTF">2026-05-21T09:28:00Z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NET-NTX</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