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C430" w14:textId="77777777" w:rsidR="00936FDE" w:rsidRPr="00936FDE" w:rsidRDefault="00936FDE" w:rsidP="00BC48EB">
      <w:pPr>
        <w:pStyle w:val="Titel-berschrift-2-Zeilen"/>
        <w:framePr w:w="11497" w:h="4678" w:wrap="notBeside" w:y="4877"/>
        <w:spacing w:after="0"/>
      </w:pPr>
      <w:bookmarkStart w:id="0" w:name="_Toc124515962_1"/>
      <w:r w:rsidRPr="00A377D4">
        <w:tab/>
      </w:r>
      <w:r>
        <w:t>Vermeidung nosokomialer Infektionen - postoperative Wundinfektionen</w:t>
      </w:r>
      <w:r w:rsidRPr="00936FDE">
        <w:t>:</w:t>
      </w:r>
    </w:p>
    <w:p w14:paraId="4D15267A" w14:textId="77777777" w:rsidR="00936FDE" w:rsidRPr="00936FDE" w:rsidRDefault="00936FDE" w:rsidP="00BC48EB">
      <w:pPr>
        <w:pStyle w:val="Titel-berschrift-2-Zeilen"/>
        <w:framePr w:w="11497" w:h="4678" w:wrap="notBeside" w:y="4877"/>
        <w:spacing w:after="0"/>
      </w:pPr>
      <w:r w:rsidRPr="00936FDE">
        <w:tab/>
      </w:r>
      <w:r>
        <w:t>Nosokomiale postoperative Wundinfektionen nach ambulanten Operationen - Verfahren in Erprobung</w:t>
      </w:r>
    </w:p>
    <w:p w14:paraId="3F71E346"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0F28BCD0" w14:textId="77777777" w:rsidR="003A61D0" w:rsidRDefault="003A61D0" w:rsidP="003A61D0">
      <w:pPr>
        <w:pStyle w:val="Titel-Berichtsart"/>
        <w:framePr w:h="2231" w:hRule="exact" w:wrap="around"/>
      </w:pPr>
      <w:r>
        <w:t>Auswertungsjahr 2026</w:t>
      </w:r>
    </w:p>
    <w:p w14:paraId="28E03CDF" w14:textId="77777777" w:rsidR="00AE6908" w:rsidRDefault="003A61D0" w:rsidP="003A61D0">
      <w:pPr>
        <w:pStyle w:val="Titel-Berichtsart"/>
        <w:framePr w:h="2231" w:hRule="exact" w:wrap="around"/>
      </w:pPr>
      <w:r>
        <w:t>Berichtszeitraum Q1/2024 – Q1/2025</w:t>
      </w:r>
    </w:p>
    <w:p w14:paraId="3D8C1187"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41892BB4" w14:textId="77777777" w:rsidR="00AE6908" w:rsidRDefault="00AE6908" w:rsidP="00AE6908">
      <w:pPr>
        <w:pStyle w:val="berschriftTitelei"/>
      </w:pPr>
      <w:r w:rsidRPr="00863369">
        <w:lastRenderedPageBreak/>
        <w:t>Informationen zum Bericht</w:t>
      </w:r>
    </w:p>
    <w:p w14:paraId="465E730E" w14:textId="77777777" w:rsidR="00AE6908" w:rsidRPr="00BE2556" w:rsidRDefault="00AE6908" w:rsidP="00AE6908">
      <w:pPr>
        <w:pStyle w:val="berschriftBerichtsinformationen"/>
      </w:pPr>
      <w:r w:rsidRPr="00BE2556">
        <w:t>Berichtsdaten</w:t>
      </w:r>
    </w:p>
    <w:p w14:paraId="3070B1AF" w14:textId="77777777" w:rsidR="00AE6908" w:rsidRPr="005E1E26" w:rsidRDefault="00AE6908" w:rsidP="005E1E26">
      <w:pPr>
        <w:pStyle w:val="berschriftzwischen"/>
        <w:outlineLvl w:val="9"/>
      </w:pPr>
      <w:r>
        <w:t>Beschreibung der Qualitätsindikatoren und Kennzahlen nach DeQS-RL. Vermeidung nosokomialer Infektionen - postoperative Wundinfektionen: Nosokomiale postoperative Wundinfektionen nach ambulanten Operationen - Verfahren in Erprobung. Endgültige Rechenregeln für das Auswertungsjahr 2026</w:t>
      </w:r>
      <w:r w:rsidR="005E1E26">
        <w:t xml:space="preserve"> </w:t>
      </w:r>
    </w:p>
    <w:p w14:paraId="6E5D58FE" w14:textId="77777777" w:rsidR="00AE6908" w:rsidRPr="00650DEE" w:rsidRDefault="00AE6908" w:rsidP="00AE6908">
      <w:pPr>
        <w:pStyle w:val="StandardBerichtsinformationen"/>
      </w:pPr>
      <w:r w:rsidRPr="00650DEE">
        <w:t>Datum der Abgabe</w:t>
      </w:r>
      <w:r w:rsidRPr="00650DEE">
        <w:tab/>
      </w:r>
      <w:r>
        <w:t>28.05.2026</w:t>
      </w:r>
    </w:p>
    <w:p w14:paraId="0E2C00FC" w14:textId="77777777" w:rsidR="00AE6908" w:rsidRPr="00650DEE" w:rsidRDefault="00AE6908" w:rsidP="00AE6908">
      <w:pPr>
        <w:pStyle w:val="berschriftBerichtsinformationen"/>
      </w:pPr>
      <w:r w:rsidRPr="00650DEE">
        <w:t>Auftragsdaten</w:t>
      </w:r>
    </w:p>
    <w:p w14:paraId="492E8F00"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1A30C978" w14:textId="77777777" w:rsidR="00AE6908" w:rsidRDefault="00AE6908" w:rsidP="00AE6908">
      <w:pPr>
        <w:pStyle w:val="berschriftTitelei"/>
      </w:pPr>
      <w:bookmarkStart w:id="1" w:name="_Toc124515963_1"/>
      <w:r>
        <w:lastRenderedPageBreak/>
        <w:t>Inhaltsverzeichnis</w:t>
      </w:r>
      <w:bookmarkEnd w:id="1"/>
    </w:p>
    <w:p w14:paraId="29C717F8" w14:textId="6171A625" w:rsidR="0062278F"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843" w:history="1">
        <w:r w:rsidR="0062278F" w:rsidRPr="00140743">
          <w:rPr>
            <w:rStyle w:val="Hyperlink"/>
            <w:noProof/>
          </w:rPr>
          <w:t>Einleitung</w:t>
        </w:r>
        <w:r w:rsidR="0062278F">
          <w:rPr>
            <w:noProof/>
            <w:webHidden/>
          </w:rPr>
          <w:tab/>
        </w:r>
        <w:r w:rsidR="0062278F">
          <w:rPr>
            <w:noProof/>
            <w:webHidden/>
          </w:rPr>
          <w:fldChar w:fldCharType="begin"/>
        </w:r>
        <w:r w:rsidR="0062278F">
          <w:rPr>
            <w:noProof/>
            <w:webHidden/>
          </w:rPr>
          <w:instrText xml:space="preserve"> PAGEREF _Toc230255843 \h </w:instrText>
        </w:r>
        <w:r w:rsidR="0062278F">
          <w:rPr>
            <w:noProof/>
            <w:webHidden/>
          </w:rPr>
        </w:r>
        <w:r w:rsidR="0062278F">
          <w:rPr>
            <w:noProof/>
            <w:webHidden/>
          </w:rPr>
          <w:fldChar w:fldCharType="separate"/>
        </w:r>
        <w:r w:rsidR="0062278F">
          <w:rPr>
            <w:noProof/>
            <w:webHidden/>
          </w:rPr>
          <w:t>5</w:t>
        </w:r>
        <w:r w:rsidR="0062278F">
          <w:rPr>
            <w:noProof/>
            <w:webHidden/>
          </w:rPr>
          <w:fldChar w:fldCharType="end"/>
        </w:r>
      </w:hyperlink>
    </w:p>
    <w:p w14:paraId="55EF4FA5" w14:textId="6FDE1F34" w:rsidR="0062278F" w:rsidRDefault="0062278F">
      <w:pPr>
        <w:pStyle w:val="Verzeichnis1"/>
        <w:rPr>
          <w:rFonts w:asciiTheme="minorHAnsi" w:eastAsiaTheme="minorEastAsia" w:hAnsiTheme="minorHAnsi"/>
          <w:noProof/>
          <w:kern w:val="2"/>
          <w:sz w:val="24"/>
          <w:szCs w:val="24"/>
          <w:lang w:eastAsia="de-DE"/>
          <w14:ligatures w14:val="standardContextual"/>
        </w:rPr>
      </w:pPr>
      <w:hyperlink w:anchor="_Toc230255844" w:history="1">
        <w:r w:rsidRPr="00140743">
          <w:rPr>
            <w:rStyle w:val="Hyperlink"/>
            <w:noProof/>
          </w:rPr>
          <w:t>Gruppe: Nosokomiale postoperative Wundinfektionen nach ambulanten Operationen (Nicht-Implantat-Operationen)</w:t>
        </w:r>
        <w:r>
          <w:rPr>
            <w:noProof/>
            <w:webHidden/>
          </w:rPr>
          <w:tab/>
        </w:r>
        <w:r>
          <w:rPr>
            <w:noProof/>
            <w:webHidden/>
          </w:rPr>
          <w:fldChar w:fldCharType="begin"/>
        </w:r>
        <w:r>
          <w:rPr>
            <w:noProof/>
            <w:webHidden/>
          </w:rPr>
          <w:instrText xml:space="preserve"> PAGEREF _Toc230255844 \h </w:instrText>
        </w:r>
        <w:r>
          <w:rPr>
            <w:noProof/>
            <w:webHidden/>
          </w:rPr>
        </w:r>
        <w:r>
          <w:rPr>
            <w:noProof/>
            <w:webHidden/>
          </w:rPr>
          <w:fldChar w:fldCharType="separate"/>
        </w:r>
        <w:r>
          <w:rPr>
            <w:noProof/>
            <w:webHidden/>
          </w:rPr>
          <w:t>6</w:t>
        </w:r>
        <w:r>
          <w:rPr>
            <w:noProof/>
            <w:webHidden/>
          </w:rPr>
          <w:fldChar w:fldCharType="end"/>
        </w:r>
      </w:hyperlink>
    </w:p>
    <w:p w14:paraId="58CF62E1" w14:textId="7AECC1C1" w:rsidR="0062278F" w:rsidRDefault="0062278F">
      <w:pPr>
        <w:pStyle w:val="Verzeichnis2"/>
        <w:rPr>
          <w:rFonts w:asciiTheme="minorHAnsi" w:hAnsiTheme="minorHAnsi"/>
          <w:kern w:val="2"/>
          <w:sz w:val="24"/>
          <w:szCs w:val="24"/>
          <w14:ligatures w14:val="standardContextual"/>
        </w:rPr>
      </w:pPr>
      <w:hyperlink w:anchor="_Toc230255845" w:history="1">
        <w:r w:rsidRPr="00140743">
          <w:rPr>
            <w:rStyle w:val="Hyperlink"/>
          </w:rPr>
          <w:t>Hintergrund</w:t>
        </w:r>
        <w:r>
          <w:rPr>
            <w:webHidden/>
          </w:rPr>
          <w:tab/>
        </w:r>
        <w:r>
          <w:rPr>
            <w:webHidden/>
          </w:rPr>
          <w:fldChar w:fldCharType="begin"/>
        </w:r>
        <w:r>
          <w:rPr>
            <w:webHidden/>
          </w:rPr>
          <w:instrText xml:space="preserve"> PAGEREF _Toc230255845 \h </w:instrText>
        </w:r>
        <w:r>
          <w:rPr>
            <w:webHidden/>
          </w:rPr>
        </w:r>
        <w:r>
          <w:rPr>
            <w:webHidden/>
          </w:rPr>
          <w:fldChar w:fldCharType="separate"/>
        </w:r>
        <w:r>
          <w:rPr>
            <w:webHidden/>
          </w:rPr>
          <w:t>6</w:t>
        </w:r>
        <w:r>
          <w:rPr>
            <w:webHidden/>
          </w:rPr>
          <w:fldChar w:fldCharType="end"/>
        </w:r>
      </w:hyperlink>
    </w:p>
    <w:p w14:paraId="271127D5" w14:textId="012389F0" w:rsidR="0062278F" w:rsidRDefault="0062278F">
      <w:pPr>
        <w:pStyle w:val="Verzeichnis2"/>
        <w:rPr>
          <w:rFonts w:asciiTheme="minorHAnsi" w:hAnsiTheme="minorHAnsi"/>
          <w:kern w:val="2"/>
          <w:sz w:val="24"/>
          <w:szCs w:val="24"/>
          <w14:ligatures w14:val="standardContextual"/>
        </w:rPr>
      </w:pPr>
      <w:hyperlink w:anchor="_Toc230255846" w:history="1">
        <w:r w:rsidRPr="00140743">
          <w:rPr>
            <w:rStyle w:val="Hyperlink"/>
          </w:rPr>
          <w:t>1500: Nosokomiale postoperative Wundinfektionen nach ambulanten Operationen (Nicht-Implantat-Operationen, bis zu 30 Tage Follow-up)</w:t>
        </w:r>
        <w:r>
          <w:rPr>
            <w:webHidden/>
          </w:rPr>
          <w:tab/>
        </w:r>
        <w:r>
          <w:rPr>
            <w:webHidden/>
          </w:rPr>
          <w:fldChar w:fldCharType="begin"/>
        </w:r>
        <w:r>
          <w:rPr>
            <w:webHidden/>
          </w:rPr>
          <w:instrText xml:space="preserve"> PAGEREF _Toc230255846 \h </w:instrText>
        </w:r>
        <w:r>
          <w:rPr>
            <w:webHidden/>
          </w:rPr>
        </w:r>
        <w:r>
          <w:rPr>
            <w:webHidden/>
          </w:rPr>
          <w:fldChar w:fldCharType="separate"/>
        </w:r>
        <w:r>
          <w:rPr>
            <w:webHidden/>
          </w:rPr>
          <w:t>7</w:t>
        </w:r>
        <w:r>
          <w:rPr>
            <w:webHidden/>
          </w:rPr>
          <w:fldChar w:fldCharType="end"/>
        </w:r>
      </w:hyperlink>
    </w:p>
    <w:p w14:paraId="5831E4E7" w14:textId="0A94DB88" w:rsidR="0062278F" w:rsidRDefault="0062278F">
      <w:pPr>
        <w:pStyle w:val="Verzeichnis3"/>
        <w:rPr>
          <w:rFonts w:asciiTheme="minorHAnsi" w:hAnsiTheme="minorHAnsi"/>
          <w:kern w:val="2"/>
          <w:sz w:val="24"/>
          <w:szCs w:val="24"/>
          <w14:ligatures w14:val="standardContextual"/>
        </w:rPr>
      </w:pPr>
      <w:hyperlink w:anchor="_Toc230255847" w:history="1">
        <w:r w:rsidRPr="00140743">
          <w:rPr>
            <w:rStyle w:val="Hyperlink"/>
          </w:rPr>
          <w:t>Verwendete Datenfelder</w:t>
        </w:r>
        <w:r>
          <w:rPr>
            <w:webHidden/>
          </w:rPr>
          <w:tab/>
        </w:r>
        <w:r>
          <w:rPr>
            <w:webHidden/>
          </w:rPr>
          <w:fldChar w:fldCharType="begin"/>
        </w:r>
        <w:r>
          <w:rPr>
            <w:webHidden/>
          </w:rPr>
          <w:instrText xml:space="preserve"> PAGEREF _Toc230255847 \h </w:instrText>
        </w:r>
        <w:r>
          <w:rPr>
            <w:webHidden/>
          </w:rPr>
        </w:r>
        <w:r>
          <w:rPr>
            <w:webHidden/>
          </w:rPr>
          <w:fldChar w:fldCharType="separate"/>
        </w:r>
        <w:r>
          <w:rPr>
            <w:webHidden/>
          </w:rPr>
          <w:t>7</w:t>
        </w:r>
        <w:r>
          <w:rPr>
            <w:webHidden/>
          </w:rPr>
          <w:fldChar w:fldCharType="end"/>
        </w:r>
      </w:hyperlink>
    </w:p>
    <w:p w14:paraId="0D27598C" w14:textId="7B5A8882" w:rsidR="0062278F" w:rsidRDefault="0062278F">
      <w:pPr>
        <w:pStyle w:val="Verzeichnis3"/>
        <w:rPr>
          <w:rFonts w:asciiTheme="minorHAnsi" w:hAnsiTheme="minorHAnsi"/>
          <w:kern w:val="2"/>
          <w:sz w:val="24"/>
          <w:szCs w:val="24"/>
          <w14:ligatures w14:val="standardContextual"/>
        </w:rPr>
      </w:pPr>
      <w:hyperlink w:anchor="_Toc230255848" w:history="1">
        <w:r w:rsidRPr="00140743">
          <w:rPr>
            <w:rStyle w:val="Hyperlink"/>
          </w:rPr>
          <w:t>Eigenschaften und Berechnung</w:t>
        </w:r>
        <w:r>
          <w:rPr>
            <w:webHidden/>
          </w:rPr>
          <w:tab/>
        </w:r>
        <w:r>
          <w:rPr>
            <w:webHidden/>
          </w:rPr>
          <w:fldChar w:fldCharType="begin"/>
        </w:r>
        <w:r>
          <w:rPr>
            <w:webHidden/>
          </w:rPr>
          <w:instrText xml:space="preserve"> PAGEREF _Toc230255848 \h </w:instrText>
        </w:r>
        <w:r>
          <w:rPr>
            <w:webHidden/>
          </w:rPr>
        </w:r>
        <w:r>
          <w:rPr>
            <w:webHidden/>
          </w:rPr>
          <w:fldChar w:fldCharType="separate"/>
        </w:r>
        <w:r>
          <w:rPr>
            <w:webHidden/>
          </w:rPr>
          <w:t>8</w:t>
        </w:r>
        <w:r>
          <w:rPr>
            <w:webHidden/>
          </w:rPr>
          <w:fldChar w:fldCharType="end"/>
        </w:r>
      </w:hyperlink>
    </w:p>
    <w:p w14:paraId="39A30B5A" w14:textId="6FCE4E89" w:rsidR="0062278F" w:rsidRDefault="0062278F">
      <w:pPr>
        <w:pStyle w:val="Verzeichnis2"/>
        <w:rPr>
          <w:rFonts w:asciiTheme="minorHAnsi" w:hAnsiTheme="minorHAnsi"/>
          <w:kern w:val="2"/>
          <w:sz w:val="24"/>
          <w:szCs w:val="24"/>
          <w14:ligatures w14:val="standardContextual"/>
        </w:rPr>
      </w:pPr>
      <w:hyperlink w:anchor="_Toc230255849" w:history="1">
        <w:r w:rsidRPr="00140743">
          <w:rPr>
            <w:rStyle w:val="Hyperlink"/>
          </w:rPr>
          <w:t>1502: Nosokomiale postoperative Wundinfektionen mit Methicillin-resistenten Staphylococcus aureus (MRSA) nach ambulanten Operationen (Nicht-Implantat-Operationen, bis zu 30 Tage Follow-up)</w:t>
        </w:r>
        <w:r>
          <w:rPr>
            <w:webHidden/>
          </w:rPr>
          <w:tab/>
        </w:r>
        <w:r>
          <w:rPr>
            <w:webHidden/>
          </w:rPr>
          <w:fldChar w:fldCharType="begin"/>
        </w:r>
        <w:r>
          <w:rPr>
            <w:webHidden/>
          </w:rPr>
          <w:instrText xml:space="preserve"> PAGEREF _Toc230255849 \h </w:instrText>
        </w:r>
        <w:r>
          <w:rPr>
            <w:webHidden/>
          </w:rPr>
        </w:r>
        <w:r>
          <w:rPr>
            <w:webHidden/>
          </w:rPr>
          <w:fldChar w:fldCharType="separate"/>
        </w:r>
        <w:r>
          <w:rPr>
            <w:webHidden/>
          </w:rPr>
          <w:t>12</w:t>
        </w:r>
        <w:r>
          <w:rPr>
            <w:webHidden/>
          </w:rPr>
          <w:fldChar w:fldCharType="end"/>
        </w:r>
      </w:hyperlink>
    </w:p>
    <w:p w14:paraId="3EF75E14" w14:textId="37273761" w:rsidR="0062278F" w:rsidRDefault="0062278F">
      <w:pPr>
        <w:pStyle w:val="Verzeichnis3"/>
        <w:rPr>
          <w:rFonts w:asciiTheme="minorHAnsi" w:hAnsiTheme="minorHAnsi"/>
          <w:kern w:val="2"/>
          <w:sz w:val="24"/>
          <w:szCs w:val="24"/>
          <w14:ligatures w14:val="standardContextual"/>
        </w:rPr>
      </w:pPr>
      <w:hyperlink w:anchor="_Toc230255850" w:history="1">
        <w:r w:rsidRPr="00140743">
          <w:rPr>
            <w:rStyle w:val="Hyperlink"/>
          </w:rPr>
          <w:t>Verwendete Datenfelder</w:t>
        </w:r>
        <w:r>
          <w:rPr>
            <w:webHidden/>
          </w:rPr>
          <w:tab/>
        </w:r>
        <w:r>
          <w:rPr>
            <w:webHidden/>
          </w:rPr>
          <w:fldChar w:fldCharType="begin"/>
        </w:r>
        <w:r>
          <w:rPr>
            <w:webHidden/>
          </w:rPr>
          <w:instrText xml:space="preserve"> PAGEREF _Toc230255850 \h </w:instrText>
        </w:r>
        <w:r>
          <w:rPr>
            <w:webHidden/>
          </w:rPr>
        </w:r>
        <w:r>
          <w:rPr>
            <w:webHidden/>
          </w:rPr>
          <w:fldChar w:fldCharType="separate"/>
        </w:r>
        <w:r>
          <w:rPr>
            <w:webHidden/>
          </w:rPr>
          <w:t>12</w:t>
        </w:r>
        <w:r>
          <w:rPr>
            <w:webHidden/>
          </w:rPr>
          <w:fldChar w:fldCharType="end"/>
        </w:r>
      </w:hyperlink>
    </w:p>
    <w:p w14:paraId="32E0EBB3" w14:textId="4F00181A" w:rsidR="0062278F" w:rsidRDefault="0062278F">
      <w:pPr>
        <w:pStyle w:val="Verzeichnis3"/>
        <w:rPr>
          <w:rFonts w:asciiTheme="minorHAnsi" w:hAnsiTheme="minorHAnsi"/>
          <w:kern w:val="2"/>
          <w:sz w:val="24"/>
          <w:szCs w:val="24"/>
          <w14:ligatures w14:val="standardContextual"/>
        </w:rPr>
      </w:pPr>
      <w:hyperlink w:anchor="_Toc230255851" w:history="1">
        <w:r w:rsidRPr="00140743">
          <w:rPr>
            <w:rStyle w:val="Hyperlink"/>
          </w:rPr>
          <w:t>Eigenschaften und Berechnung</w:t>
        </w:r>
        <w:r>
          <w:rPr>
            <w:webHidden/>
          </w:rPr>
          <w:tab/>
        </w:r>
        <w:r>
          <w:rPr>
            <w:webHidden/>
          </w:rPr>
          <w:fldChar w:fldCharType="begin"/>
        </w:r>
        <w:r>
          <w:rPr>
            <w:webHidden/>
          </w:rPr>
          <w:instrText xml:space="preserve"> PAGEREF _Toc230255851 \h </w:instrText>
        </w:r>
        <w:r>
          <w:rPr>
            <w:webHidden/>
          </w:rPr>
        </w:r>
        <w:r>
          <w:rPr>
            <w:webHidden/>
          </w:rPr>
          <w:fldChar w:fldCharType="separate"/>
        </w:r>
        <w:r>
          <w:rPr>
            <w:webHidden/>
          </w:rPr>
          <w:t>13</w:t>
        </w:r>
        <w:r>
          <w:rPr>
            <w:webHidden/>
          </w:rPr>
          <w:fldChar w:fldCharType="end"/>
        </w:r>
      </w:hyperlink>
    </w:p>
    <w:p w14:paraId="79BF01F9" w14:textId="6D12C009" w:rsidR="0062278F" w:rsidRDefault="0062278F">
      <w:pPr>
        <w:pStyle w:val="Verzeichnis2"/>
        <w:rPr>
          <w:rFonts w:asciiTheme="minorHAnsi" w:hAnsiTheme="minorHAnsi"/>
          <w:kern w:val="2"/>
          <w:sz w:val="24"/>
          <w:szCs w:val="24"/>
          <w14:ligatures w14:val="standardContextual"/>
        </w:rPr>
      </w:pPr>
      <w:hyperlink w:anchor="_Toc230255852" w:history="1">
        <w:r w:rsidRPr="00140743">
          <w:rPr>
            <w:rStyle w:val="Hyperlink"/>
          </w:rPr>
          <w:t>332400: Nosokomiale postoperative Wundinfektionen mit multiresistenten gramnegativen Bakterien, die gegen 4 bestimmte Gruppen von Antibiotika unempfindlich sind (4MRGN) nach ambulanten Operationen (Nicht-Implantat-Operationen, bis zu 30 Tage Follow-up)</w:t>
        </w:r>
        <w:r>
          <w:rPr>
            <w:webHidden/>
          </w:rPr>
          <w:tab/>
        </w:r>
        <w:r>
          <w:rPr>
            <w:webHidden/>
          </w:rPr>
          <w:fldChar w:fldCharType="begin"/>
        </w:r>
        <w:r>
          <w:rPr>
            <w:webHidden/>
          </w:rPr>
          <w:instrText xml:space="preserve"> PAGEREF _Toc230255852 \h </w:instrText>
        </w:r>
        <w:r>
          <w:rPr>
            <w:webHidden/>
          </w:rPr>
        </w:r>
        <w:r>
          <w:rPr>
            <w:webHidden/>
          </w:rPr>
          <w:fldChar w:fldCharType="separate"/>
        </w:r>
        <w:r>
          <w:rPr>
            <w:webHidden/>
          </w:rPr>
          <w:t>17</w:t>
        </w:r>
        <w:r>
          <w:rPr>
            <w:webHidden/>
          </w:rPr>
          <w:fldChar w:fldCharType="end"/>
        </w:r>
      </w:hyperlink>
    </w:p>
    <w:p w14:paraId="2FBBA665" w14:textId="4849B3A4" w:rsidR="0062278F" w:rsidRDefault="0062278F">
      <w:pPr>
        <w:pStyle w:val="Verzeichnis3"/>
        <w:rPr>
          <w:rFonts w:asciiTheme="minorHAnsi" w:hAnsiTheme="minorHAnsi"/>
          <w:kern w:val="2"/>
          <w:sz w:val="24"/>
          <w:szCs w:val="24"/>
          <w14:ligatures w14:val="standardContextual"/>
        </w:rPr>
      </w:pPr>
      <w:hyperlink w:anchor="_Toc230255853" w:history="1">
        <w:r w:rsidRPr="00140743">
          <w:rPr>
            <w:rStyle w:val="Hyperlink"/>
          </w:rPr>
          <w:t>Verwendete Datenfelder</w:t>
        </w:r>
        <w:r>
          <w:rPr>
            <w:webHidden/>
          </w:rPr>
          <w:tab/>
        </w:r>
        <w:r>
          <w:rPr>
            <w:webHidden/>
          </w:rPr>
          <w:fldChar w:fldCharType="begin"/>
        </w:r>
        <w:r>
          <w:rPr>
            <w:webHidden/>
          </w:rPr>
          <w:instrText xml:space="preserve"> PAGEREF _Toc230255853 \h </w:instrText>
        </w:r>
        <w:r>
          <w:rPr>
            <w:webHidden/>
          </w:rPr>
        </w:r>
        <w:r>
          <w:rPr>
            <w:webHidden/>
          </w:rPr>
          <w:fldChar w:fldCharType="separate"/>
        </w:r>
        <w:r>
          <w:rPr>
            <w:webHidden/>
          </w:rPr>
          <w:t>17</w:t>
        </w:r>
        <w:r>
          <w:rPr>
            <w:webHidden/>
          </w:rPr>
          <w:fldChar w:fldCharType="end"/>
        </w:r>
      </w:hyperlink>
    </w:p>
    <w:p w14:paraId="4CEB2AC3" w14:textId="3CF3A989" w:rsidR="0062278F" w:rsidRDefault="0062278F">
      <w:pPr>
        <w:pStyle w:val="Verzeichnis3"/>
        <w:rPr>
          <w:rFonts w:asciiTheme="minorHAnsi" w:hAnsiTheme="minorHAnsi"/>
          <w:kern w:val="2"/>
          <w:sz w:val="24"/>
          <w:szCs w:val="24"/>
          <w14:ligatures w14:val="standardContextual"/>
        </w:rPr>
      </w:pPr>
      <w:hyperlink w:anchor="_Toc230255854" w:history="1">
        <w:r w:rsidRPr="00140743">
          <w:rPr>
            <w:rStyle w:val="Hyperlink"/>
          </w:rPr>
          <w:t>Eigenschaften und Berechnung</w:t>
        </w:r>
        <w:r>
          <w:rPr>
            <w:webHidden/>
          </w:rPr>
          <w:tab/>
        </w:r>
        <w:r>
          <w:rPr>
            <w:webHidden/>
          </w:rPr>
          <w:fldChar w:fldCharType="begin"/>
        </w:r>
        <w:r>
          <w:rPr>
            <w:webHidden/>
          </w:rPr>
          <w:instrText xml:space="preserve"> PAGEREF _Toc230255854 \h </w:instrText>
        </w:r>
        <w:r>
          <w:rPr>
            <w:webHidden/>
          </w:rPr>
        </w:r>
        <w:r>
          <w:rPr>
            <w:webHidden/>
          </w:rPr>
          <w:fldChar w:fldCharType="separate"/>
        </w:r>
        <w:r>
          <w:rPr>
            <w:webHidden/>
          </w:rPr>
          <w:t>18</w:t>
        </w:r>
        <w:r>
          <w:rPr>
            <w:webHidden/>
          </w:rPr>
          <w:fldChar w:fldCharType="end"/>
        </w:r>
      </w:hyperlink>
    </w:p>
    <w:p w14:paraId="74D44BE9" w14:textId="416E7874" w:rsidR="0062278F" w:rsidRDefault="0062278F">
      <w:pPr>
        <w:pStyle w:val="Verzeichnis1"/>
        <w:rPr>
          <w:rFonts w:asciiTheme="minorHAnsi" w:eastAsiaTheme="minorEastAsia" w:hAnsiTheme="minorHAnsi"/>
          <w:noProof/>
          <w:kern w:val="2"/>
          <w:sz w:val="24"/>
          <w:szCs w:val="24"/>
          <w:lang w:eastAsia="de-DE"/>
          <w14:ligatures w14:val="standardContextual"/>
        </w:rPr>
      </w:pPr>
      <w:hyperlink w:anchor="_Toc230255855" w:history="1">
        <w:r w:rsidRPr="00140743">
          <w:rPr>
            <w:rStyle w:val="Hyperlink"/>
            <w:noProof/>
          </w:rPr>
          <w:t>Gruppe: Nosokomiale postoperative Wundinfektionen nach ambulanten Operationen (Implantat-Operationen)</w:t>
        </w:r>
        <w:r>
          <w:rPr>
            <w:noProof/>
            <w:webHidden/>
          </w:rPr>
          <w:tab/>
        </w:r>
        <w:r>
          <w:rPr>
            <w:noProof/>
            <w:webHidden/>
          </w:rPr>
          <w:fldChar w:fldCharType="begin"/>
        </w:r>
        <w:r>
          <w:rPr>
            <w:noProof/>
            <w:webHidden/>
          </w:rPr>
          <w:instrText xml:space="preserve"> PAGEREF _Toc230255855 \h </w:instrText>
        </w:r>
        <w:r>
          <w:rPr>
            <w:noProof/>
            <w:webHidden/>
          </w:rPr>
        </w:r>
        <w:r>
          <w:rPr>
            <w:noProof/>
            <w:webHidden/>
          </w:rPr>
          <w:fldChar w:fldCharType="separate"/>
        </w:r>
        <w:r>
          <w:rPr>
            <w:noProof/>
            <w:webHidden/>
          </w:rPr>
          <w:t>22</w:t>
        </w:r>
        <w:r>
          <w:rPr>
            <w:noProof/>
            <w:webHidden/>
          </w:rPr>
          <w:fldChar w:fldCharType="end"/>
        </w:r>
      </w:hyperlink>
    </w:p>
    <w:p w14:paraId="0F711804" w14:textId="6AC51903" w:rsidR="0062278F" w:rsidRDefault="0062278F">
      <w:pPr>
        <w:pStyle w:val="Verzeichnis2"/>
        <w:rPr>
          <w:rFonts w:asciiTheme="minorHAnsi" w:hAnsiTheme="minorHAnsi"/>
          <w:kern w:val="2"/>
          <w:sz w:val="24"/>
          <w:szCs w:val="24"/>
          <w14:ligatures w14:val="standardContextual"/>
        </w:rPr>
      </w:pPr>
      <w:hyperlink w:anchor="_Toc230255856" w:history="1">
        <w:r w:rsidRPr="00140743">
          <w:rPr>
            <w:rStyle w:val="Hyperlink"/>
          </w:rPr>
          <w:t>Hintergrund</w:t>
        </w:r>
        <w:r>
          <w:rPr>
            <w:webHidden/>
          </w:rPr>
          <w:tab/>
        </w:r>
        <w:r>
          <w:rPr>
            <w:webHidden/>
          </w:rPr>
          <w:fldChar w:fldCharType="begin"/>
        </w:r>
        <w:r>
          <w:rPr>
            <w:webHidden/>
          </w:rPr>
          <w:instrText xml:space="preserve"> PAGEREF _Toc230255856 \h </w:instrText>
        </w:r>
        <w:r>
          <w:rPr>
            <w:webHidden/>
          </w:rPr>
        </w:r>
        <w:r>
          <w:rPr>
            <w:webHidden/>
          </w:rPr>
          <w:fldChar w:fldCharType="separate"/>
        </w:r>
        <w:r>
          <w:rPr>
            <w:webHidden/>
          </w:rPr>
          <w:t>22</w:t>
        </w:r>
        <w:r>
          <w:rPr>
            <w:webHidden/>
          </w:rPr>
          <w:fldChar w:fldCharType="end"/>
        </w:r>
      </w:hyperlink>
    </w:p>
    <w:p w14:paraId="00B31A5D" w14:textId="6D7354B8" w:rsidR="0062278F" w:rsidRDefault="0062278F">
      <w:pPr>
        <w:pStyle w:val="Verzeichnis2"/>
        <w:rPr>
          <w:rFonts w:asciiTheme="minorHAnsi" w:hAnsiTheme="minorHAnsi"/>
          <w:kern w:val="2"/>
          <w:sz w:val="24"/>
          <w:szCs w:val="24"/>
          <w14:ligatures w14:val="standardContextual"/>
        </w:rPr>
      </w:pPr>
      <w:hyperlink w:anchor="_Toc230255857" w:history="1">
        <w:r w:rsidRPr="00140743">
          <w:rPr>
            <w:rStyle w:val="Hyperlink"/>
          </w:rPr>
          <w:t>1501: Nosokomiale postoperative Wundinfektionen nach ambulanten Operationen (Implantat-Operationen, bis zu 90 Tage Follow-up)</w:t>
        </w:r>
        <w:r>
          <w:rPr>
            <w:webHidden/>
          </w:rPr>
          <w:tab/>
        </w:r>
        <w:r>
          <w:rPr>
            <w:webHidden/>
          </w:rPr>
          <w:fldChar w:fldCharType="begin"/>
        </w:r>
        <w:r>
          <w:rPr>
            <w:webHidden/>
          </w:rPr>
          <w:instrText xml:space="preserve"> PAGEREF _Toc230255857 \h </w:instrText>
        </w:r>
        <w:r>
          <w:rPr>
            <w:webHidden/>
          </w:rPr>
        </w:r>
        <w:r>
          <w:rPr>
            <w:webHidden/>
          </w:rPr>
          <w:fldChar w:fldCharType="separate"/>
        </w:r>
        <w:r>
          <w:rPr>
            <w:webHidden/>
          </w:rPr>
          <w:t>23</w:t>
        </w:r>
        <w:r>
          <w:rPr>
            <w:webHidden/>
          </w:rPr>
          <w:fldChar w:fldCharType="end"/>
        </w:r>
      </w:hyperlink>
    </w:p>
    <w:p w14:paraId="72070B25" w14:textId="3A5DD0AA" w:rsidR="0062278F" w:rsidRDefault="0062278F">
      <w:pPr>
        <w:pStyle w:val="Verzeichnis3"/>
        <w:rPr>
          <w:rFonts w:asciiTheme="minorHAnsi" w:hAnsiTheme="minorHAnsi"/>
          <w:kern w:val="2"/>
          <w:sz w:val="24"/>
          <w:szCs w:val="24"/>
          <w14:ligatures w14:val="standardContextual"/>
        </w:rPr>
      </w:pPr>
      <w:hyperlink w:anchor="_Toc230255858" w:history="1">
        <w:r w:rsidRPr="00140743">
          <w:rPr>
            <w:rStyle w:val="Hyperlink"/>
          </w:rPr>
          <w:t>Verwendete Datenfelder</w:t>
        </w:r>
        <w:r>
          <w:rPr>
            <w:webHidden/>
          </w:rPr>
          <w:tab/>
        </w:r>
        <w:r>
          <w:rPr>
            <w:webHidden/>
          </w:rPr>
          <w:fldChar w:fldCharType="begin"/>
        </w:r>
        <w:r>
          <w:rPr>
            <w:webHidden/>
          </w:rPr>
          <w:instrText xml:space="preserve"> PAGEREF _Toc230255858 \h </w:instrText>
        </w:r>
        <w:r>
          <w:rPr>
            <w:webHidden/>
          </w:rPr>
        </w:r>
        <w:r>
          <w:rPr>
            <w:webHidden/>
          </w:rPr>
          <w:fldChar w:fldCharType="separate"/>
        </w:r>
        <w:r>
          <w:rPr>
            <w:webHidden/>
          </w:rPr>
          <w:t>23</w:t>
        </w:r>
        <w:r>
          <w:rPr>
            <w:webHidden/>
          </w:rPr>
          <w:fldChar w:fldCharType="end"/>
        </w:r>
      </w:hyperlink>
    </w:p>
    <w:p w14:paraId="13436E7A" w14:textId="6B5E5B7F" w:rsidR="0062278F" w:rsidRDefault="0062278F">
      <w:pPr>
        <w:pStyle w:val="Verzeichnis3"/>
        <w:rPr>
          <w:rFonts w:asciiTheme="minorHAnsi" w:hAnsiTheme="minorHAnsi"/>
          <w:kern w:val="2"/>
          <w:sz w:val="24"/>
          <w:szCs w:val="24"/>
          <w14:ligatures w14:val="standardContextual"/>
        </w:rPr>
      </w:pPr>
      <w:hyperlink w:anchor="_Toc230255859" w:history="1">
        <w:r w:rsidRPr="00140743">
          <w:rPr>
            <w:rStyle w:val="Hyperlink"/>
          </w:rPr>
          <w:t>Eigenschaften und Berechnung</w:t>
        </w:r>
        <w:r>
          <w:rPr>
            <w:webHidden/>
          </w:rPr>
          <w:tab/>
        </w:r>
        <w:r>
          <w:rPr>
            <w:webHidden/>
          </w:rPr>
          <w:fldChar w:fldCharType="begin"/>
        </w:r>
        <w:r>
          <w:rPr>
            <w:webHidden/>
          </w:rPr>
          <w:instrText xml:space="preserve"> PAGEREF _Toc230255859 \h </w:instrText>
        </w:r>
        <w:r>
          <w:rPr>
            <w:webHidden/>
          </w:rPr>
        </w:r>
        <w:r>
          <w:rPr>
            <w:webHidden/>
          </w:rPr>
          <w:fldChar w:fldCharType="separate"/>
        </w:r>
        <w:r>
          <w:rPr>
            <w:webHidden/>
          </w:rPr>
          <w:t>24</w:t>
        </w:r>
        <w:r>
          <w:rPr>
            <w:webHidden/>
          </w:rPr>
          <w:fldChar w:fldCharType="end"/>
        </w:r>
      </w:hyperlink>
    </w:p>
    <w:p w14:paraId="1CF1E9DB" w14:textId="11C3FB45" w:rsidR="0062278F" w:rsidRDefault="0062278F">
      <w:pPr>
        <w:pStyle w:val="Verzeichnis2"/>
        <w:rPr>
          <w:rFonts w:asciiTheme="minorHAnsi" w:hAnsiTheme="minorHAnsi"/>
          <w:kern w:val="2"/>
          <w:sz w:val="24"/>
          <w:szCs w:val="24"/>
          <w14:ligatures w14:val="standardContextual"/>
        </w:rPr>
      </w:pPr>
      <w:hyperlink w:anchor="_Toc230255860" w:history="1">
        <w:r w:rsidRPr="00140743">
          <w:rPr>
            <w:rStyle w:val="Hyperlink"/>
          </w:rPr>
          <w:t>1503: Nosokomiale postoperative Wundinfektionen mit Methicillin-resistenten Staphylococcus aureus (MRSA) nach ambulanten Operationen (Implantat-Operationen, bis zu 90 Tage Follow-up)</w:t>
        </w:r>
        <w:r>
          <w:rPr>
            <w:webHidden/>
          </w:rPr>
          <w:tab/>
        </w:r>
        <w:r>
          <w:rPr>
            <w:webHidden/>
          </w:rPr>
          <w:fldChar w:fldCharType="begin"/>
        </w:r>
        <w:r>
          <w:rPr>
            <w:webHidden/>
          </w:rPr>
          <w:instrText xml:space="preserve"> PAGEREF _Toc230255860 \h </w:instrText>
        </w:r>
        <w:r>
          <w:rPr>
            <w:webHidden/>
          </w:rPr>
        </w:r>
        <w:r>
          <w:rPr>
            <w:webHidden/>
          </w:rPr>
          <w:fldChar w:fldCharType="separate"/>
        </w:r>
        <w:r>
          <w:rPr>
            <w:webHidden/>
          </w:rPr>
          <w:t>28</w:t>
        </w:r>
        <w:r>
          <w:rPr>
            <w:webHidden/>
          </w:rPr>
          <w:fldChar w:fldCharType="end"/>
        </w:r>
      </w:hyperlink>
    </w:p>
    <w:p w14:paraId="07A53E7E" w14:textId="479E2A7C" w:rsidR="0062278F" w:rsidRDefault="0062278F">
      <w:pPr>
        <w:pStyle w:val="Verzeichnis3"/>
        <w:rPr>
          <w:rFonts w:asciiTheme="minorHAnsi" w:hAnsiTheme="minorHAnsi"/>
          <w:kern w:val="2"/>
          <w:sz w:val="24"/>
          <w:szCs w:val="24"/>
          <w14:ligatures w14:val="standardContextual"/>
        </w:rPr>
      </w:pPr>
      <w:hyperlink w:anchor="_Toc230255861" w:history="1">
        <w:r w:rsidRPr="00140743">
          <w:rPr>
            <w:rStyle w:val="Hyperlink"/>
          </w:rPr>
          <w:t>Verwendete Datenfelder</w:t>
        </w:r>
        <w:r>
          <w:rPr>
            <w:webHidden/>
          </w:rPr>
          <w:tab/>
        </w:r>
        <w:r>
          <w:rPr>
            <w:webHidden/>
          </w:rPr>
          <w:fldChar w:fldCharType="begin"/>
        </w:r>
        <w:r>
          <w:rPr>
            <w:webHidden/>
          </w:rPr>
          <w:instrText xml:space="preserve"> PAGEREF _Toc230255861 \h </w:instrText>
        </w:r>
        <w:r>
          <w:rPr>
            <w:webHidden/>
          </w:rPr>
        </w:r>
        <w:r>
          <w:rPr>
            <w:webHidden/>
          </w:rPr>
          <w:fldChar w:fldCharType="separate"/>
        </w:r>
        <w:r>
          <w:rPr>
            <w:webHidden/>
          </w:rPr>
          <w:t>28</w:t>
        </w:r>
        <w:r>
          <w:rPr>
            <w:webHidden/>
          </w:rPr>
          <w:fldChar w:fldCharType="end"/>
        </w:r>
      </w:hyperlink>
    </w:p>
    <w:p w14:paraId="695B29A2" w14:textId="76DF5D78" w:rsidR="0062278F" w:rsidRDefault="0062278F">
      <w:pPr>
        <w:pStyle w:val="Verzeichnis3"/>
        <w:rPr>
          <w:rFonts w:asciiTheme="minorHAnsi" w:hAnsiTheme="minorHAnsi"/>
          <w:kern w:val="2"/>
          <w:sz w:val="24"/>
          <w:szCs w:val="24"/>
          <w14:ligatures w14:val="standardContextual"/>
        </w:rPr>
      </w:pPr>
      <w:hyperlink w:anchor="_Toc230255862" w:history="1">
        <w:r w:rsidRPr="00140743">
          <w:rPr>
            <w:rStyle w:val="Hyperlink"/>
          </w:rPr>
          <w:t>Eigenschaften und Berechnung</w:t>
        </w:r>
        <w:r>
          <w:rPr>
            <w:webHidden/>
          </w:rPr>
          <w:tab/>
        </w:r>
        <w:r>
          <w:rPr>
            <w:webHidden/>
          </w:rPr>
          <w:fldChar w:fldCharType="begin"/>
        </w:r>
        <w:r>
          <w:rPr>
            <w:webHidden/>
          </w:rPr>
          <w:instrText xml:space="preserve"> PAGEREF _Toc230255862 \h </w:instrText>
        </w:r>
        <w:r>
          <w:rPr>
            <w:webHidden/>
          </w:rPr>
        </w:r>
        <w:r>
          <w:rPr>
            <w:webHidden/>
          </w:rPr>
          <w:fldChar w:fldCharType="separate"/>
        </w:r>
        <w:r>
          <w:rPr>
            <w:webHidden/>
          </w:rPr>
          <w:t>29</w:t>
        </w:r>
        <w:r>
          <w:rPr>
            <w:webHidden/>
          </w:rPr>
          <w:fldChar w:fldCharType="end"/>
        </w:r>
      </w:hyperlink>
    </w:p>
    <w:p w14:paraId="69591F17" w14:textId="2D84059F" w:rsidR="0062278F" w:rsidRDefault="0062278F">
      <w:pPr>
        <w:pStyle w:val="Verzeichnis2"/>
        <w:rPr>
          <w:rFonts w:asciiTheme="minorHAnsi" w:hAnsiTheme="minorHAnsi"/>
          <w:kern w:val="2"/>
          <w:sz w:val="24"/>
          <w:szCs w:val="24"/>
          <w14:ligatures w14:val="standardContextual"/>
        </w:rPr>
      </w:pPr>
      <w:hyperlink w:anchor="_Toc230255863" w:history="1">
        <w:r w:rsidRPr="00140743">
          <w:rPr>
            <w:rStyle w:val="Hyperlink"/>
          </w:rPr>
          <w:t>332401: Nosokomiale postoperative Wundinfektionen mit multiresistenten gramnegativen Bakterien, die gegen 4 bestimmte Gruppen von Antibiotika unempfindlich sind (4MRGN) nach ambulanten Operationen (Implantat-Operationen, bis zu 90 Tage Follow-up)</w:t>
        </w:r>
        <w:r>
          <w:rPr>
            <w:webHidden/>
          </w:rPr>
          <w:tab/>
        </w:r>
        <w:r>
          <w:rPr>
            <w:webHidden/>
          </w:rPr>
          <w:fldChar w:fldCharType="begin"/>
        </w:r>
        <w:r>
          <w:rPr>
            <w:webHidden/>
          </w:rPr>
          <w:instrText xml:space="preserve"> PAGEREF _Toc230255863 \h </w:instrText>
        </w:r>
        <w:r>
          <w:rPr>
            <w:webHidden/>
          </w:rPr>
        </w:r>
        <w:r>
          <w:rPr>
            <w:webHidden/>
          </w:rPr>
          <w:fldChar w:fldCharType="separate"/>
        </w:r>
        <w:r>
          <w:rPr>
            <w:webHidden/>
          </w:rPr>
          <w:t>33</w:t>
        </w:r>
        <w:r>
          <w:rPr>
            <w:webHidden/>
          </w:rPr>
          <w:fldChar w:fldCharType="end"/>
        </w:r>
      </w:hyperlink>
    </w:p>
    <w:p w14:paraId="1B0A9D22" w14:textId="5586CDC2" w:rsidR="0062278F" w:rsidRDefault="0062278F">
      <w:pPr>
        <w:pStyle w:val="Verzeichnis3"/>
        <w:rPr>
          <w:rFonts w:asciiTheme="minorHAnsi" w:hAnsiTheme="minorHAnsi"/>
          <w:kern w:val="2"/>
          <w:sz w:val="24"/>
          <w:szCs w:val="24"/>
          <w14:ligatures w14:val="standardContextual"/>
        </w:rPr>
      </w:pPr>
      <w:hyperlink w:anchor="_Toc230255864" w:history="1">
        <w:r w:rsidRPr="00140743">
          <w:rPr>
            <w:rStyle w:val="Hyperlink"/>
          </w:rPr>
          <w:t>Verwendete Datenfelder</w:t>
        </w:r>
        <w:r>
          <w:rPr>
            <w:webHidden/>
          </w:rPr>
          <w:tab/>
        </w:r>
        <w:r>
          <w:rPr>
            <w:webHidden/>
          </w:rPr>
          <w:fldChar w:fldCharType="begin"/>
        </w:r>
        <w:r>
          <w:rPr>
            <w:webHidden/>
          </w:rPr>
          <w:instrText xml:space="preserve"> PAGEREF _Toc230255864 \h </w:instrText>
        </w:r>
        <w:r>
          <w:rPr>
            <w:webHidden/>
          </w:rPr>
        </w:r>
        <w:r>
          <w:rPr>
            <w:webHidden/>
          </w:rPr>
          <w:fldChar w:fldCharType="separate"/>
        </w:r>
        <w:r>
          <w:rPr>
            <w:webHidden/>
          </w:rPr>
          <w:t>33</w:t>
        </w:r>
        <w:r>
          <w:rPr>
            <w:webHidden/>
          </w:rPr>
          <w:fldChar w:fldCharType="end"/>
        </w:r>
      </w:hyperlink>
    </w:p>
    <w:p w14:paraId="013AEAC9" w14:textId="538B4F14" w:rsidR="0062278F" w:rsidRDefault="0062278F">
      <w:pPr>
        <w:pStyle w:val="Verzeichnis3"/>
        <w:rPr>
          <w:rFonts w:asciiTheme="minorHAnsi" w:hAnsiTheme="minorHAnsi"/>
          <w:kern w:val="2"/>
          <w:sz w:val="24"/>
          <w:szCs w:val="24"/>
          <w14:ligatures w14:val="standardContextual"/>
        </w:rPr>
      </w:pPr>
      <w:hyperlink w:anchor="_Toc230255865" w:history="1">
        <w:r w:rsidRPr="00140743">
          <w:rPr>
            <w:rStyle w:val="Hyperlink"/>
          </w:rPr>
          <w:t>Eigenschaften und Berechnung</w:t>
        </w:r>
        <w:r>
          <w:rPr>
            <w:webHidden/>
          </w:rPr>
          <w:tab/>
        </w:r>
        <w:r>
          <w:rPr>
            <w:webHidden/>
          </w:rPr>
          <w:fldChar w:fldCharType="begin"/>
        </w:r>
        <w:r>
          <w:rPr>
            <w:webHidden/>
          </w:rPr>
          <w:instrText xml:space="preserve"> PAGEREF _Toc230255865 \h </w:instrText>
        </w:r>
        <w:r>
          <w:rPr>
            <w:webHidden/>
          </w:rPr>
        </w:r>
        <w:r>
          <w:rPr>
            <w:webHidden/>
          </w:rPr>
          <w:fldChar w:fldCharType="separate"/>
        </w:r>
        <w:r>
          <w:rPr>
            <w:webHidden/>
          </w:rPr>
          <w:t>34</w:t>
        </w:r>
        <w:r>
          <w:rPr>
            <w:webHidden/>
          </w:rPr>
          <w:fldChar w:fldCharType="end"/>
        </w:r>
      </w:hyperlink>
    </w:p>
    <w:p w14:paraId="4C4DD4CB" w14:textId="2BF94247" w:rsidR="0062278F" w:rsidRDefault="0062278F">
      <w:pPr>
        <w:pStyle w:val="Verzeichnis1"/>
        <w:rPr>
          <w:rFonts w:asciiTheme="minorHAnsi" w:eastAsiaTheme="minorEastAsia" w:hAnsiTheme="minorHAnsi"/>
          <w:noProof/>
          <w:kern w:val="2"/>
          <w:sz w:val="24"/>
          <w:szCs w:val="24"/>
          <w:lang w:eastAsia="de-DE"/>
          <w14:ligatures w14:val="standardContextual"/>
        </w:rPr>
      </w:pPr>
      <w:hyperlink w:anchor="_Toc230255866" w:history="1">
        <w:r w:rsidRPr="00140743">
          <w:rPr>
            <w:rStyle w:val="Hyperlink"/>
            <w:noProof/>
          </w:rPr>
          <w:t>332000: 30-Tage-Sterblichkeit nach tiefen nosokomialen postoperativen Wundinfektionen (ambulante Operationen)</w:t>
        </w:r>
        <w:r>
          <w:rPr>
            <w:noProof/>
            <w:webHidden/>
          </w:rPr>
          <w:tab/>
        </w:r>
        <w:r>
          <w:rPr>
            <w:noProof/>
            <w:webHidden/>
          </w:rPr>
          <w:fldChar w:fldCharType="begin"/>
        </w:r>
        <w:r>
          <w:rPr>
            <w:noProof/>
            <w:webHidden/>
          </w:rPr>
          <w:instrText xml:space="preserve"> PAGEREF _Toc230255866 \h </w:instrText>
        </w:r>
        <w:r>
          <w:rPr>
            <w:noProof/>
            <w:webHidden/>
          </w:rPr>
        </w:r>
        <w:r>
          <w:rPr>
            <w:noProof/>
            <w:webHidden/>
          </w:rPr>
          <w:fldChar w:fldCharType="separate"/>
        </w:r>
        <w:r>
          <w:rPr>
            <w:noProof/>
            <w:webHidden/>
          </w:rPr>
          <w:t>38</w:t>
        </w:r>
        <w:r>
          <w:rPr>
            <w:noProof/>
            <w:webHidden/>
          </w:rPr>
          <w:fldChar w:fldCharType="end"/>
        </w:r>
      </w:hyperlink>
    </w:p>
    <w:p w14:paraId="60E95D4A" w14:textId="3599C257" w:rsidR="0062278F" w:rsidRDefault="0062278F">
      <w:pPr>
        <w:pStyle w:val="Verzeichnis2"/>
        <w:rPr>
          <w:rFonts w:asciiTheme="minorHAnsi" w:hAnsiTheme="minorHAnsi"/>
          <w:kern w:val="2"/>
          <w:sz w:val="24"/>
          <w:szCs w:val="24"/>
          <w14:ligatures w14:val="standardContextual"/>
        </w:rPr>
      </w:pPr>
      <w:hyperlink w:anchor="_Toc230255867" w:history="1">
        <w:r w:rsidRPr="00140743">
          <w:rPr>
            <w:rStyle w:val="Hyperlink"/>
          </w:rPr>
          <w:t>Hintergrund</w:t>
        </w:r>
        <w:r>
          <w:rPr>
            <w:webHidden/>
          </w:rPr>
          <w:tab/>
        </w:r>
        <w:r>
          <w:rPr>
            <w:webHidden/>
          </w:rPr>
          <w:fldChar w:fldCharType="begin"/>
        </w:r>
        <w:r>
          <w:rPr>
            <w:webHidden/>
          </w:rPr>
          <w:instrText xml:space="preserve"> PAGEREF _Toc230255867 \h </w:instrText>
        </w:r>
        <w:r>
          <w:rPr>
            <w:webHidden/>
          </w:rPr>
        </w:r>
        <w:r>
          <w:rPr>
            <w:webHidden/>
          </w:rPr>
          <w:fldChar w:fldCharType="separate"/>
        </w:r>
        <w:r>
          <w:rPr>
            <w:webHidden/>
          </w:rPr>
          <w:t>38</w:t>
        </w:r>
        <w:r>
          <w:rPr>
            <w:webHidden/>
          </w:rPr>
          <w:fldChar w:fldCharType="end"/>
        </w:r>
      </w:hyperlink>
    </w:p>
    <w:p w14:paraId="73ACDA9D" w14:textId="2272B85D" w:rsidR="0062278F" w:rsidRDefault="0062278F">
      <w:pPr>
        <w:pStyle w:val="Verzeichnis2"/>
        <w:rPr>
          <w:rFonts w:asciiTheme="minorHAnsi" w:hAnsiTheme="minorHAnsi"/>
          <w:kern w:val="2"/>
          <w:sz w:val="24"/>
          <w:szCs w:val="24"/>
          <w14:ligatures w14:val="standardContextual"/>
        </w:rPr>
      </w:pPr>
      <w:hyperlink w:anchor="_Toc230255868" w:history="1">
        <w:r w:rsidRPr="00140743">
          <w:rPr>
            <w:rStyle w:val="Hyperlink"/>
          </w:rPr>
          <w:t>Verwendete Datenfelder</w:t>
        </w:r>
        <w:r>
          <w:rPr>
            <w:webHidden/>
          </w:rPr>
          <w:tab/>
        </w:r>
        <w:r>
          <w:rPr>
            <w:webHidden/>
          </w:rPr>
          <w:fldChar w:fldCharType="begin"/>
        </w:r>
        <w:r>
          <w:rPr>
            <w:webHidden/>
          </w:rPr>
          <w:instrText xml:space="preserve"> PAGEREF _Toc230255868 \h </w:instrText>
        </w:r>
        <w:r>
          <w:rPr>
            <w:webHidden/>
          </w:rPr>
        </w:r>
        <w:r>
          <w:rPr>
            <w:webHidden/>
          </w:rPr>
          <w:fldChar w:fldCharType="separate"/>
        </w:r>
        <w:r>
          <w:rPr>
            <w:webHidden/>
          </w:rPr>
          <w:t>39</w:t>
        </w:r>
        <w:r>
          <w:rPr>
            <w:webHidden/>
          </w:rPr>
          <w:fldChar w:fldCharType="end"/>
        </w:r>
      </w:hyperlink>
    </w:p>
    <w:p w14:paraId="494BA71B" w14:textId="72D711D9" w:rsidR="0062278F" w:rsidRDefault="0062278F">
      <w:pPr>
        <w:pStyle w:val="Verzeichnis2"/>
        <w:rPr>
          <w:rFonts w:asciiTheme="minorHAnsi" w:hAnsiTheme="minorHAnsi"/>
          <w:kern w:val="2"/>
          <w:sz w:val="24"/>
          <w:szCs w:val="24"/>
          <w14:ligatures w14:val="standardContextual"/>
        </w:rPr>
      </w:pPr>
      <w:hyperlink w:anchor="_Toc230255869" w:history="1">
        <w:r w:rsidRPr="00140743">
          <w:rPr>
            <w:rStyle w:val="Hyperlink"/>
          </w:rPr>
          <w:t>Eigenschaften und Berechnung</w:t>
        </w:r>
        <w:r>
          <w:rPr>
            <w:webHidden/>
          </w:rPr>
          <w:tab/>
        </w:r>
        <w:r>
          <w:rPr>
            <w:webHidden/>
          </w:rPr>
          <w:fldChar w:fldCharType="begin"/>
        </w:r>
        <w:r>
          <w:rPr>
            <w:webHidden/>
          </w:rPr>
          <w:instrText xml:space="preserve"> PAGEREF _Toc230255869 \h </w:instrText>
        </w:r>
        <w:r>
          <w:rPr>
            <w:webHidden/>
          </w:rPr>
        </w:r>
        <w:r>
          <w:rPr>
            <w:webHidden/>
          </w:rPr>
          <w:fldChar w:fldCharType="separate"/>
        </w:r>
        <w:r>
          <w:rPr>
            <w:webHidden/>
          </w:rPr>
          <w:t>40</w:t>
        </w:r>
        <w:r>
          <w:rPr>
            <w:webHidden/>
          </w:rPr>
          <w:fldChar w:fldCharType="end"/>
        </w:r>
      </w:hyperlink>
    </w:p>
    <w:p w14:paraId="76568A33" w14:textId="5AEA759B" w:rsidR="0062278F" w:rsidRDefault="0062278F">
      <w:pPr>
        <w:pStyle w:val="Verzeichnis1"/>
        <w:rPr>
          <w:rFonts w:asciiTheme="minorHAnsi" w:eastAsiaTheme="minorEastAsia" w:hAnsiTheme="minorHAnsi"/>
          <w:noProof/>
          <w:kern w:val="2"/>
          <w:sz w:val="24"/>
          <w:szCs w:val="24"/>
          <w:lang w:eastAsia="de-DE"/>
          <w14:ligatures w14:val="standardContextual"/>
        </w:rPr>
      </w:pPr>
      <w:hyperlink w:anchor="_Toc230255870" w:history="1">
        <w:r w:rsidRPr="00140743">
          <w:rPr>
            <w:rStyle w:val="Hyperlink"/>
            <w:noProof/>
          </w:rPr>
          <w:t>Literatur</w:t>
        </w:r>
        <w:r>
          <w:rPr>
            <w:noProof/>
            <w:webHidden/>
          </w:rPr>
          <w:tab/>
        </w:r>
        <w:r>
          <w:rPr>
            <w:noProof/>
            <w:webHidden/>
          </w:rPr>
          <w:fldChar w:fldCharType="begin"/>
        </w:r>
        <w:r>
          <w:rPr>
            <w:noProof/>
            <w:webHidden/>
          </w:rPr>
          <w:instrText xml:space="preserve"> PAGEREF _Toc230255870 \h </w:instrText>
        </w:r>
        <w:r>
          <w:rPr>
            <w:noProof/>
            <w:webHidden/>
          </w:rPr>
        </w:r>
        <w:r>
          <w:rPr>
            <w:noProof/>
            <w:webHidden/>
          </w:rPr>
          <w:fldChar w:fldCharType="separate"/>
        </w:r>
        <w:r>
          <w:rPr>
            <w:noProof/>
            <w:webHidden/>
          </w:rPr>
          <w:t>44</w:t>
        </w:r>
        <w:r>
          <w:rPr>
            <w:noProof/>
            <w:webHidden/>
          </w:rPr>
          <w:fldChar w:fldCharType="end"/>
        </w:r>
      </w:hyperlink>
    </w:p>
    <w:p w14:paraId="7100CD19" w14:textId="18FE3492" w:rsidR="0062278F" w:rsidRDefault="0062278F">
      <w:pPr>
        <w:pStyle w:val="Verzeichnis1"/>
        <w:rPr>
          <w:rFonts w:asciiTheme="minorHAnsi" w:eastAsiaTheme="minorEastAsia" w:hAnsiTheme="minorHAnsi"/>
          <w:noProof/>
          <w:kern w:val="2"/>
          <w:sz w:val="24"/>
          <w:szCs w:val="24"/>
          <w:lang w:eastAsia="de-DE"/>
          <w14:ligatures w14:val="standardContextual"/>
        </w:rPr>
      </w:pPr>
      <w:hyperlink w:anchor="_Toc230255871" w:history="1">
        <w:r w:rsidRPr="00140743">
          <w:rPr>
            <w:rStyle w:val="Hyperlink"/>
            <w:noProof/>
          </w:rPr>
          <w:t>Anhang I: Schl</w:t>
        </w:r>
        <w:r w:rsidRPr="00140743">
          <w:rPr>
            <w:rStyle w:val="Hyperlink"/>
            <w:rFonts w:hint="eastAsia"/>
            <w:noProof/>
          </w:rPr>
          <w:t>ü</w:t>
        </w:r>
        <w:r w:rsidRPr="00140743">
          <w:rPr>
            <w:rStyle w:val="Hyperlink"/>
            <w:noProof/>
          </w:rPr>
          <w:t>ssel (Spezifikation)</w:t>
        </w:r>
        <w:r>
          <w:rPr>
            <w:noProof/>
            <w:webHidden/>
          </w:rPr>
          <w:tab/>
        </w:r>
        <w:r>
          <w:rPr>
            <w:noProof/>
            <w:webHidden/>
          </w:rPr>
          <w:fldChar w:fldCharType="begin"/>
        </w:r>
        <w:r>
          <w:rPr>
            <w:noProof/>
            <w:webHidden/>
          </w:rPr>
          <w:instrText xml:space="preserve"> PAGEREF _Toc230255871 \h </w:instrText>
        </w:r>
        <w:r>
          <w:rPr>
            <w:noProof/>
            <w:webHidden/>
          </w:rPr>
        </w:r>
        <w:r>
          <w:rPr>
            <w:noProof/>
            <w:webHidden/>
          </w:rPr>
          <w:fldChar w:fldCharType="separate"/>
        </w:r>
        <w:r>
          <w:rPr>
            <w:noProof/>
            <w:webHidden/>
          </w:rPr>
          <w:t>46</w:t>
        </w:r>
        <w:r>
          <w:rPr>
            <w:noProof/>
            <w:webHidden/>
          </w:rPr>
          <w:fldChar w:fldCharType="end"/>
        </w:r>
      </w:hyperlink>
    </w:p>
    <w:p w14:paraId="46C91A9D" w14:textId="351B3E27" w:rsidR="0062278F" w:rsidRDefault="0062278F">
      <w:pPr>
        <w:pStyle w:val="Verzeichnis1"/>
        <w:rPr>
          <w:rFonts w:asciiTheme="minorHAnsi" w:eastAsiaTheme="minorEastAsia" w:hAnsiTheme="minorHAnsi"/>
          <w:noProof/>
          <w:kern w:val="2"/>
          <w:sz w:val="24"/>
          <w:szCs w:val="24"/>
          <w:lang w:eastAsia="de-DE"/>
          <w14:ligatures w14:val="standardContextual"/>
        </w:rPr>
      </w:pPr>
      <w:hyperlink w:anchor="_Toc230255872" w:history="1">
        <w:r w:rsidRPr="00140743">
          <w:rPr>
            <w:rStyle w:val="Hyperlink"/>
            <w:noProof/>
          </w:rPr>
          <w:t>Anhang II: Listen</w:t>
        </w:r>
        <w:r>
          <w:rPr>
            <w:noProof/>
            <w:webHidden/>
          </w:rPr>
          <w:tab/>
        </w:r>
        <w:r>
          <w:rPr>
            <w:noProof/>
            <w:webHidden/>
          </w:rPr>
          <w:fldChar w:fldCharType="begin"/>
        </w:r>
        <w:r>
          <w:rPr>
            <w:noProof/>
            <w:webHidden/>
          </w:rPr>
          <w:instrText xml:space="preserve"> PAGEREF _Toc230255872 \h </w:instrText>
        </w:r>
        <w:r>
          <w:rPr>
            <w:noProof/>
            <w:webHidden/>
          </w:rPr>
        </w:r>
        <w:r>
          <w:rPr>
            <w:noProof/>
            <w:webHidden/>
          </w:rPr>
          <w:fldChar w:fldCharType="separate"/>
        </w:r>
        <w:r>
          <w:rPr>
            <w:noProof/>
            <w:webHidden/>
          </w:rPr>
          <w:t>47</w:t>
        </w:r>
        <w:r>
          <w:rPr>
            <w:noProof/>
            <w:webHidden/>
          </w:rPr>
          <w:fldChar w:fldCharType="end"/>
        </w:r>
      </w:hyperlink>
    </w:p>
    <w:p w14:paraId="2C0ECD7B" w14:textId="49C666E1" w:rsidR="0062278F" w:rsidRDefault="0062278F">
      <w:pPr>
        <w:pStyle w:val="Verzeichnis1"/>
        <w:rPr>
          <w:rFonts w:asciiTheme="minorHAnsi" w:eastAsiaTheme="minorEastAsia" w:hAnsiTheme="minorHAnsi"/>
          <w:noProof/>
          <w:kern w:val="2"/>
          <w:sz w:val="24"/>
          <w:szCs w:val="24"/>
          <w:lang w:eastAsia="de-DE"/>
          <w14:ligatures w14:val="standardContextual"/>
        </w:rPr>
      </w:pPr>
      <w:hyperlink w:anchor="_Toc230255873" w:history="1">
        <w:r w:rsidRPr="00140743">
          <w:rPr>
            <w:rStyle w:val="Hyperlink"/>
            <w:noProof/>
          </w:rPr>
          <w:t>Anhang III: Vorberechnungen</w:t>
        </w:r>
        <w:r>
          <w:rPr>
            <w:noProof/>
            <w:webHidden/>
          </w:rPr>
          <w:tab/>
        </w:r>
        <w:r>
          <w:rPr>
            <w:noProof/>
            <w:webHidden/>
          </w:rPr>
          <w:fldChar w:fldCharType="begin"/>
        </w:r>
        <w:r>
          <w:rPr>
            <w:noProof/>
            <w:webHidden/>
          </w:rPr>
          <w:instrText xml:space="preserve"> PAGEREF _Toc230255873 \h </w:instrText>
        </w:r>
        <w:r>
          <w:rPr>
            <w:noProof/>
            <w:webHidden/>
          </w:rPr>
        </w:r>
        <w:r>
          <w:rPr>
            <w:noProof/>
            <w:webHidden/>
          </w:rPr>
          <w:fldChar w:fldCharType="separate"/>
        </w:r>
        <w:r>
          <w:rPr>
            <w:noProof/>
            <w:webHidden/>
          </w:rPr>
          <w:t>430</w:t>
        </w:r>
        <w:r>
          <w:rPr>
            <w:noProof/>
            <w:webHidden/>
          </w:rPr>
          <w:fldChar w:fldCharType="end"/>
        </w:r>
      </w:hyperlink>
    </w:p>
    <w:p w14:paraId="4EEDB65C" w14:textId="653D3BB6" w:rsidR="0062278F" w:rsidRDefault="0062278F">
      <w:pPr>
        <w:pStyle w:val="Verzeichnis1"/>
        <w:rPr>
          <w:rFonts w:asciiTheme="minorHAnsi" w:eastAsiaTheme="minorEastAsia" w:hAnsiTheme="minorHAnsi"/>
          <w:noProof/>
          <w:kern w:val="2"/>
          <w:sz w:val="24"/>
          <w:szCs w:val="24"/>
          <w:lang w:eastAsia="de-DE"/>
          <w14:ligatures w14:val="standardContextual"/>
        </w:rPr>
      </w:pPr>
      <w:hyperlink w:anchor="_Toc230255874" w:history="1">
        <w:r w:rsidRPr="00140743">
          <w:rPr>
            <w:rStyle w:val="Hyperlink"/>
            <w:noProof/>
          </w:rPr>
          <w:t>Anhang IV: Funktionen</w:t>
        </w:r>
        <w:r>
          <w:rPr>
            <w:noProof/>
            <w:webHidden/>
          </w:rPr>
          <w:tab/>
        </w:r>
        <w:r>
          <w:rPr>
            <w:noProof/>
            <w:webHidden/>
          </w:rPr>
          <w:fldChar w:fldCharType="begin"/>
        </w:r>
        <w:r>
          <w:rPr>
            <w:noProof/>
            <w:webHidden/>
          </w:rPr>
          <w:instrText xml:space="preserve"> PAGEREF _Toc230255874 \h </w:instrText>
        </w:r>
        <w:r>
          <w:rPr>
            <w:noProof/>
            <w:webHidden/>
          </w:rPr>
        </w:r>
        <w:r>
          <w:rPr>
            <w:noProof/>
            <w:webHidden/>
          </w:rPr>
          <w:fldChar w:fldCharType="separate"/>
        </w:r>
        <w:r>
          <w:rPr>
            <w:noProof/>
            <w:webHidden/>
          </w:rPr>
          <w:t>431</w:t>
        </w:r>
        <w:r>
          <w:rPr>
            <w:noProof/>
            <w:webHidden/>
          </w:rPr>
          <w:fldChar w:fldCharType="end"/>
        </w:r>
      </w:hyperlink>
    </w:p>
    <w:p w14:paraId="1079B6A0" w14:textId="26514409" w:rsidR="0062278F" w:rsidRDefault="0062278F">
      <w:pPr>
        <w:pStyle w:val="Verzeichnis1"/>
        <w:rPr>
          <w:rFonts w:asciiTheme="minorHAnsi" w:eastAsiaTheme="minorEastAsia" w:hAnsiTheme="minorHAnsi"/>
          <w:noProof/>
          <w:kern w:val="2"/>
          <w:sz w:val="24"/>
          <w:szCs w:val="24"/>
          <w:lang w:eastAsia="de-DE"/>
          <w14:ligatures w14:val="standardContextual"/>
        </w:rPr>
      </w:pPr>
      <w:hyperlink w:anchor="_Toc230255875" w:history="1">
        <w:r w:rsidRPr="00140743">
          <w:rPr>
            <w:rStyle w:val="Hyperlink"/>
            <w:rFonts w:eastAsia="DengXian"/>
            <w:noProof/>
          </w:rPr>
          <w:t>Impressum</w:t>
        </w:r>
        <w:r>
          <w:rPr>
            <w:noProof/>
            <w:webHidden/>
          </w:rPr>
          <w:tab/>
        </w:r>
        <w:r>
          <w:rPr>
            <w:noProof/>
            <w:webHidden/>
          </w:rPr>
          <w:fldChar w:fldCharType="begin"/>
        </w:r>
        <w:r>
          <w:rPr>
            <w:noProof/>
            <w:webHidden/>
          </w:rPr>
          <w:instrText xml:space="preserve"> PAGEREF _Toc230255875 \h </w:instrText>
        </w:r>
        <w:r>
          <w:rPr>
            <w:noProof/>
            <w:webHidden/>
          </w:rPr>
        </w:r>
        <w:r>
          <w:rPr>
            <w:noProof/>
            <w:webHidden/>
          </w:rPr>
          <w:fldChar w:fldCharType="separate"/>
        </w:r>
        <w:r>
          <w:rPr>
            <w:noProof/>
            <w:webHidden/>
          </w:rPr>
          <w:t>441</w:t>
        </w:r>
        <w:r>
          <w:rPr>
            <w:noProof/>
            <w:webHidden/>
          </w:rPr>
          <w:fldChar w:fldCharType="end"/>
        </w:r>
      </w:hyperlink>
    </w:p>
    <w:p w14:paraId="5CADCB98" w14:textId="285FCB61" w:rsidR="00863369" w:rsidRPr="00650DEE" w:rsidRDefault="000E302A" w:rsidP="008B01CE">
      <w:r>
        <w:rPr>
          <w:b/>
          <w:bCs/>
          <w:noProof/>
        </w:rPr>
        <w:fldChar w:fldCharType="end"/>
      </w:r>
    </w:p>
    <w:p w14:paraId="12687F9B" w14:textId="77777777" w:rsidR="00940382" w:rsidRDefault="00940382">
      <w:pPr>
        <w:sectPr w:rsidR="00940382"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4DF41AAD" w14:textId="77777777" w:rsidR="0062278F" w:rsidRPr="00BB5D85" w:rsidRDefault="0062278F" w:rsidP="00C377FE">
      <w:pPr>
        <w:pStyle w:val="berschrift1ohneGliederung"/>
      </w:pPr>
      <w:bookmarkStart w:id="2" w:name="_Toc230255843"/>
      <w:r w:rsidRPr="00BB5D85">
        <w:lastRenderedPageBreak/>
        <w:t>Einleitung</w:t>
      </w:r>
      <w:bookmarkEnd w:id="2"/>
    </w:p>
    <w:p w14:paraId="28B02F9F" w14:textId="77777777" w:rsidR="0062278F" w:rsidRPr="00716F60" w:rsidRDefault="0062278F" w:rsidP="007728F1">
      <w:pPr>
        <w:pStyle w:val="Standardlinksbndig"/>
      </w:pPr>
      <w:r>
        <w:t xml:space="preserve">Postoperative Wundinfektionen sind typische Komplikationen eines chirurgischen Eingriffs. Sie stellen heute eine der häufigsten nosokomialen Infektionsarten dar und sind ein Problem aller stationär und ambulant operierenden Fachgebiete. Auch in hoch entwickelten Gesundheitssystemen bedeuten postoperative Wundinfektionen ein relevantes Risiko für Patientinnen und Patienten und damit eine kontinuierliche Herausforderung an die Hygiene und den klinischen Infektionsschutz. </w:t>
      </w:r>
      <w:r>
        <w:br/>
        <w:t xml:space="preserve"> </w:t>
      </w:r>
      <w:r>
        <w:br/>
        <w:t xml:space="preserve"> </w:t>
      </w:r>
      <w:r>
        <w:br/>
        <w:t>Ziel des sektorübergreifenden Qualitätssicherungsverfahrens Vermeidung nosokomialer Infektionen ¬– postoperative Wundinfektionen ist es, die Qualität der Maßnahmen ambulanter und stationärer Leistungserbringer zur Vermeidung nosokomialer Infektionen, insbesondere postoperativer Wundinfektionen, zu messen, vergleichend darzustellen und zu bewerten. Dabei soll eine fachabteilungsübergreifende Aussage über die teilnehmenden Einrichtungen getroffen werden können. Zu diesem Zweck werden zum einen Daten zu n</w:t>
      </w:r>
      <w:r>
        <w:t xml:space="preserve">osokomialen postoperativen Wundinfektionen und zum anderen Daten, die das Hygiene- und Infektionsmanagement der Einrichtungen widerspiegeln erfasst.   </w:t>
      </w:r>
      <w:r>
        <w:br/>
        <w:t xml:space="preserve"> </w:t>
      </w:r>
      <w:r>
        <w:br/>
        <w:t xml:space="preserve"> </w:t>
      </w:r>
      <w:r>
        <w:br/>
        <w:t>Das Qualitätssicherungsverfahren beruht auf Indikatoren, welche die Qualität der Vermeidung von nosokomialen postoperativen Infektionen abbilden und basierend auf der aktuellen wissenschaftlichen Evidenz mit Expertinnen und Experten aus den entsprechenden Fachbereichen entwickelt wurden. Für die Berechnung der Indikatoren werden Daten aus drei verschiede</w:t>
      </w:r>
      <w:r>
        <w:t xml:space="preserve">nen Erfassungsinstrumenten genutzt: der fallbezogenen QS-Dokumentation im Krankenhaus, der einrichtungsbezogenen QS-Dokumentation bei ambulanten und stationären Leistungserbringern und den Sozialdaten bei den Krankenkassen.   </w:t>
      </w:r>
      <w:r>
        <w:br/>
        <w:t xml:space="preserve"> </w:t>
      </w:r>
      <w:r>
        <w:br/>
        <w:t xml:space="preserve"> </w:t>
      </w:r>
      <w:r>
        <w:br/>
        <w:t xml:space="preserve">Aus Gründen der Übersichtlichkeit werden die Rechenregeln für die Indikatoren, die sich auf die stationäre und ambulante Versorgung beziehen, in separaten Dokumenten dargestellt. </w:t>
      </w:r>
      <w:r>
        <w:br/>
        <w:t xml:space="preserve"> </w:t>
      </w:r>
      <w:r>
        <w:br/>
        <w:t xml:space="preserve"> </w:t>
      </w:r>
      <w:r>
        <w:br/>
        <w:t xml:space="preserve"> </w:t>
      </w:r>
      <w:r>
        <w:br/>
        <w:t>Einen Überblick über die im Verfahren verwendeten Abkürzungen erhalten sie unter: https://iqtig</w:t>
      </w:r>
      <w:r>
        <w:t xml:space="preserve">.org/qs-verfahren/faq/qs-wi/ </w:t>
      </w:r>
      <w:r>
        <w:br/>
        <w:t xml:space="preserve"> </w:t>
      </w:r>
      <w:r>
        <w:br/>
        <w:t>Hinweis: Im vorliegenden Bericht entspricht die Silbentrennung nicht durchgehend den korrekten Regeln der deutschen Rechtschreibung. Wir bitten um Verständnis für die technisch bedingten Abweichungen.</w:t>
      </w:r>
    </w:p>
    <w:p w14:paraId="0A1FB943" w14:textId="77777777" w:rsidR="00940382" w:rsidRDefault="00940382">
      <w:pPr>
        <w:sectPr w:rsidR="00940382" w:rsidSect="00A0114C">
          <w:headerReference w:type="default" r:id="rId11"/>
          <w:footerReference w:type="default" r:id="rId12"/>
          <w:pgSz w:w="11906" w:h="16838"/>
          <w:pgMar w:top="1418" w:right="1134" w:bottom="1418" w:left="1701" w:header="454" w:footer="737" w:gutter="0"/>
          <w:cols w:space="708"/>
          <w:docGrid w:linePitch="360"/>
        </w:sectPr>
      </w:pPr>
    </w:p>
    <w:p w14:paraId="7E12F24A" w14:textId="77777777" w:rsidR="0062278F" w:rsidRPr="00A3451D" w:rsidRDefault="0062278F" w:rsidP="0004540C">
      <w:pPr>
        <w:pStyle w:val="berschrift1ohneGliederung"/>
      </w:pPr>
      <w:bookmarkStart w:id="3" w:name="_Toc230255844"/>
      <w:r>
        <w:lastRenderedPageBreak/>
        <w:t>Gruppe: Nosokomiale postoperative Wundinfektionen nach ambulanten Operationen (Nicht-Implantat-Operationen)</w:t>
      </w:r>
      <w:bookmarkEnd w:id="3"/>
    </w:p>
    <w:tbl>
      <w:tblPr>
        <w:tblStyle w:val="IQTIGStandard"/>
        <w:tblW w:w="5000" w:type="pct"/>
        <w:tblLook w:val="0480" w:firstRow="0" w:lastRow="0" w:firstColumn="1" w:lastColumn="0" w:noHBand="0" w:noVBand="1"/>
      </w:tblPr>
      <w:tblGrid>
        <w:gridCol w:w="1983"/>
        <w:gridCol w:w="7078"/>
      </w:tblGrid>
      <w:tr w:rsidR="00C8258D" w:rsidRPr="00743DF3" w14:paraId="716EF02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7E5EE81" w14:textId="77777777" w:rsidR="0062278F" w:rsidRPr="00A3451D" w:rsidRDefault="0062278F" w:rsidP="00A3451D">
            <w:pPr>
              <w:pStyle w:val="Tabellenkopf"/>
            </w:pPr>
            <w:r w:rsidRPr="00A3451D">
              <w:t>Bezeichnung Gruppe</w:t>
            </w:r>
          </w:p>
        </w:tc>
        <w:tc>
          <w:tcPr>
            <w:tcW w:w="3906" w:type="pct"/>
            <w:tcBorders>
              <w:bottom w:val="single" w:sz="8" w:space="0" w:color="005051"/>
            </w:tcBorders>
          </w:tcPr>
          <w:p w14:paraId="0AFB9AD1" w14:textId="77777777" w:rsidR="0062278F" w:rsidRPr="00AE2CB4" w:rsidRDefault="0062278F" w:rsidP="00152136">
            <w:pPr>
              <w:pStyle w:val="Tabellentext"/>
            </w:pPr>
            <w:r>
              <w:t>Nosokomiale postoperative Wundinfektionen nach ambulanten Operationen (Nicht-Implantat-Operationen)</w:t>
            </w:r>
          </w:p>
        </w:tc>
      </w:tr>
      <w:tr w:rsidR="00AF0AAF" w:rsidRPr="00743DF3" w14:paraId="3C9E04D1"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7FF28A2" w14:textId="77777777" w:rsidR="0062278F" w:rsidRPr="00A3451D" w:rsidRDefault="0062278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22C6B86D" w14:textId="77777777" w:rsidR="0062278F" w:rsidRPr="00743DF3" w:rsidRDefault="0062278F" w:rsidP="00152136">
            <w:pPr>
              <w:pStyle w:val="Tabellentext"/>
            </w:pPr>
            <w:r>
              <w:t>Die Anzahl an nosokomialen postoperativen Wundinfektionen soll gering sein.</w:t>
            </w:r>
          </w:p>
        </w:tc>
      </w:tr>
    </w:tbl>
    <w:p w14:paraId="152B89E4" w14:textId="77777777" w:rsidR="0062278F" w:rsidRPr="00AE2CB4" w:rsidRDefault="0062278F" w:rsidP="002A6C31">
      <w:pPr>
        <w:pStyle w:val="Absatzberschriftebene2nurinNavigation"/>
      </w:pPr>
      <w:bookmarkStart w:id="4" w:name="_Toc230255845"/>
      <w:r w:rsidRPr="00A3451D">
        <w:t>Hintergrund</w:t>
      </w:r>
      <w:bookmarkEnd w:id="4"/>
    </w:p>
    <w:p w14:paraId="425599A3" w14:textId="77777777" w:rsidR="0062278F" w:rsidRPr="00AE2CB4" w:rsidRDefault="0062278F" w:rsidP="00A64D53">
      <w:pPr>
        <w:pStyle w:val="Standardlinksbndig"/>
      </w:pPr>
      <w:r>
        <w:t xml:space="preserve">Die Vermeidung von nosokomialen postoperativen Wundinfektionen bewahrt Patientinnen und Patienten vor schweren Folgeerkrankungen und ggf. Folgeoperationen (Anderson und Kaye 2009, Kaye et al. 2009, Geffers et al. 2008, NICE 2017, Hansis et al. 2018, Coello et al. 2005, Kirkland et al. 1999, Berríos-Torres et al. 2017).  </w:t>
      </w:r>
      <w:r>
        <w:br/>
        <w:t xml:space="preserve"> </w:t>
      </w:r>
      <w:r>
        <w:br/>
        <w:t>In Deutschland wird die Inzidenz der im Krankenhaus erworbenen, nosokomialen postoperativen Wundinfektionen auf ca. 225.000 pro Jahr geschätzt (Mielke et al. 2010), von denen ca. 25–30 % vermeidbar erscheinen (Gastmeier et al. 2010, Carlet et al. 2009, Brandt et al. 2006). „Die Leiter von Krankenhäusern und von Einrichtungen für ambulantes Operieren haben sicherzustellen, dass die vom Robert Koch-Institut nach Absatz 4a festgelegten nosokomialen Infektionen und das Auftreten von Krankheitserregern mit sp</w:t>
      </w:r>
      <w:r>
        <w:t>eziellen Resistenzen und Multiresistenzen fortlaufend in einer gesonderten Niederschrift aufgezeichnet, bewertet und sachgerechte Schlussfolgerungen hinsichtlich erforderlicher Präventionsmaßnahmen gezogen werden und dass die erforderlichen Präventionsmaßnahmen dem Personal mitgeteilt und umgesetzt werden“ (§ 23 Abs. 4 IfSG).</w:t>
      </w:r>
    </w:p>
    <w:p w14:paraId="68F3E9B0" w14:textId="77777777" w:rsidR="00940382" w:rsidRDefault="00940382">
      <w:pPr>
        <w:sectPr w:rsidR="00940382" w:rsidSect="000A3778">
          <w:headerReference w:type="default" r:id="rId13"/>
          <w:footerReference w:type="default" r:id="rId14"/>
          <w:pgSz w:w="11906" w:h="16838"/>
          <w:pgMar w:top="1418" w:right="1134" w:bottom="1418" w:left="1701" w:header="454" w:footer="737" w:gutter="0"/>
          <w:cols w:space="708"/>
          <w:docGrid w:linePitch="360"/>
        </w:sectPr>
      </w:pPr>
    </w:p>
    <w:p w14:paraId="7058FF38" w14:textId="77777777" w:rsidR="0062278F" w:rsidRPr="00880DD2" w:rsidRDefault="0062278F" w:rsidP="00091E43">
      <w:pPr>
        <w:pStyle w:val="berschrift2ohneGliederung"/>
      </w:pPr>
      <w:bookmarkStart w:id="5" w:name="_Toc230255846"/>
      <w:r>
        <w:lastRenderedPageBreak/>
        <w:t>1500: Nosokomiale postoperative Wundinfektionen nach ambulanten Operationen (Nicht-Implantat-Operationen, bis zu 30 Tage Follow-up)</w:t>
      </w:r>
      <w:bookmarkEnd w:id="5"/>
    </w:p>
    <w:p w14:paraId="2143F1F8" w14:textId="77777777" w:rsidR="0062278F" w:rsidRPr="00880DD2" w:rsidRDefault="0062278F" w:rsidP="00880DD2">
      <w:pPr>
        <w:pStyle w:val="Absatzberschriftebene3nurinNavigation"/>
        <w:rPr>
          <w:sz w:val="21"/>
          <w:szCs w:val="21"/>
        </w:rPr>
      </w:pPr>
      <w:bookmarkStart w:id="6" w:name="_Toc230255847"/>
      <w:r>
        <w:rPr>
          <w:sz w:val="21"/>
          <w:szCs w:val="21"/>
        </w:rPr>
        <w:t>Verwendete Datenfelder</w:t>
      </w:r>
      <w:bookmarkEnd w:id="6"/>
    </w:p>
    <w:p w14:paraId="46A67CDA" w14:textId="77777777" w:rsidR="0062278F" w:rsidRPr="00091E43" w:rsidRDefault="0062278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197866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C109527" w14:textId="77777777" w:rsidR="0062278F" w:rsidRPr="00880DD2" w:rsidRDefault="0062278F" w:rsidP="00880DD2">
            <w:pPr>
              <w:pStyle w:val="Tabellenkopf"/>
            </w:pPr>
            <w:r w:rsidRPr="00880DD2">
              <w:t>Item</w:t>
            </w:r>
          </w:p>
        </w:tc>
        <w:tc>
          <w:tcPr>
            <w:tcW w:w="1075" w:type="pct"/>
          </w:tcPr>
          <w:p w14:paraId="2336F0D5" w14:textId="77777777" w:rsidR="0062278F" w:rsidRPr="00880DD2" w:rsidRDefault="0062278F" w:rsidP="00880DD2">
            <w:pPr>
              <w:pStyle w:val="Tabellenkopf"/>
            </w:pPr>
            <w:r w:rsidRPr="00880DD2">
              <w:t>Bezeichnung</w:t>
            </w:r>
          </w:p>
        </w:tc>
        <w:tc>
          <w:tcPr>
            <w:tcW w:w="326" w:type="pct"/>
          </w:tcPr>
          <w:p w14:paraId="0DC1D201" w14:textId="77777777" w:rsidR="0062278F" w:rsidRPr="00880DD2" w:rsidRDefault="0062278F" w:rsidP="00880DD2">
            <w:pPr>
              <w:pStyle w:val="Tabellenkopf"/>
            </w:pPr>
            <w:r w:rsidRPr="00880DD2">
              <w:t>M/K</w:t>
            </w:r>
          </w:p>
        </w:tc>
        <w:tc>
          <w:tcPr>
            <w:tcW w:w="1646" w:type="pct"/>
          </w:tcPr>
          <w:p w14:paraId="5FA233CC" w14:textId="77777777" w:rsidR="0062278F" w:rsidRPr="00880DD2" w:rsidRDefault="0062278F" w:rsidP="00880DD2">
            <w:pPr>
              <w:pStyle w:val="Tabellenkopf"/>
            </w:pPr>
            <w:r w:rsidRPr="00880DD2">
              <w:t>Schlüssel/Formel</w:t>
            </w:r>
          </w:p>
        </w:tc>
        <w:tc>
          <w:tcPr>
            <w:tcW w:w="1328" w:type="pct"/>
          </w:tcPr>
          <w:p w14:paraId="6CAA053A" w14:textId="77777777" w:rsidR="0062278F" w:rsidRPr="00880DD2" w:rsidRDefault="0062278F" w:rsidP="003C7F90">
            <w:pPr>
              <w:pStyle w:val="Tabellenkopf"/>
            </w:pPr>
            <w:r w:rsidRPr="00880DD2">
              <w:t>Feldname</w:t>
            </w:r>
            <w:r w:rsidRPr="00880DD2">
              <w:t xml:space="preserve"> </w:t>
            </w:r>
          </w:p>
        </w:tc>
      </w:tr>
      <w:tr w:rsidR="00275B01" w:rsidRPr="00743DF3" w14:paraId="6CC1A9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0BA224" w14:textId="77777777" w:rsidR="0062278F" w:rsidRPr="00091E43" w:rsidRDefault="0062278F" w:rsidP="000361A4">
            <w:pPr>
              <w:pStyle w:val="Tabellentext"/>
            </w:pPr>
            <w:r>
              <w:t>12:B</w:t>
            </w:r>
          </w:p>
        </w:tc>
        <w:tc>
          <w:tcPr>
            <w:tcW w:w="1075" w:type="pct"/>
          </w:tcPr>
          <w:p w14:paraId="02580391" w14:textId="77777777" w:rsidR="0062278F" w:rsidRPr="00091E43" w:rsidRDefault="0062278F" w:rsidP="000361A4">
            <w:pPr>
              <w:pStyle w:val="Tabellentext"/>
            </w:pPr>
            <w:r>
              <w:t>Liegt oder lag während des stationären Aufenthaltes mindestens eine postoperative Wundinfektion vor?</w:t>
            </w:r>
          </w:p>
        </w:tc>
        <w:tc>
          <w:tcPr>
            <w:tcW w:w="326" w:type="pct"/>
          </w:tcPr>
          <w:p w14:paraId="058D85E8" w14:textId="77777777" w:rsidR="0062278F" w:rsidRPr="00091E43" w:rsidRDefault="0062278F" w:rsidP="000361A4">
            <w:pPr>
              <w:pStyle w:val="Tabellentext"/>
            </w:pPr>
            <w:r>
              <w:t>M</w:t>
            </w:r>
          </w:p>
        </w:tc>
        <w:tc>
          <w:tcPr>
            <w:tcW w:w="1646" w:type="pct"/>
          </w:tcPr>
          <w:p w14:paraId="2156B98D" w14:textId="77777777" w:rsidR="0062278F" w:rsidRPr="00091E43" w:rsidRDefault="0062278F" w:rsidP="00177070">
            <w:pPr>
              <w:pStyle w:val="Tabellentext"/>
              <w:ind w:left="453" w:hanging="340"/>
            </w:pPr>
            <w:r>
              <w:t>0 =</w:t>
            </w:r>
            <w:r>
              <w:tab/>
              <w:t>nein</w:t>
            </w:r>
          </w:p>
          <w:p w14:paraId="17191D66" w14:textId="77777777" w:rsidR="0062278F" w:rsidRPr="00091E43" w:rsidRDefault="0062278F" w:rsidP="00177070">
            <w:pPr>
              <w:pStyle w:val="Tabellentext"/>
              <w:ind w:left="453" w:hanging="340"/>
            </w:pPr>
            <w:r>
              <w:t>1 =</w:t>
            </w:r>
            <w:r>
              <w:tab/>
              <w:t>ja</w:t>
            </w:r>
          </w:p>
        </w:tc>
        <w:tc>
          <w:tcPr>
            <w:tcW w:w="1328" w:type="pct"/>
          </w:tcPr>
          <w:p w14:paraId="39898BB6" w14:textId="77777777" w:rsidR="0062278F" w:rsidRPr="00091E43" w:rsidRDefault="0062278F" w:rsidP="000361A4">
            <w:pPr>
              <w:pStyle w:val="Tabellentext"/>
            </w:pPr>
            <w:r>
              <w:t>POSTOPWUNDINFEKTION</w:t>
            </w:r>
          </w:p>
        </w:tc>
      </w:tr>
      <w:tr w:rsidR="00275B01" w:rsidRPr="00743DF3" w14:paraId="2330550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8CECAC" w14:textId="77777777" w:rsidR="0062278F" w:rsidRPr="00091E43" w:rsidRDefault="0062278F" w:rsidP="000361A4">
            <w:pPr>
              <w:pStyle w:val="Tabellentext"/>
            </w:pPr>
            <w:r>
              <w:t>13:B</w:t>
            </w:r>
          </w:p>
        </w:tc>
        <w:tc>
          <w:tcPr>
            <w:tcW w:w="1075" w:type="pct"/>
          </w:tcPr>
          <w:p w14:paraId="25605FEC" w14:textId="77777777" w:rsidR="0062278F" w:rsidRPr="00091E43" w:rsidRDefault="0062278F" w:rsidP="000361A4">
            <w:pPr>
              <w:pStyle w:val="Tabellentext"/>
            </w:pPr>
            <w:r>
              <w:t>Datum der Diagnosestellung der postoperativen Wundinfektion</w:t>
            </w:r>
          </w:p>
        </w:tc>
        <w:tc>
          <w:tcPr>
            <w:tcW w:w="326" w:type="pct"/>
          </w:tcPr>
          <w:p w14:paraId="7D4CA79D" w14:textId="77777777" w:rsidR="0062278F" w:rsidRPr="00091E43" w:rsidRDefault="0062278F" w:rsidP="000361A4">
            <w:pPr>
              <w:pStyle w:val="Tabellentext"/>
            </w:pPr>
            <w:r>
              <w:t>K</w:t>
            </w:r>
          </w:p>
        </w:tc>
        <w:tc>
          <w:tcPr>
            <w:tcW w:w="1646" w:type="pct"/>
          </w:tcPr>
          <w:p w14:paraId="00C72BCC" w14:textId="77777777" w:rsidR="0062278F" w:rsidRPr="00091E43" w:rsidRDefault="0062278F" w:rsidP="00177070">
            <w:pPr>
              <w:pStyle w:val="Tabellentext"/>
              <w:ind w:left="453" w:hanging="340"/>
            </w:pPr>
            <w:r>
              <w:t>-</w:t>
            </w:r>
          </w:p>
        </w:tc>
        <w:tc>
          <w:tcPr>
            <w:tcW w:w="1328" w:type="pct"/>
          </w:tcPr>
          <w:p w14:paraId="73E7EB07" w14:textId="77777777" w:rsidR="0062278F" w:rsidRPr="00091E43" w:rsidRDefault="0062278F" w:rsidP="000361A4">
            <w:pPr>
              <w:pStyle w:val="Tabellentext"/>
            </w:pPr>
            <w:r>
              <w:t>NWIDIAGDATUM</w:t>
            </w:r>
          </w:p>
        </w:tc>
      </w:tr>
      <w:tr w:rsidR="00275B01" w:rsidRPr="00743DF3" w14:paraId="72583DB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3B62C9" w14:textId="77777777" w:rsidR="0062278F" w:rsidRPr="00091E43" w:rsidRDefault="0062278F" w:rsidP="000361A4">
            <w:pPr>
              <w:pStyle w:val="Tabellentext"/>
            </w:pPr>
            <w:r>
              <w:t>14:B</w:t>
            </w:r>
          </w:p>
        </w:tc>
        <w:tc>
          <w:tcPr>
            <w:tcW w:w="1075" w:type="pct"/>
          </w:tcPr>
          <w:p w14:paraId="5149800D" w14:textId="77777777" w:rsidR="0062278F" w:rsidRPr="00091E43" w:rsidRDefault="0062278F" w:rsidP="000361A4">
            <w:pPr>
              <w:pStyle w:val="Tabellentext"/>
            </w:pPr>
            <w:r>
              <w:t>Wundinfektionstiefe</w:t>
            </w:r>
          </w:p>
        </w:tc>
        <w:tc>
          <w:tcPr>
            <w:tcW w:w="326" w:type="pct"/>
          </w:tcPr>
          <w:p w14:paraId="0BC2540F" w14:textId="77777777" w:rsidR="0062278F" w:rsidRPr="00091E43" w:rsidRDefault="0062278F" w:rsidP="000361A4">
            <w:pPr>
              <w:pStyle w:val="Tabellentext"/>
            </w:pPr>
            <w:r>
              <w:t>K</w:t>
            </w:r>
          </w:p>
        </w:tc>
        <w:tc>
          <w:tcPr>
            <w:tcW w:w="1646" w:type="pct"/>
          </w:tcPr>
          <w:p w14:paraId="391F750D" w14:textId="77777777" w:rsidR="0062278F" w:rsidRPr="00091E43" w:rsidRDefault="0062278F" w:rsidP="00177070">
            <w:pPr>
              <w:pStyle w:val="Tabellentext"/>
              <w:ind w:left="453" w:hanging="340"/>
            </w:pPr>
            <w:r>
              <w:t>1 =</w:t>
            </w:r>
            <w:r>
              <w:tab/>
              <w:t>A1 - postoperative, oberflächliche Wundinfektion</w:t>
            </w:r>
          </w:p>
          <w:p w14:paraId="06DA5702" w14:textId="77777777" w:rsidR="0062278F" w:rsidRPr="00091E43" w:rsidRDefault="0062278F" w:rsidP="00177070">
            <w:pPr>
              <w:pStyle w:val="Tabellentext"/>
              <w:ind w:left="453" w:hanging="340"/>
            </w:pPr>
            <w:r>
              <w:t>2 =</w:t>
            </w:r>
            <w:r>
              <w:tab/>
              <w:t>A2 - postoperative, tiefe Wundinfektion</w:t>
            </w:r>
          </w:p>
          <w:p w14:paraId="01488EB2" w14:textId="77777777" w:rsidR="0062278F" w:rsidRPr="00091E43" w:rsidRDefault="0062278F" w:rsidP="00177070">
            <w:pPr>
              <w:pStyle w:val="Tabellentext"/>
              <w:ind w:left="453" w:hanging="340"/>
            </w:pPr>
            <w:r>
              <w:t>3 =</w:t>
            </w:r>
            <w:r>
              <w:tab/>
              <w:t>A2 mit sekundärer Sepsis</w:t>
            </w:r>
          </w:p>
          <w:p w14:paraId="5796E129" w14:textId="77777777" w:rsidR="0062278F" w:rsidRPr="00091E43" w:rsidRDefault="0062278F" w:rsidP="00177070">
            <w:pPr>
              <w:pStyle w:val="Tabellentext"/>
              <w:ind w:left="453" w:hanging="340"/>
            </w:pPr>
            <w:r>
              <w:t>4 =</w:t>
            </w:r>
            <w:r>
              <w:tab/>
              <w:t>A3 - Infektion von Organen und Körperhöhlen im Operationsgebiet</w:t>
            </w:r>
          </w:p>
          <w:p w14:paraId="5248B8F6" w14:textId="77777777" w:rsidR="0062278F" w:rsidRPr="00091E43" w:rsidRDefault="0062278F" w:rsidP="00177070">
            <w:pPr>
              <w:pStyle w:val="Tabellentext"/>
              <w:ind w:left="453" w:hanging="340"/>
            </w:pPr>
            <w:r>
              <w:t>5 =</w:t>
            </w:r>
            <w:r>
              <w:tab/>
              <w:t>A3 mit sekundärer Sepsis</w:t>
            </w:r>
          </w:p>
        </w:tc>
        <w:tc>
          <w:tcPr>
            <w:tcW w:w="1328" w:type="pct"/>
          </w:tcPr>
          <w:p w14:paraId="4AEC9D38" w14:textId="77777777" w:rsidR="0062278F" w:rsidRPr="00091E43" w:rsidRDefault="0062278F" w:rsidP="000361A4">
            <w:pPr>
              <w:pStyle w:val="Tabellentext"/>
            </w:pPr>
            <w:r>
              <w:t>POSTOPKISS</w:t>
            </w:r>
          </w:p>
        </w:tc>
      </w:tr>
    </w:tbl>
    <w:p w14:paraId="3E45780B" w14:textId="77777777" w:rsidR="00940382" w:rsidRDefault="00940382">
      <w:pPr>
        <w:sectPr w:rsidR="00940382" w:rsidSect="00163BAC">
          <w:headerReference w:type="default" r:id="rId15"/>
          <w:footerReference w:type="default" r:id="rId16"/>
          <w:pgSz w:w="11906" w:h="16838"/>
          <w:pgMar w:top="1418" w:right="1134" w:bottom="1418" w:left="1701" w:header="454" w:footer="737" w:gutter="0"/>
          <w:cols w:space="708"/>
          <w:docGrid w:linePitch="360"/>
        </w:sectPr>
      </w:pPr>
    </w:p>
    <w:p w14:paraId="0A1B058E" w14:textId="77777777" w:rsidR="0062278F" w:rsidRPr="003C6CA0" w:rsidRDefault="0062278F" w:rsidP="0094520C">
      <w:pPr>
        <w:pStyle w:val="Absatzberschriftebene3nurinNavigation"/>
        <w:rPr>
          <w:sz w:val="21"/>
          <w:szCs w:val="21"/>
        </w:rPr>
      </w:pPr>
      <w:bookmarkStart w:id="7" w:name="_Toc230255848"/>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161"/>
        <w:gridCol w:w="5900"/>
      </w:tblGrid>
      <w:tr w:rsidR="000517F0" w14:paraId="3BF971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B0DDF8" w14:textId="77777777" w:rsidR="0062278F" w:rsidRPr="003C6CA0" w:rsidRDefault="0062278F" w:rsidP="003C6CA0">
            <w:pPr>
              <w:pStyle w:val="Tabellenkopf"/>
            </w:pPr>
            <w:r w:rsidRPr="003C6CA0">
              <w:t>ID</w:t>
            </w:r>
          </w:p>
        </w:tc>
        <w:tc>
          <w:tcPr>
            <w:tcW w:w="5716" w:type="dxa"/>
          </w:tcPr>
          <w:p w14:paraId="2140549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1500</w:t>
            </w:r>
          </w:p>
        </w:tc>
      </w:tr>
      <w:tr w:rsidR="000955B5" w14:paraId="463D16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7C985F" w14:textId="77777777" w:rsidR="0062278F" w:rsidRPr="003C6CA0" w:rsidRDefault="0062278F" w:rsidP="003C6CA0">
            <w:pPr>
              <w:pStyle w:val="Tabellenkopf"/>
            </w:pPr>
            <w:r w:rsidRPr="003C6CA0">
              <w:t>Bezeichnung</w:t>
            </w:r>
          </w:p>
        </w:tc>
        <w:tc>
          <w:tcPr>
            <w:tcW w:w="5716" w:type="dxa"/>
          </w:tcPr>
          <w:p w14:paraId="25EE68F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nach ambulanten Operationen (Nicht-Implantat-Operationen, bis zu 30 Tage Follow-up)</w:t>
            </w:r>
          </w:p>
        </w:tc>
      </w:tr>
      <w:tr w:rsidR="000955B5" w14:paraId="194BC4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991A77" w14:textId="77777777" w:rsidR="0062278F" w:rsidRPr="003C6CA0" w:rsidRDefault="0062278F" w:rsidP="003C6CA0">
            <w:pPr>
              <w:pStyle w:val="Tabellenkopf"/>
            </w:pPr>
            <w:r w:rsidRPr="003C6CA0">
              <w:t>Indikatortyp</w:t>
            </w:r>
          </w:p>
        </w:tc>
        <w:tc>
          <w:tcPr>
            <w:tcW w:w="5716" w:type="dxa"/>
          </w:tcPr>
          <w:p w14:paraId="7C991F1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490AC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C10CDA" w14:textId="77777777" w:rsidR="0062278F" w:rsidRPr="003C6CA0" w:rsidRDefault="0062278F" w:rsidP="003C6CA0">
            <w:pPr>
              <w:pStyle w:val="Tabellenkopf"/>
            </w:pPr>
            <w:r w:rsidRPr="003C6CA0">
              <w:t>Art des Wertes</w:t>
            </w:r>
          </w:p>
        </w:tc>
        <w:tc>
          <w:tcPr>
            <w:tcW w:w="5716" w:type="dxa"/>
          </w:tcPr>
          <w:p w14:paraId="2B16CBA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F1CE1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41FF1A" w14:textId="77777777" w:rsidR="0062278F" w:rsidRPr="003C6CA0" w:rsidRDefault="0062278F" w:rsidP="003C6CA0">
            <w:pPr>
              <w:pStyle w:val="Tabellenkopf"/>
            </w:pPr>
            <w:r>
              <w:t>Auswertungsjahr</w:t>
            </w:r>
          </w:p>
        </w:tc>
        <w:tc>
          <w:tcPr>
            <w:tcW w:w="5716" w:type="dxa"/>
          </w:tcPr>
          <w:p w14:paraId="47E45EF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74EE7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126A01" w14:textId="77777777" w:rsidR="0062278F" w:rsidRPr="003C6CA0" w:rsidRDefault="0062278F" w:rsidP="003C6CA0">
            <w:pPr>
              <w:pStyle w:val="Tabellenkopf"/>
            </w:pPr>
            <w:r>
              <w:t>Erfassungsjahr</w:t>
            </w:r>
          </w:p>
        </w:tc>
        <w:tc>
          <w:tcPr>
            <w:tcW w:w="5716" w:type="dxa"/>
          </w:tcPr>
          <w:p w14:paraId="0779661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8CF0B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030EB5" w14:textId="77777777" w:rsidR="0062278F" w:rsidRPr="003C6CA0" w:rsidRDefault="0062278F" w:rsidP="003C6CA0">
            <w:pPr>
              <w:pStyle w:val="Tabellenkopf"/>
            </w:pPr>
            <w:r>
              <w:t>Berichtszeitraum</w:t>
            </w:r>
          </w:p>
        </w:tc>
        <w:tc>
          <w:tcPr>
            <w:tcW w:w="5716" w:type="dxa"/>
          </w:tcPr>
          <w:p w14:paraId="5557EA9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701F99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03AD3B" w14:textId="77777777" w:rsidR="0062278F" w:rsidRPr="003C6CA0" w:rsidRDefault="0062278F" w:rsidP="003C6CA0">
            <w:pPr>
              <w:pStyle w:val="Tabellenkopf"/>
            </w:pPr>
            <w:r w:rsidRPr="003C6CA0">
              <w:t>Datenquelle</w:t>
            </w:r>
          </w:p>
        </w:tc>
        <w:tc>
          <w:tcPr>
            <w:tcW w:w="5716" w:type="dxa"/>
          </w:tcPr>
          <w:p w14:paraId="6A19856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2B9AC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50E8F2" w14:textId="77777777" w:rsidR="0062278F" w:rsidRPr="003C6CA0" w:rsidRDefault="0062278F" w:rsidP="003C6CA0">
            <w:pPr>
              <w:pStyle w:val="Tabellenkopf"/>
            </w:pPr>
            <w:r w:rsidRPr="003C6CA0">
              <w:t>Berechnun</w:t>
            </w:r>
            <w:r w:rsidRPr="003C6CA0">
              <w:t>gsart</w:t>
            </w:r>
          </w:p>
        </w:tc>
        <w:tc>
          <w:tcPr>
            <w:tcW w:w="5716" w:type="dxa"/>
          </w:tcPr>
          <w:p w14:paraId="460541CA"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39B937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2962E4" w14:textId="77777777" w:rsidR="0062278F" w:rsidRPr="003C6CA0" w:rsidRDefault="0062278F" w:rsidP="003C6CA0">
            <w:pPr>
              <w:pStyle w:val="Tabellenkopf"/>
            </w:pPr>
            <w:r w:rsidRPr="003C6CA0">
              <w:t xml:space="preserve">Referenzbereich </w:t>
            </w:r>
            <w:r>
              <w:t>2024</w:t>
            </w:r>
          </w:p>
        </w:tc>
        <w:tc>
          <w:tcPr>
            <w:tcW w:w="5716" w:type="dxa"/>
          </w:tcPr>
          <w:p w14:paraId="26C39F0B"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EE3DA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857198" w14:textId="77777777" w:rsidR="0062278F" w:rsidRPr="003C6CA0" w:rsidRDefault="0062278F" w:rsidP="003C6CA0">
            <w:pPr>
              <w:pStyle w:val="Tabellenkopf"/>
            </w:pPr>
            <w:r w:rsidRPr="003C6CA0">
              <w:t xml:space="preserve">Referenzbereich </w:t>
            </w:r>
            <w:r>
              <w:t>2023</w:t>
            </w:r>
          </w:p>
        </w:tc>
        <w:tc>
          <w:tcPr>
            <w:tcW w:w="5716" w:type="dxa"/>
          </w:tcPr>
          <w:p w14:paraId="47637DF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 1</w:t>
            </w:r>
          </w:p>
        </w:tc>
      </w:tr>
      <w:tr w:rsidR="000955B5" w14:paraId="15C157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34BBD9" w14:textId="77777777" w:rsidR="0062278F" w:rsidRPr="003C6CA0" w:rsidRDefault="0062278F" w:rsidP="003C6CA0">
            <w:pPr>
              <w:pStyle w:val="Tabellenkopf"/>
            </w:pPr>
            <w:r w:rsidRPr="003C6CA0">
              <w:t xml:space="preserve">Erläuterung zum Referenzbereich </w:t>
            </w:r>
            <w:r>
              <w:t>2024</w:t>
            </w:r>
          </w:p>
        </w:tc>
        <w:tc>
          <w:tcPr>
            <w:tcW w:w="5716" w:type="dxa"/>
          </w:tcPr>
          <w:p w14:paraId="001737B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in Erprobung</w:t>
            </w:r>
          </w:p>
        </w:tc>
      </w:tr>
      <w:tr w:rsidR="005C726F" w14:paraId="2B104D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3552F5" w14:textId="77777777" w:rsidR="0062278F" w:rsidRPr="003C6CA0" w:rsidRDefault="0062278F" w:rsidP="003C6CA0">
            <w:pPr>
              <w:pStyle w:val="Tabellenkopf"/>
            </w:pPr>
            <w:r>
              <w:t>Methode Auffälligkeit</w:t>
            </w:r>
          </w:p>
        </w:tc>
        <w:tc>
          <w:tcPr>
            <w:tcW w:w="5716" w:type="dxa"/>
          </w:tcPr>
          <w:p w14:paraId="59BC623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D0EF4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76C442" w14:textId="77777777" w:rsidR="0062278F" w:rsidRPr="003C6CA0" w:rsidRDefault="0062278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0653EF4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6B36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D9A6B1" w14:textId="77777777" w:rsidR="0062278F" w:rsidRPr="003C6CA0" w:rsidRDefault="0062278F" w:rsidP="003C6CA0">
            <w:pPr>
              <w:pStyle w:val="Tabellenkopf"/>
            </w:pPr>
            <w:r w:rsidRPr="003C6CA0">
              <w:t>Methode der Risikoadjustierung</w:t>
            </w:r>
          </w:p>
        </w:tc>
        <w:tc>
          <w:tcPr>
            <w:tcW w:w="5716" w:type="dxa"/>
          </w:tcPr>
          <w:p w14:paraId="35DC95CA"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w:t>
            </w:r>
          </w:p>
        </w:tc>
      </w:tr>
      <w:tr w:rsidR="000955B5" w14:paraId="2FDD8B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216CAD" w14:textId="77777777" w:rsidR="0062278F" w:rsidRPr="003C6CA0" w:rsidRDefault="0062278F" w:rsidP="003C6CA0">
            <w:pPr>
              <w:pStyle w:val="Tabellenkopf"/>
            </w:pPr>
            <w:r w:rsidRPr="003C6CA0">
              <w:t>Erläuterung der Risikoadjustierung</w:t>
            </w:r>
          </w:p>
        </w:tc>
        <w:tc>
          <w:tcPr>
            <w:tcW w:w="5716" w:type="dxa"/>
          </w:tcPr>
          <w:p w14:paraId="5352F06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AA2E4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130ABBD" w14:textId="77777777" w:rsidR="0062278F" w:rsidRPr="003C6CA0" w:rsidRDefault="0062278F" w:rsidP="003C6CA0">
            <w:pPr>
              <w:pStyle w:val="Tabellenkopf"/>
            </w:pPr>
            <w:r w:rsidRPr="003C6CA0">
              <w:t>Rechenregeln</w:t>
            </w:r>
          </w:p>
        </w:tc>
        <w:tc>
          <w:tcPr>
            <w:tcW w:w="5716" w:type="dxa"/>
            <w:tcBorders>
              <w:bottom w:val="nil"/>
            </w:tcBorders>
          </w:tcPr>
          <w:p w14:paraId="2339579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9E10A5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Ambulante Nicht-Implantat-Operationen als Tracer-Eingriffe, denen eine stationär behandelte, nosokomiale postoperative Wundinfektion (A1 bis A3) innerhalb von 30 Tagen nach dem Operationsdatum zugeordnet werden kann</w:t>
            </w:r>
          </w:p>
          <w:p w14:paraId="7956ECC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6C625C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Alle ambulanten Nicht-Implantat-Operationen als Tracer-Eingriffe</w:t>
            </w:r>
          </w:p>
        </w:tc>
      </w:tr>
      <w:tr w:rsidR="000955B5" w14:paraId="6417EF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2BCE4F" w14:textId="77777777" w:rsidR="0062278F" w:rsidRPr="003C6CA0" w:rsidRDefault="0062278F" w:rsidP="003C6CA0">
            <w:pPr>
              <w:pStyle w:val="Tabellenkopf"/>
            </w:pPr>
            <w:r w:rsidRPr="003C6CA0">
              <w:t>Erläuterung der Rechenregel</w:t>
            </w:r>
          </w:p>
        </w:tc>
        <w:tc>
          <w:tcPr>
            <w:tcW w:w="5716" w:type="dxa"/>
            <w:tcBorders>
              <w:top w:val="single" w:sz="4" w:space="0" w:color="BFBFBF" w:themeColor="background1" w:themeShade="BF"/>
            </w:tcBorders>
          </w:tcPr>
          <w:p w14:paraId="3996AA8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82D7C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549CBF" w14:textId="77777777" w:rsidR="0062278F" w:rsidRPr="003C6CA0" w:rsidRDefault="0062278F" w:rsidP="003C6CA0">
            <w:pPr>
              <w:pStyle w:val="Tabellenkopf"/>
            </w:pPr>
            <w:r w:rsidRPr="003C6CA0">
              <w:t>Teildatensatzbezug</w:t>
            </w:r>
          </w:p>
        </w:tc>
        <w:tc>
          <w:tcPr>
            <w:tcW w:w="5716" w:type="dxa"/>
          </w:tcPr>
          <w:p w14:paraId="1A0E0DA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233207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0D4DDA" w14:textId="77777777" w:rsidR="0062278F" w:rsidRPr="003C6CA0" w:rsidRDefault="0062278F" w:rsidP="003C6CA0">
            <w:pPr>
              <w:pStyle w:val="Tabellenkopf"/>
            </w:pPr>
            <w:r w:rsidRPr="003C6CA0">
              <w:t>Formel</w:t>
            </w:r>
          </w:p>
        </w:tc>
        <w:tc>
          <w:tcPr>
            <w:tcW w:w="5716" w:type="dxa"/>
          </w:tcPr>
          <w:p w14:paraId="3D7095D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"332001_1500") </w:t>
            </w:r>
            <w:r>
              <w:br/>
              <w:t xml:space="preserve">  </w:t>
            </w:r>
            <w:r>
              <w:br/>
              <w:t xml:space="preserve">denominator &lt;- import_results( </w:t>
            </w:r>
            <w:r>
              <w:br/>
              <w:t xml:space="preserve"> module = "NWITR",  </w:t>
            </w:r>
            <w:r>
              <w:br/>
            </w:r>
            <w:r>
              <w:t xml:space="preserve"> id = "332002_1500") </w:t>
            </w:r>
            <w:r>
              <w:br/>
              <w:t xml:space="preserve"> </w:t>
            </w:r>
            <w:r>
              <w:br/>
              <w:t xml:space="preserve">quotient_indicator( </w:t>
            </w:r>
            <w:r>
              <w:br/>
            </w:r>
            <w:r>
              <w:lastRenderedPageBreak/>
              <w:t xml:space="preserve"> numerator = numerator,  </w:t>
            </w:r>
            <w:r>
              <w:br/>
              <w:t xml:space="preserve"> denominator = denominator,  </w:t>
            </w:r>
            <w:r>
              <w:br/>
              <w:t xml:space="preserve"> units_from = "union")</w:t>
            </w:r>
          </w:p>
        </w:tc>
      </w:tr>
      <w:tr w:rsidR="00CA3AE5" w14:paraId="33ED358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165900B" w14:textId="77777777" w:rsidR="0062278F" w:rsidRPr="003C6CA0" w:rsidRDefault="0062278F"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898AA9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053C426" w14:textId="77777777" w:rsidR="0062278F" w:rsidRPr="003C6CA0" w:rsidRDefault="0062278F" w:rsidP="003C6CA0">
                  <w:pPr>
                    <w:pStyle w:val="Tabellenkopf"/>
                  </w:pPr>
                </w:p>
              </w:tc>
            </w:tr>
            <w:tr w:rsidR="00CA3AE5" w:rsidRPr="00743DF3" w14:paraId="491CD8D8" w14:textId="77777777" w:rsidTr="00D34D7F">
              <w:tc>
                <w:tcPr>
                  <w:tcW w:w="2125" w:type="dxa"/>
                  <w:tcBorders>
                    <w:top w:val="single" w:sz="4" w:space="0" w:color="BFBFBF" w:themeColor="background1" w:themeShade="BF"/>
                  </w:tcBorders>
                  <w:vAlign w:val="center"/>
                </w:tcPr>
                <w:p w14:paraId="43D532F4"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65109B25" w14:textId="77777777" w:rsidR="0062278F" w:rsidRPr="00164913" w:rsidRDefault="0062278F" w:rsidP="00164913">
                  <w:pPr>
                    <w:pStyle w:val="Tabellentext"/>
                  </w:pPr>
                  <w:r>
                    <w:t>Kalkulatorische Kennzahl</w:t>
                  </w:r>
                </w:p>
              </w:tc>
            </w:tr>
            <w:tr w:rsidR="00CA3AE5" w:rsidRPr="00743DF3" w14:paraId="7165E407" w14:textId="77777777" w:rsidTr="00D34D7F">
              <w:tc>
                <w:tcPr>
                  <w:tcW w:w="2125" w:type="dxa"/>
                  <w:vAlign w:val="center"/>
                </w:tcPr>
                <w:p w14:paraId="72B7C0B7" w14:textId="77777777" w:rsidR="0062278F" w:rsidRPr="00164913" w:rsidRDefault="0062278F" w:rsidP="00164913">
                  <w:pPr>
                    <w:pStyle w:val="Tabellentext"/>
                  </w:pPr>
                  <w:r w:rsidRPr="00164913">
                    <w:t>ID</w:t>
                  </w:r>
                </w:p>
              </w:tc>
              <w:tc>
                <w:tcPr>
                  <w:tcW w:w="3755" w:type="dxa"/>
                  <w:vAlign w:val="center"/>
                </w:tcPr>
                <w:p w14:paraId="0E691C0D" w14:textId="77777777" w:rsidR="0062278F" w:rsidRPr="00164913" w:rsidRDefault="0062278F" w:rsidP="00164913">
                  <w:pPr>
                    <w:pStyle w:val="Tabellentext"/>
                  </w:pPr>
                  <w:r>
                    <w:t>332001_1500</w:t>
                  </w:r>
                </w:p>
              </w:tc>
            </w:tr>
            <w:tr w:rsidR="00CA3AE5" w:rsidRPr="00743DF3" w14:paraId="4E5DBEEE" w14:textId="77777777" w:rsidTr="00D34D7F">
              <w:tc>
                <w:tcPr>
                  <w:tcW w:w="2125" w:type="dxa"/>
                  <w:vAlign w:val="center"/>
                </w:tcPr>
                <w:p w14:paraId="6CE9E16B" w14:textId="77777777" w:rsidR="0062278F" w:rsidRPr="00164913" w:rsidRDefault="0062278F" w:rsidP="00164913">
                  <w:pPr>
                    <w:pStyle w:val="Tabellentext"/>
                  </w:pPr>
                  <w:r w:rsidRPr="00164913">
                    <w:t>Bezug zu QS-Ergebnissen</w:t>
                  </w:r>
                </w:p>
              </w:tc>
              <w:tc>
                <w:tcPr>
                  <w:tcW w:w="3755" w:type="dxa"/>
                  <w:vAlign w:val="center"/>
                </w:tcPr>
                <w:p w14:paraId="6379AFE5" w14:textId="77777777" w:rsidR="0062278F" w:rsidRPr="00164913" w:rsidRDefault="0062278F" w:rsidP="00164913">
                  <w:pPr>
                    <w:pStyle w:val="Tabellentext"/>
                  </w:pPr>
                  <w:r>
                    <w:t>1500</w:t>
                  </w:r>
                </w:p>
              </w:tc>
            </w:tr>
            <w:tr w:rsidR="00CA3AE5" w:rsidRPr="00743DF3" w14:paraId="42A3F444" w14:textId="77777777" w:rsidTr="00D34D7F">
              <w:tc>
                <w:tcPr>
                  <w:tcW w:w="2125" w:type="dxa"/>
                  <w:tcBorders>
                    <w:bottom w:val="single" w:sz="4" w:space="0" w:color="BFBFBF" w:themeColor="background1" w:themeShade="BF"/>
                  </w:tcBorders>
                  <w:vAlign w:val="center"/>
                </w:tcPr>
                <w:p w14:paraId="7D728906" w14:textId="77777777" w:rsidR="0062278F" w:rsidRPr="00164913" w:rsidRDefault="0062278F" w:rsidP="00164913">
                  <w:pPr>
                    <w:pStyle w:val="Tabellentext"/>
                  </w:pPr>
                  <w:r w:rsidRPr="00164913">
                    <w:t>Sortierung</w:t>
                  </w:r>
                </w:p>
              </w:tc>
              <w:tc>
                <w:tcPr>
                  <w:tcW w:w="3755" w:type="dxa"/>
                  <w:vAlign w:val="center"/>
                </w:tcPr>
                <w:p w14:paraId="2DFF9FD8" w14:textId="77777777" w:rsidR="0062278F" w:rsidRPr="00164913" w:rsidRDefault="0062278F" w:rsidP="00164913">
                  <w:pPr>
                    <w:pStyle w:val="Tabellentext"/>
                  </w:pPr>
                  <w:r>
                    <w:t>-</w:t>
                  </w:r>
                </w:p>
              </w:tc>
            </w:tr>
            <w:tr w:rsidR="00CA3AE5" w:rsidRPr="00743DF3" w14:paraId="5FCE6915" w14:textId="77777777" w:rsidTr="00D34D7F">
              <w:tc>
                <w:tcPr>
                  <w:tcW w:w="2125" w:type="dxa"/>
                  <w:tcBorders>
                    <w:top w:val="single" w:sz="4" w:space="0" w:color="BFBFBF" w:themeColor="background1" w:themeShade="BF"/>
                  </w:tcBorders>
                  <w:vAlign w:val="center"/>
                </w:tcPr>
                <w:p w14:paraId="26DEA388" w14:textId="77777777" w:rsidR="0062278F" w:rsidRPr="00164913" w:rsidRDefault="0062278F" w:rsidP="00164913">
                  <w:pPr>
                    <w:pStyle w:val="Tabellentext"/>
                  </w:pPr>
                  <w:r w:rsidRPr="00164913">
                    <w:t>Rechenregel</w:t>
                  </w:r>
                </w:p>
              </w:tc>
              <w:tc>
                <w:tcPr>
                  <w:tcW w:w="3755" w:type="dxa"/>
                  <w:vAlign w:val="center"/>
                </w:tcPr>
                <w:p w14:paraId="46344F2E" w14:textId="77777777" w:rsidR="0062278F" w:rsidRPr="00164913" w:rsidRDefault="0062278F" w:rsidP="00164913">
                  <w:pPr>
                    <w:pStyle w:val="Tabellentext"/>
                  </w:pPr>
                  <w:r>
                    <w:t>Ambulante Nicht-Implantat-Operationen als Tracer-Eingriffe, denen eine stationär behandelte, nosokomiale postoperative Wundinfektion (A1 bis A3) innerhalb von 30 Tagen nach dem Operationsdatum zugeordnet werden kann</w:t>
                  </w:r>
                </w:p>
              </w:tc>
            </w:tr>
            <w:tr w:rsidR="00CA3AE5" w:rsidRPr="00743DF3" w14:paraId="3C733471" w14:textId="77777777" w:rsidTr="00D34D7F">
              <w:tc>
                <w:tcPr>
                  <w:tcW w:w="2125" w:type="dxa"/>
                  <w:tcBorders>
                    <w:top w:val="single" w:sz="4" w:space="0" w:color="BFBFBF" w:themeColor="background1" w:themeShade="BF"/>
                  </w:tcBorders>
                  <w:vAlign w:val="center"/>
                </w:tcPr>
                <w:p w14:paraId="0CA22E83"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44DF0FF0" w14:textId="77777777" w:rsidR="0062278F" w:rsidRPr="00164913" w:rsidRDefault="0062278F" w:rsidP="00164913">
                  <w:pPr>
                    <w:pStyle w:val="Tabellentext"/>
                  </w:pPr>
                  <w:r>
                    <w:t>Anzahl</w:t>
                  </w:r>
                </w:p>
              </w:tc>
            </w:tr>
            <w:tr w:rsidR="00CA3AE5" w:rsidRPr="00743DF3" w14:paraId="4956DD90" w14:textId="77777777" w:rsidTr="00D34D7F">
              <w:tc>
                <w:tcPr>
                  <w:tcW w:w="2125" w:type="dxa"/>
                  <w:vAlign w:val="center"/>
                </w:tcPr>
                <w:p w14:paraId="2AAFAD1E" w14:textId="77777777" w:rsidR="0062278F" w:rsidRPr="00164913" w:rsidRDefault="0062278F" w:rsidP="00164913">
                  <w:pPr>
                    <w:pStyle w:val="Tabellentext"/>
                  </w:pPr>
                  <w:r w:rsidRPr="00164913">
                    <w:t>Teildatensatz</w:t>
                  </w:r>
                  <w:r w:rsidRPr="00164913">
                    <w:t>bezug</w:t>
                  </w:r>
                </w:p>
              </w:tc>
              <w:tc>
                <w:tcPr>
                  <w:tcW w:w="3755" w:type="dxa"/>
                  <w:vAlign w:val="center"/>
                </w:tcPr>
                <w:p w14:paraId="3091181D" w14:textId="77777777" w:rsidR="0062278F" w:rsidRPr="00164913" w:rsidRDefault="0062278F" w:rsidP="00164913">
                  <w:pPr>
                    <w:pStyle w:val="Tabellentext"/>
                  </w:pPr>
                  <w:r>
                    <w:t>NWIF:TR</w:t>
                  </w:r>
                </w:p>
              </w:tc>
            </w:tr>
            <w:tr w:rsidR="00CA3AE5" w:rsidRPr="00743DF3" w14:paraId="25213CCE" w14:textId="77777777" w:rsidTr="00D34D7F">
              <w:tc>
                <w:tcPr>
                  <w:tcW w:w="2125" w:type="dxa"/>
                  <w:vAlign w:val="center"/>
                </w:tcPr>
                <w:p w14:paraId="247EACAA" w14:textId="77777777" w:rsidR="0062278F" w:rsidRPr="00164913" w:rsidRDefault="0062278F" w:rsidP="00164913">
                  <w:pPr>
                    <w:pStyle w:val="Tabellentext"/>
                  </w:pPr>
                  <w:r w:rsidRPr="00164913">
                    <w:t>Zähler</w:t>
                  </w:r>
                </w:p>
              </w:tc>
              <w:tc>
                <w:tcPr>
                  <w:tcW w:w="3755" w:type="dxa"/>
                </w:tcPr>
                <w:p w14:paraId="2AB2B6F2" w14:textId="77777777" w:rsidR="0062278F" w:rsidRPr="00164913" w:rsidRDefault="0062278F" w:rsidP="00164913">
                  <w:pPr>
                    <w:pStyle w:val="Tabellentext"/>
                  </w:pPr>
                  <w:r>
                    <w:t xml:space="preserve">fn_Tracer_mit_Wundinfektion &amp;  </w:t>
                  </w:r>
                  <w:r>
                    <w:br/>
                    <w:t xml:space="preserve">!fn_stationaer &amp;  </w:t>
                  </w:r>
                  <w:r>
                    <w:br/>
                    <w:t>!fn_Implantat_OP</w:t>
                  </w:r>
                </w:p>
              </w:tc>
            </w:tr>
            <w:tr w:rsidR="00CA3AE5" w:rsidRPr="00743DF3" w14:paraId="00C19136" w14:textId="77777777" w:rsidTr="00D34D7F">
              <w:tc>
                <w:tcPr>
                  <w:tcW w:w="2125" w:type="dxa"/>
                  <w:vAlign w:val="center"/>
                </w:tcPr>
                <w:p w14:paraId="07266AFA" w14:textId="77777777" w:rsidR="0062278F" w:rsidRPr="00164913" w:rsidRDefault="0062278F" w:rsidP="00164913">
                  <w:pPr>
                    <w:pStyle w:val="Tabellentext"/>
                  </w:pPr>
                  <w:r w:rsidRPr="00164913">
                    <w:t>Nenner</w:t>
                  </w:r>
                </w:p>
              </w:tc>
              <w:tc>
                <w:tcPr>
                  <w:tcW w:w="3755" w:type="dxa"/>
                </w:tcPr>
                <w:p w14:paraId="67E2BEE0" w14:textId="77777777" w:rsidR="0062278F" w:rsidRPr="00164913" w:rsidRDefault="0062278F" w:rsidP="00164913">
                  <w:pPr>
                    <w:pStyle w:val="Tabellentext"/>
                  </w:pPr>
                  <w:r>
                    <w:t>TRUE</w:t>
                  </w:r>
                </w:p>
              </w:tc>
            </w:tr>
            <w:tr w:rsidR="00CA3AE5" w:rsidRPr="00AC590F" w14:paraId="5F063BC1" w14:textId="77777777" w:rsidTr="00D34D7F">
              <w:tc>
                <w:tcPr>
                  <w:tcW w:w="2125" w:type="dxa"/>
                  <w:vAlign w:val="center"/>
                </w:tcPr>
                <w:p w14:paraId="1CEC856F" w14:textId="77777777" w:rsidR="0062278F" w:rsidRPr="00164913" w:rsidRDefault="0062278F" w:rsidP="00164913">
                  <w:pPr>
                    <w:pStyle w:val="Tabellentext"/>
                  </w:pPr>
                  <w:r w:rsidRPr="00164913">
                    <w:t>Darstellung</w:t>
                  </w:r>
                </w:p>
              </w:tc>
              <w:tc>
                <w:tcPr>
                  <w:tcW w:w="3755" w:type="dxa"/>
                  <w:vAlign w:val="center"/>
                </w:tcPr>
                <w:p w14:paraId="38C7AB5F" w14:textId="77777777" w:rsidR="0062278F" w:rsidRPr="00164913" w:rsidRDefault="0062278F" w:rsidP="00164913">
                  <w:pPr>
                    <w:pStyle w:val="Tabellentext"/>
                  </w:pPr>
                  <w:r>
                    <w:t>-</w:t>
                  </w:r>
                </w:p>
              </w:tc>
            </w:tr>
            <w:tr w:rsidR="00CA3AE5" w:rsidRPr="00AC590F" w14:paraId="4D4894A4" w14:textId="77777777" w:rsidTr="00D34D7F">
              <w:tc>
                <w:tcPr>
                  <w:tcW w:w="2125" w:type="dxa"/>
                  <w:tcBorders>
                    <w:bottom w:val="single" w:sz="4" w:space="0" w:color="BFBFBF" w:themeColor="background1" w:themeShade="BF"/>
                  </w:tcBorders>
                  <w:vAlign w:val="center"/>
                </w:tcPr>
                <w:p w14:paraId="0D2F545A"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6BC3B01F" w14:textId="77777777" w:rsidR="0062278F" w:rsidRPr="00164913" w:rsidRDefault="0062278F" w:rsidP="00164913">
                  <w:pPr>
                    <w:pStyle w:val="Tabellentext"/>
                  </w:pPr>
                  <w:r>
                    <w:t>-</w:t>
                  </w:r>
                </w:p>
              </w:tc>
            </w:tr>
          </w:tbl>
          <w:p w14:paraId="747B2952"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6EC400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E2AACD8" w14:textId="77777777" w:rsidR="0062278F" w:rsidRPr="003C6CA0" w:rsidRDefault="0062278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55BABF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635B489" w14:textId="77777777" w:rsidR="0062278F" w:rsidRPr="003C6CA0" w:rsidRDefault="0062278F" w:rsidP="003C6CA0">
                  <w:pPr>
                    <w:pStyle w:val="Tabellenkopf"/>
                  </w:pPr>
                </w:p>
              </w:tc>
            </w:tr>
            <w:tr w:rsidR="00CA3AE5" w:rsidRPr="00743DF3" w14:paraId="2AFAD24D" w14:textId="77777777" w:rsidTr="00D34D7F">
              <w:tc>
                <w:tcPr>
                  <w:tcW w:w="2125" w:type="dxa"/>
                  <w:tcBorders>
                    <w:top w:val="single" w:sz="4" w:space="0" w:color="BFBFBF" w:themeColor="background1" w:themeShade="BF"/>
                  </w:tcBorders>
                  <w:vAlign w:val="center"/>
                </w:tcPr>
                <w:p w14:paraId="68E1AF92"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351969C1" w14:textId="77777777" w:rsidR="0062278F" w:rsidRPr="00164913" w:rsidRDefault="0062278F" w:rsidP="00164913">
                  <w:pPr>
                    <w:pStyle w:val="Tabellentext"/>
                  </w:pPr>
                  <w:r>
                    <w:t>Kalkulatorische Kennzahl</w:t>
                  </w:r>
                </w:p>
              </w:tc>
            </w:tr>
            <w:tr w:rsidR="00CA3AE5" w:rsidRPr="00743DF3" w14:paraId="0EAB5FA9" w14:textId="77777777" w:rsidTr="00D34D7F">
              <w:tc>
                <w:tcPr>
                  <w:tcW w:w="2125" w:type="dxa"/>
                  <w:vAlign w:val="center"/>
                </w:tcPr>
                <w:p w14:paraId="7362AEDC" w14:textId="77777777" w:rsidR="0062278F" w:rsidRPr="00164913" w:rsidRDefault="0062278F" w:rsidP="00164913">
                  <w:pPr>
                    <w:pStyle w:val="Tabellentext"/>
                  </w:pPr>
                  <w:r w:rsidRPr="00164913">
                    <w:t>ID</w:t>
                  </w:r>
                </w:p>
              </w:tc>
              <w:tc>
                <w:tcPr>
                  <w:tcW w:w="3755" w:type="dxa"/>
                  <w:vAlign w:val="center"/>
                </w:tcPr>
                <w:p w14:paraId="2BDB146D" w14:textId="77777777" w:rsidR="0062278F" w:rsidRPr="00164913" w:rsidRDefault="0062278F" w:rsidP="00164913">
                  <w:pPr>
                    <w:pStyle w:val="Tabellentext"/>
                  </w:pPr>
                  <w:r>
                    <w:t>332002_1500</w:t>
                  </w:r>
                </w:p>
              </w:tc>
            </w:tr>
            <w:tr w:rsidR="00CA3AE5" w:rsidRPr="00743DF3" w14:paraId="10534743" w14:textId="77777777" w:rsidTr="00D34D7F">
              <w:tc>
                <w:tcPr>
                  <w:tcW w:w="2125" w:type="dxa"/>
                  <w:vAlign w:val="center"/>
                </w:tcPr>
                <w:p w14:paraId="5F818380" w14:textId="77777777" w:rsidR="0062278F" w:rsidRPr="00164913" w:rsidRDefault="0062278F" w:rsidP="00164913">
                  <w:pPr>
                    <w:pStyle w:val="Tabellentext"/>
                  </w:pPr>
                  <w:r w:rsidRPr="00164913">
                    <w:t>Bezug zu QS-Ergebnissen</w:t>
                  </w:r>
                </w:p>
              </w:tc>
              <w:tc>
                <w:tcPr>
                  <w:tcW w:w="3755" w:type="dxa"/>
                  <w:vAlign w:val="center"/>
                </w:tcPr>
                <w:p w14:paraId="069EACAE" w14:textId="77777777" w:rsidR="0062278F" w:rsidRPr="00164913" w:rsidRDefault="0062278F" w:rsidP="00164913">
                  <w:pPr>
                    <w:pStyle w:val="Tabellentext"/>
                  </w:pPr>
                  <w:r>
                    <w:t>1500</w:t>
                  </w:r>
                </w:p>
              </w:tc>
            </w:tr>
            <w:tr w:rsidR="00CA3AE5" w:rsidRPr="00743DF3" w14:paraId="34262568" w14:textId="77777777" w:rsidTr="00D34D7F">
              <w:tc>
                <w:tcPr>
                  <w:tcW w:w="2125" w:type="dxa"/>
                  <w:tcBorders>
                    <w:bottom w:val="single" w:sz="4" w:space="0" w:color="BFBFBF" w:themeColor="background1" w:themeShade="BF"/>
                  </w:tcBorders>
                  <w:vAlign w:val="center"/>
                </w:tcPr>
                <w:p w14:paraId="65E183B8" w14:textId="77777777" w:rsidR="0062278F" w:rsidRPr="00164913" w:rsidRDefault="0062278F" w:rsidP="00164913">
                  <w:pPr>
                    <w:pStyle w:val="Tabellentext"/>
                  </w:pPr>
                  <w:r w:rsidRPr="00164913">
                    <w:t>Sortierung</w:t>
                  </w:r>
                </w:p>
              </w:tc>
              <w:tc>
                <w:tcPr>
                  <w:tcW w:w="3755" w:type="dxa"/>
                  <w:vAlign w:val="center"/>
                </w:tcPr>
                <w:p w14:paraId="17871465" w14:textId="77777777" w:rsidR="0062278F" w:rsidRPr="00164913" w:rsidRDefault="0062278F" w:rsidP="00164913">
                  <w:pPr>
                    <w:pStyle w:val="Tabellentext"/>
                  </w:pPr>
                  <w:r>
                    <w:t>-</w:t>
                  </w:r>
                </w:p>
              </w:tc>
            </w:tr>
            <w:tr w:rsidR="00CA3AE5" w:rsidRPr="00743DF3" w14:paraId="238554DB" w14:textId="77777777" w:rsidTr="00D34D7F">
              <w:tc>
                <w:tcPr>
                  <w:tcW w:w="2125" w:type="dxa"/>
                  <w:tcBorders>
                    <w:top w:val="single" w:sz="4" w:space="0" w:color="BFBFBF" w:themeColor="background1" w:themeShade="BF"/>
                  </w:tcBorders>
                  <w:vAlign w:val="center"/>
                </w:tcPr>
                <w:p w14:paraId="3675E1E5" w14:textId="77777777" w:rsidR="0062278F" w:rsidRPr="00164913" w:rsidRDefault="0062278F" w:rsidP="00164913">
                  <w:pPr>
                    <w:pStyle w:val="Tabellentext"/>
                  </w:pPr>
                  <w:r w:rsidRPr="00164913">
                    <w:t>Rechenregel</w:t>
                  </w:r>
                </w:p>
              </w:tc>
              <w:tc>
                <w:tcPr>
                  <w:tcW w:w="3755" w:type="dxa"/>
                  <w:vAlign w:val="center"/>
                </w:tcPr>
                <w:p w14:paraId="6367E33C" w14:textId="77777777" w:rsidR="0062278F" w:rsidRPr="00164913" w:rsidRDefault="0062278F" w:rsidP="00164913">
                  <w:pPr>
                    <w:pStyle w:val="Tabellentext"/>
                  </w:pPr>
                  <w:r>
                    <w:t>Alle ambulanten Nicht-Implantat-Operationen als Tracer-Eingriffe</w:t>
                  </w:r>
                </w:p>
              </w:tc>
            </w:tr>
            <w:tr w:rsidR="00CA3AE5" w:rsidRPr="00743DF3" w14:paraId="334E1D9D" w14:textId="77777777" w:rsidTr="00D34D7F">
              <w:tc>
                <w:tcPr>
                  <w:tcW w:w="2125" w:type="dxa"/>
                  <w:tcBorders>
                    <w:top w:val="single" w:sz="4" w:space="0" w:color="BFBFBF" w:themeColor="background1" w:themeShade="BF"/>
                  </w:tcBorders>
                  <w:vAlign w:val="center"/>
                </w:tcPr>
                <w:p w14:paraId="4D152A27"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3FFEF6C8" w14:textId="77777777" w:rsidR="0062278F" w:rsidRPr="00164913" w:rsidRDefault="0062278F" w:rsidP="00164913">
                  <w:pPr>
                    <w:pStyle w:val="Tabellentext"/>
                  </w:pPr>
                  <w:r>
                    <w:t>Anzahl</w:t>
                  </w:r>
                </w:p>
              </w:tc>
            </w:tr>
            <w:tr w:rsidR="00CA3AE5" w:rsidRPr="00743DF3" w14:paraId="1A2572FC" w14:textId="77777777" w:rsidTr="00D34D7F">
              <w:tc>
                <w:tcPr>
                  <w:tcW w:w="2125" w:type="dxa"/>
                  <w:vAlign w:val="center"/>
                </w:tcPr>
                <w:p w14:paraId="56D2EA66" w14:textId="77777777" w:rsidR="0062278F" w:rsidRPr="00164913" w:rsidRDefault="0062278F" w:rsidP="00164913">
                  <w:pPr>
                    <w:pStyle w:val="Tabellentext"/>
                  </w:pPr>
                  <w:r w:rsidRPr="00164913">
                    <w:t>Teildatensatz</w:t>
                  </w:r>
                  <w:r w:rsidRPr="00164913">
                    <w:t>bezug</w:t>
                  </w:r>
                </w:p>
              </w:tc>
              <w:tc>
                <w:tcPr>
                  <w:tcW w:w="3755" w:type="dxa"/>
                  <w:vAlign w:val="center"/>
                </w:tcPr>
                <w:p w14:paraId="74772724" w14:textId="77777777" w:rsidR="0062278F" w:rsidRPr="00164913" w:rsidRDefault="0062278F" w:rsidP="00164913">
                  <w:pPr>
                    <w:pStyle w:val="Tabellentext"/>
                  </w:pPr>
                  <w:r>
                    <w:t>NWITR:TR</w:t>
                  </w:r>
                </w:p>
              </w:tc>
            </w:tr>
            <w:tr w:rsidR="00CA3AE5" w:rsidRPr="00743DF3" w14:paraId="736ACDB9" w14:textId="77777777" w:rsidTr="00D34D7F">
              <w:tc>
                <w:tcPr>
                  <w:tcW w:w="2125" w:type="dxa"/>
                  <w:vAlign w:val="center"/>
                </w:tcPr>
                <w:p w14:paraId="29B8FE65" w14:textId="77777777" w:rsidR="0062278F" w:rsidRPr="00164913" w:rsidRDefault="0062278F" w:rsidP="00164913">
                  <w:pPr>
                    <w:pStyle w:val="Tabellentext"/>
                  </w:pPr>
                  <w:r w:rsidRPr="00164913">
                    <w:t>Zähler</w:t>
                  </w:r>
                </w:p>
              </w:tc>
              <w:tc>
                <w:tcPr>
                  <w:tcW w:w="3755" w:type="dxa"/>
                </w:tcPr>
                <w:p w14:paraId="39044228" w14:textId="77777777" w:rsidR="0062278F" w:rsidRPr="00164913" w:rsidRDefault="0062278F" w:rsidP="00164913">
                  <w:pPr>
                    <w:pStyle w:val="Tabellentext"/>
                  </w:pPr>
                  <w:r>
                    <w:t>TRUE</w:t>
                  </w:r>
                </w:p>
              </w:tc>
            </w:tr>
            <w:tr w:rsidR="00CA3AE5" w:rsidRPr="00743DF3" w14:paraId="176F22E3" w14:textId="77777777" w:rsidTr="00D34D7F">
              <w:tc>
                <w:tcPr>
                  <w:tcW w:w="2125" w:type="dxa"/>
                  <w:vAlign w:val="center"/>
                </w:tcPr>
                <w:p w14:paraId="63632033" w14:textId="77777777" w:rsidR="0062278F" w:rsidRPr="00164913" w:rsidRDefault="0062278F" w:rsidP="00164913">
                  <w:pPr>
                    <w:pStyle w:val="Tabellentext"/>
                  </w:pPr>
                  <w:r w:rsidRPr="00164913">
                    <w:t>Nenner</w:t>
                  </w:r>
                </w:p>
              </w:tc>
              <w:tc>
                <w:tcPr>
                  <w:tcW w:w="3755" w:type="dxa"/>
                </w:tcPr>
                <w:p w14:paraId="6CD7373D" w14:textId="77777777" w:rsidR="0062278F" w:rsidRPr="00164913" w:rsidRDefault="0062278F" w:rsidP="00164913">
                  <w:pPr>
                    <w:pStyle w:val="Tabellentext"/>
                  </w:pPr>
                  <w:r>
                    <w:t xml:space="preserve">fn_Tracer &amp;  </w:t>
                  </w:r>
                  <w:r>
                    <w:br/>
                    <w:t xml:space="preserve">!fn_stationaer &amp;  </w:t>
                  </w:r>
                  <w:r>
                    <w:br/>
                    <w:t>!fn_Implantat_OP</w:t>
                  </w:r>
                </w:p>
              </w:tc>
            </w:tr>
            <w:tr w:rsidR="00CA3AE5" w:rsidRPr="00AC590F" w14:paraId="49100DBA" w14:textId="77777777" w:rsidTr="00D34D7F">
              <w:tc>
                <w:tcPr>
                  <w:tcW w:w="2125" w:type="dxa"/>
                  <w:vAlign w:val="center"/>
                </w:tcPr>
                <w:p w14:paraId="1D9A1E88" w14:textId="77777777" w:rsidR="0062278F" w:rsidRPr="00164913" w:rsidRDefault="0062278F" w:rsidP="00164913">
                  <w:pPr>
                    <w:pStyle w:val="Tabellentext"/>
                  </w:pPr>
                  <w:r w:rsidRPr="00164913">
                    <w:t>Darstellung</w:t>
                  </w:r>
                </w:p>
              </w:tc>
              <w:tc>
                <w:tcPr>
                  <w:tcW w:w="3755" w:type="dxa"/>
                  <w:vAlign w:val="center"/>
                </w:tcPr>
                <w:p w14:paraId="3C92067F" w14:textId="77777777" w:rsidR="0062278F" w:rsidRPr="00164913" w:rsidRDefault="0062278F" w:rsidP="00164913">
                  <w:pPr>
                    <w:pStyle w:val="Tabellentext"/>
                  </w:pPr>
                  <w:r>
                    <w:t>-</w:t>
                  </w:r>
                </w:p>
              </w:tc>
            </w:tr>
            <w:tr w:rsidR="00CA3AE5" w:rsidRPr="00AC590F" w14:paraId="50157566" w14:textId="77777777" w:rsidTr="00D34D7F">
              <w:tc>
                <w:tcPr>
                  <w:tcW w:w="2125" w:type="dxa"/>
                  <w:tcBorders>
                    <w:bottom w:val="single" w:sz="4" w:space="0" w:color="BFBFBF" w:themeColor="background1" w:themeShade="BF"/>
                  </w:tcBorders>
                  <w:vAlign w:val="center"/>
                </w:tcPr>
                <w:p w14:paraId="07EB7F60" w14:textId="77777777" w:rsidR="0062278F" w:rsidRPr="00164913" w:rsidRDefault="0062278F" w:rsidP="00164913">
                  <w:pPr>
                    <w:pStyle w:val="Tabellentext"/>
                  </w:pPr>
                  <w:r w:rsidRPr="00164913">
                    <w:lastRenderedPageBreak/>
                    <w:t>Grafik</w:t>
                  </w:r>
                </w:p>
              </w:tc>
              <w:tc>
                <w:tcPr>
                  <w:tcW w:w="3755" w:type="dxa"/>
                  <w:tcBorders>
                    <w:bottom w:val="single" w:sz="4" w:space="0" w:color="BFBFBF" w:themeColor="background1" w:themeShade="BF"/>
                  </w:tcBorders>
                  <w:vAlign w:val="center"/>
                </w:tcPr>
                <w:p w14:paraId="70824171" w14:textId="77777777" w:rsidR="0062278F" w:rsidRPr="00164913" w:rsidRDefault="0062278F" w:rsidP="00164913">
                  <w:pPr>
                    <w:pStyle w:val="Tabellentext"/>
                  </w:pPr>
                  <w:r>
                    <w:t>-</w:t>
                  </w:r>
                </w:p>
              </w:tc>
            </w:tr>
          </w:tbl>
          <w:p w14:paraId="6245B2E1"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4E881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6006CE" w14:textId="77777777" w:rsidR="0062278F" w:rsidRPr="003C6CA0" w:rsidRDefault="0062278F" w:rsidP="003C6CA0">
            <w:pPr>
              <w:pStyle w:val="Tabellenkopf"/>
            </w:pPr>
            <w:r w:rsidRPr="003C6CA0">
              <w:lastRenderedPageBreak/>
              <w:t>Verwendete Funktionen</w:t>
            </w:r>
          </w:p>
        </w:tc>
        <w:tc>
          <w:tcPr>
            <w:tcW w:w="5716" w:type="dxa"/>
          </w:tcPr>
          <w:p w14:paraId="0EF1FFA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t>fn_Follow_Up_Beginn</w:t>
            </w:r>
            <w:r>
              <w:br/>
              <w:t>fn_Follow_Up_Ende</w:t>
            </w:r>
            <w:r>
              <w:br/>
              <w:t>fn_Implantat_OP</w:t>
            </w:r>
            <w:r>
              <w:br/>
              <w:t>fn_Infektion_ICD_ohne_Lokalisation</w:t>
            </w:r>
            <w:r>
              <w:br/>
            </w:r>
            <w: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fn_zugeordnete_Infektion_lag_bereits_vor</w:t>
            </w:r>
            <w:r>
              <w:br/>
              <w:t>fn_Zuordnung_Tracer_Infektion</w:t>
            </w:r>
            <w:r>
              <w:br/>
              <w:t>fn_Zuordnung_Tracer_I</w:t>
            </w:r>
            <w:r>
              <w:t>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2AFF22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BB214D" w14:textId="77777777" w:rsidR="0062278F" w:rsidRPr="003C6CA0" w:rsidRDefault="0062278F" w:rsidP="003C6CA0">
            <w:pPr>
              <w:pStyle w:val="Tabellenkopf"/>
            </w:pPr>
            <w:r w:rsidRPr="003C6CA0">
              <w:t>Verwendete Listen</w:t>
            </w:r>
          </w:p>
        </w:tc>
        <w:tc>
          <w:tcPr>
            <w:tcW w:w="5716" w:type="dxa"/>
          </w:tcPr>
          <w:p w14:paraId="23F938A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ICD_WI_FU_Ausschluss</w:t>
            </w:r>
            <w:r>
              <w:br/>
              <w:t>ICD_WI_MRSA</w:t>
            </w:r>
            <w:r>
              <w:br/>
              <w:t>OPS_ICD_WI_Zuordnung</w:t>
            </w:r>
            <w:r>
              <w:br/>
              <w:t>OPS_OPS_WI_Zuordnung</w:t>
            </w:r>
            <w:r>
              <w:br/>
              <w:t>OPS_WI_Bypass</w:t>
            </w:r>
            <w:r>
              <w:br/>
              <w:t>OPS_WI_FU_Ausschluss</w:t>
            </w:r>
            <w:r>
              <w:br/>
              <w:t>OPS_WI_Tracer_mit_Implantat</w:t>
            </w:r>
          </w:p>
        </w:tc>
      </w:tr>
      <w:tr w:rsidR="00CA3AE5" w14:paraId="761D1A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DD6ACB" w14:textId="77777777" w:rsidR="0062278F" w:rsidRPr="003C6CA0" w:rsidRDefault="0062278F" w:rsidP="003C6CA0">
            <w:pPr>
              <w:pStyle w:val="Tabellenkopf"/>
            </w:pPr>
            <w:r w:rsidRPr="003C6CA0">
              <w:t>Darstellung</w:t>
            </w:r>
          </w:p>
        </w:tc>
        <w:tc>
          <w:tcPr>
            <w:tcW w:w="5716" w:type="dxa"/>
          </w:tcPr>
          <w:p w14:paraId="0156B2F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32DEB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73FB7" w14:textId="77777777" w:rsidR="0062278F" w:rsidRPr="003C6CA0" w:rsidRDefault="0062278F" w:rsidP="003C6CA0">
            <w:pPr>
              <w:pStyle w:val="Tabellenkopf"/>
            </w:pPr>
            <w:r w:rsidRPr="003C6CA0">
              <w:t>Grafik</w:t>
            </w:r>
          </w:p>
        </w:tc>
        <w:tc>
          <w:tcPr>
            <w:tcW w:w="5716" w:type="dxa"/>
          </w:tcPr>
          <w:p w14:paraId="2674354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90A3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BAB6C4" w14:textId="77777777" w:rsidR="0062278F" w:rsidRPr="003C6CA0" w:rsidRDefault="0062278F" w:rsidP="003C6CA0">
            <w:pPr>
              <w:pStyle w:val="Tabellenkopf"/>
            </w:pPr>
            <w:r w:rsidRPr="003C6CA0">
              <w:lastRenderedPageBreak/>
              <w:t>Vergleichbarkeit mit Vorjahresergebnissen</w:t>
            </w:r>
          </w:p>
        </w:tc>
        <w:tc>
          <w:tcPr>
            <w:tcW w:w="5716" w:type="dxa"/>
          </w:tcPr>
          <w:p w14:paraId="4D023AA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F03F2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43EF2" w14:textId="77777777" w:rsidR="0062278F" w:rsidRPr="003C6CA0" w:rsidRDefault="0062278F" w:rsidP="003C6CA0">
            <w:pPr>
              <w:pStyle w:val="Tabellenkopf"/>
            </w:pPr>
            <w:r w:rsidRPr="003C6CA0">
              <w:t>Erläuterung der Vergleichbarkeit zum Vorjahr</w:t>
            </w:r>
          </w:p>
        </w:tc>
        <w:tc>
          <w:tcPr>
            <w:tcW w:w="5716" w:type="dxa"/>
          </w:tcPr>
          <w:p w14:paraId="0B4FC9F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neu berechnet.</w:t>
            </w:r>
          </w:p>
        </w:tc>
      </w:tr>
      <w:tr w:rsidR="00D71371" w14:paraId="0F9504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8A7085" w14:textId="77777777" w:rsidR="0062278F" w:rsidRPr="003C6CA0" w:rsidRDefault="0062278F" w:rsidP="003C6CA0">
            <w:pPr>
              <w:pStyle w:val="Tabellenkopf"/>
            </w:pPr>
            <w:r w:rsidRPr="003C6CA0">
              <w:t>Begründung der Änderungen der endgültigen gegenüber den prospektiven Rechenregeln</w:t>
            </w:r>
          </w:p>
        </w:tc>
        <w:tc>
          <w:tcPr>
            <w:tcW w:w="5716" w:type="dxa"/>
          </w:tcPr>
          <w:p w14:paraId="4B0B67A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2E06C55" w14:textId="77777777" w:rsidR="0062278F" w:rsidRDefault="0062278F" w:rsidP="00AA7E2B">
      <w:pPr>
        <w:pStyle w:val="Tabellentext"/>
        <w:spacing w:before="0" w:after="0" w:line="20" w:lineRule="exact"/>
        <w:ind w:left="0" w:right="0"/>
      </w:pPr>
    </w:p>
    <w:p w14:paraId="56A8E7C6" w14:textId="77777777" w:rsidR="00940382" w:rsidRDefault="00940382">
      <w:pPr>
        <w:sectPr w:rsidR="00940382" w:rsidSect="00AD6E6F">
          <w:headerReference w:type="default" r:id="rId17"/>
          <w:footerReference w:type="default" r:id="rId18"/>
          <w:pgSz w:w="11906" w:h="16838"/>
          <w:pgMar w:top="1418" w:right="1134" w:bottom="1418" w:left="1701" w:header="454" w:footer="737" w:gutter="0"/>
          <w:cols w:space="708"/>
          <w:docGrid w:linePitch="360"/>
        </w:sectPr>
      </w:pPr>
    </w:p>
    <w:p w14:paraId="28D06A2D" w14:textId="77777777" w:rsidR="0062278F" w:rsidRPr="00880DD2" w:rsidRDefault="0062278F" w:rsidP="00091E43">
      <w:pPr>
        <w:pStyle w:val="berschrift2ohneGliederung"/>
      </w:pPr>
      <w:bookmarkStart w:id="8" w:name="_Toc230255849"/>
      <w:r>
        <w:lastRenderedPageBreak/>
        <w:t>1502: Nosokomiale postoperative Wundinfektionen mit Methicillin-resistenten Staphylococcus aureus (MRSA) nach ambulanten Operationen (Nicht-Implantat-Operationen, bis zu 30 Tage Follow-up)</w:t>
      </w:r>
      <w:bookmarkEnd w:id="8"/>
    </w:p>
    <w:p w14:paraId="5E86129E" w14:textId="77777777" w:rsidR="0062278F" w:rsidRPr="00880DD2" w:rsidRDefault="0062278F" w:rsidP="00880DD2">
      <w:pPr>
        <w:pStyle w:val="Absatzberschriftebene3nurinNavigation"/>
        <w:rPr>
          <w:sz w:val="21"/>
          <w:szCs w:val="21"/>
        </w:rPr>
      </w:pPr>
      <w:bookmarkStart w:id="9" w:name="_Toc230255850"/>
      <w:r>
        <w:rPr>
          <w:sz w:val="21"/>
          <w:szCs w:val="21"/>
        </w:rPr>
        <w:t>Verwendete Datenfelder</w:t>
      </w:r>
      <w:bookmarkEnd w:id="9"/>
    </w:p>
    <w:p w14:paraId="5885222C" w14:textId="77777777" w:rsidR="0062278F" w:rsidRPr="00091E43" w:rsidRDefault="0062278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462C95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67CC59C" w14:textId="77777777" w:rsidR="0062278F" w:rsidRPr="00880DD2" w:rsidRDefault="0062278F" w:rsidP="00880DD2">
            <w:pPr>
              <w:pStyle w:val="Tabellenkopf"/>
            </w:pPr>
            <w:r w:rsidRPr="00880DD2">
              <w:t>Item</w:t>
            </w:r>
          </w:p>
        </w:tc>
        <w:tc>
          <w:tcPr>
            <w:tcW w:w="1075" w:type="pct"/>
          </w:tcPr>
          <w:p w14:paraId="7BB59A0E" w14:textId="77777777" w:rsidR="0062278F" w:rsidRPr="00880DD2" w:rsidRDefault="0062278F" w:rsidP="00880DD2">
            <w:pPr>
              <w:pStyle w:val="Tabellenkopf"/>
            </w:pPr>
            <w:r w:rsidRPr="00880DD2">
              <w:t>Bezeichnung</w:t>
            </w:r>
          </w:p>
        </w:tc>
        <w:tc>
          <w:tcPr>
            <w:tcW w:w="326" w:type="pct"/>
          </w:tcPr>
          <w:p w14:paraId="00E4079F" w14:textId="77777777" w:rsidR="0062278F" w:rsidRPr="00880DD2" w:rsidRDefault="0062278F" w:rsidP="00880DD2">
            <w:pPr>
              <w:pStyle w:val="Tabellenkopf"/>
            </w:pPr>
            <w:r w:rsidRPr="00880DD2">
              <w:t>M/K</w:t>
            </w:r>
          </w:p>
        </w:tc>
        <w:tc>
          <w:tcPr>
            <w:tcW w:w="1646" w:type="pct"/>
          </w:tcPr>
          <w:p w14:paraId="47050E0B" w14:textId="77777777" w:rsidR="0062278F" w:rsidRPr="00880DD2" w:rsidRDefault="0062278F" w:rsidP="00880DD2">
            <w:pPr>
              <w:pStyle w:val="Tabellenkopf"/>
            </w:pPr>
            <w:r w:rsidRPr="00880DD2">
              <w:t>Schlüssel/Formel</w:t>
            </w:r>
          </w:p>
        </w:tc>
        <w:tc>
          <w:tcPr>
            <w:tcW w:w="1328" w:type="pct"/>
          </w:tcPr>
          <w:p w14:paraId="27F88714" w14:textId="77777777" w:rsidR="0062278F" w:rsidRPr="00880DD2" w:rsidRDefault="0062278F" w:rsidP="003C7F90">
            <w:pPr>
              <w:pStyle w:val="Tabellenkopf"/>
            </w:pPr>
            <w:r w:rsidRPr="00880DD2">
              <w:t>Feldname</w:t>
            </w:r>
            <w:r w:rsidRPr="00880DD2">
              <w:t xml:space="preserve"> </w:t>
            </w:r>
          </w:p>
        </w:tc>
      </w:tr>
      <w:tr w:rsidR="00275B01" w:rsidRPr="00743DF3" w14:paraId="6E1513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D37FA6" w14:textId="77777777" w:rsidR="0062278F" w:rsidRPr="00091E43" w:rsidRDefault="0062278F" w:rsidP="000361A4">
            <w:pPr>
              <w:pStyle w:val="Tabellentext"/>
            </w:pPr>
            <w:r>
              <w:t>12:B</w:t>
            </w:r>
          </w:p>
        </w:tc>
        <w:tc>
          <w:tcPr>
            <w:tcW w:w="1075" w:type="pct"/>
          </w:tcPr>
          <w:p w14:paraId="38D4EA1B" w14:textId="77777777" w:rsidR="0062278F" w:rsidRPr="00091E43" w:rsidRDefault="0062278F" w:rsidP="000361A4">
            <w:pPr>
              <w:pStyle w:val="Tabellentext"/>
            </w:pPr>
            <w:r>
              <w:t>Liegt oder lag während des stationären Aufenthaltes mindestens eine postoperative Wundinfektion vor?</w:t>
            </w:r>
          </w:p>
        </w:tc>
        <w:tc>
          <w:tcPr>
            <w:tcW w:w="326" w:type="pct"/>
          </w:tcPr>
          <w:p w14:paraId="5B25EFBD" w14:textId="77777777" w:rsidR="0062278F" w:rsidRPr="00091E43" w:rsidRDefault="0062278F" w:rsidP="000361A4">
            <w:pPr>
              <w:pStyle w:val="Tabellentext"/>
            </w:pPr>
            <w:r>
              <w:t>M</w:t>
            </w:r>
          </w:p>
        </w:tc>
        <w:tc>
          <w:tcPr>
            <w:tcW w:w="1646" w:type="pct"/>
          </w:tcPr>
          <w:p w14:paraId="596B0F02" w14:textId="77777777" w:rsidR="0062278F" w:rsidRPr="00091E43" w:rsidRDefault="0062278F" w:rsidP="00177070">
            <w:pPr>
              <w:pStyle w:val="Tabellentext"/>
              <w:ind w:left="453" w:hanging="340"/>
            </w:pPr>
            <w:r>
              <w:t>0 =</w:t>
            </w:r>
            <w:r>
              <w:tab/>
              <w:t>nein</w:t>
            </w:r>
          </w:p>
          <w:p w14:paraId="7B2BA866" w14:textId="77777777" w:rsidR="0062278F" w:rsidRPr="00091E43" w:rsidRDefault="0062278F" w:rsidP="00177070">
            <w:pPr>
              <w:pStyle w:val="Tabellentext"/>
              <w:ind w:left="453" w:hanging="340"/>
            </w:pPr>
            <w:r>
              <w:t>1 =</w:t>
            </w:r>
            <w:r>
              <w:tab/>
              <w:t>ja</w:t>
            </w:r>
          </w:p>
        </w:tc>
        <w:tc>
          <w:tcPr>
            <w:tcW w:w="1328" w:type="pct"/>
          </w:tcPr>
          <w:p w14:paraId="54E847BD" w14:textId="77777777" w:rsidR="0062278F" w:rsidRPr="00091E43" w:rsidRDefault="0062278F" w:rsidP="000361A4">
            <w:pPr>
              <w:pStyle w:val="Tabellentext"/>
            </w:pPr>
            <w:r>
              <w:t>POSTOPWUNDINFEKTION</w:t>
            </w:r>
          </w:p>
        </w:tc>
      </w:tr>
      <w:tr w:rsidR="00275B01" w:rsidRPr="00743DF3" w14:paraId="6219EF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898B95" w14:textId="77777777" w:rsidR="0062278F" w:rsidRPr="00091E43" w:rsidRDefault="0062278F" w:rsidP="000361A4">
            <w:pPr>
              <w:pStyle w:val="Tabellentext"/>
            </w:pPr>
            <w:r>
              <w:t>13:B</w:t>
            </w:r>
          </w:p>
        </w:tc>
        <w:tc>
          <w:tcPr>
            <w:tcW w:w="1075" w:type="pct"/>
          </w:tcPr>
          <w:p w14:paraId="6CBC9849" w14:textId="77777777" w:rsidR="0062278F" w:rsidRPr="00091E43" w:rsidRDefault="0062278F" w:rsidP="000361A4">
            <w:pPr>
              <w:pStyle w:val="Tabellentext"/>
            </w:pPr>
            <w:r>
              <w:t>Datum der Diagnosestellung der postoperativen Wundinfektion</w:t>
            </w:r>
          </w:p>
        </w:tc>
        <w:tc>
          <w:tcPr>
            <w:tcW w:w="326" w:type="pct"/>
          </w:tcPr>
          <w:p w14:paraId="1A2B1B76" w14:textId="77777777" w:rsidR="0062278F" w:rsidRPr="00091E43" w:rsidRDefault="0062278F" w:rsidP="000361A4">
            <w:pPr>
              <w:pStyle w:val="Tabellentext"/>
            </w:pPr>
            <w:r>
              <w:t>K</w:t>
            </w:r>
          </w:p>
        </w:tc>
        <w:tc>
          <w:tcPr>
            <w:tcW w:w="1646" w:type="pct"/>
          </w:tcPr>
          <w:p w14:paraId="02C949EC" w14:textId="77777777" w:rsidR="0062278F" w:rsidRPr="00091E43" w:rsidRDefault="0062278F" w:rsidP="00177070">
            <w:pPr>
              <w:pStyle w:val="Tabellentext"/>
              <w:ind w:left="453" w:hanging="340"/>
            </w:pPr>
            <w:r>
              <w:t>-</w:t>
            </w:r>
          </w:p>
        </w:tc>
        <w:tc>
          <w:tcPr>
            <w:tcW w:w="1328" w:type="pct"/>
          </w:tcPr>
          <w:p w14:paraId="7F25A438" w14:textId="77777777" w:rsidR="0062278F" w:rsidRPr="00091E43" w:rsidRDefault="0062278F" w:rsidP="000361A4">
            <w:pPr>
              <w:pStyle w:val="Tabellentext"/>
            </w:pPr>
            <w:r>
              <w:t>NWIDIAGDATUM</w:t>
            </w:r>
          </w:p>
        </w:tc>
      </w:tr>
      <w:tr w:rsidR="00275B01" w:rsidRPr="00743DF3" w14:paraId="17BC479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F6CBD5" w14:textId="77777777" w:rsidR="0062278F" w:rsidRPr="00091E43" w:rsidRDefault="0062278F" w:rsidP="000361A4">
            <w:pPr>
              <w:pStyle w:val="Tabellentext"/>
            </w:pPr>
            <w:r>
              <w:t>14:B</w:t>
            </w:r>
          </w:p>
        </w:tc>
        <w:tc>
          <w:tcPr>
            <w:tcW w:w="1075" w:type="pct"/>
          </w:tcPr>
          <w:p w14:paraId="71F668DE" w14:textId="77777777" w:rsidR="0062278F" w:rsidRPr="00091E43" w:rsidRDefault="0062278F" w:rsidP="000361A4">
            <w:pPr>
              <w:pStyle w:val="Tabellentext"/>
            </w:pPr>
            <w:r>
              <w:t>Wundinfektionstiefe</w:t>
            </w:r>
          </w:p>
        </w:tc>
        <w:tc>
          <w:tcPr>
            <w:tcW w:w="326" w:type="pct"/>
          </w:tcPr>
          <w:p w14:paraId="1521F939" w14:textId="77777777" w:rsidR="0062278F" w:rsidRPr="00091E43" w:rsidRDefault="0062278F" w:rsidP="000361A4">
            <w:pPr>
              <w:pStyle w:val="Tabellentext"/>
            </w:pPr>
            <w:r>
              <w:t>K</w:t>
            </w:r>
          </w:p>
        </w:tc>
        <w:tc>
          <w:tcPr>
            <w:tcW w:w="1646" w:type="pct"/>
          </w:tcPr>
          <w:p w14:paraId="5362BAD3" w14:textId="77777777" w:rsidR="0062278F" w:rsidRPr="00091E43" w:rsidRDefault="0062278F" w:rsidP="00177070">
            <w:pPr>
              <w:pStyle w:val="Tabellentext"/>
              <w:ind w:left="453" w:hanging="340"/>
            </w:pPr>
            <w:r>
              <w:t>1 =</w:t>
            </w:r>
            <w:r>
              <w:tab/>
              <w:t>A1 - postoperative, oberflächliche Wundinfektion</w:t>
            </w:r>
          </w:p>
          <w:p w14:paraId="0DA6168F" w14:textId="77777777" w:rsidR="0062278F" w:rsidRPr="00091E43" w:rsidRDefault="0062278F" w:rsidP="00177070">
            <w:pPr>
              <w:pStyle w:val="Tabellentext"/>
              <w:ind w:left="453" w:hanging="340"/>
            </w:pPr>
            <w:r>
              <w:t>2 =</w:t>
            </w:r>
            <w:r>
              <w:tab/>
              <w:t>A2 - postoperative, tiefe Wundinfektion</w:t>
            </w:r>
          </w:p>
          <w:p w14:paraId="37BC20A0" w14:textId="77777777" w:rsidR="0062278F" w:rsidRPr="00091E43" w:rsidRDefault="0062278F" w:rsidP="00177070">
            <w:pPr>
              <w:pStyle w:val="Tabellentext"/>
              <w:ind w:left="453" w:hanging="340"/>
            </w:pPr>
            <w:r>
              <w:t>3 =</w:t>
            </w:r>
            <w:r>
              <w:tab/>
              <w:t>A2 mit sekundärer Sepsis</w:t>
            </w:r>
          </w:p>
          <w:p w14:paraId="473C6833" w14:textId="77777777" w:rsidR="0062278F" w:rsidRPr="00091E43" w:rsidRDefault="0062278F" w:rsidP="00177070">
            <w:pPr>
              <w:pStyle w:val="Tabellentext"/>
              <w:ind w:left="453" w:hanging="340"/>
            </w:pPr>
            <w:r>
              <w:t>4 =</w:t>
            </w:r>
            <w:r>
              <w:tab/>
            </w:r>
            <w:r>
              <w:t>A3 - Infektion von Organen und Körperhöhlen im Operationsgebiet</w:t>
            </w:r>
          </w:p>
          <w:p w14:paraId="737650B4" w14:textId="77777777" w:rsidR="0062278F" w:rsidRPr="00091E43" w:rsidRDefault="0062278F" w:rsidP="00177070">
            <w:pPr>
              <w:pStyle w:val="Tabellentext"/>
              <w:ind w:left="453" w:hanging="340"/>
            </w:pPr>
            <w:r>
              <w:t>5 =</w:t>
            </w:r>
            <w:r>
              <w:tab/>
              <w:t>A3 mit sekundärer Sepsis</w:t>
            </w:r>
          </w:p>
        </w:tc>
        <w:tc>
          <w:tcPr>
            <w:tcW w:w="1328" w:type="pct"/>
          </w:tcPr>
          <w:p w14:paraId="1D0303FA" w14:textId="77777777" w:rsidR="0062278F" w:rsidRPr="00091E43" w:rsidRDefault="0062278F" w:rsidP="000361A4">
            <w:pPr>
              <w:pStyle w:val="Tabellentext"/>
            </w:pPr>
            <w:r>
              <w:t>POSTOPKISS</w:t>
            </w:r>
          </w:p>
        </w:tc>
      </w:tr>
    </w:tbl>
    <w:p w14:paraId="2D13476B" w14:textId="77777777" w:rsidR="00940382" w:rsidRDefault="00940382">
      <w:pPr>
        <w:sectPr w:rsidR="00940382" w:rsidSect="00163BAC">
          <w:headerReference w:type="default" r:id="rId19"/>
          <w:footerReference w:type="default" r:id="rId20"/>
          <w:pgSz w:w="11906" w:h="16838"/>
          <w:pgMar w:top="1418" w:right="1134" w:bottom="1418" w:left="1701" w:header="454" w:footer="737" w:gutter="0"/>
          <w:cols w:space="708"/>
          <w:docGrid w:linePitch="360"/>
        </w:sectPr>
      </w:pPr>
    </w:p>
    <w:p w14:paraId="57A7AC5C" w14:textId="77777777" w:rsidR="0062278F" w:rsidRPr="003C6CA0" w:rsidRDefault="0062278F" w:rsidP="0094520C">
      <w:pPr>
        <w:pStyle w:val="Absatzberschriftebene3nurinNavigation"/>
        <w:rPr>
          <w:sz w:val="21"/>
          <w:szCs w:val="21"/>
        </w:rPr>
      </w:pPr>
      <w:bookmarkStart w:id="10" w:name="_Toc230255851"/>
      <w:r w:rsidRPr="003C6CA0">
        <w:rPr>
          <w:sz w:val="21"/>
          <w:szCs w:val="21"/>
        </w:rPr>
        <w:lastRenderedPageBreak/>
        <w:t xml:space="preserve">Eigenschaften und </w:t>
      </w:r>
      <w:r w:rsidRPr="003C6CA0">
        <w:rPr>
          <w:sz w:val="21"/>
          <w:szCs w:val="21"/>
        </w:rPr>
        <w:t>Berechnung</w:t>
      </w:r>
      <w:bookmarkEnd w:id="10"/>
    </w:p>
    <w:tbl>
      <w:tblPr>
        <w:tblStyle w:val="IQTIGStandarderste-Spalte"/>
        <w:tblW w:w="0" w:type="auto"/>
        <w:tblLook w:val="0680" w:firstRow="0" w:lastRow="0" w:firstColumn="1" w:lastColumn="0" w:noHBand="1" w:noVBand="1"/>
      </w:tblPr>
      <w:tblGrid>
        <w:gridCol w:w="3161"/>
        <w:gridCol w:w="5900"/>
      </w:tblGrid>
      <w:tr w:rsidR="000517F0" w14:paraId="05CE2C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C331E" w14:textId="77777777" w:rsidR="0062278F" w:rsidRPr="003C6CA0" w:rsidRDefault="0062278F" w:rsidP="003C6CA0">
            <w:pPr>
              <w:pStyle w:val="Tabellenkopf"/>
            </w:pPr>
            <w:r w:rsidRPr="003C6CA0">
              <w:t>ID</w:t>
            </w:r>
          </w:p>
        </w:tc>
        <w:tc>
          <w:tcPr>
            <w:tcW w:w="5716" w:type="dxa"/>
          </w:tcPr>
          <w:p w14:paraId="5B91DCB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1502</w:t>
            </w:r>
          </w:p>
        </w:tc>
      </w:tr>
      <w:tr w:rsidR="000955B5" w14:paraId="186F5C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8E35A4" w14:textId="77777777" w:rsidR="0062278F" w:rsidRPr="003C6CA0" w:rsidRDefault="0062278F" w:rsidP="003C6CA0">
            <w:pPr>
              <w:pStyle w:val="Tabellenkopf"/>
            </w:pPr>
            <w:r w:rsidRPr="003C6CA0">
              <w:t>Bezeichnung</w:t>
            </w:r>
          </w:p>
        </w:tc>
        <w:tc>
          <w:tcPr>
            <w:tcW w:w="5716" w:type="dxa"/>
          </w:tcPr>
          <w:p w14:paraId="57ACBA2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mit Methicillin-resistenten Staphylococcus aureus (MRSA) nach ambulanten Operationen (Nicht-Implantat-Operationen, bis zu 30 Tage Follow-up)</w:t>
            </w:r>
          </w:p>
        </w:tc>
      </w:tr>
      <w:tr w:rsidR="000955B5" w14:paraId="49FFD5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326EB9" w14:textId="77777777" w:rsidR="0062278F" w:rsidRPr="003C6CA0" w:rsidRDefault="0062278F" w:rsidP="003C6CA0">
            <w:pPr>
              <w:pStyle w:val="Tabellenkopf"/>
            </w:pPr>
            <w:r w:rsidRPr="003C6CA0">
              <w:t>Indikatortyp</w:t>
            </w:r>
          </w:p>
        </w:tc>
        <w:tc>
          <w:tcPr>
            <w:tcW w:w="5716" w:type="dxa"/>
          </w:tcPr>
          <w:p w14:paraId="40CE6B8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7B8A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C12160" w14:textId="77777777" w:rsidR="0062278F" w:rsidRPr="003C6CA0" w:rsidRDefault="0062278F" w:rsidP="003C6CA0">
            <w:pPr>
              <w:pStyle w:val="Tabellenkopf"/>
            </w:pPr>
            <w:r w:rsidRPr="003C6CA0">
              <w:t>Art des Wertes</w:t>
            </w:r>
          </w:p>
        </w:tc>
        <w:tc>
          <w:tcPr>
            <w:tcW w:w="5716" w:type="dxa"/>
          </w:tcPr>
          <w:p w14:paraId="6A2A513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8FA88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81BA19" w14:textId="77777777" w:rsidR="0062278F" w:rsidRPr="003C6CA0" w:rsidRDefault="0062278F" w:rsidP="003C6CA0">
            <w:pPr>
              <w:pStyle w:val="Tabellenkopf"/>
            </w:pPr>
            <w:r>
              <w:t>Auswertungsjahr</w:t>
            </w:r>
          </w:p>
        </w:tc>
        <w:tc>
          <w:tcPr>
            <w:tcW w:w="5716" w:type="dxa"/>
          </w:tcPr>
          <w:p w14:paraId="05CD1DB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E053C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46AF6A" w14:textId="77777777" w:rsidR="0062278F" w:rsidRPr="003C6CA0" w:rsidRDefault="0062278F" w:rsidP="003C6CA0">
            <w:pPr>
              <w:pStyle w:val="Tabellenkopf"/>
            </w:pPr>
            <w:r>
              <w:t>Erfassungsjahr</w:t>
            </w:r>
          </w:p>
        </w:tc>
        <w:tc>
          <w:tcPr>
            <w:tcW w:w="5716" w:type="dxa"/>
          </w:tcPr>
          <w:p w14:paraId="68C44E8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4B3CA4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C01F5" w14:textId="77777777" w:rsidR="0062278F" w:rsidRPr="003C6CA0" w:rsidRDefault="0062278F" w:rsidP="003C6CA0">
            <w:pPr>
              <w:pStyle w:val="Tabellenkopf"/>
            </w:pPr>
            <w:r>
              <w:t>Berichtszeitraum</w:t>
            </w:r>
          </w:p>
        </w:tc>
        <w:tc>
          <w:tcPr>
            <w:tcW w:w="5716" w:type="dxa"/>
          </w:tcPr>
          <w:p w14:paraId="2E13DE1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3A5AB8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77E66D" w14:textId="77777777" w:rsidR="0062278F" w:rsidRPr="003C6CA0" w:rsidRDefault="0062278F" w:rsidP="003C6CA0">
            <w:pPr>
              <w:pStyle w:val="Tabellenkopf"/>
            </w:pPr>
            <w:r w:rsidRPr="003C6CA0">
              <w:t>Datenquelle</w:t>
            </w:r>
          </w:p>
        </w:tc>
        <w:tc>
          <w:tcPr>
            <w:tcW w:w="5716" w:type="dxa"/>
          </w:tcPr>
          <w:p w14:paraId="42CFD63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FB51E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6CA35D" w14:textId="77777777" w:rsidR="0062278F" w:rsidRPr="003C6CA0" w:rsidRDefault="0062278F" w:rsidP="003C6CA0">
            <w:pPr>
              <w:pStyle w:val="Tabellenkopf"/>
            </w:pPr>
            <w:r w:rsidRPr="003C6CA0">
              <w:t>Berechnun</w:t>
            </w:r>
            <w:r w:rsidRPr="003C6CA0">
              <w:t>gsart</w:t>
            </w:r>
          </w:p>
        </w:tc>
        <w:tc>
          <w:tcPr>
            <w:tcW w:w="5716" w:type="dxa"/>
          </w:tcPr>
          <w:p w14:paraId="73C3F5A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1BDE5D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66C677" w14:textId="77777777" w:rsidR="0062278F" w:rsidRPr="003C6CA0" w:rsidRDefault="0062278F" w:rsidP="003C6CA0">
            <w:pPr>
              <w:pStyle w:val="Tabellenkopf"/>
            </w:pPr>
            <w:r w:rsidRPr="003C6CA0">
              <w:t xml:space="preserve">Referenzbereich </w:t>
            </w:r>
            <w:r>
              <w:t>2024</w:t>
            </w:r>
          </w:p>
        </w:tc>
        <w:tc>
          <w:tcPr>
            <w:tcW w:w="5716" w:type="dxa"/>
          </w:tcPr>
          <w:p w14:paraId="5BD8811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644FB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B3E0CA" w14:textId="77777777" w:rsidR="0062278F" w:rsidRPr="003C6CA0" w:rsidRDefault="0062278F" w:rsidP="003C6CA0">
            <w:pPr>
              <w:pStyle w:val="Tabellenkopf"/>
            </w:pPr>
            <w:r w:rsidRPr="003C6CA0">
              <w:t xml:space="preserve">Referenzbereich </w:t>
            </w:r>
            <w:r>
              <w:t>2023</w:t>
            </w:r>
          </w:p>
        </w:tc>
        <w:tc>
          <w:tcPr>
            <w:tcW w:w="5716" w:type="dxa"/>
          </w:tcPr>
          <w:p w14:paraId="5BC38152"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5989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B1A91" w14:textId="77777777" w:rsidR="0062278F" w:rsidRPr="003C6CA0" w:rsidRDefault="0062278F" w:rsidP="003C6CA0">
            <w:pPr>
              <w:pStyle w:val="Tabellenkopf"/>
            </w:pPr>
            <w:r w:rsidRPr="003C6CA0">
              <w:t xml:space="preserve">Erläuterung zum Referenzbereich </w:t>
            </w:r>
            <w:r>
              <w:t>2024</w:t>
            </w:r>
          </w:p>
        </w:tc>
        <w:tc>
          <w:tcPr>
            <w:tcW w:w="5716" w:type="dxa"/>
          </w:tcPr>
          <w:p w14:paraId="40B7057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F13F5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FA540C" w14:textId="77777777" w:rsidR="0062278F" w:rsidRPr="003C6CA0" w:rsidRDefault="0062278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7777195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6167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B64498" w14:textId="77777777" w:rsidR="0062278F" w:rsidRPr="003C6CA0" w:rsidRDefault="0062278F" w:rsidP="003C6CA0">
            <w:pPr>
              <w:pStyle w:val="Tabellenkopf"/>
            </w:pPr>
            <w:r w:rsidRPr="003C6CA0">
              <w:t>Methode der Risikoadjustierung</w:t>
            </w:r>
          </w:p>
        </w:tc>
        <w:tc>
          <w:tcPr>
            <w:tcW w:w="5716" w:type="dxa"/>
          </w:tcPr>
          <w:p w14:paraId="0A7248D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w:t>
            </w:r>
          </w:p>
        </w:tc>
      </w:tr>
      <w:tr w:rsidR="000955B5" w14:paraId="00DBA7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C0FC78" w14:textId="77777777" w:rsidR="0062278F" w:rsidRPr="003C6CA0" w:rsidRDefault="0062278F" w:rsidP="003C6CA0">
            <w:pPr>
              <w:pStyle w:val="Tabellenkopf"/>
            </w:pPr>
            <w:r w:rsidRPr="003C6CA0">
              <w:t>Erläuterung der Risikoadjustierung</w:t>
            </w:r>
          </w:p>
        </w:tc>
        <w:tc>
          <w:tcPr>
            <w:tcW w:w="5716" w:type="dxa"/>
          </w:tcPr>
          <w:p w14:paraId="12A28BD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013D2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5C3FE04" w14:textId="77777777" w:rsidR="0062278F" w:rsidRPr="003C6CA0" w:rsidRDefault="0062278F" w:rsidP="003C6CA0">
            <w:pPr>
              <w:pStyle w:val="Tabellenkopf"/>
            </w:pPr>
            <w:r w:rsidRPr="003C6CA0">
              <w:t>Rechenregeln</w:t>
            </w:r>
          </w:p>
        </w:tc>
        <w:tc>
          <w:tcPr>
            <w:tcW w:w="5716" w:type="dxa"/>
            <w:tcBorders>
              <w:bottom w:val="nil"/>
            </w:tcBorders>
          </w:tcPr>
          <w:p w14:paraId="4AF4976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46209D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Ambulante Nicht-Implantat-Operationen als Tracer-Eingriffe, denen eine stationär behandelte, nosokomiale postoperative Wundinfektion (A1 bis A3) mit MRSA innerhalb von 30 Tagen nach dem Operationsdatum zugeordnet werden kann</w:t>
            </w:r>
          </w:p>
          <w:p w14:paraId="60217F5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01FD3FA"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Alle ambulanten Nicht-Implantat-Operationen als Tracer-Eingriffe</w:t>
            </w:r>
          </w:p>
        </w:tc>
      </w:tr>
      <w:tr w:rsidR="000955B5" w14:paraId="740BFC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796078" w14:textId="77777777" w:rsidR="0062278F" w:rsidRPr="003C6CA0" w:rsidRDefault="0062278F" w:rsidP="003C6CA0">
            <w:pPr>
              <w:pStyle w:val="Tabellenkopf"/>
            </w:pPr>
            <w:r w:rsidRPr="003C6CA0">
              <w:t>Erläuterung der Rechenregel</w:t>
            </w:r>
          </w:p>
        </w:tc>
        <w:tc>
          <w:tcPr>
            <w:tcW w:w="5716" w:type="dxa"/>
            <w:tcBorders>
              <w:top w:val="single" w:sz="4" w:space="0" w:color="BFBFBF" w:themeColor="background1" w:themeShade="BF"/>
            </w:tcBorders>
          </w:tcPr>
          <w:p w14:paraId="1276D66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6251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D5D3CB" w14:textId="77777777" w:rsidR="0062278F" w:rsidRPr="003C6CA0" w:rsidRDefault="0062278F" w:rsidP="003C6CA0">
            <w:pPr>
              <w:pStyle w:val="Tabellenkopf"/>
            </w:pPr>
            <w:r w:rsidRPr="003C6CA0">
              <w:t>Teildatensatzbezug</w:t>
            </w:r>
          </w:p>
        </w:tc>
        <w:tc>
          <w:tcPr>
            <w:tcW w:w="5716" w:type="dxa"/>
          </w:tcPr>
          <w:p w14:paraId="482AC20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0971F5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E21ABF" w14:textId="77777777" w:rsidR="0062278F" w:rsidRPr="003C6CA0" w:rsidRDefault="0062278F" w:rsidP="003C6CA0">
            <w:pPr>
              <w:pStyle w:val="Tabellenkopf"/>
            </w:pPr>
            <w:r w:rsidRPr="003C6CA0">
              <w:t>Formel</w:t>
            </w:r>
          </w:p>
        </w:tc>
        <w:tc>
          <w:tcPr>
            <w:tcW w:w="5716" w:type="dxa"/>
          </w:tcPr>
          <w:p w14:paraId="7E29175B"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"332005_1502") </w:t>
            </w:r>
            <w:r>
              <w:br/>
              <w:t xml:space="preserve">  </w:t>
            </w:r>
            <w:r>
              <w:br/>
              <w:t xml:space="preserve">denominator &lt;- import_results( </w:t>
            </w:r>
            <w:r>
              <w:br/>
            </w:r>
            <w:r>
              <w:t xml:space="preserve"> module = "NWITR",  </w:t>
            </w:r>
            <w:r>
              <w:br/>
              <w:t xml:space="preserve"> id = "332006_1502") </w:t>
            </w:r>
            <w:r>
              <w:br/>
              <w:t xml:space="preserve"> </w:t>
            </w:r>
            <w:r>
              <w:br/>
              <w:t xml:space="preserve">quotient_indicator( </w:t>
            </w:r>
            <w:r>
              <w:br/>
            </w:r>
            <w:r>
              <w:lastRenderedPageBreak/>
              <w:t xml:space="preserve"> numerator = numerator,  </w:t>
            </w:r>
            <w:r>
              <w:br/>
              <w:t xml:space="preserve"> denominator = denominator,  </w:t>
            </w:r>
            <w:r>
              <w:br/>
              <w:t xml:space="preserve"> units_from = "union")</w:t>
            </w:r>
          </w:p>
        </w:tc>
      </w:tr>
      <w:tr w:rsidR="00CA3AE5" w14:paraId="7141CE5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3E6B116" w14:textId="77777777" w:rsidR="0062278F" w:rsidRPr="003C6CA0" w:rsidRDefault="0062278F"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8F69D6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4248B08" w14:textId="77777777" w:rsidR="0062278F" w:rsidRPr="003C6CA0" w:rsidRDefault="0062278F" w:rsidP="003C6CA0">
                  <w:pPr>
                    <w:pStyle w:val="Tabellenkopf"/>
                  </w:pPr>
                </w:p>
              </w:tc>
            </w:tr>
            <w:tr w:rsidR="00CA3AE5" w:rsidRPr="00743DF3" w14:paraId="2B388813" w14:textId="77777777" w:rsidTr="00D34D7F">
              <w:tc>
                <w:tcPr>
                  <w:tcW w:w="2125" w:type="dxa"/>
                  <w:tcBorders>
                    <w:top w:val="single" w:sz="4" w:space="0" w:color="BFBFBF" w:themeColor="background1" w:themeShade="BF"/>
                  </w:tcBorders>
                  <w:vAlign w:val="center"/>
                </w:tcPr>
                <w:p w14:paraId="6802519C"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3C01C6E8" w14:textId="77777777" w:rsidR="0062278F" w:rsidRPr="00164913" w:rsidRDefault="0062278F" w:rsidP="00164913">
                  <w:pPr>
                    <w:pStyle w:val="Tabellentext"/>
                  </w:pPr>
                  <w:r>
                    <w:t>Kalkulatorische Kennzahl</w:t>
                  </w:r>
                </w:p>
              </w:tc>
            </w:tr>
            <w:tr w:rsidR="00CA3AE5" w:rsidRPr="00743DF3" w14:paraId="1B344542" w14:textId="77777777" w:rsidTr="00D34D7F">
              <w:tc>
                <w:tcPr>
                  <w:tcW w:w="2125" w:type="dxa"/>
                  <w:vAlign w:val="center"/>
                </w:tcPr>
                <w:p w14:paraId="32C919EB" w14:textId="77777777" w:rsidR="0062278F" w:rsidRPr="00164913" w:rsidRDefault="0062278F" w:rsidP="00164913">
                  <w:pPr>
                    <w:pStyle w:val="Tabellentext"/>
                  </w:pPr>
                  <w:r w:rsidRPr="00164913">
                    <w:t>ID</w:t>
                  </w:r>
                </w:p>
              </w:tc>
              <w:tc>
                <w:tcPr>
                  <w:tcW w:w="3755" w:type="dxa"/>
                  <w:vAlign w:val="center"/>
                </w:tcPr>
                <w:p w14:paraId="67F41E1E" w14:textId="77777777" w:rsidR="0062278F" w:rsidRPr="00164913" w:rsidRDefault="0062278F" w:rsidP="00164913">
                  <w:pPr>
                    <w:pStyle w:val="Tabellentext"/>
                  </w:pPr>
                  <w:r>
                    <w:t>332005_1502</w:t>
                  </w:r>
                </w:p>
              </w:tc>
            </w:tr>
            <w:tr w:rsidR="00CA3AE5" w:rsidRPr="00743DF3" w14:paraId="5FEC5EEE" w14:textId="77777777" w:rsidTr="00D34D7F">
              <w:tc>
                <w:tcPr>
                  <w:tcW w:w="2125" w:type="dxa"/>
                  <w:vAlign w:val="center"/>
                </w:tcPr>
                <w:p w14:paraId="3F51BF15" w14:textId="77777777" w:rsidR="0062278F" w:rsidRPr="00164913" w:rsidRDefault="0062278F" w:rsidP="00164913">
                  <w:pPr>
                    <w:pStyle w:val="Tabellentext"/>
                  </w:pPr>
                  <w:r w:rsidRPr="00164913">
                    <w:t>Bezug zu QS-Ergebnissen</w:t>
                  </w:r>
                </w:p>
              </w:tc>
              <w:tc>
                <w:tcPr>
                  <w:tcW w:w="3755" w:type="dxa"/>
                  <w:vAlign w:val="center"/>
                </w:tcPr>
                <w:p w14:paraId="3E1C54C2" w14:textId="77777777" w:rsidR="0062278F" w:rsidRPr="00164913" w:rsidRDefault="0062278F" w:rsidP="00164913">
                  <w:pPr>
                    <w:pStyle w:val="Tabellentext"/>
                  </w:pPr>
                  <w:r>
                    <w:t>1502</w:t>
                  </w:r>
                </w:p>
              </w:tc>
            </w:tr>
            <w:tr w:rsidR="00CA3AE5" w:rsidRPr="00743DF3" w14:paraId="4F250624" w14:textId="77777777" w:rsidTr="00D34D7F">
              <w:tc>
                <w:tcPr>
                  <w:tcW w:w="2125" w:type="dxa"/>
                  <w:tcBorders>
                    <w:bottom w:val="single" w:sz="4" w:space="0" w:color="BFBFBF" w:themeColor="background1" w:themeShade="BF"/>
                  </w:tcBorders>
                  <w:vAlign w:val="center"/>
                </w:tcPr>
                <w:p w14:paraId="0A02C31B" w14:textId="77777777" w:rsidR="0062278F" w:rsidRPr="00164913" w:rsidRDefault="0062278F" w:rsidP="00164913">
                  <w:pPr>
                    <w:pStyle w:val="Tabellentext"/>
                  </w:pPr>
                  <w:r w:rsidRPr="00164913">
                    <w:t>Sortierung</w:t>
                  </w:r>
                </w:p>
              </w:tc>
              <w:tc>
                <w:tcPr>
                  <w:tcW w:w="3755" w:type="dxa"/>
                  <w:vAlign w:val="center"/>
                </w:tcPr>
                <w:p w14:paraId="270392D7" w14:textId="77777777" w:rsidR="0062278F" w:rsidRPr="00164913" w:rsidRDefault="0062278F" w:rsidP="00164913">
                  <w:pPr>
                    <w:pStyle w:val="Tabellentext"/>
                  </w:pPr>
                  <w:r>
                    <w:t>-</w:t>
                  </w:r>
                </w:p>
              </w:tc>
            </w:tr>
            <w:tr w:rsidR="00CA3AE5" w:rsidRPr="00743DF3" w14:paraId="0072AC53" w14:textId="77777777" w:rsidTr="00D34D7F">
              <w:tc>
                <w:tcPr>
                  <w:tcW w:w="2125" w:type="dxa"/>
                  <w:tcBorders>
                    <w:top w:val="single" w:sz="4" w:space="0" w:color="BFBFBF" w:themeColor="background1" w:themeShade="BF"/>
                  </w:tcBorders>
                  <w:vAlign w:val="center"/>
                </w:tcPr>
                <w:p w14:paraId="5A696A38" w14:textId="77777777" w:rsidR="0062278F" w:rsidRPr="00164913" w:rsidRDefault="0062278F" w:rsidP="00164913">
                  <w:pPr>
                    <w:pStyle w:val="Tabellentext"/>
                  </w:pPr>
                  <w:r w:rsidRPr="00164913">
                    <w:t>Rechenregel</w:t>
                  </w:r>
                </w:p>
              </w:tc>
              <w:tc>
                <w:tcPr>
                  <w:tcW w:w="3755" w:type="dxa"/>
                  <w:vAlign w:val="center"/>
                </w:tcPr>
                <w:p w14:paraId="191CC9B4" w14:textId="77777777" w:rsidR="0062278F" w:rsidRPr="00164913" w:rsidRDefault="0062278F" w:rsidP="00164913">
                  <w:pPr>
                    <w:pStyle w:val="Tabellentext"/>
                  </w:pPr>
                  <w:r>
                    <w:t>Ambulante Nicht-Implantat-Operationen als Tracer-Eingriffe, denen eine stationär behandelte, nosokomiale postoperative Wundinfektion (A1 bis A3) mit MRSA innerhalb von 30 Tagen nach dem Operationsdatum zugeordnet werden kann</w:t>
                  </w:r>
                </w:p>
              </w:tc>
            </w:tr>
            <w:tr w:rsidR="00CA3AE5" w:rsidRPr="00743DF3" w14:paraId="014B0166" w14:textId="77777777" w:rsidTr="00D34D7F">
              <w:tc>
                <w:tcPr>
                  <w:tcW w:w="2125" w:type="dxa"/>
                  <w:tcBorders>
                    <w:top w:val="single" w:sz="4" w:space="0" w:color="BFBFBF" w:themeColor="background1" w:themeShade="BF"/>
                  </w:tcBorders>
                  <w:vAlign w:val="center"/>
                </w:tcPr>
                <w:p w14:paraId="4A49ACE4"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077A7E46" w14:textId="77777777" w:rsidR="0062278F" w:rsidRPr="00164913" w:rsidRDefault="0062278F" w:rsidP="00164913">
                  <w:pPr>
                    <w:pStyle w:val="Tabellentext"/>
                  </w:pPr>
                  <w:r>
                    <w:t>Anzahl</w:t>
                  </w:r>
                </w:p>
              </w:tc>
            </w:tr>
            <w:tr w:rsidR="00CA3AE5" w:rsidRPr="00743DF3" w14:paraId="1C7D35FC" w14:textId="77777777" w:rsidTr="00D34D7F">
              <w:tc>
                <w:tcPr>
                  <w:tcW w:w="2125" w:type="dxa"/>
                  <w:vAlign w:val="center"/>
                </w:tcPr>
                <w:p w14:paraId="358161D9" w14:textId="77777777" w:rsidR="0062278F" w:rsidRPr="00164913" w:rsidRDefault="0062278F" w:rsidP="00164913">
                  <w:pPr>
                    <w:pStyle w:val="Tabellentext"/>
                  </w:pPr>
                  <w:r w:rsidRPr="00164913">
                    <w:t>Teildatensatz</w:t>
                  </w:r>
                  <w:r w:rsidRPr="00164913">
                    <w:t>bezug</w:t>
                  </w:r>
                </w:p>
              </w:tc>
              <w:tc>
                <w:tcPr>
                  <w:tcW w:w="3755" w:type="dxa"/>
                  <w:vAlign w:val="center"/>
                </w:tcPr>
                <w:p w14:paraId="3F9399B9" w14:textId="77777777" w:rsidR="0062278F" w:rsidRPr="00164913" w:rsidRDefault="0062278F" w:rsidP="00164913">
                  <w:pPr>
                    <w:pStyle w:val="Tabellentext"/>
                  </w:pPr>
                  <w:r>
                    <w:t>NWIF:TR</w:t>
                  </w:r>
                </w:p>
              </w:tc>
            </w:tr>
            <w:tr w:rsidR="00CA3AE5" w:rsidRPr="00743DF3" w14:paraId="233EA98D" w14:textId="77777777" w:rsidTr="00D34D7F">
              <w:tc>
                <w:tcPr>
                  <w:tcW w:w="2125" w:type="dxa"/>
                  <w:vAlign w:val="center"/>
                </w:tcPr>
                <w:p w14:paraId="0A8CCDFB" w14:textId="77777777" w:rsidR="0062278F" w:rsidRPr="00164913" w:rsidRDefault="0062278F" w:rsidP="00164913">
                  <w:pPr>
                    <w:pStyle w:val="Tabellentext"/>
                  </w:pPr>
                  <w:r w:rsidRPr="00164913">
                    <w:t>Zähler</w:t>
                  </w:r>
                </w:p>
              </w:tc>
              <w:tc>
                <w:tcPr>
                  <w:tcW w:w="3755" w:type="dxa"/>
                </w:tcPr>
                <w:p w14:paraId="56C6C9F5" w14:textId="77777777" w:rsidR="0062278F" w:rsidRPr="00164913" w:rsidRDefault="0062278F" w:rsidP="00164913">
                  <w:pPr>
                    <w:pStyle w:val="Tabellentext"/>
                  </w:pPr>
                  <w:r>
                    <w:t xml:space="preserve">fn_Tracer_mit_Wundinfektion &amp;  </w:t>
                  </w:r>
                  <w:r>
                    <w:br/>
                    <w:t xml:space="preserve">!fn_stationaer &amp;  </w:t>
                  </w:r>
                  <w:r>
                    <w:br/>
                    <w:t xml:space="preserve">!fn_Implantat_OP &amp; </w:t>
                  </w:r>
                  <w:r>
                    <w:br/>
                    <w:t>fn_MRSA</w:t>
                  </w:r>
                </w:p>
              </w:tc>
            </w:tr>
            <w:tr w:rsidR="00CA3AE5" w:rsidRPr="00743DF3" w14:paraId="6FE54E25" w14:textId="77777777" w:rsidTr="00D34D7F">
              <w:tc>
                <w:tcPr>
                  <w:tcW w:w="2125" w:type="dxa"/>
                  <w:vAlign w:val="center"/>
                </w:tcPr>
                <w:p w14:paraId="35FB4F21" w14:textId="77777777" w:rsidR="0062278F" w:rsidRPr="00164913" w:rsidRDefault="0062278F" w:rsidP="00164913">
                  <w:pPr>
                    <w:pStyle w:val="Tabellentext"/>
                  </w:pPr>
                  <w:r w:rsidRPr="00164913">
                    <w:t>Nenner</w:t>
                  </w:r>
                </w:p>
              </w:tc>
              <w:tc>
                <w:tcPr>
                  <w:tcW w:w="3755" w:type="dxa"/>
                </w:tcPr>
                <w:p w14:paraId="051774B7" w14:textId="77777777" w:rsidR="0062278F" w:rsidRPr="00164913" w:rsidRDefault="0062278F" w:rsidP="00164913">
                  <w:pPr>
                    <w:pStyle w:val="Tabellentext"/>
                  </w:pPr>
                  <w:r>
                    <w:t>TRUE</w:t>
                  </w:r>
                </w:p>
              </w:tc>
            </w:tr>
            <w:tr w:rsidR="00CA3AE5" w:rsidRPr="00AC590F" w14:paraId="623E52B3" w14:textId="77777777" w:rsidTr="00D34D7F">
              <w:tc>
                <w:tcPr>
                  <w:tcW w:w="2125" w:type="dxa"/>
                  <w:vAlign w:val="center"/>
                </w:tcPr>
                <w:p w14:paraId="4AF3CE16" w14:textId="77777777" w:rsidR="0062278F" w:rsidRPr="00164913" w:rsidRDefault="0062278F" w:rsidP="00164913">
                  <w:pPr>
                    <w:pStyle w:val="Tabellentext"/>
                  </w:pPr>
                  <w:r w:rsidRPr="00164913">
                    <w:t>Darstellung</w:t>
                  </w:r>
                </w:p>
              </w:tc>
              <w:tc>
                <w:tcPr>
                  <w:tcW w:w="3755" w:type="dxa"/>
                  <w:vAlign w:val="center"/>
                </w:tcPr>
                <w:p w14:paraId="06360A85" w14:textId="77777777" w:rsidR="0062278F" w:rsidRPr="00164913" w:rsidRDefault="0062278F" w:rsidP="00164913">
                  <w:pPr>
                    <w:pStyle w:val="Tabellentext"/>
                  </w:pPr>
                  <w:r>
                    <w:t>-</w:t>
                  </w:r>
                </w:p>
              </w:tc>
            </w:tr>
            <w:tr w:rsidR="00CA3AE5" w:rsidRPr="00AC590F" w14:paraId="5AFE7EEA" w14:textId="77777777" w:rsidTr="00D34D7F">
              <w:tc>
                <w:tcPr>
                  <w:tcW w:w="2125" w:type="dxa"/>
                  <w:tcBorders>
                    <w:bottom w:val="single" w:sz="4" w:space="0" w:color="BFBFBF" w:themeColor="background1" w:themeShade="BF"/>
                  </w:tcBorders>
                  <w:vAlign w:val="center"/>
                </w:tcPr>
                <w:p w14:paraId="0BF79AB0"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34F5F681" w14:textId="77777777" w:rsidR="0062278F" w:rsidRPr="00164913" w:rsidRDefault="0062278F" w:rsidP="00164913">
                  <w:pPr>
                    <w:pStyle w:val="Tabellentext"/>
                  </w:pPr>
                  <w:r>
                    <w:t>-</w:t>
                  </w:r>
                </w:p>
              </w:tc>
            </w:tr>
          </w:tbl>
          <w:p w14:paraId="7057BEDB"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AA601B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494F5E3" w14:textId="77777777" w:rsidR="0062278F" w:rsidRPr="003C6CA0" w:rsidRDefault="0062278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5799A9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1A9ADB3" w14:textId="77777777" w:rsidR="0062278F" w:rsidRPr="003C6CA0" w:rsidRDefault="0062278F" w:rsidP="003C6CA0">
                  <w:pPr>
                    <w:pStyle w:val="Tabellenkopf"/>
                  </w:pPr>
                </w:p>
              </w:tc>
            </w:tr>
            <w:tr w:rsidR="00CA3AE5" w:rsidRPr="00743DF3" w14:paraId="71AF111A" w14:textId="77777777" w:rsidTr="00D34D7F">
              <w:tc>
                <w:tcPr>
                  <w:tcW w:w="2125" w:type="dxa"/>
                  <w:tcBorders>
                    <w:top w:val="single" w:sz="4" w:space="0" w:color="BFBFBF" w:themeColor="background1" w:themeShade="BF"/>
                  </w:tcBorders>
                  <w:vAlign w:val="center"/>
                </w:tcPr>
                <w:p w14:paraId="652DA37F"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22E621E5" w14:textId="77777777" w:rsidR="0062278F" w:rsidRPr="00164913" w:rsidRDefault="0062278F" w:rsidP="00164913">
                  <w:pPr>
                    <w:pStyle w:val="Tabellentext"/>
                  </w:pPr>
                  <w:r>
                    <w:t>Kalkulatorische Kennzahl</w:t>
                  </w:r>
                </w:p>
              </w:tc>
            </w:tr>
            <w:tr w:rsidR="00CA3AE5" w:rsidRPr="00743DF3" w14:paraId="533F65B6" w14:textId="77777777" w:rsidTr="00D34D7F">
              <w:tc>
                <w:tcPr>
                  <w:tcW w:w="2125" w:type="dxa"/>
                  <w:vAlign w:val="center"/>
                </w:tcPr>
                <w:p w14:paraId="642FF426" w14:textId="77777777" w:rsidR="0062278F" w:rsidRPr="00164913" w:rsidRDefault="0062278F" w:rsidP="00164913">
                  <w:pPr>
                    <w:pStyle w:val="Tabellentext"/>
                  </w:pPr>
                  <w:r w:rsidRPr="00164913">
                    <w:t>ID</w:t>
                  </w:r>
                </w:p>
              </w:tc>
              <w:tc>
                <w:tcPr>
                  <w:tcW w:w="3755" w:type="dxa"/>
                  <w:vAlign w:val="center"/>
                </w:tcPr>
                <w:p w14:paraId="1EB6509D" w14:textId="77777777" w:rsidR="0062278F" w:rsidRPr="00164913" w:rsidRDefault="0062278F" w:rsidP="00164913">
                  <w:pPr>
                    <w:pStyle w:val="Tabellentext"/>
                  </w:pPr>
                  <w:r>
                    <w:t>332006_1502</w:t>
                  </w:r>
                </w:p>
              </w:tc>
            </w:tr>
            <w:tr w:rsidR="00CA3AE5" w:rsidRPr="00743DF3" w14:paraId="23CEC1C4" w14:textId="77777777" w:rsidTr="00D34D7F">
              <w:tc>
                <w:tcPr>
                  <w:tcW w:w="2125" w:type="dxa"/>
                  <w:vAlign w:val="center"/>
                </w:tcPr>
                <w:p w14:paraId="422DC651" w14:textId="77777777" w:rsidR="0062278F" w:rsidRPr="00164913" w:rsidRDefault="0062278F" w:rsidP="00164913">
                  <w:pPr>
                    <w:pStyle w:val="Tabellentext"/>
                  </w:pPr>
                  <w:r w:rsidRPr="00164913">
                    <w:t>Bezug zu QS-Ergebnissen</w:t>
                  </w:r>
                </w:p>
              </w:tc>
              <w:tc>
                <w:tcPr>
                  <w:tcW w:w="3755" w:type="dxa"/>
                  <w:vAlign w:val="center"/>
                </w:tcPr>
                <w:p w14:paraId="711DEB0A" w14:textId="77777777" w:rsidR="0062278F" w:rsidRPr="00164913" w:rsidRDefault="0062278F" w:rsidP="00164913">
                  <w:pPr>
                    <w:pStyle w:val="Tabellentext"/>
                  </w:pPr>
                  <w:r>
                    <w:t>1502</w:t>
                  </w:r>
                </w:p>
              </w:tc>
            </w:tr>
            <w:tr w:rsidR="00CA3AE5" w:rsidRPr="00743DF3" w14:paraId="484DA0FF" w14:textId="77777777" w:rsidTr="00D34D7F">
              <w:tc>
                <w:tcPr>
                  <w:tcW w:w="2125" w:type="dxa"/>
                  <w:tcBorders>
                    <w:bottom w:val="single" w:sz="4" w:space="0" w:color="BFBFBF" w:themeColor="background1" w:themeShade="BF"/>
                  </w:tcBorders>
                  <w:vAlign w:val="center"/>
                </w:tcPr>
                <w:p w14:paraId="4DEC3BAB" w14:textId="77777777" w:rsidR="0062278F" w:rsidRPr="00164913" w:rsidRDefault="0062278F" w:rsidP="00164913">
                  <w:pPr>
                    <w:pStyle w:val="Tabellentext"/>
                  </w:pPr>
                  <w:r w:rsidRPr="00164913">
                    <w:t>Sortierung</w:t>
                  </w:r>
                </w:p>
              </w:tc>
              <w:tc>
                <w:tcPr>
                  <w:tcW w:w="3755" w:type="dxa"/>
                  <w:vAlign w:val="center"/>
                </w:tcPr>
                <w:p w14:paraId="7AB9E330" w14:textId="77777777" w:rsidR="0062278F" w:rsidRPr="00164913" w:rsidRDefault="0062278F" w:rsidP="00164913">
                  <w:pPr>
                    <w:pStyle w:val="Tabellentext"/>
                  </w:pPr>
                  <w:r>
                    <w:t>-</w:t>
                  </w:r>
                </w:p>
              </w:tc>
            </w:tr>
            <w:tr w:rsidR="00CA3AE5" w:rsidRPr="00743DF3" w14:paraId="387C1C03" w14:textId="77777777" w:rsidTr="00D34D7F">
              <w:tc>
                <w:tcPr>
                  <w:tcW w:w="2125" w:type="dxa"/>
                  <w:tcBorders>
                    <w:top w:val="single" w:sz="4" w:space="0" w:color="BFBFBF" w:themeColor="background1" w:themeShade="BF"/>
                  </w:tcBorders>
                  <w:vAlign w:val="center"/>
                </w:tcPr>
                <w:p w14:paraId="65263A84" w14:textId="77777777" w:rsidR="0062278F" w:rsidRPr="00164913" w:rsidRDefault="0062278F" w:rsidP="00164913">
                  <w:pPr>
                    <w:pStyle w:val="Tabellentext"/>
                  </w:pPr>
                  <w:r w:rsidRPr="00164913">
                    <w:t>Rechenregel</w:t>
                  </w:r>
                </w:p>
              </w:tc>
              <w:tc>
                <w:tcPr>
                  <w:tcW w:w="3755" w:type="dxa"/>
                  <w:vAlign w:val="center"/>
                </w:tcPr>
                <w:p w14:paraId="069FB8AB" w14:textId="77777777" w:rsidR="0062278F" w:rsidRPr="00164913" w:rsidRDefault="0062278F" w:rsidP="00164913">
                  <w:pPr>
                    <w:pStyle w:val="Tabellentext"/>
                  </w:pPr>
                  <w:r>
                    <w:t>Alle ambulanten Nicht-Implantat-Operationen als Tracer-Eingriffe</w:t>
                  </w:r>
                </w:p>
              </w:tc>
            </w:tr>
            <w:tr w:rsidR="00CA3AE5" w:rsidRPr="00743DF3" w14:paraId="5FC37369" w14:textId="77777777" w:rsidTr="00D34D7F">
              <w:tc>
                <w:tcPr>
                  <w:tcW w:w="2125" w:type="dxa"/>
                  <w:tcBorders>
                    <w:top w:val="single" w:sz="4" w:space="0" w:color="BFBFBF" w:themeColor="background1" w:themeShade="BF"/>
                  </w:tcBorders>
                  <w:vAlign w:val="center"/>
                </w:tcPr>
                <w:p w14:paraId="0C4B7928"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4673B3BF" w14:textId="77777777" w:rsidR="0062278F" w:rsidRPr="00164913" w:rsidRDefault="0062278F" w:rsidP="00164913">
                  <w:pPr>
                    <w:pStyle w:val="Tabellentext"/>
                  </w:pPr>
                  <w:r>
                    <w:t>Anzahl</w:t>
                  </w:r>
                </w:p>
              </w:tc>
            </w:tr>
            <w:tr w:rsidR="00CA3AE5" w:rsidRPr="00743DF3" w14:paraId="25007A10" w14:textId="77777777" w:rsidTr="00D34D7F">
              <w:tc>
                <w:tcPr>
                  <w:tcW w:w="2125" w:type="dxa"/>
                  <w:vAlign w:val="center"/>
                </w:tcPr>
                <w:p w14:paraId="682F78DB" w14:textId="77777777" w:rsidR="0062278F" w:rsidRPr="00164913" w:rsidRDefault="0062278F" w:rsidP="00164913">
                  <w:pPr>
                    <w:pStyle w:val="Tabellentext"/>
                  </w:pPr>
                  <w:r w:rsidRPr="00164913">
                    <w:t>Teildatensatz</w:t>
                  </w:r>
                  <w:r w:rsidRPr="00164913">
                    <w:t>bezug</w:t>
                  </w:r>
                </w:p>
              </w:tc>
              <w:tc>
                <w:tcPr>
                  <w:tcW w:w="3755" w:type="dxa"/>
                  <w:vAlign w:val="center"/>
                </w:tcPr>
                <w:p w14:paraId="003C511D" w14:textId="77777777" w:rsidR="0062278F" w:rsidRPr="00164913" w:rsidRDefault="0062278F" w:rsidP="00164913">
                  <w:pPr>
                    <w:pStyle w:val="Tabellentext"/>
                  </w:pPr>
                  <w:r>
                    <w:t>NWITR:TR</w:t>
                  </w:r>
                </w:p>
              </w:tc>
            </w:tr>
            <w:tr w:rsidR="00CA3AE5" w:rsidRPr="00743DF3" w14:paraId="7F873AAA" w14:textId="77777777" w:rsidTr="00D34D7F">
              <w:tc>
                <w:tcPr>
                  <w:tcW w:w="2125" w:type="dxa"/>
                  <w:vAlign w:val="center"/>
                </w:tcPr>
                <w:p w14:paraId="1E5777F4" w14:textId="77777777" w:rsidR="0062278F" w:rsidRPr="00164913" w:rsidRDefault="0062278F" w:rsidP="00164913">
                  <w:pPr>
                    <w:pStyle w:val="Tabellentext"/>
                  </w:pPr>
                  <w:r w:rsidRPr="00164913">
                    <w:t>Zähler</w:t>
                  </w:r>
                </w:p>
              </w:tc>
              <w:tc>
                <w:tcPr>
                  <w:tcW w:w="3755" w:type="dxa"/>
                </w:tcPr>
                <w:p w14:paraId="1CA1A016" w14:textId="77777777" w:rsidR="0062278F" w:rsidRPr="00164913" w:rsidRDefault="0062278F" w:rsidP="00164913">
                  <w:pPr>
                    <w:pStyle w:val="Tabellentext"/>
                  </w:pPr>
                  <w:r>
                    <w:t>TRUE</w:t>
                  </w:r>
                </w:p>
              </w:tc>
            </w:tr>
            <w:tr w:rsidR="00CA3AE5" w:rsidRPr="00743DF3" w14:paraId="2187326C" w14:textId="77777777" w:rsidTr="00D34D7F">
              <w:tc>
                <w:tcPr>
                  <w:tcW w:w="2125" w:type="dxa"/>
                  <w:vAlign w:val="center"/>
                </w:tcPr>
                <w:p w14:paraId="01E28153" w14:textId="77777777" w:rsidR="0062278F" w:rsidRPr="00164913" w:rsidRDefault="0062278F" w:rsidP="00164913">
                  <w:pPr>
                    <w:pStyle w:val="Tabellentext"/>
                  </w:pPr>
                  <w:r w:rsidRPr="00164913">
                    <w:t>Nenner</w:t>
                  </w:r>
                </w:p>
              </w:tc>
              <w:tc>
                <w:tcPr>
                  <w:tcW w:w="3755" w:type="dxa"/>
                </w:tcPr>
                <w:p w14:paraId="6988007A" w14:textId="77777777" w:rsidR="0062278F" w:rsidRPr="00164913" w:rsidRDefault="0062278F" w:rsidP="00164913">
                  <w:pPr>
                    <w:pStyle w:val="Tabellentext"/>
                  </w:pPr>
                  <w:r>
                    <w:t xml:space="preserve">fn_Tracer &amp;  </w:t>
                  </w:r>
                  <w:r>
                    <w:br/>
                    <w:t xml:space="preserve">!fn_stationaer &amp;  </w:t>
                  </w:r>
                  <w:r>
                    <w:br/>
                    <w:t>!fn_Implantat_OP</w:t>
                  </w:r>
                </w:p>
              </w:tc>
            </w:tr>
            <w:tr w:rsidR="00CA3AE5" w:rsidRPr="00AC590F" w14:paraId="2E6CE6D6" w14:textId="77777777" w:rsidTr="00D34D7F">
              <w:tc>
                <w:tcPr>
                  <w:tcW w:w="2125" w:type="dxa"/>
                  <w:vAlign w:val="center"/>
                </w:tcPr>
                <w:p w14:paraId="5AA62B81" w14:textId="77777777" w:rsidR="0062278F" w:rsidRPr="00164913" w:rsidRDefault="0062278F" w:rsidP="00164913">
                  <w:pPr>
                    <w:pStyle w:val="Tabellentext"/>
                  </w:pPr>
                  <w:r w:rsidRPr="00164913">
                    <w:lastRenderedPageBreak/>
                    <w:t>Darstellung</w:t>
                  </w:r>
                </w:p>
              </w:tc>
              <w:tc>
                <w:tcPr>
                  <w:tcW w:w="3755" w:type="dxa"/>
                  <w:vAlign w:val="center"/>
                </w:tcPr>
                <w:p w14:paraId="33DFDEA3" w14:textId="77777777" w:rsidR="0062278F" w:rsidRPr="00164913" w:rsidRDefault="0062278F" w:rsidP="00164913">
                  <w:pPr>
                    <w:pStyle w:val="Tabellentext"/>
                  </w:pPr>
                  <w:r>
                    <w:t>-</w:t>
                  </w:r>
                </w:p>
              </w:tc>
            </w:tr>
            <w:tr w:rsidR="00CA3AE5" w:rsidRPr="00AC590F" w14:paraId="504CCC0B" w14:textId="77777777" w:rsidTr="00D34D7F">
              <w:tc>
                <w:tcPr>
                  <w:tcW w:w="2125" w:type="dxa"/>
                  <w:tcBorders>
                    <w:bottom w:val="single" w:sz="4" w:space="0" w:color="BFBFBF" w:themeColor="background1" w:themeShade="BF"/>
                  </w:tcBorders>
                  <w:vAlign w:val="center"/>
                </w:tcPr>
                <w:p w14:paraId="22E06E7E"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16FBADF2" w14:textId="77777777" w:rsidR="0062278F" w:rsidRPr="00164913" w:rsidRDefault="0062278F" w:rsidP="00164913">
                  <w:pPr>
                    <w:pStyle w:val="Tabellentext"/>
                  </w:pPr>
                  <w:r>
                    <w:t>-</w:t>
                  </w:r>
                </w:p>
              </w:tc>
            </w:tr>
          </w:tbl>
          <w:p w14:paraId="2D3CA581"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E4F29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9D41CC" w14:textId="77777777" w:rsidR="0062278F" w:rsidRPr="003C6CA0" w:rsidRDefault="0062278F" w:rsidP="003C6CA0">
            <w:pPr>
              <w:pStyle w:val="Tabellenkopf"/>
            </w:pPr>
            <w:r w:rsidRPr="003C6CA0">
              <w:lastRenderedPageBreak/>
              <w:t>Verwendete Funktionen</w:t>
            </w:r>
          </w:p>
        </w:tc>
        <w:tc>
          <w:tcPr>
            <w:tcW w:w="5716" w:type="dxa"/>
          </w:tcPr>
          <w:p w14:paraId="34F1E0F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t>fn_Follow_Up_Beginn</w:t>
            </w:r>
            <w:r>
              <w:b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w:t>
            </w:r>
            <w:r>
              <w:t>S_Infektion_ICD</w:t>
            </w:r>
            <w:r>
              <w:br/>
              <w:t>fn_Tracer_OPS_Infektion_OPS</w:t>
            </w:r>
            <w:r>
              <w:br/>
              <w:t>fn_Tracer_OPS_ohne_Lokalisation</w:t>
            </w:r>
            <w:r>
              <w:br/>
              <w:t>fn_volljaehrig</w:t>
            </w:r>
            <w:r>
              <w:br/>
              <w:t>fn_zugeordnete_Infektion_lag_bereits_vor</w:t>
            </w:r>
            <w:r>
              <w:br/>
              <w:t>fn_Zuordnung_Tracer_Infektion</w:t>
            </w:r>
            <w:r>
              <w:br/>
              <w:t>fn_Zuordnung_Tracer_Infektion_eindeutig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47E623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E5190D" w14:textId="77777777" w:rsidR="0062278F" w:rsidRPr="003C6CA0" w:rsidRDefault="0062278F" w:rsidP="003C6CA0">
            <w:pPr>
              <w:pStyle w:val="Tabellenkopf"/>
            </w:pPr>
            <w:r w:rsidRPr="003C6CA0">
              <w:t>Verwendete Listen</w:t>
            </w:r>
          </w:p>
        </w:tc>
        <w:tc>
          <w:tcPr>
            <w:tcW w:w="5716" w:type="dxa"/>
          </w:tcPr>
          <w:p w14:paraId="58FEF41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ICD_WI_FU_Ausschluss</w:t>
            </w:r>
            <w:r>
              <w:br/>
              <w:t>ICD_WI_MRSA</w:t>
            </w:r>
            <w:r>
              <w:br/>
              <w:t>OPS_ICD_WI_Zuordnung</w:t>
            </w:r>
            <w:r>
              <w:br/>
              <w:t>OPS_OPS_WI_Zuordnung</w:t>
            </w:r>
            <w:r>
              <w:br/>
              <w:t>OPS_WI_Bypass</w:t>
            </w:r>
            <w:r>
              <w:br/>
              <w:t>OPS_WI_FU_Ausschluss</w:t>
            </w:r>
            <w:r>
              <w:br/>
              <w:t>OPS_WI_Tracer_mit_Implantat</w:t>
            </w:r>
          </w:p>
        </w:tc>
      </w:tr>
      <w:tr w:rsidR="00CA3AE5" w14:paraId="3AF3D1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E0E1AB" w14:textId="77777777" w:rsidR="0062278F" w:rsidRPr="003C6CA0" w:rsidRDefault="0062278F" w:rsidP="003C6CA0">
            <w:pPr>
              <w:pStyle w:val="Tabellenkopf"/>
            </w:pPr>
            <w:r w:rsidRPr="003C6CA0">
              <w:t>Darstellung</w:t>
            </w:r>
          </w:p>
        </w:tc>
        <w:tc>
          <w:tcPr>
            <w:tcW w:w="5716" w:type="dxa"/>
          </w:tcPr>
          <w:p w14:paraId="683E594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BD76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C4C3F2" w14:textId="77777777" w:rsidR="0062278F" w:rsidRPr="003C6CA0" w:rsidRDefault="0062278F" w:rsidP="003C6CA0">
            <w:pPr>
              <w:pStyle w:val="Tabellenkopf"/>
            </w:pPr>
            <w:r w:rsidRPr="003C6CA0">
              <w:t>Grafik</w:t>
            </w:r>
          </w:p>
        </w:tc>
        <w:tc>
          <w:tcPr>
            <w:tcW w:w="5716" w:type="dxa"/>
          </w:tcPr>
          <w:p w14:paraId="359DFB4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50BF8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7931E5" w14:textId="77777777" w:rsidR="0062278F" w:rsidRPr="003C6CA0" w:rsidRDefault="0062278F" w:rsidP="003C6CA0">
            <w:pPr>
              <w:pStyle w:val="Tabellenkopf"/>
            </w:pPr>
            <w:r w:rsidRPr="003C6CA0">
              <w:lastRenderedPageBreak/>
              <w:t>Vergleichbarkeit mit Vorjahresergebnissen</w:t>
            </w:r>
          </w:p>
        </w:tc>
        <w:tc>
          <w:tcPr>
            <w:tcW w:w="5716" w:type="dxa"/>
          </w:tcPr>
          <w:p w14:paraId="2F7C0D0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A4094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44048A" w14:textId="77777777" w:rsidR="0062278F" w:rsidRPr="003C6CA0" w:rsidRDefault="0062278F" w:rsidP="003C6CA0">
            <w:pPr>
              <w:pStyle w:val="Tabellenkopf"/>
            </w:pPr>
            <w:r w:rsidRPr="003C6CA0">
              <w:t>Erläuterung der Vergleichbarkeit zum Vorjahr</w:t>
            </w:r>
          </w:p>
        </w:tc>
        <w:tc>
          <w:tcPr>
            <w:tcW w:w="5716" w:type="dxa"/>
          </w:tcPr>
          <w:p w14:paraId="076F0C8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5CB20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8FA237" w14:textId="77777777" w:rsidR="0062278F" w:rsidRPr="003C6CA0" w:rsidRDefault="0062278F" w:rsidP="003C6CA0">
            <w:pPr>
              <w:pStyle w:val="Tabellenkopf"/>
            </w:pPr>
            <w:r w:rsidRPr="003C6CA0">
              <w:t>Begründung der Änderungen der endgültigen gegenüber den prospektiven Rechenregeln</w:t>
            </w:r>
          </w:p>
        </w:tc>
        <w:tc>
          <w:tcPr>
            <w:tcW w:w="5716" w:type="dxa"/>
          </w:tcPr>
          <w:p w14:paraId="634EEC4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CABD8D9" w14:textId="77777777" w:rsidR="0062278F" w:rsidRDefault="0062278F" w:rsidP="00AA7E2B">
      <w:pPr>
        <w:pStyle w:val="Tabellentext"/>
        <w:spacing w:before="0" w:after="0" w:line="20" w:lineRule="exact"/>
        <w:ind w:left="0" w:right="0"/>
      </w:pPr>
    </w:p>
    <w:p w14:paraId="27AAD5B3" w14:textId="77777777" w:rsidR="00940382" w:rsidRDefault="00940382">
      <w:pPr>
        <w:sectPr w:rsidR="00940382" w:rsidSect="00AD6E6F">
          <w:headerReference w:type="default" r:id="rId21"/>
          <w:footerReference w:type="default" r:id="rId22"/>
          <w:pgSz w:w="11906" w:h="16838"/>
          <w:pgMar w:top="1418" w:right="1134" w:bottom="1418" w:left="1701" w:header="454" w:footer="737" w:gutter="0"/>
          <w:cols w:space="708"/>
          <w:docGrid w:linePitch="360"/>
        </w:sectPr>
      </w:pPr>
    </w:p>
    <w:p w14:paraId="5FD4F7D6" w14:textId="77777777" w:rsidR="0062278F" w:rsidRPr="00880DD2" w:rsidRDefault="0062278F" w:rsidP="00091E43">
      <w:pPr>
        <w:pStyle w:val="berschrift2ohneGliederung"/>
      </w:pPr>
      <w:bookmarkStart w:id="11" w:name="_Toc230255852"/>
      <w:r>
        <w:lastRenderedPageBreak/>
        <w:t>332400: Nosokomiale postoperative Wundinfektionen mit multiresistenten gramnegativen Bakterien, die gegen 4 bestimmte Gruppen von Antibiotika unempfindlich sind (4MRGN) nach ambulanten Operationen (Nicht-Implantat-Operationen, bis zu 30 Tage Follow-up)</w:t>
      </w:r>
      <w:bookmarkEnd w:id="11"/>
    </w:p>
    <w:p w14:paraId="0834B559" w14:textId="77777777" w:rsidR="0062278F" w:rsidRPr="00880DD2" w:rsidRDefault="0062278F" w:rsidP="00880DD2">
      <w:pPr>
        <w:pStyle w:val="Absatzberschriftebene3nurinNavigation"/>
        <w:rPr>
          <w:sz w:val="21"/>
          <w:szCs w:val="21"/>
        </w:rPr>
      </w:pPr>
      <w:bookmarkStart w:id="12" w:name="_Toc230255853"/>
      <w:r>
        <w:rPr>
          <w:sz w:val="21"/>
          <w:szCs w:val="21"/>
        </w:rPr>
        <w:t>Verwendete Datenfelder</w:t>
      </w:r>
      <w:bookmarkEnd w:id="12"/>
    </w:p>
    <w:p w14:paraId="691DBA52" w14:textId="77777777" w:rsidR="0062278F" w:rsidRPr="00091E43" w:rsidRDefault="0062278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039E47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481D553" w14:textId="77777777" w:rsidR="0062278F" w:rsidRPr="00880DD2" w:rsidRDefault="0062278F" w:rsidP="00880DD2">
            <w:pPr>
              <w:pStyle w:val="Tabellenkopf"/>
            </w:pPr>
            <w:r w:rsidRPr="00880DD2">
              <w:t>Item</w:t>
            </w:r>
          </w:p>
        </w:tc>
        <w:tc>
          <w:tcPr>
            <w:tcW w:w="1075" w:type="pct"/>
          </w:tcPr>
          <w:p w14:paraId="73E19C74" w14:textId="77777777" w:rsidR="0062278F" w:rsidRPr="00880DD2" w:rsidRDefault="0062278F" w:rsidP="00880DD2">
            <w:pPr>
              <w:pStyle w:val="Tabellenkopf"/>
            </w:pPr>
            <w:r w:rsidRPr="00880DD2">
              <w:t>Bezeichnung</w:t>
            </w:r>
          </w:p>
        </w:tc>
        <w:tc>
          <w:tcPr>
            <w:tcW w:w="326" w:type="pct"/>
          </w:tcPr>
          <w:p w14:paraId="313BFD09" w14:textId="77777777" w:rsidR="0062278F" w:rsidRPr="00880DD2" w:rsidRDefault="0062278F" w:rsidP="00880DD2">
            <w:pPr>
              <w:pStyle w:val="Tabellenkopf"/>
            </w:pPr>
            <w:r w:rsidRPr="00880DD2">
              <w:t>M/K</w:t>
            </w:r>
          </w:p>
        </w:tc>
        <w:tc>
          <w:tcPr>
            <w:tcW w:w="1646" w:type="pct"/>
          </w:tcPr>
          <w:p w14:paraId="65671583" w14:textId="77777777" w:rsidR="0062278F" w:rsidRPr="00880DD2" w:rsidRDefault="0062278F" w:rsidP="00880DD2">
            <w:pPr>
              <w:pStyle w:val="Tabellenkopf"/>
            </w:pPr>
            <w:r w:rsidRPr="00880DD2">
              <w:t>Schlüssel/Formel</w:t>
            </w:r>
          </w:p>
        </w:tc>
        <w:tc>
          <w:tcPr>
            <w:tcW w:w="1328" w:type="pct"/>
          </w:tcPr>
          <w:p w14:paraId="3EB13B3A" w14:textId="77777777" w:rsidR="0062278F" w:rsidRPr="00880DD2" w:rsidRDefault="0062278F" w:rsidP="003C7F90">
            <w:pPr>
              <w:pStyle w:val="Tabellenkopf"/>
            </w:pPr>
            <w:r w:rsidRPr="00880DD2">
              <w:t>Feldname</w:t>
            </w:r>
            <w:r w:rsidRPr="00880DD2">
              <w:t xml:space="preserve"> </w:t>
            </w:r>
          </w:p>
        </w:tc>
      </w:tr>
      <w:tr w:rsidR="00275B01" w:rsidRPr="00743DF3" w14:paraId="1CCD64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FF164E" w14:textId="77777777" w:rsidR="0062278F" w:rsidRPr="00091E43" w:rsidRDefault="0062278F" w:rsidP="000361A4">
            <w:pPr>
              <w:pStyle w:val="Tabellentext"/>
            </w:pPr>
            <w:r>
              <w:t>12:B</w:t>
            </w:r>
          </w:p>
        </w:tc>
        <w:tc>
          <w:tcPr>
            <w:tcW w:w="1075" w:type="pct"/>
          </w:tcPr>
          <w:p w14:paraId="50077D16" w14:textId="77777777" w:rsidR="0062278F" w:rsidRPr="00091E43" w:rsidRDefault="0062278F" w:rsidP="000361A4">
            <w:pPr>
              <w:pStyle w:val="Tabellentext"/>
            </w:pPr>
            <w:r>
              <w:t>Liegt oder lag während des stationären Aufenthaltes mindestens eine postoperative Wundinfektion vor?</w:t>
            </w:r>
          </w:p>
        </w:tc>
        <w:tc>
          <w:tcPr>
            <w:tcW w:w="326" w:type="pct"/>
          </w:tcPr>
          <w:p w14:paraId="4A568B29" w14:textId="77777777" w:rsidR="0062278F" w:rsidRPr="00091E43" w:rsidRDefault="0062278F" w:rsidP="000361A4">
            <w:pPr>
              <w:pStyle w:val="Tabellentext"/>
            </w:pPr>
            <w:r>
              <w:t>M</w:t>
            </w:r>
          </w:p>
        </w:tc>
        <w:tc>
          <w:tcPr>
            <w:tcW w:w="1646" w:type="pct"/>
          </w:tcPr>
          <w:p w14:paraId="75257963" w14:textId="77777777" w:rsidR="0062278F" w:rsidRPr="00091E43" w:rsidRDefault="0062278F" w:rsidP="00177070">
            <w:pPr>
              <w:pStyle w:val="Tabellentext"/>
              <w:ind w:left="453" w:hanging="340"/>
            </w:pPr>
            <w:r>
              <w:t>0 =</w:t>
            </w:r>
            <w:r>
              <w:tab/>
              <w:t>nein</w:t>
            </w:r>
          </w:p>
          <w:p w14:paraId="39AEAE78" w14:textId="77777777" w:rsidR="0062278F" w:rsidRPr="00091E43" w:rsidRDefault="0062278F" w:rsidP="00177070">
            <w:pPr>
              <w:pStyle w:val="Tabellentext"/>
              <w:ind w:left="453" w:hanging="340"/>
            </w:pPr>
            <w:r>
              <w:t>1 =</w:t>
            </w:r>
            <w:r>
              <w:tab/>
              <w:t>ja</w:t>
            </w:r>
          </w:p>
        </w:tc>
        <w:tc>
          <w:tcPr>
            <w:tcW w:w="1328" w:type="pct"/>
          </w:tcPr>
          <w:p w14:paraId="7D6813D2" w14:textId="77777777" w:rsidR="0062278F" w:rsidRPr="00091E43" w:rsidRDefault="0062278F" w:rsidP="000361A4">
            <w:pPr>
              <w:pStyle w:val="Tabellentext"/>
            </w:pPr>
            <w:r>
              <w:t>POSTOPWUNDINFEKTION</w:t>
            </w:r>
          </w:p>
        </w:tc>
      </w:tr>
      <w:tr w:rsidR="00275B01" w:rsidRPr="00743DF3" w14:paraId="25288BB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95CDEF" w14:textId="77777777" w:rsidR="0062278F" w:rsidRPr="00091E43" w:rsidRDefault="0062278F" w:rsidP="000361A4">
            <w:pPr>
              <w:pStyle w:val="Tabellentext"/>
            </w:pPr>
            <w:r>
              <w:t>13:B</w:t>
            </w:r>
          </w:p>
        </w:tc>
        <w:tc>
          <w:tcPr>
            <w:tcW w:w="1075" w:type="pct"/>
          </w:tcPr>
          <w:p w14:paraId="240A0339" w14:textId="77777777" w:rsidR="0062278F" w:rsidRPr="00091E43" w:rsidRDefault="0062278F" w:rsidP="000361A4">
            <w:pPr>
              <w:pStyle w:val="Tabellentext"/>
            </w:pPr>
            <w:r>
              <w:t>Datum der Diagnosestellung der postoperativen Wundinfektion</w:t>
            </w:r>
          </w:p>
        </w:tc>
        <w:tc>
          <w:tcPr>
            <w:tcW w:w="326" w:type="pct"/>
          </w:tcPr>
          <w:p w14:paraId="2F2A5A6E" w14:textId="77777777" w:rsidR="0062278F" w:rsidRPr="00091E43" w:rsidRDefault="0062278F" w:rsidP="000361A4">
            <w:pPr>
              <w:pStyle w:val="Tabellentext"/>
            </w:pPr>
            <w:r>
              <w:t>K</w:t>
            </w:r>
          </w:p>
        </w:tc>
        <w:tc>
          <w:tcPr>
            <w:tcW w:w="1646" w:type="pct"/>
          </w:tcPr>
          <w:p w14:paraId="06DBF4B2" w14:textId="77777777" w:rsidR="0062278F" w:rsidRPr="00091E43" w:rsidRDefault="0062278F" w:rsidP="00177070">
            <w:pPr>
              <w:pStyle w:val="Tabellentext"/>
              <w:ind w:left="453" w:hanging="340"/>
            </w:pPr>
            <w:r>
              <w:t>-</w:t>
            </w:r>
          </w:p>
        </w:tc>
        <w:tc>
          <w:tcPr>
            <w:tcW w:w="1328" w:type="pct"/>
          </w:tcPr>
          <w:p w14:paraId="3F47161F" w14:textId="77777777" w:rsidR="0062278F" w:rsidRPr="00091E43" w:rsidRDefault="0062278F" w:rsidP="000361A4">
            <w:pPr>
              <w:pStyle w:val="Tabellentext"/>
            </w:pPr>
            <w:r>
              <w:t>NWIDIAGDATUM</w:t>
            </w:r>
          </w:p>
        </w:tc>
      </w:tr>
      <w:tr w:rsidR="00275B01" w:rsidRPr="00743DF3" w14:paraId="492BEC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84A6E7" w14:textId="77777777" w:rsidR="0062278F" w:rsidRPr="00091E43" w:rsidRDefault="0062278F" w:rsidP="000361A4">
            <w:pPr>
              <w:pStyle w:val="Tabellentext"/>
            </w:pPr>
            <w:r>
              <w:t>14:B</w:t>
            </w:r>
          </w:p>
        </w:tc>
        <w:tc>
          <w:tcPr>
            <w:tcW w:w="1075" w:type="pct"/>
          </w:tcPr>
          <w:p w14:paraId="3F03A0F8" w14:textId="77777777" w:rsidR="0062278F" w:rsidRPr="00091E43" w:rsidRDefault="0062278F" w:rsidP="000361A4">
            <w:pPr>
              <w:pStyle w:val="Tabellentext"/>
            </w:pPr>
            <w:r>
              <w:t>Wundinfektionstiefe</w:t>
            </w:r>
          </w:p>
        </w:tc>
        <w:tc>
          <w:tcPr>
            <w:tcW w:w="326" w:type="pct"/>
          </w:tcPr>
          <w:p w14:paraId="094314A7" w14:textId="77777777" w:rsidR="0062278F" w:rsidRPr="00091E43" w:rsidRDefault="0062278F" w:rsidP="000361A4">
            <w:pPr>
              <w:pStyle w:val="Tabellentext"/>
            </w:pPr>
            <w:r>
              <w:t>K</w:t>
            </w:r>
          </w:p>
        </w:tc>
        <w:tc>
          <w:tcPr>
            <w:tcW w:w="1646" w:type="pct"/>
          </w:tcPr>
          <w:p w14:paraId="6D7BF3E0" w14:textId="77777777" w:rsidR="0062278F" w:rsidRPr="00091E43" w:rsidRDefault="0062278F" w:rsidP="00177070">
            <w:pPr>
              <w:pStyle w:val="Tabellentext"/>
              <w:ind w:left="453" w:hanging="340"/>
            </w:pPr>
            <w:r>
              <w:t>1 =</w:t>
            </w:r>
            <w:r>
              <w:tab/>
              <w:t>A1 - postoperative, oberflächliche Wundinfektion</w:t>
            </w:r>
          </w:p>
          <w:p w14:paraId="4747D4D5" w14:textId="77777777" w:rsidR="0062278F" w:rsidRPr="00091E43" w:rsidRDefault="0062278F" w:rsidP="00177070">
            <w:pPr>
              <w:pStyle w:val="Tabellentext"/>
              <w:ind w:left="453" w:hanging="340"/>
            </w:pPr>
            <w:r>
              <w:t>2 =</w:t>
            </w:r>
            <w:r>
              <w:tab/>
              <w:t>A2 - postoperative, tiefe Wundinfektion</w:t>
            </w:r>
          </w:p>
          <w:p w14:paraId="29BCBDFB" w14:textId="77777777" w:rsidR="0062278F" w:rsidRPr="00091E43" w:rsidRDefault="0062278F" w:rsidP="00177070">
            <w:pPr>
              <w:pStyle w:val="Tabellentext"/>
              <w:ind w:left="453" w:hanging="340"/>
            </w:pPr>
            <w:r>
              <w:t>3 =</w:t>
            </w:r>
            <w:r>
              <w:tab/>
              <w:t>A2 mit sekundärer Sepsis</w:t>
            </w:r>
          </w:p>
          <w:p w14:paraId="48D10E6A" w14:textId="77777777" w:rsidR="0062278F" w:rsidRPr="00091E43" w:rsidRDefault="0062278F" w:rsidP="00177070">
            <w:pPr>
              <w:pStyle w:val="Tabellentext"/>
              <w:ind w:left="453" w:hanging="340"/>
            </w:pPr>
            <w:r>
              <w:t>4 =</w:t>
            </w:r>
            <w:r>
              <w:tab/>
              <w:t>A3 - Infektion von Organen und Körperhöhlen im Operationsgebiet</w:t>
            </w:r>
          </w:p>
          <w:p w14:paraId="1722D63F" w14:textId="77777777" w:rsidR="0062278F" w:rsidRPr="00091E43" w:rsidRDefault="0062278F" w:rsidP="00177070">
            <w:pPr>
              <w:pStyle w:val="Tabellentext"/>
              <w:ind w:left="453" w:hanging="340"/>
            </w:pPr>
            <w:r>
              <w:t>5 =</w:t>
            </w:r>
            <w:r>
              <w:tab/>
              <w:t>A3 mit sekundärer Sepsis</w:t>
            </w:r>
          </w:p>
        </w:tc>
        <w:tc>
          <w:tcPr>
            <w:tcW w:w="1328" w:type="pct"/>
          </w:tcPr>
          <w:p w14:paraId="2E81EB48" w14:textId="77777777" w:rsidR="0062278F" w:rsidRPr="00091E43" w:rsidRDefault="0062278F" w:rsidP="000361A4">
            <w:pPr>
              <w:pStyle w:val="Tabellentext"/>
            </w:pPr>
            <w:r>
              <w:t>POSTOPKISS</w:t>
            </w:r>
          </w:p>
        </w:tc>
      </w:tr>
    </w:tbl>
    <w:p w14:paraId="350C29E2" w14:textId="77777777" w:rsidR="00940382" w:rsidRDefault="00940382">
      <w:pPr>
        <w:sectPr w:rsidR="00940382" w:rsidSect="00163BAC">
          <w:headerReference w:type="default" r:id="rId23"/>
          <w:footerReference w:type="default" r:id="rId24"/>
          <w:pgSz w:w="11906" w:h="16838"/>
          <w:pgMar w:top="1418" w:right="1134" w:bottom="1418" w:left="1701" w:header="454" w:footer="737" w:gutter="0"/>
          <w:cols w:space="708"/>
          <w:docGrid w:linePitch="360"/>
        </w:sectPr>
      </w:pPr>
    </w:p>
    <w:p w14:paraId="2EAF978C" w14:textId="77777777" w:rsidR="0062278F" w:rsidRPr="003C6CA0" w:rsidRDefault="0062278F" w:rsidP="0094520C">
      <w:pPr>
        <w:pStyle w:val="Absatzberschriftebene3nurinNavigation"/>
        <w:rPr>
          <w:sz w:val="21"/>
          <w:szCs w:val="21"/>
        </w:rPr>
      </w:pPr>
      <w:bookmarkStart w:id="13" w:name="_Toc230255854"/>
      <w:r w:rsidRPr="003C6CA0">
        <w:rPr>
          <w:sz w:val="21"/>
          <w:szCs w:val="21"/>
        </w:rPr>
        <w:lastRenderedPageBreak/>
        <w:t xml:space="preserve">Eigenschaften und </w:t>
      </w:r>
      <w:r w:rsidRPr="003C6CA0">
        <w:rPr>
          <w:sz w:val="21"/>
          <w:szCs w:val="21"/>
        </w:rPr>
        <w:t>Berechnung</w:t>
      </w:r>
      <w:bookmarkEnd w:id="13"/>
    </w:p>
    <w:tbl>
      <w:tblPr>
        <w:tblStyle w:val="IQTIGStandarderste-Spalte"/>
        <w:tblW w:w="0" w:type="auto"/>
        <w:tblLook w:val="0680" w:firstRow="0" w:lastRow="0" w:firstColumn="1" w:lastColumn="0" w:noHBand="1" w:noVBand="1"/>
      </w:tblPr>
      <w:tblGrid>
        <w:gridCol w:w="3161"/>
        <w:gridCol w:w="5900"/>
      </w:tblGrid>
      <w:tr w:rsidR="000517F0" w14:paraId="2B6405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55A489" w14:textId="77777777" w:rsidR="0062278F" w:rsidRPr="003C6CA0" w:rsidRDefault="0062278F" w:rsidP="003C6CA0">
            <w:pPr>
              <w:pStyle w:val="Tabellenkopf"/>
            </w:pPr>
            <w:r w:rsidRPr="003C6CA0">
              <w:t>ID</w:t>
            </w:r>
          </w:p>
        </w:tc>
        <w:tc>
          <w:tcPr>
            <w:tcW w:w="5716" w:type="dxa"/>
          </w:tcPr>
          <w:p w14:paraId="6D95EAF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332400</w:t>
            </w:r>
          </w:p>
        </w:tc>
      </w:tr>
      <w:tr w:rsidR="000955B5" w14:paraId="61DC20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3BD3E3" w14:textId="77777777" w:rsidR="0062278F" w:rsidRPr="003C6CA0" w:rsidRDefault="0062278F" w:rsidP="003C6CA0">
            <w:pPr>
              <w:pStyle w:val="Tabellenkopf"/>
            </w:pPr>
            <w:r w:rsidRPr="003C6CA0">
              <w:t>Bezeichnung</w:t>
            </w:r>
          </w:p>
        </w:tc>
        <w:tc>
          <w:tcPr>
            <w:tcW w:w="5716" w:type="dxa"/>
          </w:tcPr>
          <w:p w14:paraId="0D3C6AD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mit multiresistenten gramnegativen Bakterien, die gegen 4 bestimmte Gruppen von Antibiotika unempfindlich sind (4MRGN) nach ambulanten Operationen (Nicht-Implantat-Operationen, bis zu 30 Tage Follow-up)</w:t>
            </w:r>
          </w:p>
        </w:tc>
      </w:tr>
      <w:tr w:rsidR="000955B5" w14:paraId="45568C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DDC9B6" w14:textId="77777777" w:rsidR="0062278F" w:rsidRPr="003C6CA0" w:rsidRDefault="0062278F" w:rsidP="003C6CA0">
            <w:pPr>
              <w:pStyle w:val="Tabellenkopf"/>
            </w:pPr>
            <w:r w:rsidRPr="003C6CA0">
              <w:t>Indikatortyp</w:t>
            </w:r>
          </w:p>
        </w:tc>
        <w:tc>
          <w:tcPr>
            <w:tcW w:w="5716" w:type="dxa"/>
          </w:tcPr>
          <w:p w14:paraId="5B902E8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16CBC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4A643E" w14:textId="77777777" w:rsidR="0062278F" w:rsidRPr="003C6CA0" w:rsidRDefault="0062278F" w:rsidP="003C6CA0">
            <w:pPr>
              <w:pStyle w:val="Tabellenkopf"/>
            </w:pPr>
            <w:r w:rsidRPr="003C6CA0">
              <w:t>Art des Wertes</w:t>
            </w:r>
          </w:p>
        </w:tc>
        <w:tc>
          <w:tcPr>
            <w:tcW w:w="5716" w:type="dxa"/>
          </w:tcPr>
          <w:p w14:paraId="54F4765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78146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98BD9" w14:textId="77777777" w:rsidR="0062278F" w:rsidRPr="003C6CA0" w:rsidRDefault="0062278F" w:rsidP="003C6CA0">
            <w:pPr>
              <w:pStyle w:val="Tabellenkopf"/>
            </w:pPr>
            <w:r>
              <w:t>Auswertungsjahr</w:t>
            </w:r>
          </w:p>
        </w:tc>
        <w:tc>
          <w:tcPr>
            <w:tcW w:w="5716" w:type="dxa"/>
          </w:tcPr>
          <w:p w14:paraId="3496C7F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BFB83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80A0A1" w14:textId="77777777" w:rsidR="0062278F" w:rsidRPr="003C6CA0" w:rsidRDefault="0062278F" w:rsidP="003C6CA0">
            <w:pPr>
              <w:pStyle w:val="Tabellenkopf"/>
            </w:pPr>
            <w:r>
              <w:t>Erfassungsjahr</w:t>
            </w:r>
          </w:p>
        </w:tc>
        <w:tc>
          <w:tcPr>
            <w:tcW w:w="5716" w:type="dxa"/>
          </w:tcPr>
          <w:p w14:paraId="429F152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12F68C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E1B25F" w14:textId="77777777" w:rsidR="0062278F" w:rsidRPr="003C6CA0" w:rsidRDefault="0062278F" w:rsidP="003C6CA0">
            <w:pPr>
              <w:pStyle w:val="Tabellenkopf"/>
            </w:pPr>
            <w:r>
              <w:t>Berichtszeitraum</w:t>
            </w:r>
          </w:p>
        </w:tc>
        <w:tc>
          <w:tcPr>
            <w:tcW w:w="5716" w:type="dxa"/>
          </w:tcPr>
          <w:p w14:paraId="2F84C14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4CE3A6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84FC3B" w14:textId="77777777" w:rsidR="0062278F" w:rsidRPr="003C6CA0" w:rsidRDefault="0062278F" w:rsidP="003C6CA0">
            <w:pPr>
              <w:pStyle w:val="Tabellenkopf"/>
            </w:pPr>
            <w:r w:rsidRPr="003C6CA0">
              <w:t>Datenquelle</w:t>
            </w:r>
          </w:p>
        </w:tc>
        <w:tc>
          <w:tcPr>
            <w:tcW w:w="5716" w:type="dxa"/>
          </w:tcPr>
          <w:p w14:paraId="63CD0FCA"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2EBD5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7B4334" w14:textId="77777777" w:rsidR="0062278F" w:rsidRPr="003C6CA0" w:rsidRDefault="0062278F" w:rsidP="003C6CA0">
            <w:pPr>
              <w:pStyle w:val="Tabellenkopf"/>
            </w:pPr>
            <w:r w:rsidRPr="003C6CA0">
              <w:t>Berechnun</w:t>
            </w:r>
            <w:r w:rsidRPr="003C6CA0">
              <w:t>gsart</w:t>
            </w:r>
          </w:p>
        </w:tc>
        <w:tc>
          <w:tcPr>
            <w:tcW w:w="5716" w:type="dxa"/>
          </w:tcPr>
          <w:p w14:paraId="17CDF2E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3E83C9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78729A" w14:textId="77777777" w:rsidR="0062278F" w:rsidRPr="003C6CA0" w:rsidRDefault="0062278F" w:rsidP="003C6CA0">
            <w:pPr>
              <w:pStyle w:val="Tabellenkopf"/>
            </w:pPr>
            <w:r w:rsidRPr="003C6CA0">
              <w:t xml:space="preserve">Referenzbereich </w:t>
            </w:r>
            <w:r>
              <w:t>2024</w:t>
            </w:r>
          </w:p>
        </w:tc>
        <w:tc>
          <w:tcPr>
            <w:tcW w:w="5716" w:type="dxa"/>
          </w:tcPr>
          <w:p w14:paraId="73D1465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113D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E27E3D" w14:textId="77777777" w:rsidR="0062278F" w:rsidRPr="003C6CA0" w:rsidRDefault="0062278F" w:rsidP="003C6CA0">
            <w:pPr>
              <w:pStyle w:val="Tabellenkopf"/>
            </w:pPr>
            <w:r w:rsidRPr="003C6CA0">
              <w:t xml:space="preserve">Referenzbereich </w:t>
            </w:r>
            <w:r>
              <w:t>2023</w:t>
            </w:r>
          </w:p>
        </w:tc>
        <w:tc>
          <w:tcPr>
            <w:tcW w:w="5716" w:type="dxa"/>
          </w:tcPr>
          <w:p w14:paraId="6C11DB2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1BB1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79412A" w14:textId="77777777" w:rsidR="0062278F" w:rsidRPr="003C6CA0" w:rsidRDefault="0062278F" w:rsidP="003C6CA0">
            <w:pPr>
              <w:pStyle w:val="Tabellenkopf"/>
            </w:pPr>
            <w:r w:rsidRPr="003C6CA0">
              <w:t xml:space="preserve">Erläuterung zum Referenzbereich </w:t>
            </w:r>
            <w:r>
              <w:t>2024</w:t>
            </w:r>
          </w:p>
        </w:tc>
        <w:tc>
          <w:tcPr>
            <w:tcW w:w="5716" w:type="dxa"/>
          </w:tcPr>
          <w:p w14:paraId="5AC5BE2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5333D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797B4D" w14:textId="77777777" w:rsidR="0062278F" w:rsidRPr="003C6CA0" w:rsidRDefault="0062278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137BF35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65003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CD281B" w14:textId="77777777" w:rsidR="0062278F" w:rsidRPr="003C6CA0" w:rsidRDefault="0062278F" w:rsidP="003C6CA0">
            <w:pPr>
              <w:pStyle w:val="Tabellenkopf"/>
            </w:pPr>
            <w:r w:rsidRPr="003C6CA0">
              <w:t>Methode der Risikoadjustierung</w:t>
            </w:r>
          </w:p>
        </w:tc>
        <w:tc>
          <w:tcPr>
            <w:tcW w:w="5716" w:type="dxa"/>
          </w:tcPr>
          <w:p w14:paraId="7E88847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w:t>
            </w:r>
          </w:p>
        </w:tc>
      </w:tr>
      <w:tr w:rsidR="000955B5" w14:paraId="3D7A9E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A45AF0" w14:textId="77777777" w:rsidR="0062278F" w:rsidRPr="003C6CA0" w:rsidRDefault="0062278F" w:rsidP="003C6CA0">
            <w:pPr>
              <w:pStyle w:val="Tabellenkopf"/>
            </w:pPr>
            <w:r w:rsidRPr="003C6CA0">
              <w:t>Erläuterung der Risikoadjustierung</w:t>
            </w:r>
          </w:p>
        </w:tc>
        <w:tc>
          <w:tcPr>
            <w:tcW w:w="5716" w:type="dxa"/>
          </w:tcPr>
          <w:p w14:paraId="7A417D8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C2D09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425666E" w14:textId="77777777" w:rsidR="0062278F" w:rsidRPr="003C6CA0" w:rsidRDefault="0062278F" w:rsidP="003C6CA0">
            <w:pPr>
              <w:pStyle w:val="Tabellenkopf"/>
            </w:pPr>
            <w:r w:rsidRPr="003C6CA0">
              <w:t>Rechenregeln</w:t>
            </w:r>
          </w:p>
        </w:tc>
        <w:tc>
          <w:tcPr>
            <w:tcW w:w="5716" w:type="dxa"/>
            <w:tcBorders>
              <w:bottom w:val="nil"/>
            </w:tcBorders>
          </w:tcPr>
          <w:p w14:paraId="49D743C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251185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Ambulante Nicht-Implantat-Operationen als Tracer-Eingriffe, denen eine stationär behandelte, nosokomiale postoperative Wundinfektion (A1 bis A3) mit 4MRGN innerhalb von 30 Tagen nach dem Operationsdatum zugeordnet werden kann</w:t>
            </w:r>
          </w:p>
          <w:p w14:paraId="5C20A28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B07900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Alle ambulanten Nicht-Implantat-Operationen als Tracer-Eingriffe</w:t>
            </w:r>
          </w:p>
        </w:tc>
      </w:tr>
      <w:tr w:rsidR="000955B5" w14:paraId="68C232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D24CBE" w14:textId="77777777" w:rsidR="0062278F" w:rsidRPr="003C6CA0" w:rsidRDefault="0062278F" w:rsidP="003C6CA0">
            <w:pPr>
              <w:pStyle w:val="Tabellenkopf"/>
            </w:pPr>
            <w:r w:rsidRPr="003C6CA0">
              <w:t>Erläuterung der Rechenregel</w:t>
            </w:r>
          </w:p>
        </w:tc>
        <w:tc>
          <w:tcPr>
            <w:tcW w:w="5716" w:type="dxa"/>
            <w:tcBorders>
              <w:top w:val="single" w:sz="4" w:space="0" w:color="BFBFBF" w:themeColor="background1" w:themeShade="BF"/>
            </w:tcBorders>
          </w:tcPr>
          <w:p w14:paraId="4CD6D55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C95B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0734AC" w14:textId="77777777" w:rsidR="0062278F" w:rsidRPr="003C6CA0" w:rsidRDefault="0062278F" w:rsidP="003C6CA0">
            <w:pPr>
              <w:pStyle w:val="Tabellenkopf"/>
            </w:pPr>
            <w:r w:rsidRPr="003C6CA0">
              <w:t>Teildatensatzbezug</w:t>
            </w:r>
          </w:p>
        </w:tc>
        <w:tc>
          <w:tcPr>
            <w:tcW w:w="5716" w:type="dxa"/>
          </w:tcPr>
          <w:p w14:paraId="187CB8C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5632F1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C32460" w14:textId="77777777" w:rsidR="0062278F" w:rsidRPr="003C6CA0" w:rsidRDefault="0062278F" w:rsidP="003C6CA0">
            <w:pPr>
              <w:pStyle w:val="Tabellenkopf"/>
            </w:pPr>
            <w:r w:rsidRPr="003C6CA0">
              <w:t>Formel</w:t>
            </w:r>
          </w:p>
        </w:tc>
        <w:tc>
          <w:tcPr>
            <w:tcW w:w="5716" w:type="dxa"/>
          </w:tcPr>
          <w:p w14:paraId="7F57610B"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"332402_332400") </w:t>
            </w:r>
            <w:r>
              <w:br/>
              <w:t xml:space="preserve">  </w:t>
            </w:r>
            <w:r>
              <w:br/>
              <w:t xml:space="preserve">denominator &lt;- import_results( </w:t>
            </w:r>
            <w:r>
              <w:br/>
            </w:r>
            <w:r>
              <w:t xml:space="preserve"> module = "NWITR",  </w:t>
            </w:r>
            <w:r>
              <w:br/>
              <w:t xml:space="preserve"> id = "332403_332400") </w:t>
            </w:r>
            <w:r>
              <w:br/>
              <w:t xml:space="preserve"> </w:t>
            </w:r>
            <w:r>
              <w:br/>
            </w:r>
            <w:r>
              <w:lastRenderedPageBreak/>
              <w:t xml:space="preserve">quotient_indicator( </w:t>
            </w:r>
            <w:r>
              <w:br/>
              <w:t xml:space="preserve"> numerator = numerator,  </w:t>
            </w:r>
            <w:r>
              <w:br/>
              <w:t xml:space="preserve"> denominator = denominator,  </w:t>
            </w:r>
            <w:r>
              <w:br/>
              <w:t xml:space="preserve"> units_from = "union")</w:t>
            </w:r>
          </w:p>
        </w:tc>
      </w:tr>
      <w:tr w:rsidR="00CA3AE5" w14:paraId="470ED74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B7933B8" w14:textId="77777777" w:rsidR="0062278F" w:rsidRPr="003C6CA0" w:rsidRDefault="0062278F"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76E3BB0"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3C21360" w14:textId="77777777" w:rsidR="0062278F" w:rsidRPr="003C6CA0" w:rsidRDefault="0062278F" w:rsidP="003C6CA0">
                  <w:pPr>
                    <w:pStyle w:val="Tabellenkopf"/>
                  </w:pPr>
                </w:p>
              </w:tc>
            </w:tr>
            <w:tr w:rsidR="00CA3AE5" w:rsidRPr="00743DF3" w14:paraId="48BD70D2" w14:textId="77777777" w:rsidTr="00D34D7F">
              <w:tc>
                <w:tcPr>
                  <w:tcW w:w="2125" w:type="dxa"/>
                  <w:tcBorders>
                    <w:top w:val="single" w:sz="4" w:space="0" w:color="BFBFBF" w:themeColor="background1" w:themeShade="BF"/>
                  </w:tcBorders>
                  <w:vAlign w:val="center"/>
                </w:tcPr>
                <w:p w14:paraId="5AF4CBD7"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7C3CEF83" w14:textId="77777777" w:rsidR="0062278F" w:rsidRPr="00164913" w:rsidRDefault="0062278F" w:rsidP="00164913">
                  <w:pPr>
                    <w:pStyle w:val="Tabellentext"/>
                  </w:pPr>
                  <w:r>
                    <w:t>Kalkulatorische Kennzahl</w:t>
                  </w:r>
                </w:p>
              </w:tc>
            </w:tr>
            <w:tr w:rsidR="00CA3AE5" w:rsidRPr="00743DF3" w14:paraId="3A30549A" w14:textId="77777777" w:rsidTr="00D34D7F">
              <w:tc>
                <w:tcPr>
                  <w:tcW w:w="2125" w:type="dxa"/>
                  <w:vAlign w:val="center"/>
                </w:tcPr>
                <w:p w14:paraId="269E086D" w14:textId="77777777" w:rsidR="0062278F" w:rsidRPr="00164913" w:rsidRDefault="0062278F" w:rsidP="00164913">
                  <w:pPr>
                    <w:pStyle w:val="Tabellentext"/>
                  </w:pPr>
                  <w:r w:rsidRPr="00164913">
                    <w:t>ID</w:t>
                  </w:r>
                </w:p>
              </w:tc>
              <w:tc>
                <w:tcPr>
                  <w:tcW w:w="3755" w:type="dxa"/>
                  <w:vAlign w:val="center"/>
                </w:tcPr>
                <w:p w14:paraId="17B5F2CD" w14:textId="77777777" w:rsidR="0062278F" w:rsidRPr="00164913" w:rsidRDefault="0062278F" w:rsidP="00164913">
                  <w:pPr>
                    <w:pStyle w:val="Tabellentext"/>
                  </w:pPr>
                  <w:r>
                    <w:t>332402_332400</w:t>
                  </w:r>
                </w:p>
              </w:tc>
            </w:tr>
            <w:tr w:rsidR="00CA3AE5" w:rsidRPr="00743DF3" w14:paraId="3C301DC6" w14:textId="77777777" w:rsidTr="00D34D7F">
              <w:tc>
                <w:tcPr>
                  <w:tcW w:w="2125" w:type="dxa"/>
                  <w:vAlign w:val="center"/>
                </w:tcPr>
                <w:p w14:paraId="6B2A5F46" w14:textId="77777777" w:rsidR="0062278F" w:rsidRPr="00164913" w:rsidRDefault="0062278F" w:rsidP="00164913">
                  <w:pPr>
                    <w:pStyle w:val="Tabellentext"/>
                  </w:pPr>
                  <w:r w:rsidRPr="00164913">
                    <w:t>Bezug zu QS-Ergebnissen</w:t>
                  </w:r>
                </w:p>
              </w:tc>
              <w:tc>
                <w:tcPr>
                  <w:tcW w:w="3755" w:type="dxa"/>
                  <w:vAlign w:val="center"/>
                </w:tcPr>
                <w:p w14:paraId="5395FDA2" w14:textId="77777777" w:rsidR="0062278F" w:rsidRPr="00164913" w:rsidRDefault="0062278F" w:rsidP="00164913">
                  <w:pPr>
                    <w:pStyle w:val="Tabellentext"/>
                  </w:pPr>
                  <w:r>
                    <w:t>332400</w:t>
                  </w:r>
                </w:p>
              </w:tc>
            </w:tr>
            <w:tr w:rsidR="00CA3AE5" w:rsidRPr="00743DF3" w14:paraId="4776AA66" w14:textId="77777777" w:rsidTr="00D34D7F">
              <w:tc>
                <w:tcPr>
                  <w:tcW w:w="2125" w:type="dxa"/>
                  <w:tcBorders>
                    <w:bottom w:val="single" w:sz="4" w:space="0" w:color="BFBFBF" w:themeColor="background1" w:themeShade="BF"/>
                  </w:tcBorders>
                  <w:vAlign w:val="center"/>
                </w:tcPr>
                <w:p w14:paraId="1CF2FA51" w14:textId="77777777" w:rsidR="0062278F" w:rsidRPr="00164913" w:rsidRDefault="0062278F" w:rsidP="00164913">
                  <w:pPr>
                    <w:pStyle w:val="Tabellentext"/>
                  </w:pPr>
                  <w:r w:rsidRPr="00164913">
                    <w:t>Sortierung</w:t>
                  </w:r>
                </w:p>
              </w:tc>
              <w:tc>
                <w:tcPr>
                  <w:tcW w:w="3755" w:type="dxa"/>
                  <w:vAlign w:val="center"/>
                </w:tcPr>
                <w:p w14:paraId="3079B08C" w14:textId="77777777" w:rsidR="0062278F" w:rsidRPr="00164913" w:rsidRDefault="0062278F" w:rsidP="00164913">
                  <w:pPr>
                    <w:pStyle w:val="Tabellentext"/>
                  </w:pPr>
                  <w:r>
                    <w:t>-</w:t>
                  </w:r>
                </w:p>
              </w:tc>
            </w:tr>
            <w:tr w:rsidR="00CA3AE5" w:rsidRPr="00743DF3" w14:paraId="0311F3EE" w14:textId="77777777" w:rsidTr="00D34D7F">
              <w:tc>
                <w:tcPr>
                  <w:tcW w:w="2125" w:type="dxa"/>
                  <w:tcBorders>
                    <w:top w:val="single" w:sz="4" w:space="0" w:color="BFBFBF" w:themeColor="background1" w:themeShade="BF"/>
                  </w:tcBorders>
                  <w:vAlign w:val="center"/>
                </w:tcPr>
                <w:p w14:paraId="2E73E618" w14:textId="77777777" w:rsidR="0062278F" w:rsidRPr="00164913" w:rsidRDefault="0062278F" w:rsidP="00164913">
                  <w:pPr>
                    <w:pStyle w:val="Tabellentext"/>
                  </w:pPr>
                  <w:r w:rsidRPr="00164913">
                    <w:t>Rechenregel</w:t>
                  </w:r>
                </w:p>
              </w:tc>
              <w:tc>
                <w:tcPr>
                  <w:tcW w:w="3755" w:type="dxa"/>
                  <w:vAlign w:val="center"/>
                </w:tcPr>
                <w:p w14:paraId="2F4EF4CC" w14:textId="77777777" w:rsidR="0062278F" w:rsidRPr="00164913" w:rsidRDefault="0062278F" w:rsidP="00164913">
                  <w:pPr>
                    <w:pStyle w:val="Tabellentext"/>
                  </w:pPr>
                  <w:r>
                    <w:t>Ambulante Nicht-Implantat-Operationen als Tracer-Eingriffe, denen eine stationär behandelte, nosokomiale postoperative Wundinfektion (A1 bis A3) mit 4MRGN innerhalb von 30 Tagen nach dem Operationsdatum zugeordnet werden kann</w:t>
                  </w:r>
                </w:p>
              </w:tc>
            </w:tr>
            <w:tr w:rsidR="00CA3AE5" w:rsidRPr="00743DF3" w14:paraId="39C94E84" w14:textId="77777777" w:rsidTr="00D34D7F">
              <w:tc>
                <w:tcPr>
                  <w:tcW w:w="2125" w:type="dxa"/>
                  <w:tcBorders>
                    <w:top w:val="single" w:sz="4" w:space="0" w:color="BFBFBF" w:themeColor="background1" w:themeShade="BF"/>
                  </w:tcBorders>
                  <w:vAlign w:val="center"/>
                </w:tcPr>
                <w:p w14:paraId="62C79F51"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1F37C690" w14:textId="77777777" w:rsidR="0062278F" w:rsidRPr="00164913" w:rsidRDefault="0062278F" w:rsidP="00164913">
                  <w:pPr>
                    <w:pStyle w:val="Tabellentext"/>
                  </w:pPr>
                  <w:r>
                    <w:t>Anzahl</w:t>
                  </w:r>
                </w:p>
              </w:tc>
            </w:tr>
            <w:tr w:rsidR="00CA3AE5" w:rsidRPr="00743DF3" w14:paraId="36FE7B89" w14:textId="77777777" w:rsidTr="00D34D7F">
              <w:tc>
                <w:tcPr>
                  <w:tcW w:w="2125" w:type="dxa"/>
                  <w:vAlign w:val="center"/>
                </w:tcPr>
                <w:p w14:paraId="7AD5ED60" w14:textId="77777777" w:rsidR="0062278F" w:rsidRPr="00164913" w:rsidRDefault="0062278F" w:rsidP="00164913">
                  <w:pPr>
                    <w:pStyle w:val="Tabellentext"/>
                  </w:pPr>
                  <w:r w:rsidRPr="00164913">
                    <w:t>Teildatensatz</w:t>
                  </w:r>
                  <w:r w:rsidRPr="00164913">
                    <w:t>bezug</w:t>
                  </w:r>
                </w:p>
              </w:tc>
              <w:tc>
                <w:tcPr>
                  <w:tcW w:w="3755" w:type="dxa"/>
                  <w:vAlign w:val="center"/>
                </w:tcPr>
                <w:p w14:paraId="7C006A64" w14:textId="77777777" w:rsidR="0062278F" w:rsidRPr="00164913" w:rsidRDefault="0062278F" w:rsidP="00164913">
                  <w:pPr>
                    <w:pStyle w:val="Tabellentext"/>
                  </w:pPr>
                  <w:r>
                    <w:t>NWIF:TR</w:t>
                  </w:r>
                </w:p>
              </w:tc>
            </w:tr>
            <w:tr w:rsidR="00CA3AE5" w:rsidRPr="00743DF3" w14:paraId="5071D609" w14:textId="77777777" w:rsidTr="00D34D7F">
              <w:tc>
                <w:tcPr>
                  <w:tcW w:w="2125" w:type="dxa"/>
                  <w:vAlign w:val="center"/>
                </w:tcPr>
                <w:p w14:paraId="5BD5FE53" w14:textId="77777777" w:rsidR="0062278F" w:rsidRPr="00164913" w:rsidRDefault="0062278F" w:rsidP="00164913">
                  <w:pPr>
                    <w:pStyle w:val="Tabellentext"/>
                  </w:pPr>
                  <w:r w:rsidRPr="00164913">
                    <w:t>Zähler</w:t>
                  </w:r>
                </w:p>
              </w:tc>
              <w:tc>
                <w:tcPr>
                  <w:tcW w:w="3755" w:type="dxa"/>
                </w:tcPr>
                <w:p w14:paraId="3B8AA1E6" w14:textId="77777777" w:rsidR="0062278F" w:rsidRPr="00164913" w:rsidRDefault="0062278F" w:rsidP="00164913">
                  <w:pPr>
                    <w:pStyle w:val="Tabellentext"/>
                  </w:pPr>
                  <w:r>
                    <w:t xml:space="preserve">fn_Tracer_mit_Wundinfektion &amp;  </w:t>
                  </w:r>
                  <w:r>
                    <w:br/>
                    <w:t xml:space="preserve">!fn_stationaer &amp;  </w:t>
                  </w:r>
                  <w:r>
                    <w:br/>
                    <w:t xml:space="preserve">!fn_Implantat_OP &amp; </w:t>
                  </w:r>
                  <w:r>
                    <w:br/>
                    <w:t>fn_4MRGN</w:t>
                  </w:r>
                </w:p>
              </w:tc>
            </w:tr>
            <w:tr w:rsidR="00CA3AE5" w:rsidRPr="00743DF3" w14:paraId="7B4C2040" w14:textId="77777777" w:rsidTr="00D34D7F">
              <w:tc>
                <w:tcPr>
                  <w:tcW w:w="2125" w:type="dxa"/>
                  <w:vAlign w:val="center"/>
                </w:tcPr>
                <w:p w14:paraId="3A2CFD2C" w14:textId="77777777" w:rsidR="0062278F" w:rsidRPr="00164913" w:rsidRDefault="0062278F" w:rsidP="00164913">
                  <w:pPr>
                    <w:pStyle w:val="Tabellentext"/>
                  </w:pPr>
                  <w:r w:rsidRPr="00164913">
                    <w:t>Nenner</w:t>
                  </w:r>
                </w:p>
              </w:tc>
              <w:tc>
                <w:tcPr>
                  <w:tcW w:w="3755" w:type="dxa"/>
                </w:tcPr>
                <w:p w14:paraId="6AF95C05" w14:textId="77777777" w:rsidR="0062278F" w:rsidRPr="00164913" w:rsidRDefault="0062278F" w:rsidP="00164913">
                  <w:pPr>
                    <w:pStyle w:val="Tabellentext"/>
                  </w:pPr>
                  <w:r>
                    <w:t>TRUE</w:t>
                  </w:r>
                </w:p>
              </w:tc>
            </w:tr>
            <w:tr w:rsidR="00CA3AE5" w:rsidRPr="00AC590F" w14:paraId="1BEF8385" w14:textId="77777777" w:rsidTr="00D34D7F">
              <w:tc>
                <w:tcPr>
                  <w:tcW w:w="2125" w:type="dxa"/>
                  <w:vAlign w:val="center"/>
                </w:tcPr>
                <w:p w14:paraId="327E41F2" w14:textId="77777777" w:rsidR="0062278F" w:rsidRPr="00164913" w:rsidRDefault="0062278F" w:rsidP="00164913">
                  <w:pPr>
                    <w:pStyle w:val="Tabellentext"/>
                  </w:pPr>
                  <w:r w:rsidRPr="00164913">
                    <w:t>Darstellung</w:t>
                  </w:r>
                </w:p>
              </w:tc>
              <w:tc>
                <w:tcPr>
                  <w:tcW w:w="3755" w:type="dxa"/>
                  <w:vAlign w:val="center"/>
                </w:tcPr>
                <w:p w14:paraId="30B49CC8" w14:textId="77777777" w:rsidR="0062278F" w:rsidRPr="00164913" w:rsidRDefault="0062278F" w:rsidP="00164913">
                  <w:pPr>
                    <w:pStyle w:val="Tabellentext"/>
                  </w:pPr>
                  <w:r>
                    <w:t>-</w:t>
                  </w:r>
                </w:p>
              </w:tc>
            </w:tr>
            <w:tr w:rsidR="00CA3AE5" w:rsidRPr="00AC590F" w14:paraId="1053E9AB" w14:textId="77777777" w:rsidTr="00D34D7F">
              <w:tc>
                <w:tcPr>
                  <w:tcW w:w="2125" w:type="dxa"/>
                  <w:tcBorders>
                    <w:bottom w:val="single" w:sz="4" w:space="0" w:color="BFBFBF" w:themeColor="background1" w:themeShade="BF"/>
                  </w:tcBorders>
                  <w:vAlign w:val="center"/>
                </w:tcPr>
                <w:p w14:paraId="4E953725"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4D715843" w14:textId="77777777" w:rsidR="0062278F" w:rsidRPr="00164913" w:rsidRDefault="0062278F" w:rsidP="00164913">
                  <w:pPr>
                    <w:pStyle w:val="Tabellentext"/>
                  </w:pPr>
                  <w:r>
                    <w:t>-</w:t>
                  </w:r>
                </w:p>
              </w:tc>
            </w:tr>
          </w:tbl>
          <w:p w14:paraId="7E380B1A"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09A39F2"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F66DD13" w14:textId="77777777" w:rsidR="0062278F" w:rsidRPr="003C6CA0" w:rsidRDefault="0062278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C2208A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83BE08B" w14:textId="77777777" w:rsidR="0062278F" w:rsidRPr="003C6CA0" w:rsidRDefault="0062278F" w:rsidP="003C6CA0">
                  <w:pPr>
                    <w:pStyle w:val="Tabellenkopf"/>
                  </w:pPr>
                </w:p>
              </w:tc>
            </w:tr>
            <w:tr w:rsidR="00CA3AE5" w:rsidRPr="00743DF3" w14:paraId="7C44E3DE" w14:textId="77777777" w:rsidTr="00D34D7F">
              <w:tc>
                <w:tcPr>
                  <w:tcW w:w="2125" w:type="dxa"/>
                  <w:tcBorders>
                    <w:top w:val="single" w:sz="4" w:space="0" w:color="BFBFBF" w:themeColor="background1" w:themeShade="BF"/>
                  </w:tcBorders>
                  <w:vAlign w:val="center"/>
                </w:tcPr>
                <w:p w14:paraId="00B254BF"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5469DCB5" w14:textId="77777777" w:rsidR="0062278F" w:rsidRPr="00164913" w:rsidRDefault="0062278F" w:rsidP="00164913">
                  <w:pPr>
                    <w:pStyle w:val="Tabellentext"/>
                  </w:pPr>
                  <w:r>
                    <w:t>Kalkulatorische Kennzahl</w:t>
                  </w:r>
                </w:p>
              </w:tc>
            </w:tr>
            <w:tr w:rsidR="00CA3AE5" w:rsidRPr="00743DF3" w14:paraId="0F668C41" w14:textId="77777777" w:rsidTr="00D34D7F">
              <w:tc>
                <w:tcPr>
                  <w:tcW w:w="2125" w:type="dxa"/>
                  <w:vAlign w:val="center"/>
                </w:tcPr>
                <w:p w14:paraId="79E6B853" w14:textId="77777777" w:rsidR="0062278F" w:rsidRPr="00164913" w:rsidRDefault="0062278F" w:rsidP="00164913">
                  <w:pPr>
                    <w:pStyle w:val="Tabellentext"/>
                  </w:pPr>
                  <w:r w:rsidRPr="00164913">
                    <w:t>ID</w:t>
                  </w:r>
                </w:p>
              </w:tc>
              <w:tc>
                <w:tcPr>
                  <w:tcW w:w="3755" w:type="dxa"/>
                  <w:vAlign w:val="center"/>
                </w:tcPr>
                <w:p w14:paraId="233A51F3" w14:textId="77777777" w:rsidR="0062278F" w:rsidRPr="00164913" w:rsidRDefault="0062278F" w:rsidP="00164913">
                  <w:pPr>
                    <w:pStyle w:val="Tabellentext"/>
                  </w:pPr>
                  <w:r>
                    <w:t>332403_332400</w:t>
                  </w:r>
                </w:p>
              </w:tc>
            </w:tr>
            <w:tr w:rsidR="00CA3AE5" w:rsidRPr="00743DF3" w14:paraId="6A9DFD7F" w14:textId="77777777" w:rsidTr="00D34D7F">
              <w:tc>
                <w:tcPr>
                  <w:tcW w:w="2125" w:type="dxa"/>
                  <w:vAlign w:val="center"/>
                </w:tcPr>
                <w:p w14:paraId="6C1F5D32" w14:textId="77777777" w:rsidR="0062278F" w:rsidRPr="00164913" w:rsidRDefault="0062278F" w:rsidP="00164913">
                  <w:pPr>
                    <w:pStyle w:val="Tabellentext"/>
                  </w:pPr>
                  <w:r w:rsidRPr="00164913">
                    <w:t>Bezug zu QS-Ergebnissen</w:t>
                  </w:r>
                </w:p>
              </w:tc>
              <w:tc>
                <w:tcPr>
                  <w:tcW w:w="3755" w:type="dxa"/>
                  <w:vAlign w:val="center"/>
                </w:tcPr>
                <w:p w14:paraId="0A47413A" w14:textId="77777777" w:rsidR="0062278F" w:rsidRPr="00164913" w:rsidRDefault="0062278F" w:rsidP="00164913">
                  <w:pPr>
                    <w:pStyle w:val="Tabellentext"/>
                  </w:pPr>
                  <w:r>
                    <w:t>332400</w:t>
                  </w:r>
                </w:p>
              </w:tc>
            </w:tr>
            <w:tr w:rsidR="00CA3AE5" w:rsidRPr="00743DF3" w14:paraId="00C3B864" w14:textId="77777777" w:rsidTr="00D34D7F">
              <w:tc>
                <w:tcPr>
                  <w:tcW w:w="2125" w:type="dxa"/>
                  <w:tcBorders>
                    <w:bottom w:val="single" w:sz="4" w:space="0" w:color="BFBFBF" w:themeColor="background1" w:themeShade="BF"/>
                  </w:tcBorders>
                  <w:vAlign w:val="center"/>
                </w:tcPr>
                <w:p w14:paraId="4A12F084" w14:textId="77777777" w:rsidR="0062278F" w:rsidRPr="00164913" w:rsidRDefault="0062278F" w:rsidP="00164913">
                  <w:pPr>
                    <w:pStyle w:val="Tabellentext"/>
                  </w:pPr>
                  <w:r w:rsidRPr="00164913">
                    <w:t>Sortierung</w:t>
                  </w:r>
                </w:p>
              </w:tc>
              <w:tc>
                <w:tcPr>
                  <w:tcW w:w="3755" w:type="dxa"/>
                  <w:vAlign w:val="center"/>
                </w:tcPr>
                <w:p w14:paraId="53A1C9B3" w14:textId="77777777" w:rsidR="0062278F" w:rsidRPr="00164913" w:rsidRDefault="0062278F" w:rsidP="00164913">
                  <w:pPr>
                    <w:pStyle w:val="Tabellentext"/>
                  </w:pPr>
                  <w:r>
                    <w:t>-</w:t>
                  </w:r>
                </w:p>
              </w:tc>
            </w:tr>
            <w:tr w:rsidR="00CA3AE5" w:rsidRPr="00743DF3" w14:paraId="5DDE721D" w14:textId="77777777" w:rsidTr="00D34D7F">
              <w:tc>
                <w:tcPr>
                  <w:tcW w:w="2125" w:type="dxa"/>
                  <w:tcBorders>
                    <w:top w:val="single" w:sz="4" w:space="0" w:color="BFBFBF" w:themeColor="background1" w:themeShade="BF"/>
                  </w:tcBorders>
                  <w:vAlign w:val="center"/>
                </w:tcPr>
                <w:p w14:paraId="6F857811" w14:textId="77777777" w:rsidR="0062278F" w:rsidRPr="00164913" w:rsidRDefault="0062278F" w:rsidP="00164913">
                  <w:pPr>
                    <w:pStyle w:val="Tabellentext"/>
                  </w:pPr>
                  <w:r w:rsidRPr="00164913">
                    <w:t>Rechenregel</w:t>
                  </w:r>
                </w:p>
              </w:tc>
              <w:tc>
                <w:tcPr>
                  <w:tcW w:w="3755" w:type="dxa"/>
                  <w:vAlign w:val="center"/>
                </w:tcPr>
                <w:p w14:paraId="6E5C16AA" w14:textId="77777777" w:rsidR="0062278F" w:rsidRPr="00164913" w:rsidRDefault="0062278F" w:rsidP="00164913">
                  <w:pPr>
                    <w:pStyle w:val="Tabellentext"/>
                  </w:pPr>
                  <w:r>
                    <w:t>Alle ambulanten Nicht-Implantat-Operationen als Tracer-Eingriffe</w:t>
                  </w:r>
                </w:p>
              </w:tc>
            </w:tr>
            <w:tr w:rsidR="00CA3AE5" w:rsidRPr="00743DF3" w14:paraId="4E05BD7B" w14:textId="77777777" w:rsidTr="00D34D7F">
              <w:tc>
                <w:tcPr>
                  <w:tcW w:w="2125" w:type="dxa"/>
                  <w:tcBorders>
                    <w:top w:val="single" w:sz="4" w:space="0" w:color="BFBFBF" w:themeColor="background1" w:themeShade="BF"/>
                  </w:tcBorders>
                  <w:vAlign w:val="center"/>
                </w:tcPr>
                <w:p w14:paraId="39CCB434"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7D29F76B" w14:textId="77777777" w:rsidR="0062278F" w:rsidRPr="00164913" w:rsidRDefault="0062278F" w:rsidP="00164913">
                  <w:pPr>
                    <w:pStyle w:val="Tabellentext"/>
                  </w:pPr>
                  <w:r>
                    <w:t>Anzahl</w:t>
                  </w:r>
                </w:p>
              </w:tc>
            </w:tr>
            <w:tr w:rsidR="00CA3AE5" w:rsidRPr="00743DF3" w14:paraId="292CC005" w14:textId="77777777" w:rsidTr="00D34D7F">
              <w:tc>
                <w:tcPr>
                  <w:tcW w:w="2125" w:type="dxa"/>
                  <w:vAlign w:val="center"/>
                </w:tcPr>
                <w:p w14:paraId="4D42EA08" w14:textId="77777777" w:rsidR="0062278F" w:rsidRPr="00164913" w:rsidRDefault="0062278F" w:rsidP="00164913">
                  <w:pPr>
                    <w:pStyle w:val="Tabellentext"/>
                  </w:pPr>
                  <w:r w:rsidRPr="00164913">
                    <w:t>Teildatensatz</w:t>
                  </w:r>
                  <w:r w:rsidRPr="00164913">
                    <w:t>bezug</w:t>
                  </w:r>
                </w:p>
              </w:tc>
              <w:tc>
                <w:tcPr>
                  <w:tcW w:w="3755" w:type="dxa"/>
                  <w:vAlign w:val="center"/>
                </w:tcPr>
                <w:p w14:paraId="1B190049" w14:textId="77777777" w:rsidR="0062278F" w:rsidRPr="00164913" w:rsidRDefault="0062278F" w:rsidP="00164913">
                  <w:pPr>
                    <w:pStyle w:val="Tabellentext"/>
                  </w:pPr>
                  <w:r>
                    <w:t>NWITR:TR</w:t>
                  </w:r>
                </w:p>
              </w:tc>
            </w:tr>
            <w:tr w:rsidR="00CA3AE5" w:rsidRPr="00743DF3" w14:paraId="74D5D36A" w14:textId="77777777" w:rsidTr="00D34D7F">
              <w:tc>
                <w:tcPr>
                  <w:tcW w:w="2125" w:type="dxa"/>
                  <w:vAlign w:val="center"/>
                </w:tcPr>
                <w:p w14:paraId="34CF4EF1" w14:textId="77777777" w:rsidR="0062278F" w:rsidRPr="00164913" w:rsidRDefault="0062278F" w:rsidP="00164913">
                  <w:pPr>
                    <w:pStyle w:val="Tabellentext"/>
                  </w:pPr>
                  <w:r w:rsidRPr="00164913">
                    <w:t>Zähler</w:t>
                  </w:r>
                </w:p>
              </w:tc>
              <w:tc>
                <w:tcPr>
                  <w:tcW w:w="3755" w:type="dxa"/>
                </w:tcPr>
                <w:p w14:paraId="10144633" w14:textId="77777777" w:rsidR="0062278F" w:rsidRPr="00164913" w:rsidRDefault="0062278F" w:rsidP="00164913">
                  <w:pPr>
                    <w:pStyle w:val="Tabellentext"/>
                  </w:pPr>
                  <w:r>
                    <w:t>TRUE</w:t>
                  </w:r>
                </w:p>
              </w:tc>
            </w:tr>
            <w:tr w:rsidR="00CA3AE5" w:rsidRPr="00743DF3" w14:paraId="2E3CD5C9" w14:textId="77777777" w:rsidTr="00D34D7F">
              <w:tc>
                <w:tcPr>
                  <w:tcW w:w="2125" w:type="dxa"/>
                  <w:vAlign w:val="center"/>
                </w:tcPr>
                <w:p w14:paraId="4A1C6EE3" w14:textId="77777777" w:rsidR="0062278F" w:rsidRPr="00164913" w:rsidRDefault="0062278F" w:rsidP="00164913">
                  <w:pPr>
                    <w:pStyle w:val="Tabellentext"/>
                  </w:pPr>
                  <w:r w:rsidRPr="00164913">
                    <w:t>Nenner</w:t>
                  </w:r>
                </w:p>
              </w:tc>
              <w:tc>
                <w:tcPr>
                  <w:tcW w:w="3755" w:type="dxa"/>
                </w:tcPr>
                <w:p w14:paraId="3FD6CB2A" w14:textId="77777777" w:rsidR="0062278F" w:rsidRPr="00164913" w:rsidRDefault="0062278F" w:rsidP="00164913">
                  <w:pPr>
                    <w:pStyle w:val="Tabellentext"/>
                  </w:pPr>
                  <w:r>
                    <w:t xml:space="preserve">fn_Tracer &amp;  </w:t>
                  </w:r>
                  <w:r>
                    <w:br/>
                    <w:t xml:space="preserve">!fn_stationaer &amp;  </w:t>
                  </w:r>
                  <w:r>
                    <w:br/>
                    <w:t>!fn_Implantat_OP</w:t>
                  </w:r>
                </w:p>
              </w:tc>
            </w:tr>
            <w:tr w:rsidR="00CA3AE5" w:rsidRPr="00AC590F" w14:paraId="063C6184" w14:textId="77777777" w:rsidTr="00D34D7F">
              <w:tc>
                <w:tcPr>
                  <w:tcW w:w="2125" w:type="dxa"/>
                  <w:vAlign w:val="center"/>
                </w:tcPr>
                <w:p w14:paraId="6EE25D74" w14:textId="77777777" w:rsidR="0062278F" w:rsidRPr="00164913" w:rsidRDefault="0062278F" w:rsidP="00164913">
                  <w:pPr>
                    <w:pStyle w:val="Tabellentext"/>
                  </w:pPr>
                  <w:r w:rsidRPr="00164913">
                    <w:lastRenderedPageBreak/>
                    <w:t>Darstellung</w:t>
                  </w:r>
                </w:p>
              </w:tc>
              <w:tc>
                <w:tcPr>
                  <w:tcW w:w="3755" w:type="dxa"/>
                  <w:vAlign w:val="center"/>
                </w:tcPr>
                <w:p w14:paraId="7D281862" w14:textId="77777777" w:rsidR="0062278F" w:rsidRPr="00164913" w:rsidRDefault="0062278F" w:rsidP="00164913">
                  <w:pPr>
                    <w:pStyle w:val="Tabellentext"/>
                  </w:pPr>
                  <w:r>
                    <w:t>-</w:t>
                  </w:r>
                </w:p>
              </w:tc>
            </w:tr>
            <w:tr w:rsidR="00CA3AE5" w:rsidRPr="00AC590F" w14:paraId="367A4B7C" w14:textId="77777777" w:rsidTr="00D34D7F">
              <w:tc>
                <w:tcPr>
                  <w:tcW w:w="2125" w:type="dxa"/>
                  <w:tcBorders>
                    <w:bottom w:val="single" w:sz="4" w:space="0" w:color="BFBFBF" w:themeColor="background1" w:themeShade="BF"/>
                  </w:tcBorders>
                  <w:vAlign w:val="center"/>
                </w:tcPr>
                <w:p w14:paraId="5575A672"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1D7F44AC" w14:textId="77777777" w:rsidR="0062278F" w:rsidRPr="00164913" w:rsidRDefault="0062278F" w:rsidP="00164913">
                  <w:pPr>
                    <w:pStyle w:val="Tabellentext"/>
                  </w:pPr>
                  <w:r>
                    <w:t>-</w:t>
                  </w:r>
                </w:p>
              </w:tc>
            </w:tr>
          </w:tbl>
          <w:p w14:paraId="0CAE9517"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6D022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ADC14B" w14:textId="77777777" w:rsidR="0062278F" w:rsidRPr="003C6CA0" w:rsidRDefault="0062278F" w:rsidP="003C6CA0">
            <w:pPr>
              <w:pStyle w:val="Tabellenkopf"/>
            </w:pPr>
            <w:r w:rsidRPr="003C6CA0">
              <w:lastRenderedPageBreak/>
              <w:t>Verwendete Funktionen</w:t>
            </w:r>
          </w:p>
        </w:tc>
        <w:tc>
          <w:tcPr>
            <w:tcW w:w="5716" w:type="dxa"/>
          </w:tcPr>
          <w:p w14:paraId="3FDD45EB"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fn_4MRGN</w:t>
            </w:r>
            <w:r>
              <w:br/>
              <w:t>fn_Ausschluss_WI</w:t>
            </w:r>
            <w:r>
              <w:br/>
              <w:t>fn_Bypass_OP</w:t>
            </w:r>
            <w:r>
              <w:br/>
              <w:t>fn_Diagnosedatum_plausibel</w:t>
            </w:r>
            <w:r>
              <w:br/>
              <w:t>fn_EJ_Sozialdaten</w:t>
            </w:r>
            <w:r>
              <w:br/>
              <w:t>fn_fachlich_plausibel</w:t>
            </w:r>
            <w:r>
              <w:br/>
              <w:t>fn_Follow_Up</w:t>
            </w:r>
            <w:r>
              <w:br/>
              <w:t>fn_Follow_Up_Beginn</w:t>
            </w:r>
            <w:r>
              <w:b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w:t>
            </w:r>
            <w:r>
              <w:t>tion</w:t>
            </w:r>
            <w:r>
              <w:br/>
              <w:t>fn_Tracer_OPS_Infektion_ICD</w:t>
            </w:r>
            <w:r>
              <w:br/>
              <w:t>fn_Tracer_OPS_Infektion_OPS</w:t>
            </w:r>
            <w:r>
              <w:br/>
              <w:t>fn_Tracer_OPS_ohne_Lokalisation</w:t>
            </w:r>
            <w:r>
              <w:br/>
              <w:t>fn_volljaehrig</w:t>
            </w:r>
            <w:r>
              <w:br/>
              <w:t>fn_zugeordnete_Infektion_lag_bereits_vor</w:t>
            </w:r>
            <w:r>
              <w:br/>
              <w:t>fn_Zuordnung_Tracer_Infektion</w:t>
            </w:r>
            <w:r>
              <w:br/>
              <w:t>fn_Zuordnung_Tracer_Infektion_eindeutig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0B28E8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D72221" w14:textId="77777777" w:rsidR="0062278F" w:rsidRPr="003C6CA0" w:rsidRDefault="0062278F" w:rsidP="003C6CA0">
            <w:pPr>
              <w:pStyle w:val="Tabellenkopf"/>
            </w:pPr>
            <w:r w:rsidRPr="003C6CA0">
              <w:t>Verwendete Listen</w:t>
            </w:r>
          </w:p>
        </w:tc>
        <w:tc>
          <w:tcPr>
            <w:tcW w:w="5716" w:type="dxa"/>
          </w:tcPr>
          <w:p w14:paraId="6D45004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ICD_WI_4MRGN</w:t>
            </w:r>
            <w:r>
              <w:br/>
              <w:t>ICD_WI_FU_Ausschluss</w:t>
            </w:r>
            <w:r>
              <w:br/>
              <w:t>ICD_WI_MRSA</w:t>
            </w:r>
            <w:r>
              <w:br/>
              <w:t>OPS_ICD_WI_Zuordnung</w:t>
            </w:r>
            <w:r>
              <w:br/>
              <w:t>OPS_OPS_WI_Zuordnung</w:t>
            </w:r>
            <w:r>
              <w:br/>
              <w:t>OPS_WI_Bypass</w:t>
            </w:r>
            <w:r>
              <w:br/>
              <w:t>OPS_WI_FU_Ausschluss</w:t>
            </w:r>
            <w:r>
              <w:br/>
              <w:t>OPS_WI_Tracer_mit_Implantat</w:t>
            </w:r>
          </w:p>
        </w:tc>
      </w:tr>
      <w:tr w:rsidR="00CA3AE5" w14:paraId="22016A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6B892E" w14:textId="77777777" w:rsidR="0062278F" w:rsidRPr="003C6CA0" w:rsidRDefault="0062278F" w:rsidP="003C6CA0">
            <w:pPr>
              <w:pStyle w:val="Tabellenkopf"/>
            </w:pPr>
            <w:r w:rsidRPr="003C6CA0">
              <w:t>Darstellung</w:t>
            </w:r>
          </w:p>
        </w:tc>
        <w:tc>
          <w:tcPr>
            <w:tcW w:w="5716" w:type="dxa"/>
          </w:tcPr>
          <w:p w14:paraId="277A830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8018C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6B0A59" w14:textId="77777777" w:rsidR="0062278F" w:rsidRPr="003C6CA0" w:rsidRDefault="0062278F" w:rsidP="003C6CA0">
            <w:pPr>
              <w:pStyle w:val="Tabellenkopf"/>
            </w:pPr>
            <w:r w:rsidRPr="003C6CA0">
              <w:lastRenderedPageBreak/>
              <w:t>Grafik</w:t>
            </w:r>
          </w:p>
        </w:tc>
        <w:tc>
          <w:tcPr>
            <w:tcW w:w="5716" w:type="dxa"/>
          </w:tcPr>
          <w:p w14:paraId="4478C3E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3A7C0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D7632" w14:textId="77777777" w:rsidR="0062278F" w:rsidRPr="003C6CA0" w:rsidRDefault="0062278F" w:rsidP="003C6CA0">
            <w:pPr>
              <w:pStyle w:val="Tabellenkopf"/>
            </w:pPr>
            <w:r w:rsidRPr="003C6CA0">
              <w:t>Vergleichbarkeit mit Vorjahresergebnissen</w:t>
            </w:r>
          </w:p>
        </w:tc>
        <w:tc>
          <w:tcPr>
            <w:tcW w:w="5716" w:type="dxa"/>
          </w:tcPr>
          <w:p w14:paraId="685C2FE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D12A7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912F84" w14:textId="77777777" w:rsidR="0062278F" w:rsidRPr="003C6CA0" w:rsidRDefault="0062278F" w:rsidP="003C6CA0">
            <w:pPr>
              <w:pStyle w:val="Tabellenkopf"/>
            </w:pPr>
            <w:r w:rsidRPr="003C6CA0">
              <w:t>Erläuterung der Vergleichbarkeit zum Vorjahr</w:t>
            </w:r>
          </w:p>
        </w:tc>
        <w:tc>
          <w:tcPr>
            <w:tcW w:w="5716" w:type="dxa"/>
          </w:tcPr>
          <w:p w14:paraId="6DD8B13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44207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B584A9" w14:textId="77777777" w:rsidR="0062278F" w:rsidRPr="003C6CA0" w:rsidRDefault="0062278F" w:rsidP="003C6CA0">
            <w:pPr>
              <w:pStyle w:val="Tabellenkopf"/>
            </w:pPr>
            <w:r w:rsidRPr="003C6CA0">
              <w:t>Begründung der Änderungen der endgültigen gegenüber den prospektiven Rechenregeln</w:t>
            </w:r>
          </w:p>
        </w:tc>
        <w:tc>
          <w:tcPr>
            <w:tcW w:w="5716" w:type="dxa"/>
          </w:tcPr>
          <w:p w14:paraId="31AF119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4267DD6" w14:textId="77777777" w:rsidR="0062278F" w:rsidRDefault="0062278F" w:rsidP="00AA7E2B">
      <w:pPr>
        <w:pStyle w:val="Tabellentext"/>
        <w:spacing w:before="0" w:after="0" w:line="20" w:lineRule="exact"/>
        <w:ind w:left="0" w:right="0"/>
      </w:pPr>
    </w:p>
    <w:p w14:paraId="23B64765" w14:textId="77777777" w:rsidR="00940382" w:rsidRDefault="00940382">
      <w:pPr>
        <w:sectPr w:rsidR="00940382" w:rsidSect="00AD6E6F">
          <w:headerReference w:type="default" r:id="rId25"/>
          <w:footerReference w:type="default" r:id="rId26"/>
          <w:pgSz w:w="11906" w:h="16838"/>
          <w:pgMar w:top="1418" w:right="1134" w:bottom="1418" w:left="1701" w:header="454" w:footer="737" w:gutter="0"/>
          <w:cols w:space="708"/>
          <w:docGrid w:linePitch="360"/>
        </w:sectPr>
      </w:pPr>
    </w:p>
    <w:p w14:paraId="22DDC090" w14:textId="77777777" w:rsidR="0062278F" w:rsidRPr="00A3451D" w:rsidRDefault="0062278F" w:rsidP="0004540C">
      <w:pPr>
        <w:pStyle w:val="berschrift1ohneGliederung"/>
      </w:pPr>
      <w:bookmarkStart w:id="14" w:name="_Toc230255855"/>
      <w:r>
        <w:lastRenderedPageBreak/>
        <w:t>Gruppe: Nosokomiale postoperative Wundinfektionen nach ambulanten Operationen (Implantat-Operationen)</w:t>
      </w:r>
      <w:bookmarkEnd w:id="14"/>
    </w:p>
    <w:tbl>
      <w:tblPr>
        <w:tblStyle w:val="IQTIGStandard"/>
        <w:tblW w:w="5000" w:type="pct"/>
        <w:tblLook w:val="0480" w:firstRow="0" w:lastRow="0" w:firstColumn="1" w:lastColumn="0" w:noHBand="0" w:noVBand="1"/>
      </w:tblPr>
      <w:tblGrid>
        <w:gridCol w:w="1983"/>
        <w:gridCol w:w="7078"/>
      </w:tblGrid>
      <w:tr w:rsidR="00C8258D" w:rsidRPr="00743DF3" w14:paraId="6AC33E6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0312A1B" w14:textId="77777777" w:rsidR="0062278F" w:rsidRPr="00A3451D" w:rsidRDefault="0062278F" w:rsidP="00A3451D">
            <w:pPr>
              <w:pStyle w:val="Tabellenkopf"/>
            </w:pPr>
            <w:r w:rsidRPr="00A3451D">
              <w:t>Bezeichnung Gruppe</w:t>
            </w:r>
          </w:p>
        </w:tc>
        <w:tc>
          <w:tcPr>
            <w:tcW w:w="3906" w:type="pct"/>
            <w:tcBorders>
              <w:bottom w:val="single" w:sz="8" w:space="0" w:color="005051"/>
            </w:tcBorders>
          </w:tcPr>
          <w:p w14:paraId="692926D2" w14:textId="77777777" w:rsidR="0062278F" w:rsidRPr="00AE2CB4" w:rsidRDefault="0062278F" w:rsidP="00152136">
            <w:pPr>
              <w:pStyle w:val="Tabellentext"/>
            </w:pPr>
            <w:r>
              <w:t>Nosokomiale postoperative Wundinfektionen nach ambulanten Operationen (Implantat-Operationen)</w:t>
            </w:r>
          </w:p>
        </w:tc>
      </w:tr>
      <w:tr w:rsidR="00AF0AAF" w:rsidRPr="00743DF3" w14:paraId="18B8362A"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F3DAF69" w14:textId="77777777" w:rsidR="0062278F" w:rsidRPr="00A3451D" w:rsidRDefault="0062278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5C7F3F9C" w14:textId="77777777" w:rsidR="0062278F" w:rsidRPr="00743DF3" w:rsidRDefault="0062278F" w:rsidP="00152136">
            <w:pPr>
              <w:pStyle w:val="Tabellentext"/>
            </w:pPr>
            <w:r>
              <w:t>Die Anzahl an nosokomialen postoperativen Wundinfektionen soll gering sein.</w:t>
            </w:r>
          </w:p>
        </w:tc>
      </w:tr>
    </w:tbl>
    <w:p w14:paraId="6E02B1B6" w14:textId="77777777" w:rsidR="0062278F" w:rsidRPr="00AE2CB4" w:rsidRDefault="0062278F" w:rsidP="002A6C31">
      <w:pPr>
        <w:pStyle w:val="Absatzberschriftebene2nurinNavigation"/>
      </w:pPr>
      <w:bookmarkStart w:id="15" w:name="_Toc230255856"/>
      <w:r w:rsidRPr="00A3451D">
        <w:t>Hintergrund</w:t>
      </w:r>
      <w:bookmarkEnd w:id="15"/>
    </w:p>
    <w:p w14:paraId="786885C1" w14:textId="77777777" w:rsidR="0062278F" w:rsidRPr="00AE2CB4" w:rsidRDefault="0062278F" w:rsidP="00A64D53">
      <w:pPr>
        <w:pStyle w:val="Standardlinksbndig"/>
      </w:pPr>
      <w:r>
        <w:t xml:space="preserve">Die Vermeidung von nosokomialen postoperativen Wundinfektionen bewahrt Patientinnen und Patienten vor schweren Folgeerkrankungen und ggf. Folgeoperationen (Anderson und Kaye 2009, Kaye et al. 2009, Geffers et al. 2008, NICE 2017, Hansis et al. 2018, Coello et al. 2005, Kirkland et al. 1999, Berríos-Torres et al. 2017).  </w:t>
      </w:r>
      <w:r>
        <w:br/>
        <w:t xml:space="preserve"> </w:t>
      </w:r>
      <w:r>
        <w:br/>
        <w:t>In Deutschland wird die Inzidenz der im Krankenhaus erworbenen, nosokomialen postoperativen Wundinfektionen auf ca. 225.000 pro Jahr geschätzt (Mielke et al. 2010), von denen ca. 25–30 % vermeidbar erscheinen (Gastmeier et al. 2010, Carlet et al. 2009, Brandt et al. 2006). „Die Leiter von Krankenhäusern und von Einrichtungen für ambulantes Operieren haben sicherzustellen, dass die vom Robert Koch-Institut nach Absatz 4a festgelegten nosokomialen Infektionen und das Auftreten von Krankheitserregern mit sp</w:t>
      </w:r>
      <w:r>
        <w:t>eziellen Resistenzen und Multiresistenzen fortlaufend in einer gesonderten Niederschrift aufgezeichnet, bewertet und sachgerechte Schlussfolgerungen hinsichtlich erforderlicher Präventionsmaßnahmen gezogen werden und dass die erforderlichen Präventionsmaßnahmen dem Personal mitgeteilt und umgesetzt werden“ (§23 Abs. 4 IfSG).</w:t>
      </w:r>
    </w:p>
    <w:p w14:paraId="5CE03A04" w14:textId="77777777" w:rsidR="00940382" w:rsidRDefault="00940382">
      <w:pPr>
        <w:sectPr w:rsidR="00940382" w:rsidSect="000A3778">
          <w:headerReference w:type="default" r:id="rId27"/>
          <w:footerReference w:type="default" r:id="rId28"/>
          <w:pgSz w:w="11906" w:h="16838"/>
          <w:pgMar w:top="1418" w:right="1134" w:bottom="1418" w:left="1701" w:header="454" w:footer="737" w:gutter="0"/>
          <w:cols w:space="708"/>
          <w:docGrid w:linePitch="360"/>
        </w:sectPr>
      </w:pPr>
    </w:p>
    <w:p w14:paraId="211EA3DD" w14:textId="77777777" w:rsidR="0062278F" w:rsidRPr="00880DD2" w:rsidRDefault="0062278F" w:rsidP="00091E43">
      <w:pPr>
        <w:pStyle w:val="berschrift2ohneGliederung"/>
      </w:pPr>
      <w:bookmarkStart w:id="16" w:name="_Toc230255857"/>
      <w:r>
        <w:lastRenderedPageBreak/>
        <w:t>1501: Nosokomiale postoperative Wundinfektionen nach ambulanten Operationen (Implantat-Operationen, bis zu 90 Tage Follow-up)</w:t>
      </w:r>
      <w:bookmarkEnd w:id="16"/>
    </w:p>
    <w:p w14:paraId="2F812B28" w14:textId="77777777" w:rsidR="0062278F" w:rsidRPr="00880DD2" w:rsidRDefault="0062278F" w:rsidP="00880DD2">
      <w:pPr>
        <w:pStyle w:val="Absatzberschriftebene3nurinNavigation"/>
        <w:rPr>
          <w:sz w:val="21"/>
          <w:szCs w:val="21"/>
        </w:rPr>
      </w:pPr>
      <w:bookmarkStart w:id="17" w:name="_Toc230255858"/>
      <w:r>
        <w:rPr>
          <w:sz w:val="21"/>
          <w:szCs w:val="21"/>
        </w:rPr>
        <w:t>Verwendete Datenfelder</w:t>
      </w:r>
      <w:bookmarkEnd w:id="17"/>
    </w:p>
    <w:p w14:paraId="09615728" w14:textId="77777777" w:rsidR="0062278F" w:rsidRPr="00091E43" w:rsidRDefault="0062278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6272E0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65940CA" w14:textId="77777777" w:rsidR="0062278F" w:rsidRPr="00880DD2" w:rsidRDefault="0062278F" w:rsidP="00880DD2">
            <w:pPr>
              <w:pStyle w:val="Tabellenkopf"/>
            </w:pPr>
            <w:r w:rsidRPr="00880DD2">
              <w:t>Item</w:t>
            </w:r>
          </w:p>
        </w:tc>
        <w:tc>
          <w:tcPr>
            <w:tcW w:w="1075" w:type="pct"/>
          </w:tcPr>
          <w:p w14:paraId="59178C7A" w14:textId="77777777" w:rsidR="0062278F" w:rsidRPr="00880DD2" w:rsidRDefault="0062278F" w:rsidP="00880DD2">
            <w:pPr>
              <w:pStyle w:val="Tabellenkopf"/>
            </w:pPr>
            <w:r w:rsidRPr="00880DD2">
              <w:t>Bezeichnung</w:t>
            </w:r>
          </w:p>
        </w:tc>
        <w:tc>
          <w:tcPr>
            <w:tcW w:w="326" w:type="pct"/>
          </w:tcPr>
          <w:p w14:paraId="77751157" w14:textId="77777777" w:rsidR="0062278F" w:rsidRPr="00880DD2" w:rsidRDefault="0062278F" w:rsidP="00880DD2">
            <w:pPr>
              <w:pStyle w:val="Tabellenkopf"/>
            </w:pPr>
            <w:r w:rsidRPr="00880DD2">
              <w:t>M/K</w:t>
            </w:r>
          </w:p>
        </w:tc>
        <w:tc>
          <w:tcPr>
            <w:tcW w:w="1646" w:type="pct"/>
          </w:tcPr>
          <w:p w14:paraId="61271B75" w14:textId="77777777" w:rsidR="0062278F" w:rsidRPr="00880DD2" w:rsidRDefault="0062278F" w:rsidP="00880DD2">
            <w:pPr>
              <w:pStyle w:val="Tabellenkopf"/>
            </w:pPr>
            <w:r w:rsidRPr="00880DD2">
              <w:t>Schlüssel/Formel</w:t>
            </w:r>
          </w:p>
        </w:tc>
        <w:tc>
          <w:tcPr>
            <w:tcW w:w="1328" w:type="pct"/>
          </w:tcPr>
          <w:p w14:paraId="3455443A" w14:textId="77777777" w:rsidR="0062278F" w:rsidRPr="00880DD2" w:rsidRDefault="0062278F" w:rsidP="003C7F90">
            <w:pPr>
              <w:pStyle w:val="Tabellenkopf"/>
            </w:pPr>
            <w:r w:rsidRPr="00880DD2">
              <w:t>Feldname</w:t>
            </w:r>
            <w:r w:rsidRPr="00880DD2">
              <w:t xml:space="preserve"> </w:t>
            </w:r>
          </w:p>
        </w:tc>
      </w:tr>
      <w:tr w:rsidR="00275B01" w:rsidRPr="00743DF3" w14:paraId="0797921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1E7F6A" w14:textId="77777777" w:rsidR="0062278F" w:rsidRPr="00091E43" w:rsidRDefault="0062278F" w:rsidP="000361A4">
            <w:pPr>
              <w:pStyle w:val="Tabellentext"/>
            </w:pPr>
            <w:r>
              <w:t>12:B</w:t>
            </w:r>
          </w:p>
        </w:tc>
        <w:tc>
          <w:tcPr>
            <w:tcW w:w="1075" w:type="pct"/>
          </w:tcPr>
          <w:p w14:paraId="750AE56A" w14:textId="77777777" w:rsidR="0062278F" w:rsidRPr="00091E43" w:rsidRDefault="0062278F" w:rsidP="000361A4">
            <w:pPr>
              <w:pStyle w:val="Tabellentext"/>
            </w:pPr>
            <w:r>
              <w:t>Liegt oder lag während des stationären Aufenthaltes mindestens eine postoperative Wundinfektion vor?</w:t>
            </w:r>
          </w:p>
        </w:tc>
        <w:tc>
          <w:tcPr>
            <w:tcW w:w="326" w:type="pct"/>
          </w:tcPr>
          <w:p w14:paraId="3E100087" w14:textId="77777777" w:rsidR="0062278F" w:rsidRPr="00091E43" w:rsidRDefault="0062278F" w:rsidP="000361A4">
            <w:pPr>
              <w:pStyle w:val="Tabellentext"/>
            </w:pPr>
            <w:r>
              <w:t>M</w:t>
            </w:r>
          </w:p>
        </w:tc>
        <w:tc>
          <w:tcPr>
            <w:tcW w:w="1646" w:type="pct"/>
          </w:tcPr>
          <w:p w14:paraId="06F11FFA" w14:textId="77777777" w:rsidR="0062278F" w:rsidRPr="00091E43" w:rsidRDefault="0062278F" w:rsidP="00177070">
            <w:pPr>
              <w:pStyle w:val="Tabellentext"/>
              <w:ind w:left="453" w:hanging="340"/>
            </w:pPr>
            <w:r>
              <w:t>0 =</w:t>
            </w:r>
            <w:r>
              <w:tab/>
              <w:t>nein</w:t>
            </w:r>
          </w:p>
          <w:p w14:paraId="6B6460A1" w14:textId="77777777" w:rsidR="0062278F" w:rsidRPr="00091E43" w:rsidRDefault="0062278F" w:rsidP="00177070">
            <w:pPr>
              <w:pStyle w:val="Tabellentext"/>
              <w:ind w:left="453" w:hanging="340"/>
            </w:pPr>
            <w:r>
              <w:t>1 =</w:t>
            </w:r>
            <w:r>
              <w:tab/>
              <w:t>ja</w:t>
            </w:r>
          </w:p>
        </w:tc>
        <w:tc>
          <w:tcPr>
            <w:tcW w:w="1328" w:type="pct"/>
          </w:tcPr>
          <w:p w14:paraId="04DC0424" w14:textId="77777777" w:rsidR="0062278F" w:rsidRPr="00091E43" w:rsidRDefault="0062278F" w:rsidP="000361A4">
            <w:pPr>
              <w:pStyle w:val="Tabellentext"/>
            </w:pPr>
            <w:r>
              <w:t>POSTOPWUNDINFEKTION</w:t>
            </w:r>
          </w:p>
        </w:tc>
      </w:tr>
      <w:tr w:rsidR="00275B01" w:rsidRPr="00743DF3" w14:paraId="4D98AD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CCABB0" w14:textId="77777777" w:rsidR="0062278F" w:rsidRPr="00091E43" w:rsidRDefault="0062278F" w:rsidP="000361A4">
            <w:pPr>
              <w:pStyle w:val="Tabellentext"/>
            </w:pPr>
            <w:r>
              <w:t>13:B</w:t>
            </w:r>
          </w:p>
        </w:tc>
        <w:tc>
          <w:tcPr>
            <w:tcW w:w="1075" w:type="pct"/>
          </w:tcPr>
          <w:p w14:paraId="32E35A47" w14:textId="77777777" w:rsidR="0062278F" w:rsidRPr="00091E43" w:rsidRDefault="0062278F" w:rsidP="000361A4">
            <w:pPr>
              <w:pStyle w:val="Tabellentext"/>
            </w:pPr>
            <w:r>
              <w:t>Datum der Diagnosestellung der postoperativen Wundinfektion</w:t>
            </w:r>
          </w:p>
        </w:tc>
        <w:tc>
          <w:tcPr>
            <w:tcW w:w="326" w:type="pct"/>
          </w:tcPr>
          <w:p w14:paraId="570B1961" w14:textId="77777777" w:rsidR="0062278F" w:rsidRPr="00091E43" w:rsidRDefault="0062278F" w:rsidP="000361A4">
            <w:pPr>
              <w:pStyle w:val="Tabellentext"/>
            </w:pPr>
            <w:r>
              <w:t>K</w:t>
            </w:r>
          </w:p>
        </w:tc>
        <w:tc>
          <w:tcPr>
            <w:tcW w:w="1646" w:type="pct"/>
          </w:tcPr>
          <w:p w14:paraId="5FD971EE" w14:textId="77777777" w:rsidR="0062278F" w:rsidRPr="00091E43" w:rsidRDefault="0062278F" w:rsidP="00177070">
            <w:pPr>
              <w:pStyle w:val="Tabellentext"/>
              <w:ind w:left="453" w:hanging="340"/>
            </w:pPr>
            <w:r>
              <w:t>-</w:t>
            </w:r>
          </w:p>
        </w:tc>
        <w:tc>
          <w:tcPr>
            <w:tcW w:w="1328" w:type="pct"/>
          </w:tcPr>
          <w:p w14:paraId="33F4B38B" w14:textId="77777777" w:rsidR="0062278F" w:rsidRPr="00091E43" w:rsidRDefault="0062278F" w:rsidP="000361A4">
            <w:pPr>
              <w:pStyle w:val="Tabellentext"/>
            </w:pPr>
            <w:r>
              <w:t>NWIDIAGDATUM</w:t>
            </w:r>
          </w:p>
        </w:tc>
      </w:tr>
      <w:tr w:rsidR="00275B01" w:rsidRPr="00743DF3" w14:paraId="2E4271E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46835C" w14:textId="77777777" w:rsidR="0062278F" w:rsidRPr="00091E43" w:rsidRDefault="0062278F" w:rsidP="000361A4">
            <w:pPr>
              <w:pStyle w:val="Tabellentext"/>
            </w:pPr>
            <w:r>
              <w:t>14:B</w:t>
            </w:r>
          </w:p>
        </w:tc>
        <w:tc>
          <w:tcPr>
            <w:tcW w:w="1075" w:type="pct"/>
          </w:tcPr>
          <w:p w14:paraId="2D2A66C5" w14:textId="77777777" w:rsidR="0062278F" w:rsidRPr="00091E43" w:rsidRDefault="0062278F" w:rsidP="000361A4">
            <w:pPr>
              <w:pStyle w:val="Tabellentext"/>
            </w:pPr>
            <w:r>
              <w:t>Wundinfektionstiefe</w:t>
            </w:r>
          </w:p>
        </w:tc>
        <w:tc>
          <w:tcPr>
            <w:tcW w:w="326" w:type="pct"/>
          </w:tcPr>
          <w:p w14:paraId="4EB56144" w14:textId="77777777" w:rsidR="0062278F" w:rsidRPr="00091E43" w:rsidRDefault="0062278F" w:rsidP="000361A4">
            <w:pPr>
              <w:pStyle w:val="Tabellentext"/>
            </w:pPr>
            <w:r>
              <w:t>K</w:t>
            </w:r>
          </w:p>
        </w:tc>
        <w:tc>
          <w:tcPr>
            <w:tcW w:w="1646" w:type="pct"/>
          </w:tcPr>
          <w:p w14:paraId="1F615568" w14:textId="77777777" w:rsidR="0062278F" w:rsidRPr="00091E43" w:rsidRDefault="0062278F" w:rsidP="00177070">
            <w:pPr>
              <w:pStyle w:val="Tabellentext"/>
              <w:ind w:left="453" w:hanging="340"/>
            </w:pPr>
            <w:r>
              <w:t>1 =</w:t>
            </w:r>
            <w:r>
              <w:tab/>
              <w:t>A1 - postoperative, oberflächliche Wundinfektion</w:t>
            </w:r>
          </w:p>
          <w:p w14:paraId="7416393D" w14:textId="77777777" w:rsidR="0062278F" w:rsidRPr="00091E43" w:rsidRDefault="0062278F" w:rsidP="00177070">
            <w:pPr>
              <w:pStyle w:val="Tabellentext"/>
              <w:ind w:left="453" w:hanging="340"/>
            </w:pPr>
            <w:r>
              <w:t>2 =</w:t>
            </w:r>
            <w:r>
              <w:tab/>
              <w:t>A2 - postoperative, tiefe Wundinfektion</w:t>
            </w:r>
          </w:p>
          <w:p w14:paraId="139EDDC9" w14:textId="77777777" w:rsidR="0062278F" w:rsidRPr="00091E43" w:rsidRDefault="0062278F" w:rsidP="00177070">
            <w:pPr>
              <w:pStyle w:val="Tabellentext"/>
              <w:ind w:left="453" w:hanging="340"/>
            </w:pPr>
            <w:r>
              <w:t>3 =</w:t>
            </w:r>
            <w:r>
              <w:tab/>
              <w:t>A2 mit sekundärer Sepsis</w:t>
            </w:r>
          </w:p>
          <w:p w14:paraId="50AF2EFA" w14:textId="77777777" w:rsidR="0062278F" w:rsidRPr="00091E43" w:rsidRDefault="0062278F" w:rsidP="00177070">
            <w:pPr>
              <w:pStyle w:val="Tabellentext"/>
              <w:ind w:left="453" w:hanging="340"/>
            </w:pPr>
            <w:r>
              <w:t>4 =</w:t>
            </w:r>
            <w:r>
              <w:tab/>
              <w:t>A3 - Infektion von Organen und Körperhöhlen im Operationsgebiet</w:t>
            </w:r>
          </w:p>
          <w:p w14:paraId="6BAA072E" w14:textId="77777777" w:rsidR="0062278F" w:rsidRPr="00091E43" w:rsidRDefault="0062278F" w:rsidP="00177070">
            <w:pPr>
              <w:pStyle w:val="Tabellentext"/>
              <w:ind w:left="453" w:hanging="340"/>
            </w:pPr>
            <w:r>
              <w:t>5 =</w:t>
            </w:r>
            <w:r>
              <w:tab/>
              <w:t>A3 mit sekundärer Sepsis</w:t>
            </w:r>
          </w:p>
        </w:tc>
        <w:tc>
          <w:tcPr>
            <w:tcW w:w="1328" w:type="pct"/>
          </w:tcPr>
          <w:p w14:paraId="74E27228" w14:textId="77777777" w:rsidR="0062278F" w:rsidRPr="00091E43" w:rsidRDefault="0062278F" w:rsidP="000361A4">
            <w:pPr>
              <w:pStyle w:val="Tabellentext"/>
            </w:pPr>
            <w:r>
              <w:t>POSTOPKISS</w:t>
            </w:r>
          </w:p>
        </w:tc>
      </w:tr>
    </w:tbl>
    <w:p w14:paraId="46177644" w14:textId="77777777" w:rsidR="00940382" w:rsidRDefault="00940382">
      <w:pPr>
        <w:sectPr w:rsidR="00940382" w:rsidSect="00163BAC">
          <w:headerReference w:type="default" r:id="rId29"/>
          <w:footerReference w:type="default" r:id="rId30"/>
          <w:pgSz w:w="11906" w:h="16838"/>
          <w:pgMar w:top="1418" w:right="1134" w:bottom="1418" w:left="1701" w:header="454" w:footer="737" w:gutter="0"/>
          <w:cols w:space="708"/>
          <w:docGrid w:linePitch="360"/>
        </w:sectPr>
      </w:pPr>
    </w:p>
    <w:p w14:paraId="0D20EB05" w14:textId="77777777" w:rsidR="0062278F" w:rsidRPr="003C6CA0" w:rsidRDefault="0062278F" w:rsidP="0094520C">
      <w:pPr>
        <w:pStyle w:val="Absatzberschriftebene3nurinNavigation"/>
        <w:rPr>
          <w:sz w:val="21"/>
          <w:szCs w:val="21"/>
        </w:rPr>
      </w:pPr>
      <w:bookmarkStart w:id="18" w:name="_Toc230255859"/>
      <w:r w:rsidRPr="003C6CA0">
        <w:rPr>
          <w:sz w:val="21"/>
          <w:szCs w:val="21"/>
        </w:rPr>
        <w:lastRenderedPageBreak/>
        <w:t xml:space="preserve">Eigenschaften und </w:t>
      </w:r>
      <w:r w:rsidRPr="003C6CA0">
        <w:rPr>
          <w:sz w:val="21"/>
          <w:szCs w:val="21"/>
        </w:rPr>
        <w:t>Berechnung</w:t>
      </w:r>
      <w:bookmarkEnd w:id="18"/>
    </w:p>
    <w:tbl>
      <w:tblPr>
        <w:tblStyle w:val="IQTIGStandarderste-Spalte"/>
        <w:tblW w:w="0" w:type="auto"/>
        <w:tblLook w:val="0680" w:firstRow="0" w:lastRow="0" w:firstColumn="1" w:lastColumn="0" w:noHBand="1" w:noVBand="1"/>
      </w:tblPr>
      <w:tblGrid>
        <w:gridCol w:w="3161"/>
        <w:gridCol w:w="5900"/>
      </w:tblGrid>
      <w:tr w:rsidR="000517F0" w14:paraId="68E5B5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E4C9E6" w14:textId="77777777" w:rsidR="0062278F" w:rsidRPr="003C6CA0" w:rsidRDefault="0062278F" w:rsidP="003C6CA0">
            <w:pPr>
              <w:pStyle w:val="Tabellenkopf"/>
            </w:pPr>
            <w:r w:rsidRPr="003C6CA0">
              <w:t>ID</w:t>
            </w:r>
          </w:p>
        </w:tc>
        <w:tc>
          <w:tcPr>
            <w:tcW w:w="5716" w:type="dxa"/>
          </w:tcPr>
          <w:p w14:paraId="5E22676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1501</w:t>
            </w:r>
          </w:p>
        </w:tc>
      </w:tr>
      <w:tr w:rsidR="000955B5" w14:paraId="22DE72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5DD85B" w14:textId="77777777" w:rsidR="0062278F" w:rsidRPr="003C6CA0" w:rsidRDefault="0062278F" w:rsidP="003C6CA0">
            <w:pPr>
              <w:pStyle w:val="Tabellenkopf"/>
            </w:pPr>
            <w:r w:rsidRPr="003C6CA0">
              <w:t>Bezeichnung</w:t>
            </w:r>
          </w:p>
        </w:tc>
        <w:tc>
          <w:tcPr>
            <w:tcW w:w="5716" w:type="dxa"/>
          </w:tcPr>
          <w:p w14:paraId="5E41F19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nach ambulanten Operationen (Implantat-Operationen, bis zu 90 Tage Follow-up)</w:t>
            </w:r>
          </w:p>
        </w:tc>
      </w:tr>
      <w:tr w:rsidR="000955B5" w14:paraId="19D0C4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EB7045" w14:textId="77777777" w:rsidR="0062278F" w:rsidRPr="003C6CA0" w:rsidRDefault="0062278F" w:rsidP="003C6CA0">
            <w:pPr>
              <w:pStyle w:val="Tabellenkopf"/>
            </w:pPr>
            <w:r w:rsidRPr="003C6CA0">
              <w:t>Indikatortyp</w:t>
            </w:r>
          </w:p>
        </w:tc>
        <w:tc>
          <w:tcPr>
            <w:tcW w:w="5716" w:type="dxa"/>
          </w:tcPr>
          <w:p w14:paraId="453EEB2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23A85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05160C" w14:textId="77777777" w:rsidR="0062278F" w:rsidRPr="003C6CA0" w:rsidRDefault="0062278F" w:rsidP="003C6CA0">
            <w:pPr>
              <w:pStyle w:val="Tabellenkopf"/>
            </w:pPr>
            <w:r w:rsidRPr="003C6CA0">
              <w:t>Art des Wertes</w:t>
            </w:r>
          </w:p>
        </w:tc>
        <w:tc>
          <w:tcPr>
            <w:tcW w:w="5716" w:type="dxa"/>
          </w:tcPr>
          <w:p w14:paraId="532BCBE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A3013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2939D7" w14:textId="77777777" w:rsidR="0062278F" w:rsidRPr="003C6CA0" w:rsidRDefault="0062278F" w:rsidP="003C6CA0">
            <w:pPr>
              <w:pStyle w:val="Tabellenkopf"/>
            </w:pPr>
            <w:r>
              <w:t>Auswertungsjahr</w:t>
            </w:r>
          </w:p>
        </w:tc>
        <w:tc>
          <w:tcPr>
            <w:tcW w:w="5716" w:type="dxa"/>
          </w:tcPr>
          <w:p w14:paraId="0A9CBDF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A3923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59C800" w14:textId="77777777" w:rsidR="0062278F" w:rsidRPr="003C6CA0" w:rsidRDefault="0062278F" w:rsidP="003C6CA0">
            <w:pPr>
              <w:pStyle w:val="Tabellenkopf"/>
            </w:pPr>
            <w:r>
              <w:t>Erfassungsjahr</w:t>
            </w:r>
          </w:p>
        </w:tc>
        <w:tc>
          <w:tcPr>
            <w:tcW w:w="5716" w:type="dxa"/>
          </w:tcPr>
          <w:p w14:paraId="4C5A95F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5D81E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267E46" w14:textId="77777777" w:rsidR="0062278F" w:rsidRPr="003C6CA0" w:rsidRDefault="0062278F" w:rsidP="003C6CA0">
            <w:pPr>
              <w:pStyle w:val="Tabellenkopf"/>
            </w:pPr>
            <w:r>
              <w:t>Berichtszeitraum</w:t>
            </w:r>
          </w:p>
        </w:tc>
        <w:tc>
          <w:tcPr>
            <w:tcW w:w="5716" w:type="dxa"/>
          </w:tcPr>
          <w:p w14:paraId="18C7035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4566E1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165AE1" w14:textId="77777777" w:rsidR="0062278F" w:rsidRPr="003C6CA0" w:rsidRDefault="0062278F" w:rsidP="003C6CA0">
            <w:pPr>
              <w:pStyle w:val="Tabellenkopf"/>
            </w:pPr>
            <w:r w:rsidRPr="003C6CA0">
              <w:t>Datenquelle</w:t>
            </w:r>
          </w:p>
        </w:tc>
        <w:tc>
          <w:tcPr>
            <w:tcW w:w="5716" w:type="dxa"/>
          </w:tcPr>
          <w:p w14:paraId="47A94FCA"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1736C8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E60C00" w14:textId="77777777" w:rsidR="0062278F" w:rsidRPr="003C6CA0" w:rsidRDefault="0062278F" w:rsidP="003C6CA0">
            <w:pPr>
              <w:pStyle w:val="Tabellenkopf"/>
            </w:pPr>
            <w:r w:rsidRPr="003C6CA0">
              <w:t>Berechnun</w:t>
            </w:r>
            <w:r w:rsidRPr="003C6CA0">
              <w:t>gsart</w:t>
            </w:r>
          </w:p>
        </w:tc>
        <w:tc>
          <w:tcPr>
            <w:tcW w:w="5716" w:type="dxa"/>
          </w:tcPr>
          <w:p w14:paraId="1267125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35D1FF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A67D82" w14:textId="77777777" w:rsidR="0062278F" w:rsidRPr="003C6CA0" w:rsidRDefault="0062278F" w:rsidP="003C6CA0">
            <w:pPr>
              <w:pStyle w:val="Tabellenkopf"/>
            </w:pPr>
            <w:r w:rsidRPr="003C6CA0">
              <w:t xml:space="preserve">Referenzbereich </w:t>
            </w:r>
            <w:r>
              <w:t>2024</w:t>
            </w:r>
          </w:p>
        </w:tc>
        <w:tc>
          <w:tcPr>
            <w:tcW w:w="5716" w:type="dxa"/>
          </w:tcPr>
          <w:p w14:paraId="2D29C0B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57EC3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3CCF65" w14:textId="77777777" w:rsidR="0062278F" w:rsidRPr="003C6CA0" w:rsidRDefault="0062278F" w:rsidP="003C6CA0">
            <w:pPr>
              <w:pStyle w:val="Tabellenkopf"/>
            </w:pPr>
            <w:r w:rsidRPr="003C6CA0">
              <w:t xml:space="preserve">Referenzbereich </w:t>
            </w:r>
            <w:r>
              <w:t>2023</w:t>
            </w:r>
          </w:p>
        </w:tc>
        <w:tc>
          <w:tcPr>
            <w:tcW w:w="5716" w:type="dxa"/>
          </w:tcPr>
          <w:p w14:paraId="3BED310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 1</w:t>
            </w:r>
          </w:p>
        </w:tc>
      </w:tr>
      <w:tr w:rsidR="000955B5" w14:paraId="74A8A8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1E8C78" w14:textId="77777777" w:rsidR="0062278F" w:rsidRPr="003C6CA0" w:rsidRDefault="0062278F" w:rsidP="003C6CA0">
            <w:pPr>
              <w:pStyle w:val="Tabellenkopf"/>
            </w:pPr>
            <w:r w:rsidRPr="003C6CA0">
              <w:t xml:space="preserve">Erläuterung zum Referenzbereich </w:t>
            </w:r>
            <w:r>
              <w:t>2024</w:t>
            </w:r>
          </w:p>
        </w:tc>
        <w:tc>
          <w:tcPr>
            <w:tcW w:w="5716" w:type="dxa"/>
          </w:tcPr>
          <w:p w14:paraId="1DFFAD5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in Erprobung</w:t>
            </w:r>
          </w:p>
        </w:tc>
      </w:tr>
      <w:tr w:rsidR="005C726F" w14:paraId="5F4F4D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46100B" w14:textId="77777777" w:rsidR="0062278F" w:rsidRPr="003C6CA0" w:rsidRDefault="0062278F" w:rsidP="003C6CA0">
            <w:pPr>
              <w:pStyle w:val="Tabellenkopf"/>
            </w:pPr>
            <w:r>
              <w:t>Methode Auffälligkeit</w:t>
            </w:r>
          </w:p>
        </w:tc>
        <w:tc>
          <w:tcPr>
            <w:tcW w:w="5716" w:type="dxa"/>
          </w:tcPr>
          <w:p w14:paraId="6BE22FC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F9B58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6730D9" w14:textId="77777777" w:rsidR="0062278F" w:rsidRPr="003C6CA0" w:rsidRDefault="0062278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11C9A3B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FC97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5D8F1" w14:textId="77777777" w:rsidR="0062278F" w:rsidRPr="003C6CA0" w:rsidRDefault="0062278F" w:rsidP="003C6CA0">
            <w:pPr>
              <w:pStyle w:val="Tabellenkopf"/>
            </w:pPr>
            <w:r w:rsidRPr="003C6CA0">
              <w:t>Methode der Risikoadjustierung</w:t>
            </w:r>
          </w:p>
        </w:tc>
        <w:tc>
          <w:tcPr>
            <w:tcW w:w="5716" w:type="dxa"/>
          </w:tcPr>
          <w:p w14:paraId="60B0501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w:t>
            </w:r>
          </w:p>
        </w:tc>
      </w:tr>
      <w:tr w:rsidR="000955B5" w14:paraId="3910D3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3BF019" w14:textId="77777777" w:rsidR="0062278F" w:rsidRPr="003C6CA0" w:rsidRDefault="0062278F" w:rsidP="003C6CA0">
            <w:pPr>
              <w:pStyle w:val="Tabellenkopf"/>
            </w:pPr>
            <w:r w:rsidRPr="003C6CA0">
              <w:t>Erläuterung der Risikoadjustierung</w:t>
            </w:r>
          </w:p>
        </w:tc>
        <w:tc>
          <w:tcPr>
            <w:tcW w:w="5716" w:type="dxa"/>
          </w:tcPr>
          <w:p w14:paraId="2D7693C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E7CE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57F5CB1" w14:textId="77777777" w:rsidR="0062278F" w:rsidRPr="003C6CA0" w:rsidRDefault="0062278F" w:rsidP="003C6CA0">
            <w:pPr>
              <w:pStyle w:val="Tabellenkopf"/>
            </w:pPr>
            <w:r w:rsidRPr="003C6CA0">
              <w:t>Rechenregeln</w:t>
            </w:r>
          </w:p>
        </w:tc>
        <w:tc>
          <w:tcPr>
            <w:tcW w:w="5716" w:type="dxa"/>
            <w:tcBorders>
              <w:bottom w:val="nil"/>
            </w:tcBorders>
          </w:tcPr>
          <w:p w14:paraId="1213E0C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FA1CF3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Ambulante Implantat-Operationen als Tracer-Eingriffe, denen eine stationär behandelte, nosokomiale postoperative Wundinfektion (A1 bis A3) innerhalb von 30 Tagen (Infektionstiefe A1) bzw. 90 Tagen (Infektionstiefe A2 bis A3) nach dem Operationsdatum zugeordnet werden kann</w:t>
            </w:r>
          </w:p>
          <w:p w14:paraId="1D96291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4B2801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Alle ambulanten Implantat-Operationen als Tracer-Eingriffe</w:t>
            </w:r>
          </w:p>
        </w:tc>
      </w:tr>
      <w:tr w:rsidR="000955B5" w14:paraId="6968AA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EC419A" w14:textId="77777777" w:rsidR="0062278F" w:rsidRPr="003C6CA0" w:rsidRDefault="0062278F" w:rsidP="003C6CA0">
            <w:pPr>
              <w:pStyle w:val="Tabellenkopf"/>
            </w:pPr>
            <w:r w:rsidRPr="003C6CA0">
              <w:t>Erläuterung der Rechenregel</w:t>
            </w:r>
          </w:p>
        </w:tc>
        <w:tc>
          <w:tcPr>
            <w:tcW w:w="5716" w:type="dxa"/>
            <w:tcBorders>
              <w:top w:val="single" w:sz="4" w:space="0" w:color="BFBFBF" w:themeColor="background1" w:themeShade="BF"/>
            </w:tcBorders>
          </w:tcPr>
          <w:p w14:paraId="7B9DA24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5B1A5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51CB5B" w14:textId="77777777" w:rsidR="0062278F" w:rsidRPr="003C6CA0" w:rsidRDefault="0062278F" w:rsidP="003C6CA0">
            <w:pPr>
              <w:pStyle w:val="Tabellenkopf"/>
            </w:pPr>
            <w:r w:rsidRPr="003C6CA0">
              <w:t>Teildatensatzbezug</w:t>
            </w:r>
          </w:p>
        </w:tc>
        <w:tc>
          <w:tcPr>
            <w:tcW w:w="5716" w:type="dxa"/>
          </w:tcPr>
          <w:p w14:paraId="2FF35932"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490351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32DD74" w14:textId="77777777" w:rsidR="0062278F" w:rsidRPr="003C6CA0" w:rsidRDefault="0062278F" w:rsidP="003C6CA0">
            <w:pPr>
              <w:pStyle w:val="Tabellenkopf"/>
            </w:pPr>
            <w:r w:rsidRPr="003C6CA0">
              <w:t>Formel</w:t>
            </w:r>
          </w:p>
        </w:tc>
        <w:tc>
          <w:tcPr>
            <w:tcW w:w="5716" w:type="dxa"/>
          </w:tcPr>
          <w:p w14:paraId="59666A2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"332003_1501") </w:t>
            </w:r>
            <w:r>
              <w:br/>
              <w:t xml:space="preserve">  </w:t>
            </w:r>
            <w:r>
              <w:br/>
            </w:r>
            <w:r>
              <w:t xml:space="preserve">denominator &lt;- import_results( </w:t>
            </w:r>
            <w:r>
              <w:br/>
              <w:t xml:space="preserve"> module = "NWITR",  </w:t>
            </w:r>
            <w:r>
              <w:br/>
              <w:t xml:space="preserve"> id = "332004_1501") </w:t>
            </w:r>
            <w:r>
              <w:br/>
              <w:t xml:space="preserve"> </w:t>
            </w:r>
            <w:r>
              <w:br/>
            </w:r>
            <w:r>
              <w:lastRenderedPageBreak/>
              <w:t xml:space="preserve">quotient_indicator( </w:t>
            </w:r>
            <w:r>
              <w:br/>
              <w:t xml:space="preserve"> numerator = numerator,  </w:t>
            </w:r>
            <w:r>
              <w:br/>
              <w:t xml:space="preserve"> denominator = denominator,  </w:t>
            </w:r>
            <w:r>
              <w:br/>
              <w:t xml:space="preserve"> units_from = "union")</w:t>
            </w:r>
          </w:p>
        </w:tc>
      </w:tr>
      <w:tr w:rsidR="00CA3AE5" w14:paraId="2EA9369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F4D3018" w14:textId="77777777" w:rsidR="0062278F" w:rsidRPr="003C6CA0" w:rsidRDefault="0062278F"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C7AAE8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F3AC3E9" w14:textId="77777777" w:rsidR="0062278F" w:rsidRPr="003C6CA0" w:rsidRDefault="0062278F" w:rsidP="003C6CA0">
                  <w:pPr>
                    <w:pStyle w:val="Tabellenkopf"/>
                  </w:pPr>
                </w:p>
              </w:tc>
            </w:tr>
            <w:tr w:rsidR="00CA3AE5" w:rsidRPr="00743DF3" w14:paraId="793D226A" w14:textId="77777777" w:rsidTr="00D34D7F">
              <w:tc>
                <w:tcPr>
                  <w:tcW w:w="2125" w:type="dxa"/>
                  <w:tcBorders>
                    <w:top w:val="single" w:sz="4" w:space="0" w:color="BFBFBF" w:themeColor="background1" w:themeShade="BF"/>
                  </w:tcBorders>
                  <w:vAlign w:val="center"/>
                </w:tcPr>
                <w:p w14:paraId="4985D4F2"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2E471D55" w14:textId="77777777" w:rsidR="0062278F" w:rsidRPr="00164913" w:rsidRDefault="0062278F" w:rsidP="00164913">
                  <w:pPr>
                    <w:pStyle w:val="Tabellentext"/>
                  </w:pPr>
                  <w:r>
                    <w:t>Kalkulatorische Kennzahl</w:t>
                  </w:r>
                </w:p>
              </w:tc>
            </w:tr>
            <w:tr w:rsidR="00CA3AE5" w:rsidRPr="00743DF3" w14:paraId="308FA13C" w14:textId="77777777" w:rsidTr="00D34D7F">
              <w:tc>
                <w:tcPr>
                  <w:tcW w:w="2125" w:type="dxa"/>
                  <w:vAlign w:val="center"/>
                </w:tcPr>
                <w:p w14:paraId="395E22DC" w14:textId="77777777" w:rsidR="0062278F" w:rsidRPr="00164913" w:rsidRDefault="0062278F" w:rsidP="00164913">
                  <w:pPr>
                    <w:pStyle w:val="Tabellentext"/>
                  </w:pPr>
                  <w:r w:rsidRPr="00164913">
                    <w:t>ID</w:t>
                  </w:r>
                </w:p>
              </w:tc>
              <w:tc>
                <w:tcPr>
                  <w:tcW w:w="3755" w:type="dxa"/>
                  <w:vAlign w:val="center"/>
                </w:tcPr>
                <w:p w14:paraId="6B6C308E" w14:textId="77777777" w:rsidR="0062278F" w:rsidRPr="00164913" w:rsidRDefault="0062278F" w:rsidP="00164913">
                  <w:pPr>
                    <w:pStyle w:val="Tabellentext"/>
                  </w:pPr>
                  <w:r>
                    <w:t>332003_1501</w:t>
                  </w:r>
                </w:p>
              </w:tc>
            </w:tr>
            <w:tr w:rsidR="00CA3AE5" w:rsidRPr="00743DF3" w14:paraId="7FE2294A" w14:textId="77777777" w:rsidTr="00D34D7F">
              <w:tc>
                <w:tcPr>
                  <w:tcW w:w="2125" w:type="dxa"/>
                  <w:vAlign w:val="center"/>
                </w:tcPr>
                <w:p w14:paraId="11295923" w14:textId="77777777" w:rsidR="0062278F" w:rsidRPr="00164913" w:rsidRDefault="0062278F" w:rsidP="00164913">
                  <w:pPr>
                    <w:pStyle w:val="Tabellentext"/>
                  </w:pPr>
                  <w:r w:rsidRPr="00164913">
                    <w:t>Bezug zu QS-Ergebnissen</w:t>
                  </w:r>
                </w:p>
              </w:tc>
              <w:tc>
                <w:tcPr>
                  <w:tcW w:w="3755" w:type="dxa"/>
                  <w:vAlign w:val="center"/>
                </w:tcPr>
                <w:p w14:paraId="7A4D3B20" w14:textId="77777777" w:rsidR="0062278F" w:rsidRPr="00164913" w:rsidRDefault="0062278F" w:rsidP="00164913">
                  <w:pPr>
                    <w:pStyle w:val="Tabellentext"/>
                  </w:pPr>
                  <w:r>
                    <w:t>1501</w:t>
                  </w:r>
                </w:p>
              </w:tc>
            </w:tr>
            <w:tr w:rsidR="00CA3AE5" w:rsidRPr="00743DF3" w14:paraId="6AD1FC0D" w14:textId="77777777" w:rsidTr="00D34D7F">
              <w:tc>
                <w:tcPr>
                  <w:tcW w:w="2125" w:type="dxa"/>
                  <w:tcBorders>
                    <w:bottom w:val="single" w:sz="4" w:space="0" w:color="BFBFBF" w:themeColor="background1" w:themeShade="BF"/>
                  </w:tcBorders>
                  <w:vAlign w:val="center"/>
                </w:tcPr>
                <w:p w14:paraId="22570707" w14:textId="77777777" w:rsidR="0062278F" w:rsidRPr="00164913" w:rsidRDefault="0062278F" w:rsidP="00164913">
                  <w:pPr>
                    <w:pStyle w:val="Tabellentext"/>
                  </w:pPr>
                  <w:r w:rsidRPr="00164913">
                    <w:t>Sortierung</w:t>
                  </w:r>
                </w:p>
              </w:tc>
              <w:tc>
                <w:tcPr>
                  <w:tcW w:w="3755" w:type="dxa"/>
                  <w:vAlign w:val="center"/>
                </w:tcPr>
                <w:p w14:paraId="7FB556DB" w14:textId="77777777" w:rsidR="0062278F" w:rsidRPr="00164913" w:rsidRDefault="0062278F" w:rsidP="00164913">
                  <w:pPr>
                    <w:pStyle w:val="Tabellentext"/>
                  </w:pPr>
                  <w:r>
                    <w:t>-</w:t>
                  </w:r>
                </w:p>
              </w:tc>
            </w:tr>
            <w:tr w:rsidR="00CA3AE5" w:rsidRPr="00743DF3" w14:paraId="46ED5CF4" w14:textId="77777777" w:rsidTr="00D34D7F">
              <w:tc>
                <w:tcPr>
                  <w:tcW w:w="2125" w:type="dxa"/>
                  <w:tcBorders>
                    <w:top w:val="single" w:sz="4" w:space="0" w:color="BFBFBF" w:themeColor="background1" w:themeShade="BF"/>
                  </w:tcBorders>
                  <w:vAlign w:val="center"/>
                </w:tcPr>
                <w:p w14:paraId="14BF7F87" w14:textId="77777777" w:rsidR="0062278F" w:rsidRPr="00164913" w:rsidRDefault="0062278F" w:rsidP="00164913">
                  <w:pPr>
                    <w:pStyle w:val="Tabellentext"/>
                  </w:pPr>
                  <w:r w:rsidRPr="00164913">
                    <w:t>Rechenregel</w:t>
                  </w:r>
                </w:p>
              </w:tc>
              <w:tc>
                <w:tcPr>
                  <w:tcW w:w="3755" w:type="dxa"/>
                  <w:vAlign w:val="center"/>
                </w:tcPr>
                <w:p w14:paraId="118C1AD0" w14:textId="77777777" w:rsidR="0062278F" w:rsidRPr="00164913" w:rsidRDefault="0062278F" w:rsidP="00164913">
                  <w:pPr>
                    <w:pStyle w:val="Tabellentext"/>
                  </w:pPr>
                  <w:r>
                    <w:t>Ambulante Implantat-Operationen als Tracer-Eingriffe, denen eine stationär behandelte, nosokomiale postoperative Wundinfektion (A1 bis A3) innerhalb von 30 Tagen (Infektionstiefe A1) bzw. 90 Tagen (Infektionstiefe A2 bis A3) nach dem Operationsdatum zugeordnet werden kann</w:t>
                  </w:r>
                </w:p>
              </w:tc>
            </w:tr>
            <w:tr w:rsidR="00CA3AE5" w:rsidRPr="00743DF3" w14:paraId="6FC37108" w14:textId="77777777" w:rsidTr="00D34D7F">
              <w:tc>
                <w:tcPr>
                  <w:tcW w:w="2125" w:type="dxa"/>
                  <w:tcBorders>
                    <w:top w:val="single" w:sz="4" w:space="0" w:color="BFBFBF" w:themeColor="background1" w:themeShade="BF"/>
                  </w:tcBorders>
                  <w:vAlign w:val="center"/>
                </w:tcPr>
                <w:p w14:paraId="1B13C9BF"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612F5457" w14:textId="77777777" w:rsidR="0062278F" w:rsidRPr="00164913" w:rsidRDefault="0062278F" w:rsidP="00164913">
                  <w:pPr>
                    <w:pStyle w:val="Tabellentext"/>
                  </w:pPr>
                  <w:r>
                    <w:t>Anzahl</w:t>
                  </w:r>
                </w:p>
              </w:tc>
            </w:tr>
            <w:tr w:rsidR="00CA3AE5" w:rsidRPr="00743DF3" w14:paraId="6EF32A85" w14:textId="77777777" w:rsidTr="00D34D7F">
              <w:tc>
                <w:tcPr>
                  <w:tcW w:w="2125" w:type="dxa"/>
                  <w:vAlign w:val="center"/>
                </w:tcPr>
                <w:p w14:paraId="37D44188" w14:textId="77777777" w:rsidR="0062278F" w:rsidRPr="00164913" w:rsidRDefault="0062278F" w:rsidP="00164913">
                  <w:pPr>
                    <w:pStyle w:val="Tabellentext"/>
                  </w:pPr>
                  <w:r w:rsidRPr="00164913">
                    <w:t>Teildatensatz</w:t>
                  </w:r>
                  <w:r w:rsidRPr="00164913">
                    <w:t>bezug</w:t>
                  </w:r>
                </w:p>
              </w:tc>
              <w:tc>
                <w:tcPr>
                  <w:tcW w:w="3755" w:type="dxa"/>
                  <w:vAlign w:val="center"/>
                </w:tcPr>
                <w:p w14:paraId="64E2E189" w14:textId="77777777" w:rsidR="0062278F" w:rsidRPr="00164913" w:rsidRDefault="0062278F" w:rsidP="00164913">
                  <w:pPr>
                    <w:pStyle w:val="Tabellentext"/>
                  </w:pPr>
                  <w:r>
                    <w:t>NWIF:TR</w:t>
                  </w:r>
                </w:p>
              </w:tc>
            </w:tr>
            <w:tr w:rsidR="00CA3AE5" w:rsidRPr="00743DF3" w14:paraId="07D364C3" w14:textId="77777777" w:rsidTr="00D34D7F">
              <w:tc>
                <w:tcPr>
                  <w:tcW w:w="2125" w:type="dxa"/>
                  <w:vAlign w:val="center"/>
                </w:tcPr>
                <w:p w14:paraId="01B323C9" w14:textId="77777777" w:rsidR="0062278F" w:rsidRPr="00164913" w:rsidRDefault="0062278F" w:rsidP="00164913">
                  <w:pPr>
                    <w:pStyle w:val="Tabellentext"/>
                  </w:pPr>
                  <w:r w:rsidRPr="00164913">
                    <w:t>Zähler</w:t>
                  </w:r>
                </w:p>
              </w:tc>
              <w:tc>
                <w:tcPr>
                  <w:tcW w:w="3755" w:type="dxa"/>
                </w:tcPr>
                <w:p w14:paraId="5070860C" w14:textId="77777777" w:rsidR="0062278F" w:rsidRPr="00164913" w:rsidRDefault="0062278F" w:rsidP="00164913">
                  <w:pPr>
                    <w:pStyle w:val="Tabellentext"/>
                  </w:pPr>
                  <w:r>
                    <w:t xml:space="preserve">fn_Tracer_mit_Wundinfektion &amp;  </w:t>
                  </w:r>
                  <w:r>
                    <w:br/>
                    <w:t xml:space="preserve">!fn_stationaer &amp;  </w:t>
                  </w:r>
                  <w:r>
                    <w:br/>
                    <w:t>fn_Implantat_OP</w:t>
                  </w:r>
                </w:p>
              </w:tc>
            </w:tr>
            <w:tr w:rsidR="00CA3AE5" w:rsidRPr="00743DF3" w14:paraId="7870F1D7" w14:textId="77777777" w:rsidTr="00D34D7F">
              <w:tc>
                <w:tcPr>
                  <w:tcW w:w="2125" w:type="dxa"/>
                  <w:vAlign w:val="center"/>
                </w:tcPr>
                <w:p w14:paraId="53CD549F" w14:textId="77777777" w:rsidR="0062278F" w:rsidRPr="00164913" w:rsidRDefault="0062278F" w:rsidP="00164913">
                  <w:pPr>
                    <w:pStyle w:val="Tabellentext"/>
                  </w:pPr>
                  <w:r w:rsidRPr="00164913">
                    <w:t>Nenner</w:t>
                  </w:r>
                </w:p>
              </w:tc>
              <w:tc>
                <w:tcPr>
                  <w:tcW w:w="3755" w:type="dxa"/>
                </w:tcPr>
                <w:p w14:paraId="0734320E" w14:textId="77777777" w:rsidR="0062278F" w:rsidRPr="00164913" w:rsidRDefault="0062278F" w:rsidP="00164913">
                  <w:pPr>
                    <w:pStyle w:val="Tabellentext"/>
                  </w:pPr>
                  <w:r>
                    <w:t>TRUE</w:t>
                  </w:r>
                </w:p>
              </w:tc>
            </w:tr>
            <w:tr w:rsidR="00CA3AE5" w:rsidRPr="00AC590F" w14:paraId="19EDAF83" w14:textId="77777777" w:rsidTr="00D34D7F">
              <w:tc>
                <w:tcPr>
                  <w:tcW w:w="2125" w:type="dxa"/>
                  <w:vAlign w:val="center"/>
                </w:tcPr>
                <w:p w14:paraId="1FFAAC22" w14:textId="77777777" w:rsidR="0062278F" w:rsidRPr="00164913" w:rsidRDefault="0062278F" w:rsidP="00164913">
                  <w:pPr>
                    <w:pStyle w:val="Tabellentext"/>
                  </w:pPr>
                  <w:r w:rsidRPr="00164913">
                    <w:t>Darstellung</w:t>
                  </w:r>
                </w:p>
              </w:tc>
              <w:tc>
                <w:tcPr>
                  <w:tcW w:w="3755" w:type="dxa"/>
                  <w:vAlign w:val="center"/>
                </w:tcPr>
                <w:p w14:paraId="6EAA64E6" w14:textId="77777777" w:rsidR="0062278F" w:rsidRPr="00164913" w:rsidRDefault="0062278F" w:rsidP="00164913">
                  <w:pPr>
                    <w:pStyle w:val="Tabellentext"/>
                  </w:pPr>
                  <w:r>
                    <w:t>-</w:t>
                  </w:r>
                </w:p>
              </w:tc>
            </w:tr>
            <w:tr w:rsidR="00CA3AE5" w:rsidRPr="00AC590F" w14:paraId="29127DBB" w14:textId="77777777" w:rsidTr="00D34D7F">
              <w:tc>
                <w:tcPr>
                  <w:tcW w:w="2125" w:type="dxa"/>
                  <w:tcBorders>
                    <w:bottom w:val="single" w:sz="4" w:space="0" w:color="BFBFBF" w:themeColor="background1" w:themeShade="BF"/>
                  </w:tcBorders>
                  <w:vAlign w:val="center"/>
                </w:tcPr>
                <w:p w14:paraId="4E72F40E"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2B099128" w14:textId="77777777" w:rsidR="0062278F" w:rsidRPr="00164913" w:rsidRDefault="0062278F" w:rsidP="00164913">
                  <w:pPr>
                    <w:pStyle w:val="Tabellentext"/>
                  </w:pPr>
                  <w:r>
                    <w:t>-</w:t>
                  </w:r>
                </w:p>
              </w:tc>
            </w:tr>
          </w:tbl>
          <w:p w14:paraId="456E2C60"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884DD0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CA119C6" w14:textId="77777777" w:rsidR="0062278F" w:rsidRPr="003C6CA0" w:rsidRDefault="0062278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A46897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B669A9F" w14:textId="77777777" w:rsidR="0062278F" w:rsidRPr="003C6CA0" w:rsidRDefault="0062278F" w:rsidP="003C6CA0">
                  <w:pPr>
                    <w:pStyle w:val="Tabellenkopf"/>
                  </w:pPr>
                </w:p>
              </w:tc>
            </w:tr>
            <w:tr w:rsidR="00CA3AE5" w:rsidRPr="00743DF3" w14:paraId="0D3C3DCC" w14:textId="77777777" w:rsidTr="00D34D7F">
              <w:tc>
                <w:tcPr>
                  <w:tcW w:w="2125" w:type="dxa"/>
                  <w:tcBorders>
                    <w:top w:val="single" w:sz="4" w:space="0" w:color="BFBFBF" w:themeColor="background1" w:themeShade="BF"/>
                  </w:tcBorders>
                  <w:vAlign w:val="center"/>
                </w:tcPr>
                <w:p w14:paraId="2F15AEC5"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6DDE890A" w14:textId="77777777" w:rsidR="0062278F" w:rsidRPr="00164913" w:rsidRDefault="0062278F" w:rsidP="00164913">
                  <w:pPr>
                    <w:pStyle w:val="Tabellentext"/>
                  </w:pPr>
                  <w:r>
                    <w:t>Kalkulatorische Kennzahl</w:t>
                  </w:r>
                </w:p>
              </w:tc>
            </w:tr>
            <w:tr w:rsidR="00CA3AE5" w:rsidRPr="00743DF3" w14:paraId="2AC4BA9D" w14:textId="77777777" w:rsidTr="00D34D7F">
              <w:tc>
                <w:tcPr>
                  <w:tcW w:w="2125" w:type="dxa"/>
                  <w:vAlign w:val="center"/>
                </w:tcPr>
                <w:p w14:paraId="5B1B63A5" w14:textId="77777777" w:rsidR="0062278F" w:rsidRPr="00164913" w:rsidRDefault="0062278F" w:rsidP="00164913">
                  <w:pPr>
                    <w:pStyle w:val="Tabellentext"/>
                  </w:pPr>
                  <w:r w:rsidRPr="00164913">
                    <w:t>ID</w:t>
                  </w:r>
                </w:p>
              </w:tc>
              <w:tc>
                <w:tcPr>
                  <w:tcW w:w="3755" w:type="dxa"/>
                  <w:vAlign w:val="center"/>
                </w:tcPr>
                <w:p w14:paraId="44CA950C" w14:textId="77777777" w:rsidR="0062278F" w:rsidRPr="00164913" w:rsidRDefault="0062278F" w:rsidP="00164913">
                  <w:pPr>
                    <w:pStyle w:val="Tabellentext"/>
                  </w:pPr>
                  <w:r>
                    <w:t>332004_1501</w:t>
                  </w:r>
                </w:p>
              </w:tc>
            </w:tr>
            <w:tr w:rsidR="00CA3AE5" w:rsidRPr="00743DF3" w14:paraId="50995588" w14:textId="77777777" w:rsidTr="00D34D7F">
              <w:tc>
                <w:tcPr>
                  <w:tcW w:w="2125" w:type="dxa"/>
                  <w:vAlign w:val="center"/>
                </w:tcPr>
                <w:p w14:paraId="5837D6ED" w14:textId="77777777" w:rsidR="0062278F" w:rsidRPr="00164913" w:rsidRDefault="0062278F" w:rsidP="00164913">
                  <w:pPr>
                    <w:pStyle w:val="Tabellentext"/>
                  </w:pPr>
                  <w:r w:rsidRPr="00164913">
                    <w:t>Bezug zu QS-Ergebnissen</w:t>
                  </w:r>
                </w:p>
              </w:tc>
              <w:tc>
                <w:tcPr>
                  <w:tcW w:w="3755" w:type="dxa"/>
                  <w:vAlign w:val="center"/>
                </w:tcPr>
                <w:p w14:paraId="713D1D48" w14:textId="77777777" w:rsidR="0062278F" w:rsidRPr="00164913" w:rsidRDefault="0062278F" w:rsidP="00164913">
                  <w:pPr>
                    <w:pStyle w:val="Tabellentext"/>
                  </w:pPr>
                  <w:r>
                    <w:t>1501</w:t>
                  </w:r>
                </w:p>
              </w:tc>
            </w:tr>
            <w:tr w:rsidR="00CA3AE5" w:rsidRPr="00743DF3" w14:paraId="16C4D248" w14:textId="77777777" w:rsidTr="00D34D7F">
              <w:tc>
                <w:tcPr>
                  <w:tcW w:w="2125" w:type="dxa"/>
                  <w:tcBorders>
                    <w:bottom w:val="single" w:sz="4" w:space="0" w:color="BFBFBF" w:themeColor="background1" w:themeShade="BF"/>
                  </w:tcBorders>
                  <w:vAlign w:val="center"/>
                </w:tcPr>
                <w:p w14:paraId="25731E58" w14:textId="77777777" w:rsidR="0062278F" w:rsidRPr="00164913" w:rsidRDefault="0062278F" w:rsidP="00164913">
                  <w:pPr>
                    <w:pStyle w:val="Tabellentext"/>
                  </w:pPr>
                  <w:r w:rsidRPr="00164913">
                    <w:t>Sortierung</w:t>
                  </w:r>
                </w:p>
              </w:tc>
              <w:tc>
                <w:tcPr>
                  <w:tcW w:w="3755" w:type="dxa"/>
                  <w:vAlign w:val="center"/>
                </w:tcPr>
                <w:p w14:paraId="4C5FEAF0" w14:textId="77777777" w:rsidR="0062278F" w:rsidRPr="00164913" w:rsidRDefault="0062278F" w:rsidP="00164913">
                  <w:pPr>
                    <w:pStyle w:val="Tabellentext"/>
                  </w:pPr>
                  <w:r>
                    <w:t>-</w:t>
                  </w:r>
                </w:p>
              </w:tc>
            </w:tr>
            <w:tr w:rsidR="00CA3AE5" w:rsidRPr="00743DF3" w14:paraId="2EACB0B6" w14:textId="77777777" w:rsidTr="00D34D7F">
              <w:tc>
                <w:tcPr>
                  <w:tcW w:w="2125" w:type="dxa"/>
                  <w:tcBorders>
                    <w:top w:val="single" w:sz="4" w:space="0" w:color="BFBFBF" w:themeColor="background1" w:themeShade="BF"/>
                  </w:tcBorders>
                  <w:vAlign w:val="center"/>
                </w:tcPr>
                <w:p w14:paraId="17C3C683" w14:textId="77777777" w:rsidR="0062278F" w:rsidRPr="00164913" w:rsidRDefault="0062278F" w:rsidP="00164913">
                  <w:pPr>
                    <w:pStyle w:val="Tabellentext"/>
                  </w:pPr>
                  <w:r w:rsidRPr="00164913">
                    <w:t>Rechenregel</w:t>
                  </w:r>
                </w:p>
              </w:tc>
              <w:tc>
                <w:tcPr>
                  <w:tcW w:w="3755" w:type="dxa"/>
                  <w:vAlign w:val="center"/>
                </w:tcPr>
                <w:p w14:paraId="4CA34576" w14:textId="77777777" w:rsidR="0062278F" w:rsidRPr="00164913" w:rsidRDefault="0062278F" w:rsidP="00164913">
                  <w:pPr>
                    <w:pStyle w:val="Tabellentext"/>
                  </w:pPr>
                  <w:r>
                    <w:t>Alle ambulanten Implantat-Operationen als Tracer-Eingriffe</w:t>
                  </w:r>
                </w:p>
              </w:tc>
            </w:tr>
            <w:tr w:rsidR="00CA3AE5" w:rsidRPr="00743DF3" w14:paraId="3854D263" w14:textId="77777777" w:rsidTr="00D34D7F">
              <w:tc>
                <w:tcPr>
                  <w:tcW w:w="2125" w:type="dxa"/>
                  <w:tcBorders>
                    <w:top w:val="single" w:sz="4" w:space="0" w:color="BFBFBF" w:themeColor="background1" w:themeShade="BF"/>
                  </w:tcBorders>
                  <w:vAlign w:val="center"/>
                </w:tcPr>
                <w:p w14:paraId="3203FEB9"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5E4FD96B" w14:textId="77777777" w:rsidR="0062278F" w:rsidRPr="00164913" w:rsidRDefault="0062278F" w:rsidP="00164913">
                  <w:pPr>
                    <w:pStyle w:val="Tabellentext"/>
                  </w:pPr>
                  <w:r>
                    <w:t>Anzahl</w:t>
                  </w:r>
                </w:p>
              </w:tc>
            </w:tr>
            <w:tr w:rsidR="00CA3AE5" w:rsidRPr="00743DF3" w14:paraId="287C8A57" w14:textId="77777777" w:rsidTr="00D34D7F">
              <w:tc>
                <w:tcPr>
                  <w:tcW w:w="2125" w:type="dxa"/>
                  <w:vAlign w:val="center"/>
                </w:tcPr>
                <w:p w14:paraId="2917E4C0" w14:textId="77777777" w:rsidR="0062278F" w:rsidRPr="00164913" w:rsidRDefault="0062278F" w:rsidP="00164913">
                  <w:pPr>
                    <w:pStyle w:val="Tabellentext"/>
                  </w:pPr>
                  <w:r w:rsidRPr="00164913">
                    <w:t>Teildatensatz</w:t>
                  </w:r>
                  <w:r w:rsidRPr="00164913">
                    <w:t>bezug</w:t>
                  </w:r>
                </w:p>
              </w:tc>
              <w:tc>
                <w:tcPr>
                  <w:tcW w:w="3755" w:type="dxa"/>
                  <w:vAlign w:val="center"/>
                </w:tcPr>
                <w:p w14:paraId="14AF69DA" w14:textId="77777777" w:rsidR="0062278F" w:rsidRPr="00164913" w:rsidRDefault="0062278F" w:rsidP="00164913">
                  <w:pPr>
                    <w:pStyle w:val="Tabellentext"/>
                  </w:pPr>
                  <w:r>
                    <w:t>NWITR:TR</w:t>
                  </w:r>
                </w:p>
              </w:tc>
            </w:tr>
            <w:tr w:rsidR="00CA3AE5" w:rsidRPr="00743DF3" w14:paraId="23C61002" w14:textId="77777777" w:rsidTr="00D34D7F">
              <w:tc>
                <w:tcPr>
                  <w:tcW w:w="2125" w:type="dxa"/>
                  <w:vAlign w:val="center"/>
                </w:tcPr>
                <w:p w14:paraId="4CD403A5" w14:textId="77777777" w:rsidR="0062278F" w:rsidRPr="00164913" w:rsidRDefault="0062278F" w:rsidP="00164913">
                  <w:pPr>
                    <w:pStyle w:val="Tabellentext"/>
                  </w:pPr>
                  <w:r w:rsidRPr="00164913">
                    <w:t>Zähler</w:t>
                  </w:r>
                </w:p>
              </w:tc>
              <w:tc>
                <w:tcPr>
                  <w:tcW w:w="3755" w:type="dxa"/>
                </w:tcPr>
                <w:p w14:paraId="7C9CBB30" w14:textId="77777777" w:rsidR="0062278F" w:rsidRPr="00164913" w:rsidRDefault="0062278F" w:rsidP="00164913">
                  <w:pPr>
                    <w:pStyle w:val="Tabellentext"/>
                  </w:pPr>
                  <w:r>
                    <w:t>TRUE</w:t>
                  </w:r>
                </w:p>
              </w:tc>
            </w:tr>
            <w:tr w:rsidR="00CA3AE5" w:rsidRPr="00743DF3" w14:paraId="7BD0DBAE" w14:textId="77777777" w:rsidTr="00D34D7F">
              <w:tc>
                <w:tcPr>
                  <w:tcW w:w="2125" w:type="dxa"/>
                  <w:vAlign w:val="center"/>
                </w:tcPr>
                <w:p w14:paraId="0060E20A" w14:textId="77777777" w:rsidR="0062278F" w:rsidRPr="00164913" w:rsidRDefault="0062278F" w:rsidP="00164913">
                  <w:pPr>
                    <w:pStyle w:val="Tabellentext"/>
                  </w:pPr>
                  <w:r w:rsidRPr="00164913">
                    <w:t>Nenner</w:t>
                  </w:r>
                </w:p>
              </w:tc>
              <w:tc>
                <w:tcPr>
                  <w:tcW w:w="3755" w:type="dxa"/>
                </w:tcPr>
                <w:p w14:paraId="1FCC4DC9" w14:textId="77777777" w:rsidR="0062278F" w:rsidRPr="00164913" w:rsidRDefault="0062278F" w:rsidP="00164913">
                  <w:pPr>
                    <w:pStyle w:val="Tabellentext"/>
                  </w:pPr>
                  <w:r>
                    <w:t xml:space="preserve">fn_Tracer &amp;  </w:t>
                  </w:r>
                  <w:r>
                    <w:br/>
                    <w:t xml:space="preserve">!fn_stationaer &amp;  </w:t>
                  </w:r>
                  <w:r>
                    <w:br/>
                    <w:t>fn_Implantat_OP</w:t>
                  </w:r>
                </w:p>
              </w:tc>
            </w:tr>
            <w:tr w:rsidR="00CA3AE5" w:rsidRPr="00AC590F" w14:paraId="0B2243A1" w14:textId="77777777" w:rsidTr="00D34D7F">
              <w:tc>
                <w:tcPr>
                  <w:tcW w:w="2125" w:type="dxa"/>
                  <w:vAlign w:val="center"/>
                </w:tcPr>
                <w:p w14:paraId="16888B43" w14:textId="77777777" w:rsidR="0062278F" w:rsidRPr="00164913" w:rsidRDefault="0062278F" w:rsidP="00164913">
                  <w:pPr>
                    <w:pStyle w:val="Tabellentext"/>
                  </w:pPr>
                  <w:r w:rsidRPr="00164913">
                    <w:lastRenderedPageBreak/>
                    <w:t>Darstellung</w:t>
                  </w:r>
                </w:p>
              </w:tc>
              <w:tc>
                <w:tcPr>
                  <w:tcW w:w="3755" w:type="dxa"/>
                  <w:vAlign w:val="center"/>
                </w:tcPr>
                <w:p w14:paraId="0F53564B" w14:textId="77777777" w:rsidR="0062278F" w:rsidRPr="00164913" w:rsidRDefault="0062278F" w:rsidP="00164913">
                  <w:pPr>
                    <w:pStyle w:val="Tabellentext"/>
                  </w:pPr>
                  <w:r>
                    <w:t>-</w:t>
                  </w:r>
                </w:p>
              </w:tc>
            </w:tr>
            <w:tr w:rsidR="00CA3AE5" w:rsidRPr="00AC590F" w14:paraId="08FF15CA" w14:textId="77777777" w:rsidTr="00D34D7F">
              <w:tc>
                <w:tcPr>
                  <w:tcW w:w="2125" w:type="dxa"/>
                  <w:tcBorders>
                    <w:bottom w:val="single" w:sz="4" w:space="0" w:color="BFBFBF" w:themeColor="background1" w:themeShade="BF"/>
                  </w:tcBorders>
                  <w:vAlign w:val="center"/>
                </w:tcPr>
                <w:p w14:paraId="3C893CCC"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77EE389F" w14:textId="77777777" w:rsidR="0062278F" w:rsidRPr="00164913" w:rsidRDefault="0062278F" w:rsidP="00164913">
                  <w:pPr>
                    <w:pStyle w:val="Tabellentext"/>
                  </w:pPr>
                  <w:r>
                    <w:t>-</w:t>
                  </w:r>
                </w:p>
              </w:tc>
            </w:tr>
          </w:tbl>
          <w:p w14:paraId="3CF39AC2"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F2687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20BD4C" w14:textId="77777777" w:rsidR="0062278F" w:rsidRPr="003C6CA0" w:rsidRDefault="0062278F" w:rsidP="003C6CA0">
            <w:pPr>
              <w:pStyle w:val="Tabellenkopf"/>
            </w:pPr>
            <w:r w:rsidRPr="003C6CA0">
              <w:lastRenderedPageBreak/>
              <w:t>Verwendete Funktionen</w:t>
            </w:r>
          </w:p>
        </w:tc>
        <w:tc>
          <w:tcPr>
            <w:tcW w:w="5716" w:type="dxa"/>
          </w:tcPr>
          <w:p w14:paraId="1F0ADF5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t>fn_Follow_Up_Beginn</w:t>
            </w:r>
            <w:r>
              <w:br/>
              <w:t>fn_Follow_Up_Ende</w:t>
            </w:r>
            <w:r>
              <w:br/>
              <w:t>fn_Implantat_OP</w:t>
            </w:r>
            <w:r>
              <w:br/>
            </w:r>
            <w: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fn_zugeordnete_Infektion_lag_bereits_vor</w:t>
            </w:r>
            <w:r>
              <w:br/>
              <w:t>fn_Zuordnung_Tra</w:t>
            </w:r>
            <w:r>
              <w:t>cer_Infektion</w:t>
            </w:r>
            <w:r>
              <w:br/>
              <w:t>fn_Zuordnung_Tracer_Infektion_eindeutig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35288B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32188F" w14:textId="77777777" w:rsidR="0062278F" w:rsidRPr="003C6CA0" w:rsidRDefault="0062278F" w:rsidP="003C6CA0">
            <w:pPr>
              <w:pStyle w:val="Tabellenkopf"/>
            </w:pPr>
            <w:r w:rsidRPr="003C6CA0">
              <w:t>Verwendete Listen</w:t>
            </w:r>
          </w:p>
        </w:tc>
        <w:tc>
          <w:tcPr>
            <w:tcW w:w="5716" w:type="dxa"/>
          </w:tcPr>
          <w:p w14:paraId="10E4D0B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ICD_WI_FU_Ausschluss</w:t>
            </w:r>
            <w:r>
              <w:br/>
              <w:t>ICD_WI_MRSA</w:t>
            </w:r>
            <w:r>
              <w:br/>
              <w:t>OPS_ICD_WI_Zuordnung</w:t>
            </w:r>
            <w:r>
              <w:br/>
              <w:t>OPS_OPS_WI_Zuordnung</w:t>
            </w:r>
            <w:r>
              <w:br/>
              <w:t>OPS_WI_Bypass</w:t>
            </w:r>
            <w:r>
              <w:br/>
              <w:t>OPS_WI_FU_Ausschluss</w:t>
            </w:r>
            <w:r>
              <w:br/>
              <w:t>OPS_WI_Tracer_mit_Implantat</w:t>
            </w:r>
          </w:p>
        </w:tc>
      </w:tr>
      <w:tr w:rsidR="00CA3AE5" w14:paraId="19E314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73C123" w14:textId="77777777" w:rsidR="0062278F" w:rsidRPr="003C6CA0" w:rsidRDefault="0062278F" w:rsidP="003C6CA0">
            <w:pPr>
              <w:pStyle w:val="Tabellenkopf"/>
            </w:pPr>
            <w:r w:rsidRPr="003C6CA0">
              <w:t>Darstellung</w:t>
            </w:r>
          </w:p>
        </w:tc>
        <w:tc>
          <w:tcPr>
            <w:tcW w:w="5716" w:type="dxa"/>
          </w:tcPr>
          <w:p w14:paraId="46C54B3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4344B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A4F9C5" w14:textId="77777777" w:rsidR="0062278F" w:rsidRPr="003C6CA0" w:rsidRDefault="0062278F" w:rsidP="003C6CA0">
            <w:pPr>
              <w:pStyle w:val="Tabellenkopf"/>
            </w:pPr>
            <w:r w:rsidRPr="003C6CA0">
              <w:t>Grafik</w:t>
            </w:r>
          </w:p>
        </w:tc>
        <w:tc>
          <w:tcPr>
            <w:tcW w:w="5716" w:type="dxa"/>
          </w:tcPr>
          <w:p w14:paraId="4F0EC1F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5569A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38596D" w14:textId="77777777" w:rsidR="0062278F" w:rsidRPr="003C6CA0" w:rsidRDefault="0062278F" w:rsidP="003C6CA0">
            <w:pPr>
              <w:pStyle w:val="Tabellenkopf"/>
            </w:pPr>
            <w:r w:rsidRPr="003C6CA0">
              <w:lastRenderedPageBreak/>
              <w:t>Vergleichbarkeit mit Vorjahresergebnissen</w:t>
            </w:r>
          </w:p>
        </w:tc>
        <w:tc>
          <w:tcPr>
            <w:tcW w:w="5716" w:type="dxa"/>
          </w:tcPr>
          <w:p w14:paraId="3DCB8FC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4A386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7EAE4E" w14:textId="77777777" w:rsidR="0062278F" w:rsidRPr="003C6CA0" w:rsidRDefault="0062278F" w:rsidP="003C6CA0">
            <w:pPr>
              <w:pStyle w:val="Tabellenkopf"/>
            </w:pPr>
            <w:r w:rsidRPr="003C6CA0">
              <w:t>Erläuterung der Vergleichbarkeit zum Vorjahr</w:t>
            </w:r>
          </w:p>
        </w:tc>
        <w:tc>
          <w:tcPr>
            <w:tcW w:w="5716" w:type="dxa"/>
          </w:tcPr>
          <w:p w14:paraId="64F1A06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7BF99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794791" w14:textId="77777777" w:rsidR="0062278F" w:rsidRPr="003C6CA0" w:rsidRDefault="0062278F" w:rsidP="003C6CA0">
            <w:pPr>
              <w:pStyle w:val="Tabellenkopf"/>
            </w:pPr>
            <w:r w:rsidRPr="003C6CA0">
              <w:t>Begründung der Änderungen der endgültigen gegenüber den prospektiven Rechenregeln</w:t>
            </w:r>
          </w:p>
        </w:tc>
        <w:tc>
          <w:tcPr>
            <w:tcW w:w="5716" w:type="dxa"/>
          </w:tcPr>
          <w:p w14:paraId="37BB4E82"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C831A55" w14:textId="77777777" w:rsidR="0062278F" w:rsidRDefault="0062278F" w:rsidP="00AA7E2B">
      <w:pPr>
        <w:pStyle w:val="Tabellentext"/>
        <w:spacing w:before="0" w:after="0" w:line="20" w:lineRule="exact"/>
        <w:ind w:left="0" w:right="0"/>
      </w:pPr>
    </w:p>
    <w:p w14:paraId="4C961B26" w14:textId="77777777" w:rsidR="00940382" w:rsidRDefault="00940382">
      <w:pPr>
        <w:sectPr w:rsidR="00940382" w:rsidSect="00AD6E6F">
          <w:headerReference w:type="default" r:id="rId31"/>
          <w:footerReference w:type="default" r:id="rId32"/>
          <w:pgSz w:w="11906" w:h="16838"/>
          <w:pgMar w:top="1418" w:right="1134" w:bottom="1418" w:left="1701" w:header="454" w:footer="737" w:gutter="0"/>
          <w:cols w:space="708"/>
          <w:docGrid w:linePitch="360"/>
        </w:sectPr>
      </w:pPr>
    </w:p>
    <w:p w14:paraId="359C6CC7" w14:textId="77777777" w:rsidR="0062278F" w:rsidRPr="00880DD2" w:rsidRDefault="0062278F" w:rsidP="00091E43">
      <w:pPr>
        <w:pStyle w:val="berschrift2ohneGliederung"/>
      </w:pPr>
      <w:bookmarkStart w:id="19" w:name="_Toc230255860"/>
      <w:r>
        <w:lastRenderedPageBreak/>
        <w:t>1503: Nosokomiale postoperative Wundinfektionen mit Methicillin-resistenten Staphylococcus aureus (MRSA) nach ambulanten Operationen (Implantat-Operationen, bis zu 90 Tage Follow-up)</w:t>
      </w:r>
      <w:bookmarkEnd w:id="19"/>
    </w:p>
    <w:p w14:paraId="4D05DE51" w14:textId="77777777" w:rsidR="0062278F" w:rsidRPr="00880DD2" w:rsidRDefault="0062278F" w:rsidP="00880DD2">
      <w:pPr>
        <w:pStyle w:val="Absatzberschriftebene3nurinNavigation"/>
        <w:rPr>
          <w:sz w:val="21"/>
          <w:szCs w:val="21"/>
        </w:rPr>
      </w:pPr>
      <w:bookmarkStart w:id="20" w:name="_Toc230255861"/>
      <w:r>
        <w:rPr>
          <w:sz w:val="21"/>
          <w:szCs w:val="21"/>
        </w:rPr>
        <w:t>Verwendete Datenfelder</w:t>
      </w:r>
      <w:bookmarkEnd w:id="20"/>
    </w:p>
    <w:p w14:paraId="752EA2F6" w14:textId="77777777" w:rsidR="0062278F" w:rsidRPr="00091E43" w:rsidRDefault="0062278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54AE80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92EB9E5" w14:textId="77777777" w:rsidR="0062278F" w:rsidRPr="00880DD2" w:rsidRDefault="0062278F" w:rsidP="00880DD2">
            <w:pPr>
              <w:pStyle w:val="Tabellenkopf"/>
            </w:pPr>
            <w:r w:rsidRPr="00880DD2">
              <w:t>Item</w:t>
            </w:r>
          </w:p>
        </w:tc>
        <w:tc>
          <w:tcPr>
            <w:tcW w:w="1075" w:type="pct"/>
          </w:tcPr>
          <w:p w14:paraId="309E49DA" w14:textId="77777777" w:rsidR="0062278F" w:rsidRPr="00880DD2" w:rsidRDefault="0062278F" w:rsidP="00880DD2">
            <w:pPr>
              <w:pStyle w:val="Tabellenkopf"/>
            </w:pPr>
            <w:r w:rsidRPr="00880DD2">
              <w:t>Bezeichnung</w:t>
            </w:r>
          </w:p>
        </w:tc>
        <w:tc>
          <w:tcPr>
            <w:tcW w:w="326" w:type="pct"/>
          </w:tcPr>
          <w:p w14:paraId="43840ADC" w14:textId="77777777" w:rsidR="0062278F" w:rsidRPr="00880DD2" w:rsidRDefault="0062278F" w:rsidP="00880DD2">
            <w:pPr>
              <w:pStyle w:val="Tabellenkopf"/>
            </w:pPr>
            <w:r w:rsidRPr="00880DD2">
              <w:t>M/K</w:t>
            </w:r>
          </w:p>
        </w:tc>
        <w:tc>
          <w:tcPr>
            <w:tcW w:w="1646" w:type="pct"/>
          </w:tcPr>
          <w:p w14:paraId="3BA16B85" w14:textId="77777777" w:rsidR="0062278F" w:rsidRPr="00880DD2" w:rsidRDefault="0062278F" w:rsidP="00880DD2">
            <w:pPr>
              <w:pStyle w:val="Tabellenkopf"/>
            </w:pPr>
            <w:r w:rsidRPr="00880DD2">
              <w:t>Schlüssel/Formel</w:t>
            </w:r>
          </w:p>
        </w:tc>
        <w:tc>
          <w:tcPr>
            <w:tcW w:w="1328" w:type="pct"/>
          </w:tcPr>
          <w:p w14:paraId="3AA69FBD" w14:textId="77777777" w:rsidR="0062278F" w:rsidRPr="00880DD2" w:rsidRDefault="0062278F" w:rsidP="003C7F90">
            <w:pPr>
              <w:pStyle w:val="Tabellenkopf"/>
            </w:pPr>
            <w:r w:rsidRPr="00880DD2">
              <w:t>Feldname</w:t>
            </w:r>
            <w:r w:rsidRPr="00880DD2">
              <w:t xml:space="preserve"> </w:t>
            </w:r>
          </w:p>
        </w:tc>
      </w:tr>
      <w:tr w:rsidR="00275B01" w:rsidRPr="00743DF3" w14:paraId="76DEC6A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B3601B" w14:textId="77777777" w:rsidR="0062278F" w:rsidRPr="00091E43" w:rsidRDefault="0062278F" w:rsidP="000361A4">
            <w:pPr>
              <w:pStyle w:val="Tabellentext"/>
            </w:pPr>
            <w:r>
              <w:t>12:B</w:t>
            </w:r>
          </w:p>
        </w:tc>
        <w:tc>
          <w:tcPr>
            <w:tcW w:w="1075" w:type="pct"/>
          </w:tcPr>
          <w:p w14:paraId="0D7ABB50" w14:textId="77777777" w:rsidR="0062278F" w:rsidRPr="00091E43" w:rsidRDefault="0062278F" w:rsidP="000361A4">
            <w:pPr>
              <w:pStyle w:val="Tabellentext"/>
            </w:pPr>
            <w:r>
              <w:t>Liegt oder lag während des stationären Aufenthaltes mindestens eine postoperative Wundinfektion vor?</w:t>
            </w:r>
          </w:p>
        </w:tc>
        <w:tc>
          <w:tcPr>
            <w:tcW w:w="326" w:type="pct"/>
          </w:tcPr>
          <w:p w14:paraId="387094D3" w14:textId="77777777" w:rsidR="0062278F" w:rsidRPr="00091E43" w:rsidRDefault="0062278F" w:rsidP="000361A4">
            <w:pPr>
              <w:pStyle w:val="Tabellentext"/>
            </w:pPr>
            <w:r>
              <w:t>M</w:t>
            </w:r>
          </w:p>
        </w:tc>
        <w:tc>
          <w:tcPr>
            <w:tcW w:w="1646" w:type="pct"/>
          </w:tcPr>
          <w:p w14:paraId="520A354C" w14:textId="77777777" w:rsidR="0062278F" w:rsidRPr="00091E43" w:rsidRDefault="0062278F" w:rsidP="00177070">
            <w:pPr>
              <w:pStyle w:val="Tabellentext"/>
              <w:ind w:left="453" w:hanging="340"/>
            </w:pPr>
            <w:r>
              <w:t>0 =</w:t>
            </w:r>
            <w:r>
              <w:tab/>
              <w:t>nein</w:t>
            </w:r>
          </w:p>
          <w:p w14:paraId="6CAB8BDC" w14:textId="77777777" w:rsidR="0062278F" w:rsidRPr="00091E43" w:rsidRDefault="0062278F" w:rsidP="00177070">
            <w:pPr>
              <w:pStyle w:val="Tabellentext"/>
              <w:ind w:left="453" w:hanging="340"/>
            </w:pPr>
            <w:r>
              <w:t>1 =</w:t>
            </w:r>
            <w:r>
              <w:tab/>
              <w:t>ja</w:t>
            </w:r>
          </w:p>
        </w:tc>
        <w:tc>
          <w:tcPr>
            <w:tcW w:w="1328" w:type="pct"/>
          </w:tcPr>
          <w:p w14:paraId="0C215C4E" w14:textId="77777777" w:rsidR="0062278F" w:rsidRPr="00091E43" w:rsidRDefault="0062278F" w:rsidP="000361A4">
            <w:pPr>
              <w:pStyle w:val="Tabellentext"/>
            </w:pPr>
            <w:r>
              <w:t>POSTOPWUNDINFEKTION</w:t>
            </w:r>
          </w:p>
        </w:tc>
      </w:tr>
      <w:tr w:rsidR="00275B01" w:rsidRPr="00743DF3" w14:paraId="5F9AC0B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788003" w14:textId="77777777" w:rsidR="0062278F" w:rsidRPr="00091E43" w:rsidRDefault="0062278F" w:rsidP="000361A4">
            <w:pPr>
              <w:pStyle w:val="Tabellentext"/>
            </w:pPr>
            <w:r>
              <w:t>13:B</w:t>
            </w:r>
          </w:p>
        </w:tc>
        <w:tc>
          <w:tcPr>
            <w:tcW w:w="1075" w:type="pct"/>
          </w:tcPr>
          <w:p w14:paraId="38D3D087" w14:textId="77777777" w:rsidR="0062278F" w:rsidRPr="00091E43" w:rsidRDefault="0062278F" w:rsidP="000361A4">
            <w:pPr>
              <w:pStyle w:val="Tabellentext"/>
            </w:pPr>
            <w:r>
              <w:t>Datum der Diagnosestellung der postoperativen Wundinfektion</w:t>
            </w:r>
          </w:p>
        </w:tc>
        <w:tc>
          <w:tcPr>
            <w:tcW w:w="326" w:type="pct"/>
          </w:tcPr>
          <w:p w14:paraId="30F391ED" w14:textId="77777777" w:rsidR="0062278F" w:rsidRPr="00091E43" w:rsidRDefault="0062278F" w:rsidP="000361A4">
            <w:pPr>
              <w:pStyle w:val="Tabellentext"/>
            </w:pPr>
            <w:r>
              <w:t>K</w:t>
            </w:r>
          </w:p>
        </w:tc>
        <w:tc>
          <w:tcPr>
            <w:tcW w:w="1646" w:type="pct"/>
          </w:tcPr>
          <w:p w14:paraId="0B32047F" w14:textId="77777777" w:rsidR="0062278F" w:rsidRPr="00091E43" w:rsidRDefault="0062278F" w:rsidP="00177070">
            <w:pPr>
              <w:pStyle w:val="Tabellentext"/>
              <w:ind w:left="453" w:hanging="340"/>
            </w:pPr>
            <w:r>
              <w:t>-</w:t>
            </w:r>
          </w:p>
        </w:tc>
        <w:tc>
          <w:tcPr>
            <w:tcW w:w="1328" w:type="pct"/>
          </w:tcPr>
          <w:p w14:paraId="18E335FC" w14:textId="77777777" w:rsidR="0062278F" w:rsidRPr="00091E43" w:rsidRDefault="0062278F" w:rsidP="000361A4">
            <w:pPr>
              <w:pStyle w:val="Tabellentext"/>
            </w:pPr>
            <w:r>
              <w:t>NWIDIAGDATUM</w:t>
            </w:r>
          </w:p>
        </w:tc>
      </w:tr>
      <w:tr w:rsidR="00275B01" w:rsidRPr="00743DF3" w14:paraId="2F1DF8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E000D9" w14:textId="77777777" w:rsidR="0062278F" w:rsidRPr="00091E43" w:rsidRDefault="0062278F" w:rsidP="000361A4">
            <w:pPr>
              <w:pStyle w:val="Tabellentext"/>
            </w:pPr>
            <w:r>
              <w:t>14:B</w:t>
            </w:r>
          </w:p>
        </w:tc>
        <w:tc>
          <w:tcPr>
            <w:tcW w:w="1075" w:type="pct"/>
          </w:tcPr>
          <w:p w14:paraId="028D72E8" w14:textId="77777777" w:rsidR="0062278F" w:rsidRPr="00091E43" w:rsidRDefault="0062278F" w:rsidP="000361A4">
            <w:pPr>
              <w:pStyle w:val="Tabellentext"/>
            </w:pPr>
            <w:r>
              <w:t>Wundinfektionstiefe</w:t>
            </w:r>
          </w:p>
        </w:tc>
        <w:tc>
          <w:tcPr>
            <w:tcW w:w="326" w:type="pct"/>
          </w:tcPr>
          <w:p w14:paraId="077DDB3E" w14:textId="77777777" w:rsidR="0062278F" w:rsidRPr="00091E43" w:rsidRDefault="0062278F" w:rsidP="000361A4">
            <w:pPr>
              <w:pStyle w:val="Tabellentext"/>
            </w:pPr>
            <w:r>
              <w:t>K</w:t>
            </w:r>
          </w:p>
        </w:tc>
        <w:tc>
          <w:tcPr>
            <w:tcW w:w="1646" w:type="pct"/>
          </w:tcPr>
          <w:p w14:paraId="02508C68" w14:textId="77777777" w:rsidR="0062278F" w:rsidRPr="00091E43" w:rsidRDefault="0062278F" w:rsidP="00177070">
            <w:pPr>
              <w:pStyle w:val="Tabellentext"/>
              <w:ind w:left="453" w:hanging="340"/>
            </w:pPr>
            <w:r>
              <w:t>1 =</w:t>
            </w:r>
            <w:r>
              <w:tab/>
              <w:t>A1 - postoperative, oberflächliche Wundinfektion</w:t>
            </w:r>
          </w:p>
          <w:p w14:paraId="672722B3" w14:textId="77777777" w:rsidR="0062278F" w:rsidRPr="00091E43" w:rsidRDefault="0062278F" w:rsidP="00177070">
            <w:pPr>
              <w:pStyle w:val="Tabellentext"/>
              <w:ind w:left="453" w:hanging="340"/>
            </w:pPr>
            <w:r>
              <w:t>2 =</w:t>
            </w:r>
            <w:r>
              <w:tab/>
              <w:t>A2 - postoperative, tiefe Wundinfektion</w:t>
            </w:r>
          </w:p>
          <w:p w14:paraId="636B0F10" w14:textId="77777777" w:rsidR="0062278F" w:rsidRPr="00091E43" w:rsidRDefault="0062278F" w:rsidP="00177070">
            <w:pPr>
              <w:pStyle w:val="Tabellentext"/>
              <w:ind w:left="453" w:hanging="340"/>
            </w:pPr>
            <w:r>
              <w:t>3 =</w:t>
            </w:r>
            <w:r>
              <w:tab/>
              <w:t>A2 mit sekundärer Sepsis</w:t>
            </w:r>
          </w:p>
          <w:p w14:paraId="1D2DC131" w14:textId="77777777" w:rsidR="0062278F" w:rsidRPr="00091E43" w:rsidRDefault="0062278F" w:rsidP="00177070">
            <w:pPr>
              <w:pStyle w:val="Tabellentext"/>
              <w:ind w:left="453" w:hanging="340"/>
            </w:pPr>
            <w:r>
              <w:t>4 =</w:t>
            </w:r>
            <w:r>
              <w:tab/>
            </w:r>
            <w:r>
              <w:t>A3 - Infektion von Organen und Körperhöhlen im Operationsgebiet</w:t>
            </w:r>
          </w:p>
          <w:p w14:paraId="7F59293F" w14:textId="77777777" w:rsidR="0062278F" w:rsidRPr="00091E43" w:rsidRDefault="0062278F" w:rsidP="00177070">
            <w:pPr>
              <w:pStyle w:val="Tabellentext"/>
              <w:ind w:left="453" w:hanging="340"/>
            </w:pPr>
            <w:r>
              <w:t>5 =</w:t>
            </w:r>
            <w:r>
              <w:tab/>
              <w:t>A3 mit sekundärer Sepsis</w:t>
            </w:r>
          </w:p>
        </w:tc>
        <w:tc>
          <w:tcPr>
            <w:tcW w:w="1328" w:type="pct"/>
          </w:tcPr>
          <w:p w14:paraId="1A905BC9" w14:textId="77777777" w:rsidR="0062278F" w:rsidRPr="00091E43" w:rsidRDefault="0062278F" w:rsidP="000361A4">
            <w:pPr>
              <w:pStyle w:val="Tabellentext"/>
            </w:pPr>
            <w:r>
              <w:t>POSTOPKISS</w:t>
            </w:r>
          </w:p>
        </w:tc>
      </w:tr>
    </w:tbl>
    <w:p w14:paraId="2BCA6F7F" w14:textId="77777777" w:rsidR="00940382" w:rsidRDefault="00940382">
      <w:pPr>
        <w:sectPr w:rsidR="00940382" w:rsidSect="00163BAC">
          <w:headerReference w:type="default" r:id="rId33"/>
          <w:footerReference w:type="default" r:id="rId34"/>
          <w:pgSz w:w="11906" w:h="16838"/>
          <w:pgMar w:top="1418" w:right="1134" w:bottom="1418" w:left="1701" w:header="454" w:footer="737" w:gutter="0"/>
          <w:cols w:space="708"/>
          <w:docGrid w:linePitch="360"/>
        </w:sectPr>
      </w:pPr>
    </w:p>
    <w:p w14:paraId="10241B5A" w14:textId="77777777" w:rsidR="0062278F" w:rsidRPr="003C6CA0" w:rsidRDefault="0062278F" w:rsidP="0094520C">
      <w:pPr>
        <w:pStyle w:val="Absatzberschriftebene3nurinNavigation"/>
        <w:rPr>
          <w:sz w:val="21"/>
          <w:szCs w:val="21"/>
        </w:rPr>
      </w:pPr>
      <w:bookmarkStart w:id="21" w:name="_Toc230255862"/>
      <w:r w:rsidRPr="003C6CA0">
        <w:rPr>
          <w:sz w:val="21"/>
          <w:szCs w:val="21"/>
        </w:rPr>
        <w:lastRenderedPageBreak/>
        <w:t xml:space="preserve">Eigenschaften und </w:t>
      </w:r>
      <w:r w:rsidRPr="003C6CA0">
        <w:rPr>
          <w:sz w:val="21"/>
          <w:szCs w:val="21"/>
        </w:rPr>
        <w:t>Berechnung</w:t>
      </w:r>
      <w:bookmarkEnd w:id="21"/>
    </w:p>
    <w:tbl>
      <w:tblPr>
        <w:tblStyle w:val="IQTIGStandarderste-Spalte"/>
        <w:tblW w:w="0" w:type="auto"/>
        <w:tblLook w:val="0680" w:firstRow="0" w:lastRow="0" w:firstColumn="1" w:lastColumn="0" w:noHBand="1" w:noVBand="1"/>
      </w:tblPr>
      <w:tblGrid>
        <w:gridCol w:w="3161"/>
        <w:gridCol w:w="5900"/>
      </w:tblGrid>
      <w:tr w:rsidR="000517F0" w14:paraId="6A606F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3A18B8" w14:textId="77777777" w:rsidR="0062278F" w:rsidRPr="003C6CA0" w:rsidRDefault="0062278F" w:rsidP="003C6CA0">
            <w:pPr>
              <w:pStyle w:val="Tabellenkopf"/>
            </w:pPr>
            <w:r w:rsidRPr="003C6CA0">
              <w:t>ID</w:t>
            </w:r>
          </w:p>
        </w:tc>
        <w:tc>
          <w:tcPr>
            <w:tcW w:w="5716" w:type="dxa"/>
          </w:tcPr>
          <w:p w14:paraId="53D3408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1503</w:t>
            </w:r>
          </w:p>
        </w:tc>
      </w:tr>
      <w:tr w:rsidR="000955B5" w14:paraId="7A909F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946C9B" w14:textId="77777777" w:rsidR="0062278F" w:rsidRPr="003C6CA0" w:rsidRDefault="0062278F" w:rsidP="003C6CA0">
            <w:pPr>
              <w:pStyle w:val="Tabellenkopf"/>
            </w:pPr>
            <w:r w:rsidRPr="003C6CA0">
              <w:t>Bezeichnung</w:t>
            </w:r>
          </w:p>
        </w:tc>
        <w:tc>
          <w:tcPr>
            <w:tcW w:w="5716" w:type="dxa"/>
          </w:tcPr>
          <w:p w14:paraId="2917367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mit Methicillin-resistenten Staphylococcus aureus (MRSA) nach ambulanten Operationen (Implantat-Operationen, bis zu 90 Tage Follow-up)</w:t>
            </w:r>
          </w:p>
        </w:tc>
      </w:tr>
      <w:tr w:rsidR="000955B5" w14:paraId="53E137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50A837" w14:textId="77777777" w:rsidR="0062278F" w:rsidRPr="003C6CA0" w:rsidRDefault="0062278F" w:rsidP="003C6CA0">
            <w:pPr>
              <w:pStyle w:val="Tabellenkopf"/>
            </w:pPr>
            <w:r w:rsidRPr="003C6CA0">
              <w:t>Indikatortyp</w:t>
            </w:r>
          </w:p>
        </w:tc>
        <w:tc>
          <w:tcPr>
            <w:tcW w:w="5716" w:type="dxa"/>
          </w:tcPr>
          <w:p w14:paraId="465206F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ED678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2A3F10" w14:textId="77777777" w:rsidR="0062278F" w:rsidRPr="003C6CA0" w:rsidRDefault="0062278F" w:rsidP="003C6CA0">
            <w:pPr>
              <w:pStyle w:val="Tabellenkopf"/>
            </w:pPr>
            <w:r w:rsidRPr="003C6CA0">
              <w:t>Art des Wertes</w:t>
            </w:r>
          </w:p>
        </w:tc>
        <w:tc>
          <w:tcPr>
            <w:tcW w:w="5716" w:type="dxa"/>
          </w:tcPr>
          <w:p w14:paraId="29C1E76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79B51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DEF47B" w14:textId="77777777" w:rsidR="0062278F" w:rsidRPr="003C6CA0" w:rsidRDefault="0062278F" w:rsidP="003C6CA0">
            <w:pPr>
              <w:pStyle w:val="Tabellenkopf"/>
            </w:pPr>
            <w:r>
              <w:t>Auswertungsjahr</w:t>
            </w:r>
          </w:p>
        </w:tc>
        <w:tc>
          <w:tcPr>
            <w:tcW w:w="5716" w:type="dxa"/>
          </w:tcPr>
          <w:p w14:paraId="085608C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7417C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9620DD" w14:textId="77777777" w:rsidR="0062278F" w:rsidRPr="003C6CA0" w:rsidRDefault="0062278F" w:rsidP="003C6CA0">
            <w:pPr>
              <w:pStyle w:val="Tabellenkopf"/>
            </w:pPr>
            <w:r>
              <w:t>Erfassungsjahr</w:t>
            </w:r>
          </w:p>
        </w:tc>
        <w:tc>
          <w:tcPr>
            <w:tcW w:w="5716" w:type="dxa"/>
          </w:tcPr>
          <w:p w14:paraId="3677A6A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500F96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46DCCA" w14:textId="77777777" w:rsidR="0062278F" w:rsidRPr="003C6CA0" w:rsidRDefault="0062278F" w:rsidP="003C6CA0">
            <w:pPr>
              <w:pStyle w:val="Tabellenkopf"/>
            </w:pPr>
            <w:r>
              <w:t>Berichtszeitraum</w:t>
            </w:r>
          </w:p>
        </w:tc>
        <w:tc>
          <w:tcPr>
            <w:tcW w:w="5716" w:type="dxa"/>
          </w:tcPr>
          <w:p w14:paraId="3790FB9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4B9293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09FE7C" w14:textId="77777777" w:rsidR="0062278F" w:rsidRPr="003C6CA0" w:rsidRDefault="0062278F" w:rsidP="003C6CA0">
            <w:pPr>
              <w:pStyle w:val="Tabellenkopf"/>
            </w:pPr>
            <w:r w:rsidRPr="003C6CA0">
              <w:t>Datenquelle</w:t>
            </w:r>
          </w:p>
        </w:tc>
        <w:tc>
          <w:tcPr>
            <w:tcW w:w="5716" w:type="dxa"/>
          </w:tcPr>
          <w:p w14:paraId="7774815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75C36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22A0DE" w14:textId="77777777" w:rsidR="0062278F" w:rsidRPr="003C6CA0" w:rsidRDefault="0062278F" w:rsidP="003C6CA0">
            <w:pPr>
              <w:pStyle w:val="Tabellenkopf"/>
            </w:pPr>
            <w:r w:rsidRPr="003C6CA0">
              <w:t>Berechnun</w:t>
            </w:r>
            <w:r w:rsidRPr="003C6CA0">
              <w:t>gsart</w:t>
            </w:r>
          </w:p>
        </w:tc>
        <w:tc>
          <w:tcPr>
            <w:tcW w:w="5716" w:type="dxa"/>
          </w:tcPr>
          <w:p w14:paraId="38823C9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4A3895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C8EC1" w14:textId="77777777" w:rsidR="0062278F" w:rsidRPr="003C6CA0" w:rsidRDefault="0062278F" w:rsidP="003C6CA0">
            <w:pPr>
              <w:pStyle w:val="Tabellenkopf"/>
            </w:pPr>
            <w:r w:rsidRPr="003C6CA0">
              <w:t xml:space="preserve">Referenzbereich </w:t>
            </w:r>
            <w:r>
              <w:t>2024</w:t>
            </w:r>
          </w:p>
        </w:tc>
        <w:tc>
          <w:tcPr>
            <w:tcW w:w="5716" w:type="dxa"/>
          </w:tcPr>
          <w:p w14:paraId="3C1D46F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CDFFD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CD1210" w14:textId="77777777" w:rsidR="0062278F" w:rsidRPr="003C6CA0" w:rsidRDefault="0062278F" w:rsidP="003C6CA0">
            <w:pPr>
              <w:pStyle w:val="Tabellenkopf"/>
            </w:pPr>
            <w:r w:rsidRPr="003C6CA0">
              <w:t xml:space="preserve">Referenzbereich </w:t>
            </w:r>
            <w:r>
              <w:t>2023</w:t>
            </w:r>
          </w:p>
        </w:tc>
        <w:tc>
          <w:tcPr>
            <w:tcW w:w="5716" w:type="dxa"/>
          </w:tcPr>
          <w:p w14:paraId="113AEE9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93E1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101817" w14:textId="77777777" w:rsidR="0062278F" w:rsidRPr="003C6CA0" w:rsidRDefault="0062278F" w:rsidP="003C6CA0">
            <w:pPr>
              <w:pStyle w:val="Tabellenkopf"/>
            </w:pPr>
            <w:r w:rsidRPr="003C6CA0">
              <w:t xml:space="preserve">Erläuterung zum Referenzbereich </w:t>
            </w:r>
            <w:r>
              <w:t>2024</w:t>
            </w:r>
          </w:p>
        </w:tc>
        <w:tc>
          <w:tcPr>
            <w:tcW w:w="5716" w:type="dxa"/>
          </w:tcPr>
          <w:p w14:paraId="7C7917D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AD44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50217C" w14:textId="77777777" w:rsidR="0062278F" w:rsidRPr="003C6CA0" w:rsidRDefault="0062278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7D2175B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7A57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1E08DC" w14:textId="77777777" w:rsidR="0062278F" w:rsidRPr="003C6CA0" w:rsidRDefault="0062278F" w:rsidP="003C6CA0">
            <w:pPr>
              <w:pStyle w:val="Tabellenkopf"/>
            </w:pPr>
            <w:r w:rsidRPr="003C6CA0">
              <w:t>Methode der Risikoadjustierung</w:t>
            </w:r>
          </w:p>
        </w:tc>
        <w:tc>
          <w:tcPr>
            <w:tcW w:w="5716" w:type="dxa"/>
          </w:tcPr>
          <w:p w14:paraId="2446997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w:t>
            </w:r>
          </w:p>
        </w:tc>
      </w:tr>
      <w:tr w:rsidR="000955B5" w14:paraId="6BE4D3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72171A" w14:textId="77777777" w:rsidR="0062278F" w:rsidRPr="003C6CA0" w:rsidRDefault="0062278F" w:rsidP="003C6CA0">
            <w:pPr>
              <w:pStyle w:val="Tabellenkopf"/>
            </w:pPr>
            <w:r w:rsidRPr="003C6CA0">
              <w:t>Erläuterung der Risikoadjustierung</w:t>
            </w:r>
          </w:p>
        </w:tc>
        <w:tc>
          <w:tcPr>
            <w:tcW w:w="5716" w:type="dxa"/>
          </w:tcPr>
          <w:p w14:paraId="7EED2D0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7EF92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4A07DDB" w14:textId="77777777" w:rsidR="0062278F" w:rsidRPr="003C6CA0" w:rsidRDefault="0062278F" w:rsidP="003C6CA0">
            <w:pPr>
              <w:pStyle w:val="Tabellenkopf"/>
            </w:pPr>
            <w:r w:rsidRPr="003C6CA0">
              <w:t>Rechenregeln</w:t>
            </w:r>
          </w:p>
        </w:tc>
        <w:tc>
          <w:tcPr>
            <w:tcW w:w="5716" w:type="dxa"/>
            <w:tcBorders>
              <w:bottom w:val="nil"/>
            </w:tcBorders>
          </w:tcPr>
          <w:p w14:paraId="5C0919CB"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42F556A"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Ambulante Implantat-Operationen als Tracer-Eingriffe, denen eine stationär behandelte, nosokomiale postoperative Wundinfektion (A1 bis A3) mit MRSA innerhalb von 30 Tagen (Infektionstiefe A1) bzw. 90 Tagen (Infektionstiefe A2 bis A3) nach dem Operationsdatum zugeordnet werden kann</w:t>
            </w:r>
          </w:p>
          <w:p w14:paraId="06ECA71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FD2E03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Alle ambulanten Implantat-Operationen als Tracer-Eingriffe</w:t>
            </w:r>
          </w:p>
        </w:tc>
      </w:tr>
      <w:tr w:rsidR="000955B5" w14:paraId="5962F6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D590B2" w14:textId="77777777" w:rsidR="0062278F" w:rsidRPr="003C6CA0" w:rsidRDefault="0062278F" w:rsidP="003C6CA0">
            <w:pPr>
              <w:pStyle w:val="Tabellenkopf"/>
            </w:pPr>
            <w:r w:rsidRPr="003C6CA0">
              <w:t>Erläuterung der Rechenregel</w:t>
            </w:r>
          </w:p>
        </w:tc>
        <w:tc>
          <w:tcPr>
            <w:tcW w:w="5716" w:type="dxa"/>
            <w:tcBorders>
              <w:top w:val="single" w:sz="4" w:space="0" w:color="BFBFBF" w:themeColor="background1" w:themeShade="BF"/>
            </w:tcBorders>
          </w:tcPr>
          <w:p w14:paraId="081CF15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7BA83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8D4A04" w14:textId="77777777" w:rsidR="0062278F" w:rsidRPr="003C6CA0" w:rsidRDefault="0062278F" w:rsidP="003C6CA0">
            <w:pPr>
              <w:pStyle w:val="Tabellenkopf"/>
            </w:pPr>
            <w:r w:rsidRPr="003C6CA0">
              <w:t>Teildatensatzbezug</w:t>
            </w:r>
          </w:p>
        </w:tc>
        <w:tc>
          <w:tcPr>
            <w:tcW w:w="5716" w:type="dxa"/>
          </w:tcPr>
          <w:p w14:paraId="7B5D5CB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3A31D1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44D703" w14:textId="77777777" w:rsidR="0062278F" w:rsidRPr="003C6CA0" w:rsidRDefault="0062278F" w:rsidP="003C6CA0">
            <w:pPr>
              <w:pStyle w:val="Tabellenkopf"/>
            </w:pPr>
            <w:r w:rsidRPr="003C6CA0">
              <w:t>Formel</w:t>
            </w:r>
          </w:p>
        </w:tc>
        <w:tc>
          <w:tcPr>
            <w:tcW w:w="5716" w:type="dxa"/>
          </w:tcPr>
          <w:p w14:paraId="40F9620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r>
            <w:r>
              <w:t xml:space="preserve"> id = "332007_1503") </w:t>
            </w:r>
            <w:r>
              <w:br/>
              <w:t xml:space="preserve">  </w:t>
            </w:r>
            <w:r>
              <w:br/>
              <w:t xml:space="preserve">denominator &lt;- import_results( </w:t>
            </w:r>
            <w:r>
              <w:br/>
              <w:t xml:space="preserve"> module = "NWITR",  </w:t>
            </w:r>
            <w:r>
              <w:br/>
              <w:t xml:space="preserve"> id = "332008_1503") </w:t>
            </w:r>
            <w:r>
              <w:br/>
              <w:t xml:space="preserve"> </w:t>
            </w:r>
            <w:r>
              <w:br/>
            </w:r>
            <w:r>
              <w:lastRenderedPageBreak/>
              <w:t xml:space="preserve">quotient_indicator( </w:t>
            </w:r>
            <w:r>
              <w:br/>
              <w:t xml:space="preserve"> numerator = numerator,  </w:t>
            </w:r>
            <w:r>
              <w:br/>
              <w:t xml:space="preserve"> denominator = denominator,  </w:t>
            </w:r>
            <w:r>
              <w:br/>
              <w:t xml:space="preserve"> units_from = "union")</w:t>
            </w:r>
          </w:p>
        </w:tc>
      </w:tr>
      <w:tr w:rsidR="00CA3AE5" w14:paraId="724DE34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4392F61" w14:textId="77777777" w:rsidR="0062278F" w:rsidRPr="003C6CA0" w:rsidRDefault="0062278F"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DE073D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0DB733B" w14:textId="77777777" w:rsidR="0062278F" w:rsidRPr="003C6CA0" w:rsidRDefault="0062278F" w:rsidP="003C6CA0">
                  <w:pPr>
                    <w:pStyle w:val="Tabellenkopf"/>
                  </w:pPr>
                </w:p>
              </w:tc>
            </w:tr>
            <w:tr w:rsidR="00CA3AE5" w:rsidRPr="00743DF3" w14:paraId="10A1C902" w14:textId="77777777" w:rsidTr="00D34D7F">
              <w:tc>
                <w:tcPr>
                  <w:tcW w:w="2125" w:type="dxa"/>
                  <w:tcBorders>
                    <w:top w:val="single" w:sz="4" w:space="0" w:color="BFBFBF" w:themeColor="background1" w:themeShade="BF"/>
                  </w:tcBorders>
                  <w:vAlign w:val="center"/>
                </w:tcPr>
                <w:p w14:paraId="66C94EBB"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53DE4249" w14:textId="77777777" w:rsidR="0062278F" w:rsidRPr="00164913" w:rsidRDefault="0062278F" w:rsidP="00164913">
                  <w:pPr>
                    <w:pStyle w:val="Tabellentext"/>
                  </w:pPr>
                  <w:r>
                    <w:t>Kalkulatorische Kennzahl</w:t>
                  </w:r>
                </w:p>
              </w:tc>
            </w:tr>
            <w:tr w:rsidR="00CA3AE5" w:rsidRPr="00743DF3" w14:paraId="7F0D5DF7" w14:textId="77777777" w:rsidTr="00D34D7F">
              <w:tc>
                <w:tcPr>
                  <w:tcW w:w="2125" w:type="dxa"/>
                  <w:vAlign w:val="center"/>
                </w:tcPr>
                <w:p w14:paraId="29A90714" w14:textId="77777777" w:rsidR="0062278F" w:rsidRPr="00164913" w:rsidRDefault="0062278F" w:rsidP="00164913">
                  <w:pPr>
                    <w:pStyle w:val="Tabellentext"/>
                  </w:pPr>
                  <w:r w:rsidRPr="00164913">
                    <w:t>ID</w:t>
                  </w:r>
                </w:p>
              </w:tc>
              <w:tc>
                <w:tcPr>
                  <w:tcW w:w="3755" w:type="dxa"/>
                  <w:vAlign w:val="center"/>
                </w:tcPr>
                <w:p w14:paraId="54814A54" w14:textId="77777777" w:rsidR="0062278F" w:rsidRPr="00164913" w:rsidRDefault="0062278F" w:rsidP="00164913">
                  <w:pPr>
                    <w:pStyle w:val="Tabellentext"/>
                  </w:pPr>
                  <w:r>
                    <w:t>332007_1503</w:t>
                  </w:r>
                </w:p>
              </w:tc>
            </w:tr>
            <w:tr w:rsidR="00CA3AE5" w:rsidRPr="00743DF3" w14:paraId="5DFF5EAD" w14:textId="77777777" w:rsidTr="00D34D7F">
              <w:tc>
                <w:tcPr>
                  <w:tcW w:w="2125" w:type="dxa"/>
                  <w:vAlign w:val="center"/>
                </w:tcPr>
                <w:p w14:paraId="3EDACAAF" w14:textId="77777777" w:rsidR="0062278F" w:rsidRPr="00164913" w:rsidRDefault="0062278F" w:rsidP="00164913">
                  <w:pPr>
                    <w:pStyle w:val="Tabellentext"/>
                  </w:pPr>
                  <w:r w:rsidRPr="00164913">
                    <w:t>Bezug zu QS-Ergebnissen</w:t>
                  </w:r>
                </w:p>
              </w:tc>
              <w:tc>
                <w:tcPr>
                  <w:tcW w:w="3755" w:type="dxa"/>
                  <w:vAlign w:val="center"/>
                </w:tcPr>
                <w:p w14:paraId="6A9E8273" w14:textId="77777777" w:rsidR="0062278F" w:rsidRPr="00164913" w:rsidRDefault="0062278F" w:rsidP="00164913">
                  <w:pPr>
                    <w:pStyle w:val="Tabellentext"/>
                  </w:pPr>
                  <w:r>
                    <w:t>1503</w:t>
                  </w:r>
                </w:p>
              </w:tc>
            </w:tr>
            <w:tr w:rsidR="00CA3AE5" w:rsidRPr="00743DF3" w14:paraId="40823271" w14:textId="77777777" w:rsidTr="00D34D7F">
              <w:tc>
                <w:tcPr>
                  <w:tcW w:w="2125" w:type="dxa"/>
                  <w:tcBorders>
                    <w:bottom w:val="single" w:sz="4" w:space="0" w:color="BFBFBF" w:themeColor="background1" w:themeShade="BF"/>
                  </w:tcBorders>
                  <w:vAlign w:val="center"/>
                </w:tcPr>
                <w:p w14:paraId="28DFF814" w14:textId="77777777" w:rsidR="0062278F" w:rsidRPr="00164913" w:rsidRDefault="0062278F" w:rsidP="00164913">
                  <w:pPr>
                    <w:pStyle w:val="Tabellentext"/>
                  </w:pPr>
                  <w:r w:rsidRPr="00164913">
                    <w:t>Sortierung</w:t>
                  </w:r>
                </w:p>
              </w:tc>
              <w:tc>
                <w:tcPr>
                  <w:tcW w:w="3755" w:type="dxa"/>
                  <w:vAlign w:val="center"/>
                </w:tcPr>
                <w:p w14:paraId="333CD9F4" w14:textId="77777777" w:rsidR="0062278F" w:rsidRPr="00164913" w:rsidRDefault="0062278F" w:rsidP="00164913">
                  <w:pPr>
                    <w:pStyle w:val="Tabellentext"/>
                  </w:pPr>
                  <w:r>
                    <w:t>-</w:t>
                  </w:r>
                </w:p>
              </w:tc>
            </w:tr>
            <w:tr w:rsidR="00CA3AE5" w:rsidRPr="00743DF3" w14:paraId="32D30DB9" w14:textId="77777777" w:rsidTr="00D34D7F">
              <w:tc>
                <w:tcPr>
                  <w:tcW w:w="2125" w:type="dxa"/>
                  <w:tcBorders>
                    <w:top w:val="single" w:sz="4" w:space="0" w:color="BFBFBF" w:themeColor="background1" w:themeShade="BF"/>
                  </w:tcBorders>
                  <w:vAlign w:val="center"/>
                </w:tcPr>
                <w:p w14:paraId="5DD5F9DB" w14:textId="77777777" w:rsidR="0062278F" w:rsidRPr="00164913" w:rsidRDefault="0062278F" w:rsidP="00164913">
                  <w:pPr>
                    <w:pStyle w:val="Tabellentext"/>
                  </w:pPr>
                  <w:r w:rsidRPr="00164913">
                    <w:t>Rechenregel</w:t>
                  </w:r>
                </w:p>
              </w:tc>
              <w:tc>
                <w:tcPr>
                  <w:tcW w:w="3755" w:type="dxa"/>
                  <w:vAlign w:val="center"/>
                </w:tcPr>
                <w:p w14:paraId="74DF3A78" w14:textId="77777777" w:rsidR="0062278F" w:rsidRPr="00164913" w:rsidRDefault="0062278F" w:rsidP="00164913">
                  <w:pPr>
                    <w:pStyle w:val="Tabellentext"/>
                  </w:pPr>
                  <w:r>
                    <w:t>Ambulante Implantat-Operationen als Tracer-Eingriffe, denen eine stationär behandelte, nosokomiale postoperative Wundinfektion (A1 bis A3) mit MRSA innerhalb von 30 Tagen (Infektionstiefe A1) bzw. 90 Tagen (Infektionstiefe A2 bis A3) nach dem Operationsdatum zugeordnet werden kann</w:t>
                  </w:r>
                </w:p>
              </w:tc>
            </w:tr>
            <w:tr w:rsidR="00CA3AE5" w:rsidRPr="00743DF3" w14:paraId="7F786429" w14:textId="77777777" w:rsidTr="00D34D7F">
              <w:tc>
                <w:tcPr>
                  <w:tcW w:w="2125" w:type="dxa"/>
                  <w:tcBorders>
                    <w:top w:val="single" w:sz="4" w:space="0" w:color="BFBFBF" w:themeColor="background1" w:themeShade="BF"/>
                  </w:tcBorders>
                  <w:vAlign w:val="center"/>
                </w:tcPr>
                <w:p w14:paraId="65C23D0F"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67AD53E5" w14:textId="77777777" w:rsidR="0062278F" w:rsidRPr="00164913" w:rsidRDefault="0062278F" w:rsidP="00164913">
                  <w:pPr>
                    <w:pStyle w:val="Tabellentext"/>
                  </w:pPr>
                  <w:r>
                    <w:t>Anzahl</w:t>
                  </w:r>
                </w:p>
              </w:tc>
            </w:tr>
            <w:tr w:rsidR="00CA3AE5" w:rsidRPr="00743DF3" w14:paraId="6E58E6D3" w14:textId="77777777" w:rsidTr="00D34D7F">
              <w:tc>
                <w:tcPr>
                  <w:tcW w:w="2125" w:type="dxa"/>
                  <w:vAlign w:val="center"/>
                </w:tcPr>
                <w:p w14:paraId="48A76F48" w14:textId="77777777" w:rsidR="0062278F" w:rsidRPr="00164913" w:rsidRDefault="0062278F" w:rsidP="00164913">
                  <w:pPr>
                    <w:pStyle w:val="Tabellentext"/>
                  </w:pPr>
                  <w:r w:rsidRPr="00164913">
                    <w:t>Teildatensatz</w:t>
                  </w:r>
                  <w:r w:rsidRPr="00164913">
                    <w:t>bezug</w:t>
                  </w:r>
                </w:p>
              </w:tc>
              <w:tc>
                <w:tcPr>
                  <w:tcW w:w="3755" w:type="dxa"/>
                  <w:vAlign w:val="center"/>
                </w:tcPr>
                <w:p w14:paraId="5A64F6B2" w14:textId="77777777" w:rsidR="0062278F" w:rsidRPr="00164913" w:rsidRDefault="0062278F" w:rsidP="00164913">
                  <w:pPr>
                    <w:pStyle w:val="Tabellentext"/>
                  </w:pPr>
                  <w:r>
                    <w:t>NWIF:TR</w:t>
                  </w:r>
                </w:p>
              </w:tc>
            </w:tr>
            <w:tr w:rsidR="00CA3AE5" w:rsidRPr="00743DF3" w14:paraId="39021047" w14:textId="77777777" w:rsidTr="00D34D7F">
              <w:tc>
                <w:tcPr>
                  <w:tcW w:w="2125" w:type="dxa"/>
                  <w:vAlign w:val="center"/>
                </w:tcPr>
                <w:p w14:paraId="639C1686" w14:textId="77777777" w:rsidR="0062278F" w:rsidRPr="00164913" w:rsidRDefault="0062278F" w:rsidP="00164913">
                  <w:pPr>
                    <w:pStyle w:val="Tabellentext"/>
                  </w:pPr>
                  <w:r w:rsidRPr="00164913">
                    <w:t>Zähler</w:t>
                  </w:r>
                </w:p>
              </w:tc>
              <w:tc>
                <w:tcPr>
                  <w:tcW w:w="3755" w:type="dxa"/>
                </w:tcPr>
                <w:p w14:paraId="761905D7" w14:textId="77777777" w:rsidR="0062278F" w:rsidRPr="00164913" w:rsidRDefault="0062278F" w:rsidP="00164913">
                  <w:pPr>
                    <w:pStyle w:val="Tabellentext"/>
                  </w:pPr>
                  <w:r>
                    <w:t xml:space="preserve">fn_Tracer_mit_Wundinfektion &amp;  </w:t>
                  </w:r>
                  <w:r>
                    <w:br/>
                    <w:t xml:space="preserve">!fn_stationaer &amp;  </w:t>
                  </w:r>
                  <w:r>
                    <w:br/>
                    <w:t xml:space="preserve">fn_Implantat_OP &amp;  </w:t>
                  </w:r>
                  <w:r>
                    <w:br/>
                    <w:t>fn_MRSA</w:t>
                  </w:r>
                </w:p>
              </w:tc>
            </w:tr>
            <w:tr w:rsidR="00CA3AE5" w:rsidRPr="00743DF3" w14:paraId="1D534501" w14:textId="77777777" w:rsidTr="00D34D7F">
              <w:tc>
                <w:tcPr>
                  <w:tcW w:w="2125" w:type="dxa"/>
                  <w:vAlign w:val="center"/>
                </w:tcPr>
                <w:p w14:paraId="1F374159" w14:textId="77777777" w:rsidR="0062278F" w:rsidRPr="00164913" w:rsidRDefault="0062278F" w:rsidP="00164913">
                  <w:pPr>
                    <w:pStyle w:val="Tabellentext"/>
                  </w:pPr>
                  <w:r w:rsidRPr="00164913">
                    <w:t>Nenner</w:t>
                  </w:r>
                </w:p>
              </w:tc>
              <w:tc>
                <w:tcPr>
                  <w:tcW w:w="3755" w:type="dxa"/>
                </w:tcPr>
                <w:p w14:paraId="25D2A6BC" w14:textId="77777777" w:rsidR="0062278F" w:rsidRPr="00164913" w:rsidRDefault="0062278F" w:rsidP="00164913">
                  <w:pPr>
                    <w:pStyle w:val="Tabellentext"/>
                  </w:pPr>
                  <w:r>
                    <w:t>TRUE</w:t>
                  </w:r>
                </w:p>
              </w:tc>
            </w:tr>
            <w:tr w:rsidR="00CA3AE5" w:rsidRPr="00AC590F" w14:paraId="652AEF53" w14:textId="77777777" w:rsidTr="00D34D7F">
              <w:tc>
                <w:tcPr>
                  <w:tcW w:w="2125" w:type="dxa"/>
                  <w:vAlign w:val="center"/>
                </w:tcPr>
                <w:p w14:paraId="1E8AEE83" w14:textId="77777777" w:rsidR="0062278F" w:rsidRPr="00164913" w:rsidRDefault="0062278F" w:rsidP="00164913">
                  <w:pPr>
                    <w:pStyle w:val="Tabellentext"/>
                  </w:pPr>
                  <w:r w:rsidRPr="00164913">
                    <w:t>Darstellung</w:t>
                  </w:r>
                </w:p>
              </w:tc>
              <w:tc>
                <w:tcPr>
                  <w:tcW w:w="3755" w:type="dxa"/>
                  <w:vAlign w:val="center"/>
                </w:tcPr>
                <w:p w14:paraId="52ECE571" w14:textId="77777777" w:rsidR="0062278F" w:rsidRPr="00164913" w:rsidRDefault="0062278F" w:rsidP="00164913">
                  <w:pPr>
                    <w:pStyle w:val="Tabellentext"/>
                  </w:pPr>
                  <w:r>
                    <w:t>-</w:t>
                  </w:r>
                </w:p>
              </w:tc>
            </w:tr>
            <w:tr w:rsidR="00CA3AE5" w:rsidRPr="00AC590F" w14:paraId="39221077" w14:textId="77777777" w:rsidTr="00D34D7F">
              <w:tc>
                <w:tcPr>
                  <w:tcW w:w="2125" w:type="dxa"/>
                  <w:tcBorders>
                    <w:bottom w:val="single" w:sz="4" w:space="0" w:color="BFBFBF" w:themeColor="background1" w:themeShade="BF"/>
                  </w:tcBorders>
                  <w:vAlign w:val="center"/>
                </w:tcPr>
                <w:p w14:paraId="3B2C23BC"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2763C24F" w14:textId="77777777" w:rsidR="0062278F" w:rsidRPr="00164913" w:rsidRDefault="0062278F" w:rsidP="00164913">
                  <w:pPr>
                    <w:pStyle w:val="Tabellentext"/>
                  </w:pPr>
                  <w:r>
                    <w:t>-</w:t>
                  </w:r>
                </w:p>
              </w:tc>
            </w:tr>
          </w:tbl>
          <w:p w14:paraId="6ADE6ECF"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A58DE3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114D9CF" w14:textId="77777777" w:rsidR="0062278F" w:rsidRPr="003C6CA0" w:rsidRDefault="0062278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04D051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7F4AAE7" w14:textId="77777777" w:rsidR="0062278F" w:rsidRPr="003C6CA0" w:rsidRDefault="0062278F" w:rsidP="003C6CA0">
                  <w:pPr>
                    <w:pStyle w:val="Tabellenkopf"/>
                  </w:pPr>
                </w:p>
              </w:tc>
            </w:tr>
            <w:tr w:rsidR="00CA3AE5" w:rsidRPr="00743DF3" w14:paraId="6124ADD8" w14:textId="77777777" w:rsidTr="00D34D7F">
              <w:tc>
                <w:tcPr>
                  <w:tcW w:w="2125" w:type="dxa"/>
                  <w:tcBorders>
                    <w:top w:val="single" w:sz="4" w:space="0" w:color="BFBFBF" w:themeColor="background1" w:themeShade="BF"/>
                  </w:tcBorders>
                  <w:vAlign w:val="center"/>
                </w:tcPr>
                <w:p w14:paraId="35C8D411"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747C570E" w14:textId="77777777" w:rsidR="0062278F" w:rsidRPr="00164913" w:rsidRDefault="0062278F" w:rsidP="00164913">
                  <w:pPr>
                    <w:pStyle w:val="Tabellentext"/>
                  </w:pPr>
                  <w:r>
                    <w:t>Kalkulatorische Kennzahl</w:t>
                  </w:r>
                </w:p>
              </w:tc>
            </w:tr>
            <w:tr w:rsidR="00CA3AE5" w:rsidRPr="00743DF3" w14:paraId="4C60097F" w14:textId="77777777" w:rsidTr="00D34D7F">
              <w:tc>
                <w:tcPr>
                  <w:tcW w:w="2125" w:type="dxa"/>
                  <w:vAlign w:val="center"/>
                </w:tcPr>
                <w:p w14:paraId="572E17C0" w14:textId="77777777" w:rsidR="0062278F" w:rsidRPr="00164913" w:rsidRDefault="0062278F" w:rsidP="00164913">
                  <w:pPr>
                    <w:pStyle w:val="Tabellentext"/>
                  </w:pPr>
                  <w:r w:rsidRPr="00164913">
                    <w:t>ID</w:t>
                  </w:r>
                </w:p>
              </w:tc>
              <w:tc>
                <w:tcPr>
                  <w:tcW w:w="3755" w:type="dxa"/>
                  <w:vAlign w:val="center"/>
                </w:tcPr>
                <w:p w14:paraId="1E520A40" w14:textId="77777777" w:rsidR="0062278F" w:rsidRPr="00164913" w:rsidRDefault="0062278F" w:rsidP="00164913">
                  <w:pPr>
                    <w:pStyle w:val="Tabellentext"/>
                  </w:pPr>
                  <w:r>
                    <w:t>332008_1503</w:t>
                  </w:r>
                </w:p>
              </w:tc>
            </w:tr>
            <w:tr w:rsidR="00CA3AE5" w:rsidRPr="00743DF3" w14:paraId="0CC47919" w14:textId="77777777" w:rsidTr="00D34D7F">
              <w:tc>
                <w:tcPr>
                  <w:tcW w:w="2125" w:type="dxa"/>
                  <w:vAlign w:val="center"/>
                </w:tcPr>
                <w:p w14:paraId="1B593B95" w14:textId="77777777" w:rsidR="0062278F" w:rsidRPr="00164913" w:rsidRDefault="0062278F" w:rsidP="00164913">
                  <w:pPr>
                    <w:pStyle w:val="Tabellentext"/>
                  </w:pPr>
                  <w:r w:rsidRPr="00164913">
                    <w:t>Bezug zu QS-Ergebnissen</w:t>
                  </w:r>
                </w:p>
              </w:tc>
              <w:tc>
                <w:tcPr>
                  <w:tcW w:w="3755" w:type="dxa"/>
                  <w:vAlign w:val="center"/>
                </w:tcPr>
                <w:p w14:paraId="494F92ED" w14:textId="77777777" w:rsidR="0062278F" w:rsidRPr="00164913" w:rsidRDefault="0062278F" w:rsidP="00164913">
                  <w:pPr>
                    <w:pStyle w:val="Tabellentext"/>
                  </w:pPr>
                  <w:r>
                    <w:t>1503</w:t>
                  </w:r>
                </w:p>
              </w:tc>
            </w:tr>
            <w:tr w:rsidR="00CA3AE5" w:rsidRPr="00743DF3" w14:paraId="654A81B8" w14:textId="77777777" w:rsidTr="00D34D7F">
              <w:tc>
                <w:tcPr>
                  <w:tcW w:w="2125" w:type="dxa"/>
                  <w:tcBorders>
                    <w:bottom w:val="single" w:sz="4" w:space="0" w:color="BFBFBF" w:themeColor="background1" w:themeShade="BF"/>
                  </w:tcBorders>
                  <w:vAlign w:val="center"/>
                </w:tcPr>
                <w:p w14:paraId="6866763E" w14:textId="77777777" w:rsidR="0062278F" w:rsidRPr="00164913" w:rsidRDefault="0062278F" w:rsidP="00164913">
                  <w:pPr>
                    <w:pStyle w:val="Tabellentext"/>
                  </w:pPr>
                  <w:r w:rsidRPr="00164913">
                    <w:t>Sortierung</w:t>
                  </w:r>
                </w:p>
              </w:tc>
              <w:tc>
                <w:tcPr>
                  <w:tcW w:w="3755" w:type="dxa"/>
                  <w:vAlign w:val="center"/>
                </w:tcPr>
                <w:p w14:paraId="3DD31146" w14:textId="77777777" w:rsidR="0062278F" w:rsidRPr="00164913" w:rsidRDefault="0062278F" w:rsidP="00164913">
                  <w:pPr>
                    <w:pStyle w:val="Tabellentext"/>
                  </w:pPr>
                  <w:r>
                    <w:t>-</w:t>
                  </w:r>
                </w:p>
              </w:tc>
            </w:tr>
            <w:tr w:rsidR="00CA3AE5" w:rsidRPr="00743DF3" w14:paraId="58B41221" w14:textId="77777777" w:rsidTr="00D34D7F">
              <w:tc>
                <w:tcPr>
                  <w:tcW w:w="2125" w:type="dxa"/>
                  <w:tcBorders>
                    <w:top w:val="single" w:sz="4" w:space="0" w:color="BFBFBF" w:themeColor="background1" w:themeShade="BF"/>
                  </w:tcBorders>
                  <w:vAlign w:val="center"/>
                </w:tcPr>
                <w:p w14:paraId="765F6122" w14:textId="77777777" w:rsidR="0062278F" w:rsidRPr="00164913" w:rsidRDefault="0062278F" w:rsidP="00164913">
                  <w:pPr>
                    <w:pStyle w:val="Tabellentext"/>
                  </w:pPr>
                  <w:r w:rsidRPr="00164913">
                    <w:t>Rechenregel</w:t>
                  </w:r>
                </w:p>
              </w:tc>
              <w:tc>
                <w:tcPr>
                  <w:tcW w:w="3755" w:type="dxa"/>
                  <w:vAlign w:val="center"/>
                </w:tcPr>
                <w:p w14:paraId="441E47C4" w14:textId="77777777" w:rsidR="0062278F" w:rsidRPr="00164913" w:rsidRDefault="0062278F" w:rsidP="00164913">
                  <w:pPr>
                    <w:pStyle w:val="Tabellentext"/>
                  </w:pPr>
                  <w:r>
                    <w:t>Alle ambulanten Implantat-Operationen als Tracer-Eingriffe</w:t>
                  </w:r>
                </w:p>
              </w:tc>
            </w:tr>
            <w:tr w:rsidR="00CA3AE5" w:rsidRPr="00743DF3" w14:paraId="79F5CDEF" w14:textId="77777777" w:rsidTr="00D34D7F">
              <w:tc>
                <w:tcPr>
                  <w:tcW w:w="2125" w:type="dxa"/>
                  <w:tcBorders>
                    <w:top w:val="single" w:sz="4" w:space="0" w:color="BFBFBF" w:themeColor="background1" w:themeShade="BF"/>
                  </w:tcBorders>
                  <w:vAlign w:val="center"/>
                </w:tcPr>
                <w:p w14:paraId="0F28535C"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19129BF5" w14:textId="77777777" w:rsidR="0062278F" w:rsidRPr="00164913" w:rsidRDefault="0062278F" w:rsidP="00164913">
                  <w:pPr>
                    <w:pStyle w:val="Tabellentext"/>
                  </w:pPr>
                  <w:r>
                    <w:t>Anzahl</w:t>
                  </w:r>
                </w:p>
              </w:tc>
            </w:tr>
            <w:tr w:rsidR="00CA3AE5" w:rsidRPr="00743DF3" w14:paraId="59A75A3A" w14:textId="77777777" w:rsidTr="00D34D7F">
              <w:tc>
                <w:tcPr>
                  <w:tcW w:w="2125" w:type="dxa"/>
                  <w:vAlign w:val="center"/>
                </w:tcPr>
                <w:p w14:paraId="65EA320C" w14:textId="77777777" w:rsidR="0062278F" w:rsidRPr="00164913" w:rsidRDefault="0062278F" w:rsidP="00164913">
                  <w:pPr>
                    <w:pStyle w:val="Tabellentext"/>
                  </w:pPr>
                  <w:r w:rsidRPr="00164913">
                    <w:t>Teildatensatz</w:t>
                  </w:r>
                  <w:r w:rsidRPr="00164913">
                    <w:t>bezug</w:t>
                  </w:r>
                </w:p>
              </w:tc>
              <w:tc>
                <w:tcPr>
                  <w:tcW w:w="3755" w:type="dxa"/>
                  <w:vAlign w:val="center"/>
                </w:tcPr>
                <w:p w14:paraId="648EE9AC" w14:textId="77777777" w:rsidR="0062278F" w:rsidRPr="00164913" w:rsidRDefault="0062278F" w:rsidP="00164913">
                  <w:pPr>
                    <w:pStyle w:val="Tabellentext"/>
                  </w:pPr>
                  <w:r>
                    <w:t>NWITR:TR</w:t>
                  </w:r>
                </w:p>
              </w:tc>
            </w:tr>
            <w:tr w:rsidR="00CA3AE5" w:rsidRPr="00743DF3" w14:paraId="642ED6CB" w14:textId="77777777" w:rsidTr="00D34D7F">
              <w:tc>
                <w:tcPr>
                  <w:tcW w:w="2125" w:type="dxa"/>
                  <w:vAlign w:val="center"/>
                </w:tcPr>
                <w:p w14:paraId="043D4EBF" w14:textId="77777777" w:rsidR="0062278F" w:rsidRPr="00164913" w:rsidRDefault="0062278F" w:rsidP="00164913">
                  <w:pPr>
                    <w:pStyle w:val="Tabellentext"/>
                  </w:pPr>
                  <w:r w:rsidRPr="00164913">
                    <w:t>Zähler</w:t>
                  </w:r>
                </w:p>
              </w:tc>
              <w:tc>
                <w:tcPr>
                  <w:tcW w:w="3755" w:type="dxa"/>
                </w:tcPr>
                <w:p w14:paraId="3F02A98A" w14:textId="77777777" w:rsidR="0062278F" w:rsidRPr="00164913" w:rsidRDefault="0062278F" w:rsidP="00164913">
                  <w:pPr>
                    <w:pStyle w:val="Tabellentext"/>
                  </w:pPr>
                  <w:r>
                    <w:t>TRUE</w:t>
                  </w:r>
                </w:p>
              </w:tc>
            </w:tr>
            <w:tr w:rsidR="00CA3AE5" w:rsidRPr="00743DF3" w14:paraId="2138A886" w14:textId="77777777" w:rsidTr="00D34D7F">
              <w:tc>
                <w:tcPr>
                  <w:tcW w:w="2125" w:type="dxa"/>
                  <w:vAlign w:val="center"/>
                </w:tcPr>
                <w:p w14:paraId="73F30468" w14:textId="77777777" w:rsidR="0062278F" w:rsidRPr="00164913" w:rsidRDefault="0062278F" w:rsidP="00164913">
                  <w:pPr>
                    <w:pStyle w:val="Tabellentext"/>
                  </w:pPr>
                  <w:r w:rsidRPr="00164913">
                    <w:lastRenderedPageBreak/>
                    <w:t>Nenner</w:t>
                  </w:r>
                </w:p>
              </w:tc>
              <w:tc>
                <w:tcPr>
                  <w:tcW w:w="3755" w:type="dxa"/>
                </w:tcPr>
                <w:p w14:paraId="4CFD01BE" w14:textId="77777777" w:rsidR="0062278F" w:rsidRPr="00164913" w:rsidRDefault="0062278F" w:rsidP="00164913">
                  <w:pPr>
                    <w:pStyle w:val="Tabellentext"/>
                  </w:pPr>
                  <w:r>
                    <w:t xml:space="preserve">fn_Tracer &amp;  </w:t>
                  </w:r>
                  <w:r>
                    <w:br/>
                  </w:r>
                  <w:r>
                    <w:t xml:space="preserve">!fn_stationaer &amp;  </w:t>
                  </w:r>
                  <w:r>
                    <w:br/>
                    <w:t>fn_Implantat_OP</w:t>
                  </w:r>
                </w:p>
              </w:tc>
            </w:tr>
            <w:tr w:rsidR="00CA3AE5" w:rsidRPr="00AC590F" w14:paraId="519D9F0B" w14:textId="77777777" w:rsidTr="00D34D7F">
              <w:tc>
                <w:tcPr>
                  <w:tcW w:w="2125" w:type="dxa"/>
                  <w:vAlign w:val="center"/>
                </w:tcPr>
                <w:p w14:paraId="15A5CFA2" w14:textId="77777777" w:rsidR="0062278F" w:rsidRPr="00164913" w:rsidRDefault="0062278F" w:rsidP="00164913">
                  <w:pPr>
                    <w:pStyle w:val="Tabellentext"/>
                  </w:pPr>
                  <w:r w:rsidRPr="00164913">
                    <w:t>Darstellung</w:t>
                  </w:r>
                </w:p>
              </w:tc>
              <w:tc>
                <w:tcPr>
                  <w:tcW w:w="3755" w:type="dxa"/>
                  <w:vAlign w:val="center"/>
                </w:tcPr>
                <w:p w14:paraId="151B411C" w14:textId="77777777" w:rsidR="0062278F" w:rsidRPr="00164913" w:rsidRDefault="0062278F" w:rsidP="00164913">
                  <w:pPr>
                    <w:pStyle w:val="Tabellentext"/>
                  </w:pPr>
                  <w:r>
                    <w:t>-</w:t>
                  </w:r>
                </w:p>
              </w:tc>
            </w:tr>
            <w:tr w:rsidR="00CA3AE5" w:rsidRPr="00AC590F" w14:paraId="551F35B1" w14:textId="77777777" w:rsidTr="00D34D7F">
              <w:tc>
                <w:tcPr>
                  <w:tcW w:w="2125" w:type="dxa"/>
                  <w:tcBorders>
                    <w:bottom w:val="single" w:sz="4" w:space="0" w:color="BFBFBF" w:themeColor="background1" w:themeShade="BF"/>
                  </w:tcBorders>
                  <w:vAlign w:val="center"/>
                </w:tcPr>
                <w:p w14:paraId="26EB5AF7"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2E0D73C6" w14:textId="77777777" w:rsidR="0062278F" w:rsidRPr="00164913" w:rsidRDefault="0062278F" w:rsidP="00164913">
                  <w:pPr>
                    <w:pStyle w:val="Tabellentext"/>
                  </w:pPr>
                  <w:r>
                    <w:t>-</w:t>
                  </w:r>
                </w:p>
              </w:tc>
            </w:tr>
          </w:tbl>
          <w:p w14:paraId="295B9B13"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F9434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5224FE" w14:textId="77777777" w:rsidR="0062278F" w:rsidRPr="003C6CA0" w:rsidRDefault="0062278F" w:rsidP="003C6CA0">
            <w:pPr>
              <w:pStyle w:val="Tabellenkopf"/>
            </w:pPr>
            <w:r w:rsidRPr="003C6CA0">
              <w:lastRenderedPageBreak/>
              <w:t>Verwendete Funktionen</w:t>
            </w:r>
          </w:p>
        </w:tc>
        <w:tc>
          <w:tcPr>
            <w:tcW w:w="5716" w:type="dxa"/>
          </w:tcPr>
          <w:p w14:paraId="306220E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t>fn_fachlich_plausibel</w:t>
            </w:r>
            <w:r>
              <w:br/>
              <w:t>fn_Follow_Up</w:t>
            </w:r>
            <w:r>
              <w:br/>
              <w:t>fn_Follow_Up_Beginn</w:t>
            </w:r>
            <w:r>
              <w:br/>
              <w:t>fn_Follow_Up_Ende</w:t>
            </w:r>
            <w:r>
              <w:br/>
            </w:r>
            <w: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fn_zugeordnete_Infektion_lag_bereits_vor</w:t>
            </w:r>
            <w:r>
              <w:br/>
            </w:r>
            <w:r>
              <w:t>fn_Zuordnung_Tracer_Infektion</w:t>
            </w:r>
            <w:r>
              <w:br/>
              <w:t>fn_Zuordnung_Tracer_Infektion_eindeutig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1E851A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A647C8" w14:textId="77777777" w:rsidR="0062278F" w:rsidRPr="003C6CA0" w:rsidRDefault="0062278F" w:rsidP="003C6CA0">
            <w:pPr>
              <w:pStyle w:val="Tabellenkopf"/>
            </w:pPr>
            <w:r w:rsidRPr="003C6CA0">
              <w:t>Verwendete Listen</w:t>
            </w:r>
          </w:p>
        </w:tc>
        <w:tc>
          <w:tcPr>
            <w:tcW w:w="5716" w:type="dxa"/>
          </w:tcPr>
          <w:p w14:paraId="0D1CA22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ICD_WI_FU_Ausschluss</w:t>
            </w:r>
            <w:r>
              <w:br/>
              <w:t>ICD_WI_MRSA</w:t>
            </w:r>
            <w:r>
              <w:br/>
              <w:t>OPS_ICD_WI_Zuordnung</w:t>
            </w:r>
            <w:r>
              <w:br/>
              <w:t>OPS_OPS_WI_Zuordnung</w:t>
            </w:r>
            <w:r>
              <w:br/>
              <w:t>OPS_WI_Bypass</w:t>
            </w:r>
            <w:r>
              <w:br/>
              <w:t>OPS_WI_FU_Ausschluss</w:t>
            </w:r>
            <w:r>
              <w:br/>
              <w:t>OPS_WI_Tracer_mit_Implantat</w:t>
            </w:r>
          </w:p>
        </w:tc>
      </w:tr>
      <w:tr w:rsidR="00CA3AE5" w14:paraId="4A6325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619DCF" w14:textId="77777777" w:rsidR="0062278F" w:rsidRPr="003C6CA0" w:rsidRDefault="0062278F" w:rsidP="003C6CA0">
            <w:pPr>
              <w:pStyle w:val="Tabellenkopf"/>
            </w:pPr>
            <w:r w:rsidRPr="003C6CA0">
              <w:lastRenderedPageBreak/>
              <w:t>Darstellung</w:t>
            </w:r>
          </w:p>
        </w:tc>
        <w:tc>
          <w:tcPr>
            <w:tcW w:w="5716" w:type="dxa"/>
          </w:tcPr>
          <w:p w14:paraId="02EFF3A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03A43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9EFB85" w14:textId="77777777" w:rsidR="0062278F" w:rsidRPr="003C6CA0" w:rsidRDefault="0062278F" w:rsidP="003C6CA0">
            <w:pPr>
              <w:pStyle w:val="Tabellenkopf"/>
            </w:pPr>
            <w:r w:rsidRPr="003C6CA0">
              <w:t>Grafik</w:t>
            </w:r>
          </w:p>
        </w:tc>
        <w:tc>
          <w:tcPr>
            <w:tcW w:w="5716" w:type="dxa"/>
          </w:tcPr>
          <w:p w14:paraId="66240E02"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AC2C5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464BEF" w14:textId="77777777" w:rsidR="0062278F" w:rsidRPr="003C6CA0" w:rsidRDefault="0062278F" w:rsidP="003C6CA0">
            <w:pPr>
              <w:pStyle w:val="Tabellenkopf"/>
            </w:pPr>
            <w:r w:rsidRPr="003C6CA0">
              <w:t>Vergleichbarkeit mit Vorjahresergebnissen</w:t>
            </w:r>
          </w:p>
        </w:tc>
        <w:tc>
          <w:tcPr>
            <w:tcW w:w="5716" w:type="dxa"/>
          </w:tcPr>
          <w:p w14:paraId="71DBDD3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DD5D1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2EDB80" w14:textId="77777777" w:rsidR="0062278F" w:rsidRPr="003C6CA0" w:rsidRDefault="0062278F" w:rsidP="003C6CA0">
            <w:pPr>
              <w:pStyle w:val="Tabellenkopf"/>
            </w:pPr>
            <w:r w:rsidRPr="003C6CA0">
              <w:t>Erläuterung der Vergleichbarkeit zum Vorjahr</w:t>
            </w:r>
          </w:p>
        </w:tc>
        <w:tc>
          <w:tcPr>
            <w:tcW w:w="5716" w:type="dxa"/>
          </w:tcPr>
          <w:p w14:paraId="49A79A4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0EBAD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C8BCEB" w14:textId="77777777" w:rsidR="0062278F" w:rsidRPr="003C6CA0" w:rsidRDefault="0062278F" w:rsidP="003C6CA0">
            <w:pPr>
              <w:pStyle w:val="Tabellenkopf"/>
            </w:pPr>
            <w:r w:rsidRPr="003C6CA0">
              <w:t>Begründung der Änderungen der endgültigen gegenüber den prospektiven Rechenregeln</w:t>
            </w:r>
          </w:p>
        </w:tc>
        <w:tc>
          <w:tcPr>
            <w:tcW w:w="5716" w:type="dxa"/>
          </w:tcPr>
          <w:p w14:paraId="0604603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C5D25E7" w14:textId="77777777" w:rsidR="0062278F" w:rsidRDefault="0062278F" w:rsidP="00AA7E2B">
      <w:pPr>
        <w:pStyle w:val="Tabellentext"/>
        <w:spacing w:before="0" w:after="0" w:line="20" w:lineRule="exact"/>
        <w:ind w:left="0" w:right="0"/>
      </w:pPr>
    </w:p>
    <w:p w14:paraId="3C83C5D7" w14:textId="77777777" w:rsidR="00940382" w:rsidRDefault="00940382">
      <w:pPr>
        <w:sectPr w:rsidR="00940382" w:rsidSect="00AD6E6F">
          <w:headerReference w:type="default" r:id="rId35"/>
          <w:footerReference w:type="default" r:id="rId36"/>
          <w:pgSz w:w="11906" w:h="16838"/>
          <w:pgMar w:top="1418" w:right="1134" w:bottom="1418" w:left="1701" w:header="454" w:footer="737" w:gutter="0"/>
          <w:cols w:space="708"/>
          <w:docGrid w:linePitch="360"/>
        </w:sectPr>
      </w:pPr>
    </w:p>
    <w:p w14:paraId="2649A86B" w14:textId="77777777" w:rsidR="0062278F" w:rsidRPr="00880DD2" w:rsidRDefault="0062278F" w:rsidP="00091E43">
      <w:pPr>
        <w:pStyle w:val="berschrift2ohneGliederung"/>
      </w:pPr>
      <w:bookmarkStart w:id="22" w:name="_Toc230255863"/>
      <w:r>
        <w:lastRenderedPageBreak/>
        <w:t>332401: Nosokomiale postoperative Wundinfektionen mit multiresistenten gramnegativen Bakterien, die gegen 4 bestimmte Gruppen von Antibiotika unempfindlich sind (4MRGN) nach ambulanten Operationen (Implantat-Operationen, bis zu 90 Tage Follow-up)</w:t>
      </w:r>
      <w:bookmarkEnd w:id="22"/>
    </w:p>
    <w:p w14:paraId="72CEC624" w14:textId="77777777" w:rsidR="0062278F" w:rsidRPr="00880DD2" w:rsidRDefault="0062278F" w:rsidP="00880DD2">
      <w:pPr>
        <w:pStyle w:val="Absatzberschriftebene3nurinNavigation"/>
        <w:rPr>
          <w:sz w:val="21"/>
          <w:szCs w:val="21"/>
        </w:rPr>
      </w:pPr>
      <w:bookmarkStart w:id="23" w:name="_Toc230255864"/>
      <w:r>
        <w:rPr>
          <w:sz w:val="21"/>
          <w:szCs w:val="21"/>
        </w:rPr>
        <w:t>Verwendete Datenfelder</w:t>
      </w:r>
      <w:bookmarkEnd w:id="23"/>
    </w:p>
    <w:p w14:paraId="019458E7" w14:textId="77777777" w:rsidR="0062278F" w:rsidRPr="00091E43" w:rsidRDefault="0062278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AEE31A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3235948" w14:textId="77777777" w:rsidR="0062278F" w:rsidRPr="00880DD2" w:rsidRDefault="0062278F" w:rsidP="00880DD2">
            <w:pPr>
              <w:pStyle w:val="Tabellenkopf"/>
            </w:pPr>
            <w:r w:rsidRPr="00880DD2">
              <w:t>Item</w:t>
            </w:r>
          </w:p>
        </w:tc>
        <w:tc>
          <w:tcPr>
            <w:tcW w:w="1075" w:type="pct"/>
          </w:tcPr>
          <w:p w14:paraId="6E24DDF2" w14:textId="77777777" w:rsidR="0062278F" w:rsidRPr="00880DD2" w:rsidRDefault="0062278F" w:rsidP="00880DD2">
            <w:pPr>
              <w:pStyle w:val="Tabellenkopf"/>
            </w:pPr>
            <w:r w:rsidRPr="00880DD2">
              <w:t>Bezeichnung</w:t>
            </w:r>
          </w:p>
        </w:tc>
        <w:tc>
          <w:tcPr>
            <w:tcW w:w="326" w:type="pct"/>
          </w:tcPr>
          <w:p w14:paraId="17637A80" w14:textId="77777777" w:rsidR="0062278F" w:rsidRPr="00880DD2" w:rsidRDefault="0062278F" w:rsidP="00880DD2">
            <w:pPr>
              <w:pStyle w:val="Tabellenkopf"/>
            </w:pPr>
            <w:r w:rsidRPr="00880DD2">
              <w:t>M/K</w:t>
            </w:r>
          </w:p>
        </w:tc>
        <w:tc>
          <w:tcPr>
            <w:tcW w:w="1646" w:type="pct"/>
          </w:tcPr>
          <w:p w14:paraId="5E5F39D2" w14:textId="77777777" w:rsidR="0062278F" w:rsidRPr="00880DD2" w:rsidRDefault="0062278F" w:rsidP="00880DD2">
            <w:pPr>
              <w:pStyle w:val="Tabellenkopf"/>
            </w:pPr>
            <w:r w:rsidRPr="00880DD2">
              <w:t>Schlüssel/Formel</w:t>
            </w:r>
          </w:p>
        </w:tc>
        <w:tc>
          <w:tcPr>
            <w:tcW w:w="1328" w:type="pct"/>
          </w:tcPr>
          <w:p w14:paraId="063A0569" w14:textId="77777777" w:rsidR="0062278F" w:rsidRPr="00880DD2" w:rsidRDefault="0062278F" w:rsidP="003C7F90">
            <w:pPr>
              <w:pStyle w:val="Tabellenkopf"/>
            </w:pPr>
            <w:r w:rsidRPr="00880DD2">
              <w:t>Feldname</w:t>
            </w:r>
            <w:r w:rsidRPr="00880DD2">
              <w:t xml:space="preserve"> </w:t>
            </w:r>
          </w:p>
        </w:tc>
      </w:tr>
      <w:tr w:rsidR="00275B01" w:rsidRPr="00743DF3" w14:paraId="3285115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F2FF4D" w14:textId="77777777" w:rsidR="0062278F" w:rsidRPr="00091E43" w:rsidRDefault="0062278F" w:rsidP="000361A4">
            <w:pPr>
              <w:pStyle w:val="Tabellentext"/>
            </w:pPr>
            <w:r>
              <w:t>12:B</w:t>
            </w:r>
          </w:p>
        </w:tc>
        <w:tc>
          <w:tcPr>
            <w:tcW w:w="1075" w:type="pct"/>
          </w:tcPr>
          <w:p w14:paraId="6B38F2BB" w14:textId="77777777" w:rsidR="0062278F" w:rsidRPr="00091E43" w:rsidRDefault="0062278F" w:rsidP="000361A4">
            <w:pPr>
              <w:pStyle w:val="Tabellentext"/>
            </w:pPr>
            <w:r>
              <w:t>Liegt oder lag während des stationären Aufenthaltes mindestens eine postoperative Wundinfektion vor?</w:t>
            </w:r>
          </w:p>
        </w:tc>
        <w:tc>
          <w:tcPr>
            <w:tcW w:w="326" w:type="pct"/>
          </w:tcPr>
          <w:p w14:paraId="02C4CDE6" w14:textId="77777777" w:rsidR="0062278F" w:rsidRPr="00091E43" w:rsidRDefault="0062278F" w:rsidP="000361A4">
            <w:pPr>
              <w:pStyle w:val="Tabellentext"/>
            </w:pPr>
            <w:r>
              <w:t>M</w:t>
            </w:r>
          </w:p>
        </w:tc>
        <w:tc>
          <w:tcPr>
            <w:tcW w:w="1646" w:type="pct"/>
          </w:tcPr>
          <w:p w14:paraId="531B9BA3" w14:textId="77777777" w:rsidR="0062278F" w:rsidRPr="00091E43" w:rsidRDefault="0062278F" w:rsidP="00177070">
            <w:pPr>
              <w:pStyle w:val="Tabellentext"/>
              <w:ind w:left="453" w:hanging="340"/>
            </w:pPr>
            <w:r>
              <w:t>0 =</w:t>
            </w:r>
            <w:r>
              <w:tab/>
              <w:t>nein</w:t>
            </w:r>
          </w:p>
          <w:p w14:paraId="652EA710" w14:textId="77777777" w:rsidR="0062278F" w:rsidRPr="00091E43" w:rsidRDefault="0062278F" w:rsidP="00177070">
            <w:pPr>
              <w:pStyle w:val="Tabellentext"/>
              <w:ind w:left="453" w:hanging="340"/>
            </w:pPr>
            <w:r>
              <w:t>1 =</w:t>
            </w:r>
            <w:r>
              <w:tab/>
              <w:t>ja</w:t>
            </w:r>
          </w:p>
        </w:tc>
        <w:tc>
          <w:tcPr>
            <w:tcW w:w="1328" w:type="pct"/>
          </w:tcPr>
          <w:p w14:paraId="49CC0267" w14:textId="77777777" w:rsidR="0062278F" w:rsidRPr="00091E43" w:rsidRDefault="0062278F" w:rsidP="000361A4">
            <w:pPr>
              <w:pStyle w:val="Tabellentext"/>
            </w:pPr>
            <w:r>
              <w:t>POSTOPWUNDINFEKTION</w:t>
            </w:r>
          </w:p>
        </w:tc>
      </w:tr>
      <w:tr w:rsidR="00275B01" w:rsidRPr="00743DF3" w14:paraId="59FFF6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F73456" w14:textId="77777777" w:rsidR="0062278F" w:rsidRPr="00091E43" w:rsidRDefault="0062278F" w:rsidP="000361A4">
            <w:pPr>
              <w:pStyle w:val="Tabellentext"/>
            </w:pPr>
            <w:r>
              <w:t>13:B</w:t>
            </w:r>
          </w:p>
        </w:tc>
        <w:tc>
          <w:tcPr>
            <w:tcW w:w="1075" w:type="pct"/>
          </w:tcPr>
          <w:p w14:paraId="679F9923" w14:textId="77777777" w:rsidR="0062278F" w:rsidRPr="00091E43" w:rsidRDefault="0062278F" w:rsidP="000361A4">
            <w:pPr>
              <w:pStyle w:val="Tabellentext"/>
            </w:pPr>
            <w:r>
              <w:t>Datum der Diagnosestellung der postoperativen Wundinfektion</w:t>
            </w:r>
          </w:p>
        </w:tc>
        <w:tc>
          <w:tcPr>
            <w:tcW w:w="326" w:type="pct"/>
          </w:tcPr>
          <w:p w14:paraId="70C2C202" w14:textId="77777777" w:rsidR="0062278F" w:rsidRPr="00091E43" w:rsidRDefault="0062278F" w:rsidP="000361A4">
            <w:pPr>
              <w:pStyle w:val="Tabellentext"/>
            </w:pPr>
            <w:r>
              <w:t>K</w:t>
            </w:r>
          </w:p>
        </w:tc>
        <w:tc>
          <w:tcPr>
            <w:tcW w:w="1646" w:type="pct"/>
          </w:tcPr>
          <w:p w14:paraId="7A99AEF3" w14:textId="77777777" w:rsidR="0062278F" w:rsidRPr="00091E43" w:rsidRDefault="0062278F" w:rsidP="00177070">
            <w:pPr>
              <w:pStyle w:val="Tabellentext"/>
              <w:ind w:left="453" w:hanging="340"/>
            </w:pPr>
            <w:r>
              <w:t>-</w:t>
            </w:r>
          </w:p>
        </w:tc>
        <w:tc>
          <w:tcPr>
            <w:tcW w:w="1328" w:type="pct"/>
          </w:tcPr>
          <w:p w14:paraId="74D99397" w14:textId="77777777" w:rsidR="0062278F" w:rsidRPr="00091E43" w:rsidRDefault="0062278F" w:rsidP="000361A4">
            <w:pPr>
              <w:pStyle w:val="Tabellentext"/>
            </w:pPr>
            <w:r>
              <w:t>NWIDIAGDATUM</w:t>
            </w:r>
          </w:p>
        </w:tc>
      </w:tr>
      <w:tr w:rsidR="00275B01" w:rsidRPr="00743DF3" w14:paraId="6D87F90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A71733" w14:textId="77777777" w:rsidR="0062278F" w:rsidRPr="00091E43" w:rsidRDefault="0062278F" w:rsidP="000361A4">
            <w:pPr>
              <w:pStyle w:val="Tabellentext"/>
            </w:pPr>
            <w:r>
              <w:t>14:B</w:t>
            </w:r>
          </w:p>
        </w:tc>
        <w:tc>
          <w:tcPr>
            <w:tcW w:w="1075" w:type="pct"/>
          </w:tcPr>
          <w:p w14:paraId="6431DCE3" w14:textId="77777777" w:rsidR="0062278F" w:rsidRPr="00091E43" w:rsidRDefault="0062278F" w:rsidP="000361A4">
            <w:pPr>
              <w:pStyle w:val="Tabellentext"/>
            </w:pPr>
            <w:r>
              <w:t>Wundinfektionstiefe</w:t>
            </w:r>
          </w:p>
        </w:tc>
        <w:tc>
          <w:tcPr>
            <w:tcW w:w="326" w:type="pct"/>
          </w:tcPr>
          <w:p w14:paraId="67F3D6BD" w14:textId="77777777" w:rsidR="0062278F" w:rsidRPr="00091E43" w:rsidRDefault="0062278F" w:rsidP="000361A4">
            <w:pPr>
              <w:pStyle w:val="Tabellentext"/>
            </w:pPr>
            <w:r>
              <w:t>K</w:t>
            </w:r>
          </w:p>
        </w:tc>
        <w:tc>
          <w:tcPr>
            <w:tcW w:w="1646" w:type="pct"/>
          </w:tcPr>
          <w:p w14:paraId="10820E8B" w14:textId="77777777" w:rsidR="0062278F" w:rsidRPr="00091E43" w:rsidRDefault="0062278F" w:rsidP="00177070">
            <w:pPr>
              <w:pStyle w:val="Tabellentext"/>
              <w:ind w:left="453" w:hanging="340"/>
            </w:pPr>
            <w:r>
              <w:t>1 =</w:t>
            </w:r>
            <w:r>
              <w:tab/>
              <w:t>A1 - postoperative, oberflächliche Wundinfektion</w:t>
            </w:r>
          </w:p>
          <w:p w14:paraId="6874A3F7" w14:textId="77777777" w:rsidR="0062278F" w:rsidRPr="00091E43" w:rsidRDefault="0062278F" w:rsidP="00177070">
            <w:pPr>
              <w:pStyle w:val="Tabellentext"/>
              <w:ind w:left="453" w:hanging="340"/>
            </w:pPr>
            <w:r>
              <w:t>2 =</w:t>
            </w:r>
            <w:r>
              <w:tab/>
              <w:t>A2 - postoperative, tiefe Wundinfektion</w:t>
            </w:r>
          </w:p>
          <w:p w14:paraId="5DC320C8" w14:textId="77777777" w:rsidR="0062278F" w:rsidRPr="00091E43" w:rsidRDefault="0062278F" w:rsidP="00177070">
            <w:pPr>
              <w:pStyle w:val="Tabellentext"/>
              <w:ind w:left="453" w:hanging="340"/>
            </w:pPr>
            <w:r>
              <w:t>3 =</w:t>
            </w:r>
            <w:r>
              <w:tab/>
              <w:t>A2 mit sekundärer Sepsis</w:t>
            </w:r>
          </w:p>
          <w:p w14:paraId="21CD81A2" w14:textId="77777777" w:rsidR="0062278F" w:rsidRPr="00091E43" w:rsidRDefault="0062278F" w:rsidP="00177070">
            <w:pPr>
              <w:pStyle w:val="Tabellentext"/>
              <w:ind w:left="453" w:hanging="340"/>
            </w:pPr>
            <w:r>
              <w:t>4 =</w:t>
            </w:r>
            <w:r>
              <w:tab/>
              <w:t>A3 - Infektion von Organen und Körperhöhlen im Operationsgebiet</w:t>
            </w:r>
          </w:p>
          <w:p w14:paraId="63F2E9AF" w14:textId="77777777" w:rsidR="0062278F" w:rsidRPr="00091E43" w:rsidRDefault="0062278F" w:rsidP="00177070">
            <w:pPr>
              <w:pStyle w:val="Tabellentext"/>
              <w:ind w:left="453" w:hanging="340"/>
            </w:pPr>
            <w:r>
              <w:t>5 =</w:t>
            </w:r>
            <w:r>
              <w:tab/>
              <w:t>A3 mit sekundärer Sepsis</w:t>
            </w:r>
          </w:p>
        </w:tc>
        <w:tc>
          <w:tcPr>
            <w:tcW w:w="1328" w:type="pct"/>
          </w:tcPr>
          <w:p w14:paraId="78FBC380" w14:textId="77777777" w:rsidR="0062278F" w:rsidRPr="00091E43" w:rsidRDefault="0062278F" w:rsidP="000361A4">
            <w:pPr>
              <w:pStyle w:val="Tabellentext"/>
            </w:pPr>
            <w:r>
              <w:t>POSTOPKISS</w:t>
            </w:r>
          </w:p>
        </w:tc>
      </w:tr>
    </w:tbl>
    <w:p w14:paraId="1469D212" w14:textId="77777777" w:rsidR="00940382" w:rsidRDefault="00940382">
      <w:pPr>
        <w:sectPr w:rsidR="00940382" w:rsidSect="00163BAC">
          <w:headerReference w:type="default" r:id="rId37"/>
          <w:footerReference w:type="default" r:id="rId38"/>
          <w:pgSz w:w="11906" w:h="16838"/>
          <w:pgMar w:top="1418" w:right="1134" w:bottom="1418" w:left="1701" w:header="454" w:footer="737" w:gutter="0"/>
          <w:cols w:space="708"/>
          <w:docGrid w:linePitch="360"/>
        </w:sectPr>
      </w:pPr>
    </w:p>
    <w:p w14:paraId="3AACC37F" w14:textId="77777777" w:rsidR="0062278F" w:rsidRPr="003C6CA0" w:rsidRDefault="0062278F" w:rsidP="0094520C">
      <w:pPr>
        <w:pStyle w:val="Absatzberschriftebene3nurinNavigation"/>
        <w:rPr>
          <w:sz w:val="21"/>
          <w:szCs w:val="21"/>
        </w:rPr>
      </w:pPr>
      <w:bookmarkStart w:id="24" w:name="_Toc230255865"/>
      <w:r w:rsidRPr="003C6CA0">
        <w:rPr>
          <w:sz w:val="21"/>
          <w:szCs w:val="21"/>
        </w:rPr>
        <w:lastRenderedPageBreak/>
        <w:t xml:space="preserve">Eigenschaften und </w:t>
      </w:r>
      <w:r w:rsidRPr="003C6CA0">
        <w:rPr>
          <w:sz w:val="21"/>
          <w:szCs w:val="21"/>
        </w:rPr>
        <w:t>Berechnung</w:t>
      </w:r>
      <w:bookmarkEnd w:id="24"/>
    </w:p>
    <w:tbl>
      <w:tblPr>
        <w:tblStyle w:val="IQTIGStandarderste-Spalte"/>
        <w:tblW w:w="0" w:type="auto"/>
        <w:tblLook w:val="0680" w:firstRow="0" w:lastRow="0" w:firstColumn="1" w:lastColumn="0" w:noHBand="1" w:noVBand="1"/>
      </w:tblPr>
      <w:tblGrid>
        <w:gridCol w:w="3161"/>
        <w:gridCol w:w="5900"/>
      </w:tblGrid>
      <w:tr w:rsidR="000517F0" w14:paraId="01DD40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D4B981" w14:textId="77777777" w:rsidR="0062278F" w:rsidRPr="003C6CA0" w:rsidRDefault="0062278F" w:rsidP="003C6CA0">
            <w:pPr>
              <w:pStyle w:val="Tabellenkopf"/>
            </w:pPr>
            <w:r w:rsidRPr="003C6CA0">
              <w:t>ID</w:t>
            </w:r>
          </w:p>
        </w:tc>
        <w:tc>
          <w:tcPr>
            <w:tcW w:w="5716" w:type="dxa"/>
          </w:tcPr>
          <w:p w14:paraId="4BDD3F9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332401</w:t>
            </w:r>
          </w:p>
        </w:tc>
      </w:tr>
      <w:tr w:rsidR="000955B5" w14:paraId="58DAB7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FC59E8" w14:textId="77777777" w:rsidR="0062278F" w:rsidRPr="003C6CA0" w:rsidRDefault="0062278F" w:rsidP="003C6CA0">
            <w:pPr>
              <w:pStyle w:val="Tabellenkopf"/>
            </w:pPr>
            <w:r w:rsidRPr="003C6CA0">
              <w:t>Bezeichnung</w:t>
            </w:r>
          </w:p>
        </w:tc>
        <w:tc>
          <w:tcPr>
            <w:tcW w:w="5716" w:type="dxa"/>
          </w:tcPr>
          <w:p w14:paraId="2F11CC6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Nosokomiale postoperative Wundinfektionen mit multiresistenten gramnegativen Bakterien, die gegen 4 bestimmte Gruppen von Antibiotika unempfindlich sind (4MRGN) nach ambulanten Operationen (Implantat-Operationen, bis zu 90 Tage Follow-up)</w:t>
            </w:r>
          </w:p>
        </w:tc>
      </w:tr>
      <w:tr w:rsidR="000955B5" w14:paraId="33DE80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C9F209" w14:textId="77777777" w:rsidR="0062278F" w:rsidRPr="003C6CA0" w:rsidRDefault="0062278F" w:rsidP="003C6CA0">
            <w:pPr>
              <w:pStyle w:val="Tabellenkopf"/>
            </w:pPr>
            <w:r w:rsidRPr="003C6CA0">
              <w:t>Indikatortyp</w:t>
            </w:r>
          </w:p>
        </w:tc>
        <w:tc>
          <w:tcPr>
            <w:tcW w:w="5716" w:type="dxa"/>
          </w:tcPr>
          <w:p w14:paraId="335736C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A29E6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F3F45A" w14:textId="77777777" w:rsidR="0062278F" w:rsidRPr="003C6CA0" w:rsidRDefault="0062278F" w:rsidP="003C6CA0">
            <w:pPr>
              <w:pStyle w:val="Tabellenkopf"/>
            </w:pPr>
            <w:r w:rsidRPr="003C6CA0">
              <w:t>Art des Wertes</w:t>
            </w:r>
          </w:p>
        </w:tc>
        <w:tc>
          <w:tcPr>
            <w:tcW w:w="5716" w:type="dxa"/>
          </w:tcPr>
          <w:p w14:paraId="1EF222B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15E35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70FCB5" w14:textId="77777777" w:rsidR="0062278F" w:rsidRPr="003C6CA0" w:rsidRDefault="0062278F" w:rsidP="003C6CA0">
            <w:pPr>
              <w:pStyle w:val="Tabellenkopf"/>
            </w:pPr>
            <w:r>
              <w:t>Auswertungsjahr</w:t>
            </w:r>
          </w:p>
        </w:tc>
        <w:tc>
          <w:tcPr>
            <w:tcW w:w="5716" w:type="dxa"/>
          </w:tcPr>
          <w:p w14:paraId="3D9B7EDA"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980D0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386F0E" w14:textId="77777777" w:rsidR="0062278F" w:rsidRPr="003C6CA0" w:rsidRDefault="0062278F" w:rsidP="003C6CA0">
            <w:pPr>
              <w:pStyle w:val="Tabellenkopf"/>
            </w:pPr>
            <w:r>
              <w:t>Erfassungsjahr</w:t>
            </w:r>
          </w:p>
        </w:tc>
        <w:tc>
          <w:tcPr>
            <w:tcW w:w="5716" w:type="dxa"/>
          </w:tcPr>
          <w:p w14:paraId="1E09655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6693F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CEBD26" w14:textId="77777777" w:rsidR="0062278F" w:rsidRPr="003C6CA0" w:rsidRDefault="0062278F" w:rsidP="003C6CA0">
            <w:pPr>
              <w:pStyle w:val="Tabellenkopf"/>
            </w:pPr>
            <w:r>
              <w:t>Berichtszeitraum</w:t>
            </w:r>
          </w:p>
        </w:tc>
        <w:tc>
          <w:tcPr>
            <w:tcW w:w="5716" w:type="dxa"/>
          </w:tcPr>
          <w:p w14:paraId="4F3B063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736F13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C13F37" w14:textId="77777777" w:rsidR="0062278F" w:rsidRPr="003C6CA0" w:rsidRDefault="0062278F" w:rsidP="003C6CA0">
            <w:pPr>
              <w:pStyle w:val="Tabellenkopf"/>
            </w:pPr>
            <w:r w:rsidRPr="003C6CA0">
              <w:t>Datenquelle</w:t>
            </w:r>
          </w:p>
        </w:tc>
        <w:tc>
          <w:tcPr>
            <w:tcW w:w="5716" w:type="dxa"/>
          </w:tcPr>
          <w:p w14:paraId="46A2ED1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14995D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50D3C5" w14:textId="77777777" w:rsidR="0062278F" w:rsidRPr="003C6CA0" w:rsidRDefault="0062278F" w:rsidP="003C6CA0">
            <w:pPr>
              <w:pStyle w:val="Tabellenkopf"/>
            </w:pPr>
            <w:r w:rsidRPr="003C6CA0">
              <w:t>Berechnun</w:t>
            </w:r>
            <w:r w:rsidRPr="003C6CA0">
              <w:t>gsart</w:t>
            </w:r>
          </w:p>
        </w:tc>
        <w:tc>
          <w:tcPr>
            <w:tcW w:w="5716" w:type="dxa"/>
          </w:tcPr>
          <w:p w14:paraId="42D8DCB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60C2A0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9F6152" w14:textId="77777777" w:rsidR="0062278F" w:rsidRPr="003C6CA0" w:rsidRDefault="0062278F" w:rsidP="003C6CA0">
            <w:pPr>
              <w:pStyle w:val="Tabellenkopf"/>
            </w:pPr>
            <w:r w:rsidRPr="003C6CA0">
              <w:t xml:space="preserve">Referenzbereich </w:t>
            </w:r>
            <w:r>
              <w:t>2024</w:t>
            </w:r>
          </w:p>
        </w:tc>
        <w:tc>
          <w:tcPr>
            <w:tcW w:w="5716" w:type="dxa"/>
          </w:tcPr>
          <w:p w14:paraId="2F656AE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4AC3A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91F34F" w14:textId="77777777" w:rsidR="0062278F" w:rsidRPr="003C6CA0" w:rsidRDefault="0062278F" w:rsidP="003C6CA0">
            <w:pPr>
              <w:pStyle w:val="Tabellenkopf"/>
            </w:pPr>
            <w:r w:rsidRPr="003C6CA0">
              <w:t xml:space="preserve">Referenzbereich </w:t>
            </w:r>
            <w:r>
              <w:t>2023</w:t>
            </w:r>
          </w:p>
        </w:tc>
        <w:tc>
          <w:tcPr>
            <w:tcW w:w="5716" w:type="dxa"/>
          </w:tcPr>
          <w:p w14:paraId="6B2FD28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AF654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54743C" w14:textId="77777777" w:rsidR="0062278F" w:rsidRPr="003C6CA0" w:rsidRDefault="0062278F" w:rsidP="003C6CA0">
            <w:pPr>
              <w:pStyle w:val="Tabellenkopf"/>
            </w:pPr>
            <w:r w:rsidRPr="003C6CA0">
              <w:t xml:space="preserve">Erläuterung zum Referenzbereich </w:t>
            </w:r>
            <w:r>
              <w:t>2024</w:t>
            </w:r>
          </w:p>
        </w:tc>
        <w:tc>
          <w:tcPr>
            <w:tcW w:w="5716" w:type="dxa"/>
          </w:tcPr>
          <w:p w14:paraId="08FC1D22"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F9C02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0A1BB8" w14:textId="77777777" w:rsidR="0062278F" w:rsidRPr="003C6CA0" w:rsidRDefault="0062278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09D65C3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4E6F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0A20D4" w14:textId="77777777" w:rsidR="0062278F" w:rsidRPr="003C6CA0" w:rsidRDefault="0062278F" w:rsidP="003C6CA0">
            <w:pPr>
              <w:pStyle w:val="Tabellenkopf"/>
            </w:pPr>
            <w:r w:rsidRPr="003C6CA0">
              <w:t>Methode der Risikoadjustierung</w:t>
            </w:r>
          </w:p>
        </w:tc>
        <w:tc>
          <w:tcPr>
            <w:tcW w:w="5716" w:type="dxa"/>
          </w:tcPr>
          <w:p w14:paraId="629A1618"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w:t>
            </w:r>
          </w:p>
        </w:tc>
      </w:tr>
      <w:tr w:rsidR="000955B5" w14:paraId="6AA213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1B914D" w14:textId="77777777" w:rsidR="0062278F" w:rsidRPr="003C6CA0" w:rsidRDefault="0062278F" w:rsidP="003C6CA0">
            <w:pPr>
              <w:pStyle w:val="Tabellenkopf"/>
            </w:pPr>
            <w:r w:rsidRPr="003C6CA0">
              <w:t>Erläuterung der Risikoadjustierung</w:t>
            </w:r>
          </w:p>
        </w:tc>
        <w:tc>
          <w:tcPr>
            <w:tcW w:w="5716" w:type="dxa"/>
          </w:tcPr>
          <w:p w14:paraId="54A21F92"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7BD0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6DCCCA5" w14:textId="77777777" w:rsidR="0062278F" w:rsidRPr="003C6CA0" w:rsidRDefault="0062278F" w:rsidP="003C6CA0">
            <w:pPr>
              <w:pStyle w:val="Tabellenkopf"/>
            </w:pPr>
            <w:r w:rsidRPr="003C6CA0">
              <w:t>Rechenregeln</w:t>
            </w:r>
          </w:p>
        </w:tc>
        <w:tc>
          <w:tcPr>
            <w:tcW w:w="5716" w:type="dxa"/>
            <w:tcBorders>
              <w:bottom w:val="nil"/>
            </w:tcBorders>
          </w:tcPr>
          <w:p w14:paraId="3FA3C79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92D743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Ambulante Implantat-Operationen als Tracer-Eingriffe, denen eine stationär behandelte, nosokomiale postoperative Wundinfektion (A1 bis A3) mit 4MRGN innerhalb von 30 Tagen (Infektionstiefe A1) bzw. 90 Tagen (Infektionstiefe A2 bis A3) nach dem Operationsdatum zugeordnet werden kann</w:t>
            </w:r>
          </w:p>
          <w:p w14:paraId="2FCFC22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0578AF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Alle ambulanten Implantat-Operationen als Tracer-Eingriffe</w:t>
            </w:r>
          </w:p>
        </w:tc>
      </w:tr>
      <w:tr w:rsidR="000955B5" w14:paraId="3F151E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F3AD69" w14:textId="77777777" w:rsidR="0062278F" w:rsidRPr="003C6CA0" w:rsidRDefault="0062278F" w:rsidP="003C6CA0">
            <w:pPr>
              <w:pStyle w:val="Tabellenkopf"/>
            </w:pPr>
            <w:r w:rsidRPr="003C6CA0">
              <w:t>Erläuterung der Rechenregel</w:t>
            </w:r>
          </w:p>
        </w:tc>
        <w:tc>
          <w:tcPr>
            <w:tcW w:w="5716" w:type="dxa"/>
            <w:tcBorders>
              <w:top w:val="single" w:sz="4" w:space="0" w:color="BFBFBF" w:themeColor="background1" w:themeShade="BF"/>
            </w:tcBorders>
          </w:tcPr>
          <w:p w14:paraId="785063E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B69F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3A8511" w14:textId="77777777" w:rsidR="0062278F" w:rsidRPr="003C6CA0" w:rsidRDefault="0062278F" w:rsidP="003C6CA0">
            <w:pPr>
              <w:pStyle w:val="Tabellenkopf"/>
            </w:pPr>
            <w:r w:rsidRPr="003C6CA0">
              <w:t>Teildatensatzbezug</w:t>
            </w:r>
          </w:p>
        </w:tc>
        <w:tc>
          <w:tcPr>
            <w:tcW w:w="5716" w:type="dxa"/>
          </w:tcPr>
          <w:p w14:paraId="680FA84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NWIF:TR; NWITR:TR</w:t>
            </w:r>
          </w:p>
        </w:tc>
      </w:tr>
      <w:tr w:rsidR="00CA3AE5" w14:paraId="108599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15B68D" w14:textId="77777777" w:rsidR="0062278F" w:rsidRPr="003C6CA0" w:rsidRDefault="0062278F" w:rsidP="003C6CA0">
            <w:pPr>
              <w:pStyle w:val="Tabellenkopf"/>
            </w:pPr>
            <w:r w:rsidRPr="003C6CA0">
              <w:t>Formel</w:t>
            </w:r>
          </w:p>
        </w:tc>
        <w:tc>
          <w:tcPr>
            <w:tcW w:w="5716" w:type="dxa"/>
          </w:tcPr>
          <w:p w14:paraId="240936BC"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r>
            <w:r>
              <w:t xml:space="preserve"> id = "332404_332401") </w:t>
            </w:r>
            <w:r>
              <w:br/>
              <w:t xml:space="preserve">  </w:t>
            </w:r>
            <w:r>
              <w:br/>
              <w:t xml:space="preserve">denominator &lt;- import_results( </w:t>
            </w:r>
            <w:r>
              <w:br/>
              <w:t xml:space="preserve"> module = "NWITR",  </w:t>
            </w:r>
            <w:r>
              <w:br/>
              <w:t xml:space="preserve"> id = "332405_332401") </w:t>
            </w:r>
            <w:r>
              <w:br/>
            </w:r>
            <w:r>
              <w:lastRenderedPageBreak/>
              <w:t xml:space="preserve"> </w:t>
            </w:r>
            <w:r>
              <w:br/>
              <w:t xml:space="preserve">quotient_indicator( </w:t>
            </w:r>
            <w:r>
              <w:br/>
              <w:t xml:space="preserve"> numerator = numerator,  </w:t>
            </w:r>
            <w:r>
              <w:br/>
              <w:t xml:space="preserve"> denominator = denominator,  </w:t>
            </w:r>
            <w:r>
              <w:br/>
              <w:t xml:space="preserve"> units_from = "union")</w:t>
            </w:r>
          </w:p>
        </w:tc>
      </w:tr>
      <w:tr w:rsidR="00CA3AE5" w14:paraId="11A1EBB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055D723" w14:textId="77777777" w:rsidR="0062278F" w:rsidRPr="003C6CA0" w:rsidRDefault="0062278F"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FA45AE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82B4936" w14:textId="77777777" w:rsidR="0062278F" w:rsidRPr="003C6CA0" w:rsidRDefault="0062278F" w:rsidP="003C6CA0">
                  <w:pPr>
                    <w:pStyle w:val="Tabellenkopf"/>
                  </w:pPr>
                </w:p>
              </w:tc>
            </w:tr>
            <w:tr w:rsidR="00CA3AE5" w:rsidRPr="00743DF3" w14:paraId="51AAA957" w14:textId="77777777" w:rsidTr="00D34D7F">
              <w:tc>
                <w:tcPr>
                  <w:tcW w:w="2125" w:type="dxa"/>
                  <w:tcBorders>
                    <w:top w:val="single" w:sz="4" w:space="0" w:color="BFBFBF" w:themeColor="background1" w:themeShade="BF"/>
                  </w:tcBorders>
                  <w:vAlign w:val="center"/>
                </w:tcPr>
                <w:p w14:paraId="7F3F67C4"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3E7CB7F9" w14:textId="77777777" w:rsidR="0062278F" w:rsidRPr="00164913" w:rsidRDefault="0062278F" w:rsidP="00164913">
                  <w:pPr>
                    <w:pStyle w:val="Tabellentext"/>
                  </w:pPr>
                  <w:r>
                    <w:t>Kalkulatorische Kennzahl</w:t>
                  </w:r>
                </w:p>
              </w:tc>
            </w:tr>
            <w:tr w:rsidR="00CA3AE5" w:rsidRPr="00743DF3" w14:paraId="3F62C109" w14:textId="77777777" w:rsidTr="00D34D7F">
              <w:tc>
                <w:tcPr>
                  <w:tcW w:w="2125" w:type="dxa"/>
                  <w:vAlign w:val="center"/>
                </w:tcPr>
                <w:p w14:paraId="1B2F5F4D" w14:textId="77777777" w:rsidR="0062278F" w:rsidRPr="00164913" w:rsidRDefault="0062278F" w:rsidP="00164913">
                  <w:pPr>
                    <w:pStyle w:val="Tabellentext"/>
                  </w:pPr>
                  <w:r w:rsidRPr="00164913">
                    <w:t>ID</w:t>
                  </w:r>
                </w:p>
              </w:tc>
              <w:tc>
                <w:tcPr>
                  <w:tcW w:w="3755" w:type="dxa"/>
                  <w:vAlign w:val="center"/>
                </w:tcPr>
                <w:p w14:paraId="0367C7A5" w14:textId="77777777" w:rsidR="0062278F" w:rsidRPr="00164913" w:rsidRDefault="0062278F" w:rsidP="00164913">
                  <w:pPr>
                    <w:pStyle w:val="Tabellentext"/>
                  </w:pPr>
                  <w:r>
                    <w:t>332404_332401</w:t>
                  </w:r>
                </w:p>
              </w:tc>
            </w:tr>
            <w:tr w:rsidR="00CA3AE5" w:rsidRPr="00743DF3" w14:paraId="32A77502" w14:textId="77777777" w:rsidTr="00D34D7F">
              <w:tc>
                <w:tcPr>
                  <w:tcW w:w="2125" w:type="dxa"/>
                  <w:vAlign w:val="center"/>
                </w:tcPr>
                <w:p w14:paraId="4A9443AC" w14:textId="77777777" w:rsidR="0062278F" w:rsidRPr="00164913" w:rsidRDefault="0062278F" w:rsidP="00164913">
                  <w:pPr>
                    <w:pStyle w:val="Tabellentext"/>
                  </w:pPr>
                  <w:r w:rsidRPr="00164913">
                    <w:t>Bezug zu QS-Ergebnissen</w:t>
                  </w:r>
                </w:p>
              </w:tc>
              <w:tc>
                <w:tcPr>
                  <w:tcW w:w="3755" w:type="dxa"/>
                  <w:vAlign w:val="center"/>
                </w:tcPr>
                <w:p w14:paraId="34F4E950" w14:textId="77777777" w:rsidR="0062278F" w:rsidRPr="00164913" w:rsidRDefault="0062278F" w:rsidP="00164913">
                  <w:pPr>
                    <w:pStyle w:val="Tabellentext"/>
                  </w:pPr>
                  <w:r>
                    <w:t>332401</w:t>
                  </w:r>
                </w:p>
              </w:tc>
            </w:tr>
            <w:tr w:rsidR="00CA3AE5" w:rsidRPr="00743DF3" w14:paraId="70374C74" w14:textId="77777777" w:rsidTr="00D34D7F">
              <w:tc>
                <w:tcPr>
                  <w:tcW w:w="2125" w:type="dxa"/>
                  <w:tcBorders>
                    <w:bottom w:val="single" w:sz="4" w:space="0" w:color="BFBFBF" w:themeColor="background1" w:themeShade="BF"/>
                  </w:tcBorders>
                  <w:vAlign w:val="center"/>
                </w:tcPr>
                <w:p w14:paraId="5D40AA7C" w14:textId="77777777" w:rsidR="0062278F" w:rsidRPr="00164913" w:rsidRDefault="0062278F" w:rsidP="00164913">
                  <w:pPr>
                    <w:pStyle w:val="Tabellentext"/>
                  </w:pPr>
                  <w:r w:rsidRPr="00164913">
                    <w:t>Sortierung</w:t>
                  </w:r>
                </w:p>
              </w:tc>
              <w:tc>
                <w:tcPr>
                  <w:tcW w:w="3755" w:type="dxa"/>
                  <w:vAlign w:val="center"/>
                </w:tcPr>
                <w:p w14:paraId="14D9524F" w14:textId="77777777" w:rsidR="0062278F" w:rsidRPr="00164913" w:rsidRDefault="0062278F" w:rsidP="00164913">
                  <w:pPr>
                    <w:pStyle w:val="Tabellentext"/>
                  </w:pPr>
                  <w:r>
                    <w:t>-</w:t>
                  </w:r>
                </w:p>
              </w:tc>
            </w:tr>
            <w:tr w:rsidR="00CA3AE5" w:rsidRPr="00743DF3" w14:paraId="6A6AA376" w14:textId="77777777" w:rsidTr="00D34D7F">
              <w:tc>
                <w:tcPr>
                  <w:tcW w:w="2125" w:type="dxa"/>
                  <w:tcBorders>
                    <w:top w:val="single" w:sz="4" w:space="0" w:color="BFBFBF" w:themeColor="background1" w:themeShade="BF"/>
                  </w:tcBorders>
                  <w:vAlign w:val="center"/>
                </w:tcPr>
                <w:p w14:paraId="147D0158" w14:textId="77777777" w:rsidR="0062278F" w:rsidRPr="00164913" w:rsidRDefault="0062278F" w:rsidP="00164913">
                  <w:pPr>
                    <w:pStyle w:val="Tabellentext"/>
                  </w:pPr>
                  <w:r w:rsidRPr="00164913">
                    <w:t>Rechenregel</w:t>
                  </w:r>
                </w:p>
              </w:tc>
              <w:tc>
                <w:tcPr>
                  <w:tcW w:w="3755" w:type="dxa"/>
                  <w:vAlign w:val="center"/>
                </w:tcPr>
                <w:p w14:paraId="1AA9428C" w14:textId="77777777" w:rsidR="0062278F" w:rsidRPr="00164913" w:rsidRDefault="0062278F" w:rsidP="00164913">
                  <w:pPr>
                    <w:pStyle w:val="Tabellentext"/>
                  </w:pPr>
                  <w:r>
                    <w:t>Ambulante Implantat-Operationen als Tracer-Eingriffe, denen eine stationär behandelte, nosokomiale postoperative Wundinfektion (A1 bis A3) mit 4MRGN innerhalb von 30 Tagen (Infektionstiefe A1) bzw. 90 Tagen (Infektionstiefe A2 bis A3) nach dem Operationsdatum zugeordnet werden kann</w:t>
                  </w:r>
                </w:p>
              </w:tc>
            </w:tr>
            <w:tr w:rsidR="00CA3AE5" w:rsidRPr="00743DF3" w14:paraId="2E47581A" w14:textId="77777777" w:rsidTr="00D34D7F">
              <w:tc>
                <w:tcPr>
                  <w:tcW w:w="2125" w:type="dxa"/>
                  <w:tcBorders>
                    <w:top w:val="single" w:sz="4" w:space="0" w:color="BFBFBF" w:themeColor="background1" w:themeShade="BF"/>
                  </w:tcBorders>
                  <w:vAlign w:val="center"/>
                </w:tcPr>
                <w:p w14:paraId="180DE553"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68235381" w14:textId="77777777" w:rsidR="0062278F" w:rsidRPr="00164913" w:rsidRDefault="0062278F" w:rsidP="00164913">
                  <w:pPr>
                    <w:pStyle w:val="Tabellentext"/>
                  </w:pPr>
                  <w:r>
                    <w:t>Anzahl</w:t>
                  </w:r>
                </w:p>
              </w:tc>
            </w:tr>
            <w:tr w:rsidR="00CA3AE5" w:rsidRPr="00743DF3" w14:paraId="756C8E9B" w14:textId="77777777" w:rsidTr="00D34D7F">
              <w:tc>
                <w:tcPr>
                  <w:tcW w:w="2125" w:type="dxa"/>
                  <w:vAlign w:val="center"/>
                </w:tcPr>
                <w:p w14:paraId="020BA7EE" w14:textId="77777777" w:rsidR="0062278F" w:rsidRPr="00164913" w:rsidRDefault="0062278F" w:rsidP="00164913">
                  <w:pPr>
                    <w:pStyle w:val="Tabellentext"/>
                  </w:pPr>
                  <w:r w:rsidRPr="00164913">
                    <w:t>Teildatensatz</w:t>
                  </w:r>
                  <w:r w:rsidRPr="00164913">
                    <w:t>bezug</w:t>
                  </w:r>
                </w:p>
              </w:tc>
              <w:tc>
                <w:tcPr>
                  <w:tcW w:w="3755" w:type="dxa"/>
                  <w:vAlign w:val="center"/>
                </w:tcPr>
                <w:p w14:paraId="1435F7B5" w14:textId="77777777" w:rsidR="0062278F" w:rsidRPr="00164913" w:rsidRDefault="0062278F" w:rsidP="00164913">
                  <w:pPr>
                    <w:pStyle w:val="Tabellentext"/>
                  </w:pPr>
                  <w:r>
                    <w:t>NWIF:TR</w:t>
                  </w:r>
                </w:p>
              </w:tc>
            </w:tr>
            <w:tr w:rsidR="00CA3AE5" w:rsidRPr="00743DF3" w14:paraId="3DFF67F1" w14:textId="77777777" w:rsidTr="00D34D7F">
              <w:tc>
                <w:tcPr>
                  <w:tcW w:w="2125" w:type="dxa"/>
                  <w:vAlign w:val="center"/>
                </w:tcPr>
                <w:p w14:paraId="60A7B576" w14:textId="77777777" w:rsidR="0062278F" w:rsidRPr="00164913" w:rsidRDefault="0062278F" w:rsidP="00164913">
                  <w:pPr>
                    <w:pStyle w:val="Tabellentext"/>
                  </w:pPr>
                  <w:r w:rsidRPr="00164913">
                    <w:t>Zähler</w:t>
                  </w:r>
                </w:p>
              </w:tc>
              <w:tc>
                <w:tcPr>
                  <w:tcW w:w="3755" w:type="dxa"/>
                </w:tcPr>
                <w:p w14:paraId="1CE9521A" w14:textId="77777777" w:rsidR="0062278F" w:rsidRPr="00164913" w:rsidRDefault="0062278F" w:rsidP="00164913">
                  <w:pPr>
                    <w:pStyle w:val="Tabellentext"/>
                  </w:pPr>
                  <w:r>
                    <w:t xml:space="preserve">fn_Tracer_mit_Wundinfektion &amp;  </w:t>
                  </w:r>
                  <w:r>
                    <w:br/>
                    <w:t xml:space="preserve">!fn_stationaer &amp;  </w:t>
                  </w:r>
                  <w:r>
                    <w:br/>
                    <w:t xml:space="preserve">fn_Implantat_OP &amp;  </w:t>
                  </w:r>
                  <w:r>
                    <w:br/>
                    <w:t>fn_4MRGN</w:t>
                  </w:r>
                </w:p>
              </w:tc>
            </w:tr>
            <w:tr w:rsidR="00CA3AE5" w:rsidRPr="00743DF3" w14:paraId="06EF87CC" w14:textId="77777777" w:rsidTr="00D34D7F">
              <w:tc>
                <w:tcPr>
                  <w:tcW w:w="2125" w:type="dxa"/>
                  <w:vAlign w:val="center"/>
                </w:tcPr>
                <w:p w14:paraId="0A4360BF" w14:textId="77777777" w:rsidR="0062278F" w:rsidRPr="00164913" w:rsidRDefault="0062278F" w:rsidP="00164913">
                  <w:pPr>
                    <w:pStyle w:val="Tabellentext"/>
                  </w:pPr>
                  <w:r w:rsidRPr="00164913">
                    <w:t>Nenner</w:t>
                  </w:r>
                </w:p>
              </w:tc>
              <w:tc>
                <w:tcPr>
                  <w:tcW w:w="3755" w:type="dxa"/>
                </w:tcPr>
                <w:p w14:paraId="55E32AD8" w14:textId="77777777" w:rsidR="0062278F" w:rsidRPr="00164913" w:rsidRDefault="0062278F" w:rsidP="00164913">
                  <w:pPr>
                    <w:pStyle w:val="Tabellentext"/>
                  </w:pPr>
                  <w:r>
                    <w:t>TRUE</w:t>
                  </w:r>
                </w:p>
              </w:tc>
            </w:tr>
            <w:tr w:rsidR="00CA3AE5" w:rsidRPr="00AC590F" w14:paraId="652DBBA4" w14:textId="77777777" w:rsidTr="00D34D7F">
              <w:tc>
                <w:tcPr>
                  <w:tcW w:w="2125" w:type="dxa"/>
                  <w:vAlign w:val="center"/>
                </w:tcPr>
                <w:p w14:paraId="2E396318" w14:textId="77777777" w:rsidR="0062278F" w:rsidRPr="00164913" w:rsidRDefault="0062278F" w:rsidP="00164913">
                  <w:pPr>
                    <w:pStyle w:val="Tabellentext"/>
                  </w:pPr>
                  <w:r w:rsidRPr="00164913">
                    <w:t>Darstellung</w:t>
                  </w:r>
                </w:p>
              </w:tc>
              <w:tc>
                <w:tcPr>
                  <w:tcW w:w="3755" w:type="dxa"/>
                  <w:vAlign w:val="center"/>
                </w:tcPr>
                <w:p w14:paraId="6A9B5C38" w14:textId="77777777" w:rsidR="0062278F" w:rsidRPr="00164913" w:rsidRDefault="0062278F" w:rsidP="00164913">
                  <w:pPr>
                    <w:pStyle w:val="Tabellentext"/>
                  </w:pPr>
                  <w:r>
                    <w:t>-</w:t>
                  </w:r>
                </w:p>
              </w:tc>
            </w:tr>
            <w:tr w:rsidR="00CA3AE5" w:rsidRPr="00AC590F" w14:paraId="763845C2" w14:textId="77777777" w:rsidTr="00D34D7F">
              <w:tc>
                <w:tcPr>
                  <w:tcW w:w="2125" w:type="dxa"/>
                  <w:tcBorders>
                    <w:bottom w:val="single" w:sz="4" w:space="0" w:color="BFBFBF" w:themeColor="background1" w:themeShade="BF"/>
                  </w:tcBorders>
                  <w:vAlign w:val="center"/>
                </w:tcPr>
                <w:p w14:paraId="2684609D"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3F7B3F4D" w14:textId="77777777" w:rsidR="0062278F" w:rsidRPr="00164913" w:rsidRDefault="0062278F" w:rsidP="00164913">
                  <w:pPr>
                    <w:pStyle w:val="Tabellentext"/>
                  </w:pPr>
                  <w:r>
                    <w:t>-</w:t>
                  </w:r>
                </w:p>
              </w:tc>
            </w:tr>
          </w:tbl>
          <w:p w14:paraId="67D92D0B"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60A55C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BDCBAD4" w14:textId="77777777" w:rsidR="0062278F" w:rsidRPr="003C6CA0" w:rsidRDefault="0062278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F3E9AE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DF80759" w14:textId="77777777" w:rsidR="0062278F" w:rsidRPr="003C6CA0" w:rsidRDefault="0062278F" w:rsidP="003C6CA0">
                  <w:pPr>
                    <w:pStyle w:val="Tabellenkopf"/>
                  </w:pPr>
                </w:p>
              </w:tc>
            </w:tr>
            <w:tr w:rsidR="00CA3AE5" w:rsidRPr="00743DF3" w14:paraId="3C6A3C11" w14:textId="77777777" w:rsidTr="00D34D7F">
              <w:tc>
                <w:tcPr>
                  <w:tcW w:w="2125" w:type="dxa"/>
                  <w:tcBorders>
                    <w:top w:val="single" w:sz="4" w:space="0" w:color="BFBFBF" w:themeColor="background1" w:themeShade="BF"/>
                  </w:tcBorders>
                  <w:vAlign w:val="center"/>
                </w:tcPr>
                <w:p w14:paraId="3FC87065"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078CB78C" w14:textId="77777777" w:rsidR="0062278F" w:rsidRPr="00164913" w:rsidRDefault="0062278F" w:rsidP="00164913">
                  <w:pPr>
                    <w:pStyle w:val="Tabellentext"/>
                  </w:pPr>
                  <w:r>
                    <w:t>Kalkulatorische Kennzahl</w:t>
                  </w:r>
                </w:p>
              </w:tc>
            </w:tr>
            <w:tr w:rsidR="00CA3AE5" w:rsidRPr="00743DF3" w14:paraId="46F38CF9" w14:textId="77777777" w:rsidTr="00D34D7F">
              <w:tc>
                <w:tcPr>
                  <w:tcW w:w="2125" w:type="dxa"/>
                  <w:vAlign w:val="center"/>
                </w:tcPr>
                <w:p w14:paraId="528F3995" w14:textId="77777777" w:rsidR="0062278F" w:rsidRPr="00164913" w:rsidRDefault="0062278F" w:rsidP="00164913">
                  <w:pPr>
                    <w:pStyle w:val="Tabellentext"/>
                  </w:pPr>
                  <w:r w:rsidRPr="00164913">
                    <w:t>ID</w:t>
                  </w:r>
                </w:p>
              </w:tc>
              <w:tc>
                <w:tcPr>
                  <w:tcW w:w="3755" w:type="dxa"/>
                  <w:vAlign w:val="center"/>
                </w:tcPr>
                <w:p w14:paraId="5BA0E810" w14:textId="77777777" w:rsidR="0062278F" w:rsidRPr="00164913" w:rsidRDefault="0062278F" w:rsidP="00164913">
                  <w:pPr>
                    <w:pStyle w:val="Tabellentext"/>
                  </w:pPr>
                  <w:r>
                    <w:t>332405_332401</w:t>
                  </w:r>
                </w:p>
              </w:tc>
            </w:tr>
            <w:tr w:rsidR="00CA3AE5" w:rsidRPr="00743DF3" w14:paraId="07B89843" w14:textId="77777777" w:rsidTr="00D34D7F">
              <w:tc>
                <w:tcPr>
                  <w:tcW w:w="2125" w:type="dxa"/>
                  <w:vAlign w:val="center"/>
                </w:tcPr>
                <w:p w14:paraId="0873FA29" w14:textId="77777777" w:rsidR="0062278F" w:rsidRPr="00164913" w:rsidRDefault="0062278F" w:rsidP="00164913">
                  <w:pPr>
                    <w:pStyle w:val="Tabellentext"/>
                  </w:pPr>
                  <w:r w:rsidRPr="00164913">
                    <w:t>Bezug zu QS-Ergebnissen</w:t>
                  </w:r>
                </w:p>
              </w:tc>
              <w:tc>
                <w:tcPr>
                  <w:tcW w:w="3755" w:type="dxa"/>
                  <w:vAlign w:val="center"/>
                </w:tcPr>
                <w:p w14:paraId="6450B83B" w14:textId="77777777" w:rsidR="0062278F" w:rsidRPr="00164913" w:rsidRDefault="0062278F" w:rsidP="00164913">
                  <w:pPr>
                    <w:pStyle w:val="Tabellentext"/>
                  </w:pPr>
                  <w:r>
                    <w:t>332401</w:t>
                  </w:r>
                </w:p>
              </w:tc>
            </w:tr>
            <w:tr w:rsidR="00CA3AE5" w:rsidRPr="00743DF3" w14:paraId="28574286" w14:textId="77777777" w:rsidTr="00D34D7F">
              <w:tc>
                <w:tcPr>
                  <w:tcW w:w="2125" w:type="dxa"/>
                  <w:tcBorders>
                    <w:bottom w:val="single" w:sz="4" w:space="0" w:color="BFBFBF" w:themeColor="background1" w:themeShade="BF"/>
                  </w:tcBorders>
                  <w:vAlign w:val="center"/>
                </w:tcPr>
                <w:p w14:paraId="4FB5FA3C" w14:textId="77777777" w:rsidR="0062278F" w:rsidRPr="00164913" w:rsidRDefault="0062278F" w:rsidP="00164913">
                  <w:pPr>
                    <w:pStyle w:val="Tabellentext"/>
                  </w:pPr>
                  <w:r w:rsidRPr="00164913">
                    <w:t>Sortierung</w:t>
                  </w:r>
                </w:p>
              </w:tc>
              <w:tc>
                <w:tcPr>
                  <w:tcW w:w="3755" w:type="dxa"/>
                  <w:vAlign w:val="center"/>
                </w:tcPr>
                <w:p w14:paraId="134DBCF8" w14:textId="77777777" w:rsidR="0062278F" w:rsidRPr="00164913" w:rsidRDefault="0062278F" w:rsidP="00164913">
                  <w:pPr>
                    <w:pStyle w:val="Tabellentext"/>
                  </w:pPr>
                  <w:r>
                    <w:t>-</w:t>
                  </w:r>
                </w:p>
              </w:tc>
            </w:tr>
            <w:tr w:rsidR="00CA3AE5" w:rsidRPr="00743DF3" w14:paraId="1DF56EFA" w14:textId="77777777" w:rsidTr="00D34D7F">
              <w:tc>
                <w:tcPr>
                  <w:tcW w:w="2125" w:type="dxa"/>
                  <w:tcBorders>
                    <w:top w:val="single" w:sz="4" w:space="0" w:color="BFBFBF" w:themeColor="background1" w:themeShade="BF"/>
                  </w:tcBorders>
                  <w:vAlign w:val="center"/>
                </w:tcPr>
                <w:p w14:paraId="369FCCA5" w14:textId="77777777" w:rsidR="0062278F" w:rsidRPr="00164913" w:rsidRDefault="0062278F" w:rsidP="00164913">
                  <w:pPr>
                    <w:pStyle w:val="Tabellentext"/>
                  </w:pPr>
                  <w:r w:rsidRPr="00164913">
                    <w:t>Rechenregel</w:t>
                  </w:r>
                </w:p>
              </w:tc>
              <w:tc>
                <w:tcPr>
                  <w:tcW w:w="3755" w:type="dxa"/>
                  <w:vAlign w:val="center"/>
                </w:tcPr>
                <w:p w14:paraId="2B7AB819" w14:textId="77777777" w:rsidR="0062278F" w:rsidRPr="00164913" w:rsidRDefault="0062278F" w:rsidP="00164913">
                  <w:pPr>
                    <w:pStyle w:val="Tabellentext"/>
                  </w:pPr>
                  <w:r>
                    <w:t>Alle ambulanten Implantat-Operationen als Tracer-Eingriffe</w:t>
                  </w:r>
                </w:p>
              </w:tc>
            </w:tr>
            <w:tr w:rsidR="00CA3AE5" w:rsidRPr="00743DF3" w14:paraId="78F4AB02" w14:textId="77777777" w:rsidTr="00D34D7F">
              <w:tc>
                <w:tcPr>
                  <w:tcW w:w="2125" w:type="dxa"/>
                  <w:tcBorders>
                    <w:top w:val="single" w:sz="4" w:space="0" w:color="BFBFBF" w:themeColor="background1" w:themeShade="BF"/>
                  </w:tcBorders>
                  <w:vAlign w:val="center"/>
                </w:tcPr>
                <w:p w14:paraId="6BAF22C4"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38D5B104" w14:textId="77777777" w:rsidR="0062278F" w:rsidRPr="00164913" w:rsidRDefault="0062278F" w:rsidP="00164913">
                  <w:pPr>
                    <w:pStyle w:val="Tabellentext"/>
                  </w:pPr>
                  <w:r>
                    <w:t>Anzahl</w:t>
                  </w:r>
                </w:p>
              </w:tc>
            </w:tr>
            <w:tr w:rsidR="00CA3AE5" w:rsidRPr="00743DF3" w14:paraId="425D5B39" w14:textId="77777777" w:rsidTr="00D34D7F">
              <w:tc>
                <w:tcPr>
                  <w:tcW w:w="2125" w:type="dxa"/>
                  <w:vAlign w:val="center"/>
                </w:tcPr>
                <w:p w14:paraId="5D5173A5" w14:textId="77777777" w:rsidR="0062278F" w:rsidRPr="00164913" w:rsidRDefault="0062278F" w:rsidP="00164913">
                  <w:pPr>
                    <w:pStyle w:val="Tabellentext"/>
                  </w:pPr>
                  <w:r w:rsidRPr="00164913">
                    <w:t>Teildatensatz</w:t>
                  </w:r>
                  <w:r w:rsidRPr="00164913">
                    <w:t>bezug</w:t>
                  </w:r>
                </w:p>
              </w:tc>
              <w:tc>
                <w:tcPr>
                  <w:tcW w:w="3755" w:type="dxa"/>
                  <w:vAlign w:val="center"/>
                </w:tcPr>
                <w:p w14:paraId="18CE6DF7" w14:textId="77777777" w:rsidR="0062278F" w:rsidRPr="00164913" w:rsidRDefault="0062278F" w:rsidP="00164913">
                  <w:pPr>
                    <w:pStyle w:val="Tabellentext"/>
                  </w:pPr>
                  <w:r>
                    <w:t>NWITR:TR</w:t>
                  </w:r>
                </w:p>
              </w:tc>
            </w:tr>
            <w:tr w:rsidR="00CA3AE5" w:rsidRPr="00743DF3" w14:paraId="052A4272" w14:textId="77777777" w:rsidTr="00D34D7F">
              <w:tc>
                <w:tcPr>
                  <w:tcW w:w="2125" w:type="dxa"/>
                  <w:vAlign w:val="center"/>
                </w:tcPr>
                <w:p w14:paraId="12815FEB" w14:textId="77777777" w:rsidR="0062278F" w:rsidRPr="00164913" w:rsidRDefault="0062278F" w:rsidP="00164913">
                  <w:pPr>
                    <w:pStyle w:val="Tabellentext"/>
                  </w:pPr>
                  <w:r w:rsidRPr="00164913">
                    <w:t>Zähler</w:t>
                  </w:r>
                </w:p>
              </w:tc>
              <w:tc>
                <w:tcPr>
                  <w:tcW w:w="3755" w:type="dxa"/>
                </w:tcPr>
                <w:p w14:paraId="0849756B" w14:textId="77777777" w:rsidR="0062278F" w:rsidRPr="00164913" w:rsidRDefault="0062278F" w:rsidP="00164913">
                  <w:pPr>
                    <w:pStyle w:val="Tabellentext"/>
                  </w:pPr>
                  <w:r>
                    <w:t>TRUE</w:t>
                  </w:r>
                </w:p>
              </w:tc>
            </w:tr>
            <w:tr w:rsidR="00CA3AE5" w:rsidRPr="00743DF3" w14:paraId="0C8E4421" w14:textId="77777777" w:rsidTr="00D34D7F">
              <w:tc>
                <w:tcPr>
                  <w:tcW w:w="2125" w:type="dxa"/>
                  <w:vAlign w:val="center"/>
                </w:tcPr>
                <w:p w14:paraId="4143C836" w14:textId="77777777" w:rsidR="0062278F" w:rsidRPr="00164913" w:rsidRDefault="0062278F" w:rsidP="00164913">
                  <w:pPr>
                    <w:pStyle w:val="Tabellentext"/>
                  </w:pPr>
                  <w:r w:rsidRPr="00164913">
                    <w:lastRenderedPageBreak/>
                    <w:t>Nenner</w:t>
                  </w:r>
                </w:p>
              </w:tc>
              <w:tc>
                <w:tcPr>
                  <w:tcW w:w="3755" w:type="dxa"/>
                </w:tcPr>
                <w:p w14:paraId="60648D51" w14:textId="77777777" w:rsidR="0062278F" w:rsidRPr="00164913" w:rsidRDefault="0062278F" w:rsidP="00164913">
                  <w:pPr>
                    <w:pStyle w:val="Tabellentext"/>
                  </w:pPr>
                  <w:r>
                    <w:t xml:space="preserve">fn_Tracer &amp;  </w:t>
                  </w:r>
                  <w:r>
                    <w:br/>
                  </w:r>
                  <w:r>
                    <w:t xml:space="preserve">!fn_stationaer &amp;  </w:t>
                  </w:r>
                  <w:r>
                    <w:br/>
                    <w:t>fn_Implantat_OP</w:t>
                  </w:r>
                </w:p>
              </w:tc>
            </w:tr>
            <w:tr w:rsidR="00CA3AE5" w:rsidRPr="00AC590F" w14:paraId="7B8B6070" w14:textId="77777777" w:rsidTr="00D34D7F">
              <w:tc>
                <w:tcPr>
                  <w:tcW w:w="2125" w:type="dxa"/>
                  <w:vAlign w:val="center"/>
                </w:tcPr>
                <w:p w14:paraId="48D86873" w14:textId="77777777" w:rsidR="0062278F" w:rsidRPr="00164913" w:rsidRDefault="0062278F" w:rsidP="00164913">
                  <w:pPr>
                    <w:pStyle w:val="Tabellentext"/>
                  </w:pPr>
                  <w:r w:rsidRPr="00164913">
                    <w:t>Darstellung</w:t>
                  </w:r>
                </w:p>
              </w:tc>
              <w:tc>
                <w:tcPr>
                  <w:tcW w:w="3755" w:type="dxa"/>
                  <w:vAlign w:val="center"/>
                </w:tcPr>
                <w:p w14:paraId="312BE20A" w14:textId="77777777" w:rsidR="0062278F" w:rsidRPr="00164913" w:rsidRDefault="0062278F" w:rsidP="00164913">
                  <w:pPr>
                    <w:pStyle w:val="Tabellentext"/>
                  </w:pPr>
                  <w:r>
                    <w:t>-</w:t>
                  </w:r>
                </w:p>
              </w:tc>
            </w:tr>
            <w:tr w:rsidR="00CA3AE5" w:rsidRPr="00AC590F" w14:paraId="45207176" w14:textId="77777777" w:rsidTr="00D34D7F">
              <w:tc>
                <w:tcPr>
                  <w:tcW w:w="2125" w:type="dxa"/>
                  <w:tcBorders>
                    <w:bottom w:val="single" w:sz="4" w:space="0" w:color="BFBFBF" w:themeColor="background1" w:themeShade="BF"/>
                  </w:tcBorders>
                  <w:vAlign w:val="center"/>
                </w:tcPr>
                <w:p w14:paraId="2CFF9B7B"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64FC7BA6" w14:textId="77777777" w:rsidR="0062278F" w:rsidRPr="00164913" w:rsidRDefault="0062278F" w:rsidP="00164913">
                  <w:pPr>
                    <w:pStyle w:val="Tabellentext"/>
                  </w:pPr>
                  <w:r>
                    <w:t>-</w:t>
                  </w:r>
                </w:p>
              </w:tc>
            </w:tr>
          </w:tbl>
          <w:p w14:paraId="08AD93C3"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A117A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89F7D4" w14:textId="77777777" w:rsidR="0062278F" w:rsidRPr="003C6CA0" w:rsidRDefault="0062278F" w:rsidP="003C6CA0">
            <w:pPr>
              <w:pStyle w:val="Tabellenkopf"/>
            </w:pPr>
            <w:r w:rsidRPr="003C6CA0">
              <w:lastRenderedPageBreak/>
              <w:t>Verwendete Funktionen</w:t>
            </w:r>
          </w:p>
        </w:tc>
        <w:tc>
          <w:tcPr>
            <w:tcW w:w="5716" w:type="dxa"/>
          </w:tcPr>
          <w:p w14:paraId="28F56AD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fn_4MRGN</w:t>
            </w:r>
            <w:r>
              <w:br/>
              <w:t>fn_Ausschluss_WI</w:t>
            </w:r>
            <w:r>
              <w:br/>
              <w:t>fn_Bypass_OP</w:t>
            </w:r>
            <w:r>
              <w:br/>
              <w:t>fn_Diagnosedatum_plausibel</w:t>
            </w:r>
            <w:r>
              <w:br/>
              <w:t>fn_EJ_Sozialdaten</w:t>
            </w:r>
            <w:r>
              <w:br/>
              <w:t>fn_fachlich_plausibel</w:t>
            </w:r>
            <w:r>
              <w:br/>
              <w:t>fn_Follow_Up</w:t>
            </w:r>
            <w:r>
              <w:br/>
              <w:t>fn_Follow_Up_Beginn</w:t>
            </w:r>
            <w:r>
              <w:br/>
            </w:r>
            <w: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fn_Tracer_OPS_ohne_Lokalisation</w:t>
            </w:r>
            <w:r>
              <w:br/>
              <w:t>fn_volljaehrig</w:t>
            </w:r>
            <w:r>
              <w:br/>
              <w:t>fn_zugeordnete_Infektio</w:t>
            </w:r>
            <w:r>
              <w:t>n_lag_bereits_vor</w:t>
            </w:r>
            <w:r>
              <w:br/>
              <w:t>fn_Zuordnung_Tracer_Infektion</w:t>
            </w:r>
            <w:r>
              <w:br/>
              <w:t>fn_Zuordnung_Tracer_Infektion_eindeutig</w:t>
            </w:r>
            <w:r>
              <w:br/>
              <w:t>NWITR: fn_EJ_Sozialdaten</w:t>
            </w:r>
            <w:r>
              <w:br/>
              <w:t>NWITR: fn_Implantat_OP</w:t>
            </w:r>
            <w:r>
              <w:br/>
              <w:t>NWITR: fn_OP_Datum_Liste</w:t>
            </w:r>
            <w:r>
              <w:br/>
              <w:t>NWITR: fn_stationaer</w:t>
            </w:r>
            <w:r>
              <w:br/>
              <w:t>NWITR: fn_Tracer</w:t>
            </w:r>
            <w:r>
              <w:br/>
              <w:t>NWITR: fn_Tracer_in_EJ</w:t>
            </w:r>
            <w:r>
              <w:br/>
              <w:t>NWITR: fn_volljaehrig</w:t>
            </w:r>
          </w:p>
        </w:tc>
      </w:tr>
      <w:tr w:rsidR="00CA3AE5" w14:paraId="5948C0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3AE01" w14:textId="77777777" w:rsidR="0062278F" w:rsidRPr="003C6CA0" w:rsidRDefault="0062278F" w:rsidP="003C6CA0">
            <w:pPr>
              <w:pStyle w:val="Tabellenkopf"/>
            </w:pPr>
            <w:r w:rsidRPr="003C6CA0">
              <w:t>Verwendete Listen</w:t>
            </w:r>
          </w:p>
        </w:tc>
        <w:tc>
          <w:tcPr>
            <w:tcW w:w="5716" w:type="dxa"/>
          </w:tcPr>
          <w:p w14:paraId="115732E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ICD_WI_4MRGN</w:t>
            </w:r>
            <w:r>
              <w:br/>
              <w:t>ICD_WI_FU_Ausschluss</w:t>
            </w:r>
            <w:r>
              <w:br/>
              <w:t>ICD_WI_MRSA</w:t>
            </w:r>
            <w:r>
              <w:br/>
              <w:t>OPS_ICD_WI_Zuordnung</w:t>
            </w:r>
            <w:r>
              <w:br/>
              <w:t>OPS_OPS_WI_Zuordnung</w:t>
            </w:r>
            <w:r>
              <w:br/>
              <w:t>OPS_WI_Bypass</w:t>
            </w:r>
            <w:r>
              <w:br/>
            </w:r>
            <w:r>
              <w:lastRenderedPageBreak/>
              <w:t>OPS_WI_FU_Ausschluss</w:t>
            </w:r>
            <w:r>
              <w:br/>
              <w:t>OPS_WI_Tracer_mit_Implantat</w:t>
            </w:r>
          </w:p>
        </w:tc>
      </w:tr>
      <w:tr w:rsidR="00CA3AE5" w14:paraId="7C3176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044C83" w14:textId="77777777" w:rsidR="0062278F" w:rsidRPr="003C6CA0" w:rsidRDefault="0062278F" w:rsidP="003C6CA0">
            <w:pPr>
              <w:pStyle w:val="Tabellenkopf"/>
            </w:pPr>
            <w:r w:rsidRPr="003C6CA0">
              <w:lastRenderedPageBreak/>
              <w:t>Darstellung</w:t>
            </w:r>
          </w:p>
        </w:tc>
        <w:tc>
          <w:tcPr>
            <w:tcW w:w="5716" w:type="dxa"/>
          </w:tcPr>
          <w:p w14:paraId="5AF821B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25B2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ABD344" w14:textId="77777777" w:rsidR="0062278F" w:rsidRPr="003C6CA0" w:rsidRDefault="0062278F" w:rsidP="003C6CA0">
            <w:pPr>
              <w:pStyle w:val="Tabellenkopf"/>
            </w:pPr>
            <w:r w:rsidRPr="003C6CA0">
              <w:t>Grafik</w:t>
            </w:r>
          </w:p>
        </w:tc>
        <w:tc>
          <w:tcPr>
            <w:tcW w:w="5716" w:type="dxa"/>
          </w:tcPr>
          <w:p w14:paraId="2AD48CA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D2A44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490FCE" w14:textId="77777777" w:rsidR="0062278F" w:rsidRPr="003C6CA0" w:rsidRDefault="0062278F" w:rsidP="003C6CA0">
            <w:pPr>
              <w:pStyle w:val="Tabellenkopf"/>
            </w:pPr>
            <w:r w:rsidRPr="003C6CA0">
              <w:t>Vergleichbarkeit mit Vorjahresergebnissen</w:t>
            </w:r>
          </w:p>
        </w:tc>
        <w:tc>
          <w:tcPr>
            <w:tcW w:w="5716" w:type="dxa"/>
          </w:tcPr>
          <w:p w14:paraId="59F0278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6920C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97D0B9" w14:textId="77777777" w:rsidR="0062278F" w:rsidRPr="003C6CA0" w:rsidRDefault="0062278F" w:rsidP="003C6CA0">
            <w:pPr>
              <w:pStyle w:val="Tabellenkopf"/>
            </w:pPr>
            <w:r w:rsidRPr="003C6CA0">
              <w:t>Erläuterung der Vergleichbarkeit zum Vorjahr</w:t>
            </w:r>
          </w:p>
        </w:tc>
        <w:tc>
          <w:tcPr>
            <w:tcW w:w="5716" w:type="dxa"/>
          </w:tcPr>
          <w:p w14:paraId="202F02FB"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081AD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F1E417" w14:textId="77777777" w:rsidR="0062278F" w:rsidRPr="003C6CA0" w:rsidRDefault="0062278F" w:rsidP="003C6CA0">
            <w:pPr>
              <w:pStyle w:val="Tabellenkopf"/>
            </w:pPr>
            <w:r w:rsidRPr="003C6CA0">
              <w:t>Begründung der Änderungen der endgültigen gegenüber den prospektiven Rechenregeln</w:t>
            </w:r>
          </w:p>
        </w:tc>
        <w:tc>
          <w:tcPr>
            <w:tcW w:w="5716" w:type="dxa"/>
          </w:tcPr>
          <w:p w14:paraId="39C8340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9EC5B29" w14:textId="77777777" w:rsidR="0062278F" w:rsidRDefault="0062278F" w:rsidP="00AA7E2B">
      <w:pPr>
        <w:pStyle w:val="Tabellentext"/>
        <w:spacing w:before="0" w:after="0" w:line="20" w:lineRule="exact"/>
        <w:ind w:left="0" w:right="0"/>
      </w:pPr>
    </w:p>
    <w:p w14:paraId="1B71F250" w14:textId="77777777" w:rsidR="00940382" w:rsidRDefault="00940382">
      <w:pPr>
        <w:sectPr w:rsidR="00940382" w:rsidSect="00AD6E6F">
          <w:headerReference w:type="default" r:id="rId39"/>
          <w:footerReference w:type="default" r:id="rId40"/>
          <w:pgSz w:w="11906" w:h="16838"/>
          <w:pgMar w:top="1418" w:right="1134" w:bottom="1418" w:left="1701" w:header="454" w:footer="737" w:gutter="0"/>
          <w:cols w:space="708"/>
          <w:docGrid w:linePitch="360"/>
        </w:sectPr>
      </w:pPr>
    </w:p>
    <w:p w14:paraId="7D69A64C" w14:textId="77777777" w:rsidR="0062278F" w:rsidRPr="00A3451D" w:rsidRDefault="0062278F" w:rsidP="0004540C">
      <w:pPr>
        <w:pStyle w:val="berschrift1ohneGliederung"/>
      </w:pPr>
      <w:bookmarkStart w:id="25" w:name="_Toc230255866"/>
      <w:r>
        <w:lastRenderedPageBreak/>
        <w:t>332000: 30-Tage-Sterblichkeit nach tiefen nosokomialen postoperativen Wundinfektionen (ambulante Operationen)</w:t>
      </w:r>
      <w:bookmarkEnd w:id="25"/>
    </w:p>
    <w:tbl>
      <w:tblPr>
        <w:tblStyle w:val="IQTIGStandard"/>
        <w:tblW w:w="5000" w:type="pct"/>
        <w:tblLook w:val="0480" w:firstRow="0" w:lastRow="0" w:firstColumn="1" w:lastColumn="0" w:noHBand="0" w:noVBand="1"/>
      </w:tblPr>
      <w:tblGrid>
        <w:gridCol w:w="1983"/>
        <w:gridCol w:w="7078"/>
      </w:tblGrid>
      <w:tr w:rsidR="00AF0AAF" w:rsidRPr="00743DF3" w14:paraId="2787200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91DBD80" w14:textId="77777777" w:rsidR="0062278F" w:rsidRPr="00A3451D" w:rsidRDefault="0062278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4FBB622" w14:textId="77777777" w:rsidR="0062278F" w:rsidRPr="00743DF3" w:rsidRDefault="0062278F" w:rsidP="00152136">
            <w:pPr>
              <w:pStyle w:val="Tabellentext"/>
            </w:pPr>
            <w:r>
              <w:t>Möglichst geringe Sterblichkeit</w:t>
            </w:r>
          </w:p>
        </w:tc>
      </w:tr>
    </w:tbl>
    <w:p w14:paraId="05E37E30" w14:textId="77777777" w:rsidR="0062278F" w:rsidRPr="00AE2CB4" w:rsidRDefault="0062278F" w:rsidP="002A6C31">
      <w:pPr>
        <w:pStyle w:val="Absatzberschriftebene2nurinNavigation"/>
      </w:pPr>
      <w:bookmarkStart w:id="26" w:name="_Toc230255867"/>
      <w:r w:rsidRPr="00A3451D">
        <w:t>Hintergrund</w:t>
      </w:r>
      <w:bookmarkEnd w:id="26"/>
    </w:p>
    <w:p w14:paraId="036CB748" w14:textId="77777777" w:rsidR="0062278F" w:rsidRPr="00AE2CB4" w:rsidRDefault="0062278F" w:rsidP="00A64D53">
      <w:pPr>
        <w:pStyle w:val="Standardlinksbndig"/>
      </w:pPr>
      <w:r>
        <w:t xml:space="preserve">Diese Transparenzkennzahl misst, wie viele Patientinnen und Patienten innerhalb von 30 Tagen nach einer stationär behandelten, tiefen Wundinfektion (A2 bis A3), die nach einer ambulanten Operation entstanden ist, verstorben sind. </w:t>
      </w:r>
      <w:r>
        <w:br/>
        <w:t xml:space="preserve"> </w:t>
      </w:r>
      <w:r>
        <w:br/>
        <w:t>Im Entwicklungsbericht zum QS-Verfahren QS WI wurde empfohlen keinen Qualitätsindikator zur Sterblichkeit zu entwickeln, da ein inhaltlicher Bezug zwischen Operation und Versterben nicht immer gegeben ist. Die Auswertung einer Transparenzkennzahl zur Sterblichkeit wurde dennoch als sinnvoll erachtet, da diese auf schwerwiegende Probleme hinweisen kann. Auch wenn es nach ambulanten Operationen nur wenige Fälle gibt, können diese hoch relevant sein, wenn ein inhaltlicher Zusammenhang zu einer Wundinfektion</w:t>
      </w:r>
      <w:r>
        <w:t xml:space="preserve"> besteht. Stellungnahmeverfahren oder Veröffentlichungen auf Leistungserbringerebene werden nicht empfohlen.</w:t>
      </w:r>
    </w:p>
    <w:p w14:paraId="7CBFEF56" w14:textId="77777777" w:rsidR="00940382" w:rsidRDefault="00940382">
      <w:pPr>
        <w:sectPr w:rsidR="00940382" w:rsidSect="000A3778">
          <w:headerReference w:type="default" r:id="rId41"/>
          <w:footerReference w:type="default" r:id="rId42"/>
          <w:pgSz w:w="11906" w:h="16838"/>
          <w:pgMar w:top="1418" w:right="1134" w:bottom="1418" w:left="1701" w:header="454" w:footer="737" w:gutter="0"/>
          <w:cols w:space="708"/>
          <w:docGrid w:linePitch="360"/>
        </w:sectPr>
      </w:pPr>
    </w:p>
    <w:p w14:paraId="6A4DC08F" w14:textId="77777777" w:rsidR="0062278F" w:rsidRPr="00880DD2" w:rsidRDefault="0062278F" w:rsidP="00447106">
      <w:pPr>
        <w:pStyle w:val="Absatzberschriftebene2nurinNavigation"/>
        <w:rPr>
          <w:sz w:val="21"/>
          <w:szCs w:val="21"/>
        </w:rPr>
      </w:pPr>
      <w:bookmarkStart w:id="27" w:name="_Toc230255868"/>
      <w:r>
        <w:rPr>
          <w:sz w:val="21"/>
          <w:szCs w:val="21"/>
        </w:rPr>
        <w:lastRenderedPageBreak/>
        <w:t>Verwendete Datenfelder</w:t>
      </w:r>
      <w:bookmarkEnd w:id="27"/>
    </w:p>
    <w:p w14:paraId="43E113C7" w14:textId="77777777" w:rsidR="0062278F" w:rsidRPr="00091E43" w:rsidRDefault="0062278F"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40DE38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CC08D5D" w14:textId="77777777" w:rsidR="0062278F" w:rsidRPr="00880DD2" w:rsidRDefault="0062278F" w:rsidP="00880DD2">
            <w:pPr>
              <w:pStyle w:val="Tabellenkopf"/>
            </w:pPr>
            <w:r w:rsidRPr="00880DD2">
              <w:t>Item</w:t>
            </w:r>
          </w:p>
        </w:tc>
        <w:tc>
          <w:tcPr>
            <w:tcW w:w="1075" w:type="pct"/>
          </w:tcPr>
          <w:p w14:paraId="71FBFAFB" w14:textId="77777777" w:rsidR="0062278F" w:rsidRPr="00880DD2" w:rsidRDefault="0062278F" w:rsidP="00880DD2">
            <w:pPr>
              <w:pStyle w:val="Tabellenkopf"/>
            </w:pPr>
            <w:r w:rsidRPr="00880DD2">
              <w:t>Bezeichnung</w:t>
            </w:r>
          </w:p>
        </w:tc>
        <w:tc>
          <w:tcPr>
            <w:tcW w:w="326" w:type="pct"/>
          </w:tcPr>
          <w:p w14:paraId="6AD852FC" w14:textId="77777777" w:rsidR="0062278F" w:rsidRPr="00880DD2" w:rsidRDefault="0062278F" w:rsidP="00880DD2">
            <w:pPr>
              <w:pStyle w:val="Tabellenkopf"/>
            </w:pPr>
            <w:r w:rsidRPr="00880DD2">
              <w:t>M/K</w:t>
            </w:r>
          </w:p>
        </w:tc>
        <w:tc>
          <w:tcPr>
            <w:tcW w:w="1646" w:type="pct"/>
          </w:tcPr>
          <w:p w14:paraId="07F48BA8" w14:textId="77777777" w:rsidR="0062278F" w:rsidRPr="00880DD2" w:rsidRDefault="0062278F" w:rsidP="00880DD2">
            <w:pPr>
              <w:pStyle w:val="Tabellenkopf"/>
            </w:pPr>
            <w:r w:rsidRPr="00880DD2">
              <w:t>Schlüssel/Formel</w:t>
            </w:r>
          </w:p>
        </w:tc>
        <w:tc>
          <w:tcPr>
            <w:tcW w:w="1328" w:type="pct"/>
          </w:tcPr>
          <w:p w14:paraId="4B9E541E" w14:textId="77777777" w:rsidR="0062278F" w:rsidRPr="00880DD2" w:rsidRDefault="0062278F" w:rsidP="003C7F90">
            <w:pPr>
              <w:pStyle w:val="Tabellenkopf"/>
            </w:pPr>
            <w:r w:rsidRPr="00880DD2">
              <w:t>Feldname</w:t>
            </w:r>
            <w:r w:rsidRPr="00880DD2">
              <w:t xml:space="preserve"> </w:t>
            </w:r>
          </w:p>
        </w:tc>
      </w:tr>
      <w:tr w:rsidR="00275B01" w:rsidRPr="00743DF3" w14:paraId="184413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DFA48F" w14:textId="77777777" w:rsidR="0062278F" w:rsidRPr="00091E43" w:rsidRDefault="0062278F" w:rsidP="000361A4">
            <w:pPr>
              <w:pStyle w:val="Tabellentext"/>
            </w:pPr>
            <w:r>
              <w:t>12:B</w:t>
            </w:r>
          </w:p>
        </w:tc>
        <w:tc>
          <w:tcPr>
            <w:tcW w:w="1075" w:type="pct"/>
          </w:tcPr>
          <w:p w14:paraId="65B90A51" w14:textId="77777777" w:rsidR="0062278F" w:rsidRPr="00091E43" w:rsidRDefault="0062278F" w:rsidP="000361A4">
            <w:pPr>
              <w:pStyle w:val="Tabellentext"/>
            </w:pPr>
            <w:r>
              <w:t>Liegt oder lag während des stationären Aufenthaltes mindestens eine postoperative Wundinfektion vor?</w:t>
            </w:r>
          </w:p>
        </w:tc>
        <w:tc>
          <w:tcPr>
            <w:tcW w:w="326" w:type="pct"/>
          </w:tcPr>
          <w:p w14:paraId="06CDB5BF" w14:textId="77777777" w:rsidR="0062278F" w:rsidRPr="00091E43" w:rsidRDefault="0062278F" w:rsidP="000361A4">
            <w:pPr>
              <w:pStyle w:val="Tabellentext"/>
            </w:pPr>
            <w:r>
              <w:t>M</w:t>
            </w:r>
          </w:p>
        </w:tc>
        <w:tc>
          <w:tcPr>
            <w:tcW w:w="1646" w:type="pct"/>
          </w:tcPr>
          <w:p w14:paraId="1CC21E94" w14:textId="77777777" w:rsidR="0062278F" w:rsidRPr="00091E43" w:rsidRDefault="0062278F" w:rsidP="00177070">
            <w:pPr>
              <w:pStyle w:val="Tabellentext"/>
              <w:ind w:left="453" w:hanging="340"/>
            </w:pPr>
            <w:r>
              <w:t>0 =</w:t>
            </w:r>
            <w:r>
              <w:tab/>
              <w:t>nein</w:t>
            </w:r>
          </w:p>
          <w:p w14:paraId="5E1BE476" w14:textId="77777777" w:rsidR="0062278F" w:rsidRPr="00091E43" w:rsidRDefault="0062278F" w:rsidP="00177070">
            <w:pPr>
              <w:pStyle w:val="Tabellentext"/>
              <w:ind w:left="453" w:hanging="340"/>
            </w:pPr>
            <w:r>
              <w:t>1 =</w:t>
            </w:r>
            <w:r>
              <w:tab/>
              <w:t>ja</w:t>
            </w:r>
          </w:p>
        </w:tc>
        <w:tc>
          <w:tcPr>
            <w:tcW w:w="1328" w:type="pct"/>
          </w:tcPr>
          <w:p w14:paraId="6F1874C1" w14:textId="77777777" w:rsidR="0062278F" w:rsidRPr="00091E43" w:rsidRDefault="0062278F" w:rsidP="000361A4">
            <w:pPr>
              <w:pStyle w:val="Tabellentext"/>
            </w:pPr>
            <w:r>
              <w:t>POSTOPWUNDINFEKTION</w:t>
            </w:r>
          </w:p>
        </w:tc>
      </w:tr>
      <w:tr w:rsidR="00275B01" w:rsidRPr="00743DF3" w14:paraId="3A19BA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BCBEF8" w14:textId="77777777" w:rsidR="0062278F" w:rsidRPr="00091E43" w:rsidRDefault="0062278F" w:rsidP="000361A4">
            <w:pPr>
              <w:pStyle w:val="Tabellentext"/>
            </w:pPr>
            <w:r>
              <w:t>13:B</w:t>
            </w:r>
          </w:p>
        </w:tc>
        <w:tc>
          <w:tcPr>
            <w:tcW w:w="1075" w:type="pct"/>
          </w:tcPr>
          <w:p w14:paraId="11F6E419" w14:textId="77777777" w:rsidR="0062278F" w:rsidRPr="00091E43" w:rsidRDefault="0062278F" w:rsidP="000361A4">
            <w:pPr>
              <w:pStyle w:val="Tabellentext"/>
            </w:pPr>
            <w:r>
              <w:t>Datum der Diagnosestellung der postoperativen Wundinfektion</w:t>
            </w:r>
          </w:p>
        </w:tc>
        <w:tc>
          <w:tcPr>
            <w:tcW w:w="326" w:type="pct"/>
          </w:tcPr>
          <w:p w14:paraId="479948CE" w14:textId="77777777" w:rsidR="0062278F" w:rsidRPr="00091E43" w:rsidRDefault="0062278F" w:rsidP="000361A4">
            <w:pPr>
              <w:pStyle w:val="Tabellentext"/>
            </w:pPr>
            <w:r>
              <w:t>K</w:t>
            </w:r>
          </w:p>
        </w:tc>
        <w:tc>
          <w:tcPr>
            <w:tcW w:w="1646" w:type="pct"/>
          </w:tcPr>
          <w:p w14:paraId="5E8AE9BD" w14:textId="77777777" w:rsidR="0062278F" w:rsidRPr="00091E43" w:rsidRDefault="0062278F" w:rsidP="00177070">
            <w:pPr>
              <w:pStyle w:val="Tabellentext"/>
              <w:ind w:left="453" w:hanging="340"/>
            </w:pPr>
            <w:r>
              <w:t>-</w:t>
            </w:r>
          </w:p>
        </w:tc>
        <w:tc>
          <w:tcPr>
            <w:tcW w:w="1328" w:type="pct"/>
          </w:tcPr>
          <w:p w14:paraId="1235EEE0" w14:textId="77777777" w:rsidR="0062278F" w:rsidRPr="00091E43" w:rsidRDefault="0062278F" w:rsidP="000361A4">
            <w:pPr>
              <w:pStyle w:val="Tabellentext"/>
            </w:pPr>
            <w:r>
              <w:t>NWIDIAGDATUM</w:t>
            </w:r>
          </w:p>
        </w:tc>
      </w:tr>
      <w:tr w:rsidR="00275B01" w:rsidRPr="00743DF3" w14:paraId="1B4C2E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13AF84" w14:textId="77777777" w:rsidR="0062278F" w:rsidRPr="00091E43" w:rsidRDefault="0062278F" w:rsidP="000361A4">
            <w:pPr>
              <w:pStyle w:val="Tabellentext"/>
            </w:pPr>
            <w:r>
              <w:t>14:B</w:t>
            </w:r>
          </w:p>
        </w:tc>
        <w:tc>
          <w:tcPr>
            <w:tcW w:w="1075" w:type="pct"/>
          </w:tcPr>
          <w:p w14:paraId="76412295" w14:textId="77777777" w:rsidR="0062278F" w:rsidRPr="00091E43" w:rsidRDefault="0062278F" w:rsidP="000361A4">
            <w:pPr>
              <w:pStyle w:val="Tabellentext"/>
            </w:pPr>
            <w:r>
              <w:t>Wundinfektionstiefe</w:t>
            </w:r>
          </w:p>
        </w:tc>
        <w:tc>
          <w:tcPr>
            <w:tcW w:w="326" w:type="pct"/>
          </w:tcPr>
          <w:p w14:paraId="3BD8A0D8" w14:textId="77777777" w:rsidR="0062278F" w:rsidRPr="00091E43" w:rsidRDefault="0062278F" w:rsidP="000361A4">
            <w:pPr>
              <w:pStyle w:val="Tabellentext"/>
            </w:pPr>
            <w:r>
              <w:t>K</w:t>
            </w:r>
          </w:p>
        </w:tc>
        <w:tc>
          <w:tcPr>
            <w:tcW w:w="1646" w:type="pct"/>
          </w:tcPr>
          <w:p w14:paraId="009F5BE9" w14:textId="77777777" w:rsidR="0062278F" w:rsidRPr="00091E43" w:rsidRDefault="0062278F" w:rsidP="00177070">
            <w:pPr>
              <w:pStyle w:val="Tabellentext"/>
              <w:ind w:left="453" w:hanging="340"/>
            </w:pPr>
            <w:r>
              <w:t>1 =</w:t>
            </w:r>
            <w:r>
              <w:tab/>
              <w:t>A1 - postoperative, oberflächliche Wundinfektion</w:t>
            </w:r>
          </w:p>
          <w:p w14:paraId="7C959A29" w14:textId="77777777" w:rsidR="0062278F" w:rsidRPr="00091E43" w:rsidRDefault="0062278F" w:rsidP="00177070">
            <w:pPr>
              <w:pStyle w:val="Tabellentext"/>
              <w:ind w:left="453" w:hanging="340"/>
            </w:pPr>
            <w:r>
              <w:t>2 =</w:t>
            </w:r>
            <w:r>
              <w:tab/>
              <w:t>A2 - postoperative, tiefe Wundinfektion</w:t>
            </w:r>
          </w:p>
          <w:p w14:paraId="124810A8" w14:textId="77777777" w:rsidR="0062278F" w:rsidRPr="00091E43" w:rsidRDefault="0062278F" w:rsidP="00177070">
            <w:pPr>
              <w:pStyle w:val="Tabellentext"/>
              <w:ind w:left="453" w:hanging="340"/>
            </w:pPr>
            <w:r>
              <w:t>3 =</w:t>
            </w:r>
            <w:r>
              <w:tab/>
              <w:t>A2 mit sekundärer Sepsis</w:t>
            </w:r>
          </w:p>
          <w:p w14:paraId="71B3C27D" w14:textId="77777777" w:rsidR="0062278F" w:rsidRPr="00091E43" w:rsidRDefault="0062278F" w:rsidP="00177070">
            <w:pPr>
              <w:pStyle w:val="Tabellentext"/>
              <w:ind w:left="453" w:hanging="340"/>
            </w:pPr>
            <w:r>
              <w:t>4 =</w:t>
            </w:r>
            <w:r>
              <w:tab/>
              <w:t>A3 - Infektion von Organen und Körperhöhlen im Operationsgebiet</w:t>
            </w:r>
          </w:p>
          <w:p w14:paraId="18391DDD" w14:textId="77777777" w:rsidR="0062278F" w:rsidRPr="00091E43" w:rsidRDefault="0062278F" w:rsidP="00177070">
            <w:pPr>
              <w:pStyle w:val="Tabellentext"/>
              <w:ind w:left="453" w:hanging="340"/>
            </w:pPr>
            <w:r>
              <w:t>5 =</w:t>
            </w:r>
            <w:r>
              <w:tab/>
              <w:t>A3 mit sekundärer Sepsis</w:t>
            </w:r>
          </w:p>
        </w:tc>
        <w:tc>
          <w:tcPr>
            <w:tcW w:w="1328" w:type="pct"/>
          </w:tcPr>
          <w:p w14:paraId="623B62DA" w14:textId="77777777" w:rsidR="0062278F" w:rsidRPr="00091E43" w:rsidRDefault="0062278F" w:rsidP="000361A4">
            <w:pPr>
              <w:pStyle w:val="Tabellentext"/>
            </w:pPr>
            <w:r>
              <w:t>POSTOPKISS</w:t>
            </w:r>
          </w:p>
        </w:tc>
      </w:tr>
    </w:tbl>
    <w:p w14:paraId="54A2732C" w14:textId="77777777" w:rsidR="00940382" w:rsidRDefault="00940382">
      <w:pPr>
        <w:sectPr w:rsidR="00940382" w:rsidSect="00163BAC">
          <w:headerReference w:type="default" r:id="rId43"/>
          <w:footerReference w:type="default" r:id="rId44"/>
          <w:pgSz w:w="11906" w:h="16838"/>
          <w:pgMar w:top="1418" w:right="1134" w:bottom="1418" w:left="1701" w:header="454" w:footer="737" w:gutter="0"/>
          <w:cols w:space="708"/>
          <w:docGrid w:linePitch="360"/>
        </w:sectPr>
      </w:pPr>
    </w:p>
    <w:p w14:paraId="77292F4E" w14:textId="77777777" w:rsidR="0062278F" w:rsidRPr="003C6CA0" w:rsidRDefault="0062278F" w:rsidP="0094520C">
      <w:pPr>
        <w:pStyle w:val="Absatzberschriftebene2nurinNavigation"/>
        <w:rPr>
          <w:sz w:val="21"/>
          <w:szCs w:val="21"/>
        </w:rPr>
      </w:pPr>
      <w:bookmarkStart w:id="28" w:name="_Toc230255869"/>
      <w:r w:rsidRPr="003C6CA0">
        <w:rPr>
          <w:sz w:val="21"/>
          <w:szCs w:val="21"/>
        </w:rPr>
        <w:lastRenderedPageBreak/>
        <w:t>Eigenschaften und Berechnung</w:t>
      </w:r>
      <w:bookmarkEnd w:id="28"/>
    </w:p>
    <w:tbl>
      <w:tblPr>
        <w:tblStyle w:val="IQTIGStandarderste-Spalte"/>
        <w:tblW w:w="0" w:type="auto"/>
        <w:tblLook w:val="0680" w:firstRow="0" w:lastRow="0" w:firstColumn="1" w:lastColumn="0" w:noHBand="1" w:noVBand="1"/>
      </w:tblPr>
      <w:tblGrid>
        <w:gridCol w:w="3161"/>
        <w:gridCol w:w="5900"/>
      </w:tblGrid>
      <w:tr w:rsidR="000517F0" w14:paraId="757045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08B8C1" w14:textId="77777777" w:rsidR="0062278F" w:rsidRPr="003C6CA0" w:rsidRDefault="0062278F" w:rsidP="003C6CA0">
            <w:pPr>
              <w:pStyle w:val="Tabellenkopf"/>
            </w:pPr>
            <w:r w:rsidRPr="003C6CA0">
              <w:t>ID</w:t>
            </w:r>
          </w:p>
        </w:tc>
        <w:tc>
          <w:tcPr>
            <w:tcW w:w="5716" w:type="dxa"/>
          </w:tcPr>
          <w:p w14:paraId="23A4698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332000</w:t>
            </w:r>
          </w:p>
        </w:tc>
      </w:tr>
      <w:tr w:rsidR="000955B5" w14:paraId="2C6A85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3440FD" w14:textId="77777777" w:rsidR="0062278F" w:rsidRPr="003C6CA0" w:rsidRDefault="0062278F" w:rsidP="003C6CA0">
            <w:pPr>
              <w:pStyle w:val="Tabellenkopf"/>
            </w:pPr>
            <w:r w:rsidRPr="003C6CA0">
              <w:t>Bezeichnung</w:t>
            </w:r>
          </w:p>
        </w:tc>
        <w:tc>
          <w:tcPr>
            <w:tcW w:w="5716" w:type="dxa"/>
          </w:tcPr>
          <w:p w14:paraId="42AE1BBA"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30-Tage-Sterblichkeit nach tiefen nosokomialen postoperativen Wundinfektionen (ambulante Operationen)</w:t>
            </w:r>
          </w:p>
        </w:tc>
      </w:tr>
      <w:tr w:rsidR="000955B5" w14:paraId="384124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817B83" w14:textId="77777777" w:rsidR="0062278F" w:rsidRPr="003C6CA0" w:rsidRDefault="0062278F" w:rsidP="003C6CA0">
            <w:pPr>
              <w:pStyle w:val="Tabellenkopf"/>
            </w:pPr>
            <w:r w:rsidRPr="003C6CA0">
              <w:t>Indikatortyp</w:t>
            </w:r>
          </w:p>
        </w:tc>
        <w:tc>
          <w:tcPr>
            <w:tcW w:w="5716" w:type="dxa"/>
          </w:tcPr>
          <w:p w14:paraId="3B6BF92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0BA3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2AE730" w14:textId="77777777" w:rsidR="0062278F" w:rsidRPr="003C6CA0" w:rsidRDefault="0062278F" w:rsidP="003C6CA0">
            <w:pPr>
              <w:pStyle w:val="Tabellenkopf"/>
            </w:pPr>
            <w:r w:rsidRPr="003C6CA0">
              <w:t>Art des Wertes</w:t>
            </w:r>
          </w:p>
        </w:tc>
        <w:tc>
          <w:tcPr>
            <w:tcW w:w="5716" w:type="dxa"/>
          </w:tcPr>
          <w:p w14:paraId="26F3DA5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019D23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40C66" w14:textId="77777777" w:rsidR="0062278F" w:rsidRPr="003C6CA0" w:rsidRDefault="0062278F" w:rsidP="003C6CA0">
            <w:pPr>
              <w:pStyle w:val="Tabellenkopf"/>
            </w:pPr>
            <w:r>
              <w:t>Auswertungsjahr</w:t>
            </w:r>
          </w:p>
        </w:tc>
        <w:tc>
          <w:tcPr>
            <w:tcW w:w="5716" w:type="dxa"/>
          </w:tcPr>
          <w:p w14:paraId="33ACA75B"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CE8B1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587C82" w14:textId="77777777" w:rsidR="0062278F" w:rsidRPr="003C6CA0" w:rsidRDefault="0062278F" w:rsidP="003C6CA0">
            <w:pPr>
              <w:pStyle w:val="Tabellenkopf"/>
            </w:pPr>
            <w:r>
              <w:t>Erfassungsjahr</w:t>
            </w:r>
          </w:p>
        </w:tc>
        <w:tc>
          <w:tcPr>
            <w:tcW w:w="5716" w:type="dxa"/>
          </w:tcPr>
          <w:p w14:paraId="51AD357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366AF6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F2A20A" w14:textId="77777777" w:rsidR="0062278F" w:rsidRPr="003C6CA0" w:rsidRDefault="0062278F" w:rsidP="003C6CA0">
            <w:pPr>
              <w:pStyle w:val="Tabellenkopf"/>
            </w:pPr>
            <w:r>
              <w:t>Berichtszeitraum</w:t>
            </w:r>
          </w:p>
        </w:tc>
        <w:tc>
          <w:tcPr>
            <w:tcW w:w="5716" w:type="dxa"/>
          </w:tcPr>
          <w:p w14:paraId="483F108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7C7AF9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8E8AD4" w14:textId="77777777" w:rsidR="0062278F" w:rsidRPr="003C6CA0" w:rsidRDefault="0062278F" w:rsidP="003C6CA0">
            <w:pPr>
              <w:pStyle w:val="Tabellenkopf"/>
            </w:pPr>
            <w:r w:rsidRPr="003C6CA0">
              <w:t>Datenquelle</w:t>
            </w:r>
          </w:p>
        </w:tc>
        <w:tc>
          <w:tcPr>
            <w:tcW w:w="5716" w:type="dxa"/>
          </w:tcPr>
          <w:p w14:paraId="3770C67A"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2F8F7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C3ADA0" w14:textId="77777777" w:rsidR="0062278F" w:rsidRPr="003C6CA0" w:rsidRDefault="0062278F" w:rsidP="003C6CA0">
            <w:pPr>
              <w:pStyle w:val="Tabellenkopf"/>
            </w:pPr>
            <w:r w:rsidRPr="003C6CA0">
              <w:t>Berechnun</w:t>
            </w:r>
            <w:r w:rsidRPr="003C6CA0">
              <w:t>gsart</w:t>
            </w:r>
          </w:p>
        </w:tc>
        <w:tc>
          <w:tcPr>
            <w:tcW w:w="5716" w:type="dxa"/>
          </w:tcPr>
          <w:p w14:paraId="31E89716"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Quote</w:t>
            </w:r>
          </w:p>
        </w:tc>
      </w:tr>
      <w:tr w:rsidR="000955B5" w14:paraId="2FCB3D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2EEDBB" w14:textId="77777777" w:rsidR="0062278F" w:rsidRPr="003C6CA0" w:rsidRDefault="0062278F" w:rsidP="003C6CA0">
            <w:pPr>
              <w:pStyle w:val="Tabellenkopf"/>
            </w:pPr>
            <w:r w:rsidRPr="003C6CA0">
              <w:t xml:space="preserve">Referenzbereich </w:t>
            </w:r>
            <w:r>
              <w:t>2024</w:t>
            </w:r>
          </w:p>
        </w:tc>
        <w:tc>
          <w:tcPr>
            <w:tcW w:w="5716" w:type="dxa"/>
          </w:tcPr>
          <w:p w14:paraId="7763193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4BC3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072912" w14:textId="77777777" w:rsidR="0062278F" w:rsidRPr="003C6CA0" w:rsidRDefault="0062278F" w:rsidP="003C6CA0">
            <w:pPr>
              <w:pStyle w:val="Tabellenkopf"/>
            </w:pPr>
            <w:r w:rsidRPr="003C6CA0">
              <w:t xml:space="preserve">Referenzbereich </w:t>
            </w:r>
            <w:r>
              <w:t>2023</w:t>
            </w:r>
          </w:p>
        </w:tc>
        <w:tc>
          <w:tcPr>
            <w:tcW w:w="5716" w:type="dxa"/>
          </w:tcPr>
          <w:p w14:paraId="64BF4F22"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BD6E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852700" w14:textId="77777777" w:rsidR="0062278F" w:rsidRPr="003C6CA0" w:rsidRDefault="0062278F" w:rsidP="003C6CA0">
            <w:pPr>
              <w:pStyle w:val="Tabellenkopf"/>
            </w:pPr>
            <w:r w:rsidRPr="003C6CA0">
              <w:t xml:space="preserve">Erläuterung zum Referenzbereich </w:t>
            </w:r>
            <w:r>
              <w:t>2024</w:t>
            </w:r>
          </w:p>
        </w:tc>
        <w:tc>
          <w:tcPr>
            <w:tcW w:w="5716" w:type="dxa"/>
          </w:tcPr>
          <w:p w14:paraId="7A360DD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B28B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3BB7B7" w14:textId="77777777" w:rsidR="0062278F" w:rsidRPr="003C6CA0" w:rsidRDefault="0062278F"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0A03A3E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8280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96513B" w14:textId="77777777" w:rsidR="0062278F" w:rsidRPr="003C6CA0" w:rsidRDefault="0062278F" w:rsidP="003C6CA0">
            <w:pPr>
              <w:pStyle w:val="Tabellenkopf"/>
            </w:pPr>
            <w:r w:rsidRPr="003C6CA0">
              <w:t>Methode der Risikoadjustierung</w:t>
            </w:r>
          </w:p>
        </w:tc>
        <w:tc>
          <w:tcPr>
            <w:tcW w:w="5716" w:type="dxa"/>
          </w:tcPr>
          <w:p w14:paraId="15B6F28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Keine Risikoadjustierung vorgesehen</w:t>
            </w:r>
          </w:p>
        </w:tc>
      </w:tr>
      <w:tr w:rsidR="000955B5" w14:paraId="64D6E0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D6FAF" w14:textId="77777777" w:rsidR="0062278F" w:rsidRPr="003C6CA0" w:rsidRDefault="0062278F" w:rsidP="003C6CA0">
            <w:pPr>
              <w:pStyle w:val="Tabellenkopf"/>
            </w:pPr>
            <w:r w:rsidRPr="003C6CA0">
              <w:t>Erläuterung der Risikoadjustierung</w:t>
            </w:r>
          </w:p>
        </w:tc>
        <w:tc>
          <w:tcPr>
            <w:tcW w:w="5716" w:type="dxa"/>
          </w:tcPr>
          <w:p w14:paraId="08028C8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CE81B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269C273" w14:textId="77777777" w:rsidR="0062278F" w:rsidRPr="003C6CA0" w:rsidRDefault="0062278F" w:rsidP="003C6CA0">
            <w:pPr>
              <w:pStyle w:val="Tabellenkopf"/>
            </w:pPr>
            <w:r w:rsidRPr="003C6CA0">
              <w:t>Rechenregeln</w:t>
            </w:r>
          </w:p>
        </w:tc>
        <w:tc>
          <w:tcPr>
            <w:tcW w:w="5716" w:type="dxa"/>
            <w:tcBorders>
              <w:bottom w:val="nil"/>
            </w:tcBorders>
          </w:tcPr>
          <w:p w14:paraId="4E5582E1"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18AC80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von 30 Tagen nach Diagnose der Infektion verstorben sind</w:t>
            </w:r>
          </w:p>
          <w:p w14:paraId="0429A48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C993737"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Alle ambulanten Operationen als Tracer-Eingriffe, denen eine stationär behandelte, tiefe nosokomiale postoperative Wundinfektion (A2 bis A3) innerhalb von 30 bzw. 90 Tagen nach dem Operationsdatum zugeordnet werden kann</w:t>
            </w:r>
          </w:p>
        </w:tc>
      </w:tr>
      <w:tr w:rsidR="000955B5" w14:paraId="72DDE2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85842E" w14:textId="77777777" w:rsidR="0062278F" w:rsidRPr="003C6CA0" w:rsidRDefault="0062278F" w:rsidP="003C6CA0">
            <w:pPr>
              <w:pStyle w:val="Tabellenkopf"/>
            </w:pPr>
            <w:r w:rsidRPr="003C6CA0">
              <w:t>Erläuterung der Rechenregel</w:t>
            </w:r>
          </w:p>
        </w:tc>
        <w:tc>
          <w:tcPr>
            <w:tcW w:w="5716" w:type="dxa"/>
            <w:tcBorders>
              <w:top w:val="single" w:sz="4" w:space="0" w:color="BFBFBF" w:themeColor="background1" w:themeShade="BF"/>
            </w:tcBorders>
          </w:tcPr>
          <w:p w14:paraId="202CD46B"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Bitte beachten Sie, dass die Rechenregeln prospektiv sind. Die Berechnung der Indikatoren wird ggf. aufgrund von Aktualisierungen im Zeitverlauf angepasst. Den aktuellsten Stand können Sie den endgültigen Rechenregeln entnehmen.</w:t>
            </w:r>
          </w:p>
        </w:tc>
      </w:tr>
      <w:tr w:rsidR="000955B5" w14:paraId="64C7F1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44CD29" w14:textId="77777777" w:rsidR="0062278F" w:rsidRPr="003C6CA0" w:rsidRDefault="0062278F" w:rsidP="003C6CA0">
            <w:pPr>
              <w:pStyle w:val="Tabellenkopf"/>
            </w:pPr>
            <w:r w:rsidRPr="003C6CA0">
              <w:t>Teildatensatzbezug</w:t>
            </w:r>
          </w:p>
        </w:tc>
        <w:tc>
          <w:tcPr>
            <w:tcW w:w="5716" w:type="dxa"/>
          </w:tcPr>
          <w:p w14:paraId="7B7F7C13"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NWIF:TR</w:t>
            </w:r>
          </w:p>
        </w:tc>
      </w:tr>
      <w:tr w:rsidR="00CA3AE5" w14:paraId="32827E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875924" w14:textId="77777777" w:rsidR="0062278F" w:rsidRPr="003C6CA0" w:rsidRDefault="0062278F" w:rsidP="003C6CA0">
            <w:pPr>
              <w:pStyle w:val="Tabellenkopf"/>
            </w:pPr>
            <w:r w:rsidRPr="003C6CA0">
              <w:t>Formel</w:t>
            </w:r>
          </w:p>
        </w:tc>
        <w:tc>
          <w:tcPr>
            <w:tcW w:w="5716" w:type="dxa"/>
          </w:tcPr>
          <w:p w14:paraId="14739E09"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 xml:space="preserve">numerator &lt;- import_results( </w:t>
            </w:r>
            <w:r>
              <w:br/>
              <w:t xml:space="preserve"> module = "NWIF",  </w:t>
            </w:r>
            <w:r>
              <w:br/>
              <w:t xml:space="preserve"> id = "332300_332000") </w:t>
            </w:r>
            <w:r>
              <w:br/>
              <w:t xml:space="preserve">  </w:t>
            </w:r>
            <w:r>
              <w:br/>
              <w:t xml:space="preserve">denominator &lt;- import_results( </w:t>
            </w:r>
            <w:r>
              <w:br/>
              <w:t xml:space="preserve"> module = "NWIF",  </w:t>
            </w:r>
            <w:r>
              <w:br/>
            </w:r>
            <w:r>
              <w:lastRenderedPageBreak/>
              <w:t xml:space="preserve"> id = "332301_332000") </w:t>
            </w:r>
            <w:r>
              <w:br/>
              <w:t xml:space="preserve"> </w:t>
            </w:r>
            <w:r>
              <w:br/>
              <w:t xml:space="preserve">quotient_indicator( </w:t>
            </w:r>
            <w:r>
              <w:br/>
              <w:t xml:space="preserve"> numerator = numerator,  </w:t>
            </w:r>
            <w:r>
              <w:br/>
              <w:t xml:space="preserve"> denominator = denominator,  </w:t>
            </w:r>
            <w:r>
              <w:br/>
              <w:t xml:space="preserve"> units_from = "union")</w:t>
            </w:r>
          </w:p>
        </w:tc>
      </w:tr>
      <w:tr w:rsidR="00CA3AE5" w14:paraId="11FD6D9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33F06A0" w14:textId="77777777" w:rsidR="0062278F" w:rsidRPr="003C6CA0" w:rsidRDefault="0062278F"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CE5315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3EE0291" w14:textId="77777777" w:rsidR="0062278F" w:rsidRPr="003C6CA0" w:rsidRDefault="0062278F" w:rsidP="003C6CA0">
                  <w:pPr>
                    <w:pStyle w:val="Tabellenkopf"/>
                  </w:pPr>
                </w:p>
              </w:tc>
            </w:tr>
            <w:tr w:rsidR="00CA3AE5" w:rsidRPr="00743DF3" w14:paraId="5FD5054D" w14:textId="77777777" w:rsidTr="00D34D7F">
              <w:tc>
                <w:tcPr>
                  <w:tcW w:w="2125" w:type="dxa"/>
                  <w:tcBorders>
                    <w:top w:val="single" w:sz="4" w:space="0" w:color="BFBFBF" w:themeColor="background1" w:themeShade="BF"/>
                  </w:tcBorders>
                  <w:vAlign w:val="center"/>
                </w:tcPr>
                <w:p w14:paraId="0FA3C1F0"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1853BF0D" w14:textId="77777777" w:rsidR="0062278F" w:rsidRPr="00164913" w:rsidRDefault="0062278F" w:rsidP="00164913">
                  <w:pPr>
                    <w:pStyle w:val="Tabellentext"/>
                  </w:pPr>
                  <w:r>
                    <w:t>Kalkulatorische Kennzahl</w:t>
                  </w:r>
                </w:p>
              </w:tc>
            </w:tr>
            <w:tr w:rsidR="00CA3AE5" w:rsidRPr="00743DF3" w14:paraId="720EF70D" w14:textId="77777777" w:rsidTr="00D34D7F">
              <w:tc>
                <w:tcPr>
                  <w:tcW w:w="2125" w:type="dxa"/>
                  <w:vAlign w:val="center"/>
                </w:tcPr>
                <w:p w14:paraId="0A3941EE" w14:textId="77777777" w:rsidR="0062278F" w:rsidRPr="00164913" w:rsidRDefault="0062278F" w:rsidP="00164913">
                  <w:pPr>
                    <w:pStyle w:val="Tabellentext"/>
                  </w:pPr>
                  <w:r w:rsidRPr="00164913">
                    <w:t>ID</w:t>
                  </w:r>
                </w:p>
              </w:tc>
              <w:tc>
                <w:tcPr>
                  <w:tcW w:w="3755" w:type="dxa"/>
                  <w:vAlign w:val="center"/>
                </w:tcPr>
                <w:p w14:paraId="51A2EA9A" w14:textId="77777777" w:rsidR="0062278F" w:rsidRPr="00164913" w:rsidRDefault="0062278F" w:rsidP="00164913">
                  <w:pPr>
                    <w:pStyle w:val="Tabellentext"/>
                  </w:pPr>
                  <w:r>
                    <w:t>332300_332000</w:t>
                  </w:r>
                </w:p>
              </w:tc>
            </w:tr>
            <w:tr w:rsidR="00CA3AE5" w:rsidRPr="00743DF3" w14:paraId="0A653612" w14:textId="77777777" w:rsidTr="00D34D7F">
              <w:tc>
                <w:tcPr>
                  <w:tcW w:w="2125" w:type="dxa"/>
                  <w:vAlign w:val="center"/>
                </w:tcPr>
                <w:p w14:paraId="43289726" w14:textId="77777777" w:rsidR="0062278F" w:rsidRPr="00164913" w:rsidRDefault="0062278F" w:rsidP="00164913">
                  <w:pPr>
                    <w:pStyle w:val="Tabellentext"/>
                  </w:pPr>
                  <w:r w:rsidRPr="00164913">
                    <w:t>Bezug zu QS-Ergebnissen</w:t>
                  </w:r>
                </w:p>
              </w:tc>
              <w:tc>
                <w:tcPr>
                  <w:tcW w:w="3755" w:type="dxa"/>
                  <w:vAlign w:val="center"/>
                </w:tcPr>
                <w:p w14:paraId="073B562A" w14:textId="77777777" w:rsidR="0062278F" w:rsidRPr="00164913" w:rsidRDefault="0062278F" w:rsidP="00164913">
                  <w:pPr>
                    <w:pStyle w:val="Tabellentext"/>
                  </w:pPr>
                  <w:r>
                    <w:t>332000</w:t>
                  </w:r>
                </w:p>
              </w:tc>
            </w:tr>
            <w:tr w:rsidR="00CA3AE5" w:rsidRPr="00743DF3" w14:paraId="5B066939" w14:textId="77777777" w:rsidTr="00D34D7F">
              <w:tc>
                <w:tcPr>
                  <w:tcW w:w="2125" w:type="dxa"/>
                  <w:tcBorders>
                    <w:bottom w:val="single" w:sz="4" w:space="0" w:color="BFBFBF" w:themeColor="background1" w:themeShade="BF"/>
                  </w:tcBorders>
                  <w:vAlign w:val="center"/>
                </w:tcPr>
                <w:p w14:paraId="67D7F57A" w14:textId="77777777" w:rsidR="0062278F" w:rsidRPr="00164913" w:rsidRDefault="0062278F" w:rsidP="00164913">
                  <w:pPr>
                    <w:pStyle w:val="Tabellentext"/>
                  </w:pPr>
                  <w:r w:rsidRPr="00164913">
                    <w:t>Sortierung</w:t>
                  </w:r>
                </w:p>
              </w:tc>
              <w:tc>
                <w:tcPr>
                  <w:tcW w:w="3755" w:type="dxa"/>
                  <w:vAlign w:val="center"/>
                </w:tcPr>
                <w:p w14:paraId="62F13836" w14:textId="77777777" w:rsidR="0062278F" w:rsidRPr="00164913" w:rsidRDefault="0062278F" w:rsidP="00164913">
                  <w:pPr>
                    <w:pStyle w:val="Tabellentext"/>
                  </w:pPr>
                  <w:r>
                    <w:t>-</w:t>
                  </w:r>
                </w:p>
              </w:tc>
            </w:tr>
            <w:tr w:rsidR="00CA3AE5" w:rsidRPr="00743DF3" w14:paraId="0483E8DD" w14:textId="77777777" w:rsidTr="00D34D7F">
              <w:tc>
                <w:tcPr>
                  <w:tcW w:w="2125" w:type="dxa"/>
                  <w:tcBorders>
                    <w:top w:val="single" w:sz="4" w:space="0" w:color="BFBFBF" w:themeColor="background1" w:themeShade="BF"/>
                  </w:tcBorders>
                  <w:vAlign w:val="center"/>
                </w:tcPr>
                <w:p w14:paraId="1FFFA858" w14:textId="77777777" w:rsidR="0062278F" w:rsidRPr="00164913" w:rsidRDefault="0062278F" w:rsidP="00164913">
                  <w:pPr>
                    <w:pStyle w:val="Tabellentext"/>
                  </w:pPr>
                  <w:r w:rsidRPr="00164913">
                    <w:t>Rechenregel</w:t>
                  </w:r>
                </w:p>
              </w:tc>
              <w:tc>
                <w:tcPr>
                  <w:tcW w:w="3755" w:type="dxa"/>
                  <w:vAlign w:val="center"/>
                </w:tcPr>
                <w:p w14:paraId="2DE9FC61" w14:textId="77777777" w:rsidR="0062278F" w:rsidRPr="00164913" w:rsidRDefault="0062278F" w:rsidP="00164913">
                  <w:pPr>
                    <w:pStyle w:val="Tabellentext"/>
                  </w:pPr>
                  <w:r>
                    <w:t>Patientinnen und Patienten, die innerhalb von 30 Tagen nach Diagnose der Infektion verstorben sind</w:t>
                  </w:r>
                </w:p>
              </w:tc>
            </w:tr>
            <w:tr w:rsidR="00CA3AE5" w:rsidRPr="00743DF3" w14:paraId="6B468629" w14:textId="77777777" w:rsidTr="00D34D7F">
              <w:tc>
                <w:tcPr>
                  <w:tcW w:w="2125" w:type="dxa"/>
                  <w:tcBorders>
                    <w:top w:val="single" w:sz="4" w:space="0" w:color="BFBFBF" w:themeColor="background1" w:themeShade="BF"/>
                  </w:tcBorders>
                  <w:vAlign w:val="center"/>
                </w:tcPr>
                <w:p w14:paraId="53890EAC"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4C04B2A7" w14:textId="77777777" w:rsidR="0062278F" w:rsidRPr="00164913" w:rsidRDefault="0062278F" w:rsidP="00164913">
                  <w:pPr>
                    <w:pStyle w:val="Tabellentext"/>
                  </w:pPr>
                  <w:r>
                    <w:t>Anzahl</w:t>
                  </w:r>
                </w:p>
              </w:tc>
            </w:tr>
            <w:tr w:rsidR="00CA3AE5" w:rsidRPr="00743DF3" w14:paraId="0C9F5462" w14:textId="77777777" w:rsidTr="00D34D7F">
              <w:tc>
                <w:tcPr>
                  <w:tcW w:w="2125" w:type="dxa"/>
                  <w:vAlign w:val="center"/>
                </w:tcPr>
                <w:p w14:paraId="0B95B667" w14:textId="77777777" w:rsidR="0062278F" w:rsidRPr="00164913" w:rsidRDefault="0062278F" w:rsidP="00164913">
                  <w:pPr>
                    <w:pStyle w:val="Tabellentext"/>
                  </w:pPr>
                  <w:r w:rsidRPr="00164913">
                    <w:t>Teildatensatz</w:t>
                  </w:r>
                  <w:r w:rsidRPr="00164913">
                    <w:t>bezug</w:t>
                  </w:r>
                </w:p>
              </w:tc>
              <w:tc>
                <w:tcPr>
                  <w:tcW w:w="3755" w:type="dxa"/>
                  <w:vAlign w:val="center"/>
                </w:tcPr>
                <w:p w14:paraId="0983494A" w14:textId="77777777" w:rsidR="0062278F" w:rsidRPr="00164913" w:rsidRDefault="0062278F" w:rsidP="00164913">
                  <w:pPr>
                    <w:pStyle w:val="Tabellentext"/>
                  </w:pPr>
                  <w:r>
                    <w:t>NWIF:TR</w:t>
                  </w:r>
                </w:p>
              </w:tc>
            </w:tr>
            <w:tr w:rsidR="00CA3AE5" w:rsidRPr="00743DF3" w14:paraId="2116A5FC" w14:textId="77777777" w:rsidTr="00D34D7F">
              <w:tc>
                <w:tcPr>
                  <w:tcW w:w="2125" w:type="dxa"/>
                  <w:vAlign w:val="center"/>
                </w:tcPr>
                <w:p w14:paraId="5774E56E" w14:textId="77777777" w:rsidR="0062278F" w:rsidRPr="00164913" w:rsidRDefault="0062278F" w:rsidP="00164913">
                  <w:pPr>
                    <w:pStyle w:val="Tabellentext"/>
                  </w:pPr>
                  <w:r w:rsidRPr="00164913">
                    <w:t>Zähler</w:t>
                  </w:r>
                </w:p>
              </w:tc>
              <w:tc>
                <w:tcPr>
                  <w:tcW w:w="3755" w:type="dxa"/>
                </w:tcPr>
                <w:p w14:paraId="3A927EC9" w14:textId="77777777" w:rsidR="0062278F" w:rsidRPr="00164913" w:rsidRDefault="0062278F" w:rsidP="00164913">
                  <w:pPr>
                    <w:pStyle w:val="Tabellentext"/>
                  </w:pPr>
                  <w:r>
                    <w:t xml:space="preserve">stamm_sterbedatum %&gt;=% as.Date(NWIDIAGDATUM) &amp; </w:t>
                  </w:r>
                  <w:r>
                    <w:br/>
                  </w:r>
                  <w:r>
                    <w:t xml:space="preserve"> stamm_sterbedatum %&lt;=% (as.Date(NWIDIAGDATUM) + 30)</w:t>
                  </w:r>
                </w:p>
              </w:tc>
            </w:tr>
            <w:tr w:rsidR="00CA3AE5" w:rsidRPr="00743DF3" w14:paraId="1916D2A8" w14:textId="77777777" w:rsidTr="00D34D7F">
              <w:tc>
                <w:tcPr>
                  <w:tcW w:w="2125" w:type="dxa"/>
                  <w:vAlign w:val="center"/>
                </w:tcPr>
                <w:p w14:paraId="7CEA7A87" w14:textId="77777777" w:rsidR="0062278F" w:rsidRPr="00164913" w:rsidRDefault="0062278F" w:rsidP="00164913">
                  <w:pPr>
                    <w:pStyle w:val="Tabellentext"/>
                  </w:pPr>
                  <w:r w:rsidRPr="00164913">
                    <w:t>Nenner</w:t>
                  </w:r>
                </w:p>
              </w:tc>
              <w:tc>
                <w:tcPr>
                  <w:tcW w:w="3755" w:type="dxa"/>
                </w:tcPr>
                <w:p w14:paraId="4A6B7FE8" w14:textId="77777777" w:rsidR="0062278F" w:rsidRPr="00164913" w:rsidRDefault="0062278F" w:rsidP="00164913">
                  <w:pPr>
                    <w:pStyle w:val="Tabellentext"/>
                  </w:pPr>
                  <w:r>
                    <w:t xml:space="preserve">fn_Tracer_mit_Wundinfektion &amp;  </w:t>
                  </w:r>
                  <w:r>
                    <w:br/>
                    <w:t xml:space="preserve">!fn_stationaer &amp;  </w:t>
                  </w:r>
                  <w:r>
                    <w:br/>
                    <w:t>fn_tiefe_WI</w:t>
                  </w:r>
                </w:p>
              </w:tc>
            </w:tr>
            <w:tr w:rsidR="00CA3AE5" w:rsidRPr="00AC590F" w14:paraId="3ECD88A7" w14:textId="77777777" w:rsidTr="00D34D7F">
              <w:tc>
                <w:tcPr>
                  <w:tcW w:w="2125" w:type="dxa"/>
                  <w:vAlign w:val="center"/>
                </w:tcPr>
                <w:p w14:paraId="1B9C35AD" w14:textId="77777777" w:rsidR="0062278F" w:rsidRPr="00164913" w:rsidRDefault="0062278F" w:rsidP="00164913">
                  <w:pPr>
                    <w:pStyle w:val="Tabellentext"/>
                  </w:pPr>
                  <w:r w:rsidRPr="00164913">
                    <w:t>Darstellung</w:t>
                  </w:r>
                </w:p>
              </w:tc>
              <w:tc>
                <w:tcPr>
                  <w:tcW w:w="3755" w:type="dxa"/>
                  <w:vAlign w:val="center"/>
                </w:tcPr>
                <w:p w14:paraId="52C3DBA1" w14:textId="77777777" w:rsidR="0062278F" w:rsidRPr="00164913" w:rsidRDefault="0062278F" w:rsidP="00164913">
                  <w:pPr>
                    <w:pStyle w:val="Tabellentext"/>
                  </w:pPr>
                  <w:r>
                    <w:t>-</w:t>
                  </w:r>
                </w:p>
              </w:tc>
            </w:tr>
            <w:tr w:rsidR="00CA3AE5" w:rsidRPr="00AC590F" w14:paraId="2607B86B" w14:textId="77777777" w:rsidTr="00D34D7F">
              <w:tc>
                <w:tcPr>
                  <w:tcW w:w="2125" w:type="dxa"/>
                  <w:tcBorders>
                    <w:bottom w:val="single" w:sz="4" w:space="0" w:color="BFBFBF" w:themeColor="background1" w:themeShade="BF"/>
                  </w:tcBorders>
                  <w:vAlign w:val="center"/>
                </w:tcPr>
                <w:p w14:paraId="6E004E59"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1CCAAAD0" w14:textId="77777777" w:rsidR="0062278F" w:rsidRPr="00164913" w:rsidRDefault="0062278F" w:rsidP="00164913">
                  <w:pPr>
                    <w:pStyle w:val="Tabellentext"/>
                  </w:pPr>
                  <w:r>
                    <w:t>-</w:t>
                  </w:r>
                </w:p>
              </w:tc>
            </w:tr>
          </w:tbl>
          <w:p w14:paraId="113AA5F5"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DDBAE8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262F00F" w14:textId="77777777" w:rsidR="0062278F" w:rsidRPr="003C6CA0" w:rsidRDefault="0062278F"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81CEE1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8A048FD" w14:textId="77777777" w:rsidR="0062278F" w:rsidRPr="003C6CA0" w:rsidRDefault="0062278F" w:rsidP="003C6CA0">
                  <w:pPr>
                    <w:pStyle w:val="Tabellenkopf"/>
                  </w:pPr>
                </w:p>
              </w:tc>
            </w:tr>
            <w:tr w:rsidR="00CA3AE5" w:rsidRPr="00743DF3" w14:paraId="2C698CA3" w14:textId="77777777" w:rsidTr="00D34D7F">
              <w:tc>
                <w:tcPr>
                  <w:tcW w:w="2125" w:type="dxa"/>
                  <w:tcBorders>
                    <w:top w:val="single" w:sz="4" w:space="0" w:color="BFBFBF" w:themeColor="background1" w:themeShade="BF"/>
                  </w:tcBorders>
                  <w:vAlign w:val="center"/>
                </w:tcPr>
                <w:p w14:paraId="38E6126A" w14:textId="77777777" w:rsidR="0062278F" w:rsidRPr="00164913" w:rsidRDefault="0062278F" w:rsidP="00164913">
                  <w:pPr>
                    <w:pStyle w:val="Tabellentext"/>
                  </w:pPr>
                  <w:r w:rsidRPr="00164913">
                    <w:t>Art des Wertes</w:t>
                  </w:r>
                </w:p>
              </w:tc>
              <w:tc>
                <w:tcPr>
                  <w:tcW w:w="3755" w:type="dxa"/>
                  <w:tcBorders>
                    <w:top w:val="single" w:sz="4" w:space="0" w:color="BFBFBF" w:themeColor="background1" w:themeShade="BF"/>
                  </w:tcBorders>
                  <w:vAlign w:val="center"/>
                </w:tcPr>
                <w:p w14:paraId="6D5D393B" w14:textId="77777777" w:rsidR="0062278F" w:rsidRPr="00164913" w:rsidRDefault="0062278F" w:rsidP="00164913">
                  <w:pPr>
                    <w:pStyle w:val="Tabellentext"/>
                  </w:pPr>
                  <w:r>
                    <w:t>Kalkulatorische Kennzahl</w:t>
                  </w:r>
                </w:p>
              </w:tc>
            </w:tr>
            <w:tr w:rsidR="00CA3AE5" w:rsidRPr="00743DF3" w14:paraId="26BBBCAD" w14:textId="77777777" w:rsidTr="00D34D7F">
              <w:tc>
                <w:tcPr>
                  <w:tcW w:w="2125" w:type="dxa"/>
                  <w:vAlign w:val="center"/>
                </w:tcPr>
                <w:p w14:paraId="68451AF6" w14:textId="77777777" w:rsidR="0062278F" w:rsidRPr="00164913" w:rsidRDefault="0062278F" w:rsidP="00164913">
                  <w:pPr>
                    <w:pStyle w:val="Tabellentext"/>
                  </w:pPr>
                  <w:r w:rsidRPr="00164913">
                    <w:t>ID</w:t>
                  </w:r>
                </w:p>
              </w:tc>
              <w:tc>
                <w:tcPr>
                  <w:tcW w:w="3755" w:type="dxa"/>
                  <w:vAlign w:val="center"/>
                </w:tcPr>
                <w:p w14:paraId="3E282FBA" w14:textId="77777777" w:rsidR="0062278F" w:rsidRPr="00164913" w:rsidRDefault="0062278F" w:rsidP="00164913">
                  <w:pPr>
                    <w:pStyle w:val="Tabellentext"/>
                  </w:pPr>
                  <w:r>
                    <w:t>332301_332000</w:t>
                  </w:r>
                </w:p>
              </w:tc>
            </w:tr>
            <w:tr w:rsidR="00CA3AE5" w:rsidRPr="00743DF3" w14:paraId="017B7713" w14:textId="77777777" w:rsidTr="00D34D7F">
              <w:tc>
                <w:tcPr>
                  <w:tcW w:w="2125" w:type="dxa"/>
                  <w:vAlign w:val="center"/>
                </w:tcPr>
                <w:p w14:paraId="0B4204FA" w14:textId="77777777" w:rsidR="0062278F" w:rsidRPr="00164913" w:rsidRDefault="0062278F" w:rsidP="00164913">
                  <w:pPr>
                    <w:pStyle w:val="Tabellentext"/>
                  </w:pPr>
                  <w:r w:rsidRPr="00164913">
                    <w:t>Bezug zu QS-Ergebnissen</w:t>
                  </w:r>
                </w:p>
              </w:tc>
              <w:tc>
                <w:tcPr>
                  <w:tcW w:w="3755" w:type="dxa"/>
                  <w:vAlign w:val="center"/>
                </w:tcPr>
                <w:p w14:paraId="7EC5B346" w14:textId="77777777" w:rsidR="0062278F" w:rsidRPr="00164913" w:rsidRDefault="0062278F" w:rsidP="00164913">
                  <w:pPr>
                    <w:pStyle w:val="Tabellentext"/>
                  </w:pPr>
                  <w:r>
                    <w:t>332000</w:t>
                  </w:r>
                </w:p>
              </w:tc>
            </w:tr>
            <w:tr w:rsidR="00CA3AE5" w:rsidRPr="00743DF3" w14:paraId="4E538D62" w14:textId="77777777" w:rsidTr="00D34D7F">
              <w:tc>
                <w:tcPr>
                  <w:tcW w:w="2125" w:type="dxa"/>
                  <w:tcBorders>
                    <w:bottom w:val="single" w:sz="4" w:space="0" w:color="BFBFBF" w:themeColor="background1" w:themeShade="BF"/>
                  </w:tcBorders>
                  <w:vAlign w:val="center"/>
                </w:tcPr>
                <w:p w14:paraId="7893C414" w14:textId="77777777" w:rsidR="0062278F" w:rsidRPr="00164913" w:rsidRDefault="0062278F" w:rsidP="00164913">
                  <w:pPr>
                    <w:pStyle w:val="Tabellentext"/>
                  </w:pPr>
                  <w:r w:rsidRPr="00164913">
                    <w:t>Sortierung</w:t>
                  </w:r>
                </w:p>
              </w:tc>
              <w:tc>
                <w:tcPr>
                  <w:tcW w:w="3755" w:type="dxa"/>
                  <w:vAlign w:val="center"/>
                </w:tcPr>
                <w:p w14:paraId="57D62B9A" w14:textId="77777777" w:rsidR="0062278F" w:rsidRPr="00164913" w:rsidRDefault="0062278F" w:rsidP="00164913">
                  <w:pPr>
                    <w:pStyle w:val="Tabellentext"/>
                  </w:pPr>
                  <w:r>
                    <w:t>-</w:t>
                  </w:r>
                </w:p>
              </w:tc>
            </w:tr>
            <w:tr w:rsidR="00CA3AE5" w:rsidRPr="00743DF3" w14:paraId="33D98539" w14:textId="77777777" w:rsidTr="00D34D7F">
              <w:tc>
                <w:tcPr>
                  <w:tcW w:w="2125" w:type="dxa"/>
                  <w:tcBorders>
                    <w:top w:val="single" w:sz="4" w:space="0" w:color="BFBFBF" w:themeColor="background1" w:themeShade="BF"/>
                  </w:tcBorders>
                  <w:vAlign w:val="center"/>
                </w:tcPr>
                <w:p w14:paraId="7663CBA7" w14:textId="77777777" w:rsidR="0062278F" w:rsidRPr="00164913" w:rsidRDefault="0062278F" w:rsidP="00164913">
                  <w:pPr>
                    <w:pStyle w:val="Tabellentext"/>
                  </w:pPr>
                  <w:r w:rsidRPr="00164913">
                    <w:t>Rechenregel</w:t>
                  </w:r>
                </w:p>
              </w:tc>
              <w:tc>
                <w:tcPr>
                  <w:tcW w:w="3755" w:type="dxa"/>
                  <w:vAlign w:val="center"/>
                </w:tcPr>
                <w:p w14:paraId="6D88CAD0" w14:textId="77777777" w:rsidR="0062278F" w:rsidRPr="00164913" w:rsidRDefault="0062278F" w:rsidP="00164913">
                  <w:pPr>
                    <w:pStyle w:val="Tabellentext"/>
                  </w:pPr>
                  <w:r>
                    <w:t>Alle ambulanten Operationen als Tracer-Eingriffe, denen eine stationär behandelte, tiefe nosokomiale postoperative Wundinfektion (A2 bis A3) innerhalb von 30 bzw. 90 Tagen nach dem Operationsdatum zugeordnet werden kann</w:t>
                  </w:r>
                </w:p>
              </w:tc>
            </w:tr>
            <w:tr w:rsidR="00CA3AE5" w:rsidRPr="00743DF3" w14:paraId="4F04D334" w14:textId="77777777" w:rsidTr="00D34D7F">
              <w:tc>
                <w:tcPr>
                  <w:tcW w:w="2125" w:type="dxa"/>
                  <w:tcBorders>
                    <w:top w:val="single" w:sz="4" w:space="0" w:color="BFBFBF" w:themeColor="background1" w:themeShade="BF"/>
                  </w:tcBorders>
                  <w:vAlign w:val="center"/>
                </w:tcPr>
                <w:p w14:paraId="3AD8B8B2" w14:textId="77777777" w:rsidR="0062278F" w:rsidRPr="00164913" w:rsidRDefault="0062278F" w:rsidP="00164913">
                  <w:pPr>
                    <w:pStyle w:val="Tabellentext"/>
                  </w:pPr>
                  <w:r w:rsidRPr="00164913">
                    <w:t>Operator</w:t>
                  </w:r>
                </w:p>
              </w:tc>
              <w:tc>
                <w:tcPr>
                  <w:tcW w:w="3755" w:type="dxa"/>
                  <w:tcBorders>
                    <w:top w:val="single" w:sz="4" w:space="0" w:color="BFBFBF" w:themeColor="background1" w:themeShade="BF"/>
                  </w:tcBorders>
                  <w:vAlign w:val="center"/>
                </w:tcPr>
                <w:p w14:paraId="2732481A" w14:textId="77777777" w:rsidR="0062278F" w:rsidRPr="00164913" w:rsidRDefault="0062278F" w:rsidP="00164913">
                  <w:pPr>
                    <w:pStyle w:val="Tabellentext"/>
                  </w:pPr>
                  <w:r>
                    <w:t>Anzahl</w:t>
                  </w:r>
                </w:p>
              </w:tc>
            </w:tr>
            <w:tr w:rsidR="00CA3AE5" w:rsidRPr="00743DF3" w14:paraId="4F3DD1AF" w14:textId="77777777" w:rsidTr="00D34D7F">
              <w:tc>
                <w:tcPr>
                  <w:tcW w:w="2125" w:type="dxa"/>
                  <w:vAlign w:val="center"/>
                </w:tcPr>
                <w:p w14:paraId="07274FDB" w14:textId="77777777" w:rsidR="0062278F" w:rsidRPr="00164913" w:rsidRDefault="0062278F" w:rsidP="00164913">
                  <w:pPr>
                    <w:pStyle w:val="Tabellentext"/>
                  </w:pPr>
                  <w:r w:rsidRPr="00164913">
                    <w:t>Teildatensatz</w:t>
                  </w:r>
                  <w:r w:rsidRPr="00164913">
                    <w:t>bezug</w:t>
                  </w:r>
                </w:p>
              </w:tc>
              <w:tc>
                <w:tcPr>
                  <w:tcW w:w="3755" w:type="dxa"/>
                  <w:vAlign w:val="center"/>
                </w:tcPr>
                <w:p w14:paraId="0A2F2F7F" w14:textId="77777777" w:rsidR="0062278F" w:rsidRPr="00164913" w:rsidRDefault="0062278F" w:rsidP="00164913">
                  <w:pPr>
                    <w:pStyle w:val="Tabellentext"/>
                  </w:pPr>
                  <w:r>
                    <w:t>NWIF:TR</w:t>
                  </w:r>
                </w:p>
              </w:tc>
            </w:tr>
            <w:tr w:rsidR="00CA3AE5" w:rsidRPr="00743DF3" w14:paraId="5A6CC4FB" w14:textId="77777777" w:rsidTr="00D34D7F">
              <w:tc>
                <w:tcPr>
                  <w:tcW w:w="2125" w:type="dxa"/>
                  <w:vAlign w:val="center"/>
                </w:tcPr>
                <w:p w14:paraId="11A20968" w14:textId="77777777" w:rsidR="0062278F" w:rsidRPr="00164913" w:rsidRDefault="0062278F" w:rsidP="00164913">
                  <w:pPr>
                    <w:pStyle w:val="Tabellentext"/>
                  </w:pPr>
                  <w:r w:rsidRPr="00164913">
                    <w:lastRenderedPageBreak/>
                    <w:t>Zähler</w:t>
                  </w:r>
                </w:p>
              </w:tc>
              <w:tc>
                <w:tcPr>
                  <w:tcW w:w="3755" w:type="dxa"/>
                </w:tcPr>
                <w:p w14:paraId="104FA4AA" w14:textId="77777777" w:rsidR="0062278F" w:rsidRPr="00164913" w:rsidRDefault="0062278F" w:rsidP="00164913">
                  <w:pPr>
                    <w:pStyle w:val="Tabellentext"/>
                  </w:pPr>
                  <w:r>
                    <w:t>TRUE</w:t>
                  </w:r>
                </w:p>
              </w:tc>
            </w:tr>
            <w:tr w:rsidR="00CA3AE5" w:rsidRPr="00743DF3" w14:paraId="4A9F8BE9" w14:textId="77777777" w:rsidTr="00D34D7F">
              <w:tc>
                <w:tcPr>
                  <w:tcW w:w="2125" w:type="dxa"/>
                  <w:vAlign w:val="center"/>
                </w:tcPr>
                <w:p w14:paraId="19CDA601" w14:textId="77777777" w:rsidR="0062278F" w:rsidRPr="00164913" w:rsidRDefault="0062278F" w:rsidP="00164913">
                  <w:pPr>
                    <w:pStyle w:val="Tabellentext"/>
                  </w:pPr>
                  <w:r w:rsidRPr="00164913">
                    <w:t>Nenner</w:t>
                  </w:r>
                </w:p>
              </w:tc>
              <w:tc>
                <w:tcPr>
                  <w:tcW w:w="3755" w:type="dxa"/>
                </w:tcPr>
                <w:p w14:paraId="01663F85" w14:textId="77777777" w:rsidR="0062278F" w:rsidRPr="00164913" w:rsidRDefault="0062278F" w:rsidP="00164913">
                  <w:pPr>
                    <w:pStyle w:val="Tabellentext"/>
                  </w:pPr>
                  <w:r>
                    <w:t xml:space="preserve">fn_Tracer_mit_Wundinfektion &amp;  </w:t>
                  </w:r>
                  <w:r>
                    <w:br/>
                    <w:t xml:space="preserve">!fn_stationaer &amp;  </w:t>
                  </w:r>
                  <w:r>
                    <w:br/>
                    <w:t>fn_tiefe_WI</w:t>
                  </w:r>
                </w:p>
              </w:tc>
            </w:tr>
            <w:tr w:rsidR="00CA3AE5" w:rsidRPr="00AC590F" w14:paraId="1D63FB0B" w14:textId="77777777" w:rsidTr="00D34D7F">
              <w:tc>
                <w:tcPr>
                  <w:tcW w:w="2125" w:type="dxa"/>
                  <w:vAlign w:val="center"/>
                </w:tcPr>
                <w:p w14:paraId="65C74522" w14:textId="77777777" w:rsidR="0062278F" w:rsidRPr="00164913" w:rsidRDefault="0062278F" w:rsidP="00164913">
                  <w:pPr>
                    <w:pStyle w:val="Tabellentext"/>
                  </w:pPr>
                  <w:r w:rsidRPr="00164913">
                    <w:t>Darstellung</w:t>
                  </w:r>
                </w:p>
              </w:tc>
              <w:tc>
                <w:tcPr>
                  <w:tcW w:w="3755" w:type="dxa"/>
                  <w:vAlign w:val="center"/>
                </w:tcPr>
                <w:p w14:paraId="28B40657" w14:textId="77777777" w:rsidR="0062278F" w:rsidRPr="00164913" w:rsidRDefault="0062278F" w:rsidP="00164913">
                  <w:pPr>
                    <w:pStyle w:val="Tabellentext"/>
                  </w:pPr>
                  <w:r>
                    <w:t>-</w:t>
                  </w:r>
                </w:p>
              </w:tc>
            </w:tr>
            <w:tr w:rsidR="00CA3AE5" w:rsidRPr="00AC590F" w14:paraId="7596F632" w14:textId="77777777" w:rsidTr="00D34D7F">
              <w:tc>
                <w:tcPr>
                  <w:tcW w:w="2125" w:type="dxa"/>
                  <w:tcBorders>
                    <w:bottom w:val="single" w:sz="4" w:space="0" w:color="BFBFBF" w:themeColor="background1" w:themeShade="BF"/>
                  </w:tcBorders>
                  <w:vAlign w:val="center"/>
                </w:tcPr>
                <w:p w14:paraId="1FA29AC2" w14:textId="77777777" w:rsidR="0062278F" w:rsidRPr="00164913" w:rsidRDefault="0062278F" w:rsidP="00164913">
                  <w:pPr>
                    <w:pStyle w:val="Tabellentext"/>
                  </w:pPr>
                  <w:r w:rsidRPr="00164913">
                    <w:t>Grafik</w:t>
                  </w:r>
                </w:p>
              </w:tc>
              <w:tc>
                <w:tcPr>
                  <w:tcW w:w="3755" w:type="dxa"/>
                  <w:tcBorders>
                    <w:bottom w:val="single" w:sz="4" w:space="0" w:color="BFBFBF" w:themeColor="background1" w:themeShade="BF"/>
                  </w:tcBorders>
                  <w:vAlign w:val="center"/>
                </w:tcPr>
                <w:p w14:paraId="3C17BC13" w14:textId="77777777" w:rsidR="0062278F" w:rsidRPr="00164913" w:rsidRDefault="0062278F" w:rsidP="00164913">
                  <w:pPr>
                    <w:pStyle w:val="Tabellentext"/>
                  </w:pPr>
                  <w:r>
                    <w:t>-</w:t>
                  </w:r>
                </w:p>
              </w:tc>
            </w:tr>
          </w:tbl>
          <w:p w14:paraId="3B6FDF70" w14:textId="77777777" w:rsidR="0062278F" w:rsidRPr="00E3098F" w:rsidRDefault="0062278F"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2D387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C2EE31" w14:textId="77777777" w:rsidR="0062278F" w:rsidRPr="003C6CA0" w:rsidRDefault="0062278F" w:rsidP="003C6CA0">
            <w:pPr>
              <w:pStyle w:val="Tabellenkopf"/>
            </w:pPr>
            <w:r w:rsidRPr="003C6CA0">
              <w:lastRenderedPageBreak/>
              <w:t>Verwendete Funktionen</w:t>
            </w:r>
          </w:p>
        </w:tc>
        <w:tc>
          <w:tcPr>
            <w:tcW w:w="5716" w:type="dxa"/>
          </w:tcPr>
          <w:p w14:paraId="7438D1BF"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fn_Ausschluss_WI</w:t>
            </w:r>
            <w:r>
              <w:br/>
              <w:t>fn_Bypass_OP</w:t>
            </w:r>
            <w:r>
              <w:br/>
              <w:t>fn_Diagnosedatum_plausibel</w:t>
            </w:r>
            <w:r>
              <w:br/>
              <w:t>fn_EJ_Sozialdaten</w:t>
            </w:r>
            <w:r>
              <w:br/>
            </w:r>
            <w:r>
              <w:t>fn_fachlich_plausibel</w:t>
            </w:r>
            <w:r>
              <w:br/>
              <w:t>fn_Follow_Up</w:t>
            </w:r>
            <w:r>
              <w:br/>
              <w:t>fn_Follow_Up_Beginn</w:t>
            </w:r>
            <w:r>
              <w:br/>
              <w:t>fn_Follow_Up_Ende</w:t>
            </w:r>
            <w:r>
              <w:br/>
              <w:t>fn_Implantat_OP</w:t>
            </w:r>
            <w:r>
              <w:br/>
              <w:t>fn_Infektion_ICD_ohne_Lokalisation</w:t>
            </w:r>
            <w:r>
              <w:br/>
              <w:t>fn_Infektion_ICD_Sek</w:t>
            </w:r>
            <w:r>
              <w:br/>
              <w:t>fn_Infektion_ICD_wie_zugeordnete_Infektion</w:t>
            </w:r>
            <w:r>
              <w:br/>
              <w:t>fn_Infektion_OPS_ohne_Lokalisation</w:t>
            </w:r>
            <w:r>
              <w:br/>
              <w:t>fn_MRSA</w:t>
            </w:r>
            <w:r>
              <w:br/>
              <w:t>fn_OP_Datum</w:t>
            </w:r>
            <w:r>
              <w:br/>
              <w:t>fn_OP_Datum_Anzahl</w:t>
            </w:r>
            <w:r>
              <w:br/>
              <w:t>fn_OP_Datum_Liste</w:t>
            </w:r>
            <w:r>
              <w:br/>
              <w:t>fn_Seitenlokalisation_Infektion</w:t>
            </w:r>
            <w:r>
              <w:br/>
              <w:t>fn_Seitenlokalisation_passend</w:t>
            </w:r>
            <w:r>
              <w:br/>
              <w:t>fn_Seitenlokalisation_Tracer</w:t>
            </w:r>
            <w:r>
              <w:br/>
              <w:t>fn_stationaer</w:t>
            </w:r>
            <w:r>
              <w:br/>
              <w:t>fn_tiefe_WI</w:t>
            </w:r>
            <w:r>
              <w:br/>
              <w:t>fn_Tracer_in_EJ</w:t>
            </w:r>
            <w:r>
              <w:br/>
              <w:t>fn_Tracer_mit_Wundinfektion</w:t>
            </w:r>
            <w:r>
              <w:br/>
              <w:t>fn_Tracer_OPS_Infektion_ICD</w:t>
            </w:r>
            <w:r>
              <w:br/>
              <w:t>fn_Tracer_OPS_Infektion_OPS</w:t>
            </w:r>
            <w:r>
              <w:br/>
              <w:t>fn_Tracer_OPS_o</w:t>
            </w:r>
            <w:r>
              <w:t>hne_Lokalisation</w:t>
            </w:r>
            <w:r>
              <w:br/>
              <w:t>fn_volljaehrig</w:t>
            </w:r>
            <w:r>
              <w:br/>
              <w:t>fn_zugeordnete_Infektion_lag_bereits_vor</w:t>
            </w:r>
            <w:r>
              <w:br/>
              <w:t>fn_Zuordnung_Tracer_Infektion</w:t>
            </w:r>
            <w:r>
              <w:br/>
              <w:t>fn_Zuordnung_Tracer_Infektion_eindeutig</w:t>
            </w:r>
          </w:p>
        </w:tc>
      </w:tr>
      <w:tr w:rsidR="00CA3AE5" w14:paraId="7333AF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079723" w14:textId="77777777" w:rsidR="0062278F" w:rsidRPr="003C6CA0" w:rsidRDefault="0062278F" w:rsidP="003C6CA0">
            <w:pPr>
              <w:pStyle w:val="Tabellenkopf"/>
            </w:pPr>
            <w:r w:rsidRPr="003C6CA0">
              <w:t>Verwendete Listen</w:t>
            </w:r>
          </w:p>
        </w:tc>
        <w:tc>
          <w:tcPr>
            <w:tcW w:w="5716" w:type="dxa"/>
          </w:tcPr>
          <w:p w14:paraId="663DFD84"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ICD_WI_FU_Ausschluss</w:t>
            </w:r>
            <w:r>
              <w:br/>
              <w:t>ICD_WI_MRSA</w:t>
            </w:r>
            <w:r>
              <w:br/>
              <w:t>OPS_ICD_WI_Zuordnung</w:t>
            </w:r>
            <w:r>
              <w:br/>
              <w:t>OPS_OPS_WI_Zuordnung</w:t>
            </w:r>
            <w:r>
              <w:br/>
              <w:t>OPS_WI_Bypass</w:t>
            </w:r>
            <w:r>
              <w:br/>
              <w:t>OPS_WI_FU_Ausschluss</w:t>
            </w:r>
            <w:r>
              <w:br/>
              <w:t>OPS_WI_Tracer_mit_Implantat</w:t>
            </w:r>
          </w:p>
        </w:tc>
      </w:tr>
      <w:tr w:rsidR="00CA3AE5" w14:paraId="003BEB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CFA0D4" w14:textId="77777777" w:rsidR="0062278F" w:rsidRPr="003C6CA0" w:rsidRDefault="0062278F" w:rsidP="003C6CA0">
            <w:pPr>
              <w:pStyle w:val="Tabellenkopf"/>
            </w:pPr>
            <w:r w:rsidRPr="003C6CA0">
              <w:t>Darstellung</w:t>
            </w:r>
          </w:p>
        </w:tc>
        <w:tc>
          <w:tcPr>
            <w:tcW w:w="5716" w:type="dxa"/>
          </w:tcPr>
          <w:p w14:paraId="5859987D"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948D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C44DCE" w14:textId="77777777" w:rsidR="0062278F" w:rsidRPr="003C6CA0" w:rsidRDefault="0062278F" w:rsidP="003C6CA0">
            <w:pPr>
              <w:pStyle w:val="Tabellenkopf"/>
            </w:pPr>
            <w:r w:rsidRPr="003C6CA0">
              <w:t>Grafik</w:t>
            </w:r>
          </w:p>
        </w:tc>
        <w:tc>
          <w:tcPr>
            <w:tcW w:w="5716" w:type="dxa"/>
          </w:tcPr>
          <w:p w14:paraId="26E9A61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0561E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15D8E0" w14:textId="77777777" w:rsidR="0062278F" w:rsidRPr="003C6CA0" w:rsidRDefault="0062278F" w:rsidP="003C6CA0">
            <w:pPr>
              <w:pStyle w:val="Tabellenkopf"/>
            </w:pPr>
            <w:r w:rsidRPr="003C6CA0">
              <w:t>Vergleichbarkeit mit Vorjahresergebnissen</w:t>
            </w:r>
          </w:p>
        </w:tc>
        <w:tc>
          <w:tcPr>
            <w:tcW w:w="5716" w:type="dxa"/>
          </w:tcPr>
          <w:p w14:paraId="532DD520"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B77C6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EECA9D" w14:textId="77777777" w:rsidR="0062278F" w:rsidRPr="003C6CA0" w:rsidRDefault="0062278F" w:rsidP="003C6CA0">
            <w:pPr>
              <w:pStyle w:val="Tabellenkopf"/>
            </w:pPr>
            <w:r w:rsidRPr="003C6CA0">
              <w:lastRenderedPageBreak/>
              <w:t>Erläuterung der Vergleichbarkeit zum Vorjahr</w:t>
            </w:r>
          </w:p>
        </w:tc>
        <w:tc>
          <w:tcPr>
            <w:tcW w:w="5716" w:type="dxa"/>
          </w:tcPr>
          <w:p w14:paraId="3DDFBD8E"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0CECC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FC9083" w14:textId="77777777" w:rsidR="0062278F" w:rsidRPr="003C6CA0" w:rsidRDefault="0062278F" w:rsidP="003C6CA0">
            <w:pPr>
              <w:pStyle w:val="Tabellenkopf"/>
            </w:pPr>
            <w:r w:rsidRPr="003C6CA0">
              <w:t>Begründung der Änderungen der endgültigen gegenüber den prospektiven Rechenregeln</w:t>
            </w:r>
          </w:p>
        </w:tc>
        <w:tc>
          <w:tcPr>
            <w:tcW w:w="5716" w:type="dxa"/>
          </w:tcPr>
          <w:p w14:paraId="1040CB95" w14:textId="77777777" w:rsidR="0062278F" w:rsidRPr="00164913" w:rsidRDefault="0062278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8835006" w14:textId="77777777" w:rsidR="0062278F" w:rsidRDefault="0062278F" w:rsidP="00AA7E2B">
      <w:pPr>
        <w:pStyle w:val="Tabellentext"/>
        <w:spacing w:before="0" w:after="0" w:line="20" w:lineRule="exact"/>
        <w:ind w:left="0" w:right="0"/>
      </w:pPr>
    </w:p>
    <w:p w14:paraId="20A1C528" w14:textId="77777777" w:rsidR="00940382" w:rsidRDefault="00940382">
      <w:pPr>
        <w:sectPr w:rsidR="00940382" w:rsidSect="00AD6E6F">
          <w:headerReference w:type="default" r:id="rId45"/>
          <w:footerReference w:type="default" r:id="rId46"/>
          <w:pgSz w:w="11906" w:h="16838"/>
          <w:pgMar w:top="1418" w:right="1134" w:bottom="1418" w:left="1701" w:header="454" w:footer="737" w:gutter="0"/>
          <w:cols w:space="708"/>
          <w:docGrid w:linePitch="360"/>
        </w:sectPr>
      </w:pPr>
    </w:p>
    <w:p w14:paraId="7915543D" w14:textId="77777777" w:rsidR="0062278F" w:rsidRPr="002933F1" w:rsidRDefault="0062278F" w:rsidP="00162843">
      <w:pPr>
        <w:pStyle w:val="berschrift1ohneGliederung"/>
      </w:pPr>
      <w:bookmarkStart w:id="29" w:name="_Toc230255870"/>
      <w:r w:rsidRPr="002933F1">
        <w:lastRenderedPageBreak/>
        <w:t>Literatur</w:t>
      </w:r>
      <w:bookmarkEnd w:id="29"/>
    </w:p>
    <w:p w14:paraId="424D97A7" w14:textId="77777777" w:rsidR="0062278F" w:rsidRPr="00B0467B" w:rsidRDefault="0062278F" w:rsidP="00B749F9">
      <w:pPr>
        <w:pStyle w:val="Literatur"/>
      </w:pPr>
      <w:r>
        <w:t>Anderson, DJ; Kaye, KS (2009): Staphylococcal surgical site infections. Infectious Disease Clinics of North America 23(1): 53-72. DOI: 10.1016/j.idc.2008.10.004.</w:t>
      </w:r>
    </w:p>
    <w:p w14:paraId="35BFC64C" w14:textId="77777777" w:rsidR="0062278F" w:rsidRPr="00B0467B" w:rsidRDefault="0062278F" w:rsidP="00B749F9">
      <w:pPr>
        <w:pStyle w:val="Literatur"/>
      </w:pPr>
    </w:p>
    <w:p w14:paraId="19272947" w14:textId="77777777" w:rsidR="0062278F" w:rsidRPr="00B0467B" w:rsidRDefault="0062278F" w:rsidP="00B749F9">
      <w:pPr>
        <w:pStyle w:val="Literatur"/>
      </w:pPr>
      <w:r>
        <w:t>Berríos-Torres, SI; Umscheid, CA; Bratzler, DW; Leas, B; Stone, EC; Kelz, RR; et al. (2017): Centers for Disease Control and Prevention Guideline for the Prevention of Surgical Site Infection, 2017. JAMA Surgery 152(8): 784-791. DOI: 10.1001/jamasurg.2017.0904.</w:t>
      </w:r>
    </w:p>
    <w:p w14:paraId="0E675034" w14:textId="77777777" w:rsidR="0062278F" w:rsidRPr="00B0467B" w:rsidRDefault="0062278F" w:rsidP="00B749F9">
      <w:pPr>
        <w:pStyle w:val="Literatur"/>
      </w:pPr>
    </w:p>
    <w:p w14:paraId="2C7C9257" w14:textId="77777777" w:rsidR="0062278F" w:rsidRPr="00B0467B" w:rsidRDefault="0062278F" w:rsidP="00B749F9">
      <w:pPr>
        <w:pStyle w:val="Literatur"/>
      </w:pPr>
      <w:r>
        <w:t>Brandt, C; Sohr, D; Behnke, M; Daschner, F; Rüden, H; Gastmeier, P (2006): Reduction of Surgical Site Infection Rates Associated With Active Surveillance. Infection Control and Hospital Epidemiology 27(12): 1347-1351. DOI: 10.1086/509843.</w:t>
      </w:r>
    </w:p>
    <w:p w14:paraId="4206D6F7" w14:textId="77777777" w:rsidR="0062278F" w:rsidRPr="00B0467B" w:rsidRDefault="0062278F" w:rsidP="00B749F9">
      <w:pPr>
        <w:pStyle w:val="Literatur"/>
      </w:pPr>
    </w:p>
    <w:p w14:paraId="1B71A6E3" w14:textId="77777777" w:rsidR="0062278F" w:rsidRPr="00B0467B" w:rsidRDefault="0062278F" w:rsidP="00B749F9">
      <w:pPr>
        <w:pStyle w:val="Literatur"/>
      </w:pPr>
      <w:r>
        <w:t>Carlet, J; Astagneau, P; Brun-Buisson, C; Coignard, B; Salomon, V; Tran, B; et al. (2009): French National Program for Prevention of Healthcare-Associated Infections and Antimicrobial Resistance, 1992–2008: Positive Trends, But Perseverance Needed. Infection Control and Hospital Epidemiology 30(8): 737-745. DOI: 10.1086/598682.</w:t>
      </w:r>
    </w:p>
    <w:p w14:paraId="721C0E2E" w14:textId="77777777" w:rsidR="0062278F" w:rsidRPr="00B0467B" w:rsidRDefault="0062278F" w:rsidP="00B749F9">
      <w:pPr>
        <w:pStyle w:val="Literatur"/>
      </w:pPr>
    </w:p>
    <w:p w14:paraId="3958F1FF" w14:textId="77777777" w:rsidR="0062278F" w:rsidRPr="00B0467B" w:rsidRDefault="0062278F" w:rsidP="00B749F9">
      <w:pPr>
        <w:pStyle w:val="Literatur"/>
      </w:pPr>
      <w:r>
        <w:t>Coello, R; Charlett, A; Wilson, J; Ward, V; Pearson, A; Borriello, P (2005): Adverse impact of surgical site infections in English hospitals. The Journal of Hospital Infection 60(2): 93-103. DOI: 10.1016/j.jhin.2004.10.019.</w:t>
      </w:r>
    </w:p>
    <w:p w14:paraId="2448A412" w14:textId="77777777" w:rsidR="0062278F" w:rsidRPr="00B0467B" w:rsidRDefault="0062278F" w:rsidP="00B749F9">
      <w:pPr>
        <w:pStyle w:val="Literatur"/>
      </w:pPr>
    </w:p>
    <w:p w14:paraId="11CB179D" w14:textId="77777777" w:rsidR="0062278F" w:rsidRPr="00B0467B" w:rsidRDefault="0062278F" w:rsidP="00B749F9">
      <w:pPr>
        <w:pStyle w:val="Literatur"/>
      </w:pPr>
      <w:r>
        <w:t>Gastmeier, P; Brunkhorst, F; Schrappe, M; Kern, W; Geffers, C (2010): Wie viele nosokomiale Infektionen sind vermeidbar? Deutsche Medizinische Wochenschrift 135(3): 91-93. DOI: 10.1055/s-0029-1244823.</w:t>
      </w:r>
    </w:p>
    <w:p w14:paraId="3755AA0B" w14:textId="77777777" w:rsidR="0062278F" w:rsidRPr="00B0467B" w:rsidRDefault="0062278F" w:rsidP="00B749F9">
      <w:pPr>
        <w:pStyle w:val="Literatur"/>
      </w:pPr>
    </w:p>
    <w:p w14:paraId="6C6930D3" w14:textId="77777777" w:rsidR="0062278F" w:rsidRPr="00B0467B" w:rsidRDefault="0062278F" w:rsidP="00B749F9">
      <w:pPr>
        <w:pStyle w:val="Literatur"/>
      </w:pPr>
      <w:r>
        <w:t>Geffers, C; Sohr, D; Gastmeier, P (2008): Mortality Attributable to Hospital-Acquired Infections Among Surgical Patients. Infection Control and Hospital Epidemiology 29(12): 1167-1170. DOI: 10.1086/592410.</w:t>
      </w:r>
    </w:p>
    <w:p w14:paraId="1A82FDC6" w14:textId="77777777" w:rsidR="0062278F" w:rsidRPr="00B0467B" w:rsidRDefault="0062278F" w:rsidP="00B749F9">
      <w:pPr>
        <w:pStyle w:val="Literatur"/>
      </w:pPr>
    </w:p>
    <w:p w14:paraId="2E4E56CB" w14:textId="77777777" w:rsidR="0062278F" w:rsidRPr="00B0467B" w:rsidRDefault="0062278F" w:rsidP="00B749F9">
      <w:pPr>
        <w:pStyle w:val="Literatur"/>
      </w:pPr>
      <w:r>
        <w:t>Hansis, M; Kramer, A; Mittelmeier, W; Trautmann, M; Exner, M; Mielke, M; et al. (2018): Prävention postoperativer Wundinfektionen. Empfehlung der Kommission für Krankenhaushygiene und Infektionsprävention (KRINKO) beim Robert Koch-Institut. Bundesgesundheitsblatt – Gesundheitsforschung – Gesundheitsschutz 61(4): 448-473. DOI: 10.1007/s00103-018-2706-2.</w:t>
      </w:r>
    </w:p>
    <w:p w14:paraId="0E6476A0" w14:textId="77777777" w:rsidR="0062278F" w:rsidRPr="00B0467B" w:rsidRDefault="0062278F" w:rsidP="00B749F9">
      <w:pPr>
        <w:pStyle w:val="Literatur"/>
      </w:pPr>
    </w:p>
    <w:p w14:paraId="3F27998A" w14:textId="77777777" w:rsidR="0062278F" w:rsidRPr="00B0467B" w:rsidRDefault="0062278F" w:rsidP="00B749F9">
      <w:pPr>
        <w:pStyle w:val="Literatur"/>
      </w:pPr>
      <w:r>
        <w:t>Kaye, KS; Anderson, DJ; Sloane, R; Chen, LF; Choi, Y; Link, K; et al. (2009): The Effect of Surgical Site Infection on Older Operative Patients. Journal of the American Geriatrics Society 57(1): 46-54. DOI: 10.1111/j.1532-5415.2008.02053.x.</w:t>
      </w:r>
    </w:p>
    <w:p w14:paraId="6D3A0C8F" w14:textId="77777777" w:rsidR="0062278F" w:rsidRPr="00B0467B" w:rsidRDefault="0062278F" w:rsidP="00B749F9">
      <w:pPr>
        <w:pStyle w:val="Literatur"/>
      </w:pPr>
    </w:p>
    <w:p w14:paraId="6700CA73" w14:textId="77777777" w:rsidR="0062278F" w:rsidRPr="00B0467B" w:rsidRDefault="0062278F" w:rsidP="00B749F9">
      <w:pPr>
        <w:pStyle w:val="Literatur"/>
      </w:pPr>
      <w:r>
        <w:t>Kirkland, KB; Briggs, JP; Trivette, SL; Wilkinson, WE; Sexton, DJ (1999): The Impact of Surgical-Site Infections in the 1990s: Attributable Mortality, Excess Length of Hospitalization, and Extra Costs. Infection Control and Hospital Epidemiology 20(11): 725-730. DOI: 10.1086/501572.</w:t>
      </w:r>
    </w:p>
    <w:p w14:paraId="24638B66" w14:textId="77777777" w:rsidR="0062278F" w:rsidRPr="00B0467B" w:rsidRDefault="0062278F" w:rsidP="00B749F9">
      <w:pPr>
        <w:pStyle w:val="Literatur"/>
      </w:pPr>
    </w:p>
    <w:p w14:paraId="19E797EE" w14:textId="77777777" w:rsidR="0062278F" w:rsidRPr="00B0467B" w:rsidRDefault="0062278F" w:rsidP="00B749F9">
      <w:pPr>
        <w:pStyle w:val="Literatur"/>
      </w:pPr>
      <w:r>
        <w:t>Mielke, M; Bölt, U; Geffers, C (2010): Basisdaten der stationären Krankenhausversorgung in Deutschland – nosokomiale Infektionen. Epidemiologisches Bulletin, Nr. 36: 359-364. URL: https://www.rki.de/DE/Content/Infekt/EpidBull/Archiv/2010/Ausgaben/36_10.pdf?__blob=publicationFile (abgerufen am: 15.08.2018).</w:t>
      </w:r>
    </w:p>
    <w:p w14:paraId="64BC5110" w14:textId="77777777" w:rsidR="0062278F" w:rsidRPr="00B0467B" w:rsidRDefault="0062278F" w:rsidP="00B749F9">
      <w:pPr>
        <w:pStyle w:val="Literatur"/>
      </w:pPr>
    </w:p>
    <w:p w14:paraId="277EB738" w14:textId="77777777" w:rsidR="0062278F" w:rsidRPr="00B0467B" w:rsidRDefault="0062278F" w:rsidP="00B749F9">
      <w:pPr>
        <w:pStyle w:val="Literatur"/>
      </w:pPr>
      <w:r>
        <w:t>NCC-WCH [National Collaborating Centre for Women’s and Children’s Health] ([2017]): NICE Clinical Guideline CG74. Surgical site infection. Prevention and treatment of surgical site infection [Full Guideline]. Last Update: February 2017. London, GB: RCOG [Royal College of Obstetricians and Gynaecologists]. ISBN: 978-1-904752-69-1. URL: https://www.nice.org.uk/guidance/cg74/evidence/full-guideline-pdf-242005933 (abgerufen am: 16.08.2018).</w:t>
      </w:r>
    </w:p>
    <w:p w14:paraId="4347A21B" w14:textId="77777777" w:rsidR="00940382" w:rsidRDefault="00940382">
      <w:pPr>
        <w:sectPr w:rsidR="00940382" w:rsidSect="00AA7698">
          <w:headerReference w:type="default" r:id="rId47"/>
          <w:footerReference w:type="default" r:id="rId48"/>
          <w:pgSz w:w="11906" w:h="16838"/>
          <w:pgMar w:top="1418" w:right="1134" w:bottom="1418" w:left="1701" w:header="454" w:footer="737" w:gutter="0"/>
          <w:cols w:space="708"/>
          <w:docGrid w:linePitch="360"/>
        </w:sectPr>
      </w:pPr>
    </w:p>
    <w:p w14:paraId="2E22B994" w14:textId="77777777" w:rsidR="0062278F" w:rsidRPr="00CD5DC2" w:rsidRDefault="0062278F" w:rsidP="00FB2556">
      <w:pPr>
        <w:pStyle w:val="berschrift1ohneGliederung"/>
      </w:pPr>
      <w:bookmarkStart w:id="30" w:name="_Toc230255871"/>
      <w:r w:rsidRPr="00CD5DC2">
        <w:lastRenderedPageBreak/>
        <w:t>Anhang</w:t>
      </w:r>
      <w:r w:rsidRPr="00CD5DC2">
        <w:t xml:space="preserve"> </w:t>
      </w:r>
      <w:r w:rsidRPr="00CD5DC2">
        <w:t>I</w:t>
      </w:r>
      <w:r w:rsidRPr="00CD5DC2">
        <w:t xml:space="preserve">: </w:t>
      </w:r>
      <w:r w:rsidRPr="00CD5DC2">
        <w:t>Schlüssel (Spezifikation)</w:t>
      </w:r>
      <w:bookmarkEnd w:id="30"/>
    </w:p>
    <w:p w14:paraId="05363F75" w14:textId="77777777" w:rsidR="0062278F" w:rsidRPr="00A36F56" w:rsidRDefault="0062278F" w:rsidP="00B73FBD">
      <w:pPr>
        <w:pStyle w:val="Legende"/>
      </w:pPr>
      <w:r>
        <w:t>Keine Schlüssel in Verwendung.</w:t>
      </w:r>
    </w:p>
    <w:p w14:paraId="0D2D1312" w14:textId="77777777" w:rsidR="00940382" w:rsidRDefault="00940382">
      <w:pPr>
        <w:sectPr w:rsidR="00940382" w:rsidSect="00D72693">
          <w:headerReference w:type="default" r:id="rId49"/>
          <w:footerReference w:type="default" r:id="rId50"/>
          <w:pgSz w:w="11906" w:h="16838"/>
          <w:pgMar w:top="1134" w:right="1418" w:bottom="1134" w:left="1418" w:header="567" w:footer="737" w:gutter="0"/>
          <w:cols w:space="708"/>
          <w:docGrid w:linePitch="360"/>
        </w:sectPr>
      </w:pPr>
    </w:p>
    <w:p w14:paraId="1541496C" w14:textId="77777777" w:rsidR="0062278F" w:rsidRPr="007A1096" w:rsidRDefault="0062278F" w:rsidP="00650406">
      <w:pPr>
        <w:pStyle w:val="berschrift1ohneGliederung"/>
      </w:pPr>
      <w:bookmarkStart w:id="31" w:name="_Toc230255872"/>
      <w:r w:rsidRPr="007A1096">
        <w:lastRenderedPageBreak/>
        <w:t>Anhang</w:t>
      </w:r>
      <w:r w:rsidRPr="007A1096">
        <w:t xml:space="preserve"> I</w:t>
      </w:r>
      <w:r w:rsidRPr="007A1096">
        <w:t>I</w:t>
      </w:r>
      <w:r w:rsidRPr="007A1096">
        <w:t>: Listen</w:t>
      </w:r>
      <w:bookmarkEnd w:id="31"/>
    </w:p>
    <w:tbl>
      <w:tblPr>
        <w:tblStyle w:val="IQTIGStandard"/>
        <w:tblW w:w="14352" w:type="dxa"/>
        <w:tblLook w:val="0420" w:firstRow="1" w:lastRow="0" w:firstColumn="0" w:lastColumn="0" w:noHBand="0" w:noVBand="1"/>
      </w:tblPr>
      <w:tblGrid>
        <w:gridCol w:w="710"/>
        <w:gridCol w:w="242"/>
        <w:gridCol w:w="396"/>
        <w:gridCol w:w="13212"/>
      </w:tblGrid>
      <w:tr w:rsidR="00A36F56" w:rsidRPr="009E2B0C" w14:paraId="48EAA633"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04AA6A56" w14:textId="77777777" w:rsidR="0062278F" w:rsidRPr="00CC058D" w:rsidRDefault="0062278F" w:rsidP="00CC058D">
            <w:pPr>
              <w:pStyle w:val="Tabellenkopf"/>
            </w:pPr>
            <w:r w:rsidRPr="00CC058D">
              <w:t>Listenname</w:t>
            </w:r>
          </w:p>
        </w:tc>
        <w:tc>
          <w:tcPr>
            <w:tcW w:w="1276" w:type="dxa"/>
          </w:tcPr>
          <w:p w14:paraId="18BE1E44" w14:textId="77777777" w:rsidR="0062278F" w:rsidRPr="00CC058D" w:rsidRDefault="0062278F" w:rsidP="00CC058D">
            <w:pPr>
              <w:pStyle w:val="Tabellenkopf"/>
            </w:pPr>
            <w:r w:rsidRPr="00CC058D">
              <w:t>Typ</w:t>
            </w:r>
          </w:p>
        </w:tc>
        <w:tc>
          <w:tcPr>
            <w:tcW w:w="4253" w:type="dxa"/>
          </w:tcPr>
          <w:p w14:paraId="509BD2F2" w14:textId="77777777" w:rsidR="0062278F" w:rsidRPr="00CC058D" w:rsidRDefault="0062278F" w:rsidP="00CC058D">
            <w:pPr>
              <w:pStyle w:val="Tabellenkopf"/>
            </w:pPr>
            <w:r w:rsidRPr="00CC058D">
              <w:t>Beschreibung</w:t>
            </w:r>
          </w:p>
        </w:tc>
        <w:tc>
          <w:tcPr>
            <w:tcW w:w="5421" w:type="dxa"/>
          </w:tcPr>
          <w:p w14:paraId="04F86941" w14:textId="77777777" w:rsidR="0062278F" w:rsidRPr="00CC058D" w:rsidRDefault="0062278F" w:rsidP="00CC058D">
            <w:pPr>
              <w:pStyle w:val="Tabellenkopf"/>
            </w:pPr>
            <w:r w:rsidRPr="00CC058D">
              <w:t>Werte</w:t>
            </w:r>
          </w:p>
        </w:tc>
      </w:tr>
      <w:tr w:rsidR="00A36F56" w:rsidRPr="00743DF3" w14:paraId="4D45FD2F"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CF6C638" w14:textId="77777777" w:rsidR="0062278F" w:rsidRPr="00E55889" w:rsidRDefault="0062278F" w:rsidP="004A2346">
            <w:pPr>
              <w:pStyle w:val="Tabellentext"/>
            </w:pPr>
            <w:r>
              <w:t>ICD_WI_4MRGN</w:t>
            </w:r>
          </w:p>
        </w:tc>
        <w:tc>
          <w:tcPr>
            <w:tcW w:w="1276" w:type="dxa"/>
          </w:tcPr>
          <w:p w14:paraId="521F4E6D" w14:textId="77777777" w:rsidR="0062278F" w:rsidRPr="00E55889" w:rsidRDefault="0062278F" w:rsidP="004A2346">
            <w:pPr>
              <w:pStyle w:val="Tabellentext"/>
            </w:pPr>
            <w:r>
              <w:t>ICD</w:t>
            </w:r>
          </w:p>
        </w:tc>
        <w:tc>
          <w:tcPr>
            <w:tcW w:w="4253" w:type="dxa"/>
          </w:tcPr>
          <w:p w14:paraId="16107DA6" w14:textId="77777777" w:rsidR="0062278F" w:rsidRPr="00E55889" w:rsidRDefault="0062278F" w:rsidP="004A2346">
            <w:pPr>
              <w:pStyle w:val="Tabellentext"/>
            </w:pPr>
            <w:r>
              <w:t>4MRGN-Kodierung</w:t>
            </w:r>
          </w:p>
        </w:tc>
        <w:tc>
          <w:tcPr>
            <w:tcW w:w="5421" w:type="dxa"/>
          </w:tcPr>
          <w:p w14:paraId="11B0F8D0" w14:textId="77777777" w:rsidR="0062278F" w:rsidRPr="00E55889" w:rsidRDefault="0062278F" w:rsidP="007B6F69">
            <w:pPr>
              <w:pStyle w:val="CodeOhneSilbentrennung"/>
              <w:rPr>
                <w:rFonts w:ascii="Barlow" w:hAnsi="Barlow"/>
              </w:rPr>
            </w:pPr>
            <w:r>
              <w:rPr>
                <w:rFonts w:ascii="Barlow" w:hAnsi="Barlow"/>
              </w:rPr>
              <w:t>U81.50%, U81.40%, U81.41%, U81.44%, U81.48%, U81.51%, U81.43%, U81.45%, U81.42%, U81.47%, U81.46%</w:t>
            </w:r>
          </w:p>
        </w:tc>
      </w:tr>
      <w:tr w:rsidR="00A36F56" w:rsidRPr="00743DF3" w14:paraId="6C202F54"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10EC1B4" w14:textId="77777777" w:rsidR="0062278F" w:rsidRPr="00E55889" w:rsidRDefault="0062278F" w:rsidP="004A2346">
            <w:pPr>
              <w:pStyle w:val="Tabellentext"/>
            </w:pPr>
            <w:r>
              <w:t>ICD_WI_FU_Au</w:t>
            </w:r>
            <w:r>
              <w:lastRenderedPageBreak/>
              <w:t>sschluss</w:t>
            </w:r>
          </w:p>
        </w:tc>
        <w:tc>
          <w:tcPr>
            <w:tcW w:w="1276" w:type="dxa"/>
          </w:tcPr>
          <w:p w14:paraId="7E29D0C2" w14:textId="77777777" w:rsidR="0062278F" w:rsidRPr="00E55889" w:rsidRDefault="0062278F" w:rsidP="004A2346">
            <w:pPr>
              <w:pStyle w:val="Tabellentext"/>
            </w:pPr>
            <w:r>
              <w:lastRenderedPageBreak/>
              <w:t>ICD</w:t>
            </w:r>
          </w:p>
        </w:tc>
        <w:tc>
          <w:tcPr>
            <w:tcW w:w="4253" w:type="dxa"/>
          </w:tcPr>
          <w:p w14:paraId="253A8F6D" w14:textId="77777777" w:rsidR="0062278F" w:rsidRPr="00E55889" w:rsidRDefault="0062278F" w:rsidP="004A2346">
            <w:pPr>
              <w:pStyle w:val="Tabellentext"/>
            </w:pPr>
            <w:r>
              <w:t>ICD-A</w:t>
            </w:r>
            <w:r>
              <w:lastRenderedPageBreak/>
              <w:t>usschlüsse</w:t>
            </w:r>
          </w:p>
        </w:tc>
        <w:tc>
          <w:tcPr>
            <w:tcW w:w="5421" w:type="dxa"/>
          </w:tcPr>
          <w:p w14:paraId="529D0045" w14:textId="77777777" w:rsidR="0062278F" w:rsidRPr="00E55889" w:rsidRDefault="0062278F" w:rsidP="007B6F69">
            <w:pPr>
              <w:pStyle w:val="CodeOhneSilbentrennung"/>
              <w:rPr>
                <w:rFonts w:ascii="Barlow" w:hAnsi="Barlow"/>
              </w:rPr>
            </w:pPr>
            <w:r>
              <w:rPr>
                <w:rFonts w:ascii="Barlow" w:hAnsi="Barlow"/>
              </w:rPr>
              <w:lastRenderedPageBreak/>
              <w:t>B20%, B21%, B22%, B23.0%, B23.8%, B24%, D80.0%, D80.1%, D80.2%, D80.3%, D80.4%, D80.5%, D80.6%, D80.7%, D80.8%, D80.9%, D81.0%, D81.1%, D81.2%, D81.3%, D81.4%, D81.5%, D81.6%, D81.7%, D81.8%, D81.9%, D82.0%, D82.1%, D82.2%, D82.3%, D82.4%, D82.8%, D82.9%, D83.0%, D83.1%, D83.2%, D83.8%, D83.9%, D84.0%, D84.1%, D84.8%, D84.9%, D89.0%, D89.1%, D89.2%, D89.3%, D89.8%, D89.9%, N18.5%, T21.20%, T21.21%, T21.22%, T21.23%, T21.24%, T21.25%, T21.29%, T21.30%, T21.31%, T21.32%, T21.33%, T21.34%, T21.35%, T21.39%, T2</w:t>
            </w:r>
            <w:r>
              <w:rPr>
                <w:rFonts w:ascii="Barlow" w:hAnsi="Barlow"/>
              </w:rPr>
              <w:t xml:space="preserve">1.60%, T21.61%, T21.62%, T21.63%, T21.64%, T21.65%, T21.69%, T21.70%, T21.71%, T21.72%, T21.73%, T21.74%, </w:t>
            </w:r>
            <w:r>
              <w:rPr>
                <w:rFonts w:ascii="Barlow" w:hAnsi="Barlow"/>
              </w:rPr>
              <w:lastRenderedPageBreak/>
              <w:t>T21.75%, T21.79%, T21.80%, T21.81%, T21.82%, T21.83%, T21.84%, T21.85%, T21.89%, T21.90%, T21.91%, T21.92%, T21.93%, T21.94%, T21.95%, T21.99%, T22.20%, T22.21%, T22.22%, T22.23%, T22.30%, T22.31%, T22.32%, T22.33%, T22.60%, T22.61%, T22.62%, T22.63%, T22.70%, T22.71%, T22.72%, T22.73%, T22.80%, T22.81%, T22.82%, T22.83%, T22.90%, T22.91%, T22.92%, T22.93%, T23.20%, T23.21%, T23.3%, T23.60%, T23.61%, T2</w:t>
            </w:r>
            <w:r>
              <w:rPr>
                <w:rFonts w:ascii="Barlow" w:hAnsi="Barlow"/>
              </w:rPr>
              <w:t>3.7%, T24.20%, T24.21%, T24.3%, T24.60%, T24.61%, T24.7%, T25.20%, T25.21%, T25.3%, T25.60%, T25.61%, T25.7%, T29.20%, T29.21%, T29.3%, T29.60%, T29.61%, T29.7%, T86.00%, T86.01%, T86.02%, T86.05%, T86.06%, T86.07%, T86.09%, T86.10%, T86.11%, T86.12%, T86.19%, T86.2%, T86.3%, T86.40%, T86.41%, T86.49%, T86.81%, T86.82%, T87.4%, Z94.0%, Z94.1%, Z94.2%, Z94.3%, Z94.4%, Z94.80%, Z94.81%, Z94.88%, Z99.2%</w:t>
            </w:r>
          </w:p>
        </w:tc>
      </w:tr>
      <w:tr w:rsidR="00A36F56" w:rsidRPr="00743DF3" w14:paraId="53AC6EF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9C4A8AC" w14:textId="77777777" w:rsidR="0062278F" w:rsidRPr="00E55889" w:rsidRDefault="0062278F" w:rsidP="004A2346">
            <w:pPr>
              <w:pStyle w:val="Tabellentext"/>
            </w:pPr>
            <w:r>
              <w:lastRenderedPageBreak/>
              <w:t>ICD_WI_MRSA</w:t>
            </w:r>
          </w:p>
        </w:tc>
        <w:tc>
          <w:tcPr>
            <w:tcW w:w="1276" w:type="dxa"/>
          </w:tcPr>
          <w:p w14:paraId="78878B66" w14:textId="77777777" w:rsidR="0062278F" w:rsidRPr="00E55889" w:rsidRDefault="0062278F" w:rsidP="004A2346">
            <w:pPr>
              <w:pStyle w:val="Tabellentext"/>
            </w:pPr>
            <w:r>
              <w:t>ICD</w:t>
            </w:r>
          </w:p>
        </w:tc>
        <w:tc>
          <w:tcPr>
            <w:tcW w:w="4253" w:type="dxa"/>
          </w:tcPr>
          <w:p w14:paraId="02FBBBBF" w14:textId="77777777" w:rsidR="0062278F" w:rsidRPr="00E55889" w:rsidRDefault="0062278F" w:rsidP="004A2346">
            <w:pPr>
              <w:pStyle w:val="Tabellentext"/>
            </w:pPr>
            <w:r>
              <w:t>MRSA-Kodierung</w:t>
            </w:r>
          </w:p>
        </w:tc>
        <w:tc>
          <w:tcPr>
            <w:tcW w:w="5421" w:type="dxa"/>
          </w:tcPr>
          <w:p w14:paraId="0E5E5340" w14:textId="77777777" w:rsidR="0062278F" w:rsidRPr="00E55889" w:rsidRDefault="0062278F" w:rsidP="007B6F69">
            <w:pPr>
              <w:pStyle w:val="CodeOhneSilbentrennung"/>
              <w:rPr>
                <w:rFonts w:ascii="Barlow" w:hAnsi="Barlow"/>
              </w:rPr>
            </w:pPr>
            <w:r>
              <w:rPr>
                <w:rFonts w:ascii="Barlow" w:hAnsi="Barlow"/>
              </w:rPr>
              <w:t>U80.00%</w:t>
            </w:r>
          </w:p>
        </w:tc>
      </w:tr>
      <w:tr w:rsidR="00A36F56" w:rsidRPr="00743DF3" w14:paraId="7A0C70F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9297A08" w14:textId="77777777" w:rsidR="0062278F" w:rsidRPr="00E55889" w:rsidRDefault="0062278F" w:rsidP="004A2346">
            <w:pPr>
              <w:pStyle w:val="Tabellentext"/>
            </w:pPr>
            <w:r>
              <w:lastRenderedPageBreak/>
              <w:t>OPS_ICD_WI_Zuordnung</w:t>
            </w:r>
          </w:p>
        </w:tc>
        <w:tc>
          <w:tcPr>
            <w:tcW w:w="1276" w:type="dxa"/>
          </w:tcPr>
          <w:p w14:paraId="673B5441" w14:textId="77777777" w:rsidR="0062278F" w:rsidRPr="00E55889" w:rsidRDefault="0062278F" w:rsidP="004A2346">
            <w:pPr>
              <w:pStyle w:val="Tabellentext"/>
            </w:pPr>
            <w:r>
              <w:t>OPS</w:t>
            </w:r>
          </w:p>
        </w:tc>
        <w:tc>
          <w:tcPr>
            <w:tcW w:w="4253" w:type="dxa"/>
          </w:tcPr>
          <w:p w14:paraId="6A1C2929" w14:textId="77777777" w:rsidR="0062278F" w:rsidRPr="00E55889" w:rsidRDefault="0062278F" w:rsidP="004A2346">
            <w:pPr>
              <w:pStyle w:val="Tabellentext"/>
            </w:pPr>
            <w:r>
              <w:t>Zulässige Kombinationen aus Infekt</w:t>
            </w:r>
            <w:r>
              <w:lastRenderedPageBreak/>
              <w:t>ions-ICD und Tracer-OPS</w:t>
            </w:r>
          </w:p>
        </w:tc>
        <w:tc>
          <w:tcPr>
            <w:tcW w:w="5421" w:type="dxa"/>
          </w:tcPr>
          <w:p w14:paraId="55640B25" w14:textId="77777777" w:rsidR="0062278F" w:rsidRPr="00E55889" w:rsidRDefault="0062278F" w:rsidP="007B6F69">
            <w:pPr>
              <w:pStyle w:val="CodeOhneSilbentrennung"/>
              <w:rPr>
                <w:rFonts w:ascii="Barlow" w:hAnsi="Barlow"/>
              </w:rPr>
            </w:pPr>
            <w:r>
              <w:rPr>
                <w:rFonts w:ascii="Barlow" w:hAnsi="Barlow"/>
              </w:rPr>
              <w:lastRenderedPageBreak/>
              <w:t>5­349.3_T81.4, 5­351.01_D73.3, 5­351.01_I30.1, 5­351.01_I33.0, 5­351.01_I33.9, 5­351.01_I38, 5­351.01_I80.80, 5­351.01_I80.81, 5­351.01_I80.88, 5­351.01_J85.3, 5­351.01_J98.50, 5­351.01_L02.2, 5­351.01_L02.4, 5­351.01_L03.10, 5­351.01_L03.11, 5­351.01_L03.3, 5­351.01_M00.00, 5­351.01_M00.01, 5­351.01_M00.02, 5­351.01_M00.03, 5­351.01_M00.04, 5­351.01_M00.05, 5­351.01_M00.06, 5­351.01_M00.07, 5­351.01_M00.08, 5­351.01_M60.01, 5­351.01_M60.02, 5­351.01_M60.03, 5­351.01_M60.04, 5­351.01_M60.05, 5­351.01_M60.06</w:t>
            </w:r>
            <w:r>
              <w:rPr>
                <w:rFonts w:ascii="Barlow" w:hAnsi="Barlow"/>
              </w:rPr>
              <w:t xml:space="preserve">, 5­351.01_M60.07, 5­351.01_M60.08, 5­351.01_M72.60, 5­351.01_M72.61, 5­351.01_M72.62, 5­351.01_M72.63, 5­351.01_M72.64, 5­351.01_M72.65, 5­351.01_M72.66, 5­351.01_M72.67, 5­351.01_M72.68, 5­351.01_M86.10, 5­351.01_M86.11, 5­351.01_M86.12, 5­351.01_M86.13, 5­351.01_M86.14, 5­351.01_M86.15, 5­351.01_M86.16, 5­351.01_M86.17, 5­351.01_M86.18, 5­351.01_M86.20, 5­351.01_M86.21, 5­351.01_M86.22, 5­351.01_M86.23, 5­351.01_M86.24, 5­351.01_M86.25, 5­351.01_M86.26, 5­351.01_M86.27, 5­351.01_M86.28, 5­351.01_M86.81, </w:t>
            </w:r>
            <w:r>
              <w:rPr>
                <w:rFonts w:ascii="Barlow" w:hAnsi="Barlow"/>
              </w:rPr>
              <w:t>5­351.01_M86.82, 5­351.01_M86.83, 5­351.01_M86.84, 5­351.01_M86.85, 5­351.01_M86.86, 5­351.01_M86.87, 5­351.01_M86.88, 5­351.01_M86.91, 5­351.01_M86.92, 5­351.01_M86.93, 5­351.01_M86.94, 5­351.01_M86.95, 5­351.01_M86.96, 5­351.01_M86.97, 5­351.01_M86.98, 5­351.01_M96.80, 5­351.01_T81.4, 5­351.01_T82.6, 5­351.01_T82.7, 5­351.01_T84.6, 5­351.02_I30.1, 5­351.02_I33.0, 5­351.02_I33.9, 5­351.02_I38, 5­351.02_I80.80, 5­351.02_I80.81, 5­351.02_I80.88, 5­351.02_J85.3, 5­351.02_J98.50, 5­351.02_L02.2, 5­351.02_L03.1</w:t>
            </w:r>
            <w:r>
              <w:rPr>
                <w:rFonts w:ascii="Barlow" w:hAnsi="Barlow"/>
              </w:rPr>
              <w:t xml:space="preserve">0, 5­351.02_L03.3, 5­351.02_M00.00, 5­351.02_M00.01, 5­351.02_M00.02, 5­351.02_M00.03, 5­351.02_M00.04, 5­351.02_M00.05, 5­351.02_M00.07, 5­351.02_M00.08, 5­351.02_M60.01, 5­351.02_M60.02, 5­351.02_M60.03, 5­351.02_M60.04, 5­351.02_M60.06, 5­351.02_M60.07, 5­351.02_M60.08, 5­351.02_M72.60, 5­351.02_M72.61, 5­351.02_M72.62, 5­351.02_M72.63, 5­351.02_M72.64, 5­351.02_M72.65, 5­351.02_M72.66, 5­351.02_M72.67, 5­351.02_M72.68, 5­351.02_M86.10, 5­351.02_M86.11, 5­351.02_M86.12, 5­351.02_M86.13, 5­351.02_M86.14, </w:t>
            </w:r>
            <w:r>
              <w:rPr>
                <w:rFonts w:ascii="Barlow" w:hAnsi="Barlow"/>
              </w:rPr>
              <w:t>5­351.02_M86.15, 5­351.02_M86.16, 5­351.02_M86.17, 5­351.02_M86.18, 5­351.02_M86.20, 5­351.02_M86.22, 5­351.02_M86.23, 5­351.02_M86.24, 5­351.02_M86.25, 5­351.02_M86.26, 5­351.02_M86.27, 5­351.02_M86.28, 5­351.02_M86.81, 5­351.02_M86.82, 5­351.02_M86.83, 5­351.02_M86.84, 5­351.02_M86.85, 5­351.02_M86.86, 5­351.02_M86.87, 5­351.02_M86.88, 5­351.02_M86.91, 5­351.02_M86.92, 5­351.02_M86.93, 5­351.02_M86.94, 5­351.02_M86.95, 5­351.02_M86.96, 5­351.02_M86.97, 5­351.02_M86.98, 5­351.02_M96.80, 5­351.02_T81.4, 5­3</w:t>
            </w:r>
            <w:r>
              <w:rPr>
                <w:rFonts w:ascii="Barlow" w:hAnsi="Barlow"/>
              </w:rPr>
              <w:t>51.02_T82.6, 5­351.02_T82.7, 5­351.02_T84.6, 5­351.03_D73.3, 5­351.03_I30.1, 5­351.03_I33.0, 5­351.03_I33.9, 5­351.03_I38, 5­351.03_I80.80, 5­351.03_I80.81, 5­351.03_I80.88, 5­351.03_J85.3, 5­351.03_J98.50, 5­351.03_L02.2, 5­351.03_L02.4, 5­351.03_L03.10, 5­351.03_L03.11, 5­351.03_L03.3, 5­351.03_M00.00, 5­351.03_M00.01, 5­351.03_M00.02, 5­351.03_M00.03, 5­351.03_M00.04, 5­351.03_M00.05, 5­351.03_M00.06, 5­351.03_M00.07, 5­351.03_M00.08, 5­351.03_M60.01, 5­351.03_M60.02, 5­351.03_M60.03, 5­351.03_M60.04, 5­</w:t>
            </w:r>
            <w:r>
              <w:rPr>
                <w:rFonts w:ascii="Barlow" w:hAnsi="Barlow"/>
              </w:rPr>
              <w:t xml:space="preserve">351.03_M60.05, 5­351.03_M60.06, 5­351.03_M60.07, 5­351.03_M60.08, 5­351.03_M72.60, 5­351.03_M72.61, 5­351.03_M72.62, 5­351.03_M72.63, 5­351.03_M72.64, 5­351.03_M72.65, 5­351.03_M72.66, 5­351.03_M72.67, 5­351.03_M72.68, 5­351.03_M86.10, 5­351.03_M86.11, 5­351.03_M86.12, 5­351.03_M86.13, 5­351.03_M86.14, 5­351.03_M86.15, 5­351.03_M86.16, 5­351.03_M86.17, 5­351.03_M86.18, 5­351.03_M86.20, 5­351.03_M86.21, 5­351.03_M86.22, 5­351.03_M86.23, 5­351.03_M86.24, 5­351.03_M86.25, </w:t>
            </w:r>
            <w:r>
              <w:rPr>
                <w:rFonts w:ascii="Barlow" w:hAnsi="Barlow"/>
              </w:rPr>
              <w:lastRenderedPageBreak/>
              <w:t>5­351.03_M86.26, 5­351.03_M86.27, 5­35</w:t>
            </w:r>
            <w:r>
              <w:rPr>
                <w:rFonts w:ascii="Barlow" w:hAnsi="Barlow"/>
              </w:rPr>
              <w:t>1.03_M86.28, 5­351.03_M86.81, 5­351.03_M86.82, 5­351.03_M86.83, 5­351.03_M86.84, 5­351.03_M86.85, 5­351.03_M86.86, 5­351.03_M86.87, 5­351.03_M86.88, 5­351.03_M86.91, 5­351.03_M86.92, 5­351.03_M86.93, 5­351.03_M86.94, 5­351.03_M86.95, 5­351.03_M86.96, 5­351.03_M86.97, 5­351.03_M86.98, 5­351.03_M96.80, 5­351.03_T81.4, 5­351.03_T82.6, 5­351.03_T82.7, 5­351.03_T84.6, 5­351.04_D73.3, 5­351.04_I30.1, 5­351.04_I33.0, 5­351.04_I33.9, 5­351.04_I38, 5­351.04_I80.80, 5­351.04_I80.81, 5­351.04_I80.88, 5­351.04_J85.3, 5</w:t>
            </w:r>
            <w:r>
              <w:rPr>
                <w:rFonts w:ascii="Barlow" w:hAnsi="Barlow"/>
              </w:rPr>
              <w:t>­351.04_J98.50, 5­351.04_L02.2, 5­351.04_L02.4, 5­351.04_L03.10, 5­351.04_L03.11, 5­351.04_L03.3, 5­351.04_M00.00, 5­351.04_M00.01, 5­351.04_M00.02, 5­351.04_M00.03, 5­351.04_M00.04, 5­351.04_M00.05, 5­351.04_M00.06, 5­351.04_M00.07, 5­351.04_M00.08, 5­351.04_M60.01, 5­351.04_M60.02, 5­351.04_M60.03, 5­351.04_M60.04, 5­351.04_M60.05, 5­351.04_M60.06, 5­351.04_M60.07, 5­351.04_M60.08, 5­351.04_M72.60, 5­351.04_M72.61, 5­351.04_M72.62, 5­351.04_M72.63, 5­351.04_M72.64, 5­351.04_M72.65, 5­351.04_M72.66, 5­351.</w:t>
            </w:r>
            <w:r>
              <w:rPr>
                <w:rFonts w:ascii="Barlow" w:hAnsi="Barlow"/>
              </w:rPr>
              <w:t>04_M72.67, 5­351.04_M72.68, 5­351.04_M86.10, 5­351.04_M86.11, 5­351.04_M86.12, 5­351.04_M86.13, 5­351.04_M86.14, 5­351.04_M86.15, 5­351.04_M86.16, 5­351.04_M86.17, 5­351.04_M86.18, 5­351.04_M86.20, 5­351.04_M86.21, 5­351.04_M86.22, 5­351.04_M86.23, 5­351.04_M86.24, 5­351.04_M86.25, 5­351.04_M86.26, 5­351.04_M86.27, 5­351.04_M86.28, 5­351.04_M86.81, 5­351.04_M86.82, 5­351.04_M86.83, 5­351.04_M86.84, 5­351.04_M86.85, 5­351.04_M86.86, 5­351.04_M86.87, 5­351.04_M86.88, 5­351.04_M86.91, 5­351.04_M86.92, 5­351.04</w:t>
            </w:r>
            <w:r>
              <w:rPr>
                <w:rFonts w:ascii="Barlow" w:hAnsi="Barlow"/>
              </w:rPr>
              <w:t>_M86.93, 5­351.04_M86.94, 5­351.04_M86.95, 5­351.04_M86.96, 5­351.04_M86.97, 5­351.04_M86.98, 5­351.04_M96.80, 5­351.04_T81.4, 5­351.04_T82.6, 5­351.04_T82.7, 5­351.04_T84.6, 5­351.05_D73.3, 5­351.05_I30.1, 5­351.05_I33.0, 5­351.05_I33.9, 5­351.05_I38, 5­351.05_I80.80, 5­351.05_I80.81, 5­351.05_I80.88, 5­351.05_J85.3, 5­351.05_J98.50, 5­351.05_L02.2, 5­351.05_L02.4, 5­351.05_L03.10, 5­351.05_L03.11, 5­351.05_L03.3, 5­351.05_M00.00, 5­351.05_M00.01, 5­351.05_M00.02, 5­351.05_M00.03, 5­351.05_M00.04, 5­351.05</w:t>
            </w:r>
            <w:r>
              <w:rPr>
                <w:rFonts w:ascii="Barlow" w:hAnsi="Barlow"/>
              </w:rPr>
              <w:t>_M00.05, 5­351.05_M00.07, 5­351.05_M00.08, 5­351.05_M60.01, 5­351.05_M60.02, 5­351.05_M60.03, 5­351.05_M60.04, 5­351.05_M60.05, 5­351.05_M60.06, 5­351.05_M60.07, 5­351.05_M60.08, 5­351.05_M72.60, 5­351.05_M72.61, 5­351.05_M72.62, 5­351.05_M72.63, 5­351.05_M72.64, 5­351.05_M72.65, 5­351.05_M72.66, 5­351.05_M72.67, 5­351.05_M72.68, 5­351.05_M86.10, 5­351.05_M86.11, 5­351.05_M86.12, 5­351.05_M86.13, 5­351.05_M86.14, 5­351.05_M86.15, 5­351.05_M86.16, 5­351.05_M86.17, 5­351.05_M86.18, 5­351.05_M86.20, 5­351.05_M</w:t>
            </w:r>
            <w:r>
              <w:rPr>
                <w:rFonts w:ascii="Barlow" w:hAnsi="Barlow"/>
              </w:rPr>
              <w:t>86.21, 5­351.05_M86.22, 5­351.05_M86.23, 5­351.05_M86.24, 5­351.05_M86.25, 5­351.05_M86.26, 5­351.05_M86.27, 5­351.05_M86.28, 5­351.05_M86.81, 5­351.05_M86.82, 5­351.05_M86.83, 5­351.05_M86.84, 5­351.05_M86.85, 5­351.05_M86.86, 5­351.05_M86.87, 5­351.05_M86.88, 5­351.05_M86.91, 5­351.05_M86.92, 5­351.05_M86.93, 5­351.05_M86.94, 5­351.05_M86.95, 5­351.05_M86.96, 5­351.05_M86.97, 5­351.05_M86.98, 5­351.05_M96.80, 5­351.05_T81.4, 5­351.05_T82.6, 5­351.05_T82.7, 5­351.05_T84.6, 5­351.11_D73.3, 5­351.11_I30.1, 5</w:t>
            </w:r>
            <w:r>
              <w:rPr>
                <w:rFonts w:ascii="Barlow" w:hAnsi="Barlow"/>
              </w:rPr>
              <w:t xml:space="preserve">­351.11_I33.0, 5­351.11_I33.9, 5­351.11_I38, 5­351.11_I80.80, 5­351.11_I80.81, 5­351.11_I80.88, 5­351.11_J85.3, 5­351.11_J98.50, 5­351.11_L02.2, 5­351.11_L02.4, 5­351.11_L03.10, 5­351.11_L03.11, 5­351.11_L03.3, 5­351.11_M00.00, 5­351.11_M00.01, 5­351.11_M00.02, 5­351.11_M00.03, 5­351.11_M00.04, 5­351.11_M00.05, 5­351.11_M00.06, 5­351.11_M00.07, 5­351.11_M00.08, 5­351.11_M60.01, 5­351.11_M60.02, 5­351.11_M60.03, 5­351.11_M60.04, </w:t>
            </w:r>
            <w:r>
              <w:rPr>
                <w:rFonts w:ascii="Barlow" w:hAnsi="Barlow"/>
              </w:rPr>
              <w:lastRenderedPageBreak/>
              <w:t>5­351.11_M60.05, 5­351.11_M60.06, 5­351.11_M60.07, 5­351.11_M60.08, 5­351.11_M72</w:t>
            </w:r>
            <w:r>
              <w:rPr>
                <w:rFonts w:ascii="Barlow" w:hAnsi="Barlow"/>
              </w:rPr>
              <w:t>.60, 5­351.11_M72.61, 5­351.11_M72.62, 5­351.11_M72.63, 5­351.11_M72.64, 5­351.11_M72.65, 5­351.11_M72.66, 5­351.11_M72.67, 5­351.11_M72.68, 5­351.11_M86.10, 5­351.11_M86.11, 5­351.11_M86.12, 5­351.11_M86.13, 5­351.11_M86.14, 5­351.11_M86.15, 5­351.11_M86.16, 5­351.11_M86.17, 5­351.11_M86.18, 5­351.11_M86.20, 5­351.11_M86.21, 5­351.11_M86.22, 5­351.11_M86.23, 5­351.11_M86.24, 5­351.11_M86.25, 5­351.11_M86.26, 5­351.11_M86.27, 5­351.11_M86.28, 5­351.11_M86.81, 5­351.11_M86.82, 5­351.11_M86.83, 5­351.11_M86.8</w:t>
            </w:r>
            <w:r>
              <w:rPr>
                <w:rFonts w:ascii="Barlow" w:hAnsi="Barlow"/>
              </w:rPr>
              <w:t>4, 5­351.11_M86.85, 5­351.11_M86.86, 5­351.11_M86.87, 5­351.11_M86.88, 5­351.11_M86.91, 5­351.11_M86.92, 5­351.11_M86.93, 5­351.11_M86.94, 5­351.11_M86.95, 5­351.11_M86.96, 5­351.11_M86.97, 5­351.11_M86.98, 5­351.11_M96.80, 5­351.11_T81.4, 5­351.11_T82.6, 5­351.11_T82.7, 5­351.11_T84.6, 5­351.12_D73.3, 5­351.12_I30.1, 5­351.12_I33.0, 5­351.12_I33.9, 5­351.12_I38, 5­351.12_I80.80, 5­351.12_I80.81, 5­351.12_I80.88, 5­351.12_J85.3, 5­351.12_J98.50, 5­351.12_L02.2, 5­351.12_L03.10, 5­351.12_L03.11, 5­351.12_L03</w:t>
            </w:r>
            <w:r>
              <w:rPr>
                <w:rFonts w:ascii="Barlow" w:hAnsi="Barlow"/>
              </w:rPr>
              <w:t>.3, 5­351.12_M00.00, 5­351.12_M00.01, 5­351.12_M00.02, 5­351.12_M00.03, 5­351.12_M00.04, 5­351.12_M00.05, 5­351.12_M00.06, 5­351.12_M00.07, 5­351.12_M00.08, 5­351.12_M60.01, 5­351.12_M60.02, 5­351.12_M60.03, 5­351.12_M60.04, 5­351.12_M60.05, 5­351.12_M60.06, 5­351.12_M60.07, 5­351.12_M60.08, 5­351.12_M72.60, 5­351.12_M72.61, 5­351.12_M72.62, 5­351.12_M72.63, 5­351.12_M72.64, 5­351.12_M72.65, 5­351.12_M72.66, 5­351.12_M72.67, 5­351.12_M72.68, 5­351.12_M86.10, 5­351.12_M86.12, 5­351.12_M86.13, 5­351.12_M86.14</w:t>
            </w:r>
            <w:r>
              <w:rPr>
                <w:rFonts w:ascii="Barlow" w:hAnsi="Barlow"/>
              </w:rPr>
              <w:t xml:space="preserve">, 5­351.12_M86.15, 5­351.12_M86.16, 5­351.12_M86.17, 5­351.12_M86.18, 5­351.12_M86.20, 5­351.12_M86.21, 5­351.12_M86.22, 5­351.12_M86.23, 5­351.12_M86.24, 5­351.12_M86.25, 5­351.12_M86.26, 5­351.12_M86.27, 5­351.12_M86.28, 5­351.12_M86.81, 5­351.12_M86.82, 5­351.12_M86.83, 5­351.12_M86.84, 5­351.12_M86.85, 5­351.12_M86.86, 5­351.12_M86.87, 5­351.12_M86.88, 5­351.12_M86.91, 5­351.12_M86.92, 5­351.12_M86.93, 5­351.12_M86.94, 5­351.12_M86.95, 5­351.12_M86.96, 5­351.12_M86.97, 5­351.12_M86.98, 5­351.12_M96.80, </w:t>
            </w:r>
            <w:r>
              <w:rPr>
                <w:rFonts w:ascii="Barlow" w:hAnsi="Barlow"/>
              </w:rPr>
              <w:t xml:space="preserve">5­351.12_T81.4, 5­351.12_T82.6, 5­351.12_T82.7, 5­351.12_T84.6, 5­351.13_D73.3, 5­351.13_I30.1, 5­351.13_I33.0, 5­351.13_I33.9, 5­351.13_I38, 5­351.13_I80.80, 5­351.13_I80.81, 5­351.13_I80.88, 5­351.13_J85.3, 5­351.13_J98.50, 5­351.13_L02.2, 5­351.13_L02.4, 5­351.13_L03.10, 5­351.13_L03.11, 5­351.13_L03.3, 5­351.13_M00.00, 5­351.13_M00.01, 5­351.13_M00.02, 5­351.13_M00.03, 5­351.13_M00.04, 5­351.13_M00.05, 5­351.13_M00.06, 5­351.13_M00.07, 5­351.13_M00.08, 5­351.13_M60.01, 5­351.13_M60.02, 5­351.13_M60.03, </w:t>
            </w:r>
            <w:r>
              <w:rPr>
                <w:rFonts w:ascii="Barlow" w:hAnsi="Barlow"/>
              </w:rPr>
              <w:t>5­351.13_M60.04, 5­351.13_M60.05, 5­351.13_M60.06, 5­351.13_M60.07, 5­351.13_M60.08, 5­351.13_M72.60, 5­351.13_M72.61, 5­351.13_M72.62, 5­351.13_M72.63, 5­351.13_M72.64, 5­351.13_M72.65, 5­351.13_M72.66, 5­351.13_M72.67, 5­351.13_M72.68, 5­351.13_M86.10, 5­351.13_M86.11, 5­351.13_M86.12, 5­351.13_M86.13, 5­351.13_M86.14, 5­351.13_M86.15, 5­351.13_M86.16, 5­351.13_M86.17, 5­351.13_M86.18, 5­351.13_M86.20, 5­351.13_M86.21, 5­351.13_M86.22, 5­351.13_M86.23, 5­351.13_M86.24, 5­351.13_M86.25, 5­351.13_M86.26, 5­</w:t>
            </w:r>
            <w:r>
              <w:rPr>
                <w:rFonts w:ascii="Barlow" w:hAnsi="Barlow"/>
              </w:rPr>
              <w:t xml:space="preserve">351.13_M86.27, 5­351.13_M86.28, 5­351.13_M86.81, 5­351.13_M86.82, 5­351.13_M86.83, 5­351.13_M86.84, 5­351.13_M86.85, 5­351.13_M86.86, 5­351.13_M86.87, 5­351.13_M86.88, 5­351.13_M86.91, 5­351.13_M86.92, 5­351.13_M86.93, 5­351.13_M86.94, 5­351.13_M86.95, 5­351.13_M86.96, 5­351.13_M86.97, 5­351.13_M86.98, 5­351.13_M96.80, 5­351.13_T81.4, 5­351.13_T82.6, 5­351.13_T82.7, 5­351.13_T84.6, </w:t>
            </w:r>
            <w:r>
              <w:rPr>
                <w:rFonts w:ascii="Barlow" w:hAnsi="Barlow"/>
              </w:rPr>
              <w:lastRenderedPageBreak/>
              <w:t>5­351.14_D73.3, 5­351.14_I30.1, 5­351.14_I33.0, 5­351.14_I33.9, 5­351.14_I38, 5­351.14_I80.80, 5­351.14_I80.81, 5­351.14_I80.88</w:t>
            </w:r>
            <w:r>
              <w:rPr>
                <w:rFonts w:ascii="Barlow" w:hAnsi="Barlow"/>
              </w:rPr>
              <w:t>, 5­351.14_J85.3, 5­351.14_J98.50, 5­351.14_L02.2, 5­351.14_L02.4, 5­351.14_L03.10, 5­351.14_L03.11, 5­351.14_L03.3, 5­351.14_M00.00, 5­351.14_M00.01, 5­351.14_M00.02, 5­351.14_M00.03, 5­351.14_M00.04, 5­351.14_M00.05, 5­351.14_M00.06, 5­351.14_M00.07, 5­351.14_M00.08, 5­351.14_M60.01, 5­351.14_M60.02, 5­351.14_M60.03, 5­351.14_M60.04, 5­351.14_M60.05, 5­351.14_M60.06, 5­351.14_M60.07, 5­351.14_M60.08, 5­351.14_M72.60, 5­351.14_M72.61, 5­351.14_M72.62, 5­351.14_M72.63, 5­351.14_M72.64, 5­351.14_M72.65, 5­35</w:t>
            </w:r>
            <w:r>
              <w:rPr>
                <w:rFonts w:ascii="Barlow" w:hAnsi="Barlow"/>
              </w:rPr>
              <w:t>1.14_M72.66, 5­351.14_M72.67, 5­351.14_M72.68, 5­351.14_M86.10, 5­351.14_M86.11, 5­351.14_M86.12, 5­351.14_M86.13, 5­351.14_M86.14, 5­351.14_M86.15, 5­351.14_M86.16, 5­351.14_M86.17, 5­351.14_M86.18, 5­351.14_M86.20, 5­351.14_M86.21, 5­351.14_M86.22, 5­351.14_M86.23, 5­351.14_M86.24, 5­351.14_M86.25, 5­351.14_M86.26, 5­351.14_M86.27, 5­351.14_M86.28, 5­351.14_M86.81, 5­351.14_M86.82, 5­351.14_M86.83, 5­351.14_M86.84, 5­351.14_M86.85, 5­351.14_M86.86, 5­351.14_M86.87, 5­351.14_M86.88, 5­351.14_M86.91, 5­351.</w:t>
            </w:r>
            <w:r>
              <w:rPr>
                <w:rFonts w:ascii="Barlow" w:hAnsi="Barlow"/>
              </w:rPr>
              <w:t>14_M86.92, 5­351.14_M86.93, 5­351.14_M86.94, 5­351.14_M86.95, 5­351.14_M86.96, 5­351.14_M86.97, 5­351.14_M86.98, 5­351.14_M96.80, 5­351.14_T81.4, 5­351.14_T82.6, 5­351.14_T82.7, 5­351.14_T84.6, 5­351.31_D73.3, 5­351.31_I30.1, 5­351.31_I33.0, 5­351.31_I33.9, 5­351.31_I38, 5­351.31_I80.80, 5­351.31_I80.81, 5­351.31_I80.88, 5­351.31_J85.3, 5­351.31_J98.50, 5­351.31_L02.2, 5­351.31_L02.4, 5­351.31_L03.10, 5­351.31_L03.11, 5­351.31_L03.3, 5­351.31_M00.00, 5­351.31_M00.01, 5­351.31_M00.02, 5­351.31_M00.03, 5­351.</w:t>
            </w:r>
            <w:r>
              <w:rPr>
                <w:rFonts w:ascii="Barlow" w:hAnsi="Barlow"/>
              </w:rPr>
              <w:t>31_M00.04, 5­351.31_M00.05, 5­351.31_M00.06, 5­351.31_M00.07, 5­351.31_M00.08, 5­351.31_M60.01, 5­351.31_M60.02, 5­351.31_M60.03, 5­351.31_M60.04, 5­351.31_M60.05, 5­351.31_M60.06, 5­351.31_M60.07, 5­351.31_M60.08, 5­351.31_M72.60, 5­351.31_M72.61, 5­351.31_M72.62, 5­351.31_M72.63, 5­351.31_M72.64, 5­351.31_M72.65, 5­351.31_M72.66, 5­351.31_M72.67, 5­351.31_M72.68, 5­351.31_M86.10, 5­351.31_M86.11, 5­351.31_M86.12, 5­351.31_M86.13, 5­351.31_M86.14, 5­351.31_M86.15, 5­351.31_M86.16, 5­351.31_M86.17, 5­351.31</w:t>
            </w:r>
            <w:r>
              <w:rPr>
                <w:rFonts w:ascii="Barlow" w:hAnsi="Barlow"/>
              </w:rPr>
              <w:t>_M86.18, 5­351.31_M86.20, 5­351.31_M86.21, 5­351.31_M86.22, 5­351.31_M86.23, 5­351.31_M86.24, 5­351.31_M86.25, 5­351.31_M86.26, 5­351.31_M86.27, 5­351.31_M86.28, 5­351.31_M86.81, 5­351.31_M86.82, 5­351.31_M86.83, 5­351.31_M86.84, 5­351.31_M86.85, 5­351.31_M86.86, 5­351.31_M86.87, 5­351.31_M86.88, 5­351.31_M86.91, 5­351.31_M86.92, 5­351.31_M86.93, 5­351.31_M86.94, 5­351.31_M86.95, 5­351.31_M86.96, 5­351.31_M86.97, 5­351.31_M86.98, 5­351.31_M96.80, 5­351.31_T81.4, 5­351.31_T82.6, 5­351.31_T82.7, 5­351.31_T84.</w:t>
            </w:r>
            <w:r>
              <w:rPr>
                <w:rFonts w:ascii="Barlow" w:hAnsi="Barlow"/>
              </w:rPr>
              <w:t>6, 5­351.32_D73.3, 5­351.32_I30.1, 5­351.32_I33.0, 5­351.32_I33.9, 5­351.32_I38, 5­351.32_I80.80, 5­351.32_I80.81, 5­351.32_I80.88, 5­351.32_J85.3, 5­351.32_J98.50, 5­351.32_L02.2, 5­351.32_L02.4, 5­351.32_L03.10, 5­351.32_L03.11, 5­351.32_L03.3, 5­351.32_M00.00, 5­351.32_M00.01, 5­351.32_M00.02, 5­351.32_M00.03, 5­351.32_M00.04, 5­351.32_M00.05, 5­351.32_M00.06, 5­351.32_M00.07, 5­351.32_M00.08, 5­351.32_M60.01, 5­351.32_M60.02, 5­351.32_M60.03, 5­351.32_M60.04, 5­351.32_M60.05, 5­351.32_M60.06, 5­351.32_M</w:t>
            </w:r>
            <w:r>
              <w:rPr>
                <w:rFonts w:ascii="Barlow" w:hAnsi="Barlow"/>
              </w:rPr>
              <w:t xml:space="preserve">60.07, 5­351.32_M60.08, 5­351.32_M72.60, 5­351.32_M72.61, 5­351.32_M72.62, 5­351.32_M72.63, 5­351.32_M72.64, 5­351.32_M72.65, 5­351.32_M72.66, 5­351.32_M72.67, 5­351.32_M72.68, 5­351.32_M86.10, 5­351.32_M86.11, 5­351.32_M86.12, 5­351.32_M86.13, 5­351.32_M86.14, 5­351.32_M86.15, 5­351.32_M86.16, 5­351.32_M86.17, 5­351.32_M86.18, 5­351.32_M86.20, </w:t>
            </w:r>
            <w:r>
              <w:rPr>
                <w:rFonts w:ascii="Barlow" w:hAnsi="Barlow"/>
              </w:rPr>
              <w:lastRenderedPageBreak/>
              <w:t>5­351.32_M86.21, 5­351.32_M86.22, 5­351.32_M86.23, 5­351.32_M86.24, 5­351.32_M86.25, 5­351.32_M86.26, 5­351.32_M86.27, 5­351.32_M86.28, 5­351.32_M86.81, 5­351.32_M86</w:t>
            </w:r>
            <w:r>
              <w:rPr>
                <w:rFonts w:ascii="Barlow" w:hAnsi="Barlow"/>
              </w:rPr>
              <w:t>.82, 5­351.32_M86.83, 5­351.32_M86.84, 5­351.32_M86.85, 5­351.32_M86.86, 5­351.32_M86.87, 5­351.32_M86.88, 5­351.32_M86.91, 5­351.32_M86.92, 5­351.32_M86.93, 5­351.32_M86.94, 5­351.32_M86.95, 5­351.32_M86.96, 5­351.32_M86.97, 5­351.32_M86.98, 5­351.32_M96.80, 5­351.32_T81.4, 5­351.32_T82.6, 5­351.32_T82.7, 5­351.32_T84.6, 5­351.33_D73.3, 5­351.33_I30.1, 5­351.33_I33.0, 5­351.33_I33.9, 5­351.33_I38, 5­351.33_I80.80, 5­351.33_I80.81, 5­351.33_I80.88, 5­351.33_J85.3, 5­351.33_J98.50, 5­351.33_L02.2, 5­351.33_L</w:t>
            </w:r>
            <w:r>
              <w:rPr>
                <w:rFonts w:ascii="Barlow" w:hAnsi="Barlow"/>
              </w:rPr>
              <w:t>02.4, 5­351.33_L03.10, 5­351.33_L03.11, 5­351.33_L03.3, 5­351.33_M00.00, 5­351.33_M00.01, 5­351.33_M00.02, 5­351.33_M00.03, 5­351.33_M00.04, 5­351.33_M00.05, 5­351.33_M00.06, 5­351.33_M00.07, 5­351.33_M00.08, 5­351.33_M60.01, 5­351.33_M60.02, 5­351.33_M60.03, 5­351.33_M60.04, 5­351.33_M60.05, 5­351.33_M60.06, 5­351.33_M60.07, 5­351.33_M60.08, 5­351.33_M72.60, 5­351.33_M72.61, 5­351.33_M72.62, 5­351.33_M72.63, 5­351.33_M72.64, 5­351.33_M72.65, 5­351.33_M72.66, 5­351.33_M72.67, 5­351.33_M72.68, 5­351.33_M86.1</w:t>
            </w:r>
            <w:r>
              <w:rPr>
                <w:rFonts w:ascii="Barlow" w:hAnsi="Barlow"/>
              </w:rPr>
              <w:t>0, 5­351.33_M86.11, 5­351.33_M86.12, 5­351.33_M86.13, 5­351.33_M86.14, 5­351.33_M86.15, 5­351.33_M86.16, 5­351.33_M86.17, 5­351.33_M86.18, 5­351.33_M86.20, 5­351.33_M86.21, 5­351.33_M86.22, 5­351.33_M86.23, 5­351.33_M86.24, 5­351.33_M86.25, 5­351.33_M86.26, 5­351.33_M86.27, 5­351.33_M86.28, 5­351.33_M86.81, 5­351.33_M86.82, 5­351.33_M86.83, 5­351.33_M86.84, 5­351.33_M86.85, 5­351.33_M86.86, 5­351.33_M86.87, 5­351.33_M86.88, 5­351.33_M86.91, 5­351.33_M86.92, 5­351.33_M86.93, 5­351.33_M86.94, 5­351.33_M86.95,</w:t>
            </w:r>
            <w:r>
              <w:rPr>
                <w:rFonts w:ascii="Barlow" w:hAnsi="Barlow"/>
              </w:rPr>
              <w:t xml:space="preserve"> 5­351.33_M86.96, 5­351.33_M86.97, 5­351.33_M86.98, 5­351.33_M96.80, 5­351.33_T81.4, 5­351.33_T82.6, 5­351.33_T82.7, 5­351.33_T84.6, 5­351.34_D73.3, 5­351.34_I30.1, 5­351.34_I33.0, 5­351.34_I33.9, 5­351.34_I38, 5­351.34_I80.80, 5­351.34_I80.81, 5­351.34_I80.88, 5­351.34_J85.3, 5­351.34_J98.50, 5­351.34_L02.2, 5­351.34_L02.4, 5­351.34_L03.10, 5­351.34_L03.11, 5­351.34_L03.3, 5­351.34_M00.00, 5­351.34_M00.01, 5­351.34_M00.02, 5­351.34_M00.03, 5­351.34_M00.04, 5­351.34_M00.05, 5­351.34_M00.06, 5­351.34_M00.07,</w:t>
            </w:r>
            <w:r>
              <w:rPr>
                <w:rFonts w:ascii="Barlow" w:hAnsi="Barlow"/>
              </w:rPr>
              <w:t xml:space="preserve"> 5­351.34_M00.08, 5­351.34_M60.01, 5­351.34_M60.02, 5­351.34_M60.03, 5­351.34_M60.04, 5­351.34_M60.05, 5­351.34_M60.06, 5­351.34_M60.07, 5­351.34_M60.08, 5­351.34_M72.60, 5­351.34_M72.61, 5­351.34_M72.62, 5­351.34_M72.63, 5­351.34_M72.64, 5­351.34_M72.65, 5­351.34_M72.66, 5­351.34_M72.67, 5­351.34_M72.68, 5­351.34_M86.10, 5­351.34_M86.11, 5­351.34_M86.12, 5­351.34_M86.13, 5­351.34_M86.14, 5­351.34_M86.15, 5­351.34_M86.16, 5­351.34_M86.17, 5­351.34_M86.18, 5­351.34_M86.20, 5­351.34_M86.21, 5­351.34_M86.22, 5</w:t>
            </w:r>
            <w:r>
              <w:rPr>
                <w:rFonts w:ascii="Barlow" w:hAnsi="Barlow"/>
              </w:rPr>
              <w:t>­351.34_M86.23, 5­351.34_M86.24, 5­351.34_M86.25, 5­351.34_M86.26, 5­351.34_M86.27, 5­351.34_M86.28, 5­351.34_M86.81, 5­351.34_M86.82, 5­351.34_M86.83, 5­351.34_M86.84, 5­351.34_M86.85, 5­351.34_M86.86, 5­351.34_M86.87, 5­351.34_M86.88, 5­351.34_M86.91, 5­351.34_M86.92, 5­351.34_M86.93, 5­351.34_M86.94, 5­351.34_M86.95, 5­351.34_M86.96, 5­351.34_M86.97, 5­351.34_M86.98, 5­351.34_M96.80, 5­351.34_T81.4, 5­351.34_T82.6, 5­351.34_T82.7, 5­351.34_T84.6, 5­351.41_D73.3, 5­351.41_I30.1, 5­351.41_I33.0, 5­351.41_I</w:t>
            </w:r>
            <w:r>
              <w:rPr>
                <w:rFonts w:ascii="Barlow" w:hAnsi="Barlow"/>
              </w:rPr>
              <w:t xml:space="preserve">33.9, 5­351.41_I38, 5­351.41_I80.80, 5­351.41_I80.81, 5­351.41_I80.88, 5­351.41_J85.3, 5­351.41_J98.50, 5­351.41_L02.2, 5­351.41_L02.4, 5­351.41_L03.10, 5­351.41_L03.11, 5­351.41_L03.3, 5­351.41_M00.00, 5­351.41_M00.01, 5­351.41_M00.02, 5­351.41_M00.03, 5­351.41_M00.04, 5­351.41_M00.05, 5­351.41_M00.06, </w:t>
            </w:r>
            <w:r>
              <w:rPr>
                <w:rFonts w:ascii="Barlow" w:hAnsi="Barlow"/>
              </w:rPr>
              <w:lastRenderedPageBreak/>
              <w:t>5­351.41_M00.07, 5­351.41_M00.08, 5­351.41_M60.01, 5­351.41_M60.02, 5­351.41_M60.03, 5­351.41_M60.04, 5­351.41_M60.05, 5­351.41_M60.06, 5­351.41_M60.07, 5­351.41_M60.08, 5­351.41_M72.60, 5­351.41_M72.61, 5­3</w:t>
            </w:r>
            <w:r>
              <w:rPr>
                <w:rFonts w:ascii="Barlow" w:hAnsi="Barlow"/>
              </w:rPr>
              <w:t>51.41_M72.62, 5­351.41_M72.63, 5­351.41_M72.64, 5­351.41_M72.65, 5­351.41_M72.66, 5­351.41_M72.67, 5­351.41_M72.68, 5­351.41_M86.10, 5­351.41_M86.11, 5­351.41_M86.12, 5­351.41_M86.13, 5­351.41_M86.14, 5­351.41_M86.15, 5­351.41_M86.16, 5­351.41_M86.17, 5­351.41_M86.18, 5­351.41_M86.20, 5­351.41_M86.21, 5­351.41_M86.22, 5­351.41_M86.23, 5­351.41_M86.24, 5­351.41_M86.25, 5­351.41_M86.26, 5­351.41_M86.27, 5­351.41_M86.28, 5­351.41_M86.81, 5­351.41_M86.82, 5­351.41_M86.83, 5­351.41_M86.84, 5­351.41_M86.85, 5­351</w:t>
            </w:r>
            <w:r>
              <w:rPr>
                <w:rFonts w:ascii="Barlow" w:hAnsi="Barlow"/>
              </w:rPr>
              <w:t>.41_M86.86, 5­351.41_M86.87, 5­351.41_M86.88, 5­351.41_M86.91, 5­351.41_M86.92, 5­351.41_M86.93, 5­351.41_M86.94, 5­351.41_M86.95, 5­351.41_M86.96, 5­351.41_M86.97, 5­351.41_M86.98, 5­351.41_M96.80, 5­351.41_T81.4, 5­351.41_T82.6, 5­351.41_T82.7, 5­351.41_T84.6, 5­351.42_D73.3, 5­351.42_I30.1, 5­351.42_I33.0, 5­351.42_I33.9, 5­351.42_I38, 5­351.42_I80.80, 5­351.42_I80.81, 5­351.42_I80.88, 5­351.42_J85.3, 5­351.42_J98.50, 5­351.42_L02.2, 5­351.42_L02.4, 5­351.42_L03.10, 5­351.42_L03.11, 5­351.42_L03.3, 5­351</w:t>
            </w:r>
            <w:r>
              <w:rPr>
                <w:rFonts w:ascii="Barlow" w:hAnsi="Barlow"/>
              </w:rPr>
              <w:t>.42_M00.00, 5­351.42_M00.01, 5­351.42_M00.02, 5­351.42_M00.03, 5­351.42_M00.04, 5­351.42_M00.05, 5­351.42_M00.06, 5­351.42_M00.07, 5­351.42_M00.08, 5­351.42_M60.01, 5­351.42_M60.02, 5­351.42_M60.03, 5­351.42_M60.04, 5­351.42_M60.05, 5­351.42_M60.06, 5­351.42_M60.07, 5­351.42_M60.08, 5­351.42_M72.60, 5­351.42_M72.61, 5­351.42_M72.62, 5­351.42_M72.63, 5­351.42_M72.64, 5­351.42_M72.65, 5­351.42_M72.66, 5­351.42_M72.67, 5­351.42_M72.68, 5­351.42_M86.10, 5­351.42_M86.11, 5­351.42_M86.12, 5­351.42_M86.13, 5­351.4</w:t>
            </w:r>
            <w:r>
              <w:rPr>
                <w:rFonts w:ascii="Barlow" w:hAnsi="Barlow"/>
              </w:rPr>
              <w:t>2_M86.14, 5­351.42_M86.15, 5­351.42_M86.16, 5­351.42_M86.17, 5­351.42_M86.18, 5­351.42_M86.20, 5­351.42_M86.21, 5­351.42_M86.22, 5­351.42_M86.23, 5­351.42_M86.24, 5­351.42_M86.25, 5­351.42_M86.26, 5­351.42_M86.27, 5­351.42_M86.28, 5­351.42_M86.81, 5­351.42_M86.82, 5­351.42_M86.83, 5­351.42_M86.84, 5­351.42_M86.85, 5­351.42_M86.86, 5­351.42_M86.87, 5­351.42_M86.88, 5­351.42_M86.91, 5­351.42_M86.92, 5­351.42_M86.93, 5­351.42_M86.94, 5­351.42_M86.95, 5­351.42_M86.96, 5­351.42_M86.97, 5­351.42_M86.98, 5­351.42_</w:t>
            </w:r>
            <w:r>
              <w:rPr>
                <w:rFonts w:ascii="Barlow" w:hAnsi="Barlow"/>
              </w:rPr>
              <w:t>M96.80, 5­351.42_T81.4, 5­351.42_T82.6, 5­351.42_T82.7, 5­351.42_T84.6, 5­351.43_D73.3, 5­351.43_I30.1, 5­351.43_I33.0, 5­351.43_I33.9, 5­351.43_I38, 5­351.43_I80.80, 5­351.43_I80.81, 5­351.43_I80.88, 5­351.43_J85.3, 5­351.43_J98.50, 5­351.43_L02.2, 5­351.43_L02.4, 5­351.43_L03.10, 5­351.43_L03.11, 5­351.43_L03.3, 5­351.43_M00.00, 5­351.43_M00.01, 5­351.43_M00.02, 5­351.43_M00.03, 5­351.43_M00.04, 5­351.43_M00.05, 5­351.43_M00.06, 5­351.43_M00.07, 5­351.43_M00.08, 5­351.43_M60.01, 5­351.43_M60.02, 5­351.43_</w:t>
            </w:r>
            <w:r>
              <w:rPr>
                <w:rFonts w:ascii="Barlow" w:hAnsi="Barlow"/>
              </w:rPr>
              <w:t>M60.03, 5­351.43_M60.04, 5­351.43_M60.05, 5­351.43_M60.06, 5­351.43_M60.07, 5­351.43_M60.08, 5­351.43_M72.60, 5­351.43_M72.61, 5­351.43_M72.62, 5­351.43_M72.63, 5­351.43_M72.64, 5­351.43_M72.65, 5­351.43_M72.66, 5­351.43_M72.67, 5­351.43_M72.68, 5­351.43_M86.10, 5­351.43_M86.11, 5­351.43_M86.12, 5­351.43_M86.13, 5­351.43_M86.14, 5­351.43_M86.15, 5­351.43_M86.16, 5­351.43_M86.17, 5­351.43_M86.18, 5­351.43_M86.20, 5­351.43_M86.21, 5­351.43_M86.22, 5­351.43_M86.23, 5­351.43_M86.24, 5­351.43_M86.25, 5­351.43_M8</w:t>
            </w:r>
            <w:r>
              <w:rPr>
                <w:rFonts w:ascii="Barlow" w:hAnsi="Barlow"/>
              </w:rPr>
              <w:t xml:space="preserve">6.26, 5­351.43_M86.27, 5­351.43_M86.28, 5­351.43_M86.81, 5­351.43_M86.82, 5­351.43_M86.83, 5­351.43_M86.84, 5­351.43_M86.85, 5­351.43_M86.86, 5­351.43_M86.87, 5­351.43_M86.88, 5­351.43_M86.91, 5­351.43_M86.92, 5­351.43_M86.93, 5­351.43_M86.94, </w:t>
            </w:r>
            <w:r>
              <w:rPr>
                <w:rFonts w:ascii="Barlow" w:hAnsi="Barlow"/>
              </w:rPr>
              <w:lastRenderedPageBreak/>
              <w:t>5­351.43_M86.95, 5­351.43_M86.96, 5­351.43_M86.97, 5­351.43_M86.98, 5­351.43_M96.80, 5­351.43_T81.4, 5­351.43_T82.6, 5­351.43_T82.7, 5­351.43_T84.6, 5­351.44_D73.3, 5­351.44_I30.1, 5­351.44_I33.0, 5­351.44_I33.9, 5­351.44_I38, 5­351.44_I80.80, 5­351.44_I80.81, 5­351.4</w:t>
            </w:r>
            <w:r>
              <w:rPr>
                <w:rFonts w:ascii="Barlow" w:hAnsi="Barlow"/>
              </w:rPr>
              <w:t>4_I80.88, 5­351.44_J85.3, 5­351.44_J98.50, 5­351.44_L02.2, 5­351.44_L02.4, 5­351.44_L03.10, 5­351.44_L03.11, 5­351.44_L03.3, 5­351.44_M00.00, 5­351.44_M00.01, 5­351.44_M00.02, 5­351.44_M00.03, 5­351.44_M00.04, 5­351.44_M00.05, 5­351.44_M00.06, 5­351.44_M00.07, 5­351.44_M00.08, 5­351.44_M60.01, 5­351.44_M60.02, 5­351.44_M60.03, 5­351.44_M60.04, 5­351.44_M60.05, 5­351.44_M60.06, 5­351.44_M60.07, 5­351.44_M60.08, 5­351.44_M72.60, 5­351.44_M72.61, 5­351.44_M72.62, 5­351.44_M72.63, 5­351.44_M72.64, 5­351.44_M72.</w:t>
            </w:r>
            <w:r>
              <w:rPr>
                <w:rFonts w:ascii="Barlow" w:hAnsi="Barlow"/>
              </w:rPr>
              <w:t>65, 5­351.44_M72.66, 5­351.44_M72.67, 5­351.44_M72.68, 5­351.44_M86.10, 5­351.44_M86.11, 5­351.44_M86.12, 5­351.44_M86.13, 5­351.44_M86.14, 5­351.44_M86.15, 5­351.44_M86.16, 5­351.44_M86.17, 5­351.44_M86.18, 5­351.44_M86.20, 5­351.44_M86.21, 5­351.44_M86.22, 5­351.44_M86.23, 5­351.44_M86.24, 5­351.44_M86.25, 5­351.44_M86.26, 5­351.44_M86.27, 5­351.44_M86.28, 5­351.44_M86.81, 5­351.44_M86.82, 5­351.44_M86.83, 5­351.44_M86.84, 5­351.44_M86.85, 5­351.44_M86.86, 5­351.44_M86.87, 5­351.44_M86.88, 5­351.44_M86.91</w:t>
            </w:r>
            <w:r>
              <w:rPr>
                <w:rFonts w:ascii="Barlow" w:hAnsi="Barlow"/>
              </w:rPr>
              <w:t>, 5­351.44_M86.92, 5­351.44_M86.93, 5­351.44_M86.94, 5­351.44_M86.95, 5­351.44_M86.96, 5­351.44_M86.97, 5­351.44_M86.98, 5­351.44_M96.80, 5­351.44_T81.4, 5­351.44_T82.6, 5­351.44_T82.7, 5­351.44_T84.6, 5­351.x1_D73.3, 5­351.x1_I30.1, 5­351.x1_I33.0, 5­351.x1_I33.9, 5­351.x1_I38, 5­351.x1_I80.80, 5­351.x1_I80.81, 5­351.x1_I80.88, 5­351.x1_J85.3, 5­351.x1_J98.50, 5­351.x1_L02.2, 5­351.x1_L02.4, 5­351.x1_L03.10, 5­351.x1_L03.11, 5­351.x1_L03.3, 5­351.x1_M00.00, 5­351.x1_M00.01, 5­351.x1_M00.02, 5­351.x1_M00.03</w:t>
            </w:r>
            <w:r>
              <w:rPr>
                <w:rFonts w:ascii="Barlow" w:hAnsi="Barlow"/>
              </w:rPr>
              <w:t xml:space="preserve">, 5­351.x1_M00.04, 5­351.x1_M00.05, 5­351.x1_M00.06, 5­351.x1_M00.07, 5­351.x1_M00.08, 5­351.x1_M60.01, 5­351.x1_M60.02, 5­351.x1_M60.03, 5­351.x1_M60.04, 5­351.x1_M60.05, 5­351.x1_M60.06, 5­351.x1_M60.07, 5­351.x1_M60.08, 5­351.x1_M72.60, 5­351.x1_M72.61, 5­351.x1_M72.62, 5­351.x1_M72.63, 5­351.x1_M72.64, 5­351.x1_M72.65, 5­351.x1_M72.66, 5­351.x1_M72.67, 5­351.x1_M72.68, 5­351.x1_M86.10, 5­351.x1_M86.11, 5­351.x1_M86.12, 5­351.x1_M86.13, 5­351.x1_M86.14, 5­351.x1_M86.15, 5­351.x1_M86.16, 5­351.x1_M86.17, </w:t>
            </w:r>
            <w:r>
              <w:rPr>
                <w:rFonts w:ascii="Barlow" w:hAnsi="Barlow"/>
              </w:rPr>
              <w:t>5­351.x1_M86.18, 5­351.x1_M86.20, 5­351.x1_M86.21, 5­351.x1_M86.22, 5­351.x1_M86.23, 5­351.x1_M86.24, 5­351.x1_M86.25, 5­351.x1_M86.26, 5­351.x1_M86.27, 5­351.x1_M86.28, 5­351.x1_M86.81, 5­351.x1_M86.82, 5­351.x1_M86.83, 5­351.x1_M86.84, 5­351.x1_M86.85, 5­351.x1_M86.86, 5­351.x1_M86.87, 5­351.x1_M86.88, 5­351.x1_M86.91, 5­351.x1_M86.92, 5­351.x1_M86.93, 5­351.x1_M86.94, 5­351.x1_M86.95, 5­351.x1_M86.96, 5­351.x1_M86.97, 5­351.x1_M86.98, 5­351.x1_M96.80, 5­351.x1_T81.4, 5­351.x1_T82.6, 5­351.x1_T82.7, 5­351</w:t>
            </w:r>
            <w:r>
              <w:rPr>
                <w:rFonts w:ascii="Barlow" w:hAnsi="Barlow"/>
              </w:rPr>
              <w:t>.x1_T84.6, 5­351.x2_D73.3, 5­351.x2_I30.1, 5­351.x2_I33.0, 5­351.x2_I33.9, 5­351.x2_I38, 5­351.x2_I80.80, 5­351.x2_I80.81, 5­351.x2_I80.88, 5­351.x2_J85.3, 5­351.x2_J98.50, 5­351.x2_L02.2, 5­351.x2_L02.4, 5­351.x2_L03.10, 5­351.x2_L03.11, 5­351.x2_L03.3, 5­351.x2_M00.00, 5­351.x2_M00.01, 5­351.x2_M00.02, 5­351.x2_M00.03, 5­351.x2_M00.04, 5­351.x2_M00.05, 5­351.x2_M00.06, 5­351.x2_M00.07, 5­351.x2_M00.08, 5­351.x2_M60.01, 5­351.x2_M60.02, 5­351.x2_M60.03, 5­351.x2_M60.04, 5­351.x2_M60.05, 5­351.x2_M60.06, 5­</w:t>
            </w:r>
            <w:r>
              <w:rPr>
                <w:rFonts w:ascii="Barlow" w:hAnsi="Barlow"/>
              </w:rPr>
              <w:t xml:space="preserve">351.x2_M60.07, 5­351.x2_M60.08, 5­351.x2_M72.60, 5­351.x2_M72.61, 5­351.x2_M72.62, 5­351.x2_M72.63, 5­351.x2_M72.64, 5­351.x2_M72.65, 5­351.x2_M72.66, 5­351.x2_M72.67, 5­351.x2_M72.68, 5­351.x2_M86.10, </w:t>
            </w:r>
            <w:r>
              <w:rPr>
                <w:rFonts w:ascii="Barlow" w:hAnsi="Barlow"/>
              </w:rPr>
              <w:lastRenderedPageBreak/>
              <w:t>5­351.x2_M86.11, 5­351.x2_M86.12, 5­351.x2_M86.13, 5­351.x2_M86.14, 5­351.x2_M86.15, 5­351.x2_M86.16, 5­351.x2_M86.17, 5­351.x2_M86.18, 5­351.x2_M86.20, 5­351.x2_M86.21, 5­351.x2_M86.22, 5­351.x2_M86.23, 5­351.x2_M86.24, 5­351.x2_M86.25, 5­351.x2_M86.26, 5­351.x2_M86.27, 5­351.x2_M86.28, 5­351.x2_M86.81, 5­35</w:t>
            </w:r>
            <w:r>
              <w:rPr>
                <w:rFonts w:ascii="Barlow" w:hAnsi="Barlow"/>
              </w:rPr>
              <w:t>1.x2_M86.82, 5­351.x2_M86.83, 5­351.x2_M86.84, 5­351.x2_M86.85, 5­351.x2_M86.86, 5­351.x2_M86.87, 5­351.x2_M86.88, 5­351.x2_M86.91, 5­351.x2_M86.92, 5­351.x2_M86.93, 5­351.x2_M86.94, 5­351.x2_M86.95, 5­351.x2_M86.96, 5­351.x2_M86.97, 5­351.x2_M86.98, 5­351.x2_M96.80, 5­351.x2_T81.4, 5­351.x2_T82.6, 5­351.x2_T82.7, 5­351.x2_T84.6, 5­351.x3_D73.3, 5­351.x3_I30.1, 5­351.x3_I33.0, 5­351.x3_I33.9, 5­351.x3_I38, 5­351.x3_I80.80, 5­351.x3_I80.81, 5­351.x3_I80.88, 5­351.x3_J85.3, 5­351.x3_J98.50, 5­351.x3_L02.2, 5­</w:t>
            </w:r>
            <w:r>
              <w:rPr>
                <w:rFonts w:ascii="Barlow" w:hAnsi="Barlow"/>
              </w:rPr>
              <w:t>351.x3_L02.4, 5­351.x3_L03.10, 5­351.x3_L03.11, 5­351.x3_L03.3, 5­351.x3_M00.00, 5­351.x3_M00.01, 5­351.x3_M00.02, 5­351.x3_M00.03, 5­351.x3_M00.04, 5­351.x3_M00.05, 5­351.x3_M00.06, 5­351.x3_M00.07, 5­351.x3_M00.08, 5­351.x3_M60.01, 5­351.x3_M60.02, 5­351.x3_M60.03, 5­351.x3_M60.04, 5­351.x3_M60.05, 5­351.x3_M60.06, 5­351.x3_M60.07, 5­351.x3_M60.08, 5­351.x3_M72.60, 5­351.x3_M72.61, 5­351.x3_M72.62, 5­351.x3_M72.63, 5­351.x3_M72.64, 5­351.x3_M72.65, 5­351.x3_M72.66, 5­351.x3_M72.67, 5­351.x3_M72.68, 5­351.</w:t>
            </w:r>
            <w:r>
              <w:rPr>
                <w:rFonts w:ascii="Barlow" w:hAnsi="Barlow"/>
              </w:rPr>
              <w:t>x3_M86.10, 5­351.x3_M86.11, 5­351.x3_M86.12, 5­351.x3_M86.13, 5­351.x3_M86.14, 5­351.x3_M86.15, 5­351.x3_M86.16, 5­351.x3_M86.17, 5­351.x3_M86.18, 5­351.x3_M86.20, 5­351.x3_M86.21, 5­351.x3_M86.22, 5­351.x3_M86.23, 5­351.x3_M86.24, 5­351.x3_M86.25, 5­351.x3_M86.26, 5­351.x3_M86.27, 5­351.x3_M86.28, 5­351.x3_M86.81, 5­351.x3_M86.82, 5­351.x3_M86.83, 5­351.x3_M86.84, 5­351.x3_M86.85, 5­351.x3_M86.86, 5­351.x3_M86.87, 5­351.x3_M86.88, 5­351.x3_M86.91, 5­351.x3_M86.92, 5­351.x3_M86.93, 5­351.x3_M86.94, 5­351.x3</w:t>
            </w:r>
            <w:r>
              <w:rPr>
                <w:rFonts w:ascii="Barlow" w:hAnsi="Barlow"/>
              </w:rPr>
              <w:t>_M86.95, 5­351.x3_M86.96, 5­351.x3_M86.97, 5­351.x3_M86.98, 5­351.x3_M96.80, 5­351.x3_T81.4, 5­351.x3_T82.6, 5­351.x3_T82.7, 5­351.x3_T84.6, 5­351.x4_D73.3, 5­351.x4_I30.1, 5­351.x4_I33.0, 5­351.x4_I33.9, 5­351.x4_I38, 5­351.x4_I80.80, 5­351.x4_I80.81, 5­351.x4_I80.88, 5­351.x4_J85.3, 5­351.x4_J98.50, 5­351.x4_L02.2, 5­351.x4_L02.4, 5­351.x4_L03.10, 5­351.x4_L03.11, 5­351.x4_L03.3, 5­351.x4_M00.00, 5­351.x4_M00.01, 5­351.x4_M00.02, 5­351.x4_M00.03, 5­351.x4_M00.04, 5­351.x4_M00.05, 5­351.x4_M00.06, 5­351.x4</w:t>
            </w:r>
            <w:r>
              <w:rPr>
                <w:rFonts w:ascii="Barlow" w:hAnsi="Barlow"/>
              </w:rPr>
              <w:t>_M00.07, 5­351.x4_M00.08, 5­351.x4_M60.01, 5­351.x4_M60.02, 5­351.x4_M60.03, 5­351.x4_M60.04, 5­351.x4_M60.05, 5­351.x4_M60.06, 5­351.x4_M60.07, 5­351.x4_M60.08, 5­351.x4_M72.60, 5­351.x4_M72.61, 5­351.x4_M72.62, 5­351.x4_M72.63, 5­351.x4_M72.64, 5­351.x4_M72.65, 5­351.x4_M72.66, 5­351.x4_M72.67, 5­351.x4_M72.68, 5­351.x4_M86.10, 5­351.x4_M86.11, 5­351.x4_M86.12, 5­351.x4_M86.13, 5­351.x4_M86.14, 5­351.x4_M86.15, 5­351.x4_M86.16, 5­351.x4_M86.17, 5­351.x4_M86.18, 5­351.x4_M86.20, 5­351.x4_M86.21, 5­351.x4_M</w:t>
            </w:r>
            <w:r>
              <w:rPr>
                <w:rFonts w:ascii="Barlow" w:hAnsi="Barlow"/>
              </w:rPr>
              <w:t>86.22, 5­351.x4_M86.23, 5­351.x4_M86.24, 5­351.x4_M86.25, 5­351.x4_M86.26, 5­351.x4_M86.27, 5­351.x4_M86.28, 5­351.x4_M86.81, 5­351.x4_M86.82, 5­351.x4_M86.83, 5­351.x4_M86.84, 5­351.x4_M86.85, 5­351.x4_M86.86, 5­351.x4_M86.87, 5­351.x4_M86.88, 5­351.x4_M86.91, 5­351.x4_M86.92, 5­351.x4_M86.93, 5­351.x4_M86.94, 5­351.x4_M86.95, 5­351.x4_M86.96, 5­351.x4_M86.97, 5­351.x4_M86.98, 5­351.x4_M96.80, 5­351.x4_T81.4, 5­351.x4_T82.6, 5­351.x4_T82.7, 5­351.x4_T84.6, 5­352.00_I33.0, 5­352.00_I33.9, 5­352.00_I38, 5­35</w:t>
            </w:r>
            <w:r>
              <w:rPr>
                <w:rFonts w:ascii="Barlow" w:hAnsi="Barlow"/>
              </w:rPr>
              <w:t xml:space="preserve">2.00_I80.1, 5­352.00_I80.20, 5­352.00_I80.28, 5­352.00_I80.80, 5­352.00_I80.81, 5­352.00_I80.88, 5­352.00_J85.3, 5­352.00_J98.50, 5­352.00_M86.10, </w:t>
            </w:r>
            <w:r>
              <w:rPr>
                <w:rFonts w:ascii="Barlow" w:hAnsi="Barlow"/>
              </w:rPr>
              <w:lastRenderedPageBreak/>
              <w:t>5­352.00_M86.11, 5­352.00_M86.12, 5­352.00_M86.13, 5­352.00_M86.14, 5­352.00_M86.15, 5­352.00_M86.16, 5­352.00_M86.17, 5­352.00_M86.18, 5­352.00_M86.81, 5­352.00_M86.82, 5­352.00_M86.83, 5­352.00_M86.84, 5­352.00_M86.85, 5­352.00_M86.86, 5­352.00_M86.87, 5­352.00_M86.88, 5­352.00_M86.91, 5­352.00_M86.92, 5­352.00_M86.93, 5­352.00_M86.94, 5­352.00_M86.95, 5­352.00</w:t>
            </w:r>
            <w:r>
              <w:rPr>
                <w:rFonts w:ascii="Barlow" w:hAnsi="Barlow"/>
              </w:rPr>
              <w:t>_M86.96, 5­352.00_M86.97, 5­352.00_M86.98, 5­352.00_M96.80, 5­352.00_T81.4, 5­352.00_T82.6, 5­352.00_T82.7, 5­352.00_T84.6, 5­352.01_I33.0, 5­352.01_I33.9, 5­352.01_I38, 5­352.01_I80.1, 5­352.01_I80.20, 5­352.01_I80.28, 5­352.01_I80.80, 5­352.01_I80.81, 5­352.01_I80.88, 5­352.01_J85.3, 5­352.01_J98.50, 5­352.01_M86.10, 5­352.01_M86.11, 5­352.01_M86.12, 5­352.01_M86.13, 5­352.01_M86.14, 5­352.01_M86.15, 5­352.01_M86.16, 5­352.01_M86.17, 5­352.01_M86.18, 5­352.01_M86.81, 5­352.01_M86.82, 5­352.01_M86.83, 5­35</w:t>
            </w:r>
            <w:r>
              <w:rPr>
                <w:rFonts w:ascii="Barlow" w:hAnsi="Barlow"/>
              </w:rPr>
              <w:t xml:space="preserve">2.01_M86.84, 5­352.01_M86.85, 5­352.01_M86.86, 5­352.01_M86.87, 5­352.01_M86.88, 5­352.01_M86.91, 5­352.01_M86.92, 5­352.01_M86.93, 5­352.01_M86.94, 5­352.01_M86.95, 5­352.01_M86.96, 5­352.01_M86.97, 5­352.01_M86.98, 5­352.01_M96.80, 5­352.01_T81.4, 5­352.01_T82.6, 5­352.01_T82.7, 5­352.01_T84.6, 5­352.02_I33.0, 5­352.02_I33.9, 5­352.02_I38, 5­352.02_I80.1, 5­352.02_I80.20, 5­352.02_I80.28, 5­352.02_I80.80, 5­352.02_I80.81, 5­352.02_I80.88, 5­352.02_J85.3, 5­352.02_J98.50, 5­352.02_M86.10, 5­352.02_M86.11, </w:t>
            </w:r>
            <w:r>
              <w:rPr>
                <w:rFonts w:ascii="Barlow" w:hAnsi="Barlow"/>
              </w:rPr>
              <w:t>5­352.02_M86.12, 5­352.02_M86.13, 5­352.02_M86.14, 5­352.02_M86.15, 5­352.02_M86.16, 5­352.02_M86.17, 5­352.02_M86.18, 5­352.02_M86.81, 5­352.02_M86.82, 5­352.02_M86.83, 5­352.02_M86.84, 5­352.02_M86.85, 5­352.02_M86.86, 5­352.02_M86.87, 5­352.02_M86.88, 5­352.02_M86.91, 5­352.02_M86.92, 5­352.02_M86.93, 5­352.02_M86.94, 5­352.02_M86.95, 5­352.02_M86.96, 5­352.02_M86.97, 5­352.02_M86.98, 5­352.02_M96.80, 5­352.02_T81.4, 5­352.02_T82.6, 5­352.02_T82.7, 5­352.02_T84.6, 5­352.03_I33.0, 5­352.03_I33.9, 5­352.03</w:t>
            </w:r>
            <w:r>
              <w:rPr>
                <w:rFonts w:ascii="Barlow" w:hAnsi="Barlow"/>
              </w:rPr>
              <w:t>_I38, 5­352.03_I80.1, 5­352.03_I80.20, 5­352.03_I80.28, 5­352.03_I80.80, 5­352.03_I80.81, 5­352.03_I80.88, 5­352.03_J85.3, 5­352.03_J98.50, 5­352.03_M86.10, 5­352.03_M86.11, 5­352.03_M86.12, 5­352.03_M86.13, 5­352.03_M86.14, 5­352.03_M86.15, 5­352.03_M86.16, 5­352.03_M86.17, 5­352.03_M86.18, 5­352.03_M86.81, 5­352.03_M86.82, 5­352.03_M86.83, 5­352.03_M86.84, 5­352.03_M86.85, 5­352.03_M86.86, 5­352.03_M86.87, 5­352.03_M86.88, 5­352.03_M86.91, 5­352.03_M86.92, 5­352.03_M86.93, 5­352.03_M86.94, 5­352.03_M86.95</w:t>
            </w:r>
            <w:r>
              <w:rPr>
                <w:rFonts w:ascii="Barlow" w:hAnsi="Barlow"/>
              </w:rPr>
              <w:t>, 5­352.03_M86.96, 5­352.03_M86.97, 5­352.03_M86.98, 5­352.03_M96.80, 5­352.03_T81.4, 5­352.03_T82.6, 5­352.03_T82.7, 5­352.03_T84.6, 5­352.04_I33.0, 5­352.04_I33.9, 5­352.04_I38, 5­352.04_I80.1, 5­352.04_I80.20, 5­352.04_I80.28, 5­352.04_I80.80, 5­352.04_I80.81, 5­352.04_I80.88, 5­352.04_J85.3, 5­352.04_J98.50, 5­352.04_M86.10, 5­352.04_M86.11, 5­352.04_M86.12, 5­352.04_M86.13, 5­352.04_M86.14, 5­352.04_M86.15, 5­352.04_M86.16, 5­352.04_M86.17, 5­352.04_M86.18, 5­352.04_M86.81, 5­352.04_M86.82, 5­352.04_M8</w:t>
            </w:r>
            <w:r>
              <w:rPr>
                <w:rFonts w:ascii="Barlow" w:hAnsi="Barlow"/>
              </w:rPr>
              <w:t xml:space="preserve">6.83, 5­352.04_M86.84, 5­352.04_M86.85, 5­352.04_M86.86, 5­352.04_M86.87, 5­352.04_M86.88, 5­352.04_M86.91, 5­352.04_M86.92, 5­352.04_M86.93, 5­352.04_M86.94, 5­352.04_M86.95, 5­352.04_M86.96, 5­352.04_M86.97, 5­352.04_M86.98, 5­352.04_M96.80, 5­352.04_T81.4, 5­352.04_T82.6, 5­352.04_T82.7, 5­352.04_T84.6, 5­352.05_I33.0, 5­352.05_I33.9, 5­352.05_I38, 5­352.05_I80.1, 5­352.05_I80.20, 5­352.05_I80.28, 5­352.05_I80.80, 5­352.05_I80.81, 5­352.05_I80.88, </w:t>
            </w:r>
            <w:r>
              <w:rPr>
                <w:rFonts w:ascii="Barlow" w:hAnsi="Barlow"/>
              </w:rPr>
              <w:lastRenderedPageBreak/>
              <w:t>5­352.05_J85.3, 5­352.05_J98.50, 5­352.05_M86.10, 5­352.0</w:t>
            </w:r>
            <w:r>
              <w:rPr>
                <w:rFonts w:ascii="Barlow" w:hAnsi="Barlow"/>
              </w:rPr>
              <w:t>5_M86.11, 5­352.05_M86.12, 5­352.05_M86.13, 5­352.05_M86.14, 5­352.05_M86.15, 5­352.05_M86.16, 5­352.05_M86.17, 5­352.05_M86.18, 5­352.05_M86.81, 5­352.05_M86.82, 5­352.05_M86.83, 5­352.05_M86.84, 5­352.05_M86.85, 5­352.05_M86.86, 5­352.05_M86.87, 5­352.05_M86.88, 5­352.05_M86.91, 5­352.05_M86.92, 5­352.05_M86.93, 5­352.05_M86.94, 5­352.05_M86.95, 5­352.05_M86.96, 5­352.05_M86.97, 5­352.05_M86.98, 5­352.05_M96.80, 5­352.05_T81.4, 5­352.05_T82.6, 5­352.05_T82.7, 5­352.05_T84.6, 5­352.06_I33.0, 5­352.06_I33.9</w:t>
            </w:r>
            <w:r>
              <w:rPr>
                <w:rFonts w:ascii="Barlow" w:hAnsi="Barlow"/>
              </w:rPr>
              <w:t>, 5­352.06_I38, 5­352.06_I80.1, 5­352.06_I80.20, 5­352.06_I80.28, 5­352.06_I80.80, 5­352.06_I80.81, 5­352.06_I80.88, 5­352.06_J85.3, 5­352.06_J98.50, 5­352.06_M86.10, 5­352.06_M86.11, 5­352.06_M86.12, 5­352.06_M86.13, 5­352.06_M86.14, 5­352.06_M86.15, 5­352.06_M86.16, 5­352.06_M86.17, 5­352.06_M86.18, 5­352.06_M86.81, 5­352.06_M86.82, 5­352.06_M86.83, 5­352.06_M86.84, 5­352.06_M86.85, 5­352.06_M86.86, 5­352.06_M86.87, 5­352.06_M86.88, 5­352.06_M86.91, 5­352.06_M86.92, 5­352.06_M86.93, 5­352.06_M86.94, 5­352</w:t>
            </w:r>
            <w:r>
              <w:rPr>
                <w:rFonts w:ascii="Barlow" w:hAnsi="Barlow"/>
              </w:rPr>
              <w:t>.06_M86.95, 5­352.06_M86.96, 5­352.06_M86.97, 5­352.06_M86.98, 5­352.06_M96.80, 5­352.06_T81.4, 5­352.06_T82.6, 5­352.06_T82.7, 5­352.06_T84.6, 5­352.08_I33.0, 5­352.08_I33.9, 5­352.08_I38, 5­352.08_I80.1, 5­352.08_I80.20, 5­352.08_I80.28, 5­352.08_I80.80, 5­352.08_I80.81, 5­352.08_I80.88, 5­352.08_J85.3, 5­352.08_J98.50, 5­352.08_M86.10, 5­352.08_M86.11, 5­352.08_M86.12, 5­352.08_M86.13, 5­352.08_M86.14, 5­352.08_M86.15, 5­352.08_M86.16, 5­352.08_M86.17, 5­352.08_M86.18, 5­352.08_M86.81, 5­352.08_M86.82, 5</w:t>
            </w:r>
            <w:r>
              <w:rPr>
                <w:rFonts w:ascii="Barlow" w:hAnsi="Barlow"/>
              </w:rPr>
              <w:t>­352.08_M86.83, 5­352.08_M86.84, 5­352.08_M86.85, 5­352.08_M86.86, 5­352.08_M86.87, 5­352.08_M86.88, 5­352.08_M86.91, 5­352.08_M86.92, 5­352.08_M86.93, 5­352.08_M86.94, 5­352.08_M86.95, 5­352.08_M86.96, 5­352.08_M86.97, 5­352.08_M86.98, 5­352.08_M96.80, 5­352.08_T81.4, 5­352.08_T82.6, 5­352.08_T82.7, 5­352.08_T84.6, 5­352.0x_I33.0, 5­352.0x_I33.9, 5­352.0x_I38, 5­352.0x_I80.1, 5­352.0x_I80.20, 5­352.0x_I80.28, 5­352.0x_I80.80, 5­352.0x_I80.81, 5­352.0x_I80.88, 5­352.0x_J85.3, 5­352.0x_J98.50, 5­352.0x_M86.1</w:t>
            </w:r>
            <w:r>
              <w:rPr>
                <w:rFonts w:ascii="Barlow" w:hAnsi="Barlow"/>
              </w:rPr>
              <w:t>0, 5­352.0x_M86.11, 5­352.0x_M86.12, 5­352.0x_M86.13, 5­352.0x_M86.14, 5­352.0x_M86.15, 5­352.0x_M86.16, 5­352.0x_M86.17, 5­352.0x_M86.18, 5­352.0x_M86.81, 5­352.0x_M86.82, 5­352.0x_M86.83, 5­352.0x_M86.84, 5­352.0x_M86.85, 5­352.0x_M86.86, 5­352.0x_M86.87, 5­352.0x_M86.88, 5­352.0x_M86.91, 5­352.0x_M86.92, 5­352.0x_M86.93, 5­352.0x_M86.94, 5­352.0x_M86.95, 5­352.0x_M86.96, 5­352.0x_M86.97, 5­352.0x_M86.98, 5­352.0x_M96.80, 5­352.0x_T81.4, 5­352.0x_T82.6, 5­352.0x_T82.7, 5­352.0x_T84.6, 5­352.10_I33.0, 5­35</w:t>
            </w:r>
            <w:r>
              <w:rPr>
                <w:rFonts w:ascii="Barlow" w:hAnsi="Barlow"/>
              </w:rPr>
              <w:t>2.10_I33.9, 5­352.10_I38, 5­352.10_I80.1, 5­352.10_I80.20, 5­352.10_I80.28, 5­352.10_I80.80, 5­352.10_I80.81, 5­352.10_I80.88, 5­352.10_J85.3, 5­352.10_J98.50, 5­352.10_M86.10, 5­352.10_M86.11, 5­352.10_M86.12, 5­352.10_M86.13, 5­352.10_M86.14, 5­352.10_M86.15, 5­352.10_M86.16, 5­352.10_M86.17, 5­352.10_M86.18, 5­352.10_M86.81, 5­352.10_M86.82, 5­352.10_M86.83, 5­352.10_M86.84, 5­352.10_M86.85, 5­352.10_M86.86, 5­352.10_M86.87, 5­352.10_M86.88, 5­352.10_M86.91, 5­352.10_M86.92, 5­352.10_M86.93, 5­352.10_M86</w:t>
            </w:r>
            <w:r>
              <w:rPr>
                <w:rFonts w:ascii="Barlow" w:hAnsi="Barlow"/>
              </w:rPr>
              <w:t xml:space="preserve">.94, 5­352.10_M86.95, 5­352.10_M86.96, 5­352.10_M86.97, 5­352.10_M86.98, 5­352.10_M96.80, 5­352.10_T81.4, 5­352.10_T82.6, 5­352.10_T82.7, 5­352.10_T84.6, 5­352.11_I33.0, 5­352.11_I33.9, 5­352.11_I38, 5­352.11_I80.1, 5­352.11_I80.20, 5­352.11_I80.28, 5­352.11_I80.80, 5­352.11_I80.81, 5­352.11_I80.88, </w:t>
            </w:r>
            <w:r>
              <w:rPr>
                <w:rFonts w:ascii="Barlow" w:hAnsi="Barlow"/>
              </w:rPr>
              <w:lastRenderedPageBreak/>
              <w:t>5­352.11_J85.3, 5­352.11_J98.50, 5­352.11_M86.10, 5­352.11_M86.11, 5­352.11_M86.12, 5­352.11_M86.13, 5­352.11_M86.14, 5­352.11_M86.15, 5­352.11_M86.16, 5­352.11_M86.17, 5­352.11_M86.18, 5­352.11_M86.81, 5­352.11</w:t>
            </w:r>
            <w:r>
              <w:rPr>
                <w:rFonts w:ascii="Barlow" w:hAnsi="Barlow"/>
              </w:rPr>
              <w:t>_M86.82, 5­352.11_M86.83, 5­352.11_M86.84, 5­352.11_M86.85, 5­352.11_M86.86, 5­352.11_M86.87, 5­352.11_M86.88, 5­352.11_M86.91, 5­352.11_M86.92, 5­352.11_M86.93, 5­352.11_M86.94, 5­352.11_M86.95, 5­352.11_M86.96, 5­352.11_M86.97, 5­352.11_M86.98, 5­352.11_M96.80, 5­352.11_T81.4, 5­352.11_T82.6, 5­352.11_T82.7, 5­352.11_T84.6, 5­352.12_I33.0, 5­352.12_I33.9, 5­352.12_I38, 5­352.12_I80.1, 5­352.12_I80.20, 5­352.12_I80.28, 5­352.12_I80.80, 5­352.12_I80.81, 5­352.12_I80.88, 5­352.12_J85.3, 5­352.12_J98.50, 5­35</w:t>
            </w:r>
            <w:r>
              <w:rPr>
                <w:rFonts w:ascii="Barlow" w:hAnsi="Barlow"/>
              </w:rPr>
              <w:t>2.12_M86.10, 5­352.12_M86.11, 5­352.12_M86.12, 5­352.12_M86.13, 5­352.12_M86.14, 5­352.12_M86.15, 5­352.12_M86.16, 5­352.12_M86.17, 5­352.12_M86.18, 5­352.12_M86.81, 5­352.12_M86.82, 5­352.12_M86.83, 5­352.12_M86.84, 5­352.12_M86.85, 5­352.12_M86.86, 5­352.12_M86.87, 5­352.12_M86.88, 5­352.12_M86.91, 5­352.12_M86.92, 5­352.12_M86.93, 5­352.12_M86.94, 5­352.12_M86.95, 5­352.12_M86.96, 5­352.12_M86.97, 5­352.12_M86.98, 5­352.12_M96.80, 5­352.12_T81.4, 5­352.12_T82.6, 5­352.12_T82.7, 5­352.12_T84.6, 5­352.13_I</w:t>
            </w:r>
            <w:r>
              <w:rPr>
                <w:rFonts w:ascii="Barlow" w:hAnsi="Barlow"/>
              </w:rPr>
              <w:t>33.0, 5­352.13_I33.9, 5­352.13_I38, 5­352.13_I80.1, 5­352.13_I80.20, 5­352.13_I80.28, 5­352.13_I80.80, 5­352.13_I80.81, 5­352.13_I80.88, 5­352.13_J85.3, 5­352.13_J98.50, 5­352.13_M86.10, 5­352.13_M86.11, 5­352.13_M86.12, 5­352.13_M86.13, 5­352.13_M86.14, 5­352.13_M86.15, 5­352.13_M86.16, 5­352.13_M86.17, 5­352.13_M86.18, 5­352.13_M86.81, 5­352.13_M86.82, 5­352.13_M86.83, 5­352.13_M86.84, 5­352.13_M86.85, 5­352.13_M86.86, 5­352.13_M86.87, 5­352.13_M86.88, 5­352.13_M86.91, 5­352.13_M86.92, 5­352.13_M86.93, 5­</w:t>
            </w:r>
            <w:r>
              <w:rPr>
                <w:rFonts w:ascii="Barlow" w:hAnsi="Barlow"/>
              </w:rPr>
              <w:t>352.13_M86.94, 5­352.13_M86.95, 5­352.13_M86.96, 5­352.13_M86.97, 5­352.13_M86.98, 5­352.13_M96.80, 5­352.13_T81.4, 5­352.13_T82.6, 5­352.13_T82.7, 5­352.13_T84.6, 5­352.1x_I33.0, 5­352.1x_I33.9, 5­352.1x_I38, 5­352.1x_I80.1, 5­352.1x_I80.20, 5­352.1x_I80.28, 5­352.1x_I80.80, 5­352.1x_I80.81, 5­352.1x_I80.88, 5­352.1x_J85.3, 5­352.1x_J98.50, 5­352.1x_M86.10, 5­352.1x_M86.11, 5­352.1x_M86.12, 5­352.1x_M86.13, 5­352.1x_M86.14, 5­352.1x_M86.15, 5­352.1x_M86.16, 5­352.1x_M86.17, 5­352.1x_M86.18, 5­352.1x_M86.81</w:t>
            </w:r>
            <w:r>
              <w:rPr>
                <w:rFonts w:ascii="Barlow" w:hAnsi="Barlow"/>
              </w:rPr>
              <w:t>, 5­352.1x_M86.82, 5­352.1x_M86.83, 5­352.1x_M86.84, 5­352.1x_M86.85, 5­352.1x_M86.86, 5­352.1x_M86.87, 5­352.1x_M86.88, 5­352.1x_M86.91, 5­352.1x_M86.92, 5­352.1x_M86.93, 5­352.1x_M86.94, 5­352.1x_M86.95, 5­352.1x_M86.96, 5­352.1x_M86.97, 5­352.1x_M86.98, 5­352.1x_M96.80, 5­352.1x_T81.4, 5­352.1x_T82.6, 5­352.1x_T82.7, 5­352.1x_T84.6, 5­352.20_I33.0, 5­352.20_I33.9, 5­352.20_I38, 5­352.20_I80.1, 5­352.20_I80.20, 5­352.20_I80.28, 5­352.20_I80.80, 5­352.20_I80.81, 5­352.20_I80.88, 5­352.20_J85.3, 5­352.20_J9</w:t>
            </w:r>
            <w:r>
              <w:rPr>
                <w:rFonts w:ascii="Barlow" w:hAnsi="Barlow"/>
              </w:rPr>
              <w:t xml:space="preserve">8.50, 5­352.20_M86.10, 5­352.20_M86.11, 5­352.20_M86.12, 5­352.20_M86.13, 5­352.20_M86.14, 5­352.20_M86.15, 5­352.20_M86.16, 5­352.20_M86.17, 5­352.20_M86.18, 5­352.20_M86.81, 5­352.20_M86.82, 5­352.20_M86.83, 5­352.20_M86.84, 5­352.20_M86.85, 5­352.20_M86.86, 5­352.20_M86.87, 5­352.20_M86.88, 5­352.20_M86.91, 5­352.20_M86.92, 5­352.20_M86.93, 5­352.20_M86.94, 5­352.20_M86.95, 5­352.20_M86.96, 5­352.20_M86.97, 5­352.20_M86.98, 5­352.20_M96.80, 5­352.20_T81.4, 5­352.20_T82.6, 5­352.20_T82.7, 5­352.20_T84.6, </w:t>
            </w:r>
            <w:r>
              <w:rPr>
                <w:rFonts w:ascii="Barlow" w:hAnsi="Barlow"/>
              </w:rPr>
              <w:t xml:space="preserve">5­352.21_I33.0, 5­352.21_I33.9, 5­352.21_I38, 5­352.21_I80.1, 5­352.21_I80.20, 5­352.21_I80.28, 5­352.21_I80.80, 5­352.21_I80.81, 5­352.21_I80.88, 5­352.21_J85.3, 5­352.21_J98.50, 5­352.21_M86.10, 5­352.21_M86.11, </w:t>
            </w:r>
            <w:r>
              <w:rPr>
                <w:rFonts w:ascii="Barlow" w:hAnsi="Barlow"/>
              </w:rPr>
              <w:lastRenderedPageBreak/>
              <w:t>5­352.21_M86.12, 5­352.21_M86.13, 5­352.21_M86.14, 5­352.21_M86.15, 5­352.21_M86.16, 5­352.21_M86.17, 5­352.21_M86.18, 5­352.21_M86.81, 5­352.21_M86.82, 5­352.21_M86.83, 5­352.21_M86.84, 5­352.21_M86.85, 5­352.21_M86.86, 5­352.21_M86.87, 5­352.21_M86.88, 5­352.21_M86.91, 5­352.21_M86.92, 5­352.21_</w:t>
            </w:r>
            <w:r>
              <w:rPr>
                <w:rFonts w:ascii="Barlow" w:hAnsi="Barlow"/>
              </w:rPr>
              <w:t>M86.93, 5­352.21_M86.94, 5­352.21_M86.95, 5­352.21_M86.96, 5­352.21_M86.97, 5­352.21_M86.98, 5­352.21_M96.80, 5­352.21_T81.4, 5­352.21_T82.6, 5­352.21_T82.7, 5­352.21_T84.6, 5­352.22_I33.0, 5­352.22_I33.9, 5­352.22_I38, 5­352.22_I80.1, 5­352.22_I80.20, 5­352.22_I80.28, 5­352.22_I80.80, 5­352.22_I80.81, 5­352.22_I80.88, 5­352.22_J85.3, 5­352.22_J98.50, 5­352.22_M86.10, 5­352.22_M86.11, 5­352.22_M86.12, 5­352.22_M86.13, 5­352.22_M86.14, 5­352.22_M86.15, 5­352.22_M86.16, 5­352.22_M86.17, 5­352.22_M86.18, 5­352</w:t>
            </w:r>
            <w:r>
              <w:rPr>
                <w:rFonts w:ascii="Barlow" w:hAnsi="Barlow"/>
              </w:rPr>
              <w:t>.22_M86.81, 5­352.22_M86.82, 5­352.22_M86.83, 5­352.22_M86.84, 5­352.22_M86.85, 5­352.22_M86.86, 5­352.22_M86.87, 5­352.22_M86.88, 5­352.22_M86.91, 5­352.22_M86.92, 5­352.22_M86.93, 5­352.22_M86.94, 5­352.22_M86.95, 5­352.22_M86.96, 5­352.22_M86.97, 5­352.22_M86.98, 5­352.22_M96.80, 5­352.22_T81.4, 5­352.22_T82.6, 5­352.22_T82.7, 5­352.22_T84.6, 5­352.23_I33.0, 5­352.23_I33.9, 5­352.23_I38, 5­352.23_I80.1, 5­352.23_I80.20, 5­352.23_I80.28, 5­352.23_I80.80, 5­352.23_I80.81, 5­352.23_I80.88, 5­352.23_J85.3, 5</w:t>
            </w:r>
            <w:r>
              <w:rPr>
                <w:rFonts w:ascii="Barlow" w:hAnsi="Barlow"/>
              </w:rPr>
              <w:t>­352.23_J98.50, 5­352.23_M86.10, 5­352.23_M86.11, 5­352.23_M86.12, 5­352.23_M86.13, 5­352.23_M86.14, 5­352.23_M86.15, 5­352.23_M86.16, 5­352.23_M86.17, 5­352.23_M86.18, 5­352.23_M86.81, 5­352.23_M86.82, 5­352.23_M86.83, 5­352.23_M86.84, 5­352.23_M86.85, 5­352.23_M86.86, 5­352.23_M86.87, 5­352.23_M86.88, 5­352.23_M86.91, 5­352.23_M86.92, 5­352.23_M86.93, 5­352.23_M86.94, 5­352.23_M86.95, 5­352.23_M86.96, 5­352.23_M86.97, 5­352.23_M86.98, 5­352.23_M96.80, 5­352.23_T81.4, 5­352.23_T82.6, 5­352.23_T82.7, 5­352.</w:t>
            </w:r>
            <w:r>
              <w:rPr>
                <w:rFonts w:ascii="Barlow" w:hAnsi="Barlow"/>
              </w:rPr>
              <w:t>23_T84.6, 5­352.24_I33.0, 5­352.24_I33.9, 5­352.24_I38, 5­352.24_I80.1, 5­352.24_I80.20, 5­352.24_I80.28, 5­352.24_I80.80, 5­352.24_I80.81, 5­352.24_I80.88, 5­352.24_J85.3, 5­352.24_J98.50, 5­352.24_M86.10, 5­352.24_M86.11, 5­352.24_M86.12, 5­352.24_M86.13, 5­352.24_M86.14, 5­352.24_M86.15, 5­352.24_M86.16, 5­352.24_M86.17, 5­352.24_M86.18, 5­352.24_M86.81, 5­352.24_M86.82, 5­352.24_M86.83, 5­352.24_M86.84, 5­352.24_M86.85, 5­352.24_M86.86, 5­352.24_M86.87, 5­352.24_M86.88, 5­352.24_M86.91, 5­352.24_M86.92,</w:t>
            </w:r>
            <w:r>
              <w:rPr>
                <w:rFonts w:ascii="Barlow" w:hAnsi="Barlow"/>
              </w:rPr>
              <w:t xml:space="preserve"> 5­352.24_M86.93, 5­352.24_M86.94, 5­352.24_M86.95, 5­352.24_M86.96, 5­352.24_M86.97, 5­352.24_M86.98, 5­352.24_M96.80, 5­352.24_T81.4, 5­352.24_T82.6, 5­352.24_T82.7, 5­352.24_T84.6, 5­352.25_I33.0, 5­352.25_I33.9, 5­352.25_I38, 5­352.25_I80.1, 5­352.25_I80.20, 5­352.25_I80.28, 5­352.25_I80.80, 5­352.25_I80.81, 5­352.25_I80.88, 5­352.25_J85.3, 5­352.25_J98.50, 5­352.25_M86.10, 5­352.25_M86.11, 5­352.25_M86.12, 5­352.25_M86.13, 5­352.25_M86.14, 5­352.25_M86.15, 5­352.25_M86.16, 5­352.25_M86.17, 5­352.25_M86</w:t>
            </w:r>
            <w:r>
              <w:rPr>
                <w:rFonts w:ascii="Barlow" w:hAnsi="Barlow"/>
              </w:rPr>
              <w:t>.18, 5­352.25_M86.81, 5­352.25_M86.82, 5­352.25_M86.83, 5­352.25_M86.84, 5­352.25_M86.85, 5­352.25_M86.86, 5­352.25_M86.87, 5­352.25_M86.88, 5­352.25_M86.91, 5­352.25_M86.92, 5­352.25_M86.93, 5­352.25_M86.94, 5­352.25_M86.95, 5­352.25_M86.96, 5­352.25_M86.97, 5­352.25_M86.98, 5­352.25_M96.80, 5­352.25_T81.4, 5­352.25_T82.6, 5­352.25_T82.7, 5­352.25_T84.6, 5­352.28_I33.0, 5­352.28_I33.9, 5­352.28_I38, 5­352.28_I80.1, 5­352.28_I80.20, 5­352.28_I80.28, 5­352.28_I80.80, 5­352.28_I80.81, 5­352.28_I80.88, 5­352.2</w:t>
            </w:r>
            <w:r>
              <w:rPr>
                <w:rFonts w:ascii="Barlow" w:hAnsi="Barlow"/>
              </w:rPr>
              <w:t xml:space="preserve">8_J85.3, 5­352.28_J98.50, 5­352.28_M86.10, 5­352.28_M86.11, 5­352.28_M86.12, </w:t>
            </w:r>
            <w:r>
              <w:rPr>
                <w:rFonts w:ascii="Barlow" w:hAnsi="Barlow"/>
              </w:rPr>
              <w:lastRenderedPageBreak/>
              <w:t>5­352.28_M86.13, 5­352.28_M86.14, 5­352.28_M86.15, 5­352.28_M86.16, 5­352.28_M86.17, 5­352.28_M86.18, 5­352.28_M86.81, 5­352.28_M86.82, 5­352.28_M86.83, 5­352.28_M86.84, 5­352.28_M86.85, 5­352.28_M86.86, 5­352.28_M86.87, 5­352.28_M86.88, 5­352.28_M86.91, 5­352.28_M86.92, 5­352.28_M86.93, 5­352.28_M86.94, 5­352.28_M86.95, 5­352.28_M86.96, 5­352.28_M86.97, 5­352.28_M86.98, 5­352.28_M96.80, 5­352.28_T81.4, 5­352.28_T82.6, 5­352.28_T82</w:t>
            </w:r>
            <w:r>
              <w:rPr>
                <w:rFonts w:ascii="Barlow" w:hAnsi="Barlow"/>
              </w:rPr>
              <w:t>.7, 5­352.28_T84.6, 5­352.2x_I33.0, 5­352.2x_I33.9, 5­352.2x_I38, 5­352.2x_I80.1, 5­352.2x_I80.20, 5­352.2x_I80.28, 5­352.2x_I80.80, 5­352.2x_I80.81, 5­352.2x_I80.88, 5­352.2x_J85.3, 5­352.2x_J98.50, 5­352.2x_M86.10, 5­352.2x_M86.11, 5­352.2x_M86.12, 5­352.2x_M86.13, 5­352.2x_M86.14, 5­352.2x_M86.15, 5­352.2x_M86.16, 5­352.2x_M86.17, 5­352.2x_M86.18, 5­352.2x_M86.81, 5­352.2x_M86.82, 5­352.2x_M86.83, 5­352.2x_M86.84, 5­352.2x_M86.85, 5­352.2x_M86.86, 5­352.2x_M86.87, 5­352.2x_M86.88, 5­352.2x_M86.91, 5­352.</w:t>
            </w:r>
            <w:r>
              <w:rPr>
                <w:rFonts w:ascii="Barlow" w:hAnsi="Barlow"/>
              </w:rPr>
              <w:t>2x_M86.92, 5­352.2x_M86.93, 5­352.2x_M86.94, 5­352.2x_M86.95, 5­352.2x_M86.96, 5­352.2x_M86.97, 5­352.2x_M86.98, 5­352.2x_M96.80, 5­352.2x_T81.4, 5­352.2x_T82.6, 5­352.2x_T82.7, 5­352.2x_T84.6, 5­352.30_I33.0, 5­352.30_I33.9, 5­352.30_I38, 5­352.30_I80.1, 5­352.30_I80.20, 5­352.30_I80.28, 5­352.30_I80.80, 5­352.30_I80.81, 5­352.30_I80.88, 5­352.30_J85.3, 5­352.30_J98.50, 5­352.30_M86.10, 5­352.30_M86.11, 5­352.30_M86.12, 5­352.30_M86.13, 5­352.30_M86.14, 5­352.30_M86.15, 5­352.30_M86.16, 5­352.30_M86.17, 5­</w:t>
            </w:r>
            <w:r>
              <w:rPr>
                <w:rFonts w:ascii="Barlow" w:hAnsi="Barlow"/>
              </w:rPr>
              <w:t>352.30_M86.18, 5­352.30_M86.81, 5­352.30_M86.82, 5­352.30_M86.83, 5­352.30_M86.84, 5­352.30_M86.85, 5­352.30_M86.86, 5­352.30_M86.87, 5­352.30_M86.88, 5­352.30_M86.91, 5­352.30_M86.92, 5­352.30_M86.93, 5­352.30_M86.94, 5­352.30_M86.95, 5­352.30_M86.96, 5­352.30_M86.97, 5­352.30_M86.98, 5­352.30_M96.80, 5­352.30_T81.4, 5­352.30_T82.6, 5­352.30_T82.7, 5­352.30_T84.6, 5­352.31_I33.0, 5­352.31_I33.9, 5­352.31_I38, 5­352.31_I80.1, 5­352.31_I80.20, 5­352.31_I80.28, 5­352.31_I80.80, 5­352.31_I80.81, 5­352.31_I80.8</w:t>
            </w:r>
            <w:r>
              <w:rPr>
                <w:rFonts w:ascii="Barlow" w:hAnsi="Barlow"/>
              </w:rPr>
              <w:t>8, 5­352.31_J85.3, 5­352.31_J98.50, 5­352.31_M86.10, 5­352.31_M86.11, 5­352.31_M86.12, 5­352.31_M86.13, 5­352.31_M86.14, 5­352.31_M86.15, 5­352.31_M86.16, 5­352.31_M86.17, 5­352.31_M86.18, 5­352.31_M86.81, 5­352.31_M86.82, 5­352.31_M86.83, 5­352.31_M86.84, 5­352.31_M86.85, 5­352.31_M86.86, 5­352.31_M86.87, 5­352.31_M86.88, 5­352.31_M86.91, 5­352.31_M86.92, 5­352.31_M86.93, 5­352.31_M86.94, 5­352.31_M86.95, 5­352.31_M86.96, 5­352.31_M86.97, 5­352.31_M86.98, 5­352.31_M96.80, 5­352.31_T81.4, 5­352.31_T82.6, 5­</w:t>
            </w:r>
            <w:r>
              <w:rPr>
                <w:rFonts w:ascii="Barlow" w:hAnsi="Barlow"/>
              </w:rPr>
              <w:t>352.31_T82.7, 5­352.31_T84.6, 5­352.32_I33.0, 5­352.32_I33.9, 5­352.32_I38, 5­352.32_I80.1, 5­352.32_I80.20, 5­352.32_I80.28, 5­352.32_I80.80, 5­352.32_I80.81, 5­352.32_I80.88, 5­352.32_J85.3, 5­352.32_J98.50, 5­352.32_M86.10, 5­352.32_M86.11, 5­352.32_M86.12, 5­352.32_M86.13, 5­352.32_M86.14, 5­352.32_M86.15, 5­352.32_M86.16, 5­352.32_M86.17, 5­352.32_M86.18, 5­352.32_M86.81, 5­352.32_M86.82, 5­352.32_M86.83, 5­352.32_M86.84, 5­352.32_M86.85, 5­352.32_M86.86, 5­352.32_M86.87, 5­352.32_M86.88, 5­352.32_M86.</w:t>
            </w:r>
            <w:r>
              <w:rPr>
                <w:rFonts w:ascii="Barlow" w:hAnsi="Barlow"/>
              </w:rPr>
              <w:t xml:space="preserve">91, 5­352.32_M86.92, 5­352.32_M86.93, 5­352.32_M86.94, 5­352.32_M86.95, 5­352.32_M86.96, 5­352.32_M86.97, 5­352.32_M86.98, 5­352.32_M96.80, 5­352.32_T81.4, 5­352.32_T82.6, 5­352.32_T82.7, 5­352.32_T84.6, 5­352.33_I33.0, 5­352.33_I33.9, 5­352.33_I38, 5­352.33_I80.1, 5­352.33_I80.20, 5­352.33_I80.28, 5­352.33_I80.80, 5­352.33_I80.81, 5­352.33_I80.88, 5­352.33_J85.3, 5­352.33_J98.50, 5­352.33_M86.10, 5­352.33_M86.11, 5­352.33_M86.12, 5­352.33_M86.13, 5­352.33_M86.14, 5­352.33_M86.15, 5­352.33_M86.16, </w:t>
            </w:r>
            <w:r>
              <w:rPr>
                <w:rFonts w:ascii="Barlow" w:hAnsi="Barlow"/>
              </w:rPr>
              <w:lastRenderedPageBreak/>
              <w:t>5­352.33_</w:t>
            </w:r>
            <w:r>
              <w:rPr>
                <w:rFonts w:ascii="Barlow" w:hAnsi="Barlow"/>
              </w:rPr>
              <w:t>M86.17, 5­352.33_M86.18, 5­352.33_M86.81, 5­352.33_M86.82, 5­352.33_M86.83, 5­352.33_M86.84, 5­352.33_M86.85, 5­352.33_M86.86, 5­352.33_M86.87, 5­352.33_M86.88, 5­352.33_M86.91, 5­352.33_M86.92, 5­352.33_M86.93, 5­352.33_M86.94, 5­352.33_M86.95, 5­352.33_M86.96, 5­352.33_M86.97, 5­352.33_M86.98, 5­352.33_M96.80, 5­352.33_T81.4, 5­352.33_T82.6, 5­352.33_T82.7, 5­352.33_T84.6, 5­352.3x_I33.0, 5­352.3x_I33.9, 5­352.3x_I38, 5­352.3x_I80.1, 5­352.3x_I80.20, 5­352.3x_I80.28, 5­352.3x_I80.80, 5­352.3x_I80.81, 5­35</w:t>
            </w:r>
            <w:r>
              <w:rPr>
                <w:rFonts w:ascii="Barlow" w:hAnsi="Barlow"/>
              </w:rPr>
              <w:t>2.3x_I80.88, 5­352.3x_J85.3, 5­352.3x_J98.50, 5­352.3x_M86.10, 5­352.3x_M86.11, 5­352.3x_M86.12, 5­352.3x_M86.13, 5­352.3x_M86.14, 5­352.3x_M86.15, 5­352.3x_M86.16, 5­352.3x_M86.17, 5­352.3x_M86.18, 5­352.3x_M86.81, 5­352.3x_M86.82, 5­352.3x_M86.83, 5­352.3x_M86.84, 5­352.3x_M86.85, 5­352.3x_M86.86, 5­352.3x_M86.87, 5­352.3x_M86.88, 5­352.3x_M86.91, 5­352.3x_M86.92, 5­352.3x_M86.93, 5­352.3x_M86.94, 5­352.3x_M86.95, 5­352.3x_M86.96, 5­352.3x_M86.97, 5­352.3x_M86.98, 5­352.3x_M96.80, 5­352.3x_T81.4, 5­352.3x</w:t>
            </w:r>
            <w:r>
              <w:rPr>
                <w:rFonts w:ascii="Barlow" w:hAnsi="Barlow"/>
              </w:rPr>
              <w:t>_T82.6, 5­352.3x_T82.7, 5­352.3x_T84.6, 5­352.y_I33.0, 5­352.y_I33.9, 5­352.y_I38, 5­352.y_I80.1, 5­352.y_I80.20, 5­352.y_I80.28, 5­352.y_I80.80, 5­352.y_I80.81, 5­352.y_I80.88, 5­352.y_J85.3, 5­352.y_J98.50, 5­352.y_M86.10, 5­352.y_M86.11, 5­352.y_M86.12, 5­352.y_M86.13, 5­352.y_M86.14, 5­352.y_M86.15, 5­352.y_M86.16, 5­352.y_M86.17, 5­352.y_M86.18, 5­352.y_M86.81, 5­352.y_M86.82, 5­352.y_M86.83, 5­352.y_M86.84, 5­352.y_M86.85, 5­352.y_M86.86, 5­352.y_M86.87, 5­352.y_M86.88, 5­352.y_M86.91, 5­352.y_M86.92,</w:t>
            </w:r>
            <w:r>
              <w:rPr>
                <w:rFonts w:ascii="Barlow" w:hAnsi="Barlow"/>
              </w:rPr>
              <w:t xml:space="preserve"> 5­352.y_M86.93, 5­352.y_M86.94, 5­352.y_M86.95, 5­352.y_M86.96, 5­352.y_M86.97, 5­352.y_M86.98, 5­352.y_M96.80, 5­352.y_T81.4, 5­352.y_T82.6, 5­352.y_T82.7, 5­352.y_T84.6, 5­353.0_I30.1, 5­353.0_I33.0, 5­353.0_I33.9, 5­353.0_I38, 5­353.0_I80.80, 5­353.0_I80.81, 5­353.0_I80.88, 5­353.0_I80.9, 5­353.0_J85.3, 5­353.0_J98.50, 5­353.0_L02.2, 5­353.0_L02.4, 5­353.0_L03.3, 5­353.0_M72.60, 5­353.0_M72.61, 5­353.0_M72.62, 5­353.0_M72.63, 5­353.0_M72.64, 5­353.0_M72.65, 5­353.0_M72.66, 5­353.0_M72.67, 5­353.0_M72.68</w:t>
            </w:r>
            <w:r>
              <w:rPr>
                <w:rFonts w:ascii="Barlow" w:hAnsi="Barlow"/>
              </w:rPr>
              <w:t>, 5­353.0_M86.10, 5­353.0_M86.11, 5­353.0_M86.12, 5­353.0_M86.13, 5­353.0_M86.14, 5­353.0_M86.15, 5­353.0_M86.16, 5­353.0_M86.17, 5­353.0_M86.18, 5­353.0_M86.20, 5­353.0_M86.21, 5­353.0_M86.22, 5­353.0_M86.23, 5­353.0_M86.24, 5­353.0_M86.25, 5­353.0_M86.26, 5­353.0_M86.27, 5­353.0_M86.28, 5­353.0_M86.81, 5­353.0_M86.82, 5­353.0_M86.83, 5­353.0_M86.84, 5­353.0_M86.85, 5­353.0_M86.86, 5­353.0_M86.87, 5­353.0_M86.88, 5­353.0_M86.91, 5­353.0_M86.92, 5­353.0_M86.93, 5­353.0_M86.94, 5­353.0_M86.95, 5­353.0_M86.96</w:t>
            </w:r>
            <w:r>
              <w:rPr>
                <w:rFonts w:ascii="Barlow" w:hAnsi="Barlow"/>
              </w:rPr>
              <w:t>, 5­353.0_M86.97, 5­353.0_M86.98, 5­353.0_M96.80, 5­353.0_T81.4, 5­353.0_T82.6, 5­353.0_T82.7, 5­353.0_T84.6, 5­353.1_I30.1, 5­353.1_I33.0, 5­353.1_I33.9, 5­353.1_I38, 5­353.1_I80.80, 5­353.1_I80.81, 5­353.1_I80.88, 5­353.1_I80.9, 5­353.1_J85.3, 5­353.1_J98.50, 5­353.1_L02.2, 5­353.1_L03.3, 5­353.1_M72.60, 5­353.1_M72.61, 5­353.1_M72.62, 5­353.1_M72.63, 5­353.1_M72.64, 5­353.1_M72.65, 5­353.1_M72.66, 5­353.1_M72.67, 5­353.1_M72.68, 5­353.1_M86.10, 5­353.1_M86.11, 5­353.1_M86.12, 5­353.1_M86.13, 5­353.1_M86.</w:t>
            </w:r>
            <w:r>
              <w:rPr>
                <w:rFonts w:ascii="Barlow" w:hAnsi="Barlow"/>
              </w:rPr>
              <w:t xml:space="preserve">14, 5­353.1_M86.15, 5­353.1_M86.16, 5­353.1_M86.17, 5­353.1_M86.18, 5­353.1_M86.20, 5­353.1_M86.21, 5­353.1_M86.22, 5­353.1_M86.23, 5­353.1_M86.24, 5­353.1_M86.25, 5­353.1_M86.26, 5­353.1_M86.27, 5­353.1_M86.28, 5­353.1_M86.81, 5­353.1_M86.82, 5­353.1_M86.83, 5­353.1_M86.84, 5­353.1_M86.85, 5­353.1_M86.86, 5­353.1_M86.87, 5­353.1_M86.88, 5­353.1_M86.91, 5­353.1_M86.92, 5­353.1_M86.93, </w:t>
            </w:r>
            <w:r>
              <w:rPr>
                <w:rFonts w:ascii="Barlow" w:hAnsi="Barlow"/>
              </w:rPr>
              <w:lastRenderedPageBreak/>
              <w:t>5­353.1_M86.94, 5­353.1_M86.95, 5­353.1_M86.96, 5­353.1_M86.97, 5­353.1_M86.98, 5­353.1_M96.80, 5­353.1_T81.4, 5­353.1_T82.6</w:t>
            </w:r>
            <w:r>
              <w:rPr>
                <w:rFonts w:ascii="Barlow" w:hAnsi="Barlow"/>
              </w:rPr>
              <w:t>, 5­353.1_T82.7, 5­353.1_T84.6, 5­353.2_I30.1, 5­353.2_I33.0, 5­353.2_I33.9, 5­353.2_I38, 5­353.2_I80.80, 5­353.2_I80.81, 5­353.2_I80.88, 5­353.2_I80.9, 5­353.2_J85.3, 5­353.2_J98.50, 5­353.2_L02.2, 5­353.2_L03.3, 5­353.2_M72.60, 5­353.2_M72.61, 5­353.2_M72.62, 5­353.2_M72.63, 5­353.2_M72.64, 5­353.2_M72.65, 5­353.2_M72.66, 5­353.2_M72.67, 5­353.2_M72.68, 5­353.2_M86.10, 5­353.2_M86.11, 5­353.2_M86.12, 5­353.2_M86.13, 5­353.2_M86.14, 5­353.2_M86.15, 5­353.2_M86.16, 5­353.2_M86.17, 5­353.2_M86.18, 5­353.2_M8</w:t>
            </w:r>
            <w:r>
              <w:rPr>
                <w:rFonts w:ascii="Barlow" w:hAnsi="Barlow"/>
              </w:rPr>
              <w:t>6.20, 5­353.2_M86.21, 5­353.2_M86.22, 5­353.2_M86.23, 5­353.2_M86.24, 5­353.2_M86.25, 5­353.2_M86.26, 5­353.2_M86.27, 5­353.2_M86.28, 5­353.2_M86.81, 5­353.2_M86.82, 5­353.2_M86.83, 5­353.2_M86.84, 5­353.2_M86.85, 5­353.2_M86.86, 5­353.2_M86.87, 5­353.2_M86.88, 5­353.2_M86.91, 5­353.2_M86.92, 5­353.2_M86.93, 5­353.2_M86.94, 5­353.2_M86.95, 5­353.2_M86.96, 5­353.2_M86.97, 5­353.2_M86.98, 5­353.2_M96.80, 5­353.2_T81.4, 5­353.2_T82.6, 5­353.2_T82.7, 5­353.2_T84.6, 5­353.4_I30.1, 5­353.4_I33.0, 5­353.4_I33.9, 5</w:t>
            </w:r>
            <w:r>
              <w:rPr>
                <w:rFonts w:ascii="Barlow" w:hAnsi="Barlow"/>
              </w:rPr>
              <w:t>­353.4_I38, 5­353.4_I80.80, 5­353.4_I80.81, 5­353.4_I80.88, 5­353.4_I80.9, 5­353.4_J85.3, 5­353.4_J98.50, 5­353.4_L02.2, 5­353.4_L03.3, 5­353.4_M72.60, 5­353.4_M72.61, 5­353.4_M72.62, 5­353.4_M72.63, 5­353.4_M72.64, 5­353.4_M72.65, 5­353.4_M72.66, 5­353.4_M72.67, 5­353.4_M72.68, 5­353.4_M86.10, 5­353.4_M86.12, 5­353.4_M86.13, 5­353.4_M86.14, 5­353.4_M86.15, 5­353.4_M86.16, 5­353.4_M86.17, 5­353.4_M86.18, 5­353.4_M86.20, 5­353.4_M86.21, 5­353.4_M86.22, 5­353.4_M86.23, 5­353.4_M86.24, 5­353.4_M86.25, 5­353.4_</w:t>
            </w:r>
            <w:r>
              <w:rPr>
                <w:rFonts w:ascii="Barlow" w:hAnsi="Barlow"/>
              </w:rPr>
              <w:t>M86.26, 5­353.4_M86.27, 5­353.4_M86.28, 5­353.4_M86.81, 5­353.4_M86.82, 5­353.4_M86.83, 5­353.4_M86.84, 5­353.4_M86.85, 5­353.4_M86.86, 5­353.4_M86.87, 5­353.4_M86.88, 5­353.4_M86.91, 5­353.4_M86.92, 5­353.4_M86.93, 5­353.4_M86.94, 5­353.4_M86.95, 5­353.4_M86.96, 5­353.4_M86.97, 5­353.4_M86.98, 5­353.4_M96.80, 5­353.4_T81.4, 5­353.4_T82.6, 5­353.4_T82.7, 5­353.4_T84.6, 5­353.5_I30.1, 5­353.5_I33.0, 5­353.5_I33.9, 5­353.5_I38, 5­353.5_I80.80, 5­353.5_I80.81, 5­353.5_I80.88, 5­353.5_I80.9, 5­353.5_J85.3, 5­35</w:t>
            </w:r>
            <w:r>
              <w:rPr>
                <w:rFonts w:ascii="Barlow" w:hAnsi="Barlow"/>
              </w:rPr>
              <w:t>3.5_J98.50, 5­353.5_L02.2, 5­353.5_L02.4, 5­353.5_L03.3, 5­353.5_M72.60, 5­353.5_M72.61, 5­353.5_M72.62, 5­353.5_M72.63, 5­353.5_M72.64, 5­353.5_M72.65, 5­353.5_M72.66, 5­353.5_M72.67, 5­353.5_M72.68, 5­353.5_M86.10, 5­353.5_M86.11, 5­353.5_M86.12, 5­353.5_M86.13, 5­353.5_M86.14, 5­353.5_M86.15, 5­353.5_M86.16, 5­353.5_M86.17, 5­353.5_M86.18, 5­353.5_M86.20, 5­353.5_M86.21, 5­353.5_M86.22, 5­353.5_M86.23, 5­353.5_M86.24, 5­353.5_M86.25, 5­353.5_M86.26, 5­353.5_M86.27, 5­353.5_M86.28, 5­353.5_M86.81, 5­353.5</w:t>
            </w:r>
            <w:r>
              <w:rPr>
                <w:rFonts w:ascii="Barlow" w:hAnsi="Barlow"/>
              </w:rPr>
              <w:t>_M86.82, 5­353.5_M86.83, 5­353.5_M86.84, 5­353.5_M86.85, 5­353.5_M86.86, 5­353.5_M86.87, 5­353.5_M86.88, 5­353.5_M86.91, 5­353.5_M86.92, 5­353.5_M86.93, 5­353.5_M86.94, 5­353.5_M86.95, 5­353.5_M86.96, 5­353.5_M86.97, 5­353.5_M86.98, 5­353.5_M96.80, 5­353.5_T81.4, 5­353.5_T82.6, 5­353.5_T82.7, 5­353.5_T84.6, 5­353.6_I30.1, 5­353.6_I33.0, 5­353.6_I33.9, 5­353.6_I38, 5­353.6_I80.80, 5­353.6_I80.81, 5­353.6_I80.88, 5­353.6_I80.9, 5­353.6_J85.3, 5­353.6_J98.50, 5­353.6_L02.2, 5­353.6_L02.4, 5­353.6_L03.3, 5­353.</w:t>
            </w:r>
            <w:r>
              <w:rPr>
                <w:rFonts w:ascii="Barlow" w:hAnsi="Barlow"/>
              </w:rPr>
              <w:t xml:space="preserve">6_M72.60, 5­353.6_M72.61, 5­353.6_M72.62, 5­353.6_M72.63, 5­353.6_M72.64, 5­353.6_M72.65, 5­353.6_M72.66, 5­353.6_M72.67, 5­353.6_M72.68, 5­353.6_M86.10, 5­353.6_M86.11, 5­353.6_M86.12, </w:t>
            </w:r>
            <w:r>
              <w:rPr>
                <w:rFonts w:ascii="Barlow" w:hAnsi="Barlow"/>
              </w:rPr>
              <w:lastRenderedPageBreak/>
              <w:t>5­353.6_M86.13, 5­353.6_M86.14, 5­353.6_M86.15, 5­353.6_M86.16, 5­353.6_M86.17, 5­353.6_M86.18, 5­353.6_M86.20, 5­353.6_M86.21, 5­353.6_M86.22, 5­353.6_M86.23, 5­353.6_M86.24, 5­353.6_M86.25, 5­353.6_M86.26, 5­353.6_M86.27, 5­353.6_M86.28, 5­353.6_M86.81, 5­353.6_M86.82, 5­353.6_M86.83, 5­353.6_M86.84, 5­353.6_M86.85, 5­353.</w:t>
            </w:r>
            <w:r>
              <w:rPr>
                <w:rFonts w:ascii="Barlow" w:hAnsi="Barlow"/>
              </w:rPr>
              <w:t>6_M86.86, 5­353.6_M86.87, 5­353.6_M86.88, 5­353.6_M86.91, 5­353.6_M86.92, 5­353.6_M86.93, 5­353.6_M86.94, 5­353.6_M86.95, 5­353.6_M86.96, 5­353.6_M86.97, 5­353.6_M86.98, 5­353.6_T81.4, 5­353.6_T82.6, 5­353.6_T82.7, 5­353.6_T84.6, 5­353.7_I30.1, 5­353.7_I33.0, 5­353.7_I33.9, 5­353.7_I38, 5­353.7_I80.80, 5­353.7_I80.81, 5­353.7_I80.88, 5­353.7_I80.9, 5­353.7_J85.3, 5­353.7_J98.50, 5­353.7_L02.2, 5­353.7_L02.4, 5­353.7_L03.3, 5­353.7_M72.60, 5­353.7_M72.61, 5­353.7_M72.62, 5­353.7_M72.63, 5­353.7_M72.64, 5­353</w:t>
            </w:r>
            <w:r>
              <w:rPr>
                <w:rFonts w:ascii="Barlow" w:hAnsi="Barlow"/>
              </w:rPr>
              <w:t>.7_M72.65, 5­353.7_M72.66, 5­353.7_M72.67, 5­353.7_M72.68, 5­353.7_M86.10, 5­353.7_M86.11, 5­353.7_M86.12, 5­353.7_M86.13, 5­353.7_M86.14, 5­353.7_M86.15, 5­353.7_M86.16, 5­353.7_M86.17, 5­353.7_M86.18, 5­353.7_M86.20, 5­353.7_M86.21, 5­353.7_M86.22, 5­353.7_M86.23, 5­353.7_M86.24, 5­353.7_M86.25, 5­353.7_M86.26, 5­353.7_M86.27, 5­353.7_M86.28, 5­353.7_M86.82, 5­353.7_M86.83, 5­353.7_M86.84, 5­353.7_M86.85, 5­353.7_M86.86, 5­353.7_M86.87, 5­353.7_M86.88, 5­353.7_M86.91, 5­353.7_M86.92, 5­353.7_M86.93, 5­353</w:t>
            </w:r>
            <w:r>
              <w:rPr>
                <w:rFonts w:ascii="Barlow" w:hAnsi="Barlow"/>
              </w:rPr>
              <w:t>.7_M86.94, 5­353.7_M86.95, 5­353.7_M86.96, 5­353.7_M86.97, 5­353.7_M86.98, 5­353.7_M96.80, 5­353.7_T81.4, 5­353.7_T82.6, 5­353.7_T82.7, 5­353.7_T84.6, 5­353.x_I30.1, 5­353.x_I33.0, 5­353.x_I33.9, 5­353.x_I38, 5­353.x_I80.80, 5­353.x_I80.81, 5­353.x_I80.88, 5­353.x_I80.9, 5­353.x_J85.3, 5­353.x_J98.50, 5­353.x_L02.2, 5­353.x_L02.4, 5­353.x_L03.3, 5­353.x_M72.60, 5­353.x_M72.61, 5­353.x_M72.62, 5­353.x_M72.63, 5­353.x_M72.64, 5­353.x_M72.65, 5­353.x_M72.66, 5­353.x_M72.67, 5­353.x_M72.68, 5­353.x_M86.10, 5­35</w:t>
            </w:r>
            <w:r>
              <w:rPr>
                <w:rFonts w:ascii="Barlow" w:hAnsi="Barlow"/>
              </w:rPr>
              <w:t>3.x_M86.11, 5­353.x_M86.12, 5­353.x_M86.13, 5­353.x_M86.14, 5­353.x_M86.15, 5­353.x_M86.16, 5­353.x_M86.17, 5­353.x_M86.18, 5­353.x_M86.20, 5­353.x_M86.21, 5­353.x_M86.22, 5­353.x_M86.23, 5­353.x_M86.24, 5­353.x_M86.25, 5­353.x_M86.26, 5­353.x_M86.27, 5­353.x_M86.28, 5­353.x_M86.81, 5­353.x_M86.82, 5­353.x_M86.83, 5­353.x_M86.84, 5­353.x_M86.85, 5­353.x_M86.86, 5­353.x_M86.87, 5­353.x_M86.88, 5­353.x_M86.91, 5­353.x_M86.92, 5­353.x_M86.93, 5­353.x_M86.94, 5­353.x_M86.95, 5­353.x_M86.96, 5­353.x_M86.97, 5­35</w:t>
            </w:r>
            <w:r>
              <w:rPr>
                <w:rFonts w:ascii="Barlow" w:hAnsi="Barlow"/>
              </w:rPr>
              <w:t>3.x_M86.98, 5­353.x_M96.80, 5­353.x_T81.4, 5­353.x_T82.6, 5­353.x_T82.7, 5­353.x_T84.6, 5­353.y_I30.1, 5­353.y_I33.0, 5­353.y_I33.9, 5­353.y_I38, 5­353.y_I80.80, 5­353.y_I80.81, 5­353.y_I80.88, 5­353.y_I80.9, 5­353.y_J85.3, 5­353.y_J98.50, 5­353.y_L02.2, 5­353.y_L02.4, 5­353.y_L03.3, 5­353.y_M72.60, 5­353.y_M72.61, 5­353.y_M72.62, 5­353.y_M72.63, 5­353.y_M72.64, 5­353.y_M72.65, 5­353.y_M72.66, 5­353.y_M72.67, 5­353.y_M72.68, 5­353.y_M86.10, 5­353.y_M86.11, 5­353.y_M86.12, 5­353.y_M86.13, 5­353.y_M86.14, 5­3</w:t>
            </w:r>
            <w:r>
              <w:rPr>
                <w:rFonts w:ascii="Barlow" w:hAnsi="Barlow"/>
              </w:rPr>
              <w:t xml:space="preserve">53.y_M86.15, 5­353.y_M86.16, 5­353.y_M86.17, 5­353.y_M86.18, 5­353.y_M86.20, 5­353.y_M86.21, 5­353.y_M86.22, 5­353.y_M86.23, 5­353.y_M86.24, 5­353.y_M86.25, 5­353.y_M86.26, 5­353.y_M86.27, 5­353.y_M86.28, 5­353.y_M86.81, 5­353.y_M86.82, 5­353.y_M86.83, 5­353.y_M86.84, 5­353.y_M86.85, 5­353.y_M86.86, 5­353.y_M86.87, 5­353.y_M86.88, 5­353.y_M86.91, 5­353.y_M86.92, 5­353.y_M86.93, 5­353.y_M86.94, 5­353.y_M86.95, 5­353.y_M86.96, 5­353.y_M86.97, 5­353.y_M86.98, 5­353.y_M96.80, </w:t>
            </w:r>
            <w:r>
              <w:rPr>
                <w:rFonts w:ascii="Barlow" w:hAnsi="Barlow"/>
              </w:rPr>
              <w:lastRenderedPageBreak/>
              <w:t>5­353.y_T81.4, 5­353.y_T82.6, 5­353</w:t>
            </w:r>
            <w:r>
              <w:rPr>
                <w:rFonts w:ascii="Barlow" w:hAnsi="Barlow"/>
              </w:rPr>
              <w:t>.y_T82.7, 5­353.y_T84.6, 5­354.01_I33.0, 5­354.01_I33.9, 5­354.01_I38, 5­354.01_I80.1, 5­354.01_I80.20, 5­354.01_I80.28, 5­354.01_I80.80, 5­354.01_I80.81, 5­354.01_I80.88, 5­354.01_I80.9, 5­354.01_J85.3, 5­354.01_J98.50, 5­354.01_L02.2, 5­354.01_L02.4, 5­354.01_L03.10, 5­354.01_L03.11, 5­354.01_M72.60, 5­354.01_M72.61, 5­354.01_M72.62, 5­354.01_M72.63, 5­354.01_M72.64, 5­354.01_M72.65, 5­354.01_M72.66, 5­354.01_M72.67, 5­354.01_M72.68, 5­354.01_M86.10, 5­354.01_M86.11, 5­354.01_M86.12, 5­354.01_M86.13, 5­35</w:t>
            </w:r>
            <w:r>
              <w:rPr>
                <w:rFonts w:ascii="Barlow" w:hAnsi="Barlow"/>
              </w:rPr>
              <w:t>4.01_M86.14, 5­354.01_M86.15, 5­354.01_M86.16, 5­354.01_M86.17, 5­354.01_M86.18, 5­354.01_M86.20, 5­354.01_M86.21, 5­354.01_M86.22, 5­354.01_M86.23, 5­354.01_M86.24, 5­354.01_M86.25, 5­354.01_M86.26, 5­354.01_M86.27, 5­354.01_M86.28, 5­354.01_M86.81, 5­354.01_M86.82, 5­354.01_M86.83, 5­354.01_M86.84, 5­354.01_M86.85, 5­354.01_M86.86, 5­354.01_M86.87, 5­354.01_M86.88, 5­354.01_M86.91, 5­354.01_M86.92, 5­354.01_M86.93, 5­354.01_M86.94, 5­354.01_M86.95, 5­354.01_M86.96, 5­354.01_M86.97, 5­354.01_M86.98, 5­354.</w:t>
            </w:r>
            <w:r>
              <w:rPr>
                <w:rFonts w:ascii="Barlow" w:hAnsi="Barlow"/>
              </w:rPr>
              <w:t>01_M96.80, 5­354.01_T81.4, 5­354.01_T82.6, 5­354.01_T82.7, 5­354.01_T84.6, 5­354.02_I33.0, 5­354.02_I33.9, 5­354.02_I38, 5­354.02_I80.1, 5­354.02_I80.20, 5­354.02_I80.28, 5­354.02_I80.80, 5­354.02_I80.81, 5­354.02_I80.88, 5­354.02_I80.9, 5­354.02_J85.3, 5­354.02_J98.50, 5­354.02_L02.2, 5­354.02_L02.4, 5­354.02_L03.10, 5­354.02_L03.11, 5­354.02_M72.60, 5­354.02_M72.61, 5­354.02_M72.62, 5­354.02_M72.63, 5­354.02_M72.64, 5­354.02_M72.65, 5­354.02_M72.66, 5­354.02_M72.67, 5­354.02_M72.68, 5­354.02_M86.10, 5­354</w:t>
            </w:r>
            <w:r>
              <w:rPr>
                <w:rFonts w:ascii="Barlow" w:hAnsi="Barlow"/>
              </w:rPr>
              <w:t>.02_M86.11, 5­354.02_M86.12, 5­354.02_M86.13, 5­354.02_M86.14, 5­354.02_M86.15, 5­354.02_M86.16, 5­354.02_M86.17, 5­354.02_M86.18, 5­354.02_M86.20, 5­354.02_M86.21, 5­354.02_M86.22, 5­354.02_M86.23, 5­354.02_M86.24, 5­354.02_M86.25, 5­354.02_M86.26, 5­354.02_M86.27, 5­354.02_M86.28, 5­354.02_M86.81, 5­354.02_M86.82, 5­354.02_M86.83, 5­354.02_M86.84, 5­354.02_M86.85, 5­354.02_M86.86, 5­354.02_M86.87, 5­354.02_M86.88, 5­354.02_M86.91, 5­354.02_M86.92, 5­354.02_M86.93, 5­354.02_M86.94, 5­354.02_M86.95, 5­354.0</w:t>
            </w:r>
            <w:r>
              <w:rPr>
                <w:rFonts w:ascii="Barlow" w:hAnsi="Barlow"/>
              </w:rPr>
              <w:t>2_M86.96, 5­354.02_M86.97, 5­354.02_M86.98, 5­354.02_M96.80, 5­354.02_T81.4, 5­354.02_T82.6, 5­354.02_T82.7, 5­354.02_T84.6, 5­354.03_I33.0, 5­354.03_I33.9, 5­354.03_I38, 5­354.03_I80.1, 5­354.03_I80.20, 5­354.03_I80.28, 5­354.03_I80.80, 5­354.03_I80.81, 5­354.03_I80.88, 5­354.03_I80.9, 5­354.03_J85.3, 5­354.03_J98.50, 5­354.03_L02.2, 5­354.03_L02.4, 5­354.03_L03.10, 5­354.03_L03.11, 5­354.03_M72.60, 5­354.03_M72.61, 5­354.03_M72.62, 5­354.03_M72.63, 5­354.03_M72.64, 5­354.03_M72.65, 5­354.03_M72.66, 5­354.</w:t>
            </w:r>
            <w:r>
              <w:rPr>
                <w:rFonts w:ascii="Barlow" w:hAnsi="Barlow"/>
              </w:rPr>
              <w:t>03_M72.67, 5­354.03_M72.68, 5­354.03_M86.10, 5­354.03_M86.11, 5­354.03_M86.12, 5­354.03_M86.13, 5­354.03_M86.14, 5­354.03_M86.15, 5­354.03_M86.16, 5­354.03_M86.17, 5­354.03_M86.18, 5­354.03_M86.20, 5­354.03_M86.21, 5­354.03_M86.22, 5­354.03_M86.23, 5­354.03_M86.24, 5­354.03_M86.25, 5­354.03_M86.26, 5­354.03_M86.27, 5­354.03_M86.28, 5­354.03_M86.81, 5­354.03_M86.82, 5­354.03_M86.83, 5­354.03_M86.84, 5­354.03_M86.85, 5­354.03_M86.86, 5­354.03_M86.87, 5­354.03_M86.88, 5­354.03_M86.91, 5­354.03_M86.92, 5­354.03</w:t>
            </w:r>
            <w:r>
              <w:rPr>
                <w:rFonts w:ascii="Barlow" w:hAnsi="Barlow"/>
              </w:rPr>
              <w:t xml:space="preserve">_M86.93, 5­354.03_M86.94, 5­354.03_M86.95, 5­354.03_M86.96, 5­354.03_M86.97, 5­354.03_M86.98, 5­354.03_M96.80, 5­354.03_T81.4, 5­354.03_T82.6, 5­354.03_T82.7, 5­354.03_T84.6, 5­354.04_I33.0, 5­354.04_I33.9, 5­354.04_I38, 5­354.04_I80.1, 5­354.04_I80.20, 5­354.04_I80.28, 5­354.04_I80.80, 5­354.04_I80.81, </w:t>
            </w:r>
            <w:r>
              <w:rPr>
                <w:rFonts w:ascii="Barlow" w:hAnsi="Barlow"/>
              </w:rPr>
              <w:lastRenderedPageBreak/>
              <w:t>5­354.04_I80.88, 5­354.04_I80.9, 5­354.04_J85.3, 5­354.04_J98.50, 5­354.04_L02.2, 5­354.04_L02.4, 5­354.04_L03.10, 5­354.04_L03.11, 5­354.04_M72.60, 5­354.04_M72.61, 5­354.04_M72.62, 5­354.04_M72.63, 5­354.0</w:t>
            </w:r>
            <w:r>
              <w:rPr>
                <w:rFonts w:ascii="Barlow" w:hAnsi="Barlow"/>
              </w:rPr>
              <w:t>4_M72.64, 5­354.04_M72.65, 5­354.04_M72.66, 5­354.04_M72.67, 5­354.04_M72.68, 5­354.04_M86.10, 5­354.04_M86.11, 5­354.04_M86.12, 5­354.04_M86.13, 5­354.04_M86.14, 5­354.04_M86.15, 5­354.04_M86.16, 5­354.04_M86.17, 5­354.04_M86.18, 5­354.04_M86.20, 5­354.04_M86.21, 5­354.04_M86.22, 5­354.04_M86.23, 5­354.04_M86.24, 5­354.04_M86.25, 5­354.04_M86.26, 5­354.04_M86.27, 5­354.04_M86.28, 5­354.04_M86.81, 5­354.04_M86.82, 5­354.04_M86.83, 5­354.04_M86.84, 5­354.04_M86.85, 5­354.04_M86.86, 5­354.04_M86.87, 5­354.04_</w:t>
            </w:r>
            <w:r>
              <w:rPr>
                <w:rFonts w:ascii="Barlow" w:hAnsi="Barlow"/>
              </w:rPr>
              <w:t>M86.88, 5­354.04_M86.91, 5­354.04_M86.92, 5­354.04_M86.93, 5­354.04_M86.94, 5­354.04_M86.95, 5­354.04_M86.96, 5­354.04_M86.97, 5­354.04_M86.98, 5­354.04_M96.80, 5­354.04_T81.4, 5­354.04_T82.6, 5­354.04_T82.7, 5­354.04_T84.6, 5­354.05_I33.0, 5­354.05_I33.9, 5­354.05_I38, 5­354.05_I80.1, 5­354.05_I80.20, 5­354.05_I80.28, 5­354.05_I80.80, 5­354.05_I80.81, 5­354.05_I80.88, 5­354.05_I80.9, 5­354.05_J85.3, 5­354.05_J98.50, 5­354.05_L02.2, 5­354.05_L02.4, 5­354.05_L03.10, 5­354.05_L03.11, 5­354.05_M72.60, 5­354.05</w:t>
            </w:r>
            <w:r>
              <w:rPr>
                <w:rFonts w:ascii="Barlow" w:hAnsi="Barlow"/>
              </w:rPr>
              <w:t>_M72.61, 5­354.05_M72.62, 5­354.05_M72.63, 5­354.05_M72.64, 5­354.05_M72.65, 5­354.05_M72.66, 5­354.05_M72.67, 5­354.05_M72.68, 5­354.05_M86.10, 5­354.05_M86.11, 5­354.05_M86.12, 5­354.05_M86.13, 5­354.05_M86.14, 5­354.05_M86.15, 5­354.05_M86.16, 5­354.05_M86.17, 5­354.05_M86.18, 5­354.05_M86.20, 5­354.05_M86.21, 5­354.05_M86.22, 5­354.05_M86.23, 5­354.05_M86.24, 5­354.05_M86.25, 5­354.05_M86.26, 5­354.05_M86.27, 5­354.05_M86.28, 5­354.05_M86.81, 5­354.05_M86.82, 5­354.05_M86.83, 5­354.05_M86.84, 5­354.05_M</w:t>
            </w:r>
            <w:r>
              <w:rPr>
                <w:rFonts w:ascii="Barlow" w:hAnsi="Barlow"/>
              </w:rPr>
              <w:t>86.85, 5­354.05_M86.86, 5­354.05_M86.87, 5­354.05_M86.88, 5­354.05_M86.91, 5­354.05_M86.92, 5­354.05_M86.93, 5­354.05_M86.94, 5­354.05_M86.95, 5­354.05_M86.96, 5­354.05_M86.97, 5­354.05_M86.98, 5­354.05_M96.80, 5­354.05_T81.4, 5­354.05_T82.6, 5­354.05_T82.7, 5­354.05_T84.6, 5­354.06_I33.0, 5­354.06_I33.9, 5­354.06_I38, 5­354.06_I80.1, 5­354.06_I80.20, 5­354.06_I80.28, 5­354.06_I80.80, 5­354.06_I80.81, 5­354.06_I80.88, 5­354.06_I80.9, 5­354.06_J85.3, 5­354.06_J98.50, 5­354.06_L02.2, 5­354.06_L02.4, 5­354.06_</w:t>
            </w:r>
            <w:r>
              <w:rPr>
                <w:rFonts w:ascii="Barlow" w:hAnsi="Barlow"/>
              </w:rPr>
              <w:t>L03.10, 5­354.06_L03.11, 5­354.06_M72.60, 5­354.06_M72.61, 5­354.06_M72.62, 5­354.06_M72.63, 5­354.06_M72.64, 5­354.06_M72.65, 5­354.06_M72.66, 5­354.06_M72.67, 5­354.06_M72.68, 5­354.06_M86.10, 5­354.06_M86.11, 5­354.06_M86.12, 5­354.06_M86.13, 5­354.06_M86.14, 5­354.06_M86.15, 5­354.06_M86.16, 5­354.06_M86.17, 5­354.06_M86.18, 5­354.06_M86.20, 5­354.06_M86.21, 5­354.06_M86.22, 5­354.06_M86.23, 5­354.06_M86.24, 5­354.06_M86.25, 5­354.06_M86.26, 5­354.06_M86.27, 5­354.06_M86.28, 5­354.06_M86.81, 5­354.06_M8</w:t>
            </w:r>
            <w:r>
              <w:rPr>
                <w:rFonts w:ascii="Barlow" w:hAnsi="Barlow"/>
              </w:rPr>
              <w:t>6.82, 5­354.06_M86.83, 5­354.06_M86.84, 5­354.06_M86.85, 5­354.06_M86.86, 5­354.06_M86.87, 5­354.06_M86.88, 5­354.06_M86.91, 5­354.06_M86.92, 5­354.06_M86.93, 5­354.06_M86.94, 5­354.06_M86.95, 5­354.06_M86.96, 5­354.06_M86.97, 5­354.06_M86.98, 5­354.06_M96.80, 5­354.06_T81.4, 5­354.06_T82.6, 5­354.06_T82.7, 5­354.06_T84.6, 5­354.08_I33.0, 5­354.08_I33.9, 5­354.08_I38, 5­354.08_I80.1, 5­354.08_I80.20, 5­354.08_I80.28, 5­354.08_I80.80, 5­354.08_I80.81, 5­354.08_I80.88, 5­354.08_I80.9, 5­354.08_J85.3, 5­354.08</w:t>
            </w:r>
            <w:r>
              <w:rPr>
                <w:rFonts w:ascii="Barlow" w:hAnsi="Barlow"/>
              </w:rPr>
              <w:t xml:space="preserve">_J98.50, 5­354.08_L02.2, 5­354.08_L02.4, 5­354.08_L03.10, 5­354.08_L03.11, </w:t>
            </w:r>
            <w:r>
              <w:rPr>
                <w:rFonts w:ascii="Barlow" w:hAnsi="Barlow"/>
              </w:rPr>
              <w:lastRenderedPageBreak/>
              <w:t>5­354.08_M72.60, 5­354.08_M72.61, 5­354.08_M72.62, 5­354.08_M72.63, 5­354.08_M72.64, 5­354.08_M72.65, 5­354.08_M72.66, 5­354.08_M72.67, 5­354.08_M72.68, 5­354.08_M86.10, 5­354.08_M86.11, 5­354.08_M86.12, 5­354.08_M86.13, 5­354.08_M86.14, 5­354.08_M86.15, 5­354.08_M86.16, 5­354.08_M86.17, 5­354.08_M86.18, 5­354.08_M86.20, 5­354.08_M86.21, 5­354.08_M86.22, 5­354.08_M86.23, 5­354.08_M86.24, 5­354.08_M86.25, 5­354.08_M86.26, 5­354.08_M86</w:t>
            </w:r>
            <w:r>
              <w:rPr>
                <w:rFonts w:ascii="Barlow" w:hAnsi="Barlow"/>
              </w:rPr>
              <w:t>.27, 5­354.08_M86.28, 5­354.08_M86.81, 5­354.08_M86.82, 5­354.08_M86.83, 5­354.08_M86.84, 5­354.08_M86.85, 5­354.08_M86.86, 5­354.08_M86.87, 5­354.08_M86.88, 5­354.08_M86.91, 5­354.08_M86.92, 5­354.08_M86.93, 5­354.08_M86.94, 5­354.08_M86.95, 5­354.08_M86.96, 5­354.08_M86.97, 5­354.08_M86.98, 5­354.08_M96.80, 5­354.08_T81.4, 5­354.08_T82.6, 5­354.08_T82.7, 5­354.08_T84.6, 5­354.09_I33.0, 5­354.09_I33.9, 5­354.09_I38, 5­354.09_I80.1, 5­354.09_I80.20, 5­354.09_I80.28, 5­354.09_I80.80, 5­354.09_I80.81, 5­354.0</w:t>
            </w:r>
            <w:r>
              <w:rPr>
                <w:rFonts w:ascii="Barlow" w:hAnsi="Barlow"/>
              </w:rPr>
              <w:t>9_I80.88, 5­354.09_I80.9, 5­354.09_J85.3, 5­354.09_J98.50, 5­354.09_L02.2, 5­354.09_L02.4, 5­354.09_L03.10, 5­354.09_L03.11, 5­354.09_M72.60, 5­354.09_M72.61, 5­354.09_M72.62, 5­354.09_M72.63, 5­354.09_M72.64, 5­354.09_M72.65, 5­354.09_M72.66, 5­354.09_M72.67, 5­354.09_M72.68, 5­354.09_M86.10, 5­354.09_M86.11, 5­354.09_M86.12, 5­354.09_M86.13, 5­354.09_M86.14, 5­354.09_M86.15, 5­354.09_M86.16, 5­354.09_M86.17, 5­354.09_M86.18, 5­354.09_M86.20, 5­354.09_M86.21, 5­354.09_M86.22, 5­354.09_M86.23, 5­354.09_M86.</w:t>
            </w:r>
            <w:r>
              <w:rPr>
                <w:rFonts w:ascii="Barlow" w:hAnsi="Barlow"/>
              </w:rPr>
              <w:t>24, 5­354.09_M86.25, 5­354.09_M86.26, 5­354.09_M86.27, 5­354.09_M86.28, 5­354.09_M86.81, 5­354.09_M86.82, 5­354.09_M86.83, 5­354.09_M86.84, 5­354.09_M86.85, 5­354.09_M86.86, 5­354.09_M86.87, 5­354.09_M86.88, 5­354.09_M86.91, 5­354.09_M86.92, 5­354.09_M86.93, 5­354.09_M86.94, 5­354.09_M86.95, 5­354.09_M86.96, 5­354.09_M86.97, 5­354.09_M86.98, 5­354.09_M96.80, 5­354.09_T81.4, 5­354.09_T82.6, 5­354.09_T82.7, 5­354.09_T84.6, 5­354.0a_I33.0, 5­354.0a_I33.9, 5­354.0a_I38, 5­354.0a_I80.1, 5­354.0a_I80.20, 5­354.0a</w:t>
            </w:r>
            <w:r>
              <w:rPr>
                <w:rFonts w:ascii="Barlow" w:hAnsi="Barlow"/>
              </w:rPr>
              <w:t>_I80.28, 5­354.0a_I80.80, 5­354.0a_I80.81, 5­354.0a_I80.88, 5­354.0a_I80.9, 5­354.0a_J85.3, 5­354.0a_J98.50, 5­354.0a_L02.2, 5­354.0a_L02.4, 5­354.0a_L03.10, 5­354.0a_L03.11, 5­354.0a_M72.60, 5­354.0a_M72.61, 5­354.0a_M72.62, 5­354.0a_M72.63, 5­354.0a_M72.64, 5­354.0a_M72.65, 5­354.0a_M72.66, 5­354.0a_M72.67, 5­354.0a_M72.68, 5­354.0a_M86.10, 5­354.0a_M86.11, 5­354.0a_M86.12, 5­354.0a_M86.13, 5­354.0a_M86.14, 5­354.0a_M86.15, 5­354.0a_M86.16, 5­354.0a_M86.17, 5­354.0a_M86.18, 5­354.0a_M86.20, 5­354.0a_M86.2</w:t>
            </w:r>
            <w:r>
              <w:rPr>
                <w:rFonts w:ascii="Barlow" w:hAnsi="Barlow"/>
              </w:rPr>
              <w:t>1, 5­354.0a_M86.22, 5­354.0a_M86.23, 5­354.0a_M86.24, 5­354.0a_M86.25, 5­354.0a_M86.26, 5­354.0a_M86.27, 5­354.0a_M86.28, 5­354.0a_M86.81, 5­354.0a_M86.82, 5­354.0a_M86.83, 5­354.0a_M86.84, 5­354.0a_M86.85, 5­354.0a_M86.86, 5­354.0a_M86.87, 5­354.0a_M86.88, 5­354.0a_M86.91, 5­354.0a_M86.92, 5­354.0a_M86.93, 5­354.0a_M86.94, 5­354.0a_M86.95, 5­354.0a_M86.96, 5­354.0a_M86.97, 5­354.0a_M86.98, 5­354.0a_M96.80, 5­354.0a_T81.4, 5­354.0a_T82.6, 5­354.0a_T82.7, 5­354.0a_T84.6, 5­354.0b_I33.0, 5­354.0b_I33.9, 5­354</w:t>
            </w:r>
            <w:r>
              <w:rPr>
                <w:rFonts w:ascii="Barlow" w:hAnsi="Barlow"/>
              </w:rPr>
              <w:t xml:space="preserve">.0b_I38, 5­354.0b_I80.1, 5­354.0b_I80.20, 5­354.0b_I80.28, 5­354.0b_I80.80, 5­354.0b_I80.81, 5­354.0b_I80.88, 5­354.0b_I80.9, 5­354.0b_J85.3, 5­354.0b_J98.50, 5­354.0b_L02.2, 5­354.0b_L02.4, 5­354.0b_L03.10, 5­354.0b_L03.11, 5­354.0b_M72.60, 5­354.0b_M72.61, 5­354.0b_M72.62, 5­354.0b_M72.63, 5­354.0b_M72.64, 5­354.0b_M72.65, 5­354.0b_M72.66, 5­354.0b_M72.67, </w:t>
            </w:r>
            <w:r>
              <w:rPr>
                <w:rFonts w:ascii="Barlow" w:hAnsi="Barlow"/>
              </w:rPr>
              <w:lastRenderedPageBreak/>
              <w:t>5­354.0b_M72.68, 5­354.0b_M86.10, 5­354.0b_M86.11, 5­354.0b_M86.12, 5­354.0b_M86.13, 5­354.0b_M86.14, 5­354.0b_M86.15, 5­354.0b_M86.16, 5­354.0b_M86.17</w:t>
            </w:r>
            <w:r>
              <w:rPr>
                <w:rFonts w:ascii="Barlow" w:hAnsi="Barlow"/>
              </w:rPr>
              <w:t>, 5­354.0b_M86.18, 5­354.0b_M86.20, 5­354.0b_M86.21, 5­354.0b_M86.22, 5­354.0b_M86.23, 5­354.0b_M86.24, 5­354.0b_M86.25, 5­354.0b_M86.26, 5­354.0b_M86.27, 5­354.0b_M86.28, 5­354.0b_M86.81, 5­354.0b_M86.82, 5­354.0b_M86.83, 5­354.0b_M86.84, 5­354.0b_M86.85, 5­354.0b_M86.86, 5­354.0b_M86.87, 5­354.0b_M86.88, 5­354.0b_M86.91, 5­354.0b_M86.92, 5­354.0b_M86.93, 5­354.0b_M86.94, 5­354.0b_M86.95, 5­354.0b_M86.96, 5­354.0b_M86.97, 5­354.0b_M86.98, 5­354.0b_M96.80, 5­354.0b_T81.4, 5­354.0b_T82.6, 5­354.0b_T82.7, 5­3</w:t>
            </w:r>
            <w:r>
              <w:rPr>
                <w:rFonts w:ascii="Barlow" w:hAnsi="Barlow"/>
              </w:rPr>
              <w:t>54.0b_T84.6, 5­354.0c_I33.0, 5­354.0c_I33.9, 5­354.0c_I38, 5­354.0c_I80.1, 5­354.0c_I80.20, 5­354.0c_I80.28, 5­354.0c_I80.80, 5­354.0c_I80.81, 5­354.0c_I80.88, 5­354.0c_I80.9, 5­354.0c_J85.3, 5­354.0c_J98.50, 5­354.0c_L02.2, 5­354.0c_L02.4, 5­354.0c_L03.10, 5­354.0c_L03.11, 5­354.0c_M72.60, 5­354.0c_M72.61, 5­354.0c_M72.62, 5­354.0c_M72.63, 5­354.0c_M72.64, 5­354.0c_M72.65, 5­354.0c_M72.66, 5­354.0c_M72.67, 5­354.0c_M72.68, 5­354.0c_M86.10, 5­354.0c_M86.11, 5­354.0c_M86.12, 5­354.0c_M86.13, 5­354.0c_M86.14,</w:t>
            </w:r>
            <w:r>
              <w:rPr>
                <w:rFonts w:ascii="Barlow" w:hAnsi="Barlow"/>
              </w:rPr>
              <w:t xml:space="preserve"> 5­354.0c_M86.15, 5­354.0c_M86.16, 5­354.0c_M86.17, 5­354.0c_M86.18, 5­354.0c_M86.20, 5­354.0c_M86.21, 5­354.0c_M86.22, 5­354.0c_M86.23, 5­354.0c_M86.24, 5­354.0c_M86.25, 5­354.0c_M86.26, 5­354.0c_M86.27, 5­354.0c_M86.28, 5­354.0c_M86.81, 5­354.0c_M86.82, 5­354.0c_M86.83, 5­354.0c_M86.84, 5­354.0c_M86.85, 5­354.0c_M86.86, 5­354.0c_M86.87, 5­354.0c_M86.88, 5­354.0c_M86.91, 5­354.0c_M86.92, 5­354.0c_M86.93, 5­354.0c_M86.94, 5­354.0c_M86.95, 5­354.0c_M86.96, 5­354.0c_M86.97, 5­354.0c_M86.98, 5­354.0c_M96.80, 5</w:t>
            </w:r>
            <w:r>
              <w:rPr>
                <w:rFonts w:ascii="Barlow" w:hAnsi="Barlow"/>
              </w:rPr>
              <w:t>­354.0c_T81.4, 5­354.0c_T82.6, 5­354.0c_T82.7, 5­354.0c_T84.6, 5­354.0x_I30.1, 5­354.0x_I33.0, 5­354.0x_I33.9, 5­354.0x_I38, 5­354.0x_I80.1, 5­354.0x_I80.20, 5­354.0x_I80.28, 5­354.0x_I80.80, 5­354.0x_I80.81, 5­354.0x_I80.88, 5­354.0x_I80.9, 5­354.0x_J85.3, 5­354.0x_J98.50, 5­354.0x_L02.2, 5­354.0x_L02.4, 5­354.0x_L03.10, 5­354.0x_L03.11, 5­354.0x_M72.60, 5­354.0x_M72.61, 5­354.0x_M72.62, 5­354.0x_M72.63, 5­354.0x_M72.64, 5­354.0x_M72.65, 5­354.0x_M72.66, 5­354.0x_M72.67, 5­354.0x_M72.68, 5­354.0x_M86.10, 5</w:t>
            </w:r>
            <w:r>
              <w:rPr>
                <w:rFonts w:ascii="Barlow" w:hAnsi="Barlow"/>
              </w:rPr>
              <w:t>­354.0x_M86.11, 5­354.0x_M86.12, 5­354.0x_M86.13, 5­354.0x_M86.14, 5­354.0x_M86.15, 5­354.0x_M86.16, 5­354.0x_M86.17, 5­354.0x_M86.18, 5­354.0x_M86.20, 5­354.0x_M86.21, 5­354.0x_M86.22, 5­354.0x_M86.23, 5­354.0x_M86.24, 5­354.0x_M86.25, 5­354.0x_M86.26, 5­354.0x_M86.27, 5­354.0x_M86.28, 5­354.0x_M86.81, 5­354.0x_M86.82, 5­354.0x_M86.83, 5­354.0x_M86.84, 5­354.0x_M86.85, 5­354.0x_M86.86, 5­354.0x_M86.87, 5­354.0x_M86.88, 5­354.0x_M86.91, 5­354.0x_M86.92, 5­354.0x_M86.93, 5­354.0x_M86.94, 5­354.0x_M86.95, 5­3</w:t>
            </w:r>
            <w:r>
              <w:rPr>
                <w:rFonts w:ascii="Barlow" w:hAnsi="Barlow"/>
              </w:rPr>
              <w:t>54.0x_M86.96, 5­354.0x_M86.97, 5­354.0x_M86.98, 5­354.0x_M96.80, 5­354.0x_T81.4, 5­354.0x_T82.6, 5­354.0x_T82.7, 5­354.0x_T84.6, 5­354.11_I33.0, 5­354.11_I33.9, 5­354.11_I38, 5­354.11_I80.1, 5­354.11_I80.20, 5­354.11_I80.28, 5­354.11_I80.80, 5­354.11_I80.81, 5­354.11_I80.88, 5­354.11_I80.9, 5­354.11_J85.3, 5­354.11_J98.50, 5­354.11_L02.2, 5­354.11_L02.4, 5­354.11_L03.10, 5­354.11_L03.11, 5­354.11_M72.60, 5­354.11_M72.61, 5­354.11_M72.62, 5­354.11_M72.63, 5­354.11_M72.64, 5­354.11_M72.65, 5­354.11_M72.66, 5­</w:t>
            </w:r>
            <w:r>
              <w:rPr>
                <w:rFonts w:ascii="Barlow" w:hAnsi="Barlow"/>
              </w:rPr>
              <w:t xml:space="preserve">354.11_M72.67, 5­354.11_M72.68, 5­354.11_M86.10, 5­354.11_M86.11, 5­354.11_M86.12, 5­354.11_M86.13, 5­354.11_M86.14, 5­354.11_M86.15, 5­354.11_M86.16, 5­354.11_M86.17, 5­354.11_M86.18, 5­354.11_M86.20, </w:t>
            </w:r>
            <w:r>
              <w:rPr>
                <w:rFonts w:ascii="Barlow" w:hAnsi="Barlow"/>
              </w:rPr>
              <w:lastRenderedPageBreak/>
              <w:t>5­354.11_M86.21, 5­354.11_M86.22, 5­354.11_M86.23, 5­354.11_M86.24, 5­354.11_M86.25, 5­354.11_M86.26, 5­354.11_M86.27, 5­354.11_M86.28, 5­354.11_M86.81, 5­354.11_M86.82, 5­354.11_M86.83, 5­354.11_M86.84, 5­354.11_M86.85, 5­354.11_M86.86, 5­354.11_M86.87, 5­354.11_M86.88, 5­354.11_M86.91, 5­354.11_M86.92, 5­35</w:t>
            </w:r>
            <w:r>
              <w:rPr>
                <w:rFonts w:ascii="Barlow" w:hAnsi="Barlow"/>
              </w:rPr>
              <w:t>4.11_M86.93, 5­354.11_M86.94, 5­354.11_M86.95, 5­354.11_M86.96, 5­354.11_M86.97, 5­354.11_M86.98, 5­354.11_M96.80, 5­354.11_T81.4, 5­354.11_T82.6, 5­354.11_T82.7, 5­354.11_T84.6, 5­354.12_I33.0, 5­354.12_I33.9, 5­354.12_I38, 5­354.12_I80.1, 5­354.12_I80.20, 5­354.12_I80.28, 5­354.12_I80.80, 5­354.12_I80.81, 5­354.12_I80.88, 5­354.12_I80.9, 5­354.12_J85.3, 5­354.12_J98.50, 5­354.12_L02.2, 5­354.12_L02.4, 5­354.12_L03.10, 5­354.12_L03.11, 5­354.12_M72.60, 5­354.12_M72.61, 5­354.12_M72.62, 5­354.12_M72.63, 5­3</w:t>
            </w:r>
            <w:r>
              <w:rPr>
                <w:rFonts w:ascii="Barlow" w:hAnsi="Barlow"/>
              </w:rPr>
              <w:t>54.12_M72.64, 5­354.12_M72.65, 5­354.12_M72.66, 5­354.12_M72.67, 5­354.12_M72.68, 5­354.12_M86.10, 5­354.12_M86.11, 5­354.12_M86.12, 5­354.12_M86.13, 5­354.12_M86.14, 5­354.12_M86.15, 5­354.12_M86.16, 5­354.12_M86.17, 5­354.12_M86.18, 5­354.12_M86.20, 5­354.12_M86.21, 5­354.12_M86.22, 5­354.12_M86.23, 5­354.12_M86.24, 5­354.12_M86.25, 5­354.12_M86.26, 5­354.12_M86.27, 5­354.12_M86.28, 5­354.12_M86.81, 5­354.12_M86.82, 5­354.12_M86.83, 5­354.12_M86.84, 5­354.12_M86.85, 5­354.12_M86.86, 5­354.12_M86.87, 5­354</w:t>
            </w:r>
            <w:r>
              <w:rPr>
                <w:rFonts w:ascii="Barlow" w:hAnsi="Barlow"/>
              </w:rPr>
              <w:t>.12_M86.88, 5­354.12_M86.91, 5­354.12_M86.92, 5­354.12_M86.93, 5­354.12_M86.94, 5­354.12_M86.95, 5­354.12_M86.96, 5­354.12_M86.97, 5­354.12_M86.98, 5­354.12_M96.80, 5­354.12_T81.4, 5­354.12_T82.6, 5­354.12_T82.7, 5­354.12_T84.6, 5­354.13_I33.0, 5­354.13_I33.9, 5­354.13_I38, 5­354.13_I80.1, 5­354.13_I80.20, 5­354.13_I80.28, 5­354.13_I80.80, 5­354.13_I80.81, 5­354.13_I80.88, 5­354.13_I80.9, 5­354.13_J85.3, 5­354.13_J98.50, 5­354.13_L02.2, 5­354.13_L02.4, 5­354.13_L03.10, 5­354.13_L03.11, 5­354.13_M72.60, 5­35</w:t>
            </w:r>
            <w:r>
              <w:rPr>
                <w:rFonts w:ascii="Barlow" w:hAnsi="Barlow"/>
              </w:rPr>
              <w:t>4.13_M72.61, 5­354.13_M72.62, 5­354.13_M72.63, 5­354.13_M72.64, 5­354.13_M72.65, 5­354.13_M72.66, 5­354.13_M72.67, 5­354.13_M72.68, 5­354.13_M86.10, 5­354.13_M86.11, 5­354.13_M86.12, 5­354.13_M86.13, 5­354.13_M86.14, 5­354.13_M86.15, 5­354.13_M86.16, 5­354.13_M86.17, 5­354.13_M86.18, 5­354.13_M86.20, 5­354.13_M86.21, 5­354.13_M86.22, 5­354.13_M86.23, 5­354.13_M86.24, 5­354.13_M86.25, 5­354.13_M86.26, 5­354.13_M86.27, 5­354.13_M86.28, 5­354.13_M86.81, 5­354.13_M86.82, 5­354.13_M86.83, 5­354.13_M86.84, 5­354.</w:t>
            </w:r>
            <w:r>
              <w:rPr>
                <w:rFonts w:ascii="Barlow" w:hAnsi="Barlow"/>
              </w:rPr>
              <w:t>13_M86.85, 5­354.13_M86.86, 5­354.13_M86.87, 5­354.13_M86.88, 5­354.13_M86.91, 5­354.13_M86.92, 5­354.13_M86.93, 5­354.13_M86.94, 5­354.13_M86.95, 5­354.13_M86.96, 5­354.13_M86.97, 5­354.13_M86.98, 5­354.13_M96.80, 5­354.13_T81.4, 5­354.13_T82.6, 5­354.13_T82.7, 5­354.13_T84.6, 5­354.14_I33.0, 5­354.14_I33.9, 5­354.14_I38, 5­354.14_I80.1, 5­354.14_I80.20, 5­354.14_I80.28, 5­354.14_I80.80, 5­354.14_I80.81, 5­354.14_I80.88, 5­354.14_I80.9, 5­354.14_J85.3, 5­354.14_J98.50, 5­354.14_L02.2, 5­354.14_L03.10, 5­35</w:t>
            </w:r>
            <w:r>
              <w:rPr>
                <w:rFonts w:ascii="Barlow" w:hAnsi="Barlow"/>
              </w:rPr>
              <w:t>4.14_L03.11, 5­354.14_L03.3, 5­354.14_M72.60, 5­354.14_M72.61, 5­354.14_M72.62, 5­354.14_M72.63, 5­354.14_M72.64, 5­354.14_M72.65, 5­354.14_M72.66, 5­354.14_M72.67, 5­354.14_M72.68, 5­354.14_M86.10, 5­354.14_M86.12, 5­354.14_M86.13, 5­354.14_M86.14, 5­354.14_M86.15, 5­354.14_M86.16, 5­354.14_M86.17, 5­354.14_M86.18, 5­354.14_M86.20, 5­354.14_M86.21, 5­354.14_M86.22, 5­354.14_M86.23, 5­354.14_M86.24, 5­354.14_M86.25, 5­354.14_M86.26, 5­354.14_M86.27, 5­354.14_M86.28, 5­354.14_M86.81, 5­354.14_M86.82, 5­354.1</w:t>
            </w:r>
            <w:r>
              <w:rPr>
                <w:rFonts w:ascii="Barlow" w:hAnsi="Barlow"/>
              </w:rPr>
              <w:t xml:space="preserve">4_M86.83, 5­354.14_M86.84, 5­354.14_M86.85, 5­354.14_M86.86, 5­354.14_M86.87, 5­354.14_M86.88, 5­354.14_M86.91, 5­354.14_M86.92, 5­354.14_M86.93, </w:t>
            </w:r>
            <w:r>
              <w:rPr>
                <w:rFonts w:ascii="Barlow" w:hAnsi="Barlow"/>
              </w:rPr>
              <w:lastRenderedPageBreak/>
              <w:t>5­354.14_M86.94, 5­354.14_M86.95, 5­354.14_M86.96, 5­354.14_M86.97, 5­354.14_M86.98, 5­354.14_M96.80, 5­354.14_T81.4, 5­354.14_T82.6, 5­354.14_T82.7, 5­354.14_T84.6, 5­354.1x_I33.0, 5­354.1x_I33.9, 5­354.1x_I38, 5­354.1x_I80.1, 5­354.1x_I80.20, 5­354.1x_I80.28, 5­354.1x_I80.80, 5­354.1x_I80.81, 5­354.1x_I80.88, 5­354.1x_I80.9, 5­354.1x_J85.3, 5­354.1x_J98.50, 5­35</w:t>
            </w:r>
            <w:r>
              <w:rPr>
                <w:rFonts w:ascii="Barlow" w:hAnsi="Barlow"/>
              </w:rPr>
              <w:t>4.1x_L02.2, 5­354.1x_L02.4, 5­354.1x_L03.10, 5­354.1x_L03.11, 5­354.1x_M72.60, 5­354.1x_M72.61, 5­354.1x_M72.62, 5­354.1x_M72.63, 5­354.1x_M72.64, 5­354.1x_M72.65, 5­354.1x_M72.66, 5­354.1x_M72.67, 5­354.1x_M72.68, 5­354.1x_M86.10, 5­354.1x_M86.11, 5­354.1x_M86.12, 5­354.1x_M86.13, 5­354.1x_M86.14, 5­354.1x_M86.15, 5­354.1x_M86.16, 5­354.1x_M86.17, 5­354.1x_M86.18, 5­354.1x_M86.20, 5­354.1x_M86.21, 5­354.1x_M86.22, 5­354.1x_M86.23, 5­354.1x_M86.24, 5­354.1x_M86.25, 5­354.1x_M86.26, 5­354.1x_M86.27, 5­354.1x</w:t>
            </w:r>
            <w:r>
              <w:rPr>
                <w:rFonts w:ascii="Barlow" w:hAnsi="Barlow"/>
              </w:rPr>
              <w:t>_M86.28, 5­354.1x_M86.81, 5­354.1x_M86.82, 5­354.1x_M86.83, 5­354.1x_M86.84, 5­354.1x_M86.85, 5­354.1x_M86.86, 5­354.1x_M86.87, 5­354.1x_M86.88, 5­354.1x_M86.91, 5­354.1x_M86.92, 5­354.1x_M86.93, 5­354.1x_M86.94, 5­354.1x_M86.95, 5­354.1x_M86.96, 5­354.1x_M86.97, 5­354.1x_M86.98, 5­354.1x_M96.80, 5­354.1x_T81.4, 5­354.1x_T82.6, 5­354.1x_T82.7, 5­354.1x_T84.6, 5­354.31_I33.0, 5­354.31_I33.9, 5­354.31_I38, 5­354.31_I80.1, 5­354.31_I80.20, 5­354.31_I80.28, 5­354.31_I80.80, 5­354.31_I80.81, 5­354.31_I80.88, 5­3</w:t>
            </w:r>
            <w:r>
              <w:rPr>
                <w:rFonts w:ascii="Barlow" w:hAnsi="Barlow"/>
              </w:rPr>
              <w:t>54.31_I80.9, 5­354.31_J85.3, 5­354.31_J98.50, 5­354.31_L02.2, 5­354.31_L02.4, 5­354.31_L03.10, 5­354.31_L03.11, 5­354.31_M72.60, 5­354.31_M72.61, 5­354.31_M72.62, 5­354.31_M72.63, 5­354.31_M72.64, 5­354.31_M72.65, 5­354.31_M72.66, 5­354.31_M72.67, 5­354.31_M72.68, 5­354.31_M86.10, 5­354.31_M86.11, 5­354.31_M86.12, 5­354.31_M86.13, 5­354.31_M86.14, 5­354.31_M86.15, 5­354.31_M86.16, 5­354.31_M86.17, 5­354.31_M86.18, 5­354.31_M86.20, 5­354.31_M86.21, 5­354.31_M86.22, 5­354.31_M86.23, 5­354.31_M86.24, 5­354.31_</w:t>
            </w:r>
            <w:r>
              <w:rPr>
                <w:rFonts w:ascii="Barlow" w:hAnsi="Barlow"/>
              </w:rPr>
              <w:t>M86.25, 5­354.31_M86.26, 5­354.31_M86.27, 5­354.31_M86.28, 5­354.31_M86.81, 5­354.31_M86.82, 5­354.31_M86.83, 5­354.31_M86.84, 5­354.31_M86.85, 5­354.31_M86.86, 5­354.31_M86.87, 5­354.31_M86.88, 5­354.31_M86.91, 5­354.31_M86.92, 5­354.31_M86.93, 5­354.31_M86.94, 5­354.31_M86.95, 5­354.31_M86.96, 5­354.31_M86.97, 5­354.31_M86.98, 5­354.31_M96.80, 5­354.31_T81.4, 5­354.31_T82.6, 5­354.31_T82.7, 5­354.31_T84.6, 5­354.32_I33.0, 5­354.32_I33.9, 5­354.32_I38, 5­354.32_I80.1, 5­354.32_I80.20, 5­354.32_I80.28, 5­35</w:t>
            </w:r>
            <w:r>
              <w:rPr>
                <w:rFonts w:ascii="Barlow" w:hAnsi="Barlow"/>
              </w:rPr>
              <w:t>4.32_I80.80, 5­354.32_I80.81, 5­354.32_I80.88, 5­354.32_I80.9, 5­354.32_J85.3, 5­354.32_J98.50, 5­354.32_L02.2, 5­354.32_L02.4, 5­354.32_L03.10, 5­354.32_L03.11, 5­354.32_M72.60, 5­354.32_M72.61, 5­354.32_M72.62, 5­354.32_M72.63, 5­354.32_M72.64, 5­354.32_M72.65, 5­354.32_M72.66, 5­354.32_M72.67, 5­354.32_M72.68, 5­354.32_M86.10, 5­354.32_M86.11, 5­354.32_M86.12, 5­354.32_M86.13, 5­354.32_M86.14, 5­354.32_M86.15, 5­354.32_M86.16, 5­354.32_M86.17, 5­354.32_M86.18, 5­354.32_M86.20, 5­354.32_M86.21, 5­354.32_M</w:t>
            </w:r>
            <w:r>
              <w:rPr>
                <w:rFonts w:ascii="Barlow" w:hAnsi="Barlow"/>
              </w:rPr>
              <w:t>86.22, 5­354.32_M86.23, 5­354.32_M86.24, 5­354.32_M86.25, 5­354.32_M86.26, 5­354.32_M86.27, 5­354.32_M86.28, 5­354.32_M86.81, 5­354.32_M86.82, 5­354.32_M86.83, 5­354.32_M86.84, 5­354.32_M86.85, 5­354.32_M86.86, 5­354.32_M86.87, 5­354.32_M86.88, 5­354.32_M86.91, 5­354.32_M86.92, 5­354.32_M86.93, 5­354.32_M86.94, 5­354.32_M86.95, 5­354.32_M86.96, 5­354.32_M86.97, 5­354.32_M86.98, 5­354.32_M96.80, 5­354.32_T81.4, 5­354.32_T82.6, 5­354.32_T82.7, 5­354.32_T84.6, 5­354.33_I33.0, 5­354.33_I33.9, 5­354.33_I38, 5­35</w:t>
            </w:r>
            <w:r>
              <w:rPr>
                <w:rFonts w:ascii="Barlow" w:hAnsi="Barlow"/>
              </w:rPr>
              <w:t xml:space="preserve">4.33_I80.1, 5­354.33_I80.20, 5­354.33_I80.28, 5­354.33_I80.80, 5­354.33_I80.81, </w:t>
            </w:r>
            <w:r>
              <w:rPr>
                <w:rFonts w:ascii="Barlow" w:hAnsi="Barlow"/>
              </w:rPr>
              <w:lastRenderedPageBreak/>
              <w:t>5­354.33_I80.88, 5­354.33_I80.9, 5­354.33_J85.3, 5­354.33_J98.50, 5­354.33_L02.2, 5­354.33_L02.4, 5­354.33_L03.10, 5­354.33_L03.11, 5­354.33_M72.60, 5­354.33_M72.61, 5­354.33_M72.62, 5­354.33_M72.63, 5­354.33_M72.64, 5­354.33_M72.65, 5­354.33_M72.66, 5­354.33_M72.67, 5­354.33_M72.68, 5­354.33_M86.10, 5­354.33_M86.11, 5­354.33_M86.12, 5­354.33_M86.13, 5­354.33_M86.14, 5­354.33_M86.15, 5­354.33_M86.16, 5­354.33_M86.17, 5­354.33_M8</w:t>
            </w:r>
            <w:r>
              <w:rPr>
                <w:rFonts w:ascii="Barlow" w:hAnsi="Barlow"/>
              </w:rPr>
              <w:t xml:space="preserve">6.18, 5­354.33_M86.20, 5­354.33_M86.21, 5­354.33_M86.22, 5­354.33_M86.23, 5­354.33_M86.24, 5­354.33_M86.25, 5­354.33_M86.26, 5­354.33_M86.27, 5­354.33_M86.28, 5­354.33_M86.81, 5­354.33_M86.82, 5­354.33_M86.83, 5­354.33_M86.84, 5­354.33_M86.85, 5­354.33_M86.86, 5­354.33_M86.87, 5­354.33_M86.88, 5­354.33_M86.91, 5­354.33_M86.92, 5­354.33_M86.93, 5­354.33_M86.94, 5­354.33_M86.95, 5­354.33_M86.96, 5­354.33_M86.97, 5­354.33_M86.98, 5­354.33_M96.80, 5­354.33_T81.4, 5­354.33_T82.6, 5­354.33_T82.7, 5­354.33_T84.6, </w:t>
            </w:r>
            <w:r>
              <w:rPr>
                <w:rFonts w:ascii="Barlow" w:hAnsi="Barlow"/>
              </w:rPr>
              <w:t>5­354.34_I33.0, 5­354.34_I33.9, 5­354.34_I38, 5­354.34_I80.1, 5­354.34_I80.20, 5­354.34_I80.28, 5­354.34_I80.80, 5­354.34_I80.81, 5­354.34_I80.88, 5­354.34_I80.9, 5­354.34_J85.3, 5­354.34_J98.50, 5­354.34_L02.2, 5­354.34_L02.4, 5­354.34_L03.10, 5­354.34_L03.11, 5­354.34_M72.60, 5­354.34_M72.61, 5­354.34_M72.62, 5­354.34_M72.63, 5­354.34_M72.64, 5­354.34_M72.65, 5­354.34_M72.66, 5­354.34_M72.67, 5­354.34_M72.68, 5­354.34_M86.10, 5­354.34_M86.11, 5­354.34_M86.12, 5­354.34_M86.13, 5­354.34_M86.14, 5­354.34_M86</w:t>
            </w:r>
            <w:r>
              <w:rPr>
                <w:rFonts w:ascii="Barlow" w:hAnsi="Barlow"/>
              </w:rPr>
              <w:t>.15, 5­354.34_M86.16, 5­354.34_M86.17, 5­354.34_M86.18, 5­354.34_M86.20, 5­354.34_M86.21, 5­354.34_M86.22, 5­354.34_M86.23, 5­354.34_M86.24, 5­354.34_M86.25, 5­354.34_M86.26, 5­354.34_M86.27, 5­354.34_M86.28, 5­354.34_M86.81, 5­354.34_M86.82, 5­354.34_M86.83, 5­354.34_M86.84, 5­354.34_M86.85, 5­354.34_M86.86, 5­354.34_M86.87, 5­354.34_M86.88, 5­354.34_M86.91, 5­354.34_M86.92, 5­354.34_M86.93, 5­354.34_M86.94, 5­354.34_M86.95, 5­354.34_M86.96, 5­354.34_M86.97, 5­354.34_M86.98, 5­354.34_M96.80, 5­354.34_T81.4</w:t>
            </w:r>
            <w:r>
              <w:rPr>
                <w:rFonts w:ascii="Barlow" w:hAnsi="Barlow"/>
              </w:rPr>
              <w:t>, 5­354.34_T82.6, 5­354.34_T82.7, 5­354.34_T84.6, 5­354.3x_I33.0, 5­354.3x_I33.9, 5­354.3x_I38, 5­354.3x_I80.1, 5­354.3x_I80.20, 5­354.3x_I80.28, 5­354.3x_I80.80, 5­354.3x_I80.81, 5­354.3x_I80.88, 5­354.3x_I80.9, 5­354.3x_J85.3, 5­354.3x_J98.50, 5­354.3x_L02.2, 5­354.3x_L02.4, 5­354.3x_L03.10, 5­354.3x_L03.11, 5­354.3x_M72.60, 5­354.3x_M72.61, 5­354.3x_M72.62, 5­354.3x_M72.63, 5­354.3x_M72.64, 5­354.3x_M72.65, 5­354.3x_M72.66, 5­354.3x_M72.67, 5­354.3x_M72.68, 5­354.3x_M86.10, 5­354.3x_M86.11, 5­354.3x_M86.</w:t>
            </w:r>
            <w:r>
              <w:rPr>
                <w:rFonts w:ascii="Barlow" w:hAnsi="Barlow"/>
              </w:rPr>
              <w:t>12, 5­354.3x_M86.13, 5­354.3x_M86.14, 5­354.3x_M86.15, 5­354.3x_M86.16, 5­354.3x_M86.17, 5­354.3x_M86.18, 5­354.3x_M86.20, 5­354.3x_M86.21, 5­354.3x_M86.22, 5­354.3x_M86.23, 5­354.3x_M86.24, 5­354.3x_M86.25, 5­354.3x_M86.26, 5­354.3x_M86.27, 5­354.3x_M86.28, 5­354.3x_M86.81, 5­354.3x_M86.82, 5­354.3x_M86.83, 5­354.3x_M86.84, 5­354.3x_M86.85, 5­354.3x_M86.86, 5­354.3x_M86.87, 5­354.3x_M86.88, 5­354.3x_M86.91, 5­354.3x_M86.92, 5­354.3x_M86.93, 5­354.3x_M86.94, 5­354.3x_M86.95, 5­354.3x_M86.96, 5­354.3x_M86.97</w:t>
            </w:r>
            <w:r>
              <w:rPr>
                <w:rFonts w:ascii="Barlow" w:hAnsi="Barlow"/>
              </w:rPr>
              <w:t>, 5­354.3x_M86.98, 5­354.3x_M96.80, 5­354.3x_T81.4, 5­354.3x_T82.6, 5­354.3x_T82.7, 5­354.3x_T84.6, 5­354.x_I33.0, 5­354.x_I33.9, 5­354.x_I38, 5­354.x_I80.1, 5­354.x_I80.20, 5­354.x_I80.28, 5­354.x_I80.80, 5­354.x_I80.81, 5­354.x_I80.88, 5­354.x_I80.9, 5­354.x_J85.3, 5­354.x_J98.50, 5­354.x_L02.2, 5­354.x_L02.4, 5­354.x_L03.10, 5­354.x_L03.11, 5­354.x_M72.60, 5­354.x_M72.61, 5­354.x_M72.62, 5­354.x_M72.63, 5­354.x_M72.64, 5­354.x_M72.65, 5­354.x_M72.66, 5­354.x_M72.67, 5­354.x_M72.68, 5­354.x_M86.10, 5­354.</w:t>
            </w:r>
            <w:r>
              <w:rPr>
                <w:rFonts w:ascii="Barlow" w:hAnsi="Barlow"/>
              </w:rPr>
              <w:t xml:space="preserve">x_M86.11, </w:t>
            </w:r>
            <w:r>
              <w:rPr>
                <w:rFonts w:ascii="Barlow" w:hAnsi="Barlow"/>
              </w:rPr>
              <w:lastRenderedPageBreak/>
              <w:t>5­354.x_M86.12, 5­354.x_M86.13, 5­354.x_M86.14, 5­354.x_M86.15, 5­354.x_M86.16, 5­354.x_M86.17, 5­354.x_M86.18, 5­354.x_M86.20, 5­354.x_M86.21, 5­354.x_M86.22, 5­354.x_M86.23, 5­354.x_M86.24, 5­354.x_M86.25, 5­354.x_M86.26, 5­354.x_M86.27, 5­354.x_M86.28, 5­354.x_M86.81, 5­354.x_M86.82, 5­354.x_M86.83, 5­354.x_M86.84, 5­354.x_M86.85, 5­354.x_M86.86, 5­354.x_M86.87, 5­354.x_M86.88, 5­354.x_M86.91, 5­354.x_M86.92, 5­354.x_M86.93, 5­354.x_M86.94, 5­354.x_M86.95, 5­354.x_M86.96, 5­354.x_M86.97, 5­354.</w:t>
            </w:r>
            <w:r>
              <w:rPr>
                <w:rFonts w:ascii="Barlow" w:hAnsi="Barlow"/>
              </w:rPr>
              <w:t>x_M86.98, 5­354.x_M96.80, 5­354.x_T81.4, 5­354.x_T82.6, 5­354.x_T82.7, 5­354.x_T84.6, 5­354.y_I33.0, 5­354.y_I33.9, 5­354.y_I38, 5­354.y_I80.1, 5­354.y_I80.20, 5­354.y_I80.28, 5­354.y_I80.80, 5­354.y_I80.81, 5­354.y_I80.88, 5­354.y_I80.9, 5­354.y_J85.3, 5­354.y_J98.50, 5­354.y_L02.2, 5­354.y_L02.4, 5­354.y_L03.10, 5­354.y_L03.11, 5­354.y_M72.60, 5­354.y_M72.61, 5­354.y_M72.62, 5­354.y_M72.63, 5­354.y_M72.64, 5­354.y_M72.65, 5­354.y_M72.66, 5­354.y_M72.67, 5­354.y_M72.68, 5­354.y_M86.10, 5­354.y_M86.11, 5­35</w:t>
            </w:r>
            <w:r>
              <w:rPr>
                <w:rFonts w:ascii="Barlow" w:hAnsi="Barlow"/>
              </w:rPr>
              <w:t>4.y_M86.12, 5­354.y_M86.13, 5­354.y_M86.14, 5­354.y_M86.15, 5­354.y_M86.16, 5­354.y_M86.17, 5­354.y_M86.18, 5­354.y_M86.20, 5­354.y_M86.21, 5­354.y_M86.22, 5­354.y_M86.23, 5­354.y_M86.24, 5­354.y_M86.25, 5­354.y_M86.26, 5­354.y_M86.27, 5­354.y_M86.28, 5­354.y_M86.81, 5­354.y_M86.82, 5­354.y_M86.83, 5­354.y_M86.84, 5­354.y_M86.85, 5­354.y_M86.86, 5­354.y_M86.87, 5­354.y_M86.88, 5­354.y_M86.91, 5­354.y_M86.92, 5­354.y_M86.93, 5­354.y_M86.94, 5­354.y_M86.95, 5­354.y_M86.96, 5­354.y_M86.97, 5­354.y_M86.98, 5­35</w:t>
            </w:r>
            <w:r>
              <w:rPr>
                <w:rFonts w:ascii="Barlow" w:hAnsi="Barlow"/>
              </w:rPr>
              <w:t>4.y_M96.80, 5­354.y_T81.4, 5­354.y_T82.6, 5­354.y_T82.7, 5­354.y_T84.6, 5­361.03_I33.0, 5­361.03_I33.9, 5­361.03_I38, 5­361.03_I40.0, 5­361.03_I80.0, 5­361.03_I80.20, 5­361.03_I80.28, 5­361.03_I80.80, 5­361.03_I80.81, 5­361.03_I80.88, 5­361.03_I80.9, 5­361.03_J85.3, 5­361.03_J98.50, 5­361.03_L02.2, 5­361.03_L02.4, 5­361.03_L03.10, 5­361.03_L03.3, 5­361.03_M00.00, 5­361.03_M00.01, 5­361.03_M00.02, 5­361.03_M00.03, 5­361.03_M00.04, 5­361.03_M00.06, 5­361.03_M00.07, 5­361.03_M00.08, 5­361.03_M72.60, 5­361.03_M</w:t>
            </w:r>
            <w:r>
              <w:rPr>
                <w:rFonts w:ascii="Barlow" w:hAnsi="Barlow"/>
              </w:rPr>
              <w:t>72.61, 5­361.03_M72.62, 5­361.03_M72.63, 5­361.03_M72.64, 5­361.03_M72.65, 5­361.03_M72.67, 5­361.03_M72.68, 5­361.03_M86.10, 5­361.03_M86.12, 5­361.03_M86.13, 5­361.03_M86.14, 5­361.03_M86.15, 5­361.03_M86.16, 5­361.03_M86.17, 5­361.03_M86.18, 5­361.03_M86.20, 5­361.03_M86.22, 5­361.03_M86.23, 5­361.03_M86.24, 5­361.03_M86.25, 5­361.03_M86.26, 5­361.03_M86.27, 5­361.03_M86.28, 5­361.03_M86.81, 5­361.03_M86.82, 5­361.03_M86.83, 5­361.03_M86.84, 5­361.03_M86.86, 5­361.03_M86.87, 5­361.03_M86.88, 5­361.03_M86</w:t>
            </w:r>
            <w:r>
              <w:rPr>
                <w:rFonts w:ascii="Barlow" w:hAnsi="Barlow"/>
              </w:rPr>
              <w:t>.92, 5­361.03_M86.93, 5­361.03_M86.94, 5­361.03_M86.95, 5­361.03_M86.96, 5­361.03_M86.97, 5­361.03_M86.98, 5­361.03_M96.80, 5­361.03_T81.4, 5­361.03_T82.6, 5­361.03_T82.7, 5­361.03_T84.6, 5­361.05_I33.0, 5­361.05_I33.9, 5­361.05_I38, 5­361.05_I40.0, 5­361.05_I80.0, 5­361.05_I80.20, 5­361.05_I80.28, 5­361.05_I80.80, 5­361.05_I80.81, 5­361.05_I80.88, 5­361.05_I80.9, 5­361.05_J85.3, 5­361.05_J98.50, 5­361.05_L02.2, 5­361.05_L02.4, 5­361.05_L03.10, 5­361.05_L03.11, 5­361.05_L03.3, 5­361.05_M00.00, 5­361.05_M00.</w:t>
            </w:r>
            <w:r>
              <w:rPr>
                <w:rFonts w:ascii="Barlow" w:hAnsi="Barlow"/>
              </w:rPr>
              <w:t xml:space="preserve">01, 5­361.05_M00.02, 5­361.05_M00.03, 5­361.05_M00.04, 5­361.05_M00.05, 5­361.05_M00.06, 5­361.05_M00.07, 5­361.05_M00.08, 5­361.05_M72.60, 5­361.05_M72.61, 5­361.05_M72.62, 5­361.05_M72.63, 5­361.05_M72.64, 5­361.05_M72.65, 5­361.05_M72.66, 5­361.05_M72.67, 5­361.05_M72.68, 5­361.05_M86.10, 5­361.05_M86.11, 5­361.05_M86.12, 5­361.05_M86.13, 5­361.05_M86.14, 5­361.05_M86.15, 5­361.05_M86.16, 5­361.05_M86.17, </w:t>
            </w:r>
            <w:r>
              <w:rPr>
                <w:rFonts w:ascii="Barlow" w:hAnsi="Barlow"/>
              </w:rPr>
              <w:lastRenderedPageBreak/>
              <w:t>5­361.05_M86.18, 5­361.05_M86.20, 5­361.05_M86.21, 5­361.05_M86.22, 5­361.05_M86.23, 5­361.05_M86.24</w:t>
            </w:r>
            <w:r>
              <w:rPr>
                <w:rFonts w:ascii="Barlow" w:hAnsi="Barlow"/>
              </w:rPr>
              <w:t>, 5­361.05_M86.25, 5­361.05_M86.26, 5­361.05_M86.27, 5­361.05_M86.28, 5­361.05_M86.81, 5­361.05_M86.82, 5­361.05_M86.83, 5­361.05_M86.84, 5­361.05_M86.85, 5­361.05_M86.86, 5­361.05_M86.87, 5­361.05_M86.88, 5­361.05_M86.91, 5­361.05_M86.92, 5­361.05_M86.93, 5­361.05_M86.94, 5­361.05_M86.95, 5­361.05_M86.96, 5­361.05_M86.97, 5­361.05_M86.98, 5­361.05_M96.80, 5­361.05_T81.4, 5­361.05_T82.6, 5­361.05_T82.7, 5­361.05_T84.6, 5­361.06_I33.0, 5­361.06_I33.9, 5­361.06_I38, 5­361.06_I40.0, 5­361.06_I80.0, 5­361.06_I8</w:t>
            </w:r>
            <w:r>
              <w:rPr>
                <w:rFonts w:ascii="Barlow" w:hAnsi="Barlow"/>
              </w:rPr>
              <w:t>0.20, 5­361.06_I80.28, 5­361.06_I80.80, 5­361.06_I80.81, 5­361.06_I80.88, 5­361.06_I80.9, 5­361.06_J85.3, 5­361.06_J98.50, 5­361.06_L02.2, 5­361.06_L02.4, 5­361.06_L03.10, 5­361.06_L03.11, 5­361.06_L03.3, 5­361.06_M00.00, 5­361.06_M00.01, 5­361.06_M00.02, 5­361.06_M00.03, 5­361.06_M00.04, 5­361.06_M00.05, 5­361.06_M00.06, 5­361.06_M00.07, 5­361.06_M00.08, 5­361.06_M72.60, 5­361.06_M72.61, 5­361.06_M72.62, 5­361.06_M72.63, 5­361.06_M72.64, 5­361.06_M72.65, 5­361.06_M72.66, 5­361.06_M72.67, 5­361.06_M72.68, 5</w:t>
            </w:r>
            <w:r>
              <w:rPr>
                <w:rFonts w:ascii="Barlow" w:hAnsi="Barlow"/>
              </w:rPr>
              <w:t>­361.06_M86.10, 5­361.06_M86.11, 5­361.06_M86.12, 5­361.06_M86.13, 5­361.06_M86.14, 5­361.06_M86.15, 5­361.06_M86.16, 5­361.06_M86.17, 5­361.06_M86.18, 5­361.06_M86.20, 5­361.06_M86.21, 5­361.06_M86.22, 5­361.06_M86.23, 5­361.06_M86.24, 5­361.06_M86.25, 5­361.06_M86.26, 5­361.06_M86.27, 5­361.06_M86.28, 5­361.06_M86.81, 5­361.06_M86.82, 5­361.06_M86.83, 5­361.06_M86.84, 5­361.06_M86.85, 5­361.06_M86.86, 5­361.06_M86.87, 5­361.06_M86.88, 5­361.06_M86.91, 5­361.06_M86.92, 5­361.06_M86.93, 5­361.06_M86.94, 5­3</w:t>
            </w:r>
            <w:r>
              <w:rPr>
                <w:rFonts w:ascii="Barlow" w:hAnsi="Barlow"/>
              </w:rPr>
              <w:t>61.06_M86.95, 5­361.06_M86.96, 5­361.06_M86.97, 5­361.06_M86.98, 5­361.06_M96.80, 5­361.06_T81.4, 5­361.06_T82.6, 5­361.06_T82.7, 5­361.06_T84.6, 5­361.07_I33.0, 5­361.07_I33.9, 5­361.07_I38, 5­361.07_I40.0, 5­361.07_I80.0, 5­361.07_I80.20, 5­361.07_I80.28, 5­361.07_I80.80, 5­361.07_I80.81, 5­361.07_I80.88, 5­361.07_I80.9, 5­361.07_J85.3, 5­361.07_J98.50, 5­361.07_L02.2, 5­361.07_L02.4, 5­361.07_L03.10, 5­361.07_L03.11, 5­361.07_L03.3, 5­361.07_M00.00, 5­361.07_M00.01, 5­361.07_M00.02, 5­361.07_M00.03, 5­36</w:t>
            </w:r>
            <w:r>
              <w:rPr>
                <w:rFonts w:ascii="Barlow" w:hAnsi="Barlow"/>
              </w:rPr>
              <w:t>1.07_M00.04, 5­361.07_M00.06, 5­361.07_M00.07, 5­361.07_M00.08, 5­361.07_M72.60, 5­361.07_M72.61, 5­361.07_M72.62, 5­361.07_M72.63, 5­361.07_M72.64, 5­361.07_M72.65, 5­361.07_M72.66, 5­361.07_M72.67, 5­361.07_M72.68, 5­361.07_M86.10, 5­361.07_M86.12, 5­361.07_M86.13, 5­361.07_M86.14, 5­361.07_M86.15, 5­361.07_M86.16, 5­361.07_M86.17, 5­361.07_M86.18, 5­361.07_M86.20, 5­361.07_M86.22, 5­361.07_M86.23, 5­361.07_M86.24, 5­361.07_M86.25, 5­361.07_M86.26, 5­361.07_M86.27, 5­361.07_M86.28, 5­361.07_M86.82, 5­361.</w:t>
            </w:r>
            <w:r>
              <w:rPr>
                <w:rFonts w:ascii="Barlow" w:hAnsi="Barlow"/>
              </w:rPr>
              <w:t>07_M86.83, 5­361.07_M86.84, 5­361.07_M86.85, 5­361.07_M86.86, 5­361.07_M86.87, 5­361.07_M86.88, 5­361.07_M86.92, 5­361.07_M86.93, 5­361.07_M86.94, 5­361.07_M86.95, 5­361.07_M86.96, 5­361.07_M86.97, 5­361.07_M86.98, 5­361.07_M96.80, 5­361.07_T81.4, 5­361.07_T82.6, 5­361.07_T82.7, 5­361.07_T84.6, 5­361.08_I33.0, 5­361.08_I33.9, 5­361.08_I38, 5­361.08_I40.0, 5­361.08_I80.0, 5­361.08_I80.20, 5­361.08_I80.28, 5­361.08_I80.80, 5­361.08_I80.81, 5­361.08_I80.88, 5­361.08_I80.9, 5­361.08_J85.3, 5­361.08_J98.50, 5­36</w:t>
            </w:r>
            <w:r>
              <w:rPr>
                <w:rFonts w:ascii="Barlow" w:hAnsi="Barlow"/>
              </w:rPr>
              <w:t xml:space="preserve">1.08_L02.2, 5­361.08_L02.4, 5­361.08_L03.10, 5­361.08_L03.11, 5­361.08_L03.3, 5­361.08_M00.00, 5­361.08_M00.01, 5­361.08_M00.02, 5­361.08_M00.03, 5­361.08_M00.04, 5­361.08_M00.05, 5­361.08_M00.06, 5­361.08_M00.07, 5­361.08_M00.08, 5­361.08_M72.60, 5­361.08_M72.61, 5­361.08_M72.62, 5­361.08_M72.63, 5­361.08_M72.64, 5­361.08_M72.65, 5­361.08_M72.66, </w:t>
            </w:r>
            <w:r>
              <w:rPr>
                <w:rFonts w:ascii="Barlow" w:hAnsi="Barlow"/>
              </w:rPr>
              <w:lastRenderedPageBreak/>
              <w:t>5­361.08_M72.67, 5­361.08_M72.68, 5­361.08_M86.10, 5­361.08_M86.11, 5­361.08_M86.12, 5­361.08_M86.13, 5­361.08_M86.14, 5­361.08_M86.15, 5­361.08_M86.16, 5­361.08_</w:t>
            </w:r>
            <w:r>
              <w:rPr>
                <w:rFonts w:ascii="Barlow" w:hAnsi="Barlow"/>
              </w:rPr>
              <w:t>M86.17, 5­361.08_M86.18, 5­361.08_M86.20, 5­361.08_M86.21, 5­361.08_M86.22, 5­361.08_M86.23, 5­361.08_M86.24, 5­361.08_M86.25, 5­361.08_M86.26, 5­361.08_M86.27, 5­361.08_M86.28, 5­361.08_M86.81, 5­361.08_M86.82, 5­361.08_M86.83, 5­361.08_M86.84, 5­361.08_M86.85, 5­361.08_M86.86, 5­361.08_M86.87, 5­361.08_M86.88, 5­361.08_M86.91, 5­361.08_M86.92, 5­361.08_M86.93, 5­361.08_M86.94, 5­361.08_M86.95, 5­361.08_M86.96, 5­361.08_M86.97, 5­361.08_M86.98, 5­361.08_M96.80, 5­361.08_T81.4, 5­361.08_T82.6, 5­361.08_T82.</w:t>
            </w:r>
            <w:r>
              <w:rPr>
                <w:rFonts w:ascii="Barlow" w:hAnsi="Barlow"/>
              </w:rPr>
              <w:t>7, 5­361.08_T84.6, 5­361.13_I33.0, 5­361.13_I33.9, 5­361.13_I38, 5­361.13_I40.0, 5­361.13_I80.0, 5­361.13_I80.20, 5­361.13_I80.28, 5­361.13_I80.80, 5­361.13_I80.81, 5­361.13_I80.88, 5­361.13_I80.9, 5­361.13_J85.3, 5­361.13_J98.50, 5­361.13_L02.2, 5­361.13_L02.4, 5­361.13_L03.10, 5­361.13_L03.11, 5­361.13_L03.3, 5­361.13_M00.00, 5­361.13_M00.01, 5­361.13_M00.02, 5­361.13_M00.03, 5­361.13_M00.04, 5­361.13_M00.05, 5­361.13_M00.06, 5­361.13_M00.07, 5­361.13_M00.08, 5­361.13_M72.60, 5­361.13_M72.61, 5­361.13_M72</w:t>
            </w:r>
            <w:r>
              <w:rPr>
                <w:rFonts w:ascii="Barlow" w:hAnsi="Barlow"/>
              </w:rPr>
              <w:t>.62, 5­361.13_M72.63, 5­361.13_M72.64, 5­361.13_M72.65, 5­361.13_M72.66, 5­361.13_M72.67, 5­361.13_M72.68, 5­361.13_M86.10, 5­361.13_M86.12, 5­361.13_M86.13, 5­361.13_M86.14, 5­361.13_M86.15, 5­361.13_M86.16, 5­361.13_M86.17, 5­361.13_M86.18, 5­361.13_M86.20, 5­361.13_M86.21, 5­361.13_M86.22, 5­361.13_M86.23, 5­361.13_M86.24, 5­361.13_M86.25, 5­361.13_M86.26, 5­361.13_M86.27, 5­361.13_M86.28, 5­361.13_M86.81, 5­361.13_M86.82, 5­361.13_M86.83, 5­361.13_M86.84, 5­361.13_M86.85, 5­361.13_M86.86, 5­361.13_M86.8</w:t>
            </w:r>
            <w:r>
              <w:rPr>
                <w:rFonts w:ascii="Barlow" w:hAnsi="Barlow"/>
              </w:rPr>
              <w:t>7, 5­361.13_M86.88, 5­361.13_M86.91, 5­361.13_M86.92, 5­361.13_M86.93, 5­361.13_M86.94, 5­361.13_M86.95, 5­361.13_M86.96, 5­361.13_M86.97, 5­361.13_M86.98, 5­361.13_M96.80, 5­361.13_T81.4, 5­361.13_T82.6, 5­361.13_T82.7, 5­361.13_T84.6, 5­361.15_I33.0, 5­361.15_I33.9, 5­361.15_I38, 5­361.15_I40.0, 5­361.15_I80.0, 5­361.15_I80.20, 5­361.15_I80.28, 5­361.15_I80.80, 5­361.15_I80.81, 5­361.15_I80.88, 5­361.15_I80.9, 5­361.15_J85.3, 5­361.15_J98.50, 5­361.15_L02.2, 5­361.15_L02.4, 5­361.15_L03.10, 5­361.15_L03.1</w:t>
            </w:r>
            <w:r>
              <w:rPr>
                <w:rFonts w:ascii="Barlow" w:hAnsi="Barlow"/>
              </w:rPr>
              <w:t xml:space="preserve">1, 5­361.15_L03.3, 5­361.15_M00.00, 5­361.15_M00.01, 5­361.15_M00.02, 5­361.15_M00.03, 5­361.15_M00.04, 5­361.15_M00.05, 5­361.15_M00.06, 5­361.15_M00.07, 5­361.15_M00.08, 5­361.15_M72.60, 5­361.15_M72.61, 5­361.15_M72.62, 5­361.15_M72.63, 5­361.15_M72.64, 5­361.15_M72.65, 5­361.15_M72.66, 5­361.15_M72.67, 5­361.15_M72.68, 5­361.15_M86.10, 5­361.15_M86.11, 5­361.15_M86.12, 5­361.15_M86.13, 5­361.15_M86.14, 5­361.15_M86.15, 5­361.15_M86.16, 5­361.15_M86.17, 5­361.15_M86.18, 5­361.15_M86.20, 5­361.15_M86.21, </w:t>
            </w:r>
            <w:r>
              <w:rPr>
                <w:rFonts w:ascii="Barlow" w:hAnsi="Barlow"/>
              </w:rPr>
              <w:t>5­361.15_M86.22, 5­361.15_M86.23, 5­361.15_M86.24, 5­361.15_M86.25, 5­361.15_M86.26, 5­361.15_M86.27, 5­361.15_M86.28, 5­361.15_M86.81, 5­361.15_M86.82, 5­361.15_M86.83, 5­361.15_M86.84, 5­361.15_M86.85, 5­361.15_M86.86, 5­361.15_M86.87, 5­361.15_M86.88, 5­361.15_M86.91, 5­361.15_M86.92, 5­361.15_M86.93, 5­361.15_M86.94, 5­361.15_M86.95, 5­361.15_M86.96, 5­361.15_M86.97, 5­361.15_M86.98, 5­361.15_M96.80, 5­361.15_T81.4, 5­361.15_T82.6, 5­361.15_T82.7, 5­361.15_T84.6, 5­361.16_I33.0, 5­361.16_I33.9, 5­361.16</w:t>
            </w:r>
            <w:r>
              <w:rPr>
                <w:rFonts w:ascii="Barlow" w:hAnsi="Barlow"/>
              </w:rPr>
              <w:t xml:space="preserve">_I38, 5­361.16_I40.0, 5­361.16_I80.0, 5­361.16_I80.20, 5­361.16_I80.28, 5­361.16_I80.80, 5­361.16_I80.81, 5­361.16_I80.88, 5­361.16_I80.9, 5­361.16_J85.3, 5­361.16_J98.50, 5­361.16_L02.2, 5­361.16_L03.10, 5­361.16_L03.11, 5­361.16_L03.3, 5­361.16_M00.00, 5­361.16_M00.01, 5­361.16_M00.02, 5­361.16_M00.03, 5­361.16_M00.04, 5­361.16_M00.05, </w:t>
            </w:r>
            <w:r>
              <w:rPr>
                <w:rFonts w:ascii="Barlow" w:hAnsi="Barlow"/>
              </w:rPr>
              <w:lastRenderedPageBreak/>
              <w:t>5­361.16_M00.06, 5­361.16_M00.07, 5­361.16_M00.08, 5­361.16_M72.60, 5­361.16_M72.61, 5­361.16_M72.62, 5­361.16_M72.63, 5­361.16_M72.64, 5­361.16_M72.65, 5­361.16_M72.66, 5­</w:t>
            </w:r>
            <w:r>
              <w:rPr>
                <w:rFonts w:ascii="Barlow" w:hAnsi="Barlow"/>
              </w:rPr>
              <w:t>361.16_M72.67, 5­361.16_M72.68, 5­361.16_M86.10, 5­361.16_M86.11, 5­361.16_M86.12, 5­361.16_M86.13, 5­361.16_M86.14, 5­361.16_M86.15, 5­361.16_M86.16, 5­361.16_M86.17, 5­361.16_M86.18, 5­361.16_M86.20, 5­361.16_M86.21, 5­361.16_M86.22, 5­361.16_M86.23, 5­361.16_M86.24, 5­361.16_M86.25, 5­361.16_M86.26, 5­361.16_M86.27, 5­361.16_M86.28, 5­361.16_M86.81, 5­361.16_M86.82, 5­361.16_M86.83, 5­361.16_M86.84, 5­361.16_M86.85, 5­361.16_M86.86, 5­361.16_M86.87, 5­361.16_M86.88, 5­361.16_M86.91, 5­361.16_M86.92, 5­36</w:t>
            </w:r>
            <w:r>
              <w:rPr>
                <w:rFonts w:ascii="Barlow" w:hAnsi="Barlow"/>
              </w:rPr>
              <w:t>1.16_M86.93, 5­361.16_M86.94, 5­361.16_M86.95, 5­361.16_M86.96, 5­361.16_M86.97, 5­361.16_M86.98, 5­361.16_M96.80, 5­361.16_T81.4, 5­361.16_T82.6, 5­361.16_T82.7, 5­361.16_T84.6, 5­361.17_I33.0, 5­361.17_I33.9, 5­361.17_I38, 5­361.17_I40.0, 5­361.17_I80.0, 5­361.17_I80.20, 5­361.17_I80.28, 5­361.17_I80.80, 5­361.17_I80.81, 5­361.17_I80.88, 5­361.17_I80.9, 5­361.17_J85.3, 5­361.17_J98.50, 5­361.17_L02.2, 5­361.17_L02.4, 5­361.17_L03.10, 5­361.17_L03.11, 5­361.17_L03.3, 5­361.17_M00.00, 5­361.17_M00.01, 5­361</w:t>
            </w:r>
            <w:r>
              <w:rPr>
                <w:rFonts w:ascii="Barlow" w:hAnsi="Barlow"/>
              </w:rPr>
              <w:t>.17_M00.02, 5­361.17_M00.03, 5­361.17_M00.04, 5­361.17_M00.05, 5­361.17_M00.06, 5­361.17_M00.07, 5­361.17_M00.08, 5­361.17_M72.60, 5­361.17_M72.61, 5­361.17_M72.62, 5­361.17_M72.63, 5­361.17_M72.64, 5­361.17_M72.65, 5­361.17_M72.66, 5­361.17_M72.67, 5­361.17_M72.68, 5­361.17_M86.10, 5­361.17_M86.12, 5­361.17_M86.13, 5­361.17_M86.14, 5­361.17_M86.15, 5­361.17_M86.16, 5­361.17_M86.17, 5­361.17_M86.18, 5­361.17_M86.20, 5­361.17_M86.21, 5­361.17_M86.22, 5­361.17_M86.23, 5­361.17_M86.24, 5­361.17_M86.25, 5­361.1</w:t>
            </w:r>
            <w:r>
              <w:rPr>
                <w:rFonts w:ascii="Barlow" w:hAnsi="Barlow"/>
              </w:rPr>
              <w:t>7_M86.26, 5­361.17_M86.27, 5­361.17_M86.28, 5­361.17_M86.81, 5­361.17_M86.82, 5­361.17_M86.83, 5­361.17_M86.84, 5­361.17_M86.85, 5­361.17_M86.86, 5­361.17_M86.87, 5­361.17_M86.88, 5­361.17_M86.91, 5­361.17_M86.92, 5­361.17_M86.93, 5­361.17_M86.94, 5­361.17_M86.95, 5­361.17_M86.96, 5­361.17_M86.97, 5­361.17_M86.98, 5­361.17_M96.80, 5­361.17_T81.4, 5­361.17_T82.6, 5­361.17_T82.7, 5­361.17_T84.6, 5­361.18_I33.0, 5­361.18_I33.9, 5­361.18_I38, 5­361.18_I40.0, 5­361.18_I80.0, 5­361.18_I80.20, 5­361.18_I80.28, 5­3</w:t>
            </w:r>
            <w:r>
              <w:rPr>
                <w:rFonts w:ascii="Barlow" w:hAnsi="Barlow"/>
              </w:rPr>
              <w:t>61.18_I80.80, 5­361.18_I80.81, 5­361.18_I80.88, 5­361.18_I80.9, 5­361.18_J85.3, 5­361.18_J98.50, 5­361.18_L02.2, 5­361.18_L02.4, 5­361.18_L03.10, 5­361.18_L03.11, 5­361.18_L03.3, 5­361.18_M00.00, 5­361.18_M00.01, 5­361.18_M00.02, 5­361.18_M00.03, 5­361.18_M00.04, 5­361.18_M00.05, 5­361.18_M00.06, 5­361.18_M00.07, 5­361.18_M00.08, 5­361.18_M72.60, 5­361.18_M72.61, 5­361.18_M72.62, 5­361.18_M72.63, 5­361.18_M72.64, 5­361.18_M72.65, 5­361.18_M72.66, 5­361.18_M72.67, 5­361.18_M72.68, 5­361.18_M86.10, 5­361.18_M</w:t>
            </w:r>
            <w:r>
              <w:rPr>
                <w:rFonts w:ascii="Barlow" w:hAnsi="Barlow"/>
              </w:rPr>
              <w:t>86.11, 5­361.18_M86.12, 5­361.18_M86.13, 5­361.18_M86.14, 5­361.18_M86.15, 5­361.18_M86.16, 5­361.18_M86.17, 5­361.18_M86.18, 5­361.18_M86.20, 5­361.18_M86.21, 5­361.18_M86.22, 5­361.18_M86.23, 5­361.18_M86.24, 5­361.18_M86.25, 5­361.18_M86.26, 5­361.18_M86.27, 5­361.18_M86.28, 5­361.18_M86.81, 5­361.18_M86.82, 5­361.18_M86.83, 5­361.18_M86.84, 5­361.18_M86.85, 5­361.18_M86.86, 5­361.18_M86.87, 5­361.18_M86.88, 5­361.18_M86.91, 5­361.18_M86.92, 5­361.18_M86.93, 5­361.18_M86.94, 5­361.18_M86.95, 5­361.18_M86</w:t>
            </w:r>
            <w:r>
              <w:rPr>
                <w:rFonts w:ascii="Barlow" w:hAnsi="Barlow"/>
              </w:rPr>
              <w:t xml:space="preserve">.96, 5­361.18_M86.97, 5­361.18_M86.98, 5­361.18_M96.80, 5­361.18_T81.4, 5­361.18_T82.6, 5­361.18_T82.7, 5­361.18_T84.6, 5­361.23_I33.0, 5­361.23_I33.9, 5­361.23_I38, 5­361.23_I40.0, 5­361.23_I80.0, 5­361.23_I80.20, 5­361.23_I80.28, 5­361.23_I80.80, 5­361.23_I80.81, 5­361.23_I80.88, 5­361.23_I80.9, 5­361.23_J85.3, </w:t>
            </w:r>
            <w:r>
              <w:rPr>
                <w:rFonts w:ascii="Barlow" w:hAnsi="Barlow"/>
              </w:rPr>
              <w:lastRenderedPageBreak/>
              <w:t>5­361.23_J98.50, 5­361.23_L02.2, 5­361.23_L02.4, 5­361.23_L03.10, 5­361.23_L03.3, 5­361.23_M00.00, 5­361.23_M00.01, 5­361.23_M00.02, 5­361.23_M00.03, 5­361.23_M00.04, 5­361.23_M00.06, 5­361.23_M00.</w:t>
            </w:r>
            <w:r>
              <w:rPr>
                <w:rFonts w:ascii="Barlow" w:hAnsi="Barlow"/>
              </w:rPr>
              <w:t>07, 5­361.23_M00.08, 5­361.23_M72.60, 5­361.23_M72.61, 5­361.23_M72.62, 5­361.23_M72.63, 5­361.23_M72.64, 5­361.23_M72.65, 5­361.23_M72.66, 5­361.23_M72.67, 5­361.23_M72.68, 5­361.23_M86.10, 5­361.23_M86.12, 5­361.23_M86.13, 5­361.23_M86.14, 5­361.23_M86.15, 5­361.23_M86.16, 5­361.23_M86.17, 5­361.23_M86.18, 5­361.23_M86.20, 5­361.23_M86.22, 5­361.23_M86.23, 5­361.23_M86.24, 5­361.23_M86.25, 5­361.23_M86.26, 5­361.23_M86.27, 5­361.23_M86.28, 5­361.23_M86.81, 5­361.23_M86.82, 5­361.23_M86.83, 5­361.23_M86.84</w:t>
            </w:r>
            <w:r>
              <w:rPr>
                <w:rFonts w:ascii="Barlow" w:hAnsi="Barlow"/>
              </w:rPr>
              <w:t>, 5­361.23_M86.85, 5­361.23_M86.86, 5­361.23_M86.87, 5­361.23_M86.88, 5­361.23_M86.92, 5­361.23_M86.93, 5­361.23_M86.94, 5­361.23_M86.95, 5­361.23_M86.96, 5­361.23_M86.97, 5­361.23_M86.98, 5­361.23_M96.80, 5­361.23_T81.4, 5­361.23_T82.6, 5­361.23_T82.7, 5­361.23_T84.6, 5­361.25_I33.0, 5­361.25_I33.9, 5­361.25_I38, 5­361.25_I40.0, 5­361.25_I80.0, 5­361.25_I80.20, 5­361.25_I80.28, 5­361.25_I80.80, 5­361.25_I80.81, 5­361.25_I80.88, 5­361.25_I80.9, 5­361.25_J85.3, 5­361.25_J98.50, 5­361.25_L02.2, 5­361.25_L02.4</w:t>
            </w:r>
            <w:r>
              <w:rPr>
                <w:rFonts w:ascii="Barlow" w:hAnsi="Barlow"/>
              </w:rPr>
              <w:t>, 5­361.25_L03.10, 5­361.25_L03.11, 5­361.25_L03.3, 5­361.25_M00.00, 5­361.25_M00.01, 5­361.25_M00.02, 5­361.25_M00.03, 5­361.25_M00.04, 5­361.25_M00.05, 5­361.25_M00.06, 5­361.25_M00.07, 5­361.25_M00.08, 5­361.25_M72.60, 5­361.25_M72.61, 5­361.25_M72.62, 5­361.25_M72.63, 5­361.25_M72.64, 5­361.25_M72.65, 5­361.25_M72.66, 5­361.25_M72.67, 5­361.25_M72.68, 5­361.25_M86.10, 5­361.25_M86.11, 5­361.25_M86.12, 5­361.25_M86.13, 5­361.25_M86.14, 5­361.25_M86.15, 5­361.25_M86.16, 5­361.25_M86.17, 5­361.25_M86.18, 5</w:t>
            </w:r>
            <w:r>
              <w:rPr>
                <w:rFonts w:ascii="Barlow" w:hAnsi="Barlow"/>
              </w:rPr>
              <w:t>­361.25_M86.20, 5­361.25_M86.21, 5­361.25_M86.22, 5­361.25_M86.23, 5­361.25_M86.24, 5­361.25_M86.25, 5­361.25_M86.26, 5­361.25_M86.27, 5­361.25_M86.28, 5­361.25_M86.81, 5­361.25_M86.82, 5­361.25_M86.83, 5­361.25_M86.84, 5­361.25_M86.85, 5­361.25_M86.86, 5­361.25_M86.87, 5­361.25_M86.88, 5­361.25_M86.91, 5­361.25_M86.92, 5­361.25_M86.93, 5­361.25_M86.94, 5­361.25_M86.95, 5­361.25_M86.96, 5­361.25_M86.97, 5­361.25_M86.98, 5­361.25_M96.80, 5­361.25_T81.4, 5­361.25_T82.6, 5­361.25_T82.7, 5­361.25_T84.6, 5­361.2</w:t>
            </w:r>
            <w:r>
              <w:rPr>
                <w:rFonts w:ascii="Barlow" w:hAnsi="Barlow"/>
              </w:rPr>
              <w:t>6_I33.0, 5­361.26_I33.9, 5­361.26_I38, 5­361.26_I40.0, 5­361.26_I80.0, 5­361.26_I80.20, 5­361.26_I80.28, 5­361.26_I80.80, 5­361.26_I80.81, 5­361.26_I80.88, 5­361.26_I80.9, 5­361.26_J85.3, 5­361.26_J98.50, 5­361.26_L02.2, 5­361.26_L02.4, 5­361.26_L03.10, 5­361.26_L03.11, 5­361.26_L03.3, 5­361.26_M00.00, 5­361.26_M00.01, 5­361.26_M00.02, 5­361.26_M00.03, 5­361.26_M00.04, 5­361.26_M00.05, 5­361.26_M00.06, 5­361.26_M00.07, 5­361.26_M00.08, 5­361.26_M72.60, 5­361.26_M72.61, 5­361.26_M72.62, 5­361.26_M72.63, 5­36</w:t>
            </w:r>
            <w:r>
              <w:rPr>
                <w:rFonts w:ascii="Barlow" w:hAnsi="Barlow"/>
              </w:rPr>
              <w:t>1.26_M72.64, 5­361.26_M72.65, 5­361.26_M72.66, 5­361.26_M72.67, 5­361.26_M72.68, 5­361.26_M86.10, 5­361.26_M86.11, 5­361.26_M86.12, 5­361.26_M86.13, 5­361.26_M86.14, 5­361.26_M86.15, 5­361.26_M86.16, 5­361.26_M86.17, 5­361.26_M86.18, 5­361.26_M86.20, 5­361.26_M86.21, 5­361.26_M86.22, 5­361.26_M86.23, 5­361.26_M86.24, 5­361.26_M86.25, 5­361.26_M86.26, 5­361.26_M86.27, 5­361.26_M86.28, 5­361.26_M86.81, 5­361.26_M86.82, 5­361.26_M86.83, 5­361.26_M86.84, 5­361.26_M86.85, 5­361.26_M86.86, 5­361.26_M86.87, 5­361.</w:t>
            </w:r>
            <w:r>
              <w:rPr>
                <w:rFonts w:ascii="Barlow" w:hAnsi="Barlow"/>
              </w:rPr>
              <w:t xml:space="preserve">26_M86.88, 5­361.26_M86.91, 5­361.26_M86.92, 5­361.26_M86.93, 5­361.26_M86.94, 5­361.26_M86.95, 5­361.26_M86.96, 5­361.26_M86.97, 5­361.26_M86.98, 5­361.26_M96.80, 5­361.26_T81.4, 5­361.26_T82.6, 5­361.26_T82.7, 5­361.26_T84.6, 5­361.27_I33.0, </w:t>
            </w:r>
            <w:r>
              <w:rPr>
                <w:rFonts w:ascii="Barlow" w:hAnsi="Barlow"/>
              </w:rPr>
              <w:lastRenderedPageBreak/>
              <w:t>5­361.27_I33.9, 5­361.27_I38, 5­361.27_I40.0, 5­361.27_I80.0, 5­361.27_I80.20, 5­361.27_I80.28, 5­361.27_I80.80, 5­361.27_I80.81, 5­361.27_I80.88, 5­361.27_I80.9, 5­361.27_J85.3, 5­361.27_J98.50, 5­361.27_L02.2, 5­361.27_L02.4, 5­361.27_L03.10, 5­361.27_L03.11, 5­361.</w:t>
            </w:r>
            <w:r>
              <w:rPr>
                <w:rFonts w:ascii="Barlow" w:hAnsi="Barlow"/>
              </w:rPr>
              <w:t>27_L03.3, 5­361.27_M00.00, 5­361.27_M00.01, 5­361.27_M00.02, 5­361.27_M00.03, 5­361.27_M00.04, 5­361.27_M00.05, 5­361.27_M00.06, 5­361.27_M00.07, 5­361.27_M00.08, 5­361.27_M72.60, 5­361.27_M72.61, 5­361.27_M72.62, 5­361.27_M72.63, 5­361.27_M72.64, 5­361.27_M72.65, 5­361.27_M72.66, 5­361.27_M72.67, 5­361.27_M72.68, 5­361.27_M86.10, 5­361.27_M86.12, 5­361.27_M86.13, 5­361.27_M86.14, 5­361.27_M86.15, 5­361.27_M86.16, 5­361.27_M86.17, 5­361.27_M86.18, 5­361.27_M86.20, 5­361.27_M86.21, 5­361.27_M86.22, 5­361.27_</w:t>
            </w:r>
            <w:r>
              <w:rPr>
                <w:rFonts w:ascii="Barlow" w:hAnsi="Barlow"/>
              </w:rPr>
              <w:t>M86.23, 5­361.27_M86.24, 5­361.27_M86.25, 5­361.27_M86.26, 5­361.27_M86.27, 5­361.27_M86.28, 5­361.27_M86.81, 5­361.27_M86.82, 5­361.27_M86.83, 5­361.27_M86.84, 5­361.27_M86.85, 5­361.27_M86.86, 5­361.27_M86.87, 5­361.27_M86.88, 5­361.27_M86.91, 5­361.27_M86.92, 5­361.27_M86.93, 5­361.27_M86.94, 5­361.27_M86.95, 5­361.27_M86.96, 5­361.27_M86.97, 5­361.27_M86.98, 5­361.27_M96.80, 5­361.27_T81.4, 5­361.27_T82.6, 5­361.27_T82.7, 5­361.27_T84.6, 5­361.28_I33.0, 5­361.28_I33.9, 5­361.28_I38, 5­361.28_I40.0, 5­36</w:t>
            </w:r>
            <w:r>
              <w:rPr>
                <w:rFonts w:ascii="Barlow" w:hAnsi="Barlow"/>
              </w:rPr>
              <w:t>1.28_I80.0, 5­361.28_I80.20, 5­361.28_I80.28, 5­361.28_I80.80, 5­361.28_I80.81, 5­361.28_I80.88, 5­361.28_I80.9, 5­361.28_J85.3, 5­361.28_J98.50, 5­361.28_L02.2, 5­361.28_L02.4, 5­361.28_L03.10, 5­361.28_L03.11, 5­361.28_L03.3, 5­361.28_M00.00, 5­361.28_M00.01, 5­361.28_M00.02, 5­361.28_M00.03, 5­361.28_M00.04, 5­361.28_M00.05, 5­361.28_M00.06, 5­361.28_M00.07, 5­361.28_M00.08, 5­361.28_M72.60, 5­361.28_M72.61, 5­361.28_M72.62, 5­361.28_M72.63, 5­361.28_M72.64, 5­361.28_M72.65, 5­361.28_M72.66, 5­361.28_M72</w:t>
            </w:r>
            <w:r>
              <w:rPr>
                <w:rFonts w:ascii="Barlow" w:hAnsi="Barlow"/>
              </w:rPr>
              <w:t>.67, 5­361.28_M72.68, 5­361.28_M86.10, 5­361.28_M86.11, 5­361.28_M86.12, 5­361.28_M86.13, 5­361.28_M86.14, 5­361.28_M86.15, 5­361.28_M86.16, 5­361.28_M86.17, 5­361.28_M86.18, 5­361.28_M86.20, 5­361.28_M86.21, 5­361.28_M86.22, 5­361.28_M86.23, 5­361.28_M86.24, 5­361.28_M86.25, 5­361.28_M86.26, 5­361.28_M86.27, 5­361.28_M86.28, 5­361.28_M86.81, 5­361.28_M86.82, 5­361.28_M86.83, 5­361.28_M86.84, 5­361.28_M86.85, 5­361.28_M86.86, 5­361.28_M86.87, 5­361.28_M86.88, 5­361.28_M86.91, 5­361.28_M86.92, 5­361.28_M86.9</w:t>
            </w:r>
            <w:r>
              <w:rPr>
                <w:rFonts w:ascii="Barlow" w:hAnsi="Barlow"/>
              </w:rPr>
              <w:t>3, 5­361.28_M86.94, 5­361.28_M86.95, 5­361.28_M86.96, 5­361.28_M86.97, 5­361.28_M86.98, 5­361.28_M96.80, 5­361.28_T81.4, 5­361.28_T82.6, 5­361.28_T82.7, 5­361.28_T84.6, 5­361.33_I33.0, 5­361.33_I33.9, 5­361.33_I38, 5­361.33_I40.0, 5­361.33_I80.0, 5­361.33_I80.20, 5­361.33_I80.28, 5­361.33_I80.80, 5­361.33_I80.81, 5­361.33_I80.88, 5­361.33_I80.9, 5­361.33_J85.3, 5­361.33_J98.50, 5­361.33_L02.2, 5­361.33_L02.4, 5­361.33_L03.10, 5­361.33_L03.11, 5­361.33_L03.3, 5­361.33_M00.00, 5­361.33_M00.01, 5­361.33_M00.02</w:t>
            </w:r>
            <w:r>
              <w:rPr>
                <w:rFonts w:ascii="Barlow" w:hAnsi="Barlow"/>
              </w:rPr>
              <w:t xml:space="preserve">, 5­361.33_M00.03, 5­361.33_M00.04, 5­361.33_M00.05, 5­361.33_M00.06, 5­361.33_M00.07, 5­361.33_M00.08, 5­361.33_M72.60, 5­361.33_M72.61, 5­361.33_M72.62, 5­361.33_M72.63, 5­361.33_M72.64, 5­361.33_M72.65, 5­361.33_M72.66, 5­361.33_M72.67, 5­361.33_M72.68, 5­361.33_M86.10, 5­361.33_M86.12, 5­361.33_M86.13, 5­361.33_M86.14, 5­361.33_M86.15, 5­361.33_M86.16, 5­361.33_M86.17, 5­361.33_M86.18, 5­361.33_M86.20, 5­361.33_M86.21, 5­361.33_M86.22, 5­361.33_M86.23, 5­361.33_M86.24, 5­361.33_M86.25, 5­361.33_M86.26, </w:t>
            </w:r>
            <w:r>
              <w:rPr>
                <w:rFonts w:ascii="Barlow" w:hAnsi="Barlow"/>
              </w:rPr>
              <w:t xml:space="preserve">5­361.33_M86.27, 5­361.33_M86.28, 5­361.33_M86.81, 5­361.33_M86.82, 5­361.33_M86.83, 5­361.33_M86.84, 5­361.33_M86.85, 5­361.33_M86.86, 5­361.33_M86.87, 5­361.33_M86.88, 5­361.33_M86.91, </w:t>
            </w:r>
            <w:r>
              <w:rPr>
                <w:rFonts w:ascii="Barlow" w:hAnsi="Barlow"/>
              </w:rPr>
              <w:lastRenderedPageBreak/>
              <w:t>5­361.33_M86.92, 5­361.33_M86.93, 5­361.33_M86.94, 5­361.33_M86.95, 5­361.33_M86.96, 5­361.33_M86.97, 5­361.33_M86.98, 5­361.33_M96.80, 5­361.33_T81.4, 5­361.33_T82.6, 5­361.33_T82.7, 5­361.33_T84.6, 5­361.35_I33.0, 5­361.35_I33.9, 5­361.35_I38, 5­361.35_I40.0, 5­361.35_I80.0, 5­361.35_I80.20, 5­361.35_I80.28, 5­361.35_I80.</w:t>
            </w:r>
            <w:r>
              <w:rPr>
                <w:rFonts w:ascii="Barlow" w:hAnsi="Barlow"/>
              </w:rPr>
              <w:t>80, 5­361.35_I80.81, 5­361.35_I80.88, 5­361.35_I80.9, 5­361.35_J85.3, 5­361.35_J98.50, 5­361.35_L02.2, 5­361.35_L02.4, 5­361.35_L03.10, 5­361.35_L03.11, 5­361.35_L03.3, 5­361.35_M00.00, 5­361.35_M00.01, 5­361.35_M00.02, 5­361.35_M00.03, 5­361.35_M00.04, 5­361.35_M00.05, 5­361.35_M00.06, 5­361.35_M00.07, 5­361.35_M00.08, 5­361.35_M72.60, 5­361.35_M72.61, 5­361.35_M72.62, 5­361.35_M72.63, 5­361.35_M72.64, 5­361.35_M72.65, 5­361.35_M72.66, 5­361.35_M72.67, 5­361.35_M72.68, 5­361.35_M86.10, 5­361.35_M86.11, 5­3</w:t>
            </w:r>
            <w:r>
              <w:rPr>
                <w:rFonts w:ascii="Barlow" w:hAnsi="Barlow"/>
              </w:rPr>
              <w:t>61.35_M86.12, 5­361.35_M86.13, 5­361.35_M86.14, 5­361.35_M86.15, 5­361.35_M86.16, 5­361.35_M86.17, 5­361.35_M86.18, 5­361.35_M86.20, 5­361.35_M86.21, 5­361.35_M86.22, 5­361.35_M86.23, 5­361.35_M86.24, 5­361.35_M86.25, 5­361.35_M86.26, 5­361.35_M86.27, 5­361.35_M86.28, 5­361.35_M86.81, 5­361.35_M86.82, 5­361.35_M86.83, 5­361.35_M86.84, 5­361.35_M86.85, 5­361.35_M86.86, 5­361.35_M86.87, 5­361.35_M86.88, 5­361.35_M86.91, 5­361.35_M86.92, 5­361.35_M86.93, 5­361.35_M86.94, 5­361.35_M86.95, 5­361.35_M86.96, 5­361</w:t>
            </w:r>
            <w:r>
              <w:rPr>
                <w:rFonts w:ascii="Barlow" w:hAnsi="Barlow"/>
              </w:rPr>
              <w:t>.35_M86.97, 5­361.35_M86.98, 5­361.35_M96.80, 5­361.35_T81.4, 5­361.35_T82.6, 5­361.35_T82.7, 5­361.35_T84.6, 5­361.36_I33.0, 5­361.36_I33.9, 5­361.36_I38, 5­361.36_I40.0, 5­361.36_I80.0, 5­361.36_I80.20, 5­361.36_I80.28, 5­361.36_I80.80, 5­361.36_I80.81, 5­361.36_I80.88, 5­361.36_I80.9, 5­361.36_J85.3, 5­361.36_J98.50, 5­361.36_L02.2, 5­361.36_L02.4, 5­361.36_L03.10, 5­361.36_L03.11, 5­361.36_L03.3, 5­361.36_M00.00, 5­361.36_M00.01, 5­361.36_M00.02, 5­361.36_M00.03, 5­361.36_M00.04, 5­361.36_M00.05, 5­361.</w:t>
            </w:r>
            <w:r>
              <w:rPr>
                <w:rFonts w:ascii="Barlow" w:hAnsi="Barlow"/>
              </w:rPr>
              <w:t>36_M00.06, 5­361.36_M00.07, 5­361.36_M00.08, 5­361.36_M72.60, 5­361.36_M72.61, 5­361.36_M72.62, 5­361.36_M72.63, 5­361.36_M72.64, 5­361.36_M72.65, 5­361.36_M72.66, 5­361.36_M72.67, 5­361.36_M72.68, 5­361.36_M86.10, 5­361.36_M86.11, 5­361.36_M86.12, 5­361.36_M86.13, 5­361.36_M86.14, 5­361.36_M86.15, 5­361.36_M86.16, 5­361.36_M86.17, 5­361.36_M86.18, 5­361.36_M86.20, 5­361.36_M86.21, 5­361.36_M86.22, 5­361.36_M86.23, 5­361.36_M86.24, 5­361.36_M86.25, 5­361.36_M86.26, 5­361.36_M86.27, 5­361.36_M86.28, 5­361.36</w:t>
            </w:r>
            <w:r>
              <w:rPr>
                <w:rFonts w:ascii="Barlow" w:hAnsi="Barlow"/>
              </w:rPr>
              <w:t>_M86.81, 5­361.36_M86.82, 5­361.36_M86.83, 5­361.36_M86.84, 5­361.36_M86.85, 5­361.36_M86.86, 5­361.36_M86.87, 5­361.36_M86.88, 5­361.36_M86.91, 5­361.36_M86.92, 5­361.36_M86.93, 5­361.36_M86.94, 5­361.36_M86.95, 5­361.36_M86.96, 5­361.36_M86.97, 5­361.36_M86.98, 5­361.36_M96.80, 5­361.36_T81.4, 5­361.36_T82.6, 5­361.36_T82.7, 5­361.36_T84.6, 5­361.37_I33.0, 5­361.37_I33.9, 5­361.37_I38, 5­361.37_I40.0, 5­361.37_I80.0, 5­361.37_I80.20, 5­361.37_I80.28, 5­361.37_I80.80, 5­361.37_I80.81, 5­361.37_I80.88, 5­36</w:t>
            </w:r>
            <w:r>
              <w:rPr>
                <w:rFonts w:ascii="Barlow" w:hAnsi="Barlow"/>
              </w:rPr>
              <w:t>1.37_I80.9, 5­361.37_J85.3, 5­361.37_J98.50, 5­361.37_L02.2, 5­361.37_L02.4, 5­361.37_L03.10, 5­361.37_L03.11, 5­361.37_L03.3, 5­361.37_M00.00, 5­361.37_M00.01, 5­361.37_M00.02, 5­361.37_M00.03, 5­361.37_M00.04, 5­361.37_M00.05, 5­361.37_M00.06, 5­361.37_M00.07, 5­361.37_M00.08, 5­361.37_M72.60, 5­361.37_M72.61, 5­361.37_M72.62, 5­361.37_M72.63, 5­361.37_M72.64, 5­361.37_M72.65, 5­361.37_M72.66, 5­361.37_M72.67, 5­361.37_M72.68, 5­361.37_M86.10, 5­361.37_M86.11, 5­361.37_M86.12, 5­361.37_M86.13, 5­361.37_M8</w:t>
            </w:r>
            <w:r>
              <w:rPr>
                <w:rFonts w:ascii="Barlow" w:hAnsi="Barlow"/>
              </w:rPr>
              <w:t xml:space="preserve">6.14, 5­361.37_M86.15, 5­361.37_M86.16, 5­361.37_M86.17, 5­361.37_M86.18, 5­361.37_M86.20, 5­361.37_M86.21, 5­361.37_M86.22, 5­361.37_M86.23, </w:t>
            </w:r>
            <w:r>
              <w:rPr>
                <w:rFonts w:ascii="Barlow" w:hAnsi="Barlow"/>
              </w:rPr>
              <w:lastRenderedPageBreak/>
              <w:t>5­361.37_M86.24, 5­361.37_M86.25, 5­361.37_M86.26, 5­361.37_M86.27, 5­361.37_M86.28, 5­361.37_M86.81, 5­361.37_M86.82, 5­361.37_M86.83, 5­361.37_M86.84, 5­361.37_M86.85, 5­361.37_M86.86, 5­361.37_M86.87, 5­361.37_M86.88, 5­361.37_M86.91, 5­361.37_M86.92, 5­361.37_M86.93, 5­361.37_M86.94, 5­361.37_M86.95, 5­361.37_M86.96, 5­361.37_M86.97, 5­361.37_M86.98, 5­361.37_M96.</w:t>
            </w:r>
            <w:r>
              <w:rPr>
                <w:rFonts w:ascii="Barlow" w:hAnsi="Barlow"/>
              </w:rPr>
              <w:t>80, 5­361.37_T81.4, 5­361.37_T82.6, 5­361.37_T82.7, 5­361.37_T84.6, 5­361.38_I33.0, 5­361.38_I33.9, 5­361.38_I38, 5­361.38_I40.0, 5­361.38_I80.0, 5­361.38_I80.20, 5­361.38_I80.28, 5­361.38_I80.80, 5­361.38_I80.81, 5­361.38_I80.88, 5­361.38_I80.9, 5­361.38_J85.3, 5­361.38_J98.50, 5­361.38_L02.2, 5­361.38_L02.4, 5­361.38_L03.10, 5­361.38_L03.11, 5­361.38_L03.3, 5­361.38_M00.00, 5­361.38_M00.01, 5­361.38_M00.02, 5­361.38_M00.03, 5­361.38_M00.04, 5­361.38_M00.05, 5­361.38_M00.06, 5­361.38_M00.07, 5­361.38_M00.0</w:t>
            </w:r>
            <w:r>
              <w:rPr>
                <w:rFonts w:ascii="Barlow" w:hAnsi="Barlow"/>
              </w:rPr>
              <w:t>8, 5­361.38_M72.60, 5­361.38_M72.61, 5­361.38_M72.62, 5­361.38_M72.63, 5­361.38_M72.64, 5­361.38_M72.65, 5­361.38_M72.66, 5­361.38_M72.67, 5­361.38_M72.68, 5­361.38_M86.10, 5­361.38_M86.11, 5­361.38_M86.12, 5­361.38_M86.13, 5­361.38_M86.14, 5­361.38_M86.15, 5­361.38_M86.16, 5­361.38_M86.17, 5­361.38_M86.18, 5­361.38_M86.20, 5­361.38_M86.21, 5­361.38_M86.22, 5­361.38_M86.23, 5­361.38_M86.24, 5­361.38_M86.25, 5­361.38_M86.26, 5­361.38_M86.27, 5­361.38_M86.28, 5­361.38_M86.81, 5­361.38_M86.82, 5­361.38_M86.83,</w:t>
            </w:r>
            <w:r>
              <w:rPr>
                <w:rFonts w:ascii="Barlow" w:hAnsi="Barlow"/>
              </w:rPr>
              <w:t xml:space="preserve"> 5­361.38_M86.84, 5­361.38_M86.85, 5­361.38_M86.86, 5­361.38_M86.87, 5­361.38_M86.88, 5­361.38_M86.91, 5­361.38_M86.92, 5­361.38_M86.93, 5­361.38_M86.94, 5­361.38_M86.95, 5­361.38_M86.96, 5­361.38_M86.97, 5­361.38_M86.98, 5­361.38_M96.80, 5­361.38_T81.4, 5­361.38_T82.6, 5­361.38_T82.7, 5­361.38_T84.6, 5­361.43_I33.0, 5­361.43_I33.9, 5­361.43_I38, 5­361.43_I40.0, 5­361.43_I80.0, 5­361.43_I80.20, 5­361.43_I80.28, 5­361.43_I80.80, 5­361.43_I80.81, 5­361.43_I80.88, 5­361.43_I80.9, 5­361.43_J85.3, 5­361.43_J98.5</w:t>
            </w:r>
            <w:r>
              <w:rPr>
                <w:rFonts w:ascii="Barlow" w:hAnsi="Barlow"/>
              </w:rPr>
              <w:t>0, 5­361.43_L02.2, 5­361.43_L02.4, 5­361.43_L03.10, 5­361.43_L03.11, 5­361.43_L03.3, 5­361.43_M00.00, 5­361.43_M00.01, 5­361.43_M00.02, 5­361.43_M00.03, 5­361.43_M00.04, 5­361.43_M00.05, 5­361.43_M00.06, 5­361.43_M00.07, 5­361.43_M00.08, 5­361.43_M72.60, 5­361.43_M72.61, 5­361.43_M72.62, 5­361.43_M72.63, 5­361.43_M72.64, 5­361.43_M72.65, 5­361.43_M72.66, 5­361.43_M72.67, 5­361.43_M72.68, 5­361.43_M86.10, 5­361.43_M86.11, 5­361.43_M86.12, 5­361.43_M86.13, 5­361.43_M86.14, 5­361.43_M86.15, 5­361.43_M86.16, 5­</w:t>
            </w:r>
            <w:r>
              <w:rPr>
                <w:rFonts w:ascii="Barlow" w:hAnsi="Barlow"/>
              </w:rPr>
              <w:t>361.43_M86.17, 5­361.43_M86.18, 5­361.43_M86.20, 5­361.43_M86.21, 5­361.43_M86.22, 5­361.43_M86.23, 5­361.43_M86.24, 5­361.43_M86.25, 5­361.43_M86.26, 5­361.43_M86.27, 5­361.43_M86.28, 5­361.43_M86.81, 5­361.43_M86.82, 5­361.43_M86.83, 5­361.43_M86.84, 5­361.43_M86.85, 5­361.43_M86.86, 5­361.43_M86.87, 5­361.43_M86.88, 5­361.43_M86.91, 5­361.43_M86.92, 5­361.43_M86.93, 5­361.43_M86.94, 5­361.43_M86.95, 5­361.43_M86.96, 5­361.43_M86.97, 5­361.43_M86.98, 5­361.43_M96.80, 5­361.43_T81.4, 5­361.43_T82.6, 5­361.</w:t>
            </w:r>
            <w:r>
              <w:rPr>
                <w:rFonts w:ascii="Barlow" w:hAnsi="Barlow"/>
              </w:rPr>
              <w:t>43_T82.7, 5­361.43_T84.6, 5­361.45_I33.0, 5­361.45_I33.9, 5­361.45_I38, 5­361.45_I40.0, 5­361.45_I80.0, 5­361.45_I80.20, 5­361.45_I80.28, 5­361.45_I80.80, 5­361.45_I80.81, 5­361.45_I80.88, 5­361.45_I80.9, 5­361.45_J85.3, 5­361.45_J98.50, 5­361.45_L02.2, 5­361.45_L02.4, 5­361.45_L03.10, 5­361.45_L03.11, 5­361.45_L03.3, 5­361.45_M00.00, 5­361.45_M00.01, 5­361.45_M00.02, 5­361.45_M00.03, 5­361.45_M00.04, 5­361.45_M00.05, 5­361.45_M00.06, 5­361.45_M00.07, 5­361.45_M00.08, 5­361.45_M72.60, 5­361.45_M72.61, 5­361</w:t>
            </w:r>
            <w:r>
              <w:rPr>
                <w:rFonts w:ascii="Barlow" w:hAnsi="Barlow"/>
              </w:rPr>
              <w:t xml:space="preserve">.45_M72.62, 5­361.45_M72.63, 5­361.45_M72.64, 5­361.45_M72.65, 5­361.45_M72.66, </w:t>
            </w:r>
            <w:r>
              <w:rPr>
                <w:rFonts w:ascii="Barlow" w:hAnsi="Barlow"/>
              </w:rPr>
              <w:lastRenderedPageBreak/>
              <w:t>5­361.45_M72.67, 5­361.45_M72.68, 5­361.45_M86.10, 5­361.45_M86.11, 5­361.45_M86.12, 5­361.45_M86.13, 5­361.45_M86.14, 5­361.45_M86.15, 5­361.45_M86.16, 5­361.45_M86.17, 5­361.45_M86.18, 5­361.45_M86.20, 5­361.45_M86.21, 5­361.45_M86.22, 5­361.45_M86.23, 5­361.45_M86.24, 5­361.45_M86.25, 5­361.45_M86.26, 5­361.45_M86.27, 5­361.45_M86.28, 5­361.45_M86.81, 5­361.45_M86.82, 5­361.45_M86.83, 5­361.45_M86.84, 5­361.45_M86.85, 5­361.4</w:t>
            </w:r>
            <w:r>
              <w:rPr>
                <w:rFonts w:ascii="Barlow" w:hAnsi="Barlow"/>
              </w:rPr>
              <w:t>5_M86.86, 5­361.45_M86.87, 5­361.45_M86.88, 5­361.45_M86.91, 5­361.45_M86.92, 5­361.45_M86.93, 5­361.45_M86.94, 5­361.45_M86.95, 5­361.45_M86.96, 5­361.45_M86.97, 5­361.45_M86.98, 5­361.45_M96.80, 5­361.45_T81.4, 5­361.45_T82.6, 5­361.45_T82.7, 5­361.45_T84.6, 5­361.46_I33.0, 5­361.46_I33.9, 5­361.46_I38, 5­361.46_I40.0, 5­361.46_I80.0, 5­361.46_I80.20, 5­361.46_I80.28, 5­361.46_I80.80, 5­361.46_I80.81, 5­361.46_I80.88, 5­361.46_I80.9, 5­361.46_J85.3, 5­361.46_J98.50, 5­361.46_L02.2, 5­361.46_L02.4, 5­361.4</w:t>
            </w:r>
            <w:r>
              <w:rPr>
                <w:rFonts w:ascii="Barlow" w:hAnsi="Barlow"/>
              </w:rPr>
              <w:t>6_L03.10, 5­361.46_L03.11, 5­361.46_L03.3, 5­361.46_M00.00, 5­361.46_M00.01, 5­361.46_M00.02, 5­361.46_M00.03, 5­361.46_M00.04, 5­361.46_M00.05, 5­361.46_M00.06, 5­361.46_M00.07, 5­361.46_M00.08, 5­361.46_M72.60, 5­361.46_M72.61, 5­361.46_M72.62, 5­361.46_M72.63, 5­361.46_M72.64, 5­361.46_M72.65, 5­361.46_M72.66, 5­361.46_M72.67, 5­361.46_M72.68, 5­361.46_M86.10, 5­361.46_M86.11, 5­361.46_M86.12, 5­361.46_M86.13, 5­361.46_M86.14, 5­361.46_M86.15, 5­361.46_M86.16, 5­361.46_M86.17, 5­361.46_M86.18, 5­361.46_M</w:t>
            </w:r>
            <w:r>
              <w:rPr>
                <w:rFonts w:ascii="Barlow" w:hAnsi="Barlow"/>
              </w:rPr>
              <w:t xml:space="preserve">86.20, 5­361.46_M86.21, 5­361.46_M86.22, 5­361.46_M86.23, 5­361.46_M86.24, 5­361.46_M86.25, 5­361.46_M86.26, 5­361.46_M86.27, 5­361.46_M86.28, 5­361.46_M86.81, 5­361.46_M86.82, 5­361.46_M86.83, 5­361.46_M86.84, 5­361.46_M86.85, 5­361.46_M86.86, 5­361.46_M86.87, 5­361.46_M86.88, 5­361.46_M86.91, 5­361.46_M86.92, 5­361.46_M86.93, 5­361.46_M86.94, 5­361.46_M86.95, 5­361.46_M86.96, 5­361.46_M86.97, 5­361.46_M86.98, 5­361.46_M96.80, 5­361.46_T81.4, 5­361.46_T82.6, 5­361.46_T82.7, 5­361.46_T84.6, 5­361.47_I33.0, </w:t>
            </w:r>
            <w:r>
              <w:rPr>
                <w:rFonts w:ascii="Barlow" w:hAnsi="Barlow"/>
              </w:rPr>
              <w:t>5­361.47_I33.9, 5­361.47_I38, 5­361.47_I40.0, 5­361.47_I80.0, 5­361.47_I80.20, 5­361.47_I80.28, 5­361.47_I80.80, 5­361.47_I80.81, 5­361.47_I80.88, 5­361.47_I80.9, 5­361.47_J85.3, 5­361.47_J98.50, 5­361.47_L02.2, 5­361.47_L02.4, 5­361.47_L03.10, 5­361.47_L03.11, 5­361.47_L03.3, 5­361.47_M00.00, 5­361.47_M00.01, 5­361.47_M00.02, 5­361.47_M00.03, 5­361.47_M00.04, 5­361.47_M00.05, 5­361.47_M00.06, 5­361.47_M00.07, 5­361.47_M00.08, 5­361.47_M72.60, 5­361.47_M72.61, 5­361.47_M72.62, 5­361.47_M72.63, 5­361.47_M72.</w:t>
            </w:r>
            <w:r>
              <w:rPr>
                <w:rFonts w:ascii="Barlow" w:hAnsi="Barlow"/>
              </w:rPr>
              <w:t>64, 5­361.47_M72.65, 5­361.47_M72.66, 5­361.47_M72.67, 5­361.47_M72.68, 5­361.47_M86.10, 5­361.47_M86.11, 5­361.47_M86.12, 5­361.47_M86.13, 5­361.47_M86.14, 5­361.47_M86.15, 5­361.47_M86.16, 5­361.47_M86.17, 5­361.47_M86.18, 5­361.47_M86.20, 5­361.47_M86.21, 5­361.47_M86.22, 5­361.47_M86.23, 5­361.47_M86.24, 5­361.47_M86.25, 5­361.47_M86.26, 5­361.47_M86.27, 5­361.47_M86.28, 5­361.47_M86.81, 5­361.47_M86.82, 5­361.47_M86.83, 5­361.47_M86.84, 5­361.47_M86.85, 5­361.47_M86.86, 5­361.47_M86.87, 5­361.47_M86.88</w:t>
            </w:r>
            <w:r>
              <w:rPr>
                <w:rFonts w:ascii="Barlow" w:hAnsi="Barlow"/>
              </w:rPr>
              <w:t>, 5­361.47_M86.91, 5­361.47_M86.92, 5­361.47_M86.93, 5­361.47_M86.94, 5­361.47_M86.95, 5­361.47_M86.96, 5­361.47_M86.97, 5­361.47_M86.98, 5­361.47_M96.80, 5­361.47_T81.4, 5­361.47_T82.6, 5­361.47_T82.7, 5­361.47_T84.6, 5­361.48_I33.0, 5­361.48_I33.9, 5­361.48_I38, 5­361.48_I40.0, 5­361.48_I80.0, 5­361.48_I80.20, 5­361.48_I80.28, 5­361.48_I80.80, 5­361.48_I80.81, 5­361.48_I80.88, 5­361.48_I80.9, 5­361.48_J85.3, 5­361.48_J98.50, 5­361.48_L02.2, 5­361.48_L02.4, 5­361.48_L03.10, 5­361.48_L03.11, 5­361.48_L03.3,</w:t>
            </w:r>
            <w:r>
              <w:rPr>
                <w:rFonts w:ascii="Barlow" w:hAnsi="Barlow"/>
              </w:rPr>
              <w:t xml:space="preserve"> 5­361.48_M00.00, 5­361.48_M00.01, </w:t>
            </w:r>
            <w:r>
              <w:rPr>
                <w:rFonts w:ascii="Barlow" w:hAnsi="Barlow"/>
              </w:rPr>
              <w:lastRenderedPageBreak/>
              <w:t>5­361.48_M00.02, 5­361.48_M00.03, 5­361.48_M00.04, 5­361.48_M00.05, 5­361.48_M00.06, 5­361.48_M00.07, 5­361.48_M00.08, 5­361.48_M72.60, 5­361.48_M72.61, 5­361.48_M72.62, 5­361.48_M72.63, 5­361.48_M72.64, 5­361.48_M72.65, 5­361.48_M72.66, 5­361.48_M72.67, 5­361.48_M72.68, 5­361.48_M86.10, 5­361.48_M86.11, 5­361.48_M86.12, 5­361.48_M86.13, 5­361.48_M86.14, 5­361.48_M86.15, 5­361.48_M86.16, 5­361.48_M86.17, 5­361.48_M86.18, 5­361.48_M86.20, 5­361.48_M86.21, 5­361.48_M86.22, 5</w:t>
            </w:r>
            <w:r>
              <w:rPr>
                <w:rFonts w:ascii="Barlow" w:hAnsi="Barlow"/>
              </w:rPr>
              <w:t>­361.48_M86.23, 5­361.48_M86.24, 5­361.48_M86.25, 5­361.48_M86.26, 5­361.48_M86.27, 5­361.48_M86.28, 5­361.48_M86.81, 5­361.48_M86.82, 5­361.48_M86.83, 5­361.48_M86.84, 5­361.48_M86.85, 5­361.48_M86.86, 5­361.48_M86.87, 5­361.48_M86.88, 5­361.48_M86.91, 5­361.48_M86.92, 5­361.48_M86.93, 5­361.48_M86.94, 5­361.48_M86.95, 5­361.48_M86.96, 5­361.48_M86.97, 5­361.48_M86.98, 5­361.48_M96.80, 5­361.48_T81.4, 5­361.48_T82.6, 5­361.48_T82.7, 5­361.48_T84.6, 5­361.53_I33.0, 5­361.53_I33.9, 5­361.53_I38, 5­361.53_I40</w:t>
            </w:r>
            <w:r>
              <w:rPr>
                <w:rFonts w:ascii="Barlow" w:hAnsi="Barlow"/>
              </w:rPr>
              <w:t>.0, 5­361.53_I80.0, 5­361.53_I80.20, 5­361.53_I80.28, 5­361.53_I80.80, 5­361.53_I80.81, 5­361.53_I80.88, 5­361.53_I80.9, 5­361.53_J85.3, 5­361.53_J98.50, 5­361.53_L02.2, 5­361.53_L02.4, 5­361.53_L03.10, 5­361.53_L03.11, 5­361.53_L03.3, 5­361.53_M00.00, 5­361.53_M00.01, 5­361.53_M00.02, 5­361.53_M00.03, 5­361.53_M00.04, 5­361.53_M00.05, 5­361.53_M00.06, 5­361.53_M00.07, 5­361.53_M00.08, 5­361.53_M72.60, 5­361.53_M72.61, 5­361.53_M72.62, 5­361.53_M72.63, 5­361.53_M72.64, 5­361.53_M72.65, 5­361.53_M72.66, 5­36</w:t>
            </w:r>
            <w:r>
              <w:rPr>
                <w:rFonts w:ascii="Barlow" w:hAnsi="Barlow"/>
              </w:rPr>
              <w:t>1.53_M72.67, 5­361.53_M72.68, 5­361.53_M86.10, 5­361.53_M86.11, 5­361.53_M86.12, 5­361.53_M86.13, 5­361.53_M86.14, 5­361.53_M86.15, 5­361.53_M86.16, 5­361.53_M86.17, 5­361.53_M86.18, 5­361.53_M86.20, 5­361.53_M86.21, 5­361.53_M86.22, 5­361.53_M86.23, 5­361.53_M86.24, 5­361.53_M86.25, 5­361.53_M86.26, 5­361.53_M86.27, 5­361.53_M86.28, 5­361.53_M86.81, 5­361.53_M86.82, 5­361.53_M86.83, 5­361.53_M86.84, 5­361.53_M86.85, 5­361.53_M86.86, 5­361.53_M86.87, 5­361.53_M86.88, 5­361.53_M86.91, 5­361.53_M86.92, 5­361.</w:t>
            </w:r>
            <w:r>
              <w:rPr>
                <w:rFonts w:ascii="Barlow" w:hAnsi="Barlow"/>
              </w:rPr>
              <w:t>53_M86.93, 5­361.53_M86.94, 5­361.53_M86.95, 5­361.53_M86.96, 5­361.53_M86.97, 5­361.53_M86.98, 5­361.53_M96.80, 5­361.53_T81.4, 5­361.53_T82.6, 5­361.53_T82.7, 5­361.53_T84.6, 5­361.55_I33.0, 5­361.55_I33.9, 5­361.55_I38, 5­361.55_I40.0, 5­361.55_I80.0, 5­361.55_I80.20, 5­361.55_I80.28, 5­361.55_I80.80, 5­361.55_I80.81, 5­361.55_I80.88, 5­361.55_I80.9, 5­361.55_J85.3, 5­361.55_J98.50, 5­361.55_L02.2, 5­361.55_L02.4, 5­361.55_L03.10, 5­361.55_L03.11, 5­361.55_L03.3, 5­361.55_M00.00, 5­361.55_M00.01, 5­361.5</w:t>
            </w:r>
            <w:r>
              <w:rPr>
                <w:rFonts w:ascii="Barlow" w:hAnsi="Barlow"/>
              </w:rPr>
              <w:t>5_M00.02, 5­361.55_M00.03, 5­361.55_M00.04, 5­361.55_M00.05, 5­361.55_M00.06, 5­361.55_M00.07, 5­361.55_M00.08, 5­361.55_M72.60, 5­361.55_M72.61, 5­361.55_M72.62, 5­361.55_M72.63, 5­361.55_M72.64, 5­361.55_M72.65, 5­361.55_M72.66, 5­361.55_M72.67, 5­361.55_M72.68, 5­361.55_M86.10, 5­361.55_M86.11, 5­361.55_M86.12, 5­361.55_M86.13, 5­361.55_M86.14, 5­361.55_M86.15, 5­361.55_M86.16, 5­361.55_M86.17, 5­361.55_M86.18, 5­361.55_M86.20, 5­361.55_M86.21, 5­361.55_M86.22, 5­361.55_M86.23, 5­361.55_M86.24, 5­361.55_</w:t>
            </w:r>
            <w:r>
              <w:rPr>
                <w:rFonts w:ascii="Barlow" w:hAnsi="Barlow"/>
              </w:rPr>
              <w:t xml:space="preserve">M86.25, 5­361.55_M86.26, 5­361.55_M86.27, 5­361.55_M86.28, 5­361.55_M86.81, 5­361.55_M86.82, 5­361.55_M86.83, 5­361.55_M86.84, 5­361.55_M86.85, 5­361.55_M86.86, 5­361.55_M86.87, 5­361.55_M86.88, 5­361.55_M86.91, 5­361.55_M86.92, 5­361.55_M86.93, 5­361.55_M86.94, 5­361.55_M86.95, 5­361.55_M86.96, 5­361.55_M86.97, 5­361.55_M86.98, 5­361.55_M96.80, 5­361.55_T81.4, 5­361.55_T82.6, 5­361.55_T82.7, 5­361.55_T84.6, 5­361.56_I33.0, 5­361.56_I33.9, 5­361.56_I38, 5­361.56_I40.0, 5­361.56_I80.0, </w:t>
            </w:r>
            <w:r>
              <w:rPr>
                <w:rFonts w:ascii="Barlow" w:hAnsi="Barlow"/>
              </w:rPr>
              <w:lastRenderedPageBreak/>
              <w:t>5­361.56_I80.20, 5­361</w:t>
            </w:r>
            <w:r>
              <w:rPr>
                <w:rFonts w:ascii="Barlow" w:hAnsi="Barlow"/>
              </w:rPr>
              <w:t>.56_I80.28, 5­361.56_I80.80, 5­361.56_I80.81, 5­361.56_I80.88, 5­361.56_I80.9, 5­361.56_J85.3, 5­361.56_J98.50, 5­361.56_L02.2, 5­361.56_L02.4, 5­361.56_L03.10, 5­361.56_L03.11, 5­361.56_L03.3, 5­361.56_M00.00, 5­361.56_M00.01, 5­361.56_M00.02, 5­361.56_M00.03, 5­361.56_M00.04, 5­361.56_M00.05, 5­361.56_M00.06, 5­361.56_M00.07, 5­361.56_M00.08, 5­361.56_M72.60, 5­361.56_M72.61, 5­361.56_M72.62, 5­361.56_M72.63, 5­361.56_M72.64, 5­361.56_M72.65, 5­361.56_M72.66, 5­361.56_M72.67, 5­361.56_M72.68, 5­361.56_M86</w:t>
            </w:r>
            <w:r>
              <w:rPr>
                <w:rFonts w:ascii="Barlow" w:hAnsi="Barlow"/>
              </w:rPr>
              <w:t>.10, 5­361.56_M86.11, 5­361.56_M86.12, 5­361.56_M86.13, 5­361.56_M86.14, 5­361.56_M86.15, 5­361.56_M86.16, 5­361.56_M86.17, 5­361.56_M86.18, 5­361.56_M86.20, 5­361.56_M86.21, 5­361.56_M86.22, 5­361.56_M86.23, 5­361.56_M86.24, 5­361.56_M86.25, 5­361.56_M86.26, 5­361.56_M86.27, 5­361.56_M86.28, 5­361.56_M86.81, 5­361.56_M86.82, 5­361.56_M86.83, 5­361.56_M86.84, 5­361.56_M86.85, 5­361.56_M86.86, 5­361.56_M86.87, 5­361.56_M86.88, 5­361.56_M86.91, 5­361.56_M86.92, 5­361.56_M86.93, 5­361.56_M86.94, 5­361.56_M86.9</w:t>
            </w:r>
            <w:r>
              <w:rPr>
                <w:rFonts w:ascii="Barlow" w:hAnsi="Barlow"/>
              </w:rPr>
              <w:t>5, 5­361.56_M86.96, 5­361.56_M86.97, 5­361.56_M86.98, 5­361.56_M96.80, 5­361.56_T81.4, 5­361.56_T82.6, 5­361.56_T82.7, 5­361.56_T84.6, 5­361.57_I33.0, 5­361.57_I33.9, 5­361.57_I38, 5­361.57_I40.0, 5­361.57_I80.0, 5­361.57_I80.20, 5­361.57_I80.28, 5­361.57_I80.80, 5­361.57_I80.81, 5­361.57_I80.88, 5­361.57_I80.9, 5­361.57_J85.3, 5­361.57_J98.50, 5­361.57_L02.2, 5­361.57_L02.4, 5­361.57_L03.10, 5­361.57_L03.11, 5­361.57_L03.3, 5­361.57_M00.00, 5­361.57_M00.01, 5­361.57_M00.02, 5­361.57_M00.03, 5­361.57_M00.04</w:t>
            </w:r>
            <w:r>
              <w:rPr>
                <w:rFonts w:ascii="Barlow" w:hAnsi="Barlow"/>
              </w:rPr>
              <w:t xml:space="preserve">, 5­361.57_M00.05, 5­361.57_M00.06, 5­361.57_M00.07, 5­361.57_M00.08, 5­361.57_M72.60, 5­361.57_M72.61, 5­361.57_M72.62, 5­361.57_M72.63, 5­361.57_M72.64, 5­361.57_M72.65, 5­361.57_M72.66, 5­361.57_M72.67, 5­361.57_M72.68, 5­361.57_M86.10, 5­361.57_M86.11, 5­361.57_M86.12, 5­361.57_M86.13, 5­361.57_M86.14, 5­361.57_M86.15, 5­361.57_M86.16, 5­361.57_M86.17, 5­361.57_M86.18, 5­361.57_M86.20, 5­361.57_M86.21, 5­361.57_M86.22, 5­361.57_M86.23, 5­361.57_M86.24, 5­361.57_M86.25, 5­361.57_M86.26, 5­361.57_M86.27, </w:t>
            </w:r>
            <w:r>
              <w:rPr>
                <w:rFonts w:ascii="Barlow" w:hAnsi="Barlow"/>
              </w:rPr>
              <w:t>5­361.57_M86.28, 5­361.57_M86.81, 5­361.57_M86.82, 5­361.57_M86.83, 5­361.57_M86.84, 5­361.57_M86.85, 5­361.57_M86.86, 5­361.57_M86.87, 5­361.57_M86.88, 5­361.57_M86.91, 5­361.57_M86.92, 5­361.57_M86.93, 5­361.57_M86.94, 5­361.57_M86.95, 5­361.57_M86.96, 5­361.57_M86.97, 5­361.57_M86.98, 5­361.57_M96.80, 5­361.57_T81.4, 5­361.57_T82.6, 5­361.57_T82.7, 5­361.57_T84.6, 5­361.58_I33.0, 5­361.58_I33.9, 5­361.58_I38, 5­361.58_I40.0, 5­361.58_I80.0, 5­361.58_I80.20, 5­361.58_I80.28, 5­361.58_I80.80, 5­361.58_I80.</w:t>
            </w:r>
            <w:r>
              <w:rPr>
                <w:rFonts w:ascii="Barlow" w:hAnsi="Barlow"/>
              </w:rPr>
              <w:t>81, 5­361.58_I80.88, 5­361.58_I80.9, 5­361.58_J85.3, 5­361.58_J98.50, 5­361.58_L02.2, 5­361.58_L02.4, 5­361.58_L03.10, 5­361.58_L03.11, 5­361.58_L03.3, 5­361.58_M00.00, 5­361.58_M00.01, 5­361.58_M00.02, 5­361.58_M00.03, 5­361.58_M00.04, 5­361.58_M00.05, 5­361.58_M00.06, 5­361.58_M00.07, 5­361.58_M00.08, 5­361.58_M72.60, 5­361.58_M72.61, 5­361.58_M72.62, 5­361.58_M72.63, 5­361.58_M72.64, 5­361.58_M72.65, 5­361.58_M72.66, 5­361.58_M72.67, 5­361.58_M72.68, 5­361.58_M86.10, 5­361.58_M86.11, 5­361.58_M86.12, 5­3</w:t>
            </w:r>
            <w:r>
              <w:rPr>
                <w:rFonts w:ascii="Barlow" w:hAnsi="Barlow"/>
              </w:rPr>
              <w:t xml:space="preserve">61.58_M86.13, 5­361.58_M86.14, 5­361.58_M86.15, 5­361.58_M86.16, 5­361.58_M86.17, 5­361.58_M86.18, 5­361.58_M86.20, 5­361.58_M86.21, 5­361.58_M86.22, 5­361.58_M86.23, 5­361.58_M86.24, 5­361.58_M86.25, 5­361.58_M86.26, 5­361.58_M86.27, 5­361.58_M86.28, 5­361.58_M86.81, 5­361.58_M86.82, 5­361.58_M86.83, 5­361.58_M86.84, 5­361.58_M86.85, 5­361.58_M86.86, 5­361.58_M86.87, 5­361.58_M86.88, 5­361.58_M86.91, 5­361.58_M86.92, 5­361.58_M86.93, </w:t>
            </w:r>
            <w:r>
              <w:rPr>
                <w:rFonts w:ascii="Barlow" w:hAnsi="Barlow"/>
              </w:rPr>
              <w:lastRenderedPageBreak/>
              <w:t>5­361.58_M86.94, 5­361.58_M86.95, 5­361.58_M86.96, 5­361.58_M86.97, 5­361</w:t>
            </w:r>
            <w:r>
              <w:rPr>
                <w:rFonts w:ascii="Barlow" w:hAnsi="Barlow"/>
              </w:rPr>
              <w:t>.58_M86.98, 5­361.58_M96.80, 5­361.58_T81.4, 5­361.58_T82.6, 5­361.58_T82.7, 5­361.58_T84.6, 5­362.03_I33.0, 5­362.03_I38, 5­362.03_I80.3, 5­362.03_I80.80, 5­362.03_I80.81, 5­362.03_I80.88, 5­362.03_J85.3, 5­362.03_J98.50, 5­362.03_L02.2, 5­362.03_L03.3, 5­362.03_M00.00, 5­362.03_M00.01, 5­362.03_M00.02, 5­362.03_M00.03, 5­362.03_M00.04, 5­362.03_M00.05, 5­362.03_M00.06, 5­362.03_M00.07, 5­362.03_M00.08, 5­362.03_M72.60, 5­362.03_M72.61, 5­362.03_M72.62, 5­362.03_M72.63, 5­362.03_M72.64, 5­362.03_M72.65, 5­</w:t>
            </w:r>
            <w:r>
              <w:rPr>
                <w:rFonts w:ascii="Barlow" w:hAnsi="Barlow"/>
              </w:rPr>
              <w:t>362.03_M72.66, 5­362.03_M72.67, 5­362.03_M72.68, 5­362.03_M86.10, 5­362.03_M86.11, 5­362.03_M86.12, 5­362.03_M86.13, 5­362.03_M86.14, 5­362.03_M86.15, 5­362.03_M86.16, 5­362.03_M86.17, 5­362.03_M86.18, 5­362.03_M86.20, 5­362.03_M86.21, 5­362.03_M86.22, 5­362.03_M86.23, 5­362.03_M86.24, 5­362.03_M86.25, 5­362.03_M86.26, 5­362.03_M86.27, 5­362.03_M86.28, 5­362.03_M86.81, 5­362.03_M86.82, 5­362.03_M86.83, 5­362.03_M86.84, 5­362.03_M86.85, 5­362.03_M86.86, 5­362.03_M86.87, 5­362.03_M86.88, 5­362.03_M86.91, 5­36</w:t>
            </w:r>
            <w:r>
              <w:rPr>
                <w:rFonts w:ascii="Barlow" w:hAnsi="Barlow"/>
              </w:rPr>
              <w:t>2.03_M86.92, 5­362.03_M86.93, 5­362.03_M86.94, 5­362.03_M86.95, 5­362.03_M86.96, 5­362.03_M86.97, 5­362.03_M86.98, 5­362.03_M96.80, 5­362.03_T81.4, 5­362.03_T82.6, 5­362.03_T82.7, 5­362.03_T84.6, 5­362.05_I33.0, 5­362.05_I38, 5­362.05_I80.3, 5­362.05_I80.80, 5­362.05_I80.81, 5­362.05_I80.88, 5­362.05_J85.3, 5­362.05_J98.50, 5­362.05_L02.2, 5­362.05_L02.4, 5­362.05_L03.3, 5­362.05_M00.00, 5­362.05_M00.01, 5­362.05_M00.02, 5­362.05_M00.03, 5­362.05_M00.04, 5­362.05_M00.05, 5­362.05_M00.06, 5­362.05_M00.07, 5­</w:t>
            </w:r>
            <w:r>
              <w:rPr>
                <w:rFonts w:ascii="Barlow" w:hAnsi="Barlow"/>
              </w:rPr>
              <w:t>362.05_M00.08, 5­362.05_M72.60, 5­362.05_M72.61, 5­362.05_M72.62, 5­362.05_M72.63, 5­362.05_M72.64, 5­362.05_M72.65, 5­362.05_M72.66, 5­362.05_M72.67, 5­362.05_M72.68, 5­362.05_M86.10, 5­362.05_M86.11, 5­362.05_M86.12, 5­362.05_M86.13, 5­362.05_M86.14, 5­362.05_M86.15, 5­362.05_M86.16, 5­362.05_M86.17, 5­362.05_M86.18, 5­362.05_M86.20, 5­362.05_M86.21, 5­362.05_M86.22, 5­362.05_M86.23, 5­362.05_M86.24, 5­362.05_M86.25, 5­362.05_M86.26, 5­362.05_M86.27, 5­362.05_M86.28, 5­362.05_M86.81, 5­362.05_M86.82, 5­36</w:t>
            </w:r>
            <w:r>
              <w:rPr>
                <w:rFonts w:ascii="Barlow" w:hAnsi="Barlow"/>
              </w:rPr>
              <w:t>2.05_M86.83, 5­362.05_M86.84, 5­362.05_M86.85, 5­362.05_M86.86, 5­362.05_M86.87, 5­362.05_M86.88, 5­362.05_M86.91, 5­362.05_M86.92, 5­362.05_M86.93, 5­362.05_M86.94, 5­362.05_M86.95, 5­362.05_M86.96, 5­362.05_M86.97, 5­362.05_M86.98, 5­362.05_M96.80, 5­362.05_T81.4, 5­362.05_T82.6, 5­362.05_T82.7, 5­362.05_T84.6, 5­362.06_I33.0, 5­362.06_I38, 5­362.06_I80.3, 5­362.06_I80.80, 5­362.06_I80.81, 5­362.06_I80.88, 5­362.06_J85.3, 5­362.06_J98.50, 5­362.06_L02.2, 5­362.06_L02.4, 5­362.06_L03.3, 5­362.06_M00.00, 5­</w:t>
            </w:r>
            <w:r>
              <w:rPr>
                <w:rFonts w:ascii="Barlow" w:hAnsi="Barlow"/>
              </w:rPr>
              <w:t>362.06_M00.01, 5­362.06_M00.02, 5­362.06_M00.03, 5­362.06_M00.04, 5­362.06_M00.05, 5­362.06_M00.06, 5­362.06_M00.07, 5­362.06_M00.08, 5­362.06_M72.60, 5­362.06_M72.61, 5­362.06_M72.62, 5­362.06_M72.63, 5­362.06_M72.64, 5­362.06_M72.65, 5­362.06_M72.66, 5­362.06_M72.67, 5­362.06_M72.68, 5­362.06_M86.10, 5­362.06_M86.11, 5­362.06_M86.12, 5­362.06_M86.13, 5­362.06_M86.14, 5­362.06_M86.15, 5­362.06_M86.16, 5­362.06_M86.17, 5­362.06_M86.18, 5­362.06_M86.20, 5­362.06_M86.21, 5­362.06_M86.22, 5­362.06_M86.23, 5­36</w:t>
            </w:r>
            <w:r>
              <w:rPr>
                <w:rFonts w:ascii="Barlow" w:hAnsi="Barlow"/>
              </w:rPr>
              <w:t xml:space="preserve">2.06_M86.24, 5­362.06_M86.25, 5­362.06_M86.26, 5­362.06_M86.27, 5­362.06_M86.28, 5­362.06_M86.81, 5­362.06_M86.82, 5­362.06_M86.83, 5­362.06_M86.84, 5­362.06_M86.85, </w:t>
            </w:r>
            <w:r>
              <w:rPr>
                <w:rFonts w:ascii="Barlow" w:hAnsi="Barlow"/>
              </w:rPr>
              <w:lastRenderedPageBreak/>
              <w:t>5­362.06_M86.86, 5­362.06_M86.87, 5­362.06_M86.88, 5­362.06_M86.91, 5­362.06_M86.92, 5­362.06_M86.93, 5­362.06_M86.94, 5­362.06_M86.95, 5­362.06_M86.96, 5­362.06_M86.97, 5­362.06_M86.98, 5­362.06_M96.80, 5­362.06_T81.4, 5­362.06_T82.6, 5­362.06_T82.7, 5­362.06_T84.6, 5­362.07_I33.0, 5­362.07_I38, 5­362.07_I80.3, 5­362.07_I80.80, 5­362.07_I80.81</w:t>
            </w:r>
            <w:r>
              <w:rPr>
                <w:rFonts w:ascii="Barlow" w:hAnsi="Barlow"/>
              </w:rPr>
              <w:t>, 5­362.07_I80.88, 5­362.07_J85.3, 5­362.07_J98.50, 5­362.07_L02.2, 5­362.07_L02.4, 5­362.07_L03.3, 5­362.07_M00.00, 5­362.07_M00.01, 5­362.07_M00.02, 5­362.07_M00.03, 5­362.07_M00.04, 5­362.07_M00.05, 5­362.07_M00.06, 5­362.07_M00.07, 5­362.07_M00.08, 5­362.07_M72.60, 5­362.07_M72.61, 5­362.07_M72.62, 5­362.07_M72.63, 5­362.07_M72.64, 5­362.07_M72.65, 5­362.07_M72.66, 5­362.07_M72.67, 5­362.07_M72.68, 5­362.07_M86.10, 5­362.07_M86.11, 5­362.07_M86.12, 5­362.07_M86.13, 5­362.07_M86.14, 5­362.07_M86.15, 5­36</w:t>
            </w:r>
            <w:r>
              <w:rPr>
                <w:rFonts w:ascii="Barlow" w:hAnsi="Barlow"/>
              </w:rPr>
              <w:t>2.07_M86.16, 5­362.07_M86.17, 5­362.07_M86.18, 5­362.07_M86.20, 5­362.07_M86.21, 5­362.07_M86.22, 5­362.07_M86.23, 5­362.07_M86.24, 5­362.07_M86.25, 5­362.07_M86.26, 5­362.07_M86.27, 5­362.07_M86.28, 5­362.07_M86.81, 5­362.07_M86.82, 5­362.07_M86.83, 5­362.07_M86.84, 5­362.07_M86.85, 5­362.07_M86.86, 5­362.07_M86.87, 5­362.07_M86.88, 5­362.07_M86.91, 5­362.07_M86.92, 5­362.07_M86.93, 5­362.07_M86.94, 5­362.07_M86.95, 5­362.07_M86.96, 5­362.07_M86.97, 5­362.07_M86.98, 5­362.07_M96.80, 5­362.07_T81.4, 5­362.0</w:t>
            </w:r>
            <w:r>
              <w:rPr>
                <w:rFonts w:ascii="Barlow" w:hAnsi="Barlow"/>
              </w:rPr>
              <w:t>7_T82.6, 5­362.07_T82.7, 5­362.07_T84.6, 5­362.33_I33.0, 5­362.33_I38, 5­362.33_I80.3, 5­362.33_I80.80, 5­362.33_I80.81, 5­362.33_I80.88, 5­362.33_J85.3, 5­362.33_J98.50, 5­362.33_L02.2, 5­362.33_L02.4, 5­362.33_L03.3, 5­362.33_M00.00, 5­362.33_M00.01, 5­362.33_M00.02, 5­362.33_M00.03, 5­362.33_M00.04, 5­362.33_M00.05, 5­362.33_M00.06, 5­362.33_M00.07, 5­362.33_M00.08, 5­362.33_M72.60, 5­362.33_M72.61, 5­362.33_M72.62, 5­362.33_M72.63, 5­362.33_M72.64, 5­362.33_M72.65, 5­362.33_M72.66, 5­362.33_M72.67, 5­36</w:t>
            </w:r>
            <w:r>
              <w:rPr>
                <w:rFonts w:ascii="Barlow" w:hAnsi="Barlow"/>
              </w:rPr>
              <w:t>2.33_M72.68, 5­362.33_M86.10, 5­362.33_M86.11, 5­362.33_M86.12, 5­362.33_M86.13, 5­362.33_M86.14, 5­362.33_M86.15, 5­362.33_M86.16, 5­362.33_M86.17, 5­362.33_M86.18, 5­362.33_M86.20, 5­362.33_M86.21, 5­362.33_M86.22, 5­362.33_M86.23, 5­362.33_M86.24, 5­362.33_M86.25, 5­362.33_M86.26, 5­362.33_M86.27, 5­362.33_M86.28, 5­362.33_M86.81, 5­362.33_M86.82, 5­362.33_M86.83, 5­362.33_M86.84, 5­362.33_M86.85, 5­362.33_M86.86, 5­362.33_M86.87, 5­362.33_M86.88, 5­362.33_M86.91, 5­362.33_M86.92, 5­362.33_M86.93, 5­362.</w:t>
            </w:r>
            <w:r>
              <w:rPr>
                <w:rFonts w:ascii="Barlow" w:hAnsi="Barlow"/>
              </w:rPr>
              <w:t>33_M86.94, 5­362.33_M86.95, 5­362.33_M86.96, 5­362.33_M86.97, 5­362.33_M86.98, 5­362.33_M96.80, 5­362.33_T81.4, 5­362.33_T82.6, 5­362.33_T82.7, 5­362.33_T84.6, 5­362.35_I33.0, 5­362.35_I38, 5­362.35_I80.3, 5­362.35_I80.80, 5­362.35_I80.81, 5­362.35_I80.88, 5­362.35_J85.3, 5­362.35_J98.50, 5­362.35_L02.2, 5­362.35_L02.4, 5­362.35_L03.3, 5­362.35_M00.00, 5­362.35_M00.01, 5­362.35_M00.02, 5­362.35_M00.03, 5­362.35_M00.04, 5­362.35_M00.05, 5­362.35_M00.06, 5­362.35_M00.07, 5­362.35_M00.08, 5­362.35_M72.60, 5­36</w:t>
            </w:r>
            <w:r>
              <w:rPr>
                <w:rFonts w:ascii="Barlow" w:hAnsi="Barlow"/>
              </w:rPr>
              <w:t xml:space="preserve">2.35_M72.61, 5­362.35_M72.62, 5­362.35_M72.63, 5­362.35_M72.64, 5­362.35_M72.65, 5­362.35_M72.66, 5­362.35_M72.67, 5­362.35_M72.68, 5­362.35_M86.10, 5­362.35_M86.11, 5­362.35_M86.12, 5­362.35_M86.13, 5­362.35_M86.14, 5­362.35_M86.15, 5­362.35_M86.16, 5­362.35_M86.17, 5­362.35_M86.18, 5­362.35_M86.20, 5­362.35_M86.21, 5­362.35_M86.22, 5­362.35_M86.23, 5­362.35_M86.24, 5­362.35_M86.25, 5­362.35_M86.26, 5­362.35_M86.27, 5­362.35_M86.28, 5­362.35_M86.81, 5­362.35_M86.82, 5­362.35_M86.83, 5­362.35_M86.84, </w:t>
            </w:r>
            <w:r>
              <w:rPr>
                <w:rFonts w:ascii="Barlow" w:hAnsi="Barlow"/>
              </w:rPr>
              <w:lastRenderedPageBreak/>
              <w:t>5­362.</w:t>
            </w:r>
            <w:r>
              <w:rPr>
                <w:rFonts w:ascii="Barlow" w:hAnsi="Barlow"/>
              </w:rPr>
              <w:t>35_M86.85, 5­362.35_M86.86, 5­362.35_M86.87, 5­362.35_M86.88, 5­362.35_M86.91, 5­362.35_M86.92, 5­362.35_M86.93, 5­362.35_M86.94, 5­362.35_M86.95, 5­362.35_M86.96, 5­362.35_M86.97, 5­362.35_M86.98, 5­362.35_M96.80, 5­362.35_T81.4, 5­362.35_T82.6, 5­362.35_T82.7, 5­362.35_T84.6, 5­362.36_I33.0, 5­362.36_I38, 5­362.36_I80.3, 5­362.36_I80.80, 5­362.36_I80.81, 5­362.36_I80.88, 5­362.36_J85.3, 5­362.36_J98.50, 5­362.36_L02.2, 5­362.36_L02.4, 5­362.36_L03.3, 5­362.36_M00.00, 5­362.36_M00.01, 5­362.36_M00.02, 5­36</w:t>
            </w:r>
            <w:r>
              <w:rPr>
                <w:rFonts w:ascii="Barlow" w:hAnsi="Barlow"/>
              </w:rPr>
              <w:t>2.36_M00.03, 5­362.36_M00.04, 5­362.36_M00.05, 5­362.36_M00.06, 5­362.36_M00.07, 5­362.36_M00.08, 5­362.36_M72.60, 5­362.36_M72.61, 5­362.36_M72.62, 5­362.36_M72.63, 5­362.36_M72.64, 5­362.36_M72.65, 5­362.36_M72.66, 5­362.36_M72.67, 5­362.36_M72.68, 5­362.36_M86.10, 5­362.36_M86.11, 5­362.36_M86.12, 5­362.36_M86.13, 5­362.36_M86.14, 5­362.36_M86.15, 5­362.36_M86.16, 5­362.36_M86.17, 5­362.36_M86.18, 5­362.36_M86.20, 5­362.36_M86.21, 5­362.36_M86.22, 5­362.36_M86.23, 5­362.36_M86.24, 5­362.36_M86.25, 5­362.</w:t>
            </w:r>
            <w:r>
              <w:rPr>
                <w:rFonts w:ascii="Barlow" w:hAnsi="Barlow"/>
              </w:rPr>
              <w:t>36_M86.26, 5­362.36_M86.27, 5­362.36_M86.28, 5­362.36_M86.81, 5­362.36_M86.82, 5­362.36_M86.83, 5­362.36_M86.84, 5­362.36_M86.85, 5­362.36_M86.86, 5­362.36_M86.87, 5­362.36_M86.88, 5­362.36_M86.91, 5­362.36_M86.92, 5­362.36_M86.93, 5­362.36_M86.94, 5­362.36_M86.95, 5­362.36_M86.96, 5­362.36_M86.97, 5­362.36_M86.98, 5­362.36_M96.80, 5­362.36_T81.4, 5­362.36_T82.6, 5­362.36_T82.7, 5­362.36_T84.6, 5­362.37_I33.0, 5­362.37_I38, 5­362.37_I80.3, 5­362.37_I80.80, 5­362.37_I80.81, 5­362.37_I80.88, 5­362.37_J85.3, 5</w:t>
            </w:r>
            <w:r>
              <w:rPr>
                <w:rFonts w:ascii="Barlow" w:hAnsi="Barlow"/>
              </w:rPr>
              <w:t>­362.37_J98.50, 5­362.37_L02.2, 5­362.37_L02.4, 5­362.37_L03.11, 5­362.37_L03.3, 5­362.37_M00.00, 5­362.37_M00.01, 5­362.37_M00.02, 5­362.37_M00.03, 5­362.37_M00.04, 5­362.37_M00.05, 5­362.37_M00.06, 5­362.37_M00.07, 5­362.37_M00.08, 5­362.37_M72.60, 5­362.37_M72.61, 5­362.37_M72.62, 5­362.37_M72.63, 5­362.37_M72.64, 5­362.37_M72.65, 5­362.37_M72.66, 5­362.37_M72.67, 5­362.37_M72.68, 5­362.37_M86.10, 5­362.37_M86.11, 5­362.37_M86.12, 5­362.37_M86.13, 5­362.37_M86.14, 5­362.37_M86.15, 5­362.37_M86.16, 5­362.</w:t>
            </w:r>
            <w:r>
              <w:rPr>
                <w:rFonts w:ascii="Barlow" w:hAnsi="Barlow"/>
              </w:rPr>
              <w:t>37_M86.17, 5­362.37_M86.18, 5­362.37_M86.20, 5­362.37_M86.21, 5­362.37_M86.22, 5­362.37_M86.23, 5­362.37_M86.24, 5­362.37_M86.25, 5­362.37_M86.26, 5­362.37_M86.27, 5­362.37_M86.28, 5­362.37_M86.81, 5­362.37_M86.82, 5­362.37_M86.83, 5­362.37_M86.84, 5­362.37_M86.85, 5­362.37_M86.86, 5­362.37_M86.87, 5­362.37_M86.88, 5­362.37_M86.91, 5­362.37_M86.92, 5­362.37_M86.93, 5­362.37_M86.94, 5­362.37_M86.95, 5­362.37_M86.96, 5­362.37_M86.97, 5­362.37_M86.98, 5­362.37_M96.80, 5­362.37_T81.4, 5­362.37_T82.6, 5­362.37_T</w:t>
            </w:r>
            <w:r>
              <w:rPr>
                <w:rFonts w:ascii="Barlow" w:hAnsi="Barlow"/>
              </w:rPr>
              <w:t>82.7, 5­362.37_T84.6, 5­362.63_I30.1, 5­362.63_I33.0, 5­362.63_I38, 5­362.63_I80.3, 5­362.63_I80.80, 5­362.63_I80.81, 5­362.63_I80.88, 5­362.63_J85.3, 5­362.63_J98.50, 5­362.63_L02.2, 5­362.63_L02.4, 5­362.63_L03.3, 5­362.63_M00.00, 5­362.63_M00.01, 5­362.63_M00.02, 5­362.63_M00.03, 5­362.63_M00.04, 5­362.63_M00.05, 5­362.63_M00.06, 5­362.63_M00.07, 5­362.63_M00.08, 5­362.63_M72.60, 5­362.63_M72.61, 5­362.63_M72.62, 5­362.63_M72.63, 5­362.63_M72.64, 5­362.63_M72.65, 5­362.63_M72.66, 5­362.63_M72.67, 5­362.6</w:t>
            </w:r>
            <w:r>
              <w:rPr>
                <w:rFonts w:ascii="Barlow" w:hAnsi="Barlow"/>
              </w:rPr>
              <w:t xml:space="preserve">3_M72.68, 5­362.63_M86.10, 5­362.63_M86.11, 5­362.63_M86.12, 5­362.63_M86.13, 5­362.63_M86.14, 5­362.63_M86.15, 5­362.63_M86.16, 5­362.63_M86.17, 5­362.63_M86.18, 5­362.63_M86.20, 5­362.63_M86.21, 5­362.63_M86.22, 5­362.63_M86.23, 5­362.63_M86.24, 5­362.63_M86.25, 5­362.63_M86.26, 5­362.63_M86.27, 5­362.63_M86.28, 5­362.63_M86.81, 5­362.63_M86.82, 5­362.63_M86.83, 5­362.63_M86.84, 5­362.63_M86.85, </w:t>
            </w:r>
            <w:r>
              <w:rPr>
                <w:rFonts w:ascii="Barlow" w:hAnsi="Barlow"/>
              </w:rPr>
              <w:lastRenderedPageBreak/>
              <w:t>5­362.63_M86.86, 5­362.63_M86.87, 5­362.63_M86.88, 5­362.63_M86.91, 5­362.63_M86.92, 5­362.63_M86.93, 5­362.63_</w:t>
            </w:r>
            <w:r>
              <w:rPr>
                <w:rFonts w:ascii="Barlow" w:hAnsi="Barlow"/>
              </w:rPr>
              <w:t>M86.94, 5­362.63_M86.95, 5­362.63_M86.96, 5­362.63_M86.97, 5­362.63_M86.98, 5­362.63_M96.80, 5­362.63_T81.4, 5­362.63_T82.6, 5­362.63_T82.7, 5­362.63_T84.6, 5­362.65_I33.0, 5­362.65_I38, 5­362.65_I80.3, 5­362.65_I80.80, 5­362.65_I80.81, 5­362.65_I80.88, 5­362.65_J85.3, 5­362.65_J98.50, 5­362.65_L02.2, 5­362.65_L02.4, 5­362.65_L03.3, 5­362.65_M00.00, 5­362.65_M00.01, 5­362.65_M00.02, 5­362.65_M00.03, 5­362.65_M00.04, 5­362.65_M00.05, 5­362.65_M00.06, 5­362.65_M00.07, 5­362.65_M00.08, 5­362.65_M72.60, 5­362.6</w:t>
            </w:r>
            <w:r>
              <w:rPr>
                <w:rFonts w:ascii="Barlow" w:hAnsi="Barlow"/>
              </w:rPr>
              <w:t>5_M72.61, 5­362.65_M72.62, 5­362.65_M72.63, 5­362.65_M72.64, 5­362.65_M72.65, 5­362.65_M72.66, 5­362.65_M72.67, 5­362.65_M72.68, 5­362.65_M86.10, 5­362.65_M86.11, 5­362.65_M86.12, 5­362.65_M86.13, 5­362.65_M86.14, 5­362.65_M86.15, 5­362.65_M86.16, 5­362.65_M86.17, 5­362.65_M86.18, 5­362.65_M86.20, 5­362.65_M86.21, 5­362.65_M86.22, 5­362.65_M86.23, 5­362.65_M86.24, 5­362.65_M86.25, 5­362.65_M86.26, 5­362.65_M86.27, 5­362.65_M86.28, 5­362.65_M86.81, 5­362.65_M86.82, 5­362.65_M86.83, 5­362.65_M86.84, 5­362.65_</w:t>
            </w:r>
            <w:r>
              <w:rPr>
                <w:rFonts w:ascii="Barlow" w:hAnsi="Barlow"/>
              </w:rPr>
              <w:t>M86.85, 5­362.65_M86.86, 5­362.65_M86.87, 5­362.65_M86.88, 5­362.65_M86.91, 5­362.65_M86.92, 5­362.65_M86.93, 5­362.65_M86.94, 5­362.65_M86.95, 5­362.65_M86.96, 5­362.65_M86.97, 5­362.65_M86.98, 5­362.65_M96.80, 5­362.65_T81.4, 5­362.65_T82.6, 5­362.65_T82.7, 5­362.65_T84.6, 5­362.66_I33.0, 5­362.66_I38, 5­362.66_I80.3, 5­362.66_I80.80, 5­362.66_I80.81, 5­362.66_I80.88, 5­362.66_J85.3, 5­362.66_J98.50, 5­362.66_L02.2, 5­362.66_L02.4, 5­362.66_L03.3, 5­362.66_M00.00, 5­362.66_M00.01, 5­362.66_M00.02, 5­362.6</w:t>
            </w:r>
            <w:r>
              <w:rPr>
                <w:rFonts w:ascii="Barlow" w:hAnsi="Barlow"/>
              </w:rPr>
              <w:t>6_M00.03, 5­362.66_M00.04, 5­362.66_M00.05, 5­362.66_M00.06, 5­362.66_M00.07, 5­362.66_M00.08, 5­362.66_M72.60, 5­362.66_M72.61, 5­362.66_M72.62, 5­362.66_M72.63, 5­362.66_M72.64, 5­362.66_M72.65, 5­362.66_M72.66, 5­362.66_M72.67, 5­362.66_M72.68, 5­362.66_M86.10, 5­362.66_M86.11, 5­362.66_M86.12, 5­362.66_M86.13, 5­362.66_M86.14, 5­362.66_M86.15, 5­362.66_M86.16, 5­362.66_M86.17, 5­362.66_M86.18, 5­362.66_M86.20, 5­362.66_M86.21, 5­362.66_M86.22, 5­362.66_M86.23, 5­362.66_M86.24, 5­362.66_M86.25, 5­362.66_</w:t>
            </w:r>
            <w:r>
              <w:rPr>
                <w:rFonts w:ascii="Barlow" w:hAnsi="Barlow"/>
              </w:rPr>
              <w:t>M86.26, 5­362.66_M86.27, 5­362.66_M86.28, 5­362.66_M86.81, 5­362.66_M86.82, 5­362.66_M86.83, 5­362.66_M86.84, 5­362.66_M86.85, 5­362.66_M86.86, 5­362.66_M86.87, 5­362.66_M86.88, 5­362.66_M86.91, 5­362.66_M86.92, 5­362.66_M86.93, 5­362.66_M86.94, 5­362.66_M86.95, 5­362.66_M86.96, 5­362.66_M86.97, 5­362.66_M86.98, 5­362.66_M96.80, 5­362.66_T81.4, 5­362.66_T82.6, 5­362.66_T82.7, 5­362.66_T84.6, 5­362.67_I33.0, 5­362.67_I38, 5­362.67_I80.3, 5­362.67_I80.80, 5­362.67_I80.81, 5­362.67_I80.88, 5­362.67_J85.3, 5­36</w:t>
            </w:r>
            <w:r>
              <w:rPr>
                <w:rFonts w:ascii="Barlow" w:hAnsi="Barlow"/>
              </w:rPr>
              <w:t>2.67_J98.50, 5­362.67_L02.2, 5­362.67_L02.4, 5­362.67_L03.3, 5­362.67_M00.00, 5­362.67_M00.01, 5­362.67_M00.02, 5­362.67_M00.03, 5­362.67_M00.04, 5­362.67_M00.05, 5­362.67_M00.06, 5­362.67_M00.07, 5­362.67_M00.08, 5­362.67_M72.60, 5­362.67_M72.61, 5­362.67_M72.62, 5­362.67_M72.63, 5­362.67_M72.64, 5­362.67_M72.65, 5­362.67_M72.66, 5­362.67_M72.67, 5­362.67_M72.68, 5­362.67_M86.10, 5­362.67_M86.11, 5­362.67_M86.12, 5­362.67_M86.13, 5­362.67_M86.14, 5­362.67_M86.15, 5­362.67_M86.16, 5­362.67_M86.17, 5­362.67_</w:t>
            </w:r>
            <w:r>
              <w:rPr>
                <w:rFonts w:ascii="Barlow" w:hAnsi="Barlow"/>
              </w:rPr>
              <w:t xml:space="preserve">M86.18, 5­362.67_M86.20, 5­362.67_M86.21, 5­362.67_M86.22, 5­362.67_M86.23, 5­362.67_M86.24, 5­362.67_M86.25, 5­362.67_M86.26, 5­362.67_M86.27, 5­362.67_M86.28, 5­362.67_M86.81, 5­362.67_M86.82, 5­362.67_M86.83, 5­362.67_M86.84, 5­362.67_M86.85, 5­362.67_M86.86, 5­362.67_M86.87, </w:t>
            </w:r>
            <w:r>
              <w:rPr>
                <w:rFonts w:ascii="Barlow" w:hAnsi="Barlow"/>
              </w:rPr>
              <w:lastRenderedPageBreak/>
              <w:t>5­362.67_M86.88, 5­362.67_M86.91, 5­362.67_M86.92, 5­362.67_M86.93, 5­362.67_M86.94, 5­362.67_M86.95, 5­362.67_M86.96, 5­362.67_M86.97, 5­362.67_M86.98, 5­362.67_M96.80, 5­362.67_T81.4, 5­362.67_T82.6, 5­362.67_T82.7, 5­362.67_T84.6</w:t>
            </w:r>
            <w:r>
              <w:rPr>
                <w:rFonts w:ascii="Barlow" w:hAnsi="Barlow"/>
              </w:rPr>
              <w:t>, 5­362.93_I33.0, 5­362.93_I38, 5­362.93_I80.3, 5­362.93_I80.80, 5­362.93_I80.81, 5­362.93_I80.88, 5­362.93_J85.3, 5­362.93_J98.50, 5­362.93_L02.2, 5­362.93_L02.4, 5­362.93_L03.3, 5­362.93_M00.00, 5­362.93_M00.01, 5­362.93_M00.02, 5­362.93_M00.03, 5­362.93_M00.04, 5­362.93_M00.05, 5­362.93_M00.06, 5­362.93_M00.07, 5­362.93_M00.08, 5­362.93_M72.60, 5­362.93_M72.61, 5­362.93_M72.62, 5­362.93_M72.63, 5­362.93_M72.64, 5­362.93_M72.65, 5­362.93_M72.66, 5­362.93_M72.67, 5­362.93_M72.68, 5­362.93_M86.10, 5­362.93_</w:t>
            </w:r>
            <w:r>
              <w:rPr>
                <w:rFonts w:ascii="Barlow" w:hAnsi="Barlow"/>
              </w:rPr>
              <w:t>M86.11, 5­362.93_M86.12, 5­362.93_M86.13, 5­362.93_M86.14, 5­362.93_M86.15, 5­362.93_M86.16, 5­362.93_M86.17, 5­362.93_M86.18, 5­362.93_M86.20, 5­362.93_M86.21, 5­362.93_M86.22, 5­362.93_M86.23, 5­362.93_M86.24, 5­362.93_M86.25, 5­362.93_M86.26, 5­362.93_M86.27, 5­362.93_M86.28, 5­362.93_M86.81, 5­362.93_M86.82, 5­362.93_M86.83, 5­362.93_M86.84, 5­362.93_M86.85, 5­362.93_M86.86, 5­362.93_M86.87, 5­362.93_M86.88, 5­362.93_M86.91, 5­362.93_M86.92, 5­362.93_M86.93, 5­362.93_M86.94, 5­362.93_M86.95, 5­362.93_M8</w:t>
            </w:r>
            <w:r>
              <w:rPr>
                <w:rFonts w:ascii="Barlow" w:hAnsi="Barlow"/>
              </w:rPr>
              <w:t>6.96, 5­362.93_M86.97, 5­362.93_M86.98, 5­362.93_M96.80, 5­362.93_T81.4, 5­362.93_T82.6, 5­362.93_T82.7, 5­362.93_T84.6, 5­362.95_I33.0, 5­362.95_I38, 5­362.95_I80.3, 5­362.95_I80.80, 5­362.95_I80.81, 5­362.95_I80.88, 5­362.95_J85.3, 5­362.95_J98.50, 5­362.95_L02.2, 5­362.95_L02.4, 5­362.95_L03.3, 5­362.95_M00.00, 5­362.95_M00.01, 5­362.95_M00.02, 5­362.95_M00.03, 5­362.95_M00.04, 5­362.95_M00.05, 5­362.95_M00.06, 5­362.95_M00.07, 5­362.95_M00.08, 5­362.95_M72.60, 5­362.95_M72.61, 5­362.95_M72.62, 5­362.95_</w:t>
            </w:r>
            <w:r>
              <w:rPr>
                <w:rFonts w:ascii="Barlow" w:hAnsi="Barlow"/>
              </w:rPr>
              <w:t>M72.63, 5­362.95_M72.64, 5­362.95_M72.65, 5­362.95_M72.66, 5­362.95_M72.67, 5­362.95_M72.68, 5­362.95_M86.10, 5­362.95_M86.11, 5­362.95_M86.12, 5­362.95_M86.13, 5­362.95_M86.14, 5­362.95_M86.15, 5­362.95_M86.16, 5­362.95_M86.17, 5­362.95_M86.18, 5­362.95_M86.20, 5­362.95_M86.21, 5­362.95_M86.22, 5­362.95_M86.23, 5­362.95_M86.24, 5­362.95_M86.25, 5­362.95_M86.26, 5­362.95_M86.27, 5­362.95_M86.28, 5­362.95_M86.81, 5­362.95_M86.82, 5­362.95_M86.83, 5­362.95_M86.84, 5­362.95_M86.85, 5­362.95_M86.86, 5­362.95_M8</w:t>
            </w:r>
            <w:r>
              <w:rPr>
                <w:rFonts w:ascii="Barlow" w:hAnsi="Barlow"/>
              </w:rPr>
              <w:t>6.87, 5­362.95_M86.88, 5­362.95_M86.91, 5­362.95_M86.92, 5­362.95_M86.93, 5­362.95_M86.94, 5­362.95_M86.95, 5­362.95_M86.96, 5­362.95_M86.97, 5­362.95_M86.98, 5­362.95_M96.80, 5­362.95_T81.4, 5­362.95_T82.6, 5­362.95_T82.7, 5­362.95_T84.6, 5­362.96_I33.0, 5­362.96_I38, 5­362.96_I80.3, 5­362.96_I80.80, 5­362.96_I80.81, 5­362.96_I80.88, 5­362.96_J85.3, 5­362.96_J98.50, 5­362.96_L02.2, 5­362.96_L02.4, 5­362.96_L03.3, 5­362.96_M00.00, 5­362.96_M00.01, 5­362.96_M00.02, 5­362.96_M00.03, 5­362.96_M00.04, 5­362.96_</w:t>
            </w:r>
            <w:r>
              <w:rPr>
                <w:rFonts w:ascii="Barlow" w:hAnsi="Barlow"/>
              </w:rPr>
              <w:t>M00.05, 5­362.96_M00.06, 5­362.96_M00.07, 5­362.96_M00.08, 5­362.96_M72.60, 5­362.96_M72.61, 5­362.96_M72.62, 5­362.96_M72.63, 5­362.96_M72.64, 5­362.96_M72.65, 5­362.96_M72.66, 5­362.96_M72.67, 5­362.96_M72.68, 5­362.96_M86.10, 5­362.96_M86.11, 5­362.96_M86.12, 5­362.96_M86.13, 5­362.96_M86.14, 5­362.96_M86.15, 5­362.96_M86.16, 5­362.96_M86.17, 5­362.96_M86.18, 5­362.96_M86.20, 5­362.96_M86.21, 5­362.96_M86.22, 5­362.96_M86.23, 5­362.96_M86.24, 5­362.96_M86.25, 5­362.96_M86.26, 5­362.96_M86.27, 5­362.96_M8</w:t>
            </w:r>
            <w:r>
              <w:rPr>
                <w:rFonts w:ascii="Barlow" w:hAnsi="Barlow"/>
              </w:rPr>
              <w:t xml:space="preserve">6.28, 5­362.96_M86.81, 5­362.96_M86.82, 5­362.96_M86.83, 5­362.96_M86.84, 5­362.96_M86.85, </w:t>
            </w:r>
            <w:r>
              <w:rPr>
                <w:rFonts w:ascii="Barlow" w:hAnsi="Barlow"/>
              </w:rPr>
              <w:lastRenderedPageBreak/>
              <w:t>5­362.96_M86.86, 5­362.96_M86.87, 5­362.96_M86.88, 5­362.96_M86.91, 5­362.96_M86.92, 5­362.96_M86.93, 5­362.96_M86.94, 5­362.96_M86.95, 5­362.96_M86.96, 5­362.96_M86.97, 5­362.96_M86.98, 5­362.96_M96.80, 5­362.96_T81.4, 5­362.96_T82.6, 5­362.96_T82.7, 5­362.96_T84.6, 5­362.97_I33.0, 5­362.97_I38, 5­362.97_I80.3, 5­362.97_I80.80, 5­362.97_I80.81, 5­362.97_I80.88, 5­362.97_J85.3, 5­362.97_J98.50, 5­362.97_L02.2, 5­362.9</w:t>
            </w:r>
            <w:r>
              <w:rPr>
                <w:rFonts w:ascii="Barlow" w:hAnsi="Barlow"/>
              </w:rPr>
              <w:t>7_L02.4, 5­362.97_L03.3, 5­362.97_M00.00, 5­362.97_M00.01, 5­362.97_M00.02, 5­362.97_M00.03, 5­362.97_M00.04, 5­362.97_M00.05, 5­362.97_M00.06, 5­362.97_M00.07, 5­362.97_M00.08, 5­362.97_M72.60, 5­362.97_M72.61, 5­362.97_M72.62, 5­362.97_M72.63, 5­362.97_M72.64, 5­362.97_M72.65, 5­362.97_M72.66, 5­362.97_M72.67, 5­362.97_M72.68, 5­362.97_M86.10, 5­362.97_M86.11, 5­362.97_M86.12, 5­362.97_M86.13, 5­362.97_M86.14, 5­362.97_M86.15, 5­362.97_M86.16, 5­362.97_M86.17, 5­362.97_M86.18, 5­362.97_M86.20, 5­362.97_M8</w:t>
            </w:r>
            <w:r>
              <w:rPr>
                <w:rFonts w:ascii="Barlow" w:hAnsi="Barlow"/>
              </w:rPr>
              <w:t>6.21, 5­362.97_M86.22, 5­362.97_M86.23, 5­362.97_M86.24, 5­362.97_M86.25, 5­362.97_M86.26, 5­362.97_M86.27, 5­362.97_M86.28, 5­362.97_M86.81, 5­362.97_M86.82, 5­362.97_M86.83, 5­362.97_M86.84, 5­362.97_M86.85, 5­362.97_M86.86, 5­362.97_M86.87, 5­362.97_M86.88, 5­362.97_M86.91, 5­362.97_M86.92, 5­362.97_M86.93, 5­362.97_M86.94, 5­362.97_M86.95, 5­362.97_M86.96, 5­362.97_M86.97, 5­362.97_M86.98, 5­362.97_M96.80, 5­362.97_T81.4, 5­362.97_T82.6, 5­362.97_T82.7, 5­362.97_T84.6, 5­362.c3_I33.0, 5­362.c3_I38, 5­36</w:t>
            </w:r>
            <w:r>
              <w:rPr>
                <w:rFonts w:ascii="Barlow" w:hAnsi="Barlow"/>
              </w:rPr>
              <w:t>2.c3_I80.3, 5­362.c3_I80.80, 5­362.c3_I80.81, 5­362.c3_I80.88, 5­362.c3_J85.3, 5­362.c3_J98.50, 5­362.c3_L02.2, 5­362.c3_L02.4, 5­362.c3_L03.3, 5­362.c3_M00.00, 5­362.c3_M00.01, 5­362.c3_M00.02, 5­362.c3_M00.03, 5­362.c3_M00.04, 5­362.c3_M00.05, 5­362.c3_M00.06, 5­362.c3_M00.07, 5­362.c3_M00.08, 5­362.c3_M72.60, 5­362.c3_M72.61, 5­362.c3_M72.62, 5­362.c3_M72.63, 5­362.c3_M72.64, 5­362.c3_M72.65, 5­362.c3_M72.66, 5­362.c3_M72.67, 5­362.c3_M72.68, 5­362.c3_M86.10, 5­362.c3_M86.11, 5­362.c3_M86.12, 5­362.c3_M8</w:t>
            </w:r>
            <w:r>
              <w:rPr>
                <w:rFonts w:ascii="Barlow" w:hAnsi="Barlow"/>
              </w:rPr>
              <w:t>6.13, 5­362.c3_M86.14, 5­362.c3_M86.15, 5­362.c3_M86.16, 5­362.c3_M86.17, 5­362.c3_M86.18, 5­362.c3_M86.20, 5­362.c3_M86.21, 5­362.c3_M86.22, 5­362.c3_M86.23, 5­362.c3_M86.24, 5­362.c3_M86.25, 5­362.c3_M86.26, 5­362.c3_M86.27, 5­362.c3_M86.28, 5­362.c3_M86.81, 5­362.c3_M86.82, 5­362.c3_M86.83, 5­362.c3_M86.84, 5­362.c3_M86.85, 5­362.c3_M86.86, 5­362.c3_M86.87, 5­362.c3_M86.88, 5­362.c3_M86.91, 5­362.c3_M86.92, 5­362.c3_M86.93, 5­362.c3_M86.94, 5­362.c3_M86.95, 5­362.c3_M86.96, 5­362.c3_M86.97, 5­362.c3_M86.</w:t>
            </w:r>
            <w:r>
              <w:rPr>
                <w:rFonts w:ascii="Barlow" w:hAnsi="Barlow"/>
              </w:rPr>
              <w:t>98, 5­362.c3_M96.80, 5­362.c3_T81.4, 5­362.c3_T82.6, 5­362.c3_T82.7, 5­362.c3_T84.6, 5­362.c5_I33.0, 5­362.c5_I38, 5­362.c5_I80.3, 5­362.c5_I80.80, 5­362.c5_I80.81, 5­362.c5_I80.88, 5­362.c5_J85.3, 5­362.c5_J98.50, 5­362.c5_L02.2, 5­362.c5_L02.4, 5­362.c5_L03.3, 5­362.c5_M00.00, 5­362.c5_M00.01, 5­362.c5_M00.02, 5­362.c5_M00.03, 5­362.c5_M00.04, 5­362.c5_M00.05, 5­362.c5_M00.06, 5­362.c5_M00.07, 5­362.c5_M00.08, 5­362.c5_M72.60, 5­362.c5_M72.61, 5­362.c5_M72.62, 5­362.c5_M72.63, 5­362.c5_M72.64, 5­362.c5_M7</w:t>
            </w:r>
            <w:r>
              <w:rPr>
                <w:rFonts w:ascii="Barlow" w:hAnsi="Barlow"/>
              </w:rPr>
              <w:t xml:space="preserve">2.65, 5­362.c5_M72.66, 5­362.c5_M72.67, 5­362.c5_M72.68, 5­362.c5_M86.10, 5­362.c5_M86.11, 5­362.c5_M86.12, 5­362.c5_M86.13, 5­362.c5_M86.14, 5­362.c5_M86.15, 5­362.c5_M86.16, 5­362.c5_M86.17, 5­362.c5_M86.18, 5­362.c5_M86.20, 5­362.c5_M86.21, 5­362.c5_M86.22, 5­362.c5_M86.23, 5­362.c5_M86.24, 5­362.c5_M86.25, 5­362.c5_M86.26, 5­362.c5_M86.27, 5­362.c5_M86.28, 5­362.c5_M86.81, 5­362.c5_M86.82, 5­362.c5_M86.83, 5­362.c5_M86.84, 5­362.c5_M86.85, 5­362.c5_M86.86, 5­362.c5_M86.87, </w:t>
            </w:r>
            <w:r>
              <w:rPr>
                <w:rFonts w:ascii="Barlow" w:hAnsi="Barlow"/>
              </w:rPr>
              <w:lastRenderedPageBreak/>
              <w:t>5­362.c5_M86.88, 5­362.c5_M86.</w:t>
            </w:r>
            <w:r>
              <w:rPr>
                <w:rFonts w:ascii="Barlow" w:hAnsi="Barlow"/>
              </w:rPr>
              <w:t>91, 5­362.c5_M86.92, 5­362.c5_M86.93, 5­362.c5_M86.94, 5­362.c5_M86.95, 5­362.c5_M86.96, 5­362.c5_M86.97, 5­362.c5_M86.98, 5­362.c5_M96.80, 5­362.c5_T81.4, 5­362.c5_T82.6, 5­362.c5_T82.7, 5­362.c5_T84.6, 5­362.c6_I33.0, 5­362.c6_I38, 5­362.c6_I80.3, 5­362.c6_I80.80, 5­362.c6_I80.81, 5­362.c6_I80.88, 5­362.c6_J85.3, 5­362.c6_J98.50, 5­362.c6_L02.2, 5­362.c6_L02.4, 5­362.c6_L03.3, 5­362.c6_M00.00, 5­362.c6_M00.01, 5­362.c6_M00.02, 5­362.c6_M00.03, 5­362.c6_M00.04, 5­362.c6_M00.05, 5­362.c6_M00.06, 5­362.c6_M0</w:t>
            </w:r>
            <w:r>
              <w:rPr>
                <w:rFonts w:ascii="Barlow" w:hAnsi="Barlow"/>
              </w:rPr>
              <w:t>0.07, 5­362.c6_M00.08, 5­362.c6_M72.60, 5­362.c6_M72.61, 5­362.c6_M72.62, 5­362.c6_M72.63, 5­362.c6_M72.64, 5­362.c6_M72.65, 5­362.c6_M72.66, 5­362.c6_M72.67, 5­362.c6_M72.68, 5­362.c6_M86.10, 5­362.c6_M86.11, 5­362.c6_M86.12, 5­362.c6_M86.13, 5­362.c6_M86.14, 5­362.c6_M86.15, 5­362.c6_M86.16, 5­362.c6_M86.17, 5­362.c6_M86.18, 5­362.c6_M86.20, 5­362.c6_M86.21, 5­362.c6_M86.22, 5­362.c6_M86.23, 5­362.c6_M86.24, 5­362.c6_M86.25, 5­362.c6_M86.26, 5­362.c6_M86.27, 5­362.c6_M86.28, 5­362.c6_M86.81, 5­362.c6_M86.</w:t>
            </w:r>
            <w:r>
              <w:rPr>
                <w:rFonts w:ascii="Barlow" w:hAnsi="Barlow"/>
              </w:rPr>
              <w:t>82, 5­362.c6_M86.83, 5­362.c6_M86.84, 5­362.c6_M86.85, 5­362.c6_M86.86, 5­362.c6_M86.87, 5­362.c6_M86.88, 5­362.c6_M86.91, 5­362.c6_M86.92, 5­362.c6_M86.93, 5­362.c6_M86.94, 5­362.c6_M86.95, 5­362.c6_M86.96, 5­362.c6_M86.97, 5­362.c6_M86.98, 5­362.c6_M96.80, 5­362.c6_T81.4, 5­362.c6_T82.6, 5­362.c6_T82.7, 5­362.c6_T84.6, 5­362.c7_I33.0, 5­362.c7_I38, 5­362.c7_I80.3, 5­362.c7_I80.80, 5­362.c7_I80.81, 5­362.c7_I80.88, 5­362.c7_J85.3, 5­362.c7_J98.50, 5­362.c7_L02.2, 5­362.c7_L02.4, 5­362.c7_L03.3, 5­362.c7_M0</w:t>
            </w:r>
            <w:r>
              <w:rPr>
                <w:rFonts w:ascii="Barlow" w:hAnsi="Barlow"/>
              </w:rPr>
              <w:t>0.00, 5­362.c7_M00.01, 5­362.c7_M00.02, 5­362.c7_M00.03, 5­362.c7_M00.04, 5­362.c7_M00.05, 5­362.c7_M00.06, 5­362.c7_M00.07, 5­362.c7_M00.08, 5­362.c7_M72.60, 5­362.c7_M72.61, 5­362.c7_M72.62, 5­362.c7_M72.63, 5­362.c7_M72.64, 5­362.c7_M72.65, 5­362.c7_M72.66, 5­362.c7_M72.67, 5­362.c7_M72.68, 5­362.c7_M86.10, 5­362.c7_M86.11, 5­362.c7_M86.12, 5­362.c7_M86.13, 5­362.c7_M86.14, 5­362.c7_M86.15, 5­362.c7_M86.16, 5­362.c7_M86.17, 5­362.c7_M86.18, 5­362.c7_M86.20, 5­362.c7_M86.21, 5­362.c7_M86.22, 5­362.c7_M86.</w:t>
            </w:r>
            <w:r>
              <w:rPr>
                <w:rFonts w:ascii="Barlow" w:hAnsi="Barlow"/>
              </w:rPr>
              <w:t>23, 5­362.c7_M86.24, 5­362.c7_M86.25, 5­362.c7_M86.26, 5­362.c7_M86.27, 5­362.c7_M86.28, 5­362.c7_M86.81, 5­362.c7_M86.82, 5­362.c7_M86.83, 5­362.c7_M86.84, 5­362.c7_M86.85, 5­362.c7_M86.86, 5­362.c7_M86.87, 5­362.c7_M86.88, 5­362.c7_M86.91, 5­362.c7_M86.92, 5­362.c7_M86.93, 5­362.c7_M86.94, 5­362.c7_M86.95, 5­362.c7_M86.96, 5­362.c7_M86.97, 5­362.c7_M86.98, 5­362.c7_M96.80, 5­362.c7_T81.4, 5­362.c7_T82.6, 5­362.c7_T82.7, 5­362.c7_T84.6, 5­362.f3_I33.0, 5­362.f3_I38, 5­362.f3_I80.3, 5­362.f3_I80.80, 5­362.f</w:t>
            </w:r>
            <w:r>
              <w:rPr>
                <w:rFonts w:ascii="Barlow" w:hAnsi="Barlow"/>
              </w:rPr>
              <w:t>3_I80.81, 5­362.f3_I80.88, 5­362.f3_J85.3, 5­362.f3_J98.50, 5­362.f3_L02.2, 5­362.f3_L02.4, 5­362.f3_L03.3, 5­362.f3_M00.00, 5­362.f3_M00.01, 5­362.f3_M00.02, 5­362.f3_M00.03, 5­362.f3_M00.04, 5­362.f3_M00.05, 5­362.f3_M00.06, 5­362.f3_M00.07, 5­362.f3_M00.08, 5­362.f3_M72.60, 5­362.f3_M72.61, 5­362.f3_M72.62, 5­362.f3_M72.63, 5­362.f3_M72.64, 5­362.f3_M72.65, 5­362.f3_M72.66, 5­362.f3_M72.67, 5­362.f3_M72.68, 5­362.f3_M86.10, 5­362.f3_M86.11, 5­362.f3_M86.12, 5­362.f3_M86.13, 5­362.f3_M86.14, 5­362.f3_M86.</w:t>
            </w:r>
            <w:r>
              <w:rPr>
                <w:rFonts w:ascii="Barlow" w:hAnsi="Barlow"/>
              </w:rPr>
              <w:t xml:space="preserve">15, 5­362.f3_M86.16, 5­362.f3_M86.17, 5­362.f3_M86.18, 5­362.f3_M86.20, 5­362.f3_M86.21, 5­362.f3_M86.22, 5­362.f3_M86.23, 5­362.f3_M86.24, 5­362.f3_M86.25, 5­362.f3_M86.26, 5­362.f3_M86.27, 5­362.f3_M86.28, 5­362.f3_M86.81, 5­362.f3_M86.82, 5­362.f3_M86.83, 5­362.f3_M86.84, 5­362.f3_M86.85, 5­362.f3_M86.86, 5­362.f3_M86.87, 5­362.f3_M86.88, 5­362.f3_M86.91, </w:t>
            </w:r>
            <w:r>
              <w:rPr>
                <w:rFonts w:ascii="Barlow" w:hAnsi="Barlow"/>
              </w:rPr>
              <w:lastRenderedPageBreak/>
              <w:t>5­362.f3_M86.92, 5­362.f3_M86.93, 5­362.f3_M86.94, 5­362.f3_M86.95, 5­362.f3_M86.96, 5­362.f3_M86.97, 5­362.f3_M86.98, 5­362.f3_M96.80, 5­362.f3_T81.4,</w:t>
            </w:r>
            <w:r>
              <w:rPr>
                <w:rFonts w:ascii="Barlow" w:hAnsi="Barlow"/>
              </w:rPr>
              <w:t xml:space="preserve"> 5­362.f3_T82.6, 5­362.f3_T82.7, 5­362.f3_T84.6, 5­362.f5_I33.0, 5­362.f5_I38, 5­362.f5_I80.3, 5­362.f5_I80.80, 5­362.f5_I80.81, 5­362.f5_I80.88, 5­362.f5_J85.3, 5­362.f5_J98.50, 5­362.f5_L02.2, 5­362.f5_L02.4, 5­362.f5_L03.3, 5­362.f5_M00.00, 5­362.f5_M00.01, 5­362.f5_M00.02, 5­362.f5_M00.03, 5­362.f5_M00.04, 5­362.f5_M00.05, 5­362.f5_M00.06, 5­362.f5_M00.07, 5­362.f5_M00.08, 5­362.f5_M72.60, 5­362.f5_M72.61, 5­362.f5_M72.62, 5­362.f5_M72.63, 5­362.f5_M72.64, 5­362.f5_M72.65, 5­362.f5_M72.66, 5­362.f5_M72.</w:t>
            </w:r>
            <w:r>
              <w:rPr>
                <w:rFonts w:ascii="Barlow" w:hAnsi="Barlow"/>
              </w:rPr>
              <w:t>67, 5­362.f5_M72.68, 5­362.f5_M86.10, 5­362.f5_M86.11, 5­362.f5_M86.12, 5­362.f5_M86.13, 5­362.f5_M86.14, 5­362.f5_M86.15, 5­362.f5_M86.16, 5­362.f5_M86.17, 5­362.f5_M86.18, 5­362.f5_M86.20, 5­362.f5_M86.21, 5­362.f5_M86.22, 5­362.f5_M86.23, 5­362.f5_M86.24, 5­362.f5_M86.25, 5­362.f5_M86.26, 5­362.f5_M86.27, 5­362.f5_M86.28, 5­362.f5_M86.81, 5­362.f5_M86.82, 5­362.f5_M86.83, 5­362.f5_M86.84, 5­362.f5_M86.85, 5­362.f5_M86.86, 5­362.f5_M86.87, 5­362.f5_M86.88, 5­362.f5_M86.91, 5­362.f5_M86.92, 5­362.f5_M86.93</w:t>
            </w:r>
            <w:r>
              <w:rPr>
                <w:rFonts w:ascii="Barlow" w:hAnsi="Barlow"/>
              </w:rPr>
              <w:t>, 5­362.f5_M86.94, 5­362.f5_M86.95, 5­362.f5_M86.96, 5­362.f5_M86.97, 5­362.f5_M86.98, 5­362.f5_M96.80, 5­362.f5_T81.4, 5­362.f5_T82.6, 5­362.f5_T82.7, 5­362.f5_T84.6, 5­362.f6_I33.0, 5­362.f6_I38, 5­362.f6_I80.3, 5­362.f6_I80.80, 5­362.f6_I80.81, 5­362.f6_I80.88, 5­362.f6_J85.3, 5­362.f6_J98.50, 5­362.f6_L02.2, 5­362.f6_L02.4, 5­362.f6_L03.3, 5­362.f6_M00.00, 5­362.f6_M00.01, 5­362.f6_M00.02, 5­362.f6_M00.03, 5­362.f6_M00.04, 5­362.f6_M00.05, 5­362.f6_M00.06, 5­362.f6_M00.07, 5­362.f6_M00.08, 5­362.f6_M72.</w:t>
            </w:r>
            <w:r>
              <w:rPr>
                <w:rFonts w:ascii="Barlow" w:hAnsi="Barlow"/>
              </w:rPr>
              <w:t>60, 5­362.f6_M72.61, 5­362.f6_M72.62, 5­362.f6_M72.63, 5­362.f6_M72.64, 5­362.f6_M72.65, 5­362.f6_M72.66, 5­362.f6_M72.67, 5­362.f6_M72.68, 5­362.f6_M86.10, 5­362.f6_M86.11, 5­362.f6_M86.12, 5­362.f6_M86.13, 5­362.f6_M86.14, 5­362.f6_M86.15, 5­362.f6_M86.16, 5­362.f6_M86.17, 5­362.f6_M86.18, 5­362.f6_M86.20, 5­362.f6_M86.21, 5­362.f6_M86.22, 5­362.f6_M86.23, 5­362.f6_M86.24, 5­362.f6_M86.25, 5­362.f6_M86.26, 5­362.f6_M86.27, 5­362.f6_M86.28, 5­362.f6_M86.81, 5­362.f6_M86.82, 5­362.f6_M86.83, 5­362.f6_M86.84</w:t>
            </w:r>
            <w:r>
              <w:rPr>
                <w:rFonts w:ascii="Barlow" w:hAnsi="Barlow"/>
              </w:rPr>
              <w:t>, 5­362.f6_M86.85, 5­362.f6_M86.86, 5­362.f6_M86.87, 5­362.f6_M86.88, 5­362.f6_M86.91, 5­362.f6_M86.92, 5­362.f6_M86.93, 5­362.f6_M86.94, 5­362.f6_M86.95, 5­362.f6_M86.96, 5­362.f6_M86.97, 5­362.f6_M86.98, 5­362.f6_M96.80, 5­362.f6_T81.4, 5­362.f6_T82.6, 5­362.f6_T82.7, 5­362.f6_T84.6, 5­362.f7_I33.0, 5­362.f7_I38, 5­362.f7_I80.3, 5­362.f7_I80.80, 5­362.f7_I80.81, 5­362.f7_I80.88, 5­362.f7_J85.3, 5­362.f7_J98.50, 5­362.f7_L02.2, 5­362.f7_L02.4, 5­362.f7_L03.3, 5­362.f7_M00.00, 5­362.f7_M00.01, 5­362.f7_M00.</w:t>
            </w:r>
            <w:r>
              <w:rPr>
                <w:rFonts w:ascii="Barlow" w:hAnsi="Barlow"/>
              </w:rPr>
              <w:t>02, 5­362.f7_M00.03, 5­362.f7_M00.04, 5­362.f7_M00.05, 5­362.f7_M00.06, 5­362.f7_M00.07, 5­362.f7_M00.08, 5­362.f7_M72.60, 5­362.f7_M72.61, 5­362.f7_M72.62, 5­362.f7_M72.63, 5­362.f7_M72.64, 5­362.f7_M72.65, 5­362.f7_M72.66, 5­362.f7_M72.67, 5­362.f7_M72.68, 5­362.f7_M86.10, 5­362.f7_M86.11, 5­362.f7_M86.12, 5­362.f7_M86.13, 5­362.f7_M86.14, 5­362.f7_M86.15, 5­362.f7_M86.16, 5­362.f7_M86.17, 5­362.f7_M86.18, 5­362.f7_M86.20, 5­362.f7_M86.21, 5­362.f7_M86.22, 5­362.f7_M86.23, 5­362.f7_M86.24, 5­362.f7_M86.25</w:t>
            </w:r>
            <w:r>
              <w:rPr>
                <w:rFonts w:ascii="Barlow" w:hAnsi="Barlow"/>
              </w:rPr>
              <w:t xml:space="preserve">, 5­362.f7_M86.26, 5­362.f7_M86.27, 5­362.f7_M86.28, 5­362.f7_M86.81, 5­362.f7_M86.82, 5­362.f7_M86.83, 5­362.f7_M86.84, 5­362.f7_M86.85, 5­362.f7_M86.86, 5­362.f7_M86.87, 5­362.f7_M86.88, 5­362.f7_M86.91, 5­362.f7_M86.92, 5­362.f7_M86.93, 5­362.f7_M86.94, 5­362.f7_M86.95, 5­362.f7_M86.96, 5­362.f7_M86.97, </w:t>
            </w:r>
            <w:r>
              <w:rPr>
                <w:rFonts w:ascii="Barlow" w:hAnsi="Barlow"/>
              </w:rPr>
              <w:lastRenderedPageBreak/>
              <w:t>5­362.f7_M86.98, 5­362.f7_M96.80, 5­362.f7_T81.4, 5­362.f7_T82.6, 5­362.f7_T82.7, 5­362.f7_T84.6, 5­363.0_I30.1, 5­363.0_I33.0, 5­363.0_I80.80, 5­363.0_I80.81, 5­363.0_I80.88, 5­363.0_J85.3, 5­363.0_J98.5</w:t>
            </w:r>
            <w:r>
              <w:rPr>
                <w:rFonts w:ascii="Barlow" w:hAnsi="Barlow"/>
              </w:rPr>
              <w:t xml:space="preserve">0, 5­363.0_L02.2, 5­363.0_L02.4, 5­363.0_L03.10, 5­363.0_L03.11, 5­363.0_L03.3, 5­363.0_M86.10, 5­363.0_M86.11, 5­363.0_M86.12, 5­363.0_M86.13, 5­363.0_M86.14, 5­363.0_M86.15, 5­363.0_M86.16, 5­363.0_M86.17, 5­363.0_M86.18, 5­363.0_M86.20, 5­363.0_M86.21, 5­363.0_M86.22, 5­363.0_M86.23, 5­363.0_M86.24, 5­363.0_M86.25, 5­363.0_M86.26, 5­363.0_M86.27, 5­363.0_M86.28, 5­363.0_M86.81, 5­363.0_M86.82, 5­363.0_M86.83, 5­363.0_M86.84, 5­363.0_M86.85, 5­363.0_M86.86, 5­363.0_M86.87, 5­363.0_M86.88, 5­363.0_M86.91, </w:t>
            </w:r>
            <w:r>
              <w:rPr>
                <w:rFonts w:ascii="Barlow" w:hAnsi="Barlow"/>
              </w:rPr>
              <w:t>5­363.0_M86.92, 5­363.0_M86.93, 5­363.0_M86.94, 5­363.0_M86.95, 5­363.0_M86.96, 5­363.0_M86.97, 5­363.0_M86.98, 5­363.0_M96.80, 5­363.0_T81.4, 5­363.0_T82.6, 5­363.0_T82.7, 5­363.0_T84.6, 5­363.1_I30.1, 5­363.1_I33.0, 5­363.1_I80.80, 5­363.1_I80.81, 5­363.1_I80.88, 5­363.1_J85.3, 5­363.1_J98.50, 5­363.1_L02.2, 5­363.1_L02.4, 5­363.1_L03.10, 5­363.1_L03.11, 5­363.1_L03.3, 5­363.1_M86.10, 5­363.1_M86.11, 5­363.1_M86.12, 5­363.1_M86.13, 5­363.1_M86.14, 5­363.1_M86.15, 5­363.1_M86.16, 5­363.1_M86.17, 5­363.1_M8</w:t>
            </w:r>
            <w:r>
              <w:rPr>
                <w:rFonts w:ascii="Barlow" w:hAnsi="Barlow"/>
              </w:rPr>
              <w:t xml:space="preserve">6.18, 5­363.1_M86.20, 5­363.1_M86.22, 5­363.1_M86.23, 5­363.1_M86.24, 5­363.1_M86.25, 5­363.1_M86.26, 5­363.1_M86.27, 5­363.1_M86.28, 5­363.1_M86.81, 5­363.1_M86.82, 5­363.1_M86.83, 5­363.1_M86.84, 5­363.1_M86.85, 5­363.1_M86.86, 5­363.1_M86.87, 5­363.1_M86.88, 5­363.1_M86.92, 5­363.1_M86.93, 5­363.1_M86.94, 5­363.1_M86.95, 5­363.1_M86.96, 5­363.1_M86.97, 5­363.1_M86.98, 5­363.1_M96.80, 5­363.1_T81.4, 5­363.1_T82.6, 5­363.1_T82.7, 5­363.1_T84.6, 5­363.2_I30.1, 5­363.2_I33.0, 5­363.2_I80.80, 5­363.2_I80.81, </w:t>
            </w:r>
            <w:r>
              <w:rPr>
                <w:rFonts w:ascii="Barlow" w:hAnsi="Barlow"/>
              </w:rPr>
              <w:t>5­363.2_I80.88, 5­363.2_J85.3, 5­363.2_J98.50, 5­363.2_L02.2, 5­363.2_L02.4, 5­363.2_L03.10, 5­363.2_L03.11, 5­363.2_L03.3, 5­363.2_M86.10, 5­363.2_M86.11, 5­363.2_M86.12, 5­363.2_M86.13, 5­363.2_M86.14, 5­363.2_M86.15, 5­363.2_M86.16, 5­363.2_M86.17, 5­363.2_M86.18, 5­363.2_M86.20, 5­363.2_M86.21, 5­363.2_M86.22, 5­363.2_M86.23, 5­363.2_M86.24, 5­363.2_M86.25, 5­363.2_M86.26, 5­363.2_M86.27, 5­363.2_M86.28, 5­363.2_M86.81, 5­363.2_M86.82, 5­363.2_M86.83, 5­363.2_M86.84, 5­363.2_M86.85, 5­363.2_M86.86, 5­36</w:t>
            </w:r>
            <w:r>
              <w:rPr>
                <w:rFonts w:ascii="Barlow" w:hAnsi="Barlow"/>
              </w:rPr>
              <w:t>3.2_M86.87, 5­363.2_M86.88, 5­363.2_M86.91, 5­363.2_M86.92, 5­363.2_M86.93, 5­363.2_M86.94, 5­363.2_M86.95, 5­363.2_M86.96, 5­363.2_M86.97, 5­363.2_M86.98, 5­363.2_M96.80, 5­363.2_T81.4, 5­363.2_T82.6, 5­363.2_T82.7, 5­363.2_T84.6, 5­363.3_I30.1, 5­363.3_I33.0, 5­363.3_I80.80, 5­363.3_I80.81, 5­363.3_I80.88, 5­363.3_J85.3, 5­363.3_J98.50, 5­363.3_L02.2, 5­363.3_L02.4, 5­363.3_L03.10, 5­363.3_L03.11, 5­363.3_L03.3, 5­363.3_M86.10, 5­363.3_M86.11, 5­363.3_M86.12, 5­363.3_M86.13, 5­363.3_M86.14, 5­363.3_M86.15</w:t>
            </w:r>
            <w:r>
              <w:rPr>
                <w:rFonts w:ascii="Barlow" w:hAnsi="Barlow"/>
              </w:rPr>
              <w:t>, 5­363.3_M86.16, 5­363.3_M86.17, 5­363.3_M86.18, 5­363.3_M86.20, 5­363.3_M86.21, 5­363.3_M86.22, 5­363.3_M86.23, 5­363.3_M86.24, 5­363.3_M86.25, 5­363.3_M86.26, 5­363.3_M86.27, 5­363.3_M86.28, 5­363.3_M86.81, 5­363.3_M86.82, 5­363.3_M86.83, 5­363.3_M86.84, 5­363.3_M86.85, 5­363.3_M86.86, 5­363.3_M86.87, 5­363.3_M86.88, 5­363.3_M86.91, 5­363.3_M86.92, 5­363.3_M86.93, 5­363.3_M86.94, 5­363.3_M86.95, 5­363.3_M86.96, 5­363.3_M86.97, 5­363.3_M86.98, 5­363.3_M96.80, 5­363.3_T81.4, 5­363.3_T82.6, 5­363.3_T82.7, 5</w:t>
            </w:r>
            <w:r>
              <w:rPr>
                <w:rFonts w:ascii="Barlow" w:hAnsi="Barlow"/>
              </w:rPr>
              <w:t xml:space="preserve">­363.3_T84.6, 5­363.4_I30.1, 5­363.4_I33.0, 5­363.4_I80.80, 5­363.4_I80.81, 5­363.4_I80.88, 5­363.4_J85.3, 5­363.4_J98.50, 5­363.4_L02.2, 5­363.4_L02.4, 5­363.4_L03.10, </w:t>
            </w:r>
            <w:r>
              <w:rPr>
                <w:rFonts w:ascii="Barlow" w:hAnsi="Barlow"/>
              </w:rPr>
              <w:lastRenderedPageBreak/>
              <w:t>5­363.4_L03.11, 5­363.4_L03.3, 5­363.4_M86.10, 5­363.4_M86.11, 5­363.4_M86.12, 5­363.4_M86.13, 5­363.4_M86.14, 5­363.4_M86.15, 5­363.4_M86.16, 5­363.4_M86.17, 5­363.4_M86.18, 5­363.4_M86.20, 5­363.4_M86.21, 5­363.4_M86.22, 5­363.4_M86.23, 5­363.4_M86.24, 5­363.4_M86.25, 5­363.4_M86.26, 5­363.4_M86.27, 5­363.4_M86.28, 5­363.4_M86.81, 5­363.4_</w:t>
            </w:r>
            <w:r>
              <w:rPr>
                <w:rFonts w:ascii="Barlow" w:hAnsi="Barlow"/>
              </w:rPr>
              <w:t>M86.82, 5­363.4_M86.83, 5­363.4_M86.84, 5­363.4_M86.85, 5­363.4_M86.86, 5­363.4_M86.87, 5­363.4_M86.88, 5­363.4_M86.92, 5­363.4_M86.93, 5­363.4_M86.94, 5­363.4_M86.95, 5­363.4_M86.96, 5­363.4_M86.97, 5­363.4_M86.98, 5­363.4_M96.80, 5­363.4_T81.4, 5­363.4_T82.6, 5­363.4_T82.7, 5­363.4_T84.6, 5­363.5_I30.1, 5­363.5_I33.0, 5­363.5_I80.80, 5­363.5_I80.81, 5­363.5_I80.88, 5­363.5_J85.3, 5­363.5_J98.50, 5­363.5_L02.2, 5­363.5_L02.4, 5­363.5_L03.10, 5­363.5_L03.11, 5­363.5_L03.3, 5­363.5_M86.10, 5­363.5_M86.11, 5­</w:t>
            </w:r>
            <w:r>
              <w:rPr>
                <w:rFonts w:ascii="Barlow" w:hAnsi="Barlow"/>
              </w:rPr>
              <w:t>363.5_M86.12, 5­363.5_M86.13, 5­363.5_M86.14, 5­363.5_M86.15, 5­363.5_M86.16, 5­363.5_M86.17, 5­363.5_M86.18, 5­363.5_M86.20, 5­363.5_M86.21, 5­363.5_M86.22, 5­363.5_M86.23, 5­363.5_M86.24, 5­363.5_M86.25, 5­363.5_M86.26, 5­363.5_M86.27, 5­363.5_M86.28, 5­363.5_M86.81, 5­363.5_M86.82, 5­363.5_M86.83, 5­363.5_M86.84, 5­363.5_M86.85, 5­363.5_M86.86, 5­363.5_M86.87, 5­363.5_M86.88, 5­363.5_M86.91, 5­363.5_M86.92, 5­363.5_M86.93, 5­363.5_M86.94, 5­363.5_M86.95, 5­363.5_M86.96, 5­363.5_M86.97, 5­363.5_M86.98, 5­</w:t>
            </w:r>
            <w:r>
              <w:rPr>
                <w:rFonts w:ascii="Barlow" w:hAnsi="Barlow"/>
              </w:rPr>
              <w:t>363.5_M96.80, 5­363.5_T81.4, 5­363.5_T82.6, 5­363.5_T82.7, 5­363.5_T84.6, 5­377.0_D73.3, 5­377.0_I30.1, 5­377.0_I33.0, 5­377.0_I33.9, 5­377.0_I38, 5­377.0_I80.1, 5­377.0_I80.20, 5­377.0_I80.28, 5­377.0_I80.80, 5­377.0_I80.81, 5­377.0_I80.88, 5­377.0_J85.3, 5­377.0_J98.50, 5­377.0_L02.2, 5­377.0_L02.4, 5­377.0_L03.01, 5­377.0_L03.02, 5­377.0_L03.10, 5­377.0_L03.11, 5­377.0_L03.3, 5­377.0_M00.00, 5­377.0_M00.01, 5­377.0_M00.02, 5­377.0_M00.03, 5­377.0_M00.04, 5­377.0_M00.05, 5­377.0_M00.06, 5­377.0_M00.07, 5­</w:t>
            </w:r>
            <w:r>
              <w:rPr>
                <w:rFonts w:ascii="Barlow" w:hAnsi="Barlow"/>
              </w:rPr>
              <w:t>377.0_M00.08, 5­377.0_M00.20, 5­377.0_M00.21, 5­377.0_M00.22, 5­377.0_M00.23, 5­377.0_M00.24, 5­377.0_M00.25, 5­377.0_M00.26, 5­377.0_M00.27, 5­377.0_M00.28, 5­377.0_M00.80, 5­377.0_M00.81, 5­377.0_M00.82, 5­377.0_M00.83, 5­377.0_M00.84, 5­377.0_M00.85, 5­377.0_M00.86, 5­377.0_M00.87, 5­377.0_M00.88, 5­377.0_M72.60, 5­377.0_M72.61, 5­377.0_M72.62, 5­377.0_M72.63, 5­377.0_M72.64, 5­377.0_M72.65, 5­377.0_M72.66, 5­377.0_M72.67, 5­377.0_M72.68, 5­377.0_M86.10, 5­377.0_M86.11, 5­377.0_M86.12, 5­377.0_M86.13, 5­</w:t>
            </w:r>
            <w:r>
              <w:rPr>
                <w:rFonts w:ascii="Barlow" w:hAnsi="Barlow"/>
              </w:rPr>
              <w:t>377.0_M86.14, 5­377.0_M86.15, 5­377.0_M86.16, 5­377.0_M86.17, 5­377.0_M86.18, 5­377.0_M86.20, 5­377.0_M86.21, 5­377.0_M86.22, 5­377.0_M86.23, 5­377.0_M86.24, 5­377.0_M86.25, 5­377.0_M86.26, 5­377.0_M86.27, 5­377.0_M86.28, 5­377.0_M86.81, 5­377.0_M86.82, 5­377.0_M86.83, 5­377.0_M86.84, 5­377.0_M86.85, 5­377.0_M86.86, 5­377.0_M86.87, 5­377.0_M86.88, 5­377.0_M86.91, 5­377.0_M86.92, 5­377.0_M86.93, 5­377.0_M86.94, 5­377.0_M86.95, 5­377.0_M86.96, 5­377.0_M86.97, 5­377.0_M86.98, 5­377.0_M96.80, 5­377.0_T81.4, 5­3</w:t>
            </w:r>
            <w:r>
              <w:rPr>
                <w:rFonts w:ascii="Barlow" w:hAnsi="Barlow"/>
              </w:rPr>
              <w:t>77.0_T82.6, 5­377.0_T82.7, 5­377.0_T84.6, 5­377.1_D73.3, 5­377.1_I30.1, 5­377.1_I33.0, 5­377.1_I33.9, 5­377.1_I38, 5­377.1_I80.1, 5­377.1_I80.20, 5­377.1_I80.28, 5­377.1_I80.80, 5­377.1_I80.81, 5­377.1_I80.88, 5­377.1_J85.3, 5­377.1_J98.50, 5­377.1_L02.2, 5­377.1_L03.01, 5­377.1_L03.02, 5­377.1_L03.10, 5­377.1_L03.3, 5­377.1_M00.00, 5­377.1_M00.01, 5­377.1_M00.02, 5­377.1_M00.03, 5­377.1_M00.04, 5­377.1_M00.06, 5­377.1_M00.08, 5­377.1_M00.20, 5­377.1_M00.21, 5­377.1_M00.22, 5­377.1_M00.23, 5­377.1_M00.24, 5</w:t>
            </w:r>
            <w:r>
              <w:rPr>
                <w:rFonts w:ascii="Barlow" w:hAnsi="Barlow"/>
              </w:rPr>
              <w:t xml:space="preserve">­377.1_M00.25, </w:t>
            </w:r>
            <w:r>
              <w:rPr>
                <w:rFonts w:ascii="Barlow" w:hAnsi="Barlow"/>
              </w:rPr>
              <w:lastRenderedPageBreak/>
              <w:t>5­377.1_M00.26, 5­377.1_M00.27, 5­377.1_M00.28, 5­377.1_M00.80, 5­377.1_M00.81, 5­377.1_M00.82, 5­377.1_M00.83, 5­377.1_M00.84, 5­377.1_M00.86, 5­377.1_M00.87, 5­377.1_M00.88, 5­377.1_M72.60, 5­377.1_M72.61, 5­377.1_M72.62, 5­377.1_M72.63, 5­377.1_M72.64, 5­377.1_M72.65, 5­377.1_M72.66, 5­377.1_M72.67, 5­377.1_M72.68, 5­377.1_M86.10, 5­377.1_M86.11, 5­377.1_M86.12, 5­377.1_M86.13, 5­377.1_M86.14, 5­377.1_M86.16, 5­377.1_M86.17, 5­377.1_M86.18, 5­377.1_M86.20, 5­377.1_M86.21, 5­377.1_M86.22, 5</w:t>
            </w:r>
            <w:r>
              <w:rPr>
                <w:rFonts w:ascii="Barlow" w:hAnsi="Barlow"/>
              </w:rPr>
              <w:t>­377.1_M86.23, 5­377.1_M86.24, 5­377.1_M86.25, 5­377.1_M86.26, 5­377.1_M86.27, 5­377.1_M86.28, 5­377.1_M86.81, 5­377.1_M86.82, 5­377.1_M86.83, 5­377.1_M86.84, 5­377.1_M86.85, 5­377.1_M86.86, 5­377.1_M86.87, 5­377.1_M86.88, 5­377.1_M86.91, 5­377.1_M86.92, 5­377.1_M86.93, 5­377.1_M86.94, 5­377.1_M86.95, 5­377.1_M86.96, 5­377.1_M86.97, 5­377.1_M96.80, 5­377.1_T81.4, 5­377.1_T82.6, 5­377.1_T82.7, 5­377.2_D73.3, 5­377.2_I30.1, 5­377.2_I33.0, 5­377.2_I33.9, 5­377.2_I38, 5­377.2_I80.1, 5­377.2_I80.20, 5­377.2_I80.</w:t>
            </w:r>
            <w:r>
              <w:rPr>
                <w:rFonts w:ascii="Barlow" w:hAnsi="Barlow"/>
              </w:rPr>
              <w:t xml:space="preserve">28, 5­377.2_I80.80, 5­377.2_I80.81, 5­377.2_I80.88, 5­377.2_J85.3, 5­377.2_J98.50, 5­377.2_L02.2, 5­377.2_L02.4, 5­377.2_L03.01, 5­377.2_L03.02, 5­377.2_L03.10, 5­377.2_L03.11, 5­377.2_L03.3, 5­377.2_M00.00, 5­377.2_M00.01, 5­377.2_M00.02, 5­377.2_M00.03, 5­377.2_M00.04, 5­377.2_M00.05, 5­377.2_M00.06, 5­377.2_M00.07, 5­377.2_M00.08, 5­377.2_M00.20, 5­377.2_M00.21, 5­377.2_M00.22, 5­377.2_M00.23, 5­377.2_M00.24, 5­377.2_M00.25, 5­377.2_M00.26, 5­377.2_M00.27, 5­377.2_M00.28, 5­377.2_M00.80, 5­377.2_M00.81, </w:t>
            </w:r>
            <w:r>
              <w:rPr>
                <w:rFonts w:ascii="Barlow" w:hAnsi="Barlow"/>
              </w:rPr>
              <w:t xml:space="preserve">5­377.2_M00.82, 5­377.2_M00.83, 5­377.2_M00.84, 5­377.2_M00.85, 5­377.2_M00.86, 5­377.2_M00.87, 5­377.2_M00.88, 5­377.2_M72.60, 5­377.2_M72.61, 5­377.2_M72.62, 5­377.2_M72.63, 5­377.2_M72.64, 5­377.2_M72.65, 5­377.2_M72.66, 5­377.2_M72.67, 5­377.2_M72.68, 5­377.2_M86.10, 5­377.2_M86.11, 5­377.2_M86.12, 5­377.2_M86.13, 5­377.2_M86.14, 5­377.2_M86.15, 5­377.2_M86.16, 5­377.2_M86.17, 5­377.2_M86.18, 5­377.2_M86.20, 5­377.2_M86.21, 5­377.2_M86.22, 5­377.2_M86.23, 5­377.2_M86.24, 5­377.2_M86.25, 5­377.2_M86.26, </w:t>
            </w:r>
            <w:r>
              <w:rPr>
                <w:rFonts w:ascii="Barlow" w:hAnsi="Barlow"/>
              </w:rPr>
              <w:t>5­377.2_M86.27, 5­377.2_M86.28, 5­377.2_M86.81, 5­377.2_M86.82, 5­377.2_M86.83, 5­377.2_M86.84, 5­377.2_M86.85, 5­377.2_M86.86, 5­377.2_M86.87, 5­377.2_M86.88, 5­377.2_M86.91, 5­377.2_M86.92, 5­377.2_M86.93, 5­377.2_M86.94, 5­377.2_M86.95, 5­377.2_M86.96, 5­377.2_M86.97, 5­377.2_M86.98, 5­377.2_M96.80, 5­377.2_T81.4, 5­377.2_T82.6, 5­377.2_T82.7, 5­377.2_T84.6, 5­377.30_D73.3, 5­377.30_I30.1, 5­377.30_I33.0, 5­377.30_I33.9, 5­377.30_I38, 5­377.30_I80.1, 5­377.30_I80.20, 5­377.30_I80.28, 5­377.30_I80.80, 5­3</w:t>
            </w:r>
            <w:r>
              <w:rPr>
                <w:rFonts w:ascii="Barlow" w:hAnsi="Barlow"/>
              </w:rPr>
              <w:t>77.30_I80.81, 5­377.30_I80.88, 5­377.30_J85.3, 5­377.30_J98.50, 5­377.30_L02.2, 5­377.30_L03.01, 5­377.30_L03.3, 5­377.30_M00.00, 5­377.30_M00.02, 5­377.30_M00.03, 5­377.30_M00.04, 5­377.30_M00.20, 5­377.30_M00.21, 5­377.30_M00.22, 5­377.30_M00.23, 5­377.30_M00.24, 5­377.30_M00.27, 5­377.30_M00.28, 5­377.30_M00.80, 5­377.30_M00.82, 5­377.30_M00.83, 5­377.30_M00.84, 5­377.30_M00.87, 5­377.30_M00.88, 5­377.30_M72.60, 5­377.30_M72.61, 5­377.30_M72.62, 5­377.30_M72.63, 5­377.30_M72.64, 5­377.30_M72.65, 5­377.30</w:t>
            </w:r>
            <w:r>
              <w:rPr>
                <w:rFonts w:ascii="Barlow" w:hAnsi="Barlow"/>
              </w:rPr>
              <w:t xml:space="preserve">_M72.66, 5­377.30_M72.67, 5­377.30_M72.68, 5­377.30_M86.10, 5­377.30_M86.11, 5­377.30_M86.12, 5­377.30_M86.13, 5­377.30_M86.14, 5­377.30_M86.17, 5­377.30_M86.18, 5­377.30_M86.20, 5­377.30_M86.21, 5­377.30_M86.22, 5­377.30_M86.23, 5­377.30_M86.24, 5­377.30_M86.25, 5­377.30_M86.26, 5­377.30_M86.27, 5­377.30_M86.28, 5­377.30_M86.81, 5­377.30_M86.82, 5­377.30_M86.83, 5­377.30_M86.84, 5­377.30_M86.85, 5­377.30_M86.86, </w:t>
            </w:r>
            <w:r>
              <w:rPr>
                <w:rFonts w:ascii="Barlow" w:hAnsi="Barlow"/>
              </w:rPr>
              <w:lastRenderedPageBreak/>
              <w:t>5­377.30_M86.87, 5­377.30_M86.88, 5­377.30_M86.91, 5­377.30_M86.92, 5­377.30_M86.93, 5­377.30_M</w:t>
            </w:r>
            <w:r>
              <w:rPr>
                <w:rFonts w:ascii="Barlow" w:hAnsi="Barlow"/>
              </w:rPr>
              <w:t>86.94, 5­377.30_M86.95, 5­377.30_M86.97, 5­377.30_M86.98, 5­377.30_T81.4, 5­377.30_T82.6, 5­377.30_T82.7, 5­377.31_D73.3, 5­377.31_I30.1, 5­377.31_I33.0, 5­377.31_I33.9, 5­377.31_I38, 5­377.31_I80.1, 5­377.31_I80.20, 5­377.31_I80.28, 5­377.31_I80.80, 5­377.31_I80.81, 5­377.31_I80.88, 5­377.31_J85.3, 5­377.31_J98.50, 5­377.31_L02.2, 5­377.31_L02.4, 5­377.31_L03.01, 5­377.31_L03.02, 5­377.31_L03.10, 5­377.31_L03.11, 5­377.31_L03.3, 5­377.31_M00.00, 5­377.31_M00.01, 5­377.31_M00.02, 5­377.31_M00.03, 5­377.31_M</w:t>
            </w:r>
            <w:r>
              <w:rPr>
                <w:rFonts w:ascii="Barlow" w:hAnsi="Barlow"/>
              </w:rPr>
              <w:t>00.04, 5­377.31_M00.05, 5­377.31_M00.06, 5­377.31_M00.07, 5­377.31_M00.08, 5­377.31_M00.20, 5­377.31_M00.21, 5­377.31_M00.22, 5­377.31_M00.23, 5­377.31_M00.24, 5­377.31_M00.25, 5­377.31_M00.26, 5­377.31_M00.27, 5­377.31_M00.28, 5­377.31_M00.80, 5­377.31_M00.81, 5­377.31_M00.82, 5­377.31_M00.83, 5­377.31_M00.84, 5­377.31_M00.85, 5­377.31_M00.87, 5­377.31_M00.88, 5­377.31_M72.60, 5­377.31_M72.61, 5­377.31_M72.62, 5­377.31_M72.63, 5­377.31_M72.64, 5­377.31_M72.65, 5­377.31_M72.66, 5­377.31_M72.67, 5­377.31_M72</w:t>
            </w:r>
            <w:r>
              <w:rPr>
                <w:rFonts w:ascii="Barlow" w:hAnsi="Barlow"/>
              </w:rPr>
              <w:t>.68, 5­377.31_M86.10, 5­377.31_M86.11, 5­377.31_M86.12, 5­377.31_M86.13, 5­377.31_M86.14, 5­377.31_M86.15, 5­377.31_M86.16, 5­377.31_M86.17, 5­377.31_M86.18, 5­377.31_M86.20, 5­377.31_M86.21, 5­377.31_M86.22, 5­377.31_M86.23, 5­377.31_M86.24, 5­377.31_M86.25, 5­377.31_M86.26, 5­377.31_M86.27, 5­377.31_M86.28, 5­377.31_M86.81, 5­377.31_M86.82, 5­377.31_M86.83, 5­377.31_M86.84, 5­377.31_M86.85, 5­377.31_M86.86, 5­377.31_M86.87, 5­377.31_M86.88, 5­377.31_M86.91, 5­377.31_M86.92, 5­377.31_M86.93, 5­377.31_M86.9</w:t>
            </w:r>
            <w:r>
              <w:rPr>
                <w:rFonts w:ascii="Barlow" w:hAnsi="Barlow"/>
              </w:rPr>
              <w:t>4, 5­377.31_M86.95, 5­377.31_M86.96, 5­377.31_M86.97, 5­377.31_M86.98, 5­377.31_M96.80, 5­377.31_T81.4, 5­377.31_T82.6, 5­377.31_T82.7, 5­377.40_D73.3, 5­377.40_I30.1, 5­377.40_I33.0, 5­377.40_I33.9, 5­377.40_I38, 5­377.40_I80.1, 5­377.40_I80.20, 5­377.40_I80.28, 5­377.40_I80.80, 5­377.40_I80.81, 5­377.40_I80.88, 5­377.40_J85.3, 5­377.40_J98.50, 5­377.40_L02.2, 5­377.40_L02.4, 5­377.40_L03.01, 5­377.40_L03.02, 5­377.40_L03.10, 5­377.40_L03.3, 5­377.40_M00.00, 5­377.40_M00.01, 5­377.40_M00.02, 5­377.40_M00.0</w:t>
            </w:r>
            <w:r>
              <w:rPr>
                <w:rFonts w:ascii="Barlow" w:hAnsi="Barlow"/>
              </w:rPr>
              <w:t>3, 5­377.40_M00.04, 5­377.40_M00.05, 5­377.40_M00.06, 5­377.40_M00.07, 5­377.40_M00.08, 5­377.40_M00.20, 5­377.40_M00.21, 5­377.40_M00.22, 5­377.40_M00.23, 5­377.40_M00.24, 5­377.40_M00.25, 5­377.40_M00.26, 5­377.40_M00.27, 5­377.40_M00.28, 5­377.40_M00.80, 5­377.40_M00.81, 5­377.40_M00.82, 5­377.40_M00.83, 5­377.40_M00.84, 5­377.40_M00.85, 5­377.40_M00.86, 5­377.40_M00.87, 5­377.40_M00.88, 5­377.40_M72.60, 5­377.40_M72.61, 5­377.40_M72.62, 5­377.40_M72.63, 5­377.40_M72.64, 5­377.40_M72.65, 5­377.40_M72.66,</w:t>
            </w:r>
            <w:r>
              <w:rPr>
                <w:rFonts w:ascii="Barlow" w:hAnsi="Barlow"/>
              </w:rPr>
              <w:t xml:space="preserve"> 5­377.40_M72.67, 5­377.40_M72.68, 5­377.40_M86.10, 5­377.40_M86.11, 5­377.40_M86.12, 5­377.40_M86.13, 5­377.40_M86.14, 5­377.40_M86.15, 5­377.40_M86.16, 5­377.40_M86.17, 5­377.40_M86.18, 5­377.40_M86.20, 5­377.40_M86.21, 5­377.40_M86.22, 5­377.40_M86.23, 5­377.40_M86.24, 5­377.40_M86.25, 5­377.40_M86.26, 5­377.40_M86.27, 5­377.40_M86.28, 5­377.40_M86.81, 5­377.40_M86.82, 5­377.40_M86.83, 5­377.40_M86.84, 5­377.40_M86.85, 5­377.40_M86.86, 5­377.40_M86.87, 5­377.40_M86.88, 5­377.40_M86.91, 5­377.40_M86.92, 5</w:t>
            </w:r>
            <w:r>
              <w:rPr>
                <w:rFonts w:ascii="Barlow" w:hAnsi="Barlow"/>
              </w:rPr>
              <w:t xml:space="preserve">­377.40_M86.93, 5­377.40_M86.94, 5­377.40_M86.95, 5­377.40_M86.96, 5­377.40_M86.97, 5­377.40_M86.98, 5­377.40_M96.80, 5­377.40_T81.4, 5­377.40_T82.6, 5­377.40_T82.7, 5­377.40_T84.6, 5­377.41_D73.3, 5­377.41_I30.1, 5­377.41_I33.0, 5­377.41_I33.9, 5­377.41_I38, 5­377.41_I80.1, 5­377.41_I80.20, 5­377.41_I80.28, </w:t>
            </w:r>
            <w:r>
              <w:rPr>
                <w:rFonts w:ascii="Barlow" w:hAnsi="Barlow"/>
              </w:rPr>
              <w:lastRenderedPageBreak/>
              <w:t>5­377.41_I80.80, 5­377.41_I80.81, 5­377.41_I80.88, 5­377.41_J85.3, 5­377.41_J98.50, 5­377.41_L02.2, 5­377.41_L02.4, 5­377.41_L03.01, 5­377.41_L03.02, 5­377.41_L03.10, 5­377.41_L03.11, 5­377.41_L03.3, 5­</w:t>
            </w:r>
            <w:r>
              <w:rPr>
                <w:rFonts w:ascii="Barlow" w:hAnsi="Barlow"/>
              </w:rPr>
              <w:t>377.41_M00.00, 5­377.41_M00.01, 5­377.41_M00.02, 5­377.41_M00.03, 5­377.41_M00.04, 5­377.41_M00.05, 5­377.41_M00.06, 5­377.41_M00.07, 5­377.41_M00.08, 5­377.41_M00.20, 5­377.41_M00.21, 5­377.41_M00.22, 5­377.41_M00.23, 5­377.41_M00.24, 5­377.41_M00.25, 5­377.41_M00.26, 5­377.41_M00.27, 5­377.41_M00.28, 5­377.41_M00.80, 5­377.41_M00.81, 5­377.41_M00.82, 5­377.41_M00.83, 5­377.41_M00.84, 5­377.41_M00.85, 5­377.41_M00.86, 5­377.41_M00.87, 5­377.41_M00.88, 5­377.41_M72.60, 5­377.41_M72.61, 5­377.41_M72.62, 5­37</w:t>
            </w:r>
            <w:r>
              <w:rPr>
                <w:rFonts w:ascii="Barlow" w:hAnsi="Barlow"/>
              </w:rPr>
              <w:t>7.41_M72.63, 5­377.41_M72.64, 5­377.41_M72.65, 5­377.41_M72.66, 5­377.41_M72.67, 5­377.41_M72.68, 5­377.41_M86.10, 5­377.41_M86.11, 5­377.41_M86.12, 5­377.41_M86.13, 5­377.41_M86.14, 5­377.41_M86.15, 5­377.41_M86.16, 5­377.41_M86.17, 5­377.41_M86.18, 5­377.41_M86.20, 5­377.41_M86.21, 5­377.41_M86.22, 5­377.41_M86.23, 5­377.41_M86.24, 5­377.41_M86.25, 5­377.41_M86.26, 5­377.41_M86.27, 5­377.41_M86.28, 5­377.41_M86.81, 5­377.41_M86.82, 5­377.41_M86.83, 5­377.41_M86.84, 5­377.41_M86.85, 5­377.41_M86.86, 5­377.</w:t>
            </w:r>
            <w:r>
              <w:rPr>
                <w:rFonts w:ascii="Barlow" w:hAnsi="Barlow"/>
              </w:rPr>
              <w:t>41_M86.87, 5­377.41_M86.88, 5­377.41_M86.91, 5­377.41_M86.92, 5­377.41_M86.93, 5­377.41_M86.94, 5­377.41_M86.95, 5­377.41_M86.96, 5­377.41_M86.97, 5­377.41_M86.98, 5­377.41_M96.80, 5­377.41_T81.4, 5­377.41_T82.6, 5­377.41_T82.7, 5­377.41_T84.6, 5­377.50_D73.3, 5­377.50_I30.1, 5­377.50_I33.0, 5­377.50_I33.9, 5­377.50_I38, 5­377.50_I80.1, 5­377.50_I80.20, 5­377.50_I80.28, 5­377.50_I80.80, 5­377.50_I80.81, 5­377.50_I80.88, 5­377.50_J85.3, 5­377.50_J98.50, 5­377.50_L02.4, 5­377.50_L03.01, 5­377.50_L03.02, 5­377</w:t>
            </w:r>
            <w:r>
              <w:rPr>
                <w:rFonts w:ascii="Barlow" w:hAnsi="Barlow"/>
              </w:rPr>
              <w:t>.50_L03.10, 5­377.50_L03.11, 5­377.50_L03.3, 5­377.50_M00.00, 5­377.50_M00.01, 5­377.50_M00.02, 5­377.50_M00.03, 5­377.50_M00.04, 5­377.50_M00.05, 5­377.50_M00.07, 5­377.50_M00.08, 5­377.50_M00.20, 5­377.50_M00.21, 5­377.50_M00.22, 5­377.50_M00.23, 5­377.50_M00.24, 5­377.50_M00.25, 5­377.50_M00.26, 5­377.50_M00.27, 5­377.50_M00.28, 5­377.50_M00.80, 5­377.50_M00.81, 5­377.50_M00.82, 5­377.50_M00.83, 5­377.50_M00.84, 5­377.50_M00.85, 5­377.50_M00.86, 5­377.50_M00.87, 5­377.50_M00.88, 5­377.50_M72.60, 5­377.50</w:t>
            </w:r>
            <w:r>
              <w:rPr>
                <w:rFonts w:ascii="Barlow" w:hAnsi="Barlow"/>
              </w:rPr>
              <w:t>_M72.61, 5­377.50_M72.62, 5­377.50_M72.63, 5­377.50_M72.64, 5­377.50_M72.65, 5­377.50_M72.66, 5­377.50_M72.67, 5­377.50_M72.68, 5­377.50_M86.10, 5­377.50_M86.11, 5­377.50_M86.12, 5­377.50_M86.13, 5­377.50_M86.14, 5­377.50_M86.15, 5­377.50_M86.16, 5­377.50_M86.17, 5­377.50_M86.18, 5­377.50_M86.20, 5­377.50_M86.21, 5­377.50_M86.22, 5­377.50_M86.23, 5­377.50_M86.24, 5­377.50_M86.25, 5­377.50_M86.26, 5­377.50_M86.27, 5­377.50_M86.28, 5­377.50_M86.81, 5­377.50_M86.82, 5­377.50_M86.83, 5­377.50_M86.84, 5­377.50_M</w:t>
            </w:r>
            <w:r>
              <w:rPr>
                <w:rFonts w:ascii="Barlow" w:hAnsi="Barlow"/>
              </w:rPr>
              <w:t>86.85, 5­377.50_M86.86, 5­377.50_M86.87, 5­377.50_M86.88, 5­377.50_M86.91, 5­377.50_M86.92, 5­377.50_M86.93, 5­377.50_M86.94, 5­377.50_M86.95, 5­377.50_M86.96, 5­377.50_M86.97, 5­377.50_M86.98, 5­377.50_M96.80, 5­377.50_T81.4, 5­377.50_T82.6, 5­377.50_T82.7, 5­377.51_D73.3, 5­377.51_I30.1, 5­377.51_I33.0, 5­377.51_I33.9, 5­377.51_I38, 5­377.51_I80.1, 5­377.51_I80.20, 5­377.51_I80.28, 5­377.51_I80.80, 5­377.51_I80.81, 5­377.51_I80.88, 5­377.51_J85.3, 5­377.51_J98.50, 5­377.51_L02.2, 5­377.51_L02.4, 5­377.51_</w:t>
            </w:r>
            <w:r>
              <w:rPr>
                <w:rFonts w:ascii="Barlow" w:hAnsi="Barlow"/>
              </w:rPr>
              <w:t xml:space="preserve">L03.01, 5­377.51_L03.10, 5­377.51_L03.11, 5­377.51_L03.3, 5­377.51_M00.00, 5­377.51_M00.01, 5­377.51_M00.02, 5­377.51_M00.03, 5­377.51_M00.04, 5­377.51_M00.05, 5­377.51_M00.06, 5­377.51_M00.07, </w:t>
            </w:r>
            <w:r>
              <w:rPr>
                <w:rFonts w:ascii="Barlow" w:hAnsi="Barlow"/>
              </w:rPr>
              <w:lastRenderedPageBreak/>
              <w:t>5­377.51_M00.08, 5­377.51_M00.20, 5­377.51_M00.21, 5­377.51_M00.22, 5­377.51_M00.23, 5­377.51_M00.24, 5­377.51_M00.25, 5­377.51_M00.26, 5­377.51_M00.27, 5­377.51_M00.28, 5­377.51_M00.80, 5­377.51_M00.81, 5­377.51_M00.82, 5­377.51_M00.83, 5­377.51_M00.84, 5­377.51_M00.85, 5­377.51_M00.86, 5­377.51_M00.87, 5­377.51_M00</w:t>
            </w:r>
            <w:r>
              <w:rPr>
                <w:rFonts w:ascii="Barlow" w:hAnsi="Barlow"/>
              </w:rPr>
              <w:t>.88, 5­377.51_M72.60, 5­377.51_M72.61, 5­377.51_M72.62, 5­377.51_M72.63, 5­377.51_M72.64, 5­377.51_M72.65, 5­377.51_M72.66, 5­377.51_M72.67, 5­377.51_M72.68, 5­377.51_M86.10, 5­377.51_M86.11, 5­377.51_M86.12, 5­377.51_M86.13, 5­377.51_M86.14, 5­377.51_M86.15, 5­377.51_M86.16, 5­377.51_M86.17, 5­377.51_M86.18, 5­377.51_M86.20, 5­377.51_M86.21, 5­377.51_M86.22, 5­377.51_M86.23, 5­377.51_M86.24, 5­377.51_M86.25, 5­377.51_M86.26, 5­377.51_M86.27, 5­377.51_M86.28, 5­377.51_M86.81, 5­377.51_M86.82, 5­377.51_M86.8</w:t>
            </w:r>
            <w:r>
              <w:rPr>
                <w:rFonts w:ascii="Barlow" w:hAnsi="Barlow"/>
              </w:rPr>
              <w:t>3, 5­377.51_M86.84, 5­377.51_M86.85, 5­377.51_M86.86, 5­377.51_M86.87, 5­377.51_M86.88, 5­377.51_M86.91, 5­377.51_M86.92, 5­377.51_M86.93, 5­377.51_M86.94, 5­377.51_M86.95, 5­377.51_M86.96, 5­377.51_M86.97, 5­377.51_M86.98, 5­377.51_M96.80, 5­377.51_T81.4, 5­377.51_T82.6, 5­377.51_T82.7, 5­377.51_T84.6, 5­377.6_D73.3, 5­377.6_I30.1, 5­377.6_I33.0, 5­377.6_I33.9, 5­377.6_I38, 5­377.6_I80.1, 5­377.6_I80.20, 5­377.6_I80.28, 5­377.6_I80.80, 5­377.6_I80.81, 5­377.6_I80.88, 5­377.6_J85.3, 5­377.6_J98.50, 5­377.6_</w:t>
            </w:r>
            <w:r>
              <w:rPr>
                <w:rFonts w:ascii="Barlow" w:hAnsi="Barlow"/>
              </w:rPr>
              <w:t>L02.2, 5­377.6_L02.4, 5­377.6_L03.01, 5­377.6_L03.02, 5­377.6_L03.10, 5­377.6_L03.3, 5­377.6_M00.00, 5­377.6_M00.01, 5­377.6_M00.02, 5­377.6_M00.03, 5­377.6_M00.04, 5­377.6_M00.05, 5­377.6_M00.06, 5­377.6_M00.07, 5­377.6_M00.08, 5­377.6_M00.20, 5­377.6_M00.21, 5­377.6_M00.22, 5­377.6_M00.23, 5­377.6_M00.24, 5­377.6_M00.25, 5­377.6_M00.26, 5­377.6_M00.27, 5­377.6_M00.28, 5­377.6_M00.80, 5­377.6_M00.81, 5­377.6_M00.82, 5­377.6_M00.83, 5­377.6_M00.84, 5­377.6_M00.85, 5­377.6_M00.86, 5­377.6_M00.87, 5­377.6_M00</w:t>
            </w:r>
            <w:r>
              <w:rPr>
                <w:rFonts w:ascii="Barlow" w:hAnsi="Barlow"/>
              </w:rPr>
              <w:t>.88, 5­377.6_M72.60, 5­377.6_M72.61, 5­377.6_M72.62, 5­377.6_M72.63, 5­377.6_M72.64, 5­377.6_M72.65, 5­377.6_M72.66, 5­377.6_M72.67, 5­377.6_M72.68, 5­377.6_M86.10, 5­377.6_M86.11, 5­377.6_M86.12, 5­377.6_M86.13, 5­377.6_M86.14, 5­377.6_M86.15, 5­377.6_M86.16, 5­377.6_M86.17, 5­377.6_M86.18, 5­377.6_M86.20, 5­377.6_M86.21, 5­377.6_M86.22, 5­377.6_M86.23, 5­377.6_M86.24, 5­377.6_M86.25, 5­377.6_M86.26, 5­377.6_M86.27, 5­377.6_M86.28, 5­377.6_M86.81, 5­377.6_M86.82, 5­377.6_M86.83, 5­377.6_M86.84, 5­377.6_M86</w:t>
            </w:r>
            <w:r>
              <w:rPr>
                <w:rFonts w:ascii="Barlow" w:hAnsi="Barlow"/>
              </w:rPr>
              <w:t>.85, 5­377.6_M86.86, 5­377.6_M86.88, 5­377.6_M86.91, 5­377.6_M86.92, 5­377.6_M86.93, 5­377.6_M86.94, 5­377.6_M86.95, 5­377.6_M86.96, 5­377.6_M86.97, 5­377.6_M86.98, 5­377.6_M96.80, 5­377.6_T81.4, 5­377.6_T82.6, 5­377.6_T82.7, 5­377.70_D73.3, 5­377.70_I30.1, 5­377.70_I33.0, 5­377.70_I33.9, 5­377.70_I38, 5­377.70_I80.1, 5­377.70_I80.20, 5­377.70_I80.28, 5­377.70_I80.80, 5­377.70_I80.81, 5­377.70_I80.88, 5­377.70_J85.3, 5­377.70_J98.50, 5­377.70_L02.2, 5­377.70_L02.4, 5­377.70_L03.01, 5­377.70_L03.02, 5­377.70</w:t>
            </w:r>
            <w:r>
              <w:rPr>
                <w:rFonts w:ascii="Barlow" w:hAnsi="Barlow"/>
              </w:rPr>
              <w:t>_L03.10, 5­377.70_L03.11, 5­377.70_L03.3, 5­377.70_M00.00, 5­377.70_M00.02, 5­377.70_M00.03, 5­377.70_M00.04, 5­377.70_M00.05, 5­377.70_M00.06, 5­377.70_M00.07, 5­377.70_M00.08, 5­377.70_M00.20, 5­377.70_M00.21, 5­377.70_M00.22, 5­377.70_M00.23, 5­377.70_M00.24, 5­377.70_M00.25, 5­377.70_M00.26, 5­377.70_M00.27, 5­377.70_M00.28, 5­377.70_M00.80, 5­377.70_M00.81, 5­377.70_M00.82, 5­377.70_M00.83, 5­377.70_M00.84, 5­377.70_M00.85, 5­377.70_M00.86, 5­377.70_M00.87, 5­377.70_M00.88, 5­377.70_M72.60, 5­377.70_M7</w:t>
            </w:r>
            <w:r>
              <w:rPr>
                <w:rFonts w:ascii="Barlow" w:hAnsi="Barlow"/>
              </w:rPr>
              <w:t xml:space="preserve">2.61, 5­377.70_M72.62, </w:t>
            </w:r>
            <w:r>
              <w:rPr>
                <w:rFonts w:ascii="Barlow" w:hAnsi="Barlow"/>
              </w:rPr>
              <w:lastRenderedPageBreak/>
              <w:t>5­377.70_M72.63, 5­377.70_M72.64, 5­377.70_M72.65, 5­377.70_M72.66, 5­377.70_M72.67, 5­377.70_M72.68, 5­377.70_M86.10, 5­377.70_M86.11, 5­377.70_M86.12, 5­377.70_M86.13, 5­377.70_M86.14, 5­377.70_M86.15, 5­377.70_M86.16, 5­377.70_M86.17, 5­377.70_M86.18, 5­377.70_M86.20, 5­377.70_M86.21, 5­377.70_M86.22, 5­377.70_M86.23, 5­377.70_M86.24, 5­377.70_M86.25, 5­377.70_M86.26, 5­377.70_M86.27, 5­377.70_M86.28, 5­377.70_M86.81, 5­377.70_M86.82, 5­377.70_M86.83, 5­377.70_M86.84, 5­377.70_M86.</w:t>
            </w:r>
            <w:r>
              <w:rPr>
                <w:rFonts w:ascii="Barlow" w:hAnsi="Barlow"/>
              </w:rPr>
              <w:t>85, 5­377.70_M86.86, 5­377.70_M86.87, 5­377.70_M86.88, 5­377.70_M86.91, 5­377.70_M86.92, 5­377.70_M86.93, 5­377.70_M86.94, 5­377.70_M86.95, 5­377.70_M86.96, 5­377.70_M86.97, 5­377.70_M86.98, 5­377.70_M96.80, 5­377.70_T81.4, 5­377.70_T82.6, 5­377.70_T82.7, 5­377.70_T84.6, 5­377.71_D73.3, 5­377.71_I30.1, 5­377.71_I33.0, 5­377.71_I33.9, 5­377.71_I38, 5­377.71_I80.1, 5­377.71_I80.20, 5­377.71_I80.28, 5­377.71_I80.80, 5­377.71_I80.81, 5­377.71_I80.88, 5­377.71_J85.3, 5­377.71_J98.50, 5­377.71_L02.2, 5­377.71_L02</w:t>
            </w:r>
            <w:r>
              <w:rPr>
                <w:rFonts w:ascii="Barlow" w:hAnsi="Barlow"/>
              </w:rPr>
              <w:t>.4, 5­377.71_L03.01, 5­377.71_L03.02, 5­377.71_L03.10, 5­377.71_L03.11, 5­377.71_L03.3, 5­377.71_M00.00, 5­377.71_M00.01, 5­377.71_M00.02, 5­377.71_M00.03, 5­377.71_M00.04, 5­377.71_M00.05, 5­377.71_M00.07, 5­377.71_M00.20, 5­377.71_M00.21, 5­377.71_M00.22, 5­377.71_M00.23, 5­377.71_M00.24, 5­377.71_M00.25, 5­377.71_M00.26, 5­377.71_M00.27, 5­377.71_M00.28, 5­377.71_M00.80, 5­377.71_M00.81, 5­377.71_M00.82, 5­377.71_M00.83, 5­377.71_M00.84, 5­377.71_M00.85, 5­377.71_M00.86, 5­377.71_M00.87, 5­377.71_M00.88,</w:t>
            </w:r>
            <w:r>
              <w:rPr>
                <w:rFonts w:ascii="Barlow" w:hAnsi="Barlow"/>
              </w:rPr>
              <w:t xml:space="preserve"> 5­377.71_M72.60, 5­377.71_M72.61, 5­377.71_M72.62, 5­377.71_M72.63, 5­377.71_M72.64, 5­377.71_M72.65, 5­377.71_M72.66, 5­377.71_M72.67, 5­377.71_M72.68, 5­377.71_M86.10, 5­377.71_M86.11, 5­377.71_M86.12, 5­377.71_M86.13, 5­377.71_M86.14, 5­377.71_M86.15, 5­377.71_M86.16, 5­377.71_M86.17, 5­377.71_M86.18, 5­377.71_M86.20, 5­377.71_M86.21, 5­377.71_M86.22, 5­377.71_M86.23, 5­377.71_M86.24, 5­377.71_M86.25, 5­377.71_M86.26, 5­377.71_M86.27, 5­377.71_M86.28, 5­377.71_M86.81, 5­377.71_M86.82, 5­377.71_M86.83, 5</w:t>
            </w:r>
            <w:r>
              <w:rPr>
                <w:rFonts w:ascii="Barlow" w:hAnsi="Barlow"/>
              </w:rPr>
              <w:t>­377.71_M86.84, 5­377.71_M86.85, 5­377.71_M86.86, 5­377.71_M86.87, 5­377.71_M86.88, 5­377.71_M86.91, 5­377.71_M86.92, 5­377.71_M86.93, 5­377.71_M86.94, 5­377.71_M86.95, 5­377.71_M86.96, 5­377.71_M86.97, 5­377.71_M86.98, 5­377.71_M96.80, 5­377.71_T81.4, 5­377.71_T82.6, 5­377.71_T82.7, 5­377.8_D73.3, 5­377.8_I30.1, 5­377.8_I33.0, 5­377.8_I33.9, 5­377.8_I38, 5­377.8_I80.1, 5­377.8_I80.20, 5­377.8_I80.28, 5­377.8_I80.80, 5­377.8_I80.81, 5­377.8_I80.88, 5­377.8_J85.3, 5­377.8_J98.50, 5­377.8_L02.2, 5­377.8_L03.0</w:t>
            </w:r>
            <w:r>
              <w:rPr>
                <w:rFonts w:ascii="Barlow" w:hAnsi="Barlow"/>
              </w:rPr>
              <w:t>1, 5­377.8_L03.02, 5­377.8_L03.3, 5­377.8_M00.00, 5­377.8_M00.02, 5­377.8_M00.03, 5­377.8_M00.04, 5­377.8_M00.07, 5­377.8_M00.08, 5­377.8_M00.20, 5­377.8_M00.21, 5­377.8_M00.22, 5­377.8_M00.23, 5­377.8_M00.24, 5­377.8_M00.26, 5­377.8_M00.27, 5­377.8_M00.28, 5­377.8_M00.80, 5­377.8_M00.81, 5­377.8_M00.82, 5­377.8_M00.83, 5­377.8_M00.84, 5­377.8_M00.85, 5­377.8_M00.86, 5­377.8_M00.87, 5­377.8_M00.88, 5­377.8_M72.60, 5­377.8_M72.61, 5­377.8_M72.62, 5­377.8_M72.63, 5­377.8_M72.64, 5­377.8_M72.65, 5­377.8_M72.66</w:t>
            </w:r>
            <w:r>
              <w:rPr>
                <w:rFonts w:ascii="Barlow" w:hAnsi="Barlow"/>
              </w:rPr>
              <w:t xml:space="preserve">, 5­377.8_M72.67, 5­377.8_M72.68, 5­377.8_M86.10, 5­377.8_M86.11, 5­377.8_M86.12, 5­377.8_M86.13, 5­377.8_M86.14, 5­377.8_M86.15, 5­377.8_M86.16, 5­377.8_M86.17, 5­377.8_M86.18, 5­377.8_M86.20, 5­377.8_M86.21, 5­377.8_M86.22, 5­377.8_M86.23, 5­377.8_M86.24, 5­377.8_M86.25, 5­377.8_M86.26, 5­377.8_M86.27, 5­377.8_M86.28, 5­377.8_M86.81, 5­377.8_M86.82, 5­377.8_M86.83, 5­377.8_M86.84, 5­377.8_M86.85, 5­377.8_M86.86, </w:t>
            </w:r>
            <w:r>
              <w:rPr>
                <w:rFonts w:ascii="Barlow" w:hAnsi="Barlow"/>
              </w:rPr>
              <w:lastRenderedPageBreak/>
              <w:t>5­377.8_M86.87, 5­377.8_M86.88, 5­377.8_M86.91, 5­377.8_M86.92, 5­377.8_M86.93, 5­377.8_M86.94</w:t>
            </w:r>
            <w:r>
              <w:rPr>
                <w:rFonts w:ascii="Barlow" w:hAnsi="Barlow"/>
              </w:rPr>
              <w:t>, 5­377.8_M86.95, 5­377.8_M86.96, 5­377.8_M86.97, 5­377.8_M86.98, 5­377.8_M96.80, 5­377.8_T81.4, 5­377.8_T82.6, 5­377.8_T82.7, 5­377.b_D73.3, 5­377.b_I30.1, 5­377.b_I33.0, 5­377.b_I33.9, 5­377.b_I38, 5­377.b_I80.1, 5­377.b_I80.20, 5­377.b_I80.28, 5­377.b_I80.80, 5­377.b_I80.81, 5­377.b_I80.88, 5­377.b_J85.3, 5­377.b_J98.50, 5­377.b_L02.2, 5­377.b_L02.4, 5­377.b_L03.01, 5­377.b_L03.02, 5­377.b_L03.10, 5­377.b_L03.11, 5­377.b_L03.3, 5­377.b_M00.00, 5­377.b_M00.01, 5­377.b_M00.02, 5­377.b_M00.03, 5­377.b_M00.0</w:t>
            </w:r>
            <w:r>
              <w:rPr>
                <w:rFonts w:ascii="Barlow" w:hAnsi="Barlow"/>
              </w:rPr>
              <w:t>4, 5­377.b_M00.05, 5­377.b_M00.06, 5­377.b_M00.07, 5­377.b_M00.08, 5­377.b_M00.20, 5­377.b_M00.21, 5­377.b_M00.22, 5­377.b_M00.23, 5­377.b_M00.24, 5­377.b_M00.25, 5­377.b_M00.26, 5­377.b_M00.27, 5­377.b_M00.28, 5­377.b_M00.80, 5­377.b_M00.81, 5­377.b_M00.82, 5­377.b_M00.83, 5­377.b_M00.84, 5­377.b_M00.85, 5­377.b_M00.86, 5­377.b_M00.87, 5­377.b_M00.88, 5­377.b_M72.60, 5­377.b_M72.61, 5­377.b_M72.62, 5­377.b_M72.63, 5­377.b_M72.64, 5­377.b_M72.65, 5­377.b_M72.66, 5­377.b_M72.67, 5­377.b_M72.68, 5­377.b_M86.1</w:t>
            </w:r>
            <w:r>
              <w:rPr>
                <w:rFonts w:ascii="Barlow" w:hAnsi="Barlow"/>
              </w:rPr>
              <w:t>0, 5­377.b_M86.11, 5­377.b_M86.12, 5­377.b_M86.13, 5­377.b_M86.14, 5­377.b_M86.15, 5­377.b_M86.16, 5­377.b_M86.17, 5­377.b_M86.18, 5­377.b_M86.20, 5­377.b_M86.21, 5­377.b_M86.22, 5­377.b_M86.23, 5­377.b_M86.24, 5­377.b_M86.25, 5­377.b_M86.26, 5­377.b_M86.27, 5­377.b_M86.28, 5­377.b_M86.81, 5­377.b_M86.82, 5­377.b_M86.83, 5­377.b_M86.84, 5­377.b_M86.85, 5­377.b_M86.86, 5­377.b_M86.87, 5­377.b_M86.88, 5­377.b_M86.91, 5­377.b_M86.92, 5­377.b_M86.93, 5­377.b_M86.94, 5­377.b_M86.95, 5­377.b_M86.96, 5­377.b_M86.9</w:t>
            </w:r>
            <w:r>
              <w:rPr>
                <w:rFonts w:ascii="Barlow" w:hAnsi="Barlow"/>
              </w:rPr>
              <w:t>7, 5­377.b_M86.98, 5­377.b_M96.80, 5­377.b_T81.4, 5­377.b_T82.6, 5­377.b_T82.7, 5­377.b_T84.6, 5­377.c0_D73.3, 5­377.c0_I30.1, 5­377.c0_I33.0, 5­377.c0_I33.9, 5­377.c0_I38, 5­377.c0_I80.1, 5­377.c0_I80.20, 5­377.c0_I80.28, 5­377.c0_I80.80, 5­377.c0_I80.81, 5­377.c0_I80.88, 5­377.c0_J85.3, 5­377.c0_J98.50, 5­377.c0_L02.2, 5­377.c0_L02.4, 5­377.c0_L03.01, 5­377.c0_L03.02, 5­377.c0_L03.10, 5­377.c0_L03.11, 5­377.c0_L03.3, 5­377.c0_M00.00, 5­377.c0_M00.01, 5­377.c0_M00.02, 5­377.c0_M00.03, 5­377.c0_M00.04, 5­37</w:t>
            </w:r>
            <w:r>
              <w:rPr>
                <w:rFonts w:ascii="Barlow" w:hAnsi="Barlow"/>
              </w:rPr>
              <w:t>7.c0_M00.05, 5­377.c0_M00.06, 5­377.c0_M00.07, 5­377.c0_M00.08, 5­377.c0_M00.20, 5­377.c0_M00.21, 5­377.c0_M00.22, 5­377.c0_M00.23, 5­377.c0_M00.24, 5­377.c0_M00.25, 5­377.c0_M00.26, 5­377.c0_M00.27, 5­377.c0_M00.28, 5­377.c0_M00.80, 5­377.c0_M00.81, 5­377.c0_M00.82, 5­377.c0_M00.83, 5­377.c0_M00.84, 5­377.c0_M00.85, 5­377.c0_M00.86, 5­377.c0_M00.87, 5­377.c0_M00.88, 5­377.c0_M72.60, 5­377.c0_M72.61, 5­377.c0_M72.62, 5­377.c0_M72.63, 5­377.c0_M72.64, 5­377.c0_M72.65, 5­377.c0_M72.66, 5­377.c0_M72.67, 5­377.</w:t>
            </w:r>
            <w:r>
              <w:rPr>
                <w:rFonts w:ascii="Barlow" w:hAnsi="Barlow"/>
              </w:rPr>
              <w:t>c0_M72.68, 5­377.c0_M86.10, 5­377.c0_M86.11, 5­377.c0_M86.12, 5­377.c0_M86.13, 5­377.c0_M86.14, 5­377.c0_M86.15, 5­377.c0_M86.16, 5­377.c0_M86.17, 5­377.c0_M86.18, 5­377.c0_M86.20, 5­377.c0_M86.21, 5­377.c0_M86.22, 5­377.c0_M86.23, 5­377.c0_M86.24, 5­377.c0_M86.25, 5­377.c0_M86.26, 5­377.c0_M86.27, 5­377.c0_M86.28, 5­377.c0_M86.81, 5­377.c0_M86.82, 5­377.c0_M86.83, 5­377.c0_M86.84, 5­377.c0_M86.85, 5­377.c0_M86.86, 5­377.c0_M86.87, 5­377.c0_M86.88, 5­377.c0_M86.91, 5­377.c0_M86.92, 5­377.c0_M86.93, 5­377.c0</w:t>
            </w:r>
            <w:r>
              <w:rPr>
                <w:rFonts w:ascii="Barlow" w:hAnsi="Barlow"/>
              </w:rPr>
              <w:t xml:space="preserve">_M86.94, 5­377.c0_M86.95, 5­377.c0_M86.96, 5­377.c0_M86.97, 5­377.c0_M86.98, 5­377.c0_M96.80, 5­377.c0_T81.4, 5­377.c0_T82.6, 5­377.c0_T82.7, 5­377.c0_T84.6, 5­377.c1_D73.3, 5­377.c1_I30.1, 5­377.c1_I33.0, 5­377.c1_I33.9, 5­377.c1_I38, </w:t>
            </w:r>
            <w:r>
              <w:rPr>
                <w:rFonts w:ascii="Barlow" w:hAnsi="Barlow"/>
              </w:rPr>
              <w:lastRenderedPageBreak/>
              <w:t>5­377.c1_I80.1, 5­377.c1_I80.20, 5­377.c1_I80.28, 5­377.c1_I80.80, 5­377.c1_I80.81, 5­377.c1_I80.88, 5­377.c1_J85.3, 5­377.c1_J98.50, 5­377.c1_L02.2, 5­377.c1_L02.4, 5­377.c1_L03.01, 5­377.c1_L03.02, 5­377.c1_L03.10, 5­377.c1_L03.11, 5­377.c1_L03.3, 5­377.c1_M00.00, 5­377.c1_</w:t>
            </w:r>
            <w:r>
              <w:rPr>
                <w:rFonts w:ascii="Barlow" w:hAnsi="Barlow"/>
              </w:rPr>
              <w:t>M00.01, 5­377.c1_M00.02, 5­377.c1_M00.03, 5­377.c1_M00.04, 5­377.c1_M00.05, 5­377.c1_M00.06, 5­377.c1_M00.07, 5­377.c1_M00.08, 5­377.c1_M00.20, 5­377.c1_M00.21, 5­377.c1_M00.22, 5­377.c1_M00.23, 5­377.c1_M00.24, 5­377.c1_M00.25, 5­377.c1_M00.26, 5­377.c1_M00.27, 5­377.c1_M00.28, 5­377.c1_M00.80, 5­377.c1_M00.81, 5­377.c1_M00.82, 5­377.c1_M00.83, 5­377.c1_M00.84, 5­377.c1_M00.85, 5­377.c1_M00.86, 5­377.c1_M00.87, 5­377.c1_M00.88, 5­377.c1_M72.60, 5­377.c1_M72.61, 5­377.c1_M72.62, 5­377.c1_M72.63, 5­377.c1_M7</w:t>
            </w:r>
            <w:r>
              <w:rPr>
                <w:rFonts w:ascii="Barlow" w:hAnsi="Barlow"/>
              </w:rPr>
              <w:t>2.64, 5­377.c1_M72.65, 5­377.c1_M72.66, 5­377.c1_M72.67, 5­377.c1_M72.68, 5­377.c1_M86.10, 5­377.c1_M86.11, 5­377.c1_M86.12, 5­377.c1_M86.13, 5­377.c1_M86.14, 5­377.c1_M86.15, 5­377.c1_M86.16, 5­377.c1_M86.17, 5­377.c1_M86.18, 5­377.c1_M86.20, 5­377.c1_M86.21, 5­377.c1_M86.22, 5­377.c1_M86.23, 5­377.c1_M86.24, 5­377.c1_M86.25, 5­377.c1_M86.26, 5­377.c1_M86.27, 5­377.c1_M86.28, 5­377.c1_M86.81, 5­377.c1_M86.82, 5­377.c1_M86.83, 5­377.c1_M86.84, 5­377.c1_M86.85, 5­377.c1_M86.86, 5­377.c1_M86.87, 5­377.c1_M86.</w:t>
            </w:r>
            <w:r>
              <w:rPr>
                <w:rFonts w:ascii="Barlow" w:hAnsi="Barlow"/>
              </w:rPr>
              <w:t>88, 5­377.c1_M86.91, 5­377.c1_M86.92, 5­377.c1_M86.93, 5­377.c1_M86.94, 5­377.c1_M86.95, 5­377.c1_M86.96, 5­377.c1_M86.97, 5­377.c1_M86.98, 5­377.c1_M96.80, 5­377.c1_T81.4, 5­377.c1_T82.6, 5­377.c1_T82.7, 5­377.c1_T84.6, 5­377.c2_D73.3, 5­377.c2_I30.1, 5­377.c2_I33.0, 5­377.c2_I33.9, 5­377.c2_I38, 5­377.c2_I80.1, 5­377.c2_I80.20, 5­377.c2_I80.28, 5­377.c2_I80.80, 5­377.c2_I80.81, 5­377.c2_I80.88, 5­377.c2_J85.3, 5­377.c2_J98.50, 5­377.c2_L02.2, 5­377.c2_L02.4, 5­377.c2_L03.01, 5­377.c2_L03.02, 5­377.c2_L03.</w:t>
            </w:r>
            <w:r>
              <w:rPr>
                <w:rFonts w:ascii="Barlow" w:hAnsi="Barlow"/>
              </w:rPr>
              <w:t>10, 5­377.c2_L03.11, 5­377.c2_L03.3, 5­377.c2_M00.00, 5­377.c2_M00.01, 5­377.c2_M00.02, 5­377.c2_M00.03, 5­377.c2_M00.04, 5­377.c2_M00.05, 5­377.c2_M00.06, 5­377.c2_M00.07, 5­377.c2_M00.08, 5­377.c2_M00.20, 5­377.c2_M00.21, 5­377.c2_M00.22, 5­377.c2_M00.23, 5­377.c2_M00.24, 5­377.c2_M00.25, 5­377.c2_M00.26, 5­377.c2_M00.27, 5­377.c2_M00.28, 5­377.c2_M00.80, 5­377.c2_M00.81, 5­377.c2_M00.82, 5­377.c2_M00.83, 5­377.c2_M00.84, 5­377.c2_M00.85, 5­377.c2_M00.86, 5­377.c2_M00.87, 5­377.c2_M00.88, 5­377.c2_M72.60,</w:t>
            </w:r>
            <w:r>
              <w:rPr>
                <w:rFonts w:ascii="Barlow" w:hAnsi="Barlow"/>
              </w:rPr>
              <w:t xml:space="preserve"> 5­377.c2_M72.61, 5­377.c2_M72.62, 5­377.c2_M72.63, 5­377.c2_M72.64, 5­377.c2_M72.65, 5­377.c2_M72.66, 5­377.c2_M72.67, 5­377.c2_M72.68, 5­377.c2_M86.10, 5­377.c2_M86.11, 5­377.c2_M86.12, 5­377.c2_M86.13, 5­377.c2_M86.14, 5­377.c2_M86.15, 5­377.c2_M86.16, 5­377.c2_M86.17, 5­377.c2_M86.18, 5­377.c2_M86.20, 5­377.c2_M86.21, 5­377.c2_M86.22, 5­377.c2_M86.23, 5­377.c2_M86.24, 5­377.c2_M86.25, 5­377.c2_M86.26, 5­377.c2_M86.27, 5­377.c2_M86.28, 5­377.c2_M86.81, 5­377.c2_M86.82, 5­377.c2_M86.83, 5­377.c2_M86.84, 5</w:t>
            </w:r>
            <w:r>
              <w:rPr>
                <w:rFonts w:ascii="Barlow" w:hAnsi="Barlow"/>
              </w:rPr>
              <w:t>­377.c2_M86.85, 5­377.c2_M86.86, 5­377.c2_M86.87, 5­377.c2_M86.88, 5­377.c2_M86.91, 5­377.c2_M86.92, 5­377.c2_M86.93, 5­377.c2_M86.94, 5­377.c2_M86.95, 5­377.c2_M86.96, 5­377.c2_M86.97, 5­377.c2_M86.98, 5­377.c2_M96.80, 5­377.c2_T81.4, 5­377.c2_T82.6, 5­377.c2_T82.7, 5­377.c2_T84.6, 5­377.d_D73.3, 5­377.d_I30.1, 5­377.d_I33.0, 5­377.d_I33.9, 5­377.d_I38, 5­377.d_I80.1, 5­377.d_I80.20, 5­377.d_I80.28, 5­377.d_I80.80, 5­377.d_I80.81, 5­377.d_I80.88, 5­377.d_J85.3, 5­377.d_J98.50, 5­377.d_L02.2, 5­377.d_L02.4,</w:t>
            </w:r>
            <w:r>
              <w:rPr>
                <w:rFonts w:ascii="Barlow" w:hAnsi="Barlow"/>
              </w:rPr>
              <w:t xml:space="preserve"> 5­377.d_L03.01, 5­377.d_L03.02, 5­377.d_L03.10, 5­377.d_L03.11, 5­377.d_L03.3, 5­377.d_M00.00, 5­377.d_M00.02, 5­377.d_M00.03, 5­377.d_M00.04, </w:t>
            </w:r>
            <w:r>
              <w:rPr>
                <w:rFonts w:ascii="Barlow" w:hAnsi="Barlow"/>
              </w:rPr>
              <w:lastRenderedPageBreak/>
              <w:t xml:space="preserve">5­377.d_M00.06, 5­377.d_M00.07, 5­377.d_M00.20, 5­377.d_M00.21, 5­377.d_M00.22, 5­377.d_M00.23, 5­377.d_M00.24, 5­377.d_M00.25, 5­377.d_M00.26, 5­377.d_M00.27, 5­377.d_M00.28, 5­377.d_M00.80, 5­377.d_M00.81, 5­377.d_M00.82, 5­377.d_M00.83, 5­377.d_M00.84, 5­377.d_M00.85, 5­377.d_M00.86, 5­377.d_M00.87, 5­377.d_M00.88, 5­377.d_M72.60, 5­377.d_M72.61, 5­377.d_M72.62, </w:t>
            </w:r>
            <w:r>
              <w:rPr>
                <w:rFonts w:ascii="Barlow" w:hAnsi="Barlow"/>
              </w:rPr>
              <w:t xml:space="preserve">5­377.d_M72.63, 5­377.d_M72.64, 5­377.d_M72.65, 5­377.d_M72.66, 5­377.d_M72.67, 5­377.d_M72.68, 5­377.d_M86.10, 5­377.d_M86.11, 5­377.d_M86.12, 5­377.d_M86.13, 5­377.d_M86.14, 5­377.d_M86.15, 5­377.d_M86.16, 5­377.d_M86.17, 5­377.d_M86.18, 5­377.d_M86.20, 5­377.d_M86.21, 5­377.d_M86.22, 5­377.d_M86.23, 5­377.d_M86.24, 5­377.d_M86.25, 5­377.d_M86.26, 5­377.d_M86.27, 5­377.d_M86.28, 5­377.d_M86.81, 5­377.d_M86.82, 5­377.d_M86.83, 5­377.d_M86.84, 5­377.d_M86.85, 5­377.d_M86.86, 5­377.d_M86.87, 5­377.d_M86.88, </w:t>
            </w:r>
            <w:r>
              <w:rPr>
                <w:rFonts w:ascii="Barlow" w:hAnsi="Barlow"/>
              </w:rPr>
              <w:t>5­377.d_M86.91, 5­377.d_M86.92, 5­377.d_M86.93, 5­377.d_M86.94, 5­377.d_M86.95, 5­377.d_M86.96, 5­377.d_M86.97, 5­377.d_M86.98, 5­377.d_M96.80, 5­377.d_T81.4, 5­377.d_T82.6, 5­377.d_T82.7, 5­377.f0_D73.3, 5­377.f0_I30.1, 5­377.f0_I33.0, 5­377.f0_I33.9, 5­377.f0_I38, 5­377.f0_I80.1, 5­377.f0_I80.20, 5­377.f0_I80.28, 5­377.f0_I80.80, 5­377.f0_I80.81, 5­377.f0_I80.88, 5­377.f0_J85.3, 5­377.f0_J98.50, 5­377.f0_L02.4, 5­377.f0_L03.01, 5­377.f0_L03.02, 5­377.f0_L03.10, 5­377.f0_L03.11, 5­377.f0_L03.3, 5­377.f0_M0</w:t>
            </w:r>
            <w:r>
              <w:rPr>
                <w:rFonts w:ascii="Barlow" w:hAnsi="Barlow"/>
              </w:rPr>
              <w:t>0.00, 5­377.f0_M00.01, 5­377.f0_M00.02, 5­377.f0_M00.03, 5­377.f0_M00.04, 5­377.f0_M00.05, 5­377.f0_M00.06, 5­377.f0_M00.07, 5­377.f0_M00.08, 5­377.f0_M00.20, 5­377.f0_M00.21, 5­377.f0_M00.22, 5­377.f0_M00.23, 5­377.f0_M00.24, 5­377.f0_M00.25, 5­377.f0_M00.26, 5­377.f0_M00.27, 5­377.f0_M00.28, 5­377.f0_M00.80, 5­377.f0_M00.81, 5­377.f0_M00.82, 5­377.f0_M00.83, 5­377.f0_M00.84, 5­377.f0_M00.85, 5­377.f0_M00.86, 5­377.f0_M00.87, 5­377.f0_M00.88, 5­377.f0_M72.60, 5­377.f0_M72.61, 5­377.f0_M72.62, 5­377.f0_M72.</w:t>
            </w:r>
            <w:r>
              <w:rPr>
                <w:rFonts w:ascii="Barlow" w:hAnsi="Barlow"/>
              </w:rPr>
              <w:t>63, 5­377.f0_M72.64, 5­377.f0_M72.65, 5­377.f0_M72.66, 5­377.f0_M72.67, 5­377.f0_M72.68, 5­377.f0_M86.10, 5­377.f0_M86.11, 5­377.f0_M86.12, 5­377.f0_M86.13, 5­377.f0_M86.14, 5­377.f0_M86.15, 5­377.f0_M86.16, 5­377.f0_M86.17, 5­377.f0_M86.18, 5­377.f0_M86.20, 5­377.f0_M86.21, 5­377.f0_M86.22, 5­377.f0_M86.23, 5­377.f0_M86.24, 5­377.f0_M86.25, 5­377.f0_M86.26, 5­377.f0_M86.27, 5­377.f0_M86.28, 5­377.f0_M86.81, 5­377.f0_M86.82, 5­377.f0_M86.83, 5­377.f0_M86.84, 5­377.f0_M86.85, 5­377.f0_M86.86, 5­377.f0_M86.87</w:t>
            </w:r>
            <w:r>
              <w:rPr>
                <w:rFonts w:ascii="Barlow" w:hAnsi="Barlow"/>
              </w:rPr>
              <w:t>, 5­377.f0_M86.88, 5­377.f0_M86.91, 5­377.f0_M86.92, 5­377.f0_M86.93, 5­377.f0_M86.94, 5­377.f0_M86.95, 5­377.f0_M86.96, 5­377.f0_M86.97, 5­377.f0_M86.98, 5­377.f0_M96.80, 5­377.f0_T81.4, 5­377.f0_T82.6, 5­377.f0_T82.7, 5­377.f0_T84.6, 5­377.f1_D73.3, 5­377.f1_I30.1, 5­377.f1_I33.0, 5­377.f1_I33.9, 5­377.f1_I38, 5­377.f1_I80.1, 5­377.f1_I80.20, 5­377.f1_I80.28, 5­377.f1_I80.80, 5­377.f1_I80.81, 5­377.f1_I80.88, 5­377.f1_J85.3, 5­377.f1_J98.50, 5­377.f1_L02.2, 5­377.f1_L02.4, 5­377.f1_L03.01, 5­377.f1_L03.02</w:t>
            </w:r>
            <w:r>
              <w:rPr>
                <w:rFonts w:ascii="Barlow" w:hAnsi="Barlow"/>
              </w:rPr>
              <w:t>, 5­377.f1_L03.10, 5­377.f1_L03.11, 5­377.f1_L03.3, 5­377.f1_M00.00, 5­377.f1_M00.01, 5­377.f1_M00.02, 5­377.f1_M00.03, 5­377.f1_M00.04, 5­377.f1_M00.05, 5­377.f1_M00.06, 5­377.f1_M00.07, 5­377.f1_M00.08, 5­377.f1_M00.20, 5­377.f1_M00.21, 5­377.f1_M00.22, 5­377.f1_M00.23, 5­377.f1_M00.24, 5­377.f1_M00.25, 5­377.f1_M00.26, 5­377.f1_M00.27, 5­377.f1_M00.28, 5­377.f1_M00.80, 5­377.f1_M00.81, 5­377.f1_M00.82, 5­377.f1_M00.83, 5­377.f1_M00.84, 5­377.f1_M00.85, 5­377.f1_M00.86, 5­377.f1_M00.87, 5­377.f1_M00.88, 5</w:t>
            </w:r>
            <w:r>
              <w:rPr>
                <w:rFonts w:ascii="Barlow" w:hAnsi="Barlow"/>
              </w:rPr>
              <w:t xml:space="preserve">­377.f1_M72.60, 5­377.f1_M72.61, </w:t>
            </w:r>
            <w:r>
              <w:rPr>
                <w:rFonts w:ascii="Barlow" w:hAnsi="Barlow"/>
              </w:rPr>
              <w:lastRenderedPageBreak/>
              <w:t>5­377.f1_M72.62, 5­377.f1_M72.63, 5­377.f1_M72.64, 5­377.f1_M72.65, 5­377.f1_M72.66, 5­377.f1_M72.67, 5­377.f1_M72.68, 5­377.f1_M86.10, 5­377.f1_M86.11, 5­377.f1_M86.12, 5­377.f1_M86.13, 5­377.f1_M86.14, 5­377.f1_M86.15, 5­377.f1_M86.16, 5­377.f1_M86.17, 5­377.f1_M86.18, 5­377.f1_M86.20, 5­377.f1_M86.21, 5­377.f1_M86.22, 5­377.f1_M86.23, 5­377.f1_M86.24, 5­377.f1_M86.25, 5­377.f1_M86.26, 5­377.f1_M86.27, 5­377.f1_M86.28, 5­377.f1_M86.81, 5­377.f1_M86.82, 5­377.f1_M86.83, 5­3</w:t>
            </w:r>
            <w:r>
              <w:rPr>
                <w:rFonts w:ascii="Barlow" w:hAnsi="Barlow"/>
              </w:rPr>
              <w:t>77.f1_M86.84, 5­377.f1_M86.85, 5­377.f1_M86.86, 5­377.f1_M86.87, 5­377.f1_M86.88, 5­377.f1_M86.91, 5­377.f1_M86.92, 5­377.f1_M86.93, 5­377.f1_M86.94, 5­377.f1_M86.95, 5­377.f1_M86.96, 5­377.f1_M86.97, 5­377.f1_M86.98, 5­377.f1_M96.80, 5­377.f1_T81.4, 5­377.f1_T82.6, 5­377.f1_T82.7, 5­377.f1_T84.6, 5­377.f2_D73.3, 5­377.f2_I30.1, 5­377.f2_I33.0, 5­377.f2_I33.9, 5­377.f2_I38, 5­377.f2_I80.1, 5­377.f2_I80.20, 5­377.f2_I80.28, 5­377.f2_I80.80, 5­377.f2_I80.81, 5­377.f2_I80.88, 5­377.f2_J85.3, 5­377.f2_J98.50, 5</w:t>
            </w:r>
            <w:r>
              <w:rPr>
                <w:rFonts w:ascii="Barlow" w:hAnsi="Barlow"/>
              </w:rPr>
              <w:t>­377.f2_L02.2, 5­377.f2_L02.4, 5­377.f2_L03.01, 5­377.f2_L03.02, 5­377.f2_L03.10, 5­377.f2_L03.11, 5­377.f2_L03.3, 5­377.f2_M00.00, 5­377.f2_M00.01, 5­377.f2_M00.02, 5­377.f2_M00.03, 5­377.f2_M00.04, 5­377.f2_M00.05, 5­377.f2_M00.06, 5­377.f2_M00.07, 5­377.f2_M00.08, 5­377.f2_M00.20, 5­377.f2_M00.21, 5­377.f2_M00.22, 5­377.f2_M00.23, 5­377.f2_M00.24, 5­377.f2_M00.25, 5­377.f2_M00.26, 5­377.f2_M00.27, 5­377.f2_M00.28, 5­377.f2_M00.80, 5­377.f2_M00.81, 5­377.f2_M00.82, 5­377.f2_M00.83, 5­377.f2_M00.84, 5­377.</w:t>
            </w:r>
            <w:r>
              <w:rPr>
                <w:rFonts w:ascii="Barlow" w:hAnsi="Barlow"/>
              </w:rPr>
              <w:t>f2_M00.85, 5­377.f2_M00.86, 5­377.f2_M00.87, 5­377.f2_M00.88, 5­377.f2_M72.60, 5­377.f2_M72.61, 5­377.f2_M72.62, 5­377.f2_M72.63, 5­377.f2_M72.64, 5­377.f2_M72.65, 5­377.f2_M72.66, 5­377.f2_M72.67, 5­377.f2_M72.68, 5­377.f2_M86.10, 5­377.f2_M86.11, 5­377.f2_M86.12, 5­377.f2_M86.13, 5­377.f2_M86.14, 5­377.f2_M86.15, 5­377.f2_M86.16, 5­377.f2_M86.17, 5­377.f2_M86.18, 5­377.f2_M86.20, 5­377.f2_M86.21, 5­377.f2_M86.22, 5­377.f2_M86.23, 5­377.f2_M86.24, 5­377.f2_M86.25, 5­377.f2_M86.26, 5­377.f2_M86.27, 5­377.f2</w:t>
            </w:r>
            <w:r>
              <w:rPr>
                <w:rFonts w:ascii="Barlow" w:hAnsi="Barlow"/>
              </w:rPr>
              <w:t>_M86.28, 5­377.f2_M86.81, 5­377.f2_M86.82, 5­377.f2_M86.83, 5­377.f2_M86.84, 5­377.f2_M86.85, 5­377.f2_M86.86, 5­377.f2_M86.87, 5­377.f2_M86.88, 5­377.f2_M86.91, 5­377.f2_M86.92, 5­377.f2_M86.93, 5­377.f2_M86.94, 5­377.f2_M86.95, 5­377.f2_M86.96, 5­377.f2_M86.97, 5­377.f2_M86.98, 5­377.f2_M96.80, 5­377.f2_T81.4, 5­377.f2_T82.6, 5­377.f2_T82.7, 5­377.f2_T84.6, 5­377.f3_D73.3, 5­377.f3_I30.1, 5­377.f3_I33.0, 5­377.f3_I33.9, 5­377.f3_I38, 5­377.f3_I80.1, 5­377.f3_I80.20, 5­377.f3_I80.28, 5­377.f3_I80.80, 5­377</w:t>
            </w:r>
            <w:r>
              <w:rPr>
                <w:rFonts w:ascii="Barlow" w:hAnsi="Barlow"/>
              </w:rPr>
              <w:t>.f3_I80.81, 5­377.f3_I80.88, 5­377.f3_J85.3, 5­377.f3_J98.50, 5­377.f3_L02.2, 5­377.f3_L02.4, 5­377.f3_L03.01, 5­377.f3_L03.02, 5­377.f3_L03.10, 5­377.f3_L03.11, 5­377.f3_L03.3, 5­377.f3_M00.00, 5­377.f3_M00.01, 5­377.f3_M00.02, 5­377.f3_M00.03, 5­377.f3_M00.04, 5­377.f3_M00.05, 5­377.f3_M00.06, 5­377.f3_M00.07, 5­377.f3_M00.08, 5­377.f3_M00.20, 5­377.f3_M00.21, 5­377.f3_M00.22, 5­377.f3_M00.23, 5­377.f3_M00.24, 5­377.f3_M00.25, 5­377.f3_M00.26, 5­377.f3_M00.27, 5­377.f3_M00.28, 5­377.f3_M00.80, 5­377.f3_M0</w:t>
            </w:r>
            <w:r>
              <w:rPr>
                <w:rFonts w:ascii="Barlow" w:hAnsi="Barlow"/>
              </w:rPr>
              <w:t xml:space="preserve">0.81, 5­377.f3_M00.82, 5­377.f3_M00.83, 5­377.f3_M00.84, 5­377.f3_M00.85, 5­377.f3_M00.86, 5­377.f3_M00.87, 5­377.f3_M00.88, 5­377.f3_M72.60, 5­377.f3_M72.61, 5­377.f3_M72.62, 5­377.f3_M72.63, 5­377.f3_M72.64, 5­377.f3_M72.65, 5­377.f3_M72.66, 5­377.f3_M72.67, 5­377.f3_M72.68, 5­377.f3_M86.10, 5­377.f3_M86.11, 5­377.f3_M86.12, 5­377.f3_M86.13, 5­377.f3_M86.14, 5­377.f3_M86.15, 5­377.f3_M86.16, 5­377.f3_M86.17, 5­377.f3_M86.18, 5­377.f3_M86.20, 5­377.f3_M86.21, 5­377.f3_M86.22, 5­377.f3_M86.23, </w:t>
            </w:r>
            <w:r>
              <w:rPr>
                <w:rFonts w:ascii="Barlow" w:hAnsi="Barlow"/>
              </w:rPr>
              <w:lastRenderedPageBreak/>
              <w:t>5­377.f3_M86.</w:t>
            </w:r>
            <w:r>
              <w:rPr>
                <w:rFonts w:ascii="Barlow" w:hAnsi="Barlow"/>
              </w:rPr>
              <w:t>24, 5­377.f3_M86.25, 5­377.f3_M86.26, 5­377.f3_M86.27, 5­377.f3_M86.28, 5­377.f3_M86.81, 5­377.f3_M86.82, 5­377.f3_M86.83, 5­377.f3_M86.84, 5­377.f3_M86.85, 5­377.f3_M86.86, 5­377.f3_M86.87, 5­377.f3_M86.88, 5­377.f3_M86.91, 5­377.f3_M86.92, 5­377.f3_M86.93, 5­377.f3_M86.94, 5­377.f3_M86.95, 5­377.f3_M86.96, 5­377.f3_M86.97, 5­377.f3_M86.98, 5­377.f3_M96.80, 5­377.f3_T81.4, 5­377.f3_T82.6, 5­377.f3_T82.7, 5­377.f3_T84.6, 5­377.f4_D73.3, 5­377.f4_I30.1, 5­377.f4_I33.0, 5­377.f4_I33.9, 5­377.f4_I38, 5­377.f4_</w:t>
            </w:r>
            <w:r>
              <w:rPr>
                <w:rFonts w:ascii="Barlow" w:hAnsi="Barlow"/>
              </w:rPr>
              <w:t>I80.1, 5­377.f4_I80.20, 5­377.f4_I80.28, 5­377.f4_I80.80, 5­377.f4_I80.81, 5­377.f4_I80.88, 5­377.f4_J85.3, 5­377.f4_J98.50, 5­377.f4_L02.2, 5­377.f4_L02.4, 5­377.f4_L03.01, 5­377.f4_L03.02, 5­377.f4_L03.10, 5­377.f4_L03.11, 5­377.f4_L03.3, 5­377.f4_M00.00, 5­377.f4_M00.01, 5­377.f4_M00.02, 5­377.f4_M00.03, 5­377.f4_M00.04, 5­377.f4_M00.05, 5­377.f4_M00.06, 5­377.f4_M00.07, 5­377.f4_M00.08, 5­377.f4_M00.20, 5­377.f4_M00.21, 5­377.f4_M00.22, 5­377.f4_M00.23, 5­377.f4_M00.24, 5­377.f4_M00.25, 5­377.f4_M00.26,</w:t>
            </w:r>
            <w:r>
              <w:rPr>
                <w:rFonts w:ascii="Barlow" w:hAnsi="Barlow"/>
              </w:rPr>
              <w:t xml:space="preserve"> 5­377.f4_M00.27, 5­377.f4_M00.28, 5­377.f4_M00.80, 5­377.f4_M00.81, 5­377.f4_M00.82, 5­377.f4_M00.83, 5­377.f4_M00.84, 5­377.f4_M00.85, 5­377.f4_M00.86, 5­377.f4_M00.87, 5­377.f4_M00.88, 5­377.f4_M72.60, 5­377.f4_M72.61, 5­377.f4_M72.62, 5­377.f4_M72.63, 5­377.f4_M72.64, 5­377.f4_M72.65, 5­377.f4_M72.66, 5­377.f4_M72.67, 5­377.f4_M72.68, 5­377.f4_M86.10, 5­377.f4_M86.11, 5­377.f4_M86.12, 5­377.f4_M86.13, 5­377.f4_M86.14, 5­377.f4_M86.15, 5­377.f4_M86.16, 5­377.f4_M86.17, 5­377.f4_M86.18, 5­377.f4_M86.20, 5</w:t>
            </w:r>
            <w:r>
              <w:rPr>
                <w:rFonts w:ascii="Barlow" w:hAnsi="Barlow"/>
              </w:rPr>
              <w:t>­377.f4_M86.21, 5­377.f4_M86.22, 5­377.f4_M86.23, 5­377.f4_M86.24, 5­377.f4_M86.25, 5­377.f4_M86.26, 5­377.f4_M86.27, 5­377.f4_M86.28, 5­377.f4_M86.81, 5­377.f4_M86.82, 5­377.f4_M86.83, 5­377.f4_M86.84, 5­377.f4_M86.85, 5­377.f4_M86.86, 5­377.f4_M86.87, 5­377.f4_M86.88, 5­377.f4_M86.91, 5­377.f4_M86.92, 5­377.f4_M86.93, 5­377.f4_M86.94, 5­377.f4_M86.95, 5­377.f4_M86.96, 5­377.f4_M86.97, 5­377.f4_M86.98, 5­377.f4_M96.80, 5­377.f4_T81.4, 5­377.f4_T82.6, 5­377.f4_T82.7, 5­377.f4_T84.6, 5­377.fx_D73.3, 5­377.fx</w:t>
            </w:r>
            <w:r>
              <w:rPr>
                <w:rFonts w:ascii="Barlow" w:hAnsi="Barlow"/>
              </w:rPr>
              <w:t>_I30.1, 5­377.fx_I33.0, 5­377.fx_I33.9, 5­377.fx_I38, 5­377.fx_I80.1, 5­377.fx_I80.20, 5­377.fx_I80.28, 5­377.fx_I80.80, 5­377.fx_I80.81, 5­377.fx_I80.88, 5­377.fx_J85.3, 5­377.fx_J98.50, 5­377.fx_L02.2, 5­377.fx_L02.4, 5­377.fx_L03.01, 5­377.fx_L03.02, 5­377.fx_L03.10, 5­377.fx_L03.11, 5­377.fx_L03.3, 5­377.fx_M00.00, 5­377.fx_M00.01, 5­377.fx_M00.02, 5­377.fx_M00.03, 5­377.fx_M00.04, 5­377.fx_M00.05, 5­377.fx_M00.06, 5­377.fx_M00.07, 5­377.fx_M00.08, 5­377.fx_M00.20, 5­377.fx_M00.21, 5­377.fx_M00.22, 5­37</w:t>
            </w:r>
            <w:r>
              <w:rPr>
                <w:rFonts w:ascii="Barlow" w:hAnsi="Barlow"/>
              </w:rPr>
              <w:t>7.fx_M00.23, 5­377.fx_M00.24, 5­377.fx_M00.25, 5­377.fx_M00.26, 5­377.fx_M00.27, 5­377.fx_M00.28, 5­377.fx_M00.80, 5­377.fx_M00.81, 5­377.fx_M00.82, 5­377.fx_M00.83, 5­377.fx_M00.84, 5­377.fx_M00.85, 5­377.fx_M00.86, 5­377.fx_M00.87, 5­377.fx_M00.88, 5­377.fx_M72.60, 5­377.fx_M72.61, 5­377.fx_M72.62, 5­377.fx_M72.63, 5­377.fx_M72.64, 5­377.fx_M72.65, 5­377.fx_M72.66, 5­377.fx_M72.67, 5­377.fx_M72.68, 5­377.fx_M86.10, 5­377.fx_M86.11, 5­377.fx_M86.12, 5­377.fx_M86.13, 5­377.fx_M86.14, 5­377.fx_M86.15, 5­377.</w:t>
            </w:r>
            <w:r>
              <w:rPr>
                <w:rFonts w:ascii="Barlow" w:hAnsi="Barlow"/>
              </w:rPr>
              <w:t xml:space="preserve">fx_M86.16, 5­377.fx_M86.17, 5­377.fx_M86.18, 5­377.fx_M86.20, 5­377.fx_M86.21, 5­377.fx_M86.22, 5­377.fx_M86.23, 5­377.fx_M86.24, 5­377.fx_M86.25, 5­377.fx_M86.26, 5­377.fx_M86.27, 5­377.fx_M86.28, 5­377.fx_M86.81, 5­377.fx_M86.82, 5­377.fx_M86.83, 5­377.fx_M86.84, 5­377.fx_M86.85, 5­377.fx_M86.86, 5­377.fx_M86.87, 5­377.fx_M86.88, 5­377.fx_M86.91, 5­377.fx_M86.92, 5­377.fx_M86.93, 5­377.fx_M86.94, 5­377.fx_M86.95, 5­377.fx_M86.96, </w:t>
            </w:r>
            <w:r>
              <w:rPr>
                <w:rFonts w:ascii="Barlow" w:hAnsi="Barlow"/>
              </w:rPr>
              <w:lastRenderedPageBreak/>
              <w:t>5­377.fx_M86.97, 5­377.fx_M86.98, 5­377.fx_M96.80, 5­377.fx_T81.4, 5­377.fx_</w:t>
            </w:r>
            <w:r>
              <w:rPr>
                <w:rFonts w:ascii="Barlow" w:hAnsi="Barlow"/>
              </w:rPr>
              <w:t>T82.6, 5­377.fx_T82.7, 5­377.fx_T84.6, 5­377.g0_D73.3, 5­377.g0_I30.1, 5­377.g0_I33.0, 5­377.g0_I33.9, 5­377.g0_I38, 5­377.g0_I80.1, 5­377.g0_I80.20, 5­377.g0_I80.28, 5­377.g0_I80.80, 5­377.g0_I80.81, 5­377.g0_I80.88, 5­377.g0_J85.3, 5­377.g0_J98.50, 5­377.g0_L02.2, 5­377.g0_L02.4, 5­377.g0_L03.01, 5­377.g0_L03.02, 5­377.g0_L03.10, 5­377.g0_L03.11, 5­377.g0_L03.3, 5­377.g0_M00.00, 5­377.g0_M00.01, 5­377.g0_M00.02, 5­377.g0_M00.03, 5­377.g0_M00.04, 5­377.g0_M00.05, 5­377.g0_M00.06, 5­377.g0_M00.07, 5­377.g0_</w:t>
            </w:r>
            <w:r>
              <w:rPr>
                <w:rFonts w:ascii="Barlow" w:hAnsi="Barlow"/>
              </w:rPr>
              <w:t>M00.08, 5­377.g0_M00.20, 5­377.g0_M00.21, 5­377.g0_M00.22, 5­377.g0_M00.23, 5­377.g0_M00.24, 5­377.g0_M00.25, 5­377.g0_M00.26, 5­377.g0_M00.27, 5­377.g0_M00.28, 5­377.g0_M00.80, 5­377.g0_M00.81, 5­377.g0_M00.82, 5­377.g0_M00.83, 5­377.g0_M00.84, 5­377.g0_M00.85, 5­377.g0_M00.86, 5­377.g0_M00.87, 5­377.g0_M00.88, 5­377.g0_M72.60, 5­377.g0_M72.61, 5­377.g0_M72.62, 5­377.g0_M72.63, 5­377.g0_M72.64, 5­377.g0_M72.65, 5­377.g0_M72.66, 5­377.g0_M72.67, 5­377.g0_M72.68, 5­377.g0_M86.10, 5­377.g0_M86.11, 5­377.g0_M8</w:t>
            </w:r>
            <w:r>
              <w:rPr>
                <w:rFonts w:ascii="Barlow" w:hAnsi="Barlow"/>
              </w:rPr>
              <w:t>6.12, 5­377.g0_M86.13, 5­377.g0_M86.14, 5­377.g0_M86.15, 5­377.g0_M86.16, 5­377.g0_M86.17, 5­377.g0_M86.18, 5­377.g0_M86.20, 5­377.g0_M86.21, 5­377.g0_M86.22, 5­377.g0_M86.23, 5­377.g0_M86.24, 5­377.g0_M86.25, 5­377.g0_M86.26, 5­377.g0_M86.27, 5­377.g0_M86.28, 5­377.g0_M86.81, 5­377.g0_M86.82, 5­377.g0_M86.83, 5­377.g0_M86.84, 5­377.g0_M86.85, 5­377.g0_M86.86, 5­377.g0_M86.87, 5­377.g0_M86.88, 5­377.g0_M86.91, 5­377.g0_M86.92, 5­377.g0_M86.93, 5­377.g0_M86.94, 5­377.g0_M86.95, 5­377.g0_M86.96, 5­377.g0_M86.</w:t>
            </w:r>
            <w:r>
              <w:rPr>
                <w:rFonts w:ascii="Barlow" w:hAnsi="Barlow"/>
              </w:rPr>
              <w:t>97, 5­377.g0_M86.98, 5­377.g0_M96.80, 5­377.g0_T81.4, 5­377.g0_T82.6, 5­377.g0_T82.7, 5­377.g0_T84.6, 5­377.g1_D73.3, 5­377.g1_I30.1, 5­377.g1_I33.0, 5­377.g1_I33.9, 5­377.g1_I38, 5­377.g1_I80.1, 5­377.g1_I80.20, 5­377.g1_I80.28, 5­377.g1_I80.80, 5­377.g1_I80.81, 5­377.g1_I80.88, 5­377.g1_J85.3, 5­377.g1_J98.50, 5­377.g1_L02.2, 5­377.g1_L02.4, 5­377.g1_L03.01, 5­377.g1_L03.02, 5­377.g1_L03.10, 5­377.g1_L03.11, 5­377.g1_L03.3, 5­377.g1_M00.00, 5­377.g1_M00.01, 5­377.g1_M00.02, 5­377.g1_M00.03, 5­377.g1_M00.0</w:t>
            </w:r>
            <w:r>
              <w:rPr>
                <w:rFonts w:ascii="Barlow" w:hAnsi="Barlow"/>
              </w:rPr>
              <w:t>4, 5­377.g1_M00.05, 5­377.g1_M00.06, 5­377.g1_M00.07, 5­377.g1_M00.08, 5­377.g1_M00.20, 5­377.g1_M00.21, 5­377.g1_M00.22, 5­377.g1_M00.23, 5­377.g1_M00.24, 5­377.g1_M00.25, 5­377.g1_M00.26, 5­377.g1_M00.27, 5­377.g1_M00.28, 5­377.g1_M00.80, 5­377.g1_M00.81, 5­377.g1_M00.82, 5­377.g1_M00.83, 5­377.g1_M00.84, 5­377.g1_M00.85, 5­377.g1_M00.86, 5­377.g1_M00.87, 5­377.g1_M00.88, 5­377.g1_M72.60, 5­377.g1_M72.61, 5­377.g1_M72.62, 5­377.g1_M72.63, 5­377.g1_M72.64, 5­377.g1_M72.65, 5­377.g1_M72.66, 5­377.g1_M72.67,</w:t>
            </w:r>
            <w:r>
              <w:rPr>
                <w:rFonts w:ascii="Barlow" w:hAnsi="Barlow"/>
              </w:rPr>
              <w:t xml:space="preserve"> 5­377.g1_M72.68, 5­377.g1_M86.10, 5­377.g1_M86.11, 5­377.g1_M86.12, 5­377.g1_M86.13, 5­377.g1_M86.14, 5­377.g1_M86.15, 5­377.g1_M86.16, 5­377.g1_M86.17, 5­377.g1_M86.18, 5­377.g1_M86.20, 5­377.g1_M86.21, 5­377.g1_M86.22, 5­377.g1_M86.23, 5­377.g1_M86.24, 5­377.g1_M86.25, 5­377.g1_M86.26, 5­377.g1_M86.27, 5­377.g1_M86.28, 5­377.g1_M86.81, 5­377.g1_M86.82, 5­377.g1_M86.83, 5­377.g1_M86.84, 5­377.g1_M86.85, 5­377.g1_M86.86, 5­377.g1_M86.87, 5­377.g1_M86.88, 5­377.g1_M86.91, 5­377.g1_M86.92, 5­377.g1_M86.93, 5</w:t>
            </w:r>
            <w:r>
              <w:rPr>
                <w:rFonts w:ascii="Barlow" w:hAnsi="Barlow"/>
              </w:rPr>
              <w:t xml:space="preserve">­377.g1_M86.94, 5­377.g1_M86.95, 5­377.g1_M86.96, 5­377.g1_M86.97, 5­377.g1_M86.98, 5­377.g1_M96.80, 5­377.g1_T81.4, 5­377.g1_T82.6, 5­377.g1_T82.7, 5­377.g1_T84.6, 5­377.g2_D73.3, 5­377.g2_I30.1, 5­377.g2_I33.0, 5­377.g2_I33.9, 5­377.g2_I38, 5­377.g2_I80.1, 5­377.g2_I80.20, 5­377.g2_I80.28, 5­377.g2_I80.80, </w:t>
            </w:r>
            <w:r>
              <w:rPr>
                <w:rFonts w:ascii="Barlow" w:hAnsi="Barlow"/>
              </w:rPr>
              <w:lastRenderedPageBreak/>
              <w:t>5­377.g2_I80.81, 5­377.g2_I80.88, 5­377.g2_J85.3, 5­377.g2_J98.50, 5­377.g2_L02.2, 5­377.g2_L02.4, 5­377.g2_L03.01, 5­377.g2_L03.02, 5­377.g2_L03.10, 5­377.g2_L03.11, 5­377.g2_L03.3, 5­377.g2_M00.00, 5­</w:t>
            </w:r>
            <w:r>
              <w:rPr>
                <w:rFonts w:ascii="Barlow" w:hAnsi="Barlow"/>
              </w:rPr>
              <w:t>377.g2_M00.01, 5­377.g2_M00.02, 5­377.g2_M00.03, 5­377.g2_M00.04, 5­377.g2_M00.05, 5­377.g2_M00.06, 5­377.g2_M00.07, 5­377.g2_M00.08, 5­377.g2_M00.20, 5­377.g2_M00.21, 5­377.g2_M00.22, 5­377.g2_M00.23, 5­377.g2_M00.24, 5­377.g2_M00.25, 5­377.g2_M00.26, 5­377.g2_M00.27, 5­377.g2_M00.28, 5­377.g2_M00.80, 5­377.g2_M00.81, 5­377.g2_M00.82, 5­377.g2_M00.83, 5­377.g2_M00.84, 5­377.g2_M00.85, 5­377.g2_M00.86, 5­377.g2_M00.87, 5­377.g2_M00.88, 5­377.g2_M72.60, 5­377.g2_M72.61, 5­377.g2_M72.62, 5­377.g2_M72.63, 5­37</w:t>
            </w:r>
            <w:r>
              <w:rPr>
                <w:rFonts w:ascii="Barlow" w:hAnsi="Barlow"/>
              </w:rPr>
              <w:t>7.g2_M72.64, 5­377.g2_M72.65, 5­377.g2_M72.66, 5­377.g2_M72.67, 5­377.g2_M72.68, 5­377.g2_M86.10, 5­377.g2_M86.11, 5­377.g2_M86.12, 5­377.g2_M86.13, 5­377.g2_M86.14, 5­377.g2_M86.15, 5­377.g2_M86.16, 5­377.g2_M86.17, 5­377.g2_M86.18, 5­377.g2_M86.20, 5­377.g2_M86.21, 5­377.g2_M86.22, 5­377.g2_M86.23, 5­377.g2_M86.24, 5­377.g2_M86.25, 5­377.g2_M86.26, 5­377.g2_M86.27, 5­377.g2_M86.28, 5­377.g2_M86.81, 5­377.g2_M86.82, 5­377.g2_M86.83, 5­377.g2_M86.84, 5­377.g2_M86.85, 5­377.g2_M86.86, 5­377.g2_M86.87, 5­377.</w:t>
            </w:r>
            <w:r>
              <w:rPr>
                <w:rFonts w:ascii="Barlow" w:hAnsi="Barlow"/>
              </w:rPr>
              <w:t>g2_M86.88, 5­377.g2_M86.91, 5­377.g2_M86.92, 5­377.g2_M86.93, 5­377.g2_M86.94, 5­377.g2_M86.95, 5­377.g2_M86.96, 5­377.g2_M86.97, 5­377.g2_M86.98, 5­377.g2_M96.80, 5­377.g2_T81.4, 5­377.g2_T82.6, 5­377.g2_T82.7, 5­377.h0_D73.3, 5­377.h0_I30.1, 5­377.h0_I33.0, 5­377.h0_I33.9, 5­377.h0_I38, 5­377.h0_I80.1, 5­377.h0_I80.20, 5­377.h0_I80.28, 5­377.h0_I80.80, 5­377.h0_I80.81, 5­377.h0_I80.88, 5­377.h0_J85.3, 5­377.h0_J98.50, 5­377.h0_L02.2, 5­377.h0_L02.4, 5­377.h0_L03.01, 5­377.h0_L03.02, 5­377.h0_L03.10, 5­377</w:t>
            </w:r>
            <w:r>
              <w:rPr>
                <w:rFonts w:ascii="Barlow" w:hAnsi="Barlow"/>
              </w:rPr>
              <w:t>.h0_L03.11, 5­377.h0_L03.3, 5­377.h0_M00.00, 5­377.h0_M00.01, 5­377.h0_M00.02, 5­377.h0_M00.03, 5­377.h0_M00.04, 5­377.h0_M00.05, 5­377.h0_M00.06, 5­377.h0_M00.07, 5­377.h0_M00.08, 5­377.h0_M00.20, 5­377.h0_M00.21, 5­377.h0_M00.22, 5­377.h0_M00.23, 5­377.h0_M00.24, 5­377.h0_M00.25, 5­377.h0_M00.26, 5­377.h0_M00.27, 5­377.h0_M00.28, 5­377.h0_M00.80, 5­377.h0_M00.81, 5­377.h0_M00.82, 5­377.h0_M00.83, 5­377.h0_M00.84, 5­377.h0_M00.85, 5­377.h0_M00.86, 5­377.h0_M00.87, 5­377.h0_M00.88, 5­377.h0_M72.60, 5­377.h0</w:t>
            </w:r>
            <w:r>
              <w:rPr>
                <w:rFonts w:ascii="Barlow" w:hAnsi="Barlow"/>
              </w:rPr>
              <w:t>_M72.61, 5­377.h0_M72.62, 5­377.h0_M72.63, 5­377.h0_M72.64, 5­377.h0_M72.65, 5­377.h0_M72.66, 5­377.h0_M72.67, 5­377.h0_M72.68, 5­377.h0_M86.10, 5­377.h0_M86.11, 5­377.h0_M86.12, 5­377.h0_M86.13, 5­377.h0_M86.14, 5­377.h0_M86.15, 5­377.h0_M86.16, 5­377.h0_M86.17, 5­377.h0_M86.18, 5­377.h0_M86.20, 5­377.h0_M86.21, 5­377.h0_M86.22, 5­377.h0_M86.23, 5­377.h0_M86.24, 5­377.h0_M86.25, 5­377.h0_M86.26, 5­377.h0_M86.27, 5­377.h0_M86.28, 5­377.h0_M86.81, 5­377.h0_M86.82, 5­377.h0_M86.83, 5­377.h0_M86.84, 5­377.h0_M</w:t>
            </w:r>
            <w:r>
              <w:rPr>
                <w:rFonts w:ascii="Barlow" w:hAnsi="Barlow"/>
              </w:rPr>
              <w:t>86.85, 5­377.h0_M86.86, 5­377.h0_M86.87, 5­377.h0_M86.88, 5­377.h0_M86.91, 5­377.h0_M86.92, 5­377.h0_M86.93, 5­377.h0_M86.94, 5­377.h0_M86.95, 5­377.h0_M86.96, 5­377.h0_M86.97, 5­377.h0_M86.98, 5­377.h0_M96.80, 5­377.h0_T81.4, 5­377.h0_T82.6, 5­377.h0_T82.7, 5­377.h0_T84.6, 5­377.hx_D73.3, 5­377.hx_I30.1, 5­377.hx_I33.0, 5­377.hx_I33.9, 5­377.hx_I38, 5­377.hx_I80.1, 5­377.hx_I80.20, 5­377.hx_I80.28, 5­377.hx_I80.80, 5­377.hx_I80.81, 5­377.hx_I80.88, 5­377.hx_J85.3, 5­377.hx_J98.50, 5­377.hx_L02.2, 5­377.hx_</w:t>
            </w:r>
            <w:r>
              <w:rPr>
                <w:rFonts w:ascii="Barlow" w:hAnsi="Barlow"/>
              </w:rPr>
              <w:t xml:space="preserve">L02.4, 5­377.hx_L03.01, 5­377.hx_L03.02, 5­377.hx_L03.10, 5­377.hx_L03.11, 5­377.hx_L03.3, 5­377.hx_M00.00, 5­377.hx_M00.01, 5­377.hx_M00.02, </w:t>
            </w:r>
            <w:r>
              <w:rPr>
                <w:rFonts w:ascii="Barlow" w:hAnsi="Barlow"/>
              </w:rPr>
              <w:lastRenderedPageBreak/>
              <w:t>5­377.hx_M00.03, 5­377.hx_M00.04, 5­377.hx_M00.05, 5­377.hx_M00.06, 5­377.hx_M00.07, 5­377.hx_M00.08, 5­377.hx_M00.20, 5­377.hx_M00.21, 5­377.hx_M00.22, 5­377.hx_M00.23, 5­377.hx_M00.24, 5­377.hx_M00.25, 5­377.hx_M00.26, 5­377.hx_M00.27, 5­377.hx_M00.28, 5­377.hx_M00.80, 5­377.hx_M00.81, 5­377.hx_M00.82, 5­377.hx_M00.83, 5­377.hx_M00.84, 5­377.hx_M00.85, 5­377.hx_M00.</w:t>
            </w:r>
            <w:r>
              <w:rPr>
                <w:rFonts w:ascii="Barlow" w:hAnsi="Barlow"/>
              </w:rPr>
              <w:t>86, 5­377.hx_M00.87, 5­377.hx_M00.88, 5­377.hx_M72.60, 5­377.hx_M72.61, 5­377.hx_M72.62, 5­377.hx_M72.63, 5­377.hx_M72.64, 5­377.hx_M72.65, 5­377.hx_M72.66, 5­377.hx_M72.67, 5­377.hx_M72.68, 5­377.hx_M86.10, 5­377.hx_M86.11, 5­377.hx_M86.12, 5­377.hx_M86.13, 5­377.hx_M86.14, 5­377.hx_M86.15, 5­377.hx_M86.16, 5­377.hx_M86.17, 5­377.hx_M86.18, 5­377.hx_M86.20, 5­377.hx_M86.21, 5­377.hx_M86.22, 5­377.hx_M86.23, 5­377.hx_M86.24, 5­377.hx_M86.25, 5­377.hx_M86.26, 5­377.hx_M86.27, 5­377.hx_M86.28, 5­377.hx_M86.81</w:t>
            </w:r>
            <w:r>
              <w:rPr>
                <w:rFonts w:ascii="Barlow" w:hAnsi="Barlow"/>
              </w:rPr>
              <w:t>, 5­377.hx_M86.82, 5­377.hx_M86.83, 5­377.hx_M86.84, 5­377.hx_M86.85, 5­377.hx_M86.86, 5­377.hx_M86.87, 5­377.hx_M86.88, 5­377.hx_M86.91, 5­377.hx_M86.92, 5­377.hx_M86.93, 5­377.hx_M86.94, 5­377.hx_M86.95, 5­377.hx_M86.96, 5­377.hx_M86.97, 5­377.hx_M86.98, 5­377.hx_M96.80, 5­377.hx_T81.4, 5­377.hx_T82.6, 5­377.hx_T82.7, 5­377.hx_T84.6, 5­377.j_D73.3, 5­377.j_I30.1, 5­377.j_I33.0, 5­377.j_I33.9, 5­377.j_I38, 5­377.j_I80.1, 5­377.j_I80.20, 5­377.j_I80.28, 5­377.j_I80.80, 5­377.j_I80.81, 5­377.j_I80.88, 5­377.</w:t>
            </w:r>
            <w:r>
              <w:rPr>
                <w:rFonts w:ascii="Barlow" w:hAnsi="Barlow"/>
              </w:rPr>
              <w:t>j_J85.3, 5­377.j_J98.50, 5­377.j_L02.2, 5­377.j_L02.4, 5­377.j_L03.01, 5­377.j_L03.02, 5­377.j_L03.10, 5­377.j_L03.11, 5­377.j_L03.3, 5­377.j_M00.00, 5­377.j_M00.01, 5­377.j_M00.02, 5­377.j_M00.03, 5­377.j_M00.04, 5­377.j_M00.05, 5­377.j_M00.06, 5­377.j_M00.07, 5­377.j_M00.08, 5­377.j_M00.20, 5­377.j_M00.21, 5­377.j_M00.22, 5­377.j_M00.23, 5­377.j_M00.24, 5­377.j_M00.25, 5­377.j_M00.26, 5­377.j_M00.27, 5­377.j_M00.28, 5­377.j_M00.80, 5­377.j_M00.81, 5­377.j_M00.82, 5­377.j_M00.83, 5­377.j_M00.84, 5­377.j_M0</w:t>
            </w:r>
            <w:r>
              <w:rPr>
                <w:rFonts w:ascii="Barlow" w:hAnsi="Barlow"/>
              </w:rPr>
              <w:t>0.86, 5­377.j_M00.87, 5­377.j_M00.88, 5­377.j_M72.60, 5­377.j_M72.61, 5­377.j_M72.62, 5­377.j_M72.63, 5­377.j_M72.64, 5­377.j_M72.65, 5­377.j_M72.66, 5­377.j_M72.67, 5­377.j_M72.68, 5­377.j_M86.10, 5­377.j_M86.11, 5­377.j_M86.12, 5­377.j_M86.13, 5­377.j_M86.14, 5­377.j_M86.15, 5­377.j_M86.16, 5­377.j_M86.17, 5­377.j_M86.18, 5­377.j_M86.20, 5­377.j_M86.21, 5­377.j_M86.22, 5­377.j_M86.23, 5­377.j_M86.24, 5­377.j_M86.25, 5­377.j_M86.26, 5­377.j_M86.27, 5­377.j_M86.28, 5­377.j_M86.81, 5­377.j_M86.82, 5­377.j_M8</w:t>
            </w:r>
            <w:r>
              <w:rPr>
                <w:rFonts w:ascii="Barlow" w:hAnsi="Barlow"/>
              </w:rPr>
              <w:t>6.83, 5­377.j_M86.84, 5­377.j_M86.85, 5­377.j_M86.86, 5­377.j_M86.87, 5­377.j_M86.88, 5­377.j_M86.91, 5­377.j_M86.92, 5­377.j_M86.93, 5­377.j_M86.94, 5­377.j_M86.95, 5­377.j_M86.96, 5­377.j_M86.97, 5­377.j_M86.98, 5­377.j_M96.80, 5­377.j_T81.4, 5­377.j_T82.6, 5­377.j_T82.7, 5­377.j_T84.6, 5­377.m0_D73.3, 5­377.m0_I30.1, 5­377.m0_I33.0, 5­377.m0_I33.9, 5­377.m0_I38, 5­377.m0_I80.1, 5­377.m0_I80.20, 5­377.m0_I80.28, 5­377.m0_I80.80, 5­377.m0_I80.81, 5­377.m0_I80.88, 5­377.m0_J85.3, 5­377.m0_J98.50, 5­377.m0_L</w:t>
            </w:r>
            <w:r>
              <w:rPr>
                <w:rFonts w:ascii="Barlow" w:hAnsi="Barlow"/>
              </w:rPr>
              <w:t>02.2, 5­377.m0_L02.4, 5­377.m0_L03.01, 5­377.m0_L03.02, 5­377.m0_L03.10, 5­377.m0_L03.11, 5­377.m0_L03.3, 5­377.m0_M00.00, 5­377.m0_M00.01, 5­377.m0_M00.02, 5­377.m0_M00.03, 5­377.m0_M00.04, 5­377.m0_M00.05, 5­377.m0_M00.06, 5­377.m0_M00.07, 5­377.m0_M00.08, 5­377.m0_M00.20, 5­377.m0_M00.21, 5­377.m0_M00.22, 5­377.m0_M00.23, 5­377.m0_M00.24, 5­377.m0_M00.25, 5­377.m0_M00.26, 5­377.m0_M00.27, 5­377.m0_M00.28, 5­377.m0_M00.80, 5­377.m0_M00.81, 5­377.m0_M00.82, 5­377.m0_M00.83, 5­377.m0_M00.84, 5­377.m0_M00.85</w:t>
            </w:r>
            <w:r>
              <w:rPr>
                <w:rFonts w:ascii="Barlow" w:hAnsi="Barlow"/>
              </w:rPr>
              <w:t xml:space="preserve">, 5­377.m0_M00.86, 5­377.m0_M00.87, </w:t>
            </w:r>
            <w:r>
              <w:rPr>
                <w:rFonts w:ascii="Barlow" w:hAnsi="Barlow"/>
              </w:rPr>
              <w:lastRenderedPageBreak/>
              <w:t xml:space="preserve">5­377.m0_M00.88, 5­377.m0_M72.60, 5­377.m0_M72.61, 5­377.m0_M72.62, 5­377.m0_M72.63, 5­377.m0_M72.64, 5­377.m0_M72.65, 5­377.m0_M72.66, 5­377.m0_M72.67, 5­377.m0_M72.68, 5­377.m0_M86.10, 5­377.m0_M86.11, 5­377.m0_M86.12, 5­377.m0_M86.13, 5­377.m0_M86.14, 5­377.m0_M86.15, 5­377.m0_M86.16, 5­377.m0_M86.17, 5­377.m0_M86.18, 5­377.m0_M86.20, 5­377.m0_M86.21, 5­377.m0_M86.22, 5­377.m0_M86.23, 5­377.m0_M86.24, 5­377.m0_M86.25, 5­377.m0_M86.26, 5­377.m0_M86.27, 5­377.m0_M86.28, </w:t>
            </w:r>
            <w:r>
              <w:rPr>
                <w:rFonts w:ascii="Barlow" w:hAnsi="Barlow"/>
              </w:rPr>
              <w:t>5­377.m0_M86.81, 5­377.m0_M86.82, 5­377.m0_M86.83, 5­377.m0_M86.84, 5­377.m0_M86.85, 5­377.m0_M86.86, 5­377.m0_M86.87, 5­377.m0_M86.88, 5­377.m0_M86.91, 5­377.m0_M86.92, 5­377.m0_M86.93, 5­377.m0_M86.94, 5­377.m0_M86.95, 5­377.m0_M86.96, 5­377.m0_M86.97, 5­377.m0_M86.98, 5­377.m0_M96.80, 5­377.m0_T81.4, 5­377.m0_T82.6, 5­377.m0_T82.7, 5­377.m0_T84.6, 5­377.m1_D73.3, 5­377.m1_I30.1, 5­377.m1_I33.0, 5­377.m1_I33.9, 5­377.m1_I38, 5­377.m1_I80.1, 5­377.m1_I80.20, 5­377.m1_I80.28, 5­377.m1_I80.80, 5­377.m1_I80.8</w:t>
            </w:r>
            <w:r>
              <w:rPr>
                <w:rFonts w:ascii="Barlow" w:hAnsi="Barlow"/>
              </w:rPr>
              <w:t>1, 5­377.m1_I80.88, 5­377.m1_J85.3, 5­377.m1_J98.50, 5­377.m1_L02.2, 5­377.m1_L02.4, 5­377.m1_L03.01, 5­377.m1_L03.02, 5­377.m1_L03.10, 5­377.m1_L03.11, 5­377.m1_L03.3, 5­377.m1_M00.00, 5­377.m1_M00.01, 5­377.m1_M00.02, 5­377.m1_M00.03, 5­377.m1_M00.04, 5­377.m1_M00.05, 5­377.m1_M00.06, 5­377.m1_M00.07, 5­377.m1_M00.08, 5­377.m1_M00.20, 5­377.m1_M00.21, 5­377.m1_M00.22, 5­377.m1_M00.23, 5­377.m1_M00.24, 5­377.m1_M00.25, 5­377.m1_M00.26, 5­377.m1_M00.27, 5­377.m1_M00.28, 5­377.m1_M00.80, 5­377.m1_M00.81, 5­3</w:t>
            </w:r>
            <w:r>
              <w:rPr>
                <w:rFonts w:ascii="Barlow" w:hAnsi="Barlow"/>
              </w:rPr>
              <w:t>77.m1_M00.82, 5­377.m1_M00.83, 5­377.m1_M00.84, 5­377.m1_M00.85, 5­377.m1_M00.86, 5­377.m1_M00.87, 5­377.m1_M00.88, 5­377.m1_M72.60, 5­377.m1_M72.61, 5­377.m1_M72.62, 5­377.m1_M72.63, 5­377.m1_M72.64, 5­377.m1_M72.65, 5­377.m1_M72.66, 5­377.m1_M72.67, 5­377.m1_M72.68, 5­377.m1_M86.10, 5­377.m1_M86.11, 5­377.m1_M86.12, 5­377.m1_M86.13, 5­377.m1_M86.14, 5­377.m1_M86.15, 5­377.m1_M86.16, 5­377.m1_M86.17, 5­377.m1_M86.18, 5­377.m1_M86.20, 5­377.m1_M86.21, 5­377.m1_M86.22, 5­377.m1_M86.23, 5­377.m1_M86.24, 5­377</w:t>
            </w:r>
            <w:r>
              <w:rPr>
                <w:rFonts w:ascii="Barlow" w:hAnsi="Barlow"/>
              </w:rPr>
              <w:t>.m1_M86.25, 5­377.m1_M86.26, 5­377.m1_M86.27, 5­377.m1_M86.28, 5­377.m1_M86.81, 5­377.m1_M86.82, 5­377.m1_M86.83, 5­377.m1_M86.84, 5­377.m1_M86.85, 5­377.m1_M86.86, 5­377.m1_M86.87, 5­377.m1_M86.88, 5­377.m1_M86.91, 5­377.m1_M86.92, 5­377.m1_M86.93, 5­377.m1_M86.94, 5­377.m1_M86.95, 5­377.m1_M86.96, 5­377.m1_M86.97, 5­377.m1_M86.98, 5­377.m1_M96.80, 5­377.m1_T81.4, 5­377.m1_T82.6, 5­377.m1_T82.7, 5­377.m1_T84.6, 5­377.x_D73.3, 5­377.x_I30.1, 5­377.x_I33.0, 5­377.x_I33.9, 5­377.x_I38, 5­377.x_I80.1, 5­377.x_</w:t>
            </w:r>
            <w:r>
              <w:rPr>
                <w:rFonts w:ascii="Barlow" w:hAnsi="Barlow"/>
              </w:rPr>
              <w:t>I80.20, 5­377.x_I80.28, 5­377.x_I80.80, 5­377.x_I80.81, 5­377.x_I80.88, 5­377.x_J85.3, 5­377.x_J98.50, 5­377.x_L02.2, 5­377.x_L02.4, 5­377.x_L03.01, 5­377.x_L03.02, 5­377.x_L03.10, 5­377.x_L03.11, 5­377.x_L03.3, 5­377.x_M00.00, 5­377.x_M00.01, 5­377.x_M00.02, 5­377.x_M00.03, 5­377.x_M00.04, 5­377.x_M00.05, 5­377.x_M00.06, 5­377.x_M00.07, 5­377.x_M00.08, 5­377.x_M00.20, 5­377.x_M00.21, 5­377.x_M00.22, 5­377.x_M00.23, 5­377.x_M00.24, 5­377.x_M00.25, 5­377.x_M00.26, 5­377.x_M00.27, 5­377.x_M00.28, 5­377.x_M00.</w:t>
            </w:r>
            <w:r>
              <w:rPr>
                <w:rFonts w:ascii="Barlow" w:hAnsi="Barlow"/>
              </w:rPr>
              <w:t xml:space="preserve">80, 5­377.x_M00.81, 5­377.x_M00.82, 5­377.x_M00.83, 5­377.x_M00.84, 5­377.x_M00.85, 5­377.x_M00.87, 5­377.x_M00.88, 5­377.x_M72.60, 5­377.x_M72.61, 5­377.x_M72.62, 5­377.x_M72.63, 5­377.x_M72.64, 5­377.x_M72.65, 5­377.x_M72.66, 5­377.x_M72.67, </w:t>
            </w:r>
            <w:r>
              <w:rPr>
                <w:rFonts w:ascii="Barlow" w:hAnsi="Barlow"/>
              </w:rPr>
              <w:lastRenderedPageBreak/>
              <w:t>5­377.x_M72.68, 5­377.x_M86.10, 5­377.x_M86.11, 5­377.x_M86.12, 5­377.x_M86.13, 5­377.x_M86.14, 5­377.x_M86.15, 5­377.x_M86.16, 5­377.x_M86.17, 5­377.x_M86.18, 5­377.x_M86.20, 5­377.x_M86.21, 5­377.x_M86.22, 5­377.x_M86.23, 5­377.x_M86.24, 5­377.x_M86.25, 5­377.x_M86.</w:t>
            </w:r>
            <w:r>
              <w:rPr>
                <w:rFonts w:ascii="Barlow" w:hAnsi="Barlow"/>
              </w:rPr>
              <w:t>26, 5­377.x_M86.27, 5­377.x_M86.28, 5­377.x_M86.81, 5­377.x_M86.82, 5­377.x_M86.83, 5­377.x_M86.84, 5­377.x_M86.85, 5­377.x_M86.86, 5­377.x_M86.87, 5­377.x_M86.88, 5­377.x_M86.91, 5­377.x_M86.92, 5­377.x_M86.93, 5­377.x_M86.94, 5­377.x_M86.95, 5­377.x_M86.96, 5­377.x_M86.97, 5­377.x_M86.98, 5­377.x_M96.80, 5­377.x_T81.4, 5­377.x_T82.6, 5­377.x_T82.7, 5­377.x_T84.6, 5­377.y_D73.3, 5­377.y_I30.1, 5­377.y_I33.0, 5­377.y_I33.9, 5­377.y_I38, 5­377.y_I80.1, 5­377.y_I80.20, 5­377.y_I80.28, 5­377.y_I80.80, 5­377.y_</w:t>
            </w:r>
            <w:r>
              <w:rPr>
                <w:rFonts w:ascii="Barlow" w:hAnsi="Barlow"/>
              </w:rPr>
              <w:t>I80.81, 5­377.y_I80.88, 5­377.y_J85.3, 5­377.y_J98.50, 5­377.y_L02.2, 5­377.y_L02.4, 5­377.y_L03.01, 5­377.y_L03.02, 5­377.y_L03.10, 5­377.y_L03.11, 5­377.y_L03.3, 5­377.y_M00.00, 5­377.y_M00.01, 5­377.y_M00.02, 5­377.y_M00.03, 5­377.y_M00.04, 5­377.y_M00.05, 5­377.y_M00.06, 5­377.y_M00.07, 5­377.y_M00.08, 5­377.y_M00.20, 5­377.y_M00.21, 5­377.y_M00.22, 5­377.y_M00.23, 5­377.y_M00.24, 5­377.y_M00.25, 5­377.y_M00.26, 5­377.y_M00.27, 5­377.y_M00.28, 5­377.y_M00.80, 5­377.y_M00.81, 5­377.y_M00.82, 5­377.y_M00.</w:t>
            </w:r>
            <w:r>
              <w:rPr>
                <w:rFonts w:ascii="Barlow" w:hAnsi="Barlow"/>
              </w:rPr>
              <w:t>83, 5­377.y_M00.84, 5­377.y_M00.85, 5­377.y_M00.86, 5­377.y_M00.87, 5­377.y_M00.88, 5­377.y_M72.60, 5­377.y_M72.61, 5­377.y_M72.62, 5­377.y_M72.63, 5­377.y_M72.64, 5­377.y_M72.65, 5­377.y_M72.66, 5­377.y_M72.67, 5­377.y_M72.68, 5­377.y_M86.10, 5­377.y_M86.11, 5­377.y_M86.12, 5­377.y_M86.13, 5­377.y_M86.14, 5­377.y_M86.15, 5­377.y_M86.16, 5­377.y_M86.17, 5­377.y_M86.18, 5­377.y_M86.20, 5­377.y_M86.21, 5­377.y_M86.22, 5­377.y_M86.23, 5­377.y_M86.24, 5­377.y_M86.25, 5­377.y_M86.26, 5­377.y_M86.27, 5­377.y_M86.</w:t>
            </w:r>
            <w:r>
              <w:rPr>
                <w:rFonts w:ascii="Barlow" w:hAnsi="Barlow"/>
              </w:rPr>
              <w:t>28, 5­377.y_M86.81, 5­377.y_M86.82, 5­377.y_M86.83, 5­377.y_M86.84, 5­377.y_M86.85, 5­377.y_M86.86, 5­377.y_M86.87, 5­377.y_M86.88, 5­377.y_M86.91, 5­377.y_M86.92, 5­377.y_M86.93, 5­377.y_M86.94, 5­377.y_M86.95, 5­377.y_M86.96, 5­377.y_M86.97, 5­377.y_M86.98, 5­377.y_M96.80, 5­377.y_T81.4, 5­377.y_T82.6, 5­377.y_T82.7, 5­377.y_T84.6, 5­378.00_I30.1, 5­378.00_I33.0, 5­378.00_I33.9, 5­378.00_I38, 5­378.00_I80.20, 5­378.00_I80.28, 5­378.00_I80.80, 5­378.00_I80.81, 5­378.00_I80.88, 5­378.00_J85.3, 5­378.00_J98.</w:t>
            </w:r>
            <w:r>
              <w:rPr>
                <w:rFonts w:ascii="Barlow" w:hAnsi="Barlow"/>
              </w:rPr>
              <w:t>50, 5­378.00_L02.2, 5­378.00_L02.4, 5­378.00_L03.10, 5­378.00_L03.11, 5­378.00_L03.3, 5­378.00_M00.00, 5­378.00_M00.01, 5­378.00_M00.02, 5­378.00_M00.03, 5­378.00_M00.04, 5­378.00_M00.05, 5­378.00_M00.06, 5­378.00_M00.07, 5­378.00_M00.08, 5­378.00_M00.20, 5­378.00_M00.21, 5­378.00_M00.22, 5­378.00_M00.23, 5­378.00_M00.24, 5­378.00_M00.25, 5­378.00_M00.26, 5­378.00_M00.27, 5­378.00_M00.28, 5­378.00_M00.80, 5­378.00_M00.81, 5­378.00_M00.82, 5­378.00_M00.83, 5­378.00_M00.84, 5­378.00_M00.85, 5­378.00_M00.86, 5</w:t>
            </w:r>
            <w:r>
              <w:rPr>
                <w:rFonts w:ascii="Barlow" w:hAnsi="Barlow"/>
              </w:rPr>
              <w:t>­378.00_M00.87, 5­378.00_M00.88, 5­378.00_M72.60, 5­378.00_M72.61, 5­378.00_M72.62, 5­378.00_M72.63, 5­378.00_M72.64, 5­378.00_M72.65, 5­378.00_M72.66, 5­378.00_M72.67, 5­378.00_M72.68, 5­378.00_M86.10, 5­378.00_M86.11, 5­378.00_M86.12, 5­378.00_M86.13, 5­378.00_M86.14, 5­378.00_M86.15, 5­378.00_M86.16, 5­378.00_M86.17, 5­378.00_M86.18, 5­378.00_M86.20, 5­378.00_M86.21, 5­378.00_M86.22, 5­378.00_M86.23, 5­378.00_M86.24, 5­378.00_M86.25, 5­378.00_M86.26, 5­378.00_M86.27, 5­378.00_M86.28, 5­378.00_M86.81, 5­3</w:t>
            </w:r>
            <w:r>
              <w:rPr>
                <w:rFonts w:ascii="Barlow" w:hAnsi="Barlow"/>
              </w:rPr>
              <w:t xml:space="preserve">78.00_M86.82, 5­378.00_M86.83, </w:t>
            </w:r>
            <w:r>
              <w:rPr>
                <w:rFonts w:ascii="Barlow" w:hAnsi="Barlow"/>
              </w:rPr>
              <w:lastRenderedPageBreak/>
              <w:t>5­378.00_M86.84, 5­378.00_M86.85, 5­378.00_M86.86, 5­378.00_M86.87, 5­378.00_M86.88, 5­378.00_M86.91, 5­378.00_M86.92, 5­378.00_M86.93, 5­378.00_M86.94, 5­378.00_M86.95, 5­378.00_M86.96, 5­378.00_M86.97, 5­378.00_M86.98, 5­378.00_M96.80, 5­378.00_T81.4, 5­378.00_T82.6, 5­378.00_T82.7, 5­378.00_T84.6, 5­378.01_I30.1, 5­378.01_I33.0, 5­378.01_I33.9, 5­378.01_I38, 5­378.01_I80.20, 5­378.01_I80.28, 5­378.01_I80.80, 5­378.01_I80.81, 5­378.01_I80.88, 5­378.01_J85.3, 5­378.01_J98.50,</w:t>
            </w:r>
            <w:r>
              <w:rPr>
                <w:rFonts w:ascii="Barlow" w:hAnsi="Barlow"/>
              </w:rPr>
              <w:t xml:space="preserve"> 5­378.01_L02.2, 5­378.01_L02.4, 5­378.01_L03.10, 5­378.01_L03.11, 5­378.01_L03.3, 5­378.01_M00.00, 5­378.01_M00.01, 5­378.01_M00.02, 5­378.01_M00.03, 5­378.01_M00.04, 5­378.01_M00.05, 5­378.01_M00.06, 5­378.01_M00.07, 5­378.01_M00.08, 5­378.01_M00.20, 5­378.01_M00.21, 5­378.01_M00.22, 5­378.01_M00.23, 5­378.01_M00.24, 5­378.01_M00.25, 5­378.01_M00.26, 5­378.01_M00.27, 5­378.01_M00.28, 5­378.01_M00.80, 5­378.01_M00.81, 5­378.01_M00.82, 5­378.01_M00.83, 5­378.01_M00.84, 5­378.01_M00.85, 5­378.01_M00.86, 5­37</w:t>
            </w:r>
            <w:r>
              <w:rPr>
                <w:rFonts w:ascii="Barlow" w:hAnsi="Barlow"/>
              </w:rPr>
              <w:t>8.01_M00.87, 5­378.01_M00.88, 5­378.01_M72.60, 5­378.01_M72.61, 5­378.01_M72.62, 5­378.01_M72.63, 5­378.01_M72.64, 5­378.01_M72.65, 5­378.01_M72.66, 5­378.01_M72.67, 5­378.01_M72.68, 5­378.01_M86.10, 5­378.01_M86.11, 5­378.01_M86.12, 5­378.01_M86.13, 5­378.01_M86.14, 5­378.01_M86.15, 5­378.01_M86.16, 5­378.01_M86.17, 5­378.01_M86.18, 5­378.01_M86.20, 5­378.01_M86.21, 5­378.01_M86.22, 5­378.01_M86.23, 5­378.01_M86.24, 5­378.01_M86.25, 5­378.01_M86.26, 5­378.01_M86.27, 5­378.01_M86.28, 5­378.01_M86.81, 5­378.</w:t>
            </w:r>
            <w:r>
              <w:rPr>
                <w:rFonts w:ascii="Barlow" w:hAnsi="Barlow"/>
              </w:rPr>
              <w:t>01_M86.82, 5­378.01_M86.83, 5­378.01_M86.84, 5­378.01_M86.85, 5­378.01_M86.86, 5­378.01_M86.87, 5­378.01_M86.88, 5­378.01_M86.91, 5­378.01_M86.92, 5­378.01_M86.93, 5­378.01_M86.94, 5­378.01_M86.95, 5­378.01_M86.96, 5­378.01_M86.97, 5­378.01_M86.98, 5­378.01_M96.80, 5­378.01_T81.4, 5­378.01_T82.6, 5­378.01_T82.7, 5­378.01_T84.6, 5­378.02_I30.1, 5­378.02_I33.0, 5­378.02_I33.9, 5­378.02_I38, 5­378.02_I80.20, 5­378.02_I80.28, 5­378.02_I80.80, 5­378.02_I80.81, 5­378.02_I80.88, 5­378.02_J85.3, 5­378.02_J98.50, 5­</w:t>
            </w:r>
            <w:r>
              <w:rPr>
                <w:rFonts w:ascii="Barlow" w:hAnsi="Barlow"/>
              </w:rPr>
              <w:t>378.02_L02.2, 5­378.02_L02.4, 5­378.02_L03.10, 5­378.02_L03.11, 5­378.02_L03.3, 5­378.02_M00.00, 5­378.02_M00.01, 5­378.02_M00.02, 5­378.02_M00.03, 5­378.02_M00.04, 5­378.02_M00.05, 5­378.02_M00.06, 5­378.02_M00.07, 5­378.02_M00.08, 5­378.02_M00.20, 5­378.02_M00.21, 5­378.02_M00.22, 5­378.02_M00.23, 5­378.02_M00.24, 5­378.02_M00.25, 5­378.02_M00.26, 5­378.02_M00.27, 5­378.02_M00.28, 5­378.02_M00.80, 5­378.02_M00.81, 5­378.02_M00.82, 5­378.02_M00.83, 5­378.02_M00.84, 5­378.02_M00.85, 5­378.02_M00.86, 5­378.0</w:t>
            </w:r>
            <w:r>
              <w:rPr>
                <w:rFonts w:ascii="Barlow" w:hAnsi="Barlow"/>
              </w:rPr>
              <w:t>2_M00.87, 5­378.02_M00.88, 5­378.02_M72.60, 5­378.02_M72.61, 5­378.02_M72.62, 5­378.02_M72.63, 5­378.02_M72.64, 5­378.02_M72.65, 5­378.02_M72.66, 5­378.02_M72.67, 5­378.02_M72.68, 5­378.02_M86.10, 5­378.02_M86.11, 5­378.02_M86.12, 5­378.02_M86.13, 5­378.02_M86.14, 5­378.02_M86.15, 5­378.02_M86.16, 5­378.02_M86.17, 5­378.02_M86.18, 5­378.02_M86.20, 5­378.02_M86.21, 5­378.02_M86.22, 5­378.02_M86.23, 5­378.02_M86.24, 5­378.02_M86.25, 5­378.02_M86.26, 5­378.02_M86.27, 5­378.02_M86.28, 5­378.02_M86.81, 5­378.02_</w:t>
            </w:r>
            <w:r>
              <w:rPr>
                <w:rFonts w:ascii="Barlow" w:hAnsi="Barlow"/>
              </w:rPr>
              <w:t xml:space="preserve">M86.82, 5­378.02_M86.83, 5­378.02_M86.84, 5­378.02_M86.85, 5­378.02_M86.86, 5­378.02_M86.87, 5­378.02_M86.88, 5­378.02_M86.91, 5­378.02_M86.92, 5­378.02_M86.93, 5­378.02_M86.94, 5­378.02_M86.95, 5­378.02_M86.96, 5­378.02_M86.97, 5­378.02_M86.98, 5­378.02_M96.80, 5­378.02_T81.4, 5­378.02_T82.6, 5­378.02_T82.7, 5­378.02_T84.6, 5­378.05_I30.1, 5­378.05_I33.0, </w:t>
            </w:r>
            <w:r>
              <w:rPr>
                <w:rFonts w:ascii="Barlow" w:hAnsi="Barlow"/>
              </w:rPr>
              <w:lastRenderedPageBreak/>
              <w:t>5­378.05_I33.9, 5­378.05_I38, 5­378.05_I80.20, 5­378.05_I80.28, 5­378.05_I80.80, 5­378.05_I80.81, 5­378.05_I80.88, 5­378.05_J85.3, 5­378.05_J98.50, 5­378</w:t>
            </w:r>
            <w:r>
              <w:rPr>
                <w:rFonts w:ascii="Barlow" w:hAnsi="Barlow"/>
              </w:rPr>
              <w:t>.05_L02.2, 5­378.05_L02.4, 5­378.05_L03.10, 5­378.05_L03.11, 5­378.05_L03.3, 5­378.05_M00.00, 5­378.05_M00.01, 5­378.05_M00.02, 5­378.05_M00.03, 5­378.05_M00.04, 5­378.05_M00.05, 5­378.05_M00.06, 5­378.05_M00.07, 5­378.05_M00.08, 5­378.05_M00.20, 5­378.05_M00.21, 5­378.05_M00.22, 5­378.05_M00.23, 5­378.05_M00.24, 5­378.05_M00.25, 5­378.05_M00.26, 5­378.05_M00.27, 5­378.05_M00.28, 5­378.05_M00.80, 5­378.05_M00.81, 5­378.05_M00.82, 5­378.05_M00.83, 5­378.05_M00.84, 5­378.05_M00.85, 5­378.05_M00.86, 5­378.05_M</w:t>
            </w:r>
            <w:r>
              <w:rPr>
                <w:rFonts w:ascii="Barlow" w:hAnsi="Barlow"/>
              </w:rPr>
              <w:t>00.87, 5­378.05_M00.88, 5­378.05_M72.60, 5­378.05_M72.61, 5­378.05_M72.62, 5­378.05_M72.63, 5­378.05_M72.64, 5­378.05_M72.65, 5­378.05_M72.66, 5­378.05_M72.67, 5­378.05_M72.68, 5­378.05_M86.10, 5­378.05_M86.11, 5­378.05_M86.12, 5­378.05_M86.13, 5­378.05_M86.14, 5­378.05_M86.15, 5­378.05_M86.16, 5­378.05_M86.17, 5­378.05_M86.18, 5­378.05_M86.20, 5­378.05_M86.21, 5­378.05_M86.22, 5­378.05_M86.23, 5­378.05_M86.24, 5­378.05_M86.25, 5­378.05_M86.26, 5­378.05_M86.27, 5­378.05_M86.28, 5­378.05_M86.81, 5­378.05_M86</w:t>
            </w:r>
            <w:r>
              <w:rPr>
                <w:rFonts w:ascii="Barlow" w:hAnsi="Barlow"/>
              </w:rPr>
              <w:t>.82, 5­378.05_M86.83, 5­378.05_M86.84, 5­378.05_M86.85, 5­378.05_M86.86, 5­378.05_M86.87, 5­378.05_M86.88, 5­378.05_M86.91, 5­378.05_M86.92, 5­378.05_M86.93, 5­378.05_M86.94, 5­378.05_M86.95, 5­378.05_M86.96, 5­378.05_M86.97, 5­378.05_M86.98, 5­378.05_M96.80, 5­378.05_T81.4, 5­378.05_T82.6, 5­378.05_T82.7, 5­378.05_T84.6, 5­378.07_I30.1, 5­378.07_I33.0, 5­378.07_I33.9, 5­378.07_I38, 5­378.07_I80.20, 5­378.07_I80.28, 5­378.07_I80.80, 5­378.07_I80.81, 5­378.07_I80.88, 5­378.07_J85.3, 5­378.07_J98.50, 5­378.07</w:t>
            </w:r>
            <w:r>
              <w:rPr>
                <w:rFonts w:ascii="Barlow" w:hAnsi="Barlow"/>
              </w:rPr>
              <w:t>_L02.2, 5­378.07_L03.10, 5­378.07_L03.11, 5­378.07_L03.3, 5­378.07_M00.00, 5­378.07_M00.01, 5­378.07_M00.02, 5­378.07_M00.03, 5­378.07_M00.04, 5­378.07_M00.05, 5­378.07_M00.06, 5­378.07_M00.07, 5­378.07_M00.08, 5­378.07_M00.20, 5­378.07_M00.21, 5­378.07_M00.22, 5­378.07_M00.23, 5­378.07_M00.24, 5­378.07_M00.25, 5­378.07_M00.26, 5­378.07_M00.27, 5­378.07_M00.28, 5­378.07_M00.80, 5­378.07_M00.81, 5­378.07_M00.82, 5­378.07_M00.83, 5­378.07_M00.84, 5­378.07_M00.85, 5­378.07_M00.86, 5­378.07_M00.87, 5­378.07_M00</w:t>
            </w:r>
            <w:r>
              <w:rPr>
                <w:rFonts w:ascii="Barlow" w:hAnsi="Barlow"/>
              </w:rPr>
              <w:t>.88, 5­378.07_M72.60, 5­378.07_M72.61, 5­378.07_M72.62, 5­378.07_M72.63, 5­378.07_M72.64, 5­378.07_M72.65, 5­378.07_M72.66, 5­378.07_M72.67, 5­378.07_M72.68, 5­378.07_M86.10, 5­378.07_M86.11, 5­378.07_M86.12, 5­378.07_M86.13, 5­378.07_M86.14, 5­378.07_M86.15, 5­378.07_M86.16, 5­378.07_M86.17, 5­378.07_M86.18, 5­378.07_M86.20, 5­378.07_M86.21, 5­378.07_M86.22, 5­378.07_M86.23, 5­378.07_M86.24, 5­378.07_M86.25, 5­378.07_M86.26, 5­378.07_M86.27, 5­378.07_M86.28, 5­378.07_M86.81, 5­378.07_M86.82, 5­378.07_M86.8</w:t>
            </w:r>
            <w:r>
              <w:rPr>
                <w:rFonts w:ascii="Barlow" w:hAnsi="Barlow"/>
              </w:rPr>
              <w:t>3, 5­378.07_M86.84, 5­378.07_M86.85, 5­378.07_M86.86, 5­378.07_M86.87, 5­378.07_M86.88, 5­378.07_M86.91, 5­378.07_M86.92, 5­378.07_M86.93, 5­378.07_M86.94, 5­378.07_M86.95, 5­378.07_M86.96, 5­378.07_M86.97, 5­378.07_M86.98, 5­378.07_M96.80, 5­378.07_T81.4, 5­378.07_T82.6, 5­378.07_T82.7, 5­378.0a_I30.1, 5­378.0a_I33.0, 5­378.0a_I33.9, 5­378.0a_I38, 5­378.0a_I80.20, 5­378.0a_I80.28, 5­378.0a_I80.80, 5­378.0a_I80.81, 5­378.0a_I80.88, 5­378.0a_J85.3, 5­378.0a_J98.50, 5­378.0a_L02.2, 5­378.0a_L02.4, 5­378.0a_L0</w:t>
            </w:r>
            <w:r>
              <w:rPr>
                <w:rFonts w:ascii="Barlow" w:hAnsi="Barlow"/>
              </w:rPr>
              <w:t xml:space="preserve">3.10, 5­378.0a_L03.11, 5­378.0a_L03.3, 5­378.0a_M00.00, 5­378.0a_M00.01, 5­378.0a_M00.02, 5­378.0a_M00.03, 5­378.0a_M00.04, 5­378.0a_M00.05, 5­378.0a_M00.06, </w:t>
            </w:r>
            <w:r>
              <w:rPr>
                <w:rFonts w:ascii="Barlow" w:hAnsi="Barlow"/>
              </w:rPr>
              <w:lastRenderedPageBreak/>
              <w:t>5­378.0a_M00.07, 5­378.0a_M00.08, 5­378.0a_M00.20, 5­378.0a_M00.21, 5­378.0a_M00.22, 5­378.0a_M00.23, 5­378.0a_M00.24, 5­378.0a_M00.25, 5­378.0a_M00.26, 5­378.0a_M00.27, 5­378.0a_M00.28, 5­378.0a_M00.80, 5­378.0a_M00.81, 5­378.0a_M00.82, 5­378.0a_M00.83, 5­378.0a_M00.84, 5­378.0a_M00.85, 5­378.0a_M00.86, 5­378.0a_M00.87, 5­378.0a_M00.88, 5­378.0a_M72.6</w:t>
            </w:r>
            <w:r>
              <w:rPr>
                <w:rFonts w:ascii="Barlow" w:hAnsi="Barlow"/>
              </w:rPr>
              <w:t>0, 5­378.0a_M72.61, 5­378.0a_M72.62, 5­378.0a_M72.63, 5­378.0a_M72.64, 5­378.0a_M72.65, 5­378.0a_M72.66, 5­378.0a_M72.67, 5­378.0a_M72.68, 5­378.0a_M86.10, 5­378.0a_M86.11, 5­378.0a_M86.12, 5­378.0a_M86.13, 5­378.0a_M86.14, 5­378.0a_M86.15, 5­378.0a_M86.16, 5­378.0a_M86.17, 5­378.0a_M86.18, 5­378.0a_M86.20, 5­378.0a_M86.21, 5­378.0a_M86.22, 5­378.0a_M86.23, 5­378.0a_M86.24, 5­378.0a_M86.25, 5­378.0a_M86.26, 5­378.0a_M86.27, 5­378.0a_M86.28, 5­378.0a_M86.81, 5­378.0a_M86.82, 5­378.0a_M86.83, 5­378.0a_M86.84,</w:t>
            </w:r>
            <w:r>
              <w:rPr>
                <w:rFonts w:ascii="Barlow" w:hAnsi="Barlow"/>
              </w:rPr>
              <w:t xml:space="preserve"> 5­378.0a_M86.85, 5­378.0a_M86.86, 5­378.0a_M86.87, 5­378.0a_M86.88, 5­378.0a_M86.91, 5­378.0a_M86.92, 5­378.0a_M86.93, 5­378.0a_M86.94, 5­378.0a_M86.95, 5­378.0a_M86.96, 5­378.0a_M86.97, 5­378.0a_M86.98, 5­378.0a_M96.80, 5­378.0a_T81.4, 5­378.0a_T82.6, 5­378.0a_T82.7, 5­378.0a_T84.6, 5­378.0b_I30.1, 5­378.0b_I33.0, 5­378.0b_I33.9, 5­378.0b_I38, 5­378.0b_I80.20, 5­378.0b_I80.28, 5­378.0b_I80.80, 5­378.0b_I80.81, 5­378.0b_I80.88, 5­378.0b_J85.3, 5­378.0b_J98.50, 5­378.0b_L02.2, 5­378.0b_L02.4, 5­378.0b_L03.1</w:t>
            </w:r>
            <w:r>
              <w:rPr>
                <w:rFonts w:ascii="Barlow" w:hAnsi="Barlow"/>
              </w:rPr>
              <w:t xml:space="preserve">0, 5­378.0b_L03.11, 5­378.0b_L03.3, 5­378.0b_M00.00, 5­378.0b_M00.01, 5­378.0b_M00.02, 5­378.0b_M00.03, 5­378.0b_M00.04, 5­378.0b_M00.05, 5­378.0b_M00.06, 5­378.0b_M00.07, 5­378.0b_M00.08, 5­378.0b_M00.20, 5­378.0b_M00.21, 5­378.0b_M00.22, 5­378.0b_M00.23, 5­378.0b_M00.24, 5­378.0b_M00.25, 5­378.0b_M00.26, 5­378.0b_M00.27, 5­378.0b_M00.28, 5­378.0b_M00.80, 5­378.0b_M00.81, 5­378.0b_M00.82, 5­378.0b_M00.83, 5­378.0b_M00.84, 5­378.0b_M00.85, 5­378.0b_M00.86, 5­378.0b_M00.87, 5­378.0b_M00.88, 5­378.0b_M72.60, </w:t>
            </w:r>
            <w:r>
              <w:rPr>
                <w:rFonts w:ascii="Barlow" w:hAnsi="Barlow"/>
              </w:rPr>
              <w:t>5­378.0b_M72.61, 5­378.0b_M72.62, 5­378.0b_M72.63, 5­378.0b_M72.64, 5­378.0b_M72.65, 5­378.0b_M72.66, 5­378.0b_M72.67, 5­378.0b_M72.68, 5­378.0b_M86.10, 5­378.0b_M86.11, 5­378.0b_M86.12, 5­378.0b_M86.13, 5­378.0b_M86.14, 5­378.0b_M86.15, 5­378.0b_M86.16, 5­378.0b_M86.17, 5­378.0b_M86.18, 5­378.0b_M86.20, 5­378.0b_M86.21, 5­378.0b_M86.22, 5­378.0b_M86.23, 5­378.0b_M86.24, 5­378.0b_M86.25, 5­378.0b_M86.26, 5­378.0b_M86.27, 5­378.0b_M86.28, 5­378.0b_M86.81, 5­378.0b_M86.82, 5­378.0b_M86.83, 5­378.0b_M86.84, 5­</w:t>
            </w:r>
            <w:r>
              <w:rPr>
                <w:rFonts w:ascii="Barlow" w:hAnsi="Barlow"/>
              </w:rPr>
              <w:t xml:space="preserve">378.0b_M86.85, 5­378.0b_M86.86, 5­378.0b_M86.87, 5­378.0b_M86.88, 5­378.0b_M86.91, 5­378.0b_M86.92, 5­378.0b_M86.93, 5­378.0b_M86.94, 5­378.0b_M86.95, 5­378.0b_M86.96, 5­378.0b_M86.97, 5­378.0b_M86.98, 5­378.0b_M96.80, 5­378.0b_T81.4, 5­378.0b_T82.6, 5­378.0b_T82.7, 5­378.0b_T84.6, 5­378.0c_I30.1, 5­378.0c_I33.0, 5­378.0c_I33.9, 5­378.0c_I38, 5­378.0c_I80.20, 5­378.0c_I80.28, 5­378.0c_I80.80, 5­378.0c_I80.81, 5­378.0c_I80.88, 5­378.0c_J85.3, 5­378.0c_J98.50, 5­378.0c_L02.2, 5­378.0c_L02.4, 5­378.0c_L03.10, </w:t>
            </w:r>
            <w:r>
              <w:rPr>
                <w:rFonts w:ascii="Barlow" w:hAnsi="Barlow"/>
              </w:rPr>
              <w:t xml:space="preserve">5­378.0c_L03.11, 5­378.0c_L03.3, 5­378.0c_M00.00, 5­378.0c_M00.01, 5­378.0c_M00.02, 5­378.0c_M00.03, 5­378.0c_M00.04, 5­378.0c_M00.05, 5­378.0c_M00.06, 5­378.0c_M00.07, 5­378.0c_M00.08, 5­378.0c_M00.20, 5­378.0c_M00.21, 5­378.0c_M00.22, 5­378.0c_M00.23, 5­378.0c_M00.24, 5­378.0c_M00.25, 5­378.0c_M00.26, 5­378.0c_M00.27, 5­378.0c_M00.28, 5­378.0c_M00.80, </w:t>
            </w:r>
            <w:r>
              <w:rPr>
                <w:rFonts w:ascii="Barlow" w:hAnsi="Barlow"/>
              </w:rPr>
              <w:lastRenderedPageBreak/>
              <w:t>5­378.0c_M00.81, 5­378.0c_M00.82, 5­378.0c_M00.83, 5­378.0c_M00.84, 5­378.0c_M00.85, 5­378.0c_M00.86, 5­378.0c_M00.87, 5­378.0c_M00.88, 5­378.0c_M72.60, 5­3</w:t>
            </w:r>
            <w:r>
              <w:rPr>
                <w:rFonts w:ascii="Barlow" w:hAnsi="Barlow"/>
              </w:rPr>
              <w:t>78.0c_M72.61, 5­378.0c_M72.62, 5­378.0c_M72.63, 5­378.0c_M72.64, 5­378.0c_M72.65, 5­378.0c_M72.66, 5­378.0c_M72.67, 5­378.0c_M72.68, 5­378.0c_M86.10, 5­378.0c_M86.11, 5­378.0c_M86.12, 5­378.0c_M86.13, 5­378.0c_M86.14, 5­378.0c_M86.15, 5­378.0c_M86.16, 5­378.0c_M86.17, 5­378.0c_M86.18, 5­378.0c_M86.20, 5­378.0c_M86.21, 5­378.0c_M86.22, 5­378.0c_M86.23, 5­378.0c_M86.24, 5­378.0c_M86.25, 5­378.0c_M86.26, 5­378.0c_M86.27, 5­378.0c_M86.28, 5­378.0c_M86.81, 5­378.0c_M86.82, 5­378.0c_M86.83, 5­378.0c_M86.84, 5­378</w:t>
            </w:r>
            <w:r>
              <w:rPr>
                <w:rFonts w:ascii="Barlow" w:hAnsi="Barlow"/>
              </w:rPr>
              <w:t>.0c_M86.85, 5­378.0c_M86.86, 5­378.0c_M86.87, 5­378.0c_M86.88, 5­378.0c_M86.91, 5­378.0c_M86.92, 5­378.0c_M86.93, 5­378.0c_M86.94, 5­378.0c_M86.95, 5­378.0c_M86.96, 5­378.0c_M86.97, 5­378.0c_M86.98, 5­378.0c_M96.80, 5­378.0c_T81.4, 5­378.0c_T82.6, 5­378.0c_T82.7, 5­378.0c_T84.6, 5­378.0d_I30.1, 5­378.0d_I33.0, 5­378.0d_I33.9, 5­378.0d_I38, 5­378.0d_I80.20, 5­378.0d_I80.28, 5­378.0d_I80.80, 5­378.0d_I80.81, 5­378.0d_I80.88, 5­378.0d_J85.3, 5­378.0d_J98.50, 5­378.0d_L02.2, 5­378.0d_L02.4, 5­378.0d_L03.10, 5­3</w:t>
            </w:r>
            <w:r>
              <w:rPr>
                <w:rFonts w:ascii="Barlow" w:hAnsi="Barlow"/>
              </w:rPr>
              <w:t>78.0d_L03.11, 5­378.0d_L03.3, 5­378.0d_M00.00, 5­378.0d_M00.01, 5­378.0d_M00.02, 5­378.0d_M00.03, 5­378.0d_M00.04, 5­378.0d_M00.05, 5­378.0d_M00.06, 5­378.0d_M00.07, 5­378.0d_M00.08, 5­378.0d_M00.20, 5­378.0d_M00.21, 5­378.0d_M00.22, 5­378.0d_M00.23, 5­378.0d_M00.24, 5­378.0d_M00.25, 5­378.0d_M00.26, 5­378.0d_M00.27, 5­378.0d_M00.28, 5­378.0d_M00.80, 5­378.0d_M00.81, 5­378.0d_M00.82, 5­378.0d_M00.83, 5­378.0d_M00.84, 5­378.0d_M00.85, 5­378.0d_M00.86, 5­378.0d_M00.87, 5­378.0d_M00.88, 5­378.0d_M72.60, 5­378.</w:t>
            </w:r>
            <w:r>
              <w:rPr>
                <w:rFonts w:ascii="Barlow" w:hAnsi="Barlow"/>
              </w:rPr>
              <w:t>0d_M72.61, 5­378.0d_M72.62, 5­378.0d_M72.63, 5­378.0d_M72.64, 5­378.0d_M72.65, 5­378.0d_M72.66, 5­378.0d_M72.67, 5­378.0d_M72.68, 5­378.0d_M86.10, 5­378.0d_M86.11, 5­378.0d_M86.12, 5­378.0d_M86.13, 5­378.0d_M86.14, 5­378.0d_M86.15, 5­378.0d_M86.16, 5­378.0d_M86.17, 5­378.0d_M86.18, 5­378.0d_M86.20, 5­378.0d_M86.21, 5­378.0d_M86.22, 5­378.0d_M86.23, 5­378.0d_M86.24, 5­378.0d_M86.25, 5­378.0d_M86.26, 5­378.0d_M86.27, 5­378.0d_M86.28, 5­378.0d_M86.81, 5­378.0d_M86.82, 5­378.0d_M86.83, 5­378.0d_M86.84, 5­378.0d</w:t>
            </w:r>
            <w:r>
              <w:rPr>
                <w:rFonts w:ascii="Barlow" w:hAnsi="Barlow"/>
              </w:rPr>
              <w:t>_M86.85, 5­378.0d_M86.86, 5­378.0d_M86.87, 5­378.0d_M86.88, 5­378.0d_M86.91, 5­378.0d_M86.92, 5­378.0d_M86.93, 5­378.0d_M86.94, 5­378.0d_M86.95, 5­378.0d_M86.96, 5­378.0d_M86.97, 5­378.0d_M86.98, 5­378.0d_M96.80, 5­378.0d_T81.4, 5­378.0d_T82.6, 5­378.0d_T82.7, 5­378.0d_T84.6, 5­378.0e_I30.1, 5­378.0e_I33.0, 5­378.0e_I33.9, 5­378.0e_I38, 5­378.0e_I80.20, 5­378.0e_I80.28, 5­378.0e_I80.80, 5­378.0e_I80.81, 5­378.0e_I80.88, 5­378.0e_J85.3, 5­378.0e_J98.50, 5­378.0e_L02.2, 5­378.0e_L02.4, 5­378.0e_L03.10, 5­378.</w:t>
            </w:r>
            <w:r>
              <w:rPr>
                <w:rFonts w:ascii="Barlow" w:hAnsi="Barlow"/>
              </w:rPr>
              <w:t>0e_L03.11, 5­378.0e_L03.3, 5­378.0e_M00.00, 5­378.0e_M00.01, 5­378.0e_M00.02, 5­378.0e_M00.03, 5­378.0e_M00.04, 5­378.0e_M00.05, 5­378.0e_M00.06, 5­378.0e_M00.07, 5­378.0e_M00.08, 5­378.0e_M00.20, 5­378.0e_M00.21, 5­378.0e_M00.22, 5­378.0e_M00.23, 5­378.0e_M00.24, 5­378.0e_M00.25, 5­378.0e_M00.26, 5­378.0e_M00.27, 5­378.0e_M00.28, 5­378.0e_M00.80, 5­378.0e_M00.81, 5­378.0e_M00.82, 5­378.0e_M00.83, 5­378.0e_M00.84, 5­378.0e_M00.85, 5­378.0e_M00.86, 5­378.0e_M00.87, 5­378.0e_M00.88, 5­378.0e_M72.60, 5­378.0e_</w:t>
            </w:r>
            <w:r>
              <w:rPr>
                <w:rFonts w:ascii="Barlow" w:hAnsi="Barlow"/>
              </w:rPr>
              <w:t xml:space="preserve">M72.61, 5­378.0e_M72.62, 5­378.0e_M72.63, </w:t>
            </w:r>
            <w:r>
              <w:rPr>
                <w:rFonts w:ascii="Barlow" w:hAnsi="Barlow"/>
              </w:rPr>
              <w:lastRenderedPageBreak/>
              <w:t>5­378.0e_M72.64, 5­378.0e_M72.65, 5­378.0e_M72.66, 5­378.0e_M72.67, 5­378.0e_M72.68, 5­378.0e_M86.10, 5­378.0e_M86.11, 5­378.0e_M86.12, 5­378.0e_M86.13, 5­378.0e_M86.14, 5­378.0e_M86.15, 5­378.0e_M86.16, 5­378.0e_M86.17, 5­378.0e_M86.18, 5­378.0e_M86.20, 5­378.0e_M86.21, 5­378.0e_M86.22, 5­378.0e_M86.23, 5­378.0e_M86.24, 5­378.0e_M86.25, 5­378.0e_M86.26, 5­378.0e_M86.27, 5­378.0e_M86.28, 5­378.0e_M86.81, 5­378.0e_M86.82, 5­378.0e_M86.83, 5­378.0e_M86.84, 5­378.0e_M8</w:t>
            </w:r>
            <w:r>
              <w:rPr>
                <w:rFonts w:ascii="Barlow" w:hAnsi="Barlow"/>
              </w:rPr>
              <w:t>6.85, 5­378.0e_M86.86, 5­378.0e_M86.87, 5­378.0e_M86.88, 5­378.0e_M86.91, 5­378.0e_M86.92, 5­378.0e_M86.93, 5­378.0e_M86.94, 5­378.0e_M86.95, 5­378.0e_M86.96, 5­378.0e_M86.97, 5­378.0e_M86.98, 5­378.0e_M96.80, 5­378.0e_T81.4, 5­378.0e_T82.6, 5­378.0e_T82.7, 5­378.0e_T84.6, 5­378.0f_I30.1, 5­378.0f_I33.0, 5­378.0f_I33.9, 5­378.0f_I38, 5­378.0f_I80.20, 5­378.0f_I80.28, 5­378.0f_I80.80, 5­378.0f_I80.81, 5­378.0f_I80.88, 5­378.0f_J85.3, 5­378.0f_J98.50, 5­378.0f_L02.2, 5­378.0f_L02.4, 5­378.0f_L03.10, 5­378.0f_</w:t>
            </w:r>
            <w:r>
              <w:rPr>
                <w:rFonts w:ascii="Barlow" w:hAnsi="Barlow"/>
              </w:rPr>
              <w:t>L03.11, 5­378.0f_L03.3, 5­378.0f_M00.00, 5­378.0f_M00.01, 5­378.0f_M00.02, 5­378.0f_M00.03, 5­378.0f_M00.04, 5­378.0f_M00.05, 5­378.0f_M00.06, 5­378.0f_M00.07, 5­378.0f_M00.08, 5­378.0f_M00.20, 5­378.0f_M00.21, 5­378.0f_M00.22, 5­378.0f_M00.23, 5­378.0f_M00.24, 5­378.0f_M00.25, 5­378.0f_M00.26, 5­378.0f_M00.27, 5­378.0f_M00.28, 5­378.0f_M00.80, 5­378.0f_M00.81, 5­378.0f_M00.82, 5­378.0f_M00.83, 5­378.0f_M00.84, 5­378.0f_M00.85, 5­378.0f_M00.86, 5­378.0f_M00.87, 5­378.0f_M00.88, 5­378.0f_M72.60, 5­378.0f_M72</w:t>
            </w:r>
            <w:r>
              <w:rPr>
                <w:rFonts w:ascii="Barlow" w:hAnsi="Barlow"/>
              </w:rPr>
              <w:t>.61, 5­378.0f_M72.62, 5­378.0f_M72.63, 5­378.0f_M72.64, 5­378.0f_M72.65, 5­378.0f_M72.66, 5­378.0f_M72.67, 5­378.0f_M72.68, 5­378.0f_M86.10, 5­378.0f_M86.11, 5­378.0f_M86.12, 5­378.0f_M86.13, 5­378.0f_M86.14, 5­378.0f_M86.15, 5­378.0f_M86.16, 5­378.0f_M86.17, 5­378.0f_M86.18, 5­378.0f_M86.20, 5­378.0f_M86.21, 5­378.0f_M86.22, 5­378.0f_M86.23, 5­378.0f_M86.24, 5­378.0f_M86.25, 5­378.0f_M86.26, 5­378.0f_M86.27, 5­378.0f_M86.28, 5­378.0f_M86.81, 5­378.0f_M86.82, 5­378.0f_M86.83, 5­378.0f_M86.84, 5­378.0f_M86.8</w:t>
            </w:r>
            <w:r>
              <w:rPr>
                <w:rFonts w:ascii="Barlow" w:hAnsi="Barlow"/>
              </w:rPr>
              <w:t>5, 5­378.0f_M86.86, 5­378.0f_M86.87, 5­378.0f_M86.88, 5­378.0f_M86.91, 5­378.0f_M86.92, 5­378.0f_M86.93, 5­378.0f_M86.94, 5­378.0f_M86.95, 5­378.0f_M86.96, 5­378.0f_M86.97, 5­378.0f_M86.98, 5­378.0f_M96.80, 5­378.0f_T81.4, 5­378.0f_T82.6, 5­378.0f_T82.7, 5­378.0f_T84.6, 5­378.0g_I30.1, 5­378.0g_I33.0, 5­378.0g_I33.9, 5­378.0g_I38, 5­378.0g_I80.20, 5­378.0g_I80.28, 5­378.0g_I80.80, 5­378.0g_I80.81, 5­378.0g_I80.88, 5­378.0g_J85.3, 5­378.0g_J98.50, 5­378.0g_L02.2, 5­378.0g_L02.4, 5­378.0g_L03.10, 5­378.0g_L03</w:t>
            </w:r>
            <w:r>
              <w:rPr>
                <w:rFonts w:ascii="Barlow" w:hAnsi="Barlow"/>
              </w:rPr>
              <w:t>.11, 5­378.0g_L03.3, 5­378.0g_M00.00, 5­378.0g_M00.01, 5­378.0g_M00.02, 5­378.0g_M00.03, 5­378.0g_M00.04, 5­378.0g_M00.05, 5­378.0g_M00.06, 5­378.0g_M00.07, 5­378.0g_M00.08, 5­378.0g_M00.20, 5­378.0g_M00.21, 5­378.0g_M00.22, 5­378.0g_M00.23, 5­378.0g_M00.24, 5­378.0g_M00.25, 5­378.0g_M00.26, 5­378.0g_M00.27, 5­378.0g_M00.28, 5­378.0g_M00.80, 5­378.0g_M00.81, 5­378.0g_M00.82, 5­378.0g_M00.83, 5­378.0g_M00.84, 5­378.0g_M00.85, 5­378.0g_M00.86, 5­378.0g_M00.87, 5­378.0g_M00.88, 5­378.0g_M72.60, 5­378.0g_M72.61</w:t>
            </w:r>
            <w:r>
              <w:rPr>
                <w:rFonts w:ascii="Barlow" w:hAnsi="Barlow"/>
              </w:rPr>
              <w:t xml:space="preserve">, 5­378.0g_M72.62, 5­378.0g_M72.63, 5­378.0g_M72.64, 5­378.0g_M72.65, 5­378.0g_M72.66, 5­378.0g_M72.67, 5­378.0g_M72.68, 5­378.0g_M86.10, 5­378.0g_M86.11, 5­378.0g_M86.12, 5­378.0g_M86.13, 5­378.0g_M86.14, 5­378.0g_M86.15, 5­378.0g_M86.16, 5­378.0g_M86.17, 5­378.0g_M86.18, 5­378.0g_M86.20, 5­378.0g_M86.21, 5­378.0g_M86.22, 5­378.0g_M86.23, 5­378.0g_M86.24, 5­378.0g_M86.25, </w:t>
            </w:r>
            <w:r>
              <w:rPr>
                <w:rFonts w:ascii="Barlow" w:hAnsi="Barlow"/>
              </w:rPr>
              <w:lastRenderedPageBreak/>
              <w:t xml:space="preserve">5­378.0g_M86.26, 5­378.0g_M86.27, 5­378.0g_M86.28, 5­378.0g_M86.81, 5­378.0g_M86.82, 5­378.0g_M86.83, 5­378.0g_M86.84, 5­378.0g_M86.85, </w:t>
            </w:r>
            <w:r>
              <w:rPr>
                <w:rFonts w:ascii="Barlow" w:hAnsi="Barlow"/>
              </w:rPr>
              <w:t>5­378.0g_M86.86, 5­378.0g_M86.87, 5­378.0g_M86.88, 5­378.0g_M86.91, 5­378.0g_M86.92, 5­378.0g_M86.93, 5­378.0g_M86.94, 5­378.0g_M86.95, 5­378.0g_M86.96, 5­378.0g_M86.97, 5­378.0g_M86.98, 5­378.0g_M96.80, 5­378.0g_T81.4, 5­378.0g_T82.6, 5­378.0g_T82.7, 5­378.0g_T84.6, 5­378.0j_I30.1, 5­378.0j_I33.0, 5­378.0j_I33.9, 5­378.0j_I38, 5­378.0j_I80.20, 5­378.0j_I80.28, 5­378.0j_I80.80, 5­378.0j_I80.81, 5­378.0j_I80.88, 5­378.0j_J85.3, 5­378.0j_J98.50, 5­378.0j_L02.2, 5­378.0j_L02.4, 5­378.0j_L03.10, 5­378.0j_L03.11</w:t>
            </w:r>
            <w:r>
              <w:rPr>
                <w:rFonts w:ascii="Barlow" w:hAnsi="Barlow"/>
              </w:rPr>
              <w:t>, 5­378.0j_L03.3, 5­378.0j_M00.00, 5­378.0j_M00.01, 5­378.0j_M00.02, 5­378.0j_M00.03, 5­378.0j_M00.04, 5­378.0j_M00.05, 5­378.0j_M00.06, 5­378.0j_M00.07, 5­378.0j_M00.08, 5­378.0j_M00.20, 5­378.0j_M00.21, 5­378.0j_M00.22, 5­378.0j_M00.23, 5­378.0j_M00.24, 5­378.0j_M00.25, 5­378.0j_M00.26, 5­378.0j_M00.27, 5­378.0j_M00.28, 5­378.0j_M00.80, 5­378.0j_M00.81, 5­378.0j_M00.82, 5­378.0j_M00.83, 5­378.0j_M00.84, 5­378.0j_M00.85, 5­378.0j_M00.86, 5­378.0j_M00.87, 5­378.0j_M00.88, 5­378.0j_M72.60, 5­378.0j_M72.61, 5</w:t>
            </w:r>
            <w:r>
              <w:rPr>
                <w:rFonts w:ascii="Barlow" w:hAnsi="Barlow"/>
              </w:rPr>
              <w:t>­378.0j_M72.62, 5­378.0j_M72.63, 5­378.0j_M72.64, 5­378.0j_M72.65, 5­378.0j_M72.66, 5­378.0j_M72.67, 5­378.0j_M72.68, 5­378.0j_M86.10, 5­378.0j_M86.11, 5­378.0j_M86.12, 5­378.0j_M86.13, 5­378.0j_M86.14, 5­378.0j_M86.15, 5­378.0j_M86.16, 5­378.0j_M86.17, 5­378.0j_M86.18, 5­378.0j_M86.20, 5­378.0j_M86.21, 5­378.0j_M86.22, 5­378.0j_M86.23, 5­378.0j_M86.24, 5­378.0j_M86.25, 5­378.0j_M86.26, 5­378.0j_M86.27, 5­378.0j_M86.28, 5­378.0j_M86.81, 5­378.0j_M86.82, 5­378.0j_M86.83, 5­378.0j_M86.84, 5­378.0j_M86.85, 5­3</w:t>
            </w:r>
            <w:r>
              <w:rPr>
                <w:rFonts w:ascii="Barlow" w:hAnsi="Barlow"/>
              </w:rPr>
              <w:t>78.0j_M86.86, 5­378.0j_M86.87, 5­378.0j_M86.88, 5­378.0j_M86.91, 5­378.0j_M86.92, 5­378.0j_M86.93, 5­378.0j_M86.94, 5­378.0j_M86.95, 5­378.0j_M86.96, 5­378.0j_M86.97, 5­378.0j_M86.98, 5­378.0j_M96.80, 5­378.0j_T81.4, 5­378.0j_T82.6, 5­378.0j_T82.7, 5­378.0j_T84.6, 5­378.0x_I30.1, 5­378.0x_I33.0, 5­378.0x_I33.9, 5­378.0x_I38, 5­378.0x_I80.20, 5­378.0x_I80.28, 5­378.0x_I80.80, 5­378.0x_I80.81, 5­378.0x_I80.88, 5­378.0x_J85.3, 5­378.0x_J98.50, 5­378.0x_L02.2, 5­378.0x_L02.4, 5­378.0x_L03.10, 5­378.0x_L03.11, 5</w:t>
            </w:r>
            <w:r>
              <w:rPr>
                <w:rFonts w:ascii="Barlow" w:hAnsi="Barlow"/>
              </w:rPr>
              <w:t>­378.0x_L03.3, 5­378.0x_M00.00, 5­378.0x_M00.01, 5­378.0x_M00.02, 5­378.0x_M00.03, 5­378.0x_M00.04, 5­378.0x_M00.05, 5­378.0x_M00.06, 5­378.0x_M00.07, 5­378.0x_M00.08, 5­378.0x_M00.20, 5­378.0x_M00.21, 5­378.0x_M00.22, 5­378.0x_M00.23, 5­378.0x_M00.24, 5­378.0x_M00.25, 5­378.0x_M00.26, 5­378.0x_M00.27, 5­378.0x_M00.28, 5­378.0x_M00.80, 5­378.0x_M00.81, 5­378.0x_M00.82, 5­378.0x_M00.83, 5­378.0x_M00.84, 5­378.0x_M00.85, 5­378.0x_M00.86, 5­378.0x_M00.87, 5­378.0x_M00.88, 5­378.0x_M72.60, 5­378.0x_M72.61, 5­37</w:t>
            </w:r>
            <w:r>
              <w:rPr>
                <w:rFonts w:ascii="Barlow" w:hAnsi="Barlow"/>
              </w:rPr>
              <w:t>8.0x_M72.62, 5­378.0x_M72.63, 5­378.0x_M72.64, 5­378.0x_M72.65, 5­378.0x_M72.66, 5­378.0x_M72.67, 5­378.0x_M72.68, 5­378.0x_M86.10, 5­378.0x_M86.11, 5­378.0x_M86.12, 5­378.0x_M86.13, 5­378.0x_M86.14, 5­378.0x_M86.15, 5­378.0x_M86.16, 5­378.0x_M86.17, 5­378.0x_M86.18, 5­378.0x_M86.20, 5­378.0x_M86.21, 5­378.0x_M86.22, 5­378.0x_M86.23, 5­378.0x_M86.24, 5­378.0x_M86.25, 5­378.0x_M86.26, 5­378.0x_M86.27, 5­378.0x_M86.28, 5­378.0x_M86.81, 5­378.0x_M86.82, 5­378.0x_M86.83, 5­378.0x_M86.84, 5­378.0x_M86.85, 5­378.</w:t>
            </w:r>
            <w:r>
              <w:rPr>
                <w:rFonts w:ascii="Barlow" w:hAnsi="Barlow"/>
              </w:rPr>
              <w:t xml:space="preserve">0x_M86.86, 5­378.0x_M86.87, 5­378.0x_M86.88, 5­378.0x_M86.91, 5­378.0x_M86.92, 5­378.0x_M86.93, 5­378.0x_M86.94, 5­378.0x_M86.95, 5­378.0x_M86.96, 5­378.0x_M86.97, 5­378.0x_M86.98, 5­378.0x_M96.80, 5­378.0x_T81.4, </w:t>
            </w:r>
            <w:r>
              <w:rPr>
                <w:rFonts w:ascii="Barlow" w:hAnsi="Barlow"/>
              </w:rPr>
              <w:lastRenderedPageBreak/>
              <w:t>5­378.0x_T82.6, 5­378.0x_T82.7, 5­378.0x_T84.6, 5­378.18_I30.1, 5­378.18_I33.0, 5­378.18_I33.9, 5­378.18_I38, 5­378.18_I80.20, 5­378.18_I80.28, 5­378.18_I80.80, 5­378.18_I80.81, 5­378.18_I80.88, 5­378.18_J85.3, 5­378.18_J98.50, 5­378.18_L02.2, 5­378.18_L02.4, 5­378.18_L03.10, 5­378.18_L03.11, 5­37</w:t>
            </w:r>
            <w:r>
              <w:rPr>
                <w:rFonts w:ascii="Barlow" w:hAnsi="Barlow"/>
              </w:rPr>
              <w:t>8.18_L03.3, 5­378.18_M00.00, 5­378.18_M00.01, 5­378.18_M00.02, 5­378.18_M00.03, 5­378.18_M00.04, 5­378.18_M00.05, 5­378.18_M00.06, 5­378.18_M00.07, 5­378.18_M00.08, 5­378.18_M00.20, 5­378.18_M00.21, 5­378.18_M00.22, 5­378.18_M00.23, 5­378.18_M00.24, 5­378.18_M00.26, 5­378.18_M00.27, 5­378.18_M00.28, 5­378.18_M00.80, 5­378.18_M00.81, 5­378.18_M00.82, 5­378.18_M00.83, 5­378.18_M00.84, 5­378.18_M00.85, 5­378.18_M00.86, 5­378.18_M00.87, 5­378.18_M00.88, 5­378.18_M72.60, 5­378.18_M72.61, 5­378.18_M72.62, 5­378.1</w:t>
            </w:r>
            <w:r>
              <w:rPr>
                <w:rFonts w:ascii="Barlow" w:hAnsi="Barlow"/>
              </w:rPr>
              <w:t>8_M72.63, 5­378.18_M72.64, 5­378.18_M72.65, 5­378.18_M72.66, 5­378.18_M72.67, 5­378.18_M72.68, 5­378.18_M86.10, 5­378.18_M86.11, 5­378.18_M86.12, 5­378.18_M86.13, 5­378.18_M86.14, 5­378.18_M86.15, 5­378.18_M86.16, 5­378.18_M86.17, 5­378.18_M86.18, 5­378.18_M86.20, 5­378.18_M86.21, 5­378.18_M86.22, 5­378.18_M86.23, 5­378.18_M86.24, 5­378.18_M86.25, 5­378.18_M86.26, 5­378.18_M86.27, 5­378.18_M86.28, 5­378.18_M86.81, 5­378.18_M86.82, 5­378.18_M86.83, 5­378.18_M86.84, 5­378.18_M86.85, 5­378.18_M86.86, 5­378.18_</w:t>
            </w:r>
            <w:r>
              <w:rPr>
                <w:rFonts w:ascii="Barlow" w:hAnsi="Barlow"/>
              </w:rPr>
              <w:t>M86.87, 5­378.18_M86.88, 5­378.18_M86.91, 5­378.18_M86.92, 5­378.18_M86.93, 5­378.18_M86.94, 5­378.18_M86.95, 5­378.18_M86.96, 5­378.18_M86.97, 5­378.18_M86.98, 5­378.18_M96.80, 5­378.18_T81.4, 5­378.18_T82.6, 5­378.18_T82.7, 5­378.18_T84.6, 5­378.19_I30.1, 5­378.19_I33.0, 5­378.19_I33.9, 5­378.19_I38, 5­378.19_I80.20, 5­378.19_I80.28, 5­378.19_I80.80, 5­378.19_I80.81, 5­378.19_I80.88, 5­378.19_J85.3, 5­378.19_J98.50, 5­378.19_L02.2, 5­378.19_L02.4, 5­378.19_L03.10, 5­378.19_L03.11, 5­378.19_L03.3, 5­378.19</w:t>
            </w:r>
            <w:r>
              <w:rPr>
                <w:rFonts w:ascii="Barlow" w:hAnsi="Barlow"/>
              </w:rPr>
              <w:t>_M00.00, 5­378.19_M00.01, 5­378.19_M00.02, 5­378.19_M00.03, 5­378.19_M00.04, 5­378.19_M00.05, 5­378.19_M00.06, 5­378.19_M00.07, 5­378.19_M00.08, 5­378.19_M00.20, 5­378.19_M00.21, 5­378.19_M00.22, 5­378.19_M00.23, 5­378.19_M00.24, 5­378.19_M00.25, 5­378.19_M00.26, 5­378.19_M00.27, 5­378.19_M00.28, 5­378.19_M00.80, 5­378.19_M00.81, 5­378.19_M00.82, 5­378.19_M00.83, 5­378.19_M00.84, 5­378.19_M00.85, 5­378.19_M00.86, 5­378.19_M00.87, 5­378.19_M00.88, 5­378.19_M72.60, 5­378.19_M72.61, 5­378.19_M72.62, 5­378.19_M</w:t>
            </w:r>
            <w:r>
              <w:rPr>
                <w:rFonts w:ascii="Barlow" w:hAnsi="Barlow"/>
              </w:rPr>
              <w:t>72.63, 5­378.19_M72.64, 5­378.19_M72.65, 5­378.19_M72.66, 5­378.19_M72.67, 5­378.19_M72.68, 5­378.19_M86.10, 5­378.19_M86.11, 5­378.19_M86.12, 5­378.19_M86.13, 5­378.19_M86.14, 5­378.19_M86.15, 5­378.19_M86.16, 5­378.19_M86.17, 5­378.19_M86.18, 5­378.19_M86.20, 5­378.19_M86.21, 5­378.19_M86.22, 5­378.19_M86.23, 5­378.19_M86.24, 5­378.19_M86.25, 5­378.19_M86.26, 5­378.19_M86.27, 5­378.19_M86.28, 5­378.19_M86.81, 5­378.19_M86.82, 5­378.19_M86.83, 5­378.19_M86.84, 5­378.19_M86.85, 5­378.19_M86.86, 5­378.19_M86</w:t>
            </w:r>
            <w:r>
              <w:rPr>
                <w:rFonts w:ascii="Barlow" w:hAnsi="Barlow"/>
              </w:rPr>
              <w:t>.87, 5­378.19_M86.88, 5­378.19_M86.91, 5­378.19_M86.92, 5­378.19_M86.93, 5­378.19_M86.94, 5­378.19_M86.95, 5­378.19_M86.96, 5­378.19_M86.97, 5­378.19_M86.98, 5­378.19_M96.80, 5­378.19_T81.4, 5­378.19_T82.6, 5­378.19_T82.7, 5­378.1a_I30.1, 5­378.1a_I33.0, 5­378.1a_I33.9, 5­378.1a_I38, 5­378.1a_I80.20, 5­378.1a_I80.28, 5­378.1a_I80.80, 5­378.1a_I80.81, 5­378.1a_I80.88, 5­378.1a_J85.3, 5­378.1a_J98.50, 5­378.1a_L02.2, 5­378.1a_L02.4, 5­378.1a_L03.10, 5­378.1a_L03.11, 5­378.1a_L03.3, 5­378.1a_M00.00, 5­378.1a_M</w:t>
            </w:r>
            <w:r>
              <w:rPr>
                <w:rFonts w:ascii="Barlow" w:hAnsi="Barlow"/>
              </w:rPr>
              <w:t xml:space="preserve">00.01, 5­378.1a_M00.02, 5­378.1a_M00.03, 5­378.1a_M00.04, 5­378.1a_M00.05, 5­378.1a_M00.06, 5­378.1a_M00.07, 5­378.1a_M00.08, 5­378.1a_M00.20, 5­378.1a_M00.21, </w:t>
            </w:r>
            <w:r>
              <w:rPr>
                <w:rFonts w:ascii="Barlow" w:hAnsi="Barlow"/>
              </w:rPr>
              <w:lastRenderedPageBreak/>
              <w:t>5­378.1a_M00.22, 5­378.1a_M00.23, 5­378.1a_M00.24, 5­378.1a_M00.25, 5­378.1a_M00.26, 5­378.1a_M00.27, 5­378.1a_M00.28, 5­378.1a_M00.80, 5­378.1a_M00.81, 5­378.1a_M00.82, 5­378.1a_M00.83, 5­378.1a_M00.84, 5­378.1a_M00.85, 5­378.1a_M00.86, 5­378.1a_M00.87, 5­378.1a_M00.88, 5­378.1a_M72.60, 5­378.1a_M72.61, 5­378.1a_M72.62, 5­378.1a_M72.63, 5­378.1a_M72</w:t>
            </w:r>
            <w:r>
              <w:rPr>
                <w:rFonts w:ascii="Barlow" w:hAnsi="Barlow"/>
              </w:rPr>
              <w:t>.64, 5­378.1a_M72.65, 5­378.1a_M72.66, 5­378.1a_M72.67, 5­378.1a_M72.68, 5­378.1a_M86.10, 5­378.1a_M86.11, 5­378.1a_M86.12, 5­378.1a_M86.13, 5­378.1a_M86.14, 5­378.1a_M86.15, 5­378.1a_M86.16, 5­378.1a_M86.17, 5­378.1a_M86.18, 5­378.1a_M86.20, 5­378.1a_M86.21, 5­378.1a_M86.22, 5­378.1a_M86.23, 5­378.1a_M86.24, 5­378.1a_M86.25, 5­378.1a_M86.26, 5­378.1a_M86.27, 5­378.1a_M86.28, 5­378.1a_M86.81, 5­378.1a_M86.82, 5­378.1a_M86.83, 5­378.1a_M86.84, 5­378.1a_M86.85, 5­378.1a_M86.86, 5­378.1a_M86.87, 5­378.1a_M86.8</w:t>
            </w:r>
            <w:r>
              <w:rPr>
                <w:rFonts w:ascii="Barlow" w:hAnsi="Barlow"/>
              </w:rPr>
              <w:t>8, 5­378.1a_M86.91, 5­378.1a_M86.92, 5­378.1a_M86.93, 5­378.1a_M86.94, 5­378.1a_M86.95, 5­378.1a_M86.96, 5­378.1a_M86.97, 5­378.1a_M86.98, 5­378.1a_M96.80, 5­378.1a_T81.4, 5­378.1a_T82.6, 5­378.1a_T82.7, 5­378.1a_T84.6, 5­378.20_I30.1, 5­378.20_I33.0, 5­378.20_I33.9, 5­378.20_I38, 5­378.20_I80.20, 5­378.20_I80.28, 5­378.20_I80.80, 5­378.20_I80.81, 5­378.20_I80.88, 5­378.20_J85.3, 5­378.20_J98.50, 5­378.20_L02.2, 5­378.20_L02.4, 5­378.20_L03.10, 5­378.20_L03.11, 5­378.20_L03.3, 5­378.20_M00.00, 5­378.20_M00.</w:t>
            </w:r>
            <w:r>
              <w:rPr>
                <w:rFonts w:ascii="Barlow" w:hAnsi="Barlow"/>
              </w:rPr>
              <w:t>01, 5­378.20_M00.02, 5­378.20_M00.03, 5­378.20_M00.04, 5­378.20_M00.05, 5­378.20_M00.06, 5­378.20_M00.07, 5­378.20_M00.08, 5­378.20_M00.20, 5­378.20_M00.21, 5­378.20_M00.22, 5­378.20_M00.23, 5­378.20_M00.24, 5­378.20_M00.25, 5­378.20_M00.26, 5­378.20_M00.27, 5­378.20_M00.28, 5­378.20_M00.80, 5­378.20_M00.81, 5­378.20_M00.82, 5­378.20_M00.83, 5­378.20_M00.84, 5­378.20_M00.85, 5­378.20_M00.86, 5­378.20_M00.87, 5­378.20_M00.88, 5­378.20_M72.60, 5­378.20_M72.61, 5­378.20_M72.62, 5­378.20_M72.63, 5­378.20_M72.64</w:t>
            </w:r>
            <w:r>
              <w:rPr>
                <w:rFonts w:ascii="Barlow" w:hAnsi="Barlow"/>
              </w:rPr>
              <w:t xml:space="preserve">, 5­378.20_M72.65, 5­378.20_M72.66, 5­378.20_M72.67, 5­378.20_M72.68, 5­378.20_M86.10, 5­378.20_M86.11, 5­378.20_M86.12, 5­378.20_M86.13, 5­378.20_M86.14, 5­378.20_M86.15, 5­378.20_M86.16, 5­378.20_M86.17, 5­378.20_M86.18, 5­378.20_M86.20, 5­378.20_M86.21, 5­378.20_M86.22, 5­378.20_M86.23, 5­378.20_M86.24, 5­378.20_M86.25, 5­378.20_M86.26, 5­378.20_M86.27, 5­378.20_M86.28, 5­378.20_M86.81, 5­378.20_M86.82, 5­378.20_M86.83, 5­378.20_M86.84, 5­378.20_M86.85, 5­378.20_M86.86, 5­378.20_M86.87, 5­378.20_M86.88, </w:t>
            </w:r>
            <w:r>
              <w:rPr>
                <w:rFonts w:ascii="Barlow" w:hAnsi="Barlow"/>
              </w:rPr>
              <w:t>5­378.20_M86.91, 5­378.20_M86.92, 5­378.20_M86.93, 5­378.20_M86.94, 5­378.20_M86.95, 5­378.20_M86.96, 5­378.20_M86.97, 5­378.20_M86.98, 5­378.20_M96.80, 5­378.20_T81.4, 5­378.20_T82.6, 5­378.20_T82.7, 5­378.20_T84.6, 5­378.21_I30.1, 5­378.21_I33.0, 5­378.21_I33.9, 5­378.21_I38, 5­378.21_I80.20, 5­378.21_I80.28, 5­378.21_I80.80, 5­378.21_I80.81, 5­378.21_I80.88, 5­378.21_J85.3, 5­378.21_J98.50, 5­378.21_L02.2, 5­378.21_L02.4, 5­378.21_L03.10, 5­378.21_L03.11, 5­378.21_L03.3, 5­378.21_M00.00, 5­378.21_M00.02,</w:t>
            </w:r>
            <w:r>
              <w:rPr>
                <w:rFonts w:ascii="Barlow" w:hAnsi="Barlow"/>
              </w:rPr>
              <w:t xml:space="preserve"> 5­378.21_M00.03, 5­378.21_M00.04, 5­378.21_M00.05, 5­378.21_M00.06, 5­378.21_M00.07, 5­378.21_M00.08, 5­378.21_M00.20, 5­378.21_M00.21, 5­378.21_M00.22, 5­378.21_M00.23, 5­378.21_M00.24, 5­378.21_M00.25, 5­378.21_M00.26, 5­378.21_M00.27, 5­378.21_M00.28, 5­378.21_M00.80, 5­378.21_M00.81, 5­378.21_M00.82, 5­378.21_M00.83, 5­378.21_M00.84, 5­378.21_M00.85, 5­378.21_M00.86, 5­378.21_M00.87, 5­378.21_M00.88, 5­378.21_M72.60, 5­378.21_M72.61, 5­378.21_M72.62, 5­378.21_M72.63, 5­378.21_M72.64, 5­378.21_M72.65, </w:t>
            </w:r>
            <w:r>
              <w:rPr>
                <w:rFonts w:ascii="Barlow" w:hAnsi="Barlow"/>
              </w:rPr>
              <w:lastRenderedPageBreak/>
              <w:t>5</w:t>
            </w:r>
            <w:r>
              <w:rPr>
                <w:rFonts w:ascii="Barlow" w:hAnsi="Barlow"/>
              </w:rPr>
              <w:t>­378.21_M72.66, 5­378.21_M72.67, 5­378.21_M72.68, 5­378.21_M86.10, 5­378.21_M86.11, 5­378.21_M86.12, 5­378.21_M86.13, 5­378.21_M86.14, 5­378.21_M86.15, 5­378.21_M86.16, 5­378.21_M86.17, 5­378.21_M86.18, 5­378.21_M86.20, 5­378.21_M86.21, 5­378.21_M86.22, 5­378.21_M86.23, 5­378.21_M86.24, 5­378.21_M86.25, 5­378.21_M86.26, 5­378.21_M86.27, 5­378.21_M86.28, 5­378.21_M86.81, 5­378.21_M86.82, 5­378.21_M86.83, 5­378.21_M86.84, 5­378.21_M86.85, 5­378.21_M86.86, 5­378.21_M86.87, 5­378.21_M86.88, 5­378.21_M86.91, 5­3</w:t>
            </w:r>
            <w:r>
              <w:rPr>
                <w:rFonts w:ascii="Barlow" w:hAnsi="Barlow"/>
              </w:rPr>
              <w:t>78.21_M86.92, 5­378.21_M86.93, 5­378.21_M86.94, 5­378.21_M86.95, 5­378.21_M86.96, 5­378.21_M86.97, 5­378.21_M86.98, 5­378.21_M96.80, 5­378.21_T81.4, 5­378.21_T82.6, 5­378.21_T82.7, 5­378.21_T84.6, 5­378.22_I30.1, 5­378.22_I33.0, 5­378.22_I33.9, 5­378.22_I38, 5­378.22_I80.20, 5­378.22_I80.28, 5­378.22_I80.80, 5­378.22_I80.81, 5­378.22_I80.88, 5­378.22_J85.3, 5­378.22_J98.50, 5­378.22_L02.2, 5­378.22_L02.4, 5­378.22_L03.10, 5­378.22_L03.11, 5­378.22_L03.3, 5­378.22_M00.00, 5­378.22_M00.01, 5­378.22_M00.02, 5­</w:t>
            </w:r>
            <w:r>
              <w:rPr>
                <w:rFonts w:ascii="Barlow" w:hAnsi="Barlow"/>
              </w:rPr>
              <w:t>378.22_M00.03, 5­378.22_M00.04, 5­378.22_M00.05, 5­378.22_M00.06, 5­378.22_M00.07, 5­378.22_M00.08, 5­378.22_M00.20, 5­378.22_M00.21, 5­378.22_M00.22, 5­378.22_M00.23, 5­378.22_M00.24, 5­378.22_M00.25, 5­378.22_M00.26, 5­378.22_M00.27, 5­378.22_M00.28, 5­378.22_M00.80, 5­378.22_M00.81, 5­378.22_M00.82, 5­378.22_M00.83, 5­378.22_M00.84, 5­378.22_M00.85, 5­378.22_M00.87, 5­378.22_M00.88, 5­378.22_M72.60, 5­378.22_M72.61, 5­378.22_M72.62, 5­378.22_M72.63, 5­378.22_M72.64, 5­378.22_M72.65, 5­378.22_M72.66, 5­37</w:t>
            </w:r>
            <w:r>
              <w:rPr>
                <w:rFonts w:ascii="Barlow" w:hAnsi="Barlow"/>
              </w:rPr>
              <w:t>8.22_M72.67, 5­378.22_M72.68, 5­378.22_M86.10, 5­378.22_M86.11, 5­378.22_M86.12, 5­378.22_M86.13, 5­378.22_M86.14, 5­378.22_M86.15, 5­378.22_M86.16, 5­378.22_M86.17, 5­378.22_M86.18, 5­378.22_M86.20, 5­378.22_M86.21, 5­378.22_M86.22, 5­378.22_M86.23, 5­378.22_M86.24, 5­378.22_M86.25, 5­378.22_M86.26, 5­378.22_M86.27, 5­378.22_M86.28, 5­378.22_M86.81, 5­378.22_M86.82, 5­378.22_M86.83, 5­378.22_M86.84, 5­378.22_M86.85, 5­378.22_M86.86, 5­378.22_M86.87, 5­378.22_M86.88, 5­378.22_M86.91, 5­378.22_M86.92, 5­378.</w:t>
            </w:r>
            <w:r>
              <w:rPr>
                <w:rFonts w:ascii="Barlow" w:hAnsi="Barlow"/>
              </w:rPr>
              <w:t>22_M86.93, 5­378.22_M86.94, 5­378.22_M86.95, 5­378.22_M86.96, 5­378.22_M86.97, 5­378.22_M86.98, 5­378.22_M96.80, 5­378.22_T81.4, 5­378.22_T82.6, 5­378.22_T82.7, 5­378.22_T84.6, 5­378.25_I30.1, 5­378.25_I33.0, 5­378.25_I33.9, 5­378.25_I38, 5­378.25_I80.20, 5­378.25_I80.28, 5­378.25_I80.80, 5­378.25_I80.81, 5­378.25_I80.88, 5­378.25_J85.3, 5­378.25_J98.50, 5­378.25_L02.2, 5­378.25_L02.4, 5­378.25_L03.10, 5­378.25_L03.11, 5­378.25_L03.3, 5­378.25_M00.00, 5­378.25_M00.01, 5­378.25_M00.02, 5­378.25_M00.03, 5­378</w:t>
            </w:r>
            <w:r>
              <w:rPr>
                <w:rFonts w:ascii="Barlow" w:hAnsi="Barlow"/>
              </w:rPr>
              <w:t>.25_M00.04, 5­378.25_M00.05, 5­378.25_M00.06, 5­378.25_M00.07, 5­378.25_M00.08, 5­378.25_M00.20, 5­378.25_M00.21, 5­378.25_M00.22, 5­378.25_M00.23, 5­378.25_M00.24, 5­378.25_M00.25, 5­378.25_M00.26, 5­378.25_M00.27, 5­378.25_M00.28, 5­378.25_M00.80, 5­378.25_M00.81, 5­378.25_M00.82, 5­378.25_M00.83, 5­378.25_M00.84, 5­378.25_M00.85, 5­378.25_M00.86, 5­378.25_M00.87, 5­378.25_M00.88, 5­378.25_M72.60, 5­378.25_M72.61, 5­378.25_M72.62, 5­378.25_M72.63, 5­378.25_M72.64, 5­378.25_M72.65, 5­378.25_M72.66, 5­378.2</w:t>
            </w:r>
            <w:r>
              <w:rPr>
                <w:rFonts w:ascii="Barlow" w:hAnsi="Barlow"/>
              </w:rPr>
              <w:t xml:space="preserve">5_M72.67, 5­378.25_M72.68, 5­378.25_M86.10, 5­378.25_M86.11, 5­378.25_M86.12, 5­378.25_M86.13, 5­378.25_M86.14, 5­378.25_M86.15, 5­378.25_M86.16, 5­378.25_M86.17, 5­378.25_M86.18, 5­378.25_M86.20, 5­378.25_M86.21, 5­378.25_M86.22, 5­378.25_M86.23, 5­378.25_M86.24, 5­378.25_M86.25, 5­378.25_M86.26, 5­378.25_M86.27, 5­378.25_M86.28, 5­378.25_M86.81, </w:t>
            </w:r>
            <w:r>
              <w:rPr>
                <w:rFonts w:ascii="Barlow" w:hAnsi="Barlow"/>
              </w:rPr>
              <w:lastRenderedPageBreak/>
              <w:t>5­378.25_M86.82, 5­378.25_M86.83, 5­378.25_M86.84, 5­378.25_M86.85, 5­378.25_M86.86, 5­378.25_M86.87, 5­378.25_M86.88, 5­378.25_M86.91, 5­378.25_M86.92, 5­378.25_</w:t>
            </w:r>
            <w:r>
              <w:rPr>
                <w:rFonts w:ascii="Barlow" w:hAnsi="Barlow"/>
              </w:rPr>
              <w:t>M86.93, 5­378.25_M86.94, 5­378.25_M86.95, 5­378.25_M86.96, 5­378.25_M86.97, 5­378.25_M86.98, 5­378.25_M96.80, 5­378.25_T81.4, 5­378.25_T82.6, 5­378.25_T82.7, 5­378.25_T84.6, 5­378.2a_I30.1, 5­378.2a_I33.0, 5­378.2a_I33.9, 5­378.2a_I38, 5­378.2a_I80.20, 5­378.2a_I80.28, 5­378.2a_I80.80, 5­378.2a_I80.81, 5­378.2a_I80.88, 5­378.2a_J85.3, 5­378.2a_J98.50, 5­378.2a_L02.2, 5­378.2a_L02.4, 5­378.2a_L03.10, 5­378.2a_L03.11, 5­378.2a_L03.3, 5­378.2a_M00.00, 5­378.2a_M00.01, 5­378.2a_M00.02, 5­378.2a_M00.03, 5­378.2a</w:t>
            </w:r>
            <w:r>
              <w:rPr>
                <w:rFonts w:ascii="Barlow" w:hAnsi="Barlow"/>
              </w:rPr>
              <w:t>_M00.04, 5­378.2a_M00.05, 5­378.2a_M00.06, 5­378.2a_M00.07, 5­378.2a_M00.08, 5­378.2a_M00.20, 5­378.2a_M00.21, 5­378.2a_M00.22, 5­378.2a_M00.23, 5­378.2a_M00.24, 5­378.2a_M00.25, 5­378.2a_M00.26, 5­378.2a_M00.27, 5­378.2a_M00.28, 5­378.2a_M00.80, 5­378.2a_M00.81, 5­378.2a_M00.82, 5­378.2a_M00.83, 5­378.2a_M00.84, 5­378.2a_M00.85, 5­378.2a_M00.86, 5­378.2a_M00.87, 5­378.2a_M00.88, 5­378.2a_M72.60, 5­378.2a_M72.61, 5­378.2a_M72.62, 5­378.2a_M72.63, 5­378.2a_M72.64, 5­378.2a_M72.65, 5­378.2a_M72.66, 5­378.2a_M</w:t>
            </w:r>
            <w:r>
              <w:rPr>
                <w:rFonts w:ascii="Barlow" w:hAnsi="Barlow"/>
              </w:rPr>
              <w:t>72.67, 5­378.2a_M72.68, 5­378.2a_M86.10, 5­378.2a_M86.11, 5­378.2a_M86.12, 5­378.2a_M86.13, 5­378.2a_M86.14, 5­378.2a_M86.15, 5­378.2a_M86.16, 5­378.2a_M86.17, 5­378.2a_M86.18, 5­378.2a_M86.20, 5­378.2a_M86.21, 5­378.2a_M86.22, 5­378.2a_M86.23, 5­378.2a_M86.24, 5­378.2a_M86.25, 5­378.2a_M86.26, 5­378.2a_M86.27, 5­378.2a_M86.28, 5­378.2a_M86.81, 5­378.2a_M86.82, 5­378.2a_M86.83, 5­378.2a_M86.84, 5­378.2a_M86.85, 5­378.2a_M86.86, 5­378.2a_M86.87, 5­378.2a_M86.88, 5­378.2a_M86.91, 5­378.2a_M86.92, 5­378.2a_M86</w:t>
            </w:r>
            <w:r>
              <w:rPr>
                <w:rFonts w:ascii="Barlow" w:hAnsi="Barlow"/>
              </w:rPr>
              <w:t>.93, 5­378.2a_M86.94, 5­378.2a_M86.95, 5­378.2a_M86.96, 5­378.2a_M86.97, 5­378.2a_M86.98, 5­378.2a_M96.80, 5­378.2a_T81.4, 5­378.2a_T82.6, 5­378.2a_T82.7, 5­378.2a_T84.6, 5­378.2b_I30.1, 5­378.2b_I33.0, 5­378.2b_I33.9, 5­378.2b_I38, 5­378.2b_I80.20, 5­378.2b_I80.28, 5­378.2b_I80.80, 5­378.2b_I80.81, 5­378.2b_I80.88, 5­378.2b_J85.3, 5­378.2b_J98.50, 5­378.2b_L02.2, 5­378.2b_L02.4, 5­378.2b_L03.10, 5­378.2b_L03.11, 5­378.2b_L03.3, 5­378.2b_M00.00, 5­378.2b_M00.01, 5­378.2b_M00.02, 5­378.2b_M00.03, 5­378.2b_M0</w:t>
            </w:r>
            <w:r>
              <w:rPr>
                <w:rFonts w:ascii="Barlow" w:hAnsi="Barlow"/>
              </w:rPr>
              <w:t>0.04, 5­378.2b_M00.05, 5­378.2b_M00.07, 5­378.2b_M00.08, 5­378.2b_M00.20, 5­378.2b_M00.21, 5­378.2b_M00.22, 5­378.2b_M00.23, 5­378.2b_M00.24, 5­378.2b_M00.25, 5­378.2b_M00.26, 5­378.2b_M00.27, 5­378.2b_M00.28, 5­378.2b_M00.80, 5­378.2b_M00.81, 5­378.2b_M00.82, 5­378.2b_M00.83, 5­378.2b_M00.84, 5­378.2b_M00.85, 5­378.2b_M00.86, 5­378.2b_M00.87, 5­378.2b_M00.88, 5­378.2b_M72.60, 5­378.2b_M72.61, 5­378.2b_M72.62, 5­378.2b_M72.63, 5­378.2b_M72.64, 5­378.2b_M72.65, 5­378.2b_M72.66, 5­378.2b_M72.67, 5­378.2b_M72.</w:t>
            </w:r>
            <w:r>
              <w:rPr>
                <w:rFonts w:ascii="Barlow" w:hAnsi="Barlow"/>
              </w:rPr>
              <w:t>68, 5­378.2b_M86.10, 5­378.2b_M86.11, 5­378.2b_M86.12, 5­378.2b_M86.13, 5­378.2b_M86.14, 5­378.2b_M86.15, 5­378.2b_M86.16, 5­378.2b_M86.17, 5­378.2b_M86.18, 5­378.2b_M86.20, 5­378.2b_M86.21, 5­378.2b_M86.22, 5­378.2b_M86.23, 5­378.2b_M86.24, 5­378.2b_M86.25, 5­378.2b_M86.26, 5­378.2b_M86.27, 5­378.2b_M86.28, 5­378.2b_M86.81, 5­378.2b_M86.82, 5­378.2b_M86.83, 5­378.2b_M86.84, 5­378.2b_M86.85, 5­378.2b_M86.86, 5­378.2b_M86.87, 5­378.2b_M86.88, 5­378.2b_M86.91, 5­378.2b_M86.92, 5­378.2b_M86.93, 5­378.2b_M86.94</w:t>
            </w:r>
            <w:r>
              <w:rPr>
                <w:rFonts w:ascii="Barlow" w:hAnsi="Barlow"/>
              </w:rPr>
              <w:t xml:space="preserve">, 5­378.2b_M86.95, 5­378.2b_M86.96, 5­378.2b_M86.97, 5­378.2b_M86.98, 5­378.2b_M96.80, 5­378.2b_T81.4, 5­378.2b_T82.6, 5­378.2b_T82.7, 5­378.2b_T84.6, 5­378.2c_I30.1, 5­378.2c_I33.0, 5­378.2c_I33.9, 5­378.2c_I38, </w:t>
            </w:r>
            <w:r>
              <w:rPr>
                <w:rFonts w:ascii="Barlow" w:hAnsi="Barlow"/>
              </w:rPr>
              <w:lastRenderedPageBreak/>
              <w:t>5­378.2c_I80.20, 5­378.2c_I80.28, 5­378.2c_I80.80, 5­378.2c_I80.81, 5­378.2c_I80.88, 5­378.2c_J85.3, 5­378.2c_J98.50, 5­378.2c_L02.2, 5­378.2c_L02.4, 5­378.2c_L03.10, 5­378.2c_L03.11, 5­378.2c_L03.3, 5­378.2c_M00.00, 5­378.2c_M00.01, 5­378.2c_M00.02, 5­378.2c_M00.03, 5­378.2c_M00.04, 5­378.2c_M00.0</w:t>
            </w:r>
            <w:r>
              <w:rPr>
                <w:rFonts w:ascii="Barlow" w:hAnsi="Barlow"/>
              </w:rPr>
              <w:t>5, 5­378.2c_M00.06, 5­378.2c_M00.07, 5­378.2c_M00.08, 5­378.2c_M00.20, 5­378.2c_M00.21, 5­378.2c_M00.22, 5­378.2c_M00.23, 5­378.2c_M00.24, 5­378.2c_M00.25, 5­378.2c_M00.26, 5­378.2c_M00.27, 5­378.2c_M00.28, 5­378.2c_M00.80, 5­378.2c_M00.81, 5­378.2c_M00.82, 5­378.2c_M00.83, 5­378.2c_M00.84, 5­378.2c_M00.85, 5­378.2c_M00.86, 5­378.2c_M00.87, 5­378.2c_M00.88, 5­378.2c_M72.60, 5­378.2c_M72.61, 5­378.2c_M72.62, 5­378.2c_M72.63, 5­378.2c_M72.64, 5­378.2c_M72.65, 5­378.2c_M72.66, 5­378.2c_M72.67, 5­378.2c_M72.68,</w:t>
            </w:r>
            <w:r>
              <w:rPr>
                <w:rFonts w:ascii="Barlow" w:hAnsi="Barlow"/>
              </w:rPr>
              <w:t xml:space="preserve"> 5­378.2c_M86.10, 5­378.2c_M86.11, 5­378.2c_M86.12, 5­378.2c_M86.13, 5­378.2c_M86.14, 5­378.2c_M86.15, 5­378.2c_M86.16, 5­378.2c_M86.17, 5­378.2c_M86.18, 5­378.2c_M86.20, 5­378.2c_M86.21, 5­378.2c_M86.22, 5­378.2c_M86.23, 5­378.2c_M86.24, 5­378.2c_M86.25, 5­378.2c_M86.26, 5­378.2c_M86.27, 5­378.2c_M86.28, 5­378.2c_M86.81, 5­378.2c_M86.82, 5­378.2c_M86.83, 5­378.2c_M86.84, 5­378.2c_M86.85, 5­378.2c_M86.86, 5­378.2c_M86.87, 5­378.2c_M86.88, 5­378.2c_M86.91, 5­378.2c_M86.92, 5­378.2c_M86.93, 5­378.2c_M86.94, 5</w:t>
            </w:r>
            <w:r>
              <w:rPr>
                <w:rFonts w:ascii="Barlow" w:hAnsi="Barlow"/>
              </w:rPr>
              <w:t xml:space="preserve">­378.2c_M86.95, 5­378.2c_M86.96, 5­378.2c_M86.97, 5­378.2c_M86.98, 5­378.2c_M96.80, 5­378.2c_T81.4, 5­378.2c_T82.6, 5­378.2c_T82.7, 5­378.2c_T84.6, 5­378.2d_I30.1, 5­378.2d_I33.0, 5­378.2d_I33.9, 5­378.2d_I38, 5­378.2d_I80.20, 5­378.2d_I80.28, 5­378.2d_I80.80, 5­378.2d_I80.81, 5­378.2d_I80.88, 5­378.2d_J85.3, 5­378.2d_J98.50, 5­378.2d_L02.2, 5­378.2d_L02.4, 5­378.2d_L03.10, 5­378.2d_L03.11, 5­378.2d_L03.3, 5­378.2d_M00.00, 5­378.2d_M00.01, 5­378.2d_M00.02, 5­378.2d_M00.03, 5­378.2d_M00.04, 5­378.2d_M00.05, </w:t>
            </w:r>
            <w:r>
              <w:rPr>
                <w:rFonts w:ascii="Barlow" w:hAnsi="Barlow"/>
              </w:rPr>
              <w:t>5­378.2d_M00.06, 5­378.2d_M00.07, 5­378.2d_M00.08, 5­378.2d_M00.20, 5­378.2d_M00.21, 5­378.2d_M00.22, 5­378.2d_M00.23, 5­378.2d_M00.24, 5­378.2d_M00.25, 5­378.2d_M00.26, 5­378.2d_M00.27, 5­378.2d_M00.28, 5­378.2d_M00.80, 5­378.2d_M00.81, 5­378.2d_M00.82, 5­378.2d_M00.83, 5­378.2d_M00.84, 5­378.2d_M00.85, 5­378.2d_M00.86, 5­378.2d_M00.87, 5­378.2d_M00.88, 5­378.2d_M72.60, 5­378.2d_M72.61, 5­378.2d_M72.62, 5­378.2d_M72.63, 5­378.2d_M72.64, 5­378.2d_M72.65, 5­378.2d_M72.66, 5­378.2d_M72.67, 5­378.2d_M72.68, 5­</w:t>
            </w:r>
            <w:r>
              <w:rPr>
                <w:rFonts w:ascii="Barlow" w:hAnsi="Barlow"/>
              </w:rPr>
              <w:t>378.2d_M86.10, 5­378.2d_M86.11, 5­378.2d_M86.12, 5­378.2d_M86.13, 5­378.2d_M86.14, 5­378.2d_M86.15, 5­378.2d_M86.16, 5­378.2d_M86.17, 5­378.2d_M86.18, 5­378.2d_M86.20, 5­378.2d_M86.21, 5­378.2d_M86.22, 5­378.2d_M86.23, 5­378.2d_M86.24, 5­378.2d_M86.25, 5­378.2d_M86.26, 5­378.2d_M86.27, 5­378.2d_M86.28, 5­378.2d_M86.81, 5­378.2d_M86.82, 5­378.2d_M86.83, 5­378.2d_M86.84, 5­378.2d_M86.85, 5­378.2d_M86.86, 5­378.2d_M86.87, 5­378.2d_M86.88, 5­378.2d_M86.91, 5­378.2d_M86.92, 5­378.2d_M86.93, 5­378.2d_M86.94, 5­37</w:t>
            </w:r>
            <w:r>
              <w:rPr>
                <w:rFonts w:ascii="Barlow" w:hAnsi="Barlow"/>
              </w:rPr>
              <w:t xml:space="preserve">8.2d_M86.95, 5­378.2d_M86.96, 5­378.2d_M86.97, 5­378.2d_M86.98, 5­378.2d_M96.80, 5­378.2d_T81.4, 5­378.2d_T82.6, 5­378.2d_T82.7, 5­378.2d_T84.6, 5­378.2e_I30.1, 5­378.2e_I33.0, 5­378.2e_I33.9, 5­378.2e_I38, 5­378.2e_I80.20, 5­378.2e_I80.28, 5­378.2e_I80.80, 5­378.2e_I80.81, 5­378.2e_I80.88, 5­378.2e_J85.3, 5­378.2e_J98.50, 5­378.2e_L02.2, 5­378.2e_L02.4, 5­378.2e_L03.10, 5­378.2e_L03.11, 5­378.2e_L03.3, 5­378.2e_M00.00, 5­378.2e_M00.01, 5­378.2e_M00.02, 5­378.2e_M00.03, 5­378.2e_M00.04, </w:t>
            </w:r>
            <w:r>
              <w:rPr>
                <w:rFonts w:ascii="Barlow" w:hAnsi="Barlow"/>
              </w:rPr>
              <w:lastRenderedPageBreak/>
              <w:t>5­378.2e_M00.05, 5­3</w:t>
            </w:r>
            <w:r>
              <w:rPr>
                <w:rFonts w:ascii="Barlow" w:hAnsi="Barlow"/>
              </w:rPr>
              <w:t>78.2e_M00.06, 5­378.2e_M00.07, 5­378.2e_M00.08, 5­378.2e_M00.20, 5­378.2e_M00.21, 5­378.2e_M00.22, 5­378.2e_M00.23, 5­378.2e_M00.24, 5­378.2e_M00.25, 5­378.2e_M00.26, 5­378.2e_M00.27, 5­378.2e_M00.28, 5­378.2e_M00.80, 5­378.2e_M00.81, 5­378.2e_M00.82, 5­378.2e_M00.83, 5­378.2e_M00.84, 5­378.2e_M00.85, 5­378.2e_M00.86, 5­378.2e_M00.87, 5­378.2e_M00.88, 5­378.2e_M72.60, 5­378.2e_M72.61, 5­378.2e_M72.62, 5­378.2e_M72.63, 5­378.2e_M72.64, 5­378.2e_M72.65, 5­378.2e_M72.66, 5­378.2e_M72.67, 5­378.2e_M72.68, 5­378</w:t>
            </w:r>
            <w:r>
              <w:rPr>
                <w:rFonts w:ascii="Barlow" w:hAnsi="Barlow"/>
              </w:rPr>
              <w:t>.2e_M86.10, 5­378.2e_M86.11, 5­378.2e_M86.12, 5­378.2e_M86.13, 5­378.2e_M86.14, 5­378.2e_M86.15, 5­378.2e_M86.16, 5­378.2e_M86.17, 5­378.2e_M86.18, 5­378.2e_M86.20, 5­378.2e_M86.21, 5­378.2e_M86.22, 5­378.2e_M86.23, 5­378.2e_M86.24, 5­378.2e_M86.25, 5­378.2e_M86.26, 5­378.2e_M86.27, 5­378.2e_M86.28, 5­378.2e_M86.81, 5­378.2e_M86.82, 5­378.2e_M86.83, 5­378.2e_M86.84, 5­378.2e_M86.85, 5­378.2e_M86.86, 5­378.2e_M86.87, 5­378.2e_M86.88, 5­378.2e_M86.91, 5­378.2e_M86.92, 5­378.2e_M86.93, 5­378.2e_M86.94, 5­378.2</w:t>
            </w:r>
            <w:r>
              <w:rPr>
                <w:rFonts w:ascii="Barlow" w:hAnsi="Barlow"/>
              </w:rPr>
              <w:t>e_M86.95, 5­378.2e_M86.96, 5­378.2e_M86.97, 5­378.2e_M86.98, 5­378.2e_M96.80, 5­378.2e_T81.4, 5­378.2e_T82.6, 5­378.2e_T82.7, 5­378.2e_T84.6, 5­378.2f_I30.1, 5­378.2f_I33.0, 5­378.2f_I33.9, 5­378.2f_I38, 5­378.2f_I80.20, 5­378.2f_I80.28, 5­378.2f_I80.80, 5­378.2f_I80.81, 5­378.2f_I80.88, 5­378.2f_J85.3, 5­378.2f_J98.50, 5­378.2f_L02.2, 5­378.2f_L02.4, 5­378.2f_L03.10, 5­378.2f_L03.11, 5­378.2f_L03.3, 5­378.2f_M00.00, 5­378.2f_M00.01, 5­378.2f_M00.02, 5­378.2f_M00.03, 5­378.2f_M00.04, 5­378.2f_M00.05, 5­378.</w:t>
            </w:r>
            <w:r>
              <w:rPr>
                <w:rFonts w:ascii="Barlow" w:hAnsi="Barlow"/>
              </w:rPr>
              <w:t>2f_M00.06, 5­378.2f_M00.07, 5­378.2f_M00.08, 5­378.2f_M00.20, 5­378.2f_M00.21, 5­378.2f_M00.22, 5­378.2f_M00.23, 5­378.2f_M00.24, 5­378.2f_M00.25, 5­378.2f_M00.26, 5­378.2f_M00.27, 5­378.2f_M00.28, 5­378.2f_M00.80, 5­378.2f_M00.81, 5­378.2f_M00.82, 5­378.2f_M00.83, 5­378.2f_M00.84, 5­378.2f_M00.85, 5­378.2f_M00.86, 5­378.2f_M00.87, 5­378.2f_M00.88, 5­378.2f_M72.60, 5­378.2f_M72.61, 5­378.2f_M72.62, 5­378.2f_M72.63, 5­378.2f_M72.64, 5­378.2f_M72.65, 5­378.2f_M72.66, 5­378.2f_M72.67, 5­378.2f_M72.68, 5­378.2f</w:t>
            </w:r>
            <w:r>
              <w:rPr>
                <w:rFonts w:ascii="Barlow" w:hAnsi="Barlow"/>
              </w:rPr>
              <w:t>_M86.10, 5­378.2f_M86.11, 5­378.2f_M86.12, 5­378.2f_M86.13, 5­378.2f_M86.14, 5­378.2f_M86.15, 5­378.2f_M86.16, 5­378.2f_M86.17, 5­378.2f_M86.18, 5­378.2f_M86.20, 5­378.2f_M86.21, 5­378.2f_M86.22, 5­378.2f_M86.23, 5­378.2f_M86.24, 5­378.2f_M86.25, 5­378.2f_M86.26, 5­378.2f_M86.27, 5­378.2f_M86.28, 5­378.2f_M86.81, 5­378.2f_M86.82, 5­378.2f_M86.83, 5­378.2f_M86.84, 5­378.2f_M86.85, 5­378.2f_M86.86, 5­378.2f_M86.87, 5­378.2f_M86.88, 5­378.2f_M86.91, 5­378.2f_M86.92, 5­378.2f_M86.93, 5­378.2f_M86.94, 5­378.2f_M</w:t>
            </w:r>
            <w:r>
              <w:rPr>
                <w:rFonts w:ascii="Barlow" w:hAnsi="Barlow"/>
              </w:rPr>
              <w:t>86.95, 5­378.2f_M86.96, 5­378.2f_M86.97, 5­378.2f_M86.98, 5­378.2f_M96.80, 5­378.2f_T81.4, 5­378.2f_T82.6, 5­378.2f_T82.7, 5­378.2f_T84.6, 5­378.2g_I30.1, 5­378.2g_I33.0, 5­378.2g_I33.9, 5­378.2g_I38, 5­378.2g_I80.20, 5­378.2g_I80.28, 5­378.2g_I80.80, 5­378.2g_I80.81, 5­378.2g_I80.88, 5­378.2g_J85.3, 5­378.2g_J98.50, 5­378.2g_L02.2, 5­378.2g_L02.4, 5­378.2g_L03.10, 5­378.2g_L03.11, 5­378.2g_L03.3, 5­378.2g_M00.00, 5­378.2g_M00.01, 5­378.2g_M00.02, 5­378.2g_M00.03, 5­378.2g_M00.04, 5­378.2g_M00.05, 5­378.2g_</w:t>
            </w:r>
            <w:r>
              <w:rPr>
                <w:rFonts w:ascii="Barlow" w:hAnsi="Barlow"/>
              </w:rPr>
              <w:t xml:space="preserve">M00.06, 5­378.2g_M00.07, 5­378.2g_M00.08, 5­378.2g_M00.20, 5­378.2g_M00.21, 5­378.2g_M00.22, 5­378.2g_M00.23, 5­378.2g_M00.24, 5­378.2g_M00.25, 5­378.2g_M00.26, 5­378.2g_M00.27, 5­378.2g_M00.28, 5­378.2g_M00.80, 5­378.2g_M00.81, 5­378.2g_M00.82, 5­378.2g_M00.83, 5­378.2g_M00.84, 5­378.2g_M00.85, 5­378.2g_M00.86, 5­378.2g_M00.87, </w:t>
            </w:r>
            <w:r>
              <w:rPr>
                <w:rFonts w:ascii="Barlow" w:hAnsi="Barlow"/>
              </w:rPr>
              <w:lastRenderedPageBreak/>
              <w:t>5­378.2g_M00.88, 5­378.2g_M72.60, 5­378.2g_M72.61, 5­378.2g_M72.62, 5­378.2g_M72.63, 5­378.2g_M72.64, 5­378.2g_M72.65, 5­378.2g_M72.66, 5­378.2g_M72.67, 5­378.2g_M72.68, 5­378.2g_M8</w:t>
            </w:r>
            <w:r>
              <w:rPr>
                <w:rFonts w:ascii="Barlow" w:hAnsi="Barlow"/>
              </w:rPr>
              <w:t>6.10, 5­378.2g_M86.11, 5­378.2g_M86.12, 5­378.2g_M86.13, 5­378.2g_M86.14, 5­378.2g_M86.15, 5­378.2g_M86.16, 5­378.2g_M86.17, 5­378.2g_M86.18, 5­378.2g_M86.20, 5­378.2g_M86.21, 5­378.2g_M86.22, 5­378.2g_M86.23, 5­378.2g_M86.24, 5­378.2g_M86.25, 5­378.2g_M86.26, 5­378.2g_M86.27, 5­378.2g_M86.28, 5­378.2g_M86.81, 5­378.2g_M86.82, 5­378.2g_M86.83, 5­378.2g_M86.84, 5­378.2g_M86.85, 5­378.2g_M86.86, 5­378.2g_M86.87, 5­378.2g_M86.88, 5­378.2g_M86.91, 5­378.2g_M86.92, 5­378.2g_M86.93, 5­378.2g_M86.94, 5­378.2g_M86.</w:t>
            </w:r>
            <w:r>
              <w:rPr>
                <w:rFonts w:ascii="Barlow" w:hAnsi="Barlow"/>
              </w:rPr>
              <w:t>95, 5­378.2g_M86.96, 5­378.2g_M86.97, 5­378.2g_M86.98, 5­378.2g_M96.80, 5­378.2g_T81.4, 5­378.2g_T82.6, 5­378.2g_T82.7, 5­378.2g_T84.6, 5­378.2x_I30.1, 5­378.2x_I33.0, 5­378.2x_I33.9, 5­378.2x_I38, 5­378.2x_I80.20, 5­378.2x_I80.28, 5­378.2x_I80.80, 5­378.2x_I80.81, 5­378.2x_I80.88, 5­378.2x_J85.3, 5­378.2x_J98.50, 5­378.2x_L02.2, 5­378.2x_L02.4, 5­378.2x_L03.10, 5­378.2x_L03.11, 5­378.2x_L03.3, 5­378.2x_M00.00, 5­378.2x_M00.01, 5­378.2x_M00.02, 5­378.2x_M00.03, 5­378.2x_M00.04, 5­378.2x_M00.05, 5­378.2x_M00</w:t>
            </w:r>
            <w:r>
              <w:rPr>
                <w:rFonts w:ascii="Barlow" w:hAnsi="Barlow"/>
              </w:rPr>
              <w:t>.06, 5­378.2x_M00.07, 5­378.2x_M00.08, 5­378.2x_M00.20, 5­378.2x_M00.21, 5­378.2x_M00.22, 5­378.2x_M00.23, 5­378.2x_M00.24, 5­378.2x_M00.25, 5­378.2x_M00.26, 5­378.2x_M00.27, 5­378.2x_M00.28, 5­378.2x_M00.80, 5­378.2x_M00.81, 5­378.2x_M00.82, 5­378.2x_M00.83, 5­378.2x_M00.84, 5­378.2x_M00.85, 5­378.2x_M00.86, 5­378.2x_M00.87, 5­378.2x_M00.88, 5­378.2x_M72.60, 5­378.2x_M72.61, 5­378.2x_M72.62, 5­378.2x_M72.63, 5­378.2x_M72.64, 5­378.2x_M72.65, 5­378.2x_M72.66, 5­378.2x_M72.67, 5­378.2x_M72.68, 5­378.2x_M86.1</w:t>
            </w:r>
            <w:r>
              <w:rPr>
                <w:rFonts w:ascii="Barlow" w:hAnsi="Barlow"/>
              </w:rPr>
              <w:t>0, 5­378.2x_M86.11, 5­378.2x_M86.12, 5­378.2x_M86.13, 5­378.2x_M86.14, 5­378.2x_M86.15, 5­378.2x_M86.16, 5­378.2x_M86.17, 5­378.2x_M86.18, 5­378.2x_M86.20, 5­378.2x_M86.21, 5­378.2x_M86.22, 5­378.2x_M86.23, 5­378.2x_M86.24, 5­378.2x_M86.25, 5­378.2x_M86.26, 5­378.2x_M86.27, 5­378.2x_M86.28, 5­378.2x_M86.81, 5­378.2x_M86.82, 5­378.2x_M86.83, 5­378.2x_M86.84, 5­378.2x_M86.85, 5­378.2x_M86.86, 5­378.2x_M86.87, 5­378.2x_M86.88, 5­378.2x_M86.91, 5­378.2x_M86.92, 5­378.2x_M86.93, 5­378.2x_M86.94, 5­378.2x_M86.95,</w:t>
            </w:r>
            <w:r>
              <w:rPr>
                <w:rFonts w:ascii="Barlow" w:hAnsi="Barlow"/>
              </w:rPr>
              <w:t xml:space="preserve"> 5­378.2x_M86.96, 5­378.2x_M86.97, 5­378.2x_M86.98, 5­378.2x_M96.80, 5­378.2x_T81.4, 5­378.2x_T82.6, 5­378.2x_T82.7, 5­378.2x_T84.6, 5­378.30_I30.1, 5­378.30_I33.0, 5­378.30_I33.9, 5­378.30_I38, 5­378.30_I80.20, 5­378.30_I80.28, 5­378.30_I80.80, 5­378.30_I80.81, 5­378.30_I80.88, 5­378.30_J85.3, 5­378.30_J98.50, 5­378.30_L02.2, 5­378.30_L02.4, 5­378.30_L03.10, 5­378.30_L03.11, 5­378.30_L03.3, 5­378.30_M00.00, 5­378.30_M00.01, 5­378.30_M00.02, 5­378.30_M00.03, 5­378.30_M00.04, 5­378.30_M00.05, 5­378.30_M00.06</w:t>
            </w:r>
            <w:r>
              <w:rPr>
                <w:rFonts w:ascii="Barlow" w:hAnsi="Barlow"/>
              </w:rPr>
              <w:t xml:space="preserve">, 5­378.30_M00.07, 5­378.30_M00.08, 5­378.30_M00.20, 5­378.30_M00.21, 5­378.30_M00.22, 5­378.30_M00.23, 5­378.30_M00.24, 5­378.30_M00.25, 5­378.30_M00.26, 5­378.30_M00.27, 5­378.30_M00.28, 5­378.30_M00.80, 5­378.30_M00.81, 5­378.30_M00.82, 5­378.30_M00.83, 5­378.30_M00.84, 5­378.30_M00.85, 5­378.30_M00.86, 5­378.30_M00.87, 5­378.30_M00.88, 5­378.30_M72.60, 5­378.30_M72.61, 5­378.30_M72.62, 5­378.30_M72.63, 5­378.30_M72.64, 5­378.30_M72.65, 5­378.30_M72.66, 5­378.30_M72.67, 5­378.30_M72.68, 5­378.30_M86.10, </w:t>
            </w:r>
            <w:r>
              <w:rPr>
                <w:rFonts w:ascii="Barlow" w:hAnsi="Barlow"/>
              </w:rPr>
              <w:t xml:space="preserve">5­378.30_M86.11, 5­378.30_M86.12, 5­378.30_M86.13, 5­378.30_M86.14, 5­378.30_M86.15, 5­378.30_M86.16, 5­378.30_M86.17, 5­378.30_M86.18, 5­378.30_M86.20, </w:t>
            </w:r>
            <w:r>
              <w:rPr>
                <w:rFonts w:ascii="Barlow" w:hAnsi="Barlow"/>
              </w:rPr>
              <w:lastRenderedPageBreak/>
              <w:t>5­378.30_M86.21, 5­378.30_M86.22, 5­378.30_M86.23, 5­378.30_M86.24, 5­378.30_M86.25, 5­378.30_M86.26, 5­378.30_M86.27, 5­378.30_M86.28, 5­378.30_M86.81, 5­378.30_M86.82, 5­378.30_M86.83, 5­378.30_M86.84, 5­378.30_M86.85, 5­378.30_M86.86, 5­378.30_M86.87, 5­378.30_M86.88, 5­378.30_M86.91, 5­378.30_M86.92, 5­378.30_M86.93, 5­378.30_M86.94, 5­378.30_M86.95, 5­</w:t>
            </w:r>
            <w:r>
              <w:rPr>
                <w:rFonts w:ascii="Barlow" w:hAnsi="Barlow"/>
              </w:rPr>
              <w:t>378.30_M86.96, 5­378.30_M86.97, 5­378.30_M86.98, 5­378.30_M96.80, 5­378.30_T81.4, 5­378.30_T82.6, 5­378.30_T82.7, 5­378.30_T84.6, 5­378.31_I30.1, 5­378.31_I33.0, 5­378.31_I33.9, 5­378.31_I38, 5­378.31_I80.20, 5­378.31_I80.28, 5­378.31_I80.80, 5­378.31_I80.81, 5­378.31_I80.88, 5­378.31_J85.3, 5­378.31_J98.50, 5­378.31_L02.2, 5­378.31_L02.4, 5­378.31_L03.10, 5­378.31_L03.3, 5­378.31_M00.00, 5­378.31_M00.01, 5­378.31_M00.02, 5­378.31_M00.03, 5­378.31_M00.04, 5­378.31_M00.05, 5­378.31_M00.06, 5­378.31_M00.07, 5</w:t>
            </w:r>
            <w:r>
              <w:rPr>
                <w:rFonts w:ascii="Barlow" w:hAnsi="Barlow"/>
              </w:rPr>
              <w:t>­378.31_M00.08, 5­378.31_M00.20, 5­378.31_M00.21, 5­378.31_M00.22, 5­378.31_M00.23, 5­378.31_M00.24, 5­378.31_M00.25, 5­378.31_M00.26, 5­378.31_M00.27, 5­378.31_M00.28, 5­378.31_M00.80, 5­378.31_M00.81, 5­378.31_M00.82, 5­378.31_M00.83, 5­378.31_M00.84, 5­378.31_M00.85, 5­378.31_M00.86, 5­378.31_M00.87, 5­378.31_M00.88, 5­378.31_M72.60, 5­378.31_M72.61, 5­378.31_M72.62, 5­378.31_M72.63, 5­378.31_M72.64, 5­378.31_M72.65, 5­378.31_M72.66, 5­378.31_M72.67, 5­378.31_M72.68, 5­378.31_M86.10, 5­378.31_M86.11, 5­3</w:t>
            </w:r>
            <w:r>
              <w:rPr>
                <w:rFonts w:ascii="Barlow" w:hAnsi="Barlow"/>
              </w:rPr>
              <w:t>78.31_M86.12, 5­378.31_M86.13, 5­378.31_M86.14, 5­378.31_M86.16, 5­378.31_M86.17, 5­378.31_M86.18, 5­378.31_M86.20, 5­378.31_M86.21, 5­378.31_M86.22, 5­378.31_M86.23, 5­378.31_M86.24, 5­378.31_M86.25, 5­378.31_M86.26, 5­378.31_M86.27, 5­378.31_M86.28, 5­378.31_M86.81, 5­378.31_M86.82, 5­378.31_M86.83, 5­378.31_M86.84, 5­378.31_M86.85, 5­378.31_M86.86, 5­378.31_M86.87, 5­378.31_M86.88, 5­378.31_M86.91, 5­378.31_M86.92, 5­378.31_M86.93, 5­378.31_M86.94, 5­378.31_M86.95, 5­378.31_M86.96, 5­378.31_M86.97, 5­378</w:t>
            </w:r>
            <w:r>
              <w:rPr>
                <w:rFonts w:ascii="Barlow" w:hAnsi="Barlow"/>
              </w:rPr>
              <w:t>.31_M86.98, 5­378.31_M96.80, 5­378.31_T81.4, 5­378.31_T82.6, 5­378.31_T82.7, 5­378.31_T84.6, 5­378.32_I30.1, 5­378.32_I33.0, 5­378.32_I33.9, 5­378.32_I38, 5­378.32_I80.20, 5­378.32_I80.28, 5­378.32_I80.80, 5­378.32_I80.81, 5­378.32_I80.88, 5­378.32_J85.3, 5­378.32_J98.50, 5­378.32_L02.2, 5­378.32_L02.4, 5­378.32_L03.10, 5­378.32_L03.11, 5­378.32_L03.3, 5­378.32_M00.00, 5­378.32_M00.01, 5­378.32_M00.02, 5­378.32_M00.03, 5­378.32_M00.04, 5­378.32_M00.05, 5­378.32_M00.06, 5­378.32_M00.07, 5­378.32_M00.08, 5­37</w:t>
            </w:r>
            <w:r>
              <w:rPr>
                <w:rFonts w:ascii="Barlow" w:hAnsi="Barlow"/>
              </w:rPr>
              <w:t>8.32_M00.20, 5­378.32_M00.21, 5­378.32_M00.22, 5­378.32_M00.23, 5­378.32_M00.24, 5­378.32_M00.25, 5­378.32_M00.27, 5­378.32_M00.28, 5­378.32_M00.80, 5­378.32_M00.82, 5­378.32_M00.83, 5­378.32_M00.84, 5­378.32_M00.85, 5­378.32_M00.86, 5­378.32_M00.87, 5­378.32_M00.88, 5­378.32_M72.60, 5­378.32_M72.61, 5­378.32_M72.62, 5­378.32_M72.63, 5­378.32_M72.64, 5­378.32_M72.65, 5­378.32_M72.66, 5­378.32_M72.67, 5­378.32_M72.68, 5­378.32_M86.10, 5­378.32_M86.11, 5­378.32_M86.12, 5­378.32_M86.13, 5­378.32_M86.14, 5­378.</w:t>
            </w:r>
            <w:r>
              <w:rPr>
                <w:rFonts w:ascii="Barlow" w:hAnsi="Barlow"/>
              </w:rPr>
              <w:t>32_M86.15, 5­378.32_M86.16, 5­378.32_M86.17, 5­378.32_M86.18, 5­378.32_M86.20, 5­378.32_M86.21, 5­378.32_M86.22, 5­378.32_M86.23, 5­378.32_M86.24, 5­378.32_M86.25, 5­378.32_M86.26, 5­378.32_M86.27, 5­378.32_M86.28, 5­378.32_M86.81, 5­378.32_M86.82, 5­378.32_M86.83, 5­378.32_M86.84, 5­378.32_M86.85, 5­378.32_M86.86, 5­378.32_M86.87, 5­378.32_M86.88, 5­378.32_M86.91, 5­378.32_M86.92, 5­378.32_M86.93, 5­378.32_M86.94, 5­378.32_M86.95, 5­378.32_M86.96, 5­378.32_M86.97, 5­378.32_M86.98, 5­378.32_M96.80, 5­378.32</w:t>
            </w:r>
            <w:r>
              <w:rPr>
                <w:rFonts w:ascii="Barlow" w:hAnsi="Barlow"/>
              </w:rPr>
              <w:t xml:space="preserve">_T81.4, 5­378.32_T82.6, </w:t>
            </w:r>
            <w:r>
              <w:rPr>
                <w:rFonts w:ascii="Barlow" w:hAnsi="Barlow"/>
              </w:rPr>
              <w:lastRenderedPageBreak/>
              <w:t>5­378.32_T82.7, 5­378.35_I30.1, 5­378.35_I33.0, 5­378.35_I33.9, 5­378.35_I38, 5­378.35_I80.20, 5­378.35_I80.28, 5­378.35_I80.80, 5­378.35_I80.81, 5­378.35_I80.88, 5­378.35_J85.3, 5­378.35_J98.50, 5­378.35_L02.2, 5­378.35_L02.4, 5­378.35_L03.10, 5­378.35_L03.11, 5­378.35_L03.3, 5­378.35_M00.00, 5­378.35_M00.01, 5­378.35_M00.02, 5­378.35_M00.03, 5­378.35_M00.04, 5­378.35_M00.05, 5­378.35_M00.06, 5­378.35_M00.07, 5­378.35_M00.08, 5­378.35_M00.20, 5­378.35_M00.21, 5­378.35_M00.22, 5­378.</w:t>
            </w:r>
            <w:r>
              <w:rPr>
                <w:rFonts w:ascii="Barlow" w:hAnsi="Barlow"/>
              </w:rPr>
              <w:t>35_M00.23, 5­378.35_M00.24, 5­378.35_M00.25, 5­378.35_M00.26, 5­378.35_M00.27, 5­378.35_M00.28, 5­378.35_M00.80, 5­378.35_M00.81, 5­378.35_M00.82, 5­378.35_M00.83, 5­378.35_M00.84, 5­378.35_M00.85, 5­378.35_M00.86, 5­378.35_M00.87, 5­378.35_M00.88, 5­378.35_M72.60, 5­378.35_M72.61, 5­378.35_M72.62, 5­378.35_M72.63, 5­378.35_M72.64, 5­378.35_M72.65, 5­378.35_M72.66, 5­378.35_M72.67, 5­378.35_M72.68, 5­378.35_M86.10, 5­378.35_M86.11, 5­378.35_M86.12, 5­378.35_M86.13, 5­378.35_M86.14, 5­378.35_M86.15, 5­378.35</w:t>
            </w:r>
            <w:r>
              <w:rPr>
                <w:rFonts w:ascii="Barlow" w:hAnsi="Barlow"/>
              </w:rPr>
              <w:t>_M86.16, 5­378.35_M86.17, 5­378.35_M86.18, 5­378.35_M86.20, 5­378.35_M86.21, 5­378.35_M86.22, 5­378.35_M86.23, 5­378.35_M86.24, 5­378.35_M86.25, 5­378.35_M86.26, 5­378.35_M86.27, 5­378.35_M86.28, 5­378.35_M86.81, 5­378.35_M86.82, 5­378.35_M86.83, 5­378.35_M86.84, 5­378.35_M86.85, 5­378.35_M86.86, 5­378.35_M86.87, 5­378.35_M86.88, 5­378.35_M86.91, 5­378.35_M86.92, 5­378.35_M86.93, 5­378.35_M86.94, 5­378.35_M86.95, 5­378.35_M86.96, 5­378.35_M86.97, 5­378.35_M86.98, 5­378.35_M96.80, 5­378.35_T81.4, 5­378.35_T8</w:t>
            </w:r>
            <w:r>
              <w:rPr>
                <w:rFonts w:ascii="Barlow" w:hAnsi="Barlow"/>
              </w:rPr>
              <w:t>2.6, 5­378.35_T82.7, 5­378.35_T84.6, 5­378.3a_I30.1, 5­378.3a_I33.0, 5­378.3a_I33.9, 5­378.3a_I38, 5­378.3a_I80.20, 5­378.3a_I80.28, 5­378.3a_I80.80, 5­378.3a_I80.81, 5­378.3a_I80.88, 5­378.3a_J85.3, 5­378.3a_J98.50, 5­378.3a_L02.2, 5­378.3a_L02.4, 5­378.3a_L03.10, 5­378.3a_L03.11, 5­378.3a_L03.3, 5­378.3a_M00.00, 5­378.3a_M00.01, 5­378.3a_M00.02, 5­378.3a_M00.03, 5­378.3a_M00.04, 5­378.3a_M00.05, 5­378.3a_M00.06, 5­378.3a_M00.07, 5­378.3a_M00.08, 5­378.3a_M00.20, 5­378.3a_M00.21, 5­378.3a_M00.22, 5­378.3a_</w:t>
            </w:r>
            <w:r>
              <w:rPr>
                <w:rFonts w:ascii="Barlow" w:hAnsi="Barlow"/>
              </w:rPr>
              <w:t>M00.23, 5­378.3a_M00.24, 5­378.3a_M00.25, 5­378.3a_M00.26, 5­378.3a_M00.27, 5­378.3a_M00.28, 5­378.3a_M00.80, 5­378.3a_M00.81, 5­378.3a_M00.82, 5­378.3a_M00.83, 5­378.3a_M00.84, 5­378.3a_M00.85, 5­378.3a_M00.86, 5­378.3a_M00.87, 5­378.3a_M00.88, 5­378.3a_M72.60, 5­378.3a_M72.61, 5­378.3a_M72.62, 5­378.3a_M72.63, 5­378.3a_M72.64, 5­378.3a_M72.65, 5­378.3a_M72.66, 5­378.3a_M72.67, 5­378.3a_M72.68, 5­378.3a_M86.10, 5­378.3a_M86.11, 5­378.3a_M86.12, 5­378.3a_M86.13, 5­378.3a_M86.14, 5­378.3a_M86.15, 5­378.3a_M8</w:t>
            </w:r>
            <w:r>
              <w:rPr>
                <w:rFonts w:ascii="Barlow" w:hAnsi="Barlow"/>
              </w:rPr>
              <w:t>6.16, 5­378.3a_M86.17, 5­378.3a_M86.18, 5­378.3a_M86.20, 5­378.3a_M86.21, 5­378.3a_M86.22, 5­378.3a_M86.23, 5­378.3a_M86.24, 5­378.3a_M86.25, 5­378.3a_M86.26, 5­378.3a_M86.27, 5­378.3a_M86.28, 5­378.3a_M86.81, 5­378.3a_M86.82, 5­378.3a_M86.83, 5­378.3a_M86.84, 5­378.3a_M86.85, 5­378.3a_M86.86, 5­378.3a_M86.87, 5­378.3a_M86.88, 5­378.3a_M86.91, 5­378.3a_M86.92, 5­378.3a_M86.93, 5­378.3a_M86.94, 5­378.3a_M86.95, 5­378.3a_M86.96, 5­378.3a_M86.97, 5­378.3a_M86.98, 5­378.3a_M96.80, 5­378.3a_T81.4, 5­378.3a_T82.6</w:t>
            </w:r>
            <w:r>
              <w:rPr>
                <w:rFonts w:ascii="Barlow" w:hAnsi="Barlow"/>
              </w:rPr>
              <w:t xml:space="preserve">, 5­378.3a_T82.7, 5­378.3a_T84.6, 5­378.3b_I30.1, 5­378.3b_I33.0, 5­378.3b_I33.9, 5­378.3b_I38, 5­378.3b_I80.20, 5­378.3b_I80.28, 5­378.3b_I80.80, 5­378.3b_I80.81, 5­378.3b_I80.88, 5­378.3b_J85.3, 5­378.3b_J98.50, 5­378.3b_L02.2, 5­378.3b_L02.4, 5­378.3b_L03.10, 5­378.3b_L03.11, 5­378.3b_L03.3, 5­378.3b_M00.00, 5­378.3b_M00.01, 5­378.3b_M00.02, 5­378.3b_M00.03, 5­378.3b_M00.04, 5­378.3b_M00.05, </w:t>
            </w:r>
            <w:r>
              <w:rPr>
                <w:rFonts w:ascii="Barlow" w:hAnsi="Barlow"/>
              </w:rPr>
              <w:lastRenderedPageBreak/>
              <w:t>5­378.3b_M00.06, 5­378.3b_M00.07, 5­378.3b_M00.08, 5­378.3b_M00.20, 5­378.3b_M00.21, 5­378.3b_M00.22, 5­378.3b_M00</w:t>
            </w:r>
            <w:r>
              <w:rPr>
                <w:rFonts w:ascii="Barlow" w:hAnsi="Barlow"/>
              </w:rPr>
              <w:t>.23, 5­378.3b_M00.24, 5­378.3b_M00.25, 5­378.3b_M00.26, 5­378.3b_M00.27, 5­378.3b_M00.28, 5­378.3b_M00.80, 5­378.3b_M00.81, 5­378.3b_M00.82, 5­378.3b_M00.83, 5­378.3b_M00.84, 5­378.3b_M00.85, 5­378.3b_M00.86, 5­378.3b_M00.87, 5­378.3b_M00.88, 5­378.3b_M72.60, 5­378.3b_M72.61, 5­378.3b_M72.62, 5­378.3b_M72.63, 5­378.3b_M72.64, 5­378.3b_M72.65, 5­378.3b_M72.66, 5­378.3b_M72.67, 5­378.3b_M72.68, 5­378.3b_M86.10, 5­378.3b_M86.11, 5­378.3b_M86.12, 5­378.3b_M86.13, 5­378.3b_M86.14, 5­378.3b_M86.15, 5­378.3b_M86.1</w:t>
            </w:r>
            <w:r>
              <w:rPr>
                <w:rFonts w:ascii="Barlow" w:hAnsi="Barlow"/>
              </w:rPr>
              <w:t>6, 5­378.3b_M86.17, 5­378.3b_M86.18, 5­378.3b_M86.20, 5­378.3b_M86.21, 5­378.3b_M86.22, 5­378.3b_M86.23, 5­378.3b_M86.24, 5­378.3b_M86.25, 5­378.3b_M86.26, 5­378.3b_M86.27, 5­378.3b_M86.28, 5­378.3b_M86.81, 5­378.3b_M86.82, 5­378.3b_M86.83, 5­378.3b_M86.84, 5­378.3b_M86.85, 5­378.3b_M86.86, 5­378.3b_M86.87, 5­378.3b_M86.88, 5­378.3b_M86.91, 5­378.3b_M86.92, 5­378.3b_M86.93, 5­378.3b_M86.94, 5­378.3b_M86.95, 5­378.3b_M86.96, 5­378.3b_M86.97, 5­378.3b_M86.98, 5­378.3b_M96.80, 5­378.3b_T81.4, 5­378.3b_T82.6, 5</w:t>
            </w:r>
            <w:r>
              <w:rPr>
                <w:rFonts w:ascii="Barlow" w:hAnsi="Barlow"/>
              </w:rPr>
              <w:t>­378.3b_T82.7, 5­378.3b_T84.6, 5­378.3c_I30.1, 5­378.3c_I33.0, 5­378.3c_I33.9, 5­378.3c_I38, 5­378.3c_I80.20, 5­378.3c_I80.28, 5­378.3c_I80.80, 5­378.3c_I80.81, 5­378.3c_I80.88, 5­378.3c_J85.3, 5­378.3c_J98.50, 5­378.3c_L02.2, 5­378.3c_L02.4, 5­378.3c_L03.10, 5­378.3c_L03.11, 5­378.3c_L03.3, 5­378.3c_M00.00, 5­378.3c_M00.01, 5­378.3c_M00.02, 5­378.3c_M00.03, 5­378.3c_M00.04, 5­378.3c_M00.05, 5­378.3c_M00.06, 5­378.3c_M00.07, 5­378.3c_M00.08, 5­378.3c_M00.20, 5­378.3c_M00.21, 5­378.3c_M00.22, 5­378.3c_M00.23</w:t>
            </w:r>
            <w:r>
              <w:rPr>
                <w:rFonts w:ascii="Barlow" w:hAnsi="Barlow"/>
              </w:rPr>
              <w:t xml:space="preserve">, 5­378.3c_M00.24, 5­378.3c_M00.25, 5­378.3c_M00.26, 5­378.3c_M00.27, 5­378.3c_M00.28, 5­378.3c_M00.80, 5­378.3c_M00.81, 5­378.3c_M00.82, 5­378.3c_M00.83, 5­378.3c_M00.84, 5­378.3c_M00.85, 5­378.3c_M00.86, 5­378.3c_M00.87, 5­378.3c_M00.88, 5­378.3c_M72.60, 5­378.3c_M72.61, 5­378.3c_M72.62, 5­378.3c_M72.63, 5­378.3c_M72.64, 5­378.3c_M72.65, 5­378.3c_M72.66, 5­378.3c_M72.67, 5­378.3c_M72.68, 5­378.3c_M86.10, 5­378.3c_M86.11, 5­378.3c_M86.12, 5­378.3c_M86.13, 5­378.3c_M86.14, 5­378.3c_M86.15, 5­378.3c_M86.16, </w:t>
            </w:r>
            <w:r>
              <w:rPr>
                <w:rFonts w:ascii="Barlow" w:hAnsi="Barlow"/>
              </w:rPr>
              <w:t>5­378.3c_M86.17, 5­378.3c_M86.18, 5­378.3c_M86.20, 5­378.3c_M86.21, 5­378.3c_M86.22, 5­378.3c_M86.23, 5­378.3c_M86.24, 5­378.3c_M86.25, 5­378.3c_M86.26, 5­378.3c_M86.27, 5­378.3c_M86.28, 5­378.3c_M86.81, 5­378.3c_M86.82, 5­378.3c_M86.83, 5­378.3c_M86.84, 5­378.3c_M86.85, 5­378.3c_M86.86, 5­378.3c_M86.87, 5­378.3c_M86.88, 5­378.3c_M86.91, 5­378.3c_M86.92, 5­378.3c_M86.93, 5­378.3c_M86.94, 5­378.3c_M86.95, 5­378.3c_M86.96, 5­378.3c_M86.97, 5­378.3c_M86.98, 5­378.3c_M96.80, 5­378.3c_T81.4, 5­378.3c_T82.6, 5­37</w:t>
            </w:r>
            <w:r>
              <w:rPr>
                <w:rFonts w:ascii="Barlow" w:hAnsi="Barlow"/>
              </w:rPr>
              <w:t>8.3c_T82.7, 5­378.3c_T84.6, 5­378.3d_I30.1, 5­378.3d_I33.0, 5­378.3d_I33.9, 5­378.3d_I38, 5­378.3d_I80.20, 5­378.3d_I80.28, 5­378.3d_I80.80, 5­378.3d_I80.81, 5­378.3d_I80.88, 5­378.3d_J85.3, 5­378.3d_J98.50, 5­378.3d_L02.2, 5­378.3d_L02.4, 5­378.3d_L03.10, 5­378.3d_L03.11, 5­378.3d_L03.3, 5­378.3d_M00.00, 5­378.3d_M00.01, 5­378.3d_M00.02, 5­378.3d_M00.03, 5­378.3d_M00.04, 5­378.3d_M00.05, 5­378.3d_M00.06, 5­378.3d_M00.07, 5­378.3d_M00.08, 5­378.3d_M00.20, 5­378.3d_M00.21, 5­378.3d_M00.22, 5­378.3d_M00.23, 5</w:t>
            </w:r>
            <w:r>
              <w:rPr>
                <w:rFonts w:ascii="Barlow" w:hAnsi="Barlow"/>
              </w:rPr>
              <w:t xml:space="preserve">­378.3d_M00.24, 5­378.3d_M00.25, 5­378.3d_M00.26, 5­378.3d_M00.27, 5­378.3d_M00.28, 5­378.3d_M00.80, 5­378.3d_M00.81, 5­378.3d_M00.82, 5­378.3d_M00.83, 5­378.3d_M00.84, 5­378.3d_M00.85, </w:t>
            </w:r>
            <w:r>
              <w:rPr>
                <w:rFonts w:ascii="Barlow" w:hAnsi="Barlow"/>
              </w:rPr>
              <w:lastRenderedPageBreak/>
              <w:t>5­378.3d_M00.86, 5­378.3d_M00.87, 5­378.3d_M00.88, 5­378.3d_M72.60, 5­378.3d_M72.61, 5­378.3d_M72.62, 5­378.3d_M72.63, 5­378.3d_M72.64, 5­378.3d_M72.65, 5­378.3d_M72.66, 5­378.3d_M72.67, 5­378.3d_M72.68, 5­378.3d_M86.10, 5­378.3d_M86.11, 5­378.3d_M86.12, 5­378.3d_M86.13, 5­378.3d_M86.14, 5­378.3d_M86.15, 5­378.3d_M86.16, 5­3</w:t>
            </w:r>
            <w:r>
              <w:rPr>
                <w:rFonts w:ascii="Barlow" w:hAnsi="Barlow"/>
              </w:rPr>
              <w:t>78.3d_M86.17, 5­378.3d_M86.18, 5­378.3d_M86.20, 5­378.3d_M86.21, 5­378.3d_M86.22, 5­378.3d_M86.23, 5­378.3d_M86.24, 5­378.3d_M86.25, 5­378.3d_M86.26, 5­378.3d_M86.27, 5­378.3d_M86.28, 5­378.3d_M86.81, 5­378.3d_M86.82, 5­378.3d_M86.83, 5­378.3d_M86.84, 5­378.3d_M86.85, 5­378.3d_M86.86, 5­378.3d_M86.87, 5­378.3d_M86.88, 5­378.3d_M86.91, 5­378.3d_M86.92, 5­378.3d_M86.93, 5­378.3d_M86.94, 5­378.3d_M86.95, 5­378.3d_M86.96, 5­378.3d_M86.97, 5­378.3d_M86.98, 5­378.3d_M96.80, 5­378.3d_T81.4, 5­378.3d_T82.6, 5­378.3</w:t>
            </w:r>
            <w:r>
              <w:rPr>
                <w:rFonts w:ascii="Barlow" w:hAnsi="Barlow"/>
              </w:rPr>
              <w:t>d_T82.7, 5­378.3d_T84.6, 5­378.3e_I30.1, 5­378.3e_I33.0, 5­378.3e_I33.9, 5­378.3e_I38, 5­378.3e_I80.20, 5­378.3e_I80.28, 5­378.3e_I80.80, 5­378.3e_I80.81, 5­378.3e_I80.88, 5­378.3e_J85.3, 5­378.3e_J98.50, 5­378.3e_L02.2, 5­378.3e_L02.4, 5­378.3e_L03.10, 5­378.3e_L03.11, 5­378.3e_L03.3, 5­378.3e_M00.00, 5­378.3e_M00.01, 5­378.3e_M00.02, 5­378.3e_M00.03, 5­378.3e_M00.04, 5­378.3e_M00.05, 5­378.3e_M00.06, 5­378.3e_M00.07, 5­378.3e_M00.08, 5­378.3e_M00.20, 5­378.3e_M00.21, 5­378.3e_M00.22, 5­378.3e_M00.23, 5­37</w:t>
            </w:r>
            <w:r>
              <w:rPr>
                <w:rFonts w:ascii="Barlow" w:hAnsi="Barlow"/>
              </w:rPr>
              <w:t>8.3e_M00.24, 5­378.3e_M00.25, 5­378.3e_M00.26, 5­378.3e_M00.27, 5­378.3e_M00.28, 5­378.3e_M00.80, 5­378.3e_M00.81, 5­378.3e_M00.82, 5­378.3e_M00.83, 5­378.3e_M00.84, 5­378.3e_M00.85, 5­378.3e_M00.86, 5­378.3e_M00.87, 5­378.3e_M00.88, 5­378.3e_M72.60, 5­378.3e_M72.61, 5­378.3e_M72.62, 5­378.3e_M72.63, 5­378.3e_M72.64, 5­378.3e_M72.65, 5­378.3e_M72.66, 5­378.3e_M72.67, 5­378.3e_M72.68, 5­378.3e_M86.10, 5­378.3e_M86.11, 5­378.3e_M86.12, 5­378.3e_M86.13, 5­378.3e_M86.14, 5­378.3e_M86.15, 5­378.3e_M86.16, 5­378.</w:t>
            </w:r>
            <w:r>
              <w:rPr>
                <w:rFonts w:ascii="Barlow" w:hAnsi="Barlow"/>
              </w:rPr>
              <w:t>3e_M86.17, 5­378.3e_M86.18, 5­378.3e_M86.20, 5­378.3e_M86.21, 5­378.3e_M86.22, 5­378.3e_M86.23, 5­378.3e_M86.24, 5­378.3e_M86.25, 5­378.3e_M86.26, 5­378.3e_M86.27, 5­378.3e_M86.28, 5­378.3e_M86.81, 5­378.3e_M86.82, 5­378.3e_M86.83, 5­378.3e_M86.84, 5­378.3e_M86.85, 5­378.3e_M86.86, 5­378.3e_M86.87, 5­378.3e_M86.88, 5­378.3e_M86.91, 5­378.3e_M86.92, 5­378.3e_M86.93, 5­378.3e_M86.94, 5­378.3e_M86.95, 5­378.3e_M86.96, 5­378.3e_M86.97, 5­378.3e_M86.98, 5­378.3e_M96.80, 5­378.3e_T81.4, 5­378.3e_T82.6, 5­378.3e_T</w:t>
            </w:r>
            <w:r>
              <w:rPr>
                <w:rFonts w:ascii="Barlow" w:hAnsi="Barlow"/>
              </w:rPr>
              <w:t>82.7, 5­378.3e_T84.6, 5­378.3f_I30.1, 5­378.3f_I33.0, 5­378.3f_I33.9, 5­378.3f_I38, 5­378.3f_I80.20, 5­378.3f_I80.28, 5­378.3f_I80.80, 5­378.3f_I80.81, 5­378.3f_I80.88, 5­378.3f_J85.3, 5­378.3f_J98.50, 5­378.3f_L02.2, 5­378.3f_L02.4, 5­378.3f_L03.10, 5­378.3f_L03.11, 5­378.3f_L03.3, 5­378.3f_M00.00, 5­378.3f_M00.01, 5­378.3f_M00.02, 5­378.3f_M00.03, 5­378.3f_M00.04, 5­378.3f_M00.05, 5­378.3f_M00.06, 5­378.3f_M00.07, 5­378.3f_M00.08, 5­378.3f_M00.20, 5­378.3f_M00.21, 5­378.3f_M00.22, 5­378.3f_M00.23, 5­378.3</w:t>
            </w:r>
            <w:r>
              <w:rPr>
                <w:rFonts w:ascii="Barlow" w:hAnsi="Barlow"/>
              </w:rPr>
              <w:t>f_M00.24, 5­378.3f_M00.25, 5­378.3f_M00.26, 5­378.3f_M00.27, 5­378.3f_M00.28, 5­378.3f_M00.80, 5­378.3f_M00.81, 5­378.3f_M00.82, 5­378.3f_M00.83, 5­378.3f_M00.84, 5­378.3f_M00.85, 5­378.3f_M00.86, 5­378.3f_M00.87, 5­378.3f_M00.88, 5­378.3f_M72.60, 5­378.3f_M72.61, 5­378.3f_M72.62, 5­378.3f_M72.63, 5­378.3f_M72.64, 5­378.3f_M72.65, 5­378.3f_M72.66, 5­378.3f_M72.67, 5­378.3f_M72.68, 5­378.3f_M86.10, 5­378.3f_M86.11, 5­378.3f_M86.12, 5­378.3f_M86.13, 5­378.3f_M86.14, 5­378.3f_M86.15, 5­378.3f_M86.16, 5­378.3f_</w:t>
            </w:r>
            <w:r>
              <w:rPr>
                <w:rFonts w:ascii="Barlow" w:hAnsi="Barlow"/>
              </w:rPr>
              <w:t xml:space="preserve">M86.17, 5­378.3f_M86.18, 5­378.3f_M86.20, 5­378.3f_M86.21, 5­378.3f_M86.22, 5­378.3f_M86.23, </w:t>
            </w:r>
            <w:r>
              <w:rPr>
                <w:rFonts w:ascii="Barlow" w:hAnsi="Barlow"/>
              </w:rPr>
              <w:lastRenderedPageBreak/>
              <w:t>5­378.3f_M86.24, 5­378.3f_M86.25, 5­378.3f_M86.26, 5­378.3f_M86.27, 5­378.3f_M86.28, 5­378.3f_M86.81, 5­378.3f_M86.82, 5­378.3f_M86.83, 5­378.3f_M86.84, 5­378.3f_M86.85, 5­378.3f_M86.86, 5­378.3f_M86.87, 5­378.3f_M86.88, 5­378.3f_M86.91, 5­378.3f_M86.92, 5­378.3f_M86.93, 5­378.3f_M86.94, 5­378.3f_M86.95, 5­378.3f_M86.96, 5­378.3f_M86.97, 5­378.3f_M86.98, 5­378.3f_M96.80, 5­378.3f_T81.4, 5­378.3f_T82.6, 5­378.3f_T82.</w:t>
            </w:r>
            <w:r>
              <w:rPr>
                <w:rFonts w:ascii="Barlow" w:hAnsi="Barlow"/>
              </w:rPr>
              <w:t>7, 5­378.3f_T84.6, 5­378.3g_I30.1, 5­378.3g_I33.0, 5­378.3g_I33.9, 5­378.3g_I38, 5­378.3g_I80.20, 5­378.3g_I80.28, 5­378.3g_I80.80, 5­378.3g_I80.81, 5­378.3g_I80.88, 5­378.3g_J85.3, 5­378.3g_J98.50, 5­378.3g_L02.2, 5­378.3g_L02.4, 5­378.3g_L03.10, 5­378.3g_L03.11, 5­378.3g_L03.3, 5­378.3g_M00.00, 5­378.3g_M00.01, 5­378.3g_M00.02, 5­378.3g_M00.03, 5­378.3g_M00.04, 5­378.3g_M00.05, 5­378.3g_M00.06, 5­378.3g_M00.07, 5­378.3g_M00.08, 5­378.3g_M00.20, 5­378.3g_M00.21, 5­378.3g_M00.22, 5­378.3g_M00.23, 5­378.3g_M</w:t>
            </w:r>
            <w:r>
              <w:rPr>
                <w:rFonts w:ascii="Barlow" w:hAnsi="Barlow"/>
              </w:rPr>
              <w:t>00.24, 5­378.3g_M00.25, 5­378.3g_M00.26, 5­378.3g_M00.27, 5­378.3g_M00.28, 5­378.3g_M00.80, 5­378.3g_M00.81, 5­378.3g_M00.82, 5­378.3g_M00.83, 5­378.3g_M00.84, 5­378.3g_M00.85, 5­378.3g_M00.86, 5­378.3g_M00.87, 5­378.3g_M00.88, 5­378.3g_M72.60, 5­378.3g_M72.61, 5­378.3g_M72.62, 5­378.3g_M72.63, 5­378.3g_M72.64, 5­378.3g_M72.65, 5­378.3g_M72.66, 5­378.3g_M72.67, 5­378.3g_M72.68, 5­378.3g_M86.10, 5­378.3g_M86.11, 5­378.3g_M86.12, 5­378.3g_M86.13, 5­378.3g_M86.14, 5­378.3g_M86.15, 5­378.3g_M86.16, 5­378.3g_M86</w:t>
            </w:r>
            <w:r>
              <w:rPr>
                <w:rFonts w:ascii="Barlow" w:hAnsi="Barlow"/>
              </w:rPr>
              <w:t xml:space="preserve">.17, 5­378.3g_M86.18, 5­378.3g_M86.20, 5­378.3g_M86.21, 5­378.3g_M86.22, 5­378.3g_M86.23, 5­378.3g_M86.24, 5­378.3g_M86.25, 5­378.3g_M86.26, 5­378.3g_M86.27, 5­378.3g_M86.28, 5­378.3g_M86.81, 5­378.3g_M86.82, 5­378.3g_M86.83, 5­378.3g_M86.84, 5­378.3g_M86.85, 5­378.3g_M86.86, 5­378.3g_M86.87, 5­378.3g_M86.88, 5­378.3g_M86.91, 5­378.3g_M86.92, 5­378.3g_M86.93, 5­378.3g_M86.94, 5­378.3g_M86.95, 5­378.3g_M86.96, 5­378.3g_M86.97, 5­378.3g_M86.98, 5­378.3g_M96.80, 5­378.3g_T81.4, 5­378.3g_T82.6, 5­378.3g_T82.7, </w:t>
            </w:r>
            <w:r>
              <w:rPr>
                <w:rFonts w:ascii="Barlow" w:hAnsi="Barlow"/>
              </w:rPr>
              <w:t>5­378.3g_T84.6, 5­378.3j_I30.1, 5­378.3j_I33.0, 5­378.3j_I33.9, 5­378.3j_I38, 5­378.3j_I80.20, 5­378.3j_I80.28, 5­378.3j_I80.80, 5­378.3j_I80.81, 5­378.3j_I80.88, 5­378.3j_J85.3, 5­378.3j_J98.50, 5­378.3j_L02.2, 5­378.3j_L02.4, 5­378.3j_L03.10, 5­378.3j_L03.11, 5­378.3j_L03.3, 5­378.3j_M00.00, 5­378.3j_M00.01, 5­378.3j_M00.02, 5­378.3j_M00.03, 5­378.3j_M00.04, 5­378.3j_M00.05, 5­378.3j_M00.06, 5­378.3j_M00.07, 5­378.3j_M00.08, 5­378.3j_M00.20, 5­378.3j_M00.21, 5­378.3j_M00.22, 5­378.3j_M00.23, 5­378.3j_M00.</w:t>
            </w:r>
            <w:r>
              <w:rPr>
                <w:rFonts w:ascii="Barlow" w:hAnsi="Barlow"/>
              </w:rPr>
              <w:t>24, 5­378.3j_M00.25, 5­378.3j_M00.26, 5­378.3j_M00.27, 5­378.3j_M00.28, 5­378.3j_M00.80, 5­378.3j_M00.81, 5­378.3j_M00.82, 5­378.3j_M00.83, 5­378.3j_M00.84, 5­378.3j_M00.85, 5­378.3j_M00.86, 5­378.3j_M00.87, 5­378.3j_M00.88, 5­378.3j_M72.60, 5­378.3j_M72.61, 5­378.3j_M72.62, 5­378.3j_M72.63, 5­378.3j_M72.64, 5­378.3j_M72.65, 5­378.3j_M72.66, 5­378.3j_M72.67, 5­378.3j_M72.68, 5­378.3j_M86.10, 5­378.3j_M86.11, 5­378.3j_M86.12, 5­378.3j_M86.13, 5­378.3j_M86.14, 5­378.3j_M86.15, 5­378.3j_M86.16, 5­378.3j_M86.17</w:t>
            </w:r>
            <w:r>
              <w:rPr>
                <w:rFonts w:ascii="Barlow" w:hAnsi="Barlow"/>
              </w:rPr>
              <w:t xml:space="preserve">, 5­378.3j_M86.18, 5­378.3j_M86.20, 5­378.3j_M86.21, 5­378.3j_M86.22, 5­378.3j_M86.23, 5­378.3j_M86.24, 5­378.3j_M86.25, 5­378.3j_M86.26, 5­378.3j_M86.27, 5­378.3j_M86.28, 5­378.3j_M86.81, 5­378.3j_M86.82, 5­378.3j_M86.83, 5­378.3j_M86.84, 5­378.3j_M86.85, 5­378.3j_M86.86, 5­378.3j_M86.87, 5­378.3j_M86.88, 5­378.3j_M86.91, 5­378.3j_M86.92, 5­378.3j_M86.93, 5­378.3j_M86.94, 5­378.3j_M86.95, 5­378.3j_M86.96, 5­378.3j_M86.97, 5­378.3j_M86.98, 5­378.3j_M96.80, 5­378.3j_T81.4, </w:t>
            </w:r>
            <w:r>
              <w:rPr>
                <w:rFonts w:ascii="Barlow" w:hAnsi="Barlow"/>
              </w:rPr>
              <w:lastRenderedPageBreak/>
              <w:t>5­378.3j_T82.6, 5­378.3j_T82.7, 5­3</w:t>
            </w:r>
            <w:r>
              <w:rPr>
                <w:rFonts w:ascii="Barlow" w:hAnsi="Barlow"/>
              </w:rPr>
              <w:t>78.3j_T84.6, 5­378.3x_I30.1, 5­378.3x_I33.0, 5­378.3x_I33.9, 5­378.3x_I38, 5­378.3x_I80.20, 5­378.3x_I80.28, 5­378.3x_I80.80, 5­378.3x_I80.81, 5­378.3x_I80.88, 5­378.3x_J85.3, 5­378.3x_J98.50, 5­378.3x_L02.2, 5­378.3x_L02.4, 5­378.3x_L03.10, 5­378.3x_L03.11, 5­378.3x_L03.3, 5­378.3x_M00.00, 5­378.3x_M00.01, 5­378.3x_M00.02, 5­378.3x_M00.03, 5­378.3x_M00.04, 5­378.3x_M00.05, 5­378.3x_M00.06, 5­378.3x_M00.07, 5­378.3x_M00.08, 5­378.3x_M00.20, 5­378.3x_M00.21, 5­378.3x_M00.22, 5­378.3x_M00.23, 5­378.3x_M00.24,</w:t>
            </w:r>
            <w:r>
              <w:rPr>
                <w:rFonts w:ascii="Barlow" w:hAnsi="Barlow"/>
              </w:rPr>
              <w:t xml:space="preserve"> 5­378.3x_M00.25, 5­378.3x_M00.26, 5­378.3x_M00.27, 5­378.3x_M00.28, 5­378.3x_M00.80, 5­378.3x_M00.81, 5­378.3x_M00.82, 5­378.3x_M00.83, 5­378.3x_M00.84, 5­378.3x_M00.85, 5­378.3x_M00.86, 5­378.3x_M00.87, 5­378.3x_M00.88, 5­378.3x_M72.60, 5­378.3x_M72.61, 5­378.3x_M72.62, 5­378.3x_M72.63, 5­378.3x_M72.64, 5­378.3x_M72.65, 5­378.3x_M72.66, 5­378.3x_M72.67, 5­378.3x_M72.68, 5­378.3x_M86.10, 5­378.3x_M86.11, 5­378.3x_M86.12, 5­378.3x_M86.13, 5­378.3x_M86.14, 5­378.3x_M86.15, 5­378.3x_M86.16, 5­378.3x_M86.17, 5</w:t>
            </w:r>
            <w:r>
              <w:rPr>
                <w:rFonts w:ascii="Barlow" w:hAnsi="Barlow"/>
              </w:rPr>
              <w:t>­378.3x_M86.18, 5­378.3x_M86.20, 5­378.3x_M86.21, 5­378.3x_M86.22, 5­378.3x_M86.23, 5­378.3x_M86.24, 5­378.3x_M86.25, 5­378.3x_M86.26, 5­378.3x_M86.27, 5­378.3x_M86.28, 5­378.3x_M86.81, 5­378.3x_M86.82, 5­378.3x_M86.83, 5­378.3x_M86.84, 5­378.3x_M86.85, 5­378.3x_M86.86, 5­378.3x_M86.87, 5­378.3x_M86.88, 5­378.3x_M86.91, 5­378.3x_M86.92, 5­378.3x_M86.93, 5­378.3x_M86.94, 5­378.3x_M86.95, 5­378.3x_M86.96, 5­378.3x_M86.97, 5­378.3x_M86.98, 5­378.3x_M96.80, 5­378.3x_T81.4, 5­378.3x_T82.6, 5­378.3x_T82.7, 5­378.</w:t>
            </w:r>
            <w:r>
              <w:rPr>
                <w:rFonts w:ascii="Barlow" w:hAnsi="Barlow"/>
              </w:rPr>
              <w:t>3x_T84.6, 5­378.40_I30.1, 5­378.40_I33.0, 5­378.40_I33.9, 5­378.40_I38, 5­378.40_I80.20, 5­378.40_I80.28, 5­378.40_I80.80, 5­378.40_I80.81, 5­378.40_I80.88, 5­378.40_J85.3, 5­378.40_J98.50, 5­378.40_L02.2, 5­378.40_L02.4, 5­378.40_L03.10, 5­378.40_L03.11, 5­378.40_L03.3, 5­378.40_M00.00, 5­378.40_M00.01, 5­378.40_M00.02, 5­378.40_M00.03, 5­378.40_M00.04, 5­378.40_M00.05, 5­378.40_M00.06, 5­378.40_M00.07, 5­378.40_M00.08, 5­378.40_M00.20, 5­378.40_M00.21, 5­378.40_M00.22, 5­378.40_M00.23, 5­378.40_M00.24, 5­</w:t>
            </w:r>
            <w:r>
              <w:rPr>
                <w:rFonts w:ascii="Barlow" w:hAnsi="Barlow"/>
              </w:rPr>
              <w:t>378.40_M00.25, 5­378.40_M00.26, 5­378.40_M00.27, 5­378.40_M00.28, 5­378.40_M00.80, 5­378.40_M00.81, 5­378.40_M00.82, 5­378.40_M00.83, 5­378.40_M00.84, 5­378.40_M00.85, 5­378.40_M00.86, 5­378.40_M00.87, 5­378.40_M00.88, 5­378.40_M72.60, 5­378.40_M72.61, 5­378.40_M72.62, 5­378.40_M72.63, 5­378.40_M72.64, 5­378.40_M72.65, 5­378.40_M72.66, 5­378.40_M72.67, 5­378.40_M72.68, 5­378.40_M86.10, 5­378.40_M86.11, 5­378.40_M86.12, 5­378.40_M86.13, 5­378.40_M86.14, 5­378.40_M86.15, 5­378.40_M86.16, 5­378.40_M86.17, 5­37</w:t>
            </w:r>
            <w:r>
              <w:rPr>
                <w:rFonts w:ascii="Barlow" w:hAnsi="Barlow"/>
              </w:rPr>
              <w:t>8.40_M86.18, 5­378.40_M86.20, 5­378.40_M86.21, 5­378.40_M86.22, 5­378.40_M86.23, 5­378.40_M86.24, 5­378.40_M86.25, 5­378.40_M86.26, 5­378.40_M86.27, 5­378.40_M86.28, 5­378.40_M86.81, 5­378.40_M86.82, 5­378.40_M86.83, 5­378.40_M86.84, 5­378.40_M86.85, 5­378.40_M86.86, 5­378.40_M86.87, 5­378.40_M86.88, 5­378.40_M86.91, 5­378.40_M86.92, 5­378.40_M86.93, 5­378.40_M86.94, 5­378.40_M86.95, 5­378.40_M86.96, 5­378.40_M86.97, 5­378.40_M86.98, 5­378.40_M96.80, 5­378.40_T81.4, 5­378.40_T82.6, 5­378.40_T82.7, 5­378.40_</w:t>
            </w:r>
            <w:r>
              <w:rPr>
                <w:rFonts w:ascii="Barlow" w:hAnsi="Barlow"/>
              </w:rPr>
              <w:t xml:space="preserve">T84.6, 5­378.41_I30.1, 5­378.41_I33.0, 5­378.41_I33.9, 5­378.41_I38, 5­378.41_I80.20, 5­378.41_I80.28, 5­378.41_I80.80, 5­378.41_I80.81, 5­378.41_I80.88, 5­378.41_J85.3, 5­378.41_J98.50, 5­378.41_L02.2, 5­378.41_L02.4, 5­378.41_L03.10, 5­378.41_L03.11, 5­378.41_L03.3, 5­378.41_M00.00, </w:t>
            </w:r>
            <w:r>
              <w:rPr>
                <w:rFonts w:ascii="Barlow" w:hAnsi="Barlow"/>
              </w:rPr>
              <w:lastRenderedPageBreak/>
              <w:t>5­378.41_M00.01, 5­378.41_M00.02, 5­378.41_M00.03, 5­378.41_M00.04, 5­378.41_M00.05, 5­378.41_M00.06, 5­378.41_M00.07, 5­378.41_M00.08, 5­378.41_M00.20, 5­378.41_M00.21, 5­378.41_M00.22, 5­378.41_M00.23, 5­378.41_M00.24, 5­378</w:t>
            </w:r>
            <w:r>
              <w:rPr>
                <w:rFonts w:ascii="Barlow" w:hAnsi="Barlow"/>
              </w:rPr>
              <w:t>.41_M00.25, 5­378.41_M00.26, 5­378.41_M00.27, 5­378.41_M00.28, 5­378.41_M00.80, 5­378.41_M00.81, 5­378.41_M00.82, 5­378.41_M00.83, 5­378.41_M00.84, 5­378.41_M00.85, 5­378.41_M00.86, 5­378.41_M00.87, 5­378.41_M00.88, 5­378.41_M72.60, 5­378.41_M72.61, 5­378.41_M72.62, 5­378.41_M72.63, 5­378.41_M72.64, 5­378.41_M72.65, 5­378.41_M72.66, 5­378.41_M72.67, 5­378.41_M72.68, 5­378.41_M86.10, 5­378.41_M86.11, 5­378.41_M86.12, 5­378.41_M86.13, 5­378.41_M86.14, 5­378.41_M86.15, 5­378.41_M86.16, 5­378.41_M86.17, 5­378.4</w:t>
            </w:r>
            <w:r>
              <w:rPr>
                <w:rFonts w:ascii="Barlow" w:hAnsi="Barlow"/>
              </w:rPr>
              <w:t>1_M86.18, 5­378.41_M86.20, 5­378.41_M86.21, 5­378.41_M86.22, 5­378.41_M86.23, 5­378.41_M86.24, 5­378.41_M86.25, 5­378.41_M86.26, 5­378.41_M86.27, 5­378.41_M86.28, 5­378.41_M86.81, 5­378.41_M86.82, 5­378.41_M86.83, 5­378.41_M86.84, 5­378.41_M86.85, 5­378.41_M86.86, 5­378.41_M86.87, 5­378.41_M86.88, 5­378.41_M86.91, 5­378.41_M86.92, 5­378.41_M86.93, 5­378.41_M86.94, 5­378.41_M86.95, 5­378.41_M86.96, 5­378.41_M86.97, 5­378.41_M86.98, 5­378.41_M96.80, 5­378.41_T81.4, 5­378.41_T82.6, 5­378.41_T82.7, 5­378.41_T84</w:t>
            </w:r>
            <w:r>
              <w:rPr>
                <w:rFonts w:ascii="Barlow" w:hAnsi="Barlow"/>
              </w:rPr>
              <w:t>.6, 5­378.42_I30.1, 5­378.42_I33.0, 5­378.42_I33.9, 5­378.42_I38, 5­378.42_I80.20, 5­378.42_I80.28, 5­378.42_I80.80, 5­378.42_I80.81, 5­378.42_I80.88, 5­378.42_J85.3, 5­378.42_J98.50, 5­378.42_L02.2, 5­378.42_L02.4, 5­378.42_L03.10, 5­378.42_L03.11, 5­378.42_L03.3, 5­378.42_M00.00, 5­378.42_M00.01, 5­378.42_M00.02, 5­378.42_M00.03, 5­378.42_M00.04, 5­378.42_M00.05, 5­378.42_M00.06, 5­378.42_M00.07, 5­378.42_M00.08, 5­378.42_M00.20, 5­378.42_M00.21, 5­378.42_M00.22, 5­378.42_M00.23, 5­378.42_M00.24, 5­378.42</w:t>
            </w:r>
            <w:r>
              <w:rPr>
                <w:rFonts w:ascii="Barlow" w:hAnsi="Barlow"/>
              </w:rPr>
              <w:t>_M00.25, 5­378.42_M00.26, 5­378.42_M00.27, 5­378.42_M00.28, 5­378.42_M00.80, 5­378.42_M00.81, 5­378.42_M00.82, 5­378.42_M00.83, 5­378.42_M00.84, 5­378.42_M00.85, 5­378.42_M00.86, 5­378.42_M00.87, 5­378.42_M00.88, 5­378.42_M72.60, 5­378.42_M72.61, 5­378.42_M72.62, 5­378.42_M72.63, 5­378.42_M72.64, 5­378.42_M72.65, 5­378.42_M72.66, 5­378.42_M72.67, 5­378.42_M72.68, 5­378.42_M86.10, 5­378.42_M86.11, 5­378.42_M86.12, 5­378.42_M86.13, 5­378.42_M86.14, 5­378.42_M86.15, 5­378.42_M86.16, 5­378.42_M86.17, 5­378.42_M</w:t>
            </w:r>
            <w:r>
              <w:rPr>
                <w:rFonts w:ascii="Barlow" w:hAnsi="Barlow"/>
              </w:rPr>
              <w:t>86.18, 5­378.42_M86.20, 5­378.42_M86.21, 5­378.42_M86.22, 5­378.42_M86.23, 5­378.42_M86.24, 5­378.42_M86.25, 5­378.42_M86.26, 5­378.42_M86.27, 5­378.42_M86.28, 5­378.42_M86.81, 5­378.42_M86.82, 5­378.42_M86.83, 5­378.42_M86.84, 5­378.42_M86.85, 5­378.42_M86.86, 5­378.42_M86.87, 5­378.42_M86.88, 5­378.42_M86.91, 5­378.42_M86.92, 5­378.42_M86.93, 5­378.42_M86.94, 5­378.42_M86.95, 5­378.42_M86.96, 5­378.42_M86.97, 5­378.42_M86.98, 5­378.42_M96.80, 5­378.42_T81.4, 5­378.42_T82.6, 5­378.42_T82.7, 5­378.42_T84.6,</w:t>
            </w:r>
            <w:r>
              <w:rPr>
                <w:rFonts w:ascii="Barlow" w:hAnsi="Barlow"/>
              </w:rPr>
              <w:t xml:space="preserve"> 5­378.45_I30.1, 5­378.45_I33.0, 5­378.45_I33.9, 5­378.45_I38, 5­378.45_I80.20, 5­378.45_I80.28, 5­378.45_I80.80, 5­378.45_I80.81, 5­378.45_I80.88, 5­378.45_J85.3, 5­378.45_J98.50, 5­378.45_L02.2, 5­378.45_L02.4, 5­378.45_L03.10, 5­378.45_L03.11, 5­378.45_L03.3, 5­378.45_M00.00, 5­378.45_M00.01, 5­378.45_M00.02, 5­378.45_M00.03, 5­378.45_M00.04, 5­378.45_M00.05, 5­378.45_M00.06, 5­378.45_M00.07, 5­378.45_M00.08, 5­378.45_M00.20, 5­378.45_M00.21, 5­378.45_M00.22, 5­378.45_M00.23, 5­378.45_M00.24, 5­378.45_M0</w:t>
            </w:r>
            <w:r>
              <w:rPr>
                <w:rFonts w:ascii="Barlow" w:hAnsi="Barlow"/>
              </w:rPr>
              <w:t xml:space="preserve">0.25, 5­378.45_M00.26, 5­378.45_M00.27, 5­378.45_M00.28, 5­378.45_M00.80, 5­378.45_M00.81, 5­378.45_M00.82, 5­378.45_M00.83, 5­378.45_M00.84, </w:t>
            </w:r>
            <w:r>
              <w:rPr>
                <w:rFonts w:ascii="Barlow" w:hAnsi="Barlow"/>
              </w:rPr>
              <w:lastRenderedPageBreak/>
              <w:t>5­378.45_M00.85, 5­378.45_M00.86, 5­378.45_M00.87, 5­378.45_M00.88, 5­378.45_M72.60, 5­378.45_M72.61, 5­378.45_M72.62, 5­378.45_M72.63, 5­378.45_M72.64, 5­378.45_M72.65, 5­378.45_M72.66, 5­378.45_M72.67, 5­378.45_M72.68, 5­378.45_M86.10, 5­378.45_M86.11, 5­378.45_M86.12, 5­378.45_M86.13, 5­378.45_M86.14, 5­378.45_M86.15, 5­378.45_M86.16, 5­378.45_M86.17, 5­378.45_M86.</w:t>
            </w:r>
            <w:r>
              <w:rPr>
                <w:rFonts w:ascii="Barlow" w:hAnsi="Barlow"/>
              </w:rPr>
              <w:t>18, 5­378.45_M86.20, 5­378.45_M86.21, 5­378.45_M86.22, 5­378.45_M86.23, 5­378.45_M86.24, 5­378.45_M86.25, 5­378.45_M86.26, 5­378.45_M86.27, 5­378.45_M86.28, 5­378.45_M86.81, 5­378.45_M86.82, 5­378.45_M86.83, 5­378.45_M86.84, 5­378.45_M86.85, 5­378.45_M86.86, 5­378.45_M86.87, 5­378.45_M86.88, 5­378.45_M86.91, 5­378.45_M86.92, 5­378.45_M86.93, 5­378.45_M86.94, 5­378.45_M86.95, 5­378.45_M86.96, 5­378.45_M86.97, 5­378.45_M86.98, 5­378.45_M96.80, 5­378.45_T81.4, 5­378.45_T82.6, 5­378.45_T82.7, 5­378.45_T84.6, 5­</w:t>
            </w:r>
            <w:r>
              <w:rPr>
                <w:rFonts w:ascii="Barlow" w:hAnsi="Barlow"/>
              </w:rPr>
              <w:t>378.47_I30.1, 5­378.47_I33.0, 5­378.47_I33.9, 5­378.47_I38, 5­378.47_I80.20, 5­378.47_I80.28, 5­378.47_I80.80, 5­378.47_I80.81, 5­378.47_I80.88, 5­378.47_J85.3, 5­378.47_J98.50, 5­378.47_L02.2, 5­378.47_L02.4, 5­378.47_L03.10, 5­378.47_L03.11, 5­378.47_L03.3, 5­378.47_M00.00, 5­378.47_M00.01, 5­378.47_M00.02, 5­378.47_M00.03, 5­378.47_M00.04, 5­378.47_M00.05, 5­378.47_M00.06, 5­378.47_M00.07, 5­378.47_M00.08, 5­378.47_M00.20, 5­378.47_M00.21, 5­378.47_M00.22, 5­378.47_M00.23, 5­378.47_M00.24, 5­378.47_M00.2</w:t>
            </w:r>
            <w:r>
              <w:rPr>
                <w:rFonts w:ascii="Barlow" w:hAnsi="Barlow"/>
              </w:rPr>
              <w:t>5, 5­378.47_M00.26, 5­378.47_M00.27, 5­378.47_M00.28, 5­378.47_M00.80, 5­378.47_M00.81, 5­378.47_M00.82, 5­378.47_M00.83, 5­378.47_M00.84, 5­378.47_M00.85, 5­378.47_M00.86, 5­378.47_M00.87, 5­378.47_M00.88, 5­378.47_M72.60, 5­378.47_M72.61, 5­378.47_M72.62, 5­378.47_M72.63, 5­378.47_M72.64, 5­378.47_M72.65, 5­378.47_M72.66, 5­378.47_M72.67, 5­378.47_M72.68, 5­378.47_M86.10, 5­378.47_M86.11, 5­378.47_M86.12, 5­378.47_M86.13, 5­378.47_M86.14, 5­378.47_M86.15, 5­378.47_M86.16, 5­378.47_M86.17, 5­378.47_M86.18,</w:t>
            </w:r>
            <w:r>
              <w:rPr>
                <w:rFonts w:ascii="Barlow" w:hAnsi="Barlow"/>
              </w:rPr>
              <w:t xml:space="preserve"> 5­378.47_M86.20, 5­378.47_M86.21, 5­378.47_M86.22, 5­378.47_M86.23, 5­378.47_M86.24, 5­378.47_M86.25, 5­378.47_M86.26, 5­378.47_M86.27, 5­378.47_M86.28, 5­378.47_M86.81, 5­378.47_M86.82, 5­378.47_M86.83, 5­378.47_M86.84, 5­378.47_M86.85, 5­378.47_M86.86, 5­378.47_M86.87, 5­378.47_M86.88, 5­378.47_M86.91, 5­378.47_M86.92, 5­378.47_M86.93, 5­378.47_M86.94, 5­378.47_M86.95, 5­378.47_M86.96, 5­378.47_M86.97, 5­378.47_M86.98, 5­378.47_M96.80, 5­378.47_T81.4, 5­378.47_T82.6, 5­378.47_T82.7, 5­378.47_T84.6, 5­378</w:t>
            </w:r>
            <w:r>
              <w:rPr>
                <w:rFonts w:ascii="Barlow" w:hAnsi="Barlow"/>
              </w:rPr>
              <w:t xml:space="preserve">.4a_I30.1, 5­378.4a_I33.0, 5­378.4a_I33.9, 5­378.4a_I38, 5­378.4a_I80.20, 5­378.4a_I80.28, 5­378.4a_I80.80, 5­378.4a_I80.81, 5­378.4a_I80.88, 5­378.4a_J85.3, 5­378.4a_J98.50, 5­378.4a_L02.2, 5­378.4a_L02.4, 5­378.4a_L03.10, 5­378.4a_L03.11, 5­378.4a_L03.3, 5­378.4a_M00.00, 5­378.4a_M00.01, 5­378.4a_M00.02, 5­378.4a_M00.03, 5­378.4a_M00.04, 5­378.4a_M00.05, 5­378.4a_M00.06, 5­378.4a_M00.07, 5­378.4a_M00.08, 5­378.4a_M00.20, 5­378.4a_M00.21, 5­378.4a_M00.22, 5­378.4a_M00.23, 5­378.4a_M00.24, 5­378.4a_M00.25, </w:t>
            </w:r>
            <w:r>
              <w:rPr>
                <w:rFonts w:ascii="Barlow" w:hAnsi="Barlow"/>
              </w:rPr>
              <w:t xml:space="preserve">5­378.4a_M00.26, 5­378.4a_M00.27, 5­378.4a_M00.28, 5­378.4a_M00.80, 5­378.4a_M00.81, 5­378.4a_M00.82, 5­378.4a_M00.83, 5­378.4a_M00.84, 5­378.4a_M00.85, 5­378.4a_M00.86, 5­378.4a_M00.87, 5­378.4a_M00.88, 5­378.4a_M72.60, 5­378.4a_M72.61, 5­378.4a_M72.62, 5­378.4a_M72.63, 5­378.4a_M72.64, 5­378.4a_M72.65, 5­378.4a_M72.66, 5­378.4a_M72.67, 5­378.4a_M72.68, 5­378.4a_M86.10, 5­378.4a_M86.11, 5­378.4a_M86.12, 5­378.4a_M86.13, 5­378.4a_M86.14, 5­378.4a_M86.15, 5­378.4a_M86.16, 5­378.4a_M86.17, </w:t>
            </w:r>
            <w:r>
              <w:rPr>
                <w:rFonts w:ascii="Barlow" w:hAnsi="Barlow"/>
              </w:rPr>
              <w:lastRenderedPageBreak/>
              <w:t>5­378.4a_M86.18, 5­</w:t>
            </w:r>
            <w:r>
              <w:rPr>
                <w:rFonts w:ascii="Barlow" w:hAnsi="Barlow"/>
              </w:rPr>
              <w:t>378.4a_M86.20, 5­378.4a_M86.21, 5­378.4a_M86.22, 5­378.4a_M86.23, 5­378.4a_M86.24, 5­378.4a_M86.25, 5­378.4a_M86.26, 5­378.4a_M86.27, 5­378.4a_M86.28, 5­378.4a_M86.81, 5­378.4a_M86.82, 5­378.4a_M86.83, 5­378.4a_M86.84, 5­378.4a_M86.85, 5­378.4a_M86.86, 5­378.4a_M86.87, 5­378.4a_M86.88, 5­378.4a_M86.91, 5­378.4a_M86.92, 5­378.4a_M86.93, 5­378.4a_M86.94, 5­378.4a_M86.95, 5­378.4a_M86.96, 5­378.4a_M86.97, 5­378.4a_M86.98, 5­378.4a_M96.80, 5­378.4a_T81.4, 5­378.4a_T82.6, 5­378.4a_T82.7, 5­378.4a_T84.6, 5­378.4b</w:t>
            </w:r>
            <w:r>
              <w:rPr>
                <w:rFonts w:ascii="Barlow" w:hAnsi="Barlow"/>
              </w:rPr>
              <w:t>_I30.1, 5­378.4b_I33.0, 5­378.4b_I33.9, 5­378.4b_I38, 5­378.4b_I80.20, 5­378.4b_I80.28, 5­378.4b_I80.80, 5­378.4b_I80.81, 5­378.4b_I80.88, 5­378.4b_J85.3, 5­378.4b_J98.50, 5­378.4b_L02.2, 5­378.4b_L02.4, 5­378.4b_L03.10, 5­378.4b_L03.11, 5­378.4b_L03.3, 5­378.4b_M00.00, 5­378.4b_M00.01, 5­378.4b_M00.02, 5­378.4b_M00.03, 5­378.4b_M00.04, 5­378.4b_M00.05, 5­378.4b_M00.06, 5­378.4b_M00.07, 5­378.4b_M00.08, 5­378.4b_M00.20, 5­378.4b_M00.21, 5­378.4b_M00.22, 5­378.4b_M00.23, 5­378.4b_M00.24, 5­378.4b_M00.25, 5­3</w:t>
            </w:r>
            <w:r>
              <w:rPr>
                <w:rFonts w:ascii="Barlow" w:hAnsi="Barlow"/>
              </w:rPr>
              <w:t>78.4b_M00.26, 5­378.4b_M00.27, 5­378.4b_M00.28, 5­378.4b_M00.80, 5­378.4b_M00.81, 5­378.4b_M00.82, 5­378.4b_M00.83, 5­378.4b_M00.84, 5­378.4b_M00.85, 5­378.4b_M00.86, 5­378.4b_M00.87, 5­378.4b_M00.88, 5­378.4b_M72.60, 5­378.4b_M72.61, 5­378.4b_M72.62, 5­378.4b_M72.63, 5­378.4b_M72.64, 5­378.4b_M72.65, 5­378.4b_M72.66, 5­378.4b_M72.67, 5­378.4b_M72.68, 5­378.4b_M86.10, 5­378.4b_M86.11, 5­378.4b_M86.12, 5­378.4b_M86.13, 5­378.4b_M86.14, 5­378.4b_M86.15, 5­378.4b_M86.16, 5­378.4b_M86.17, 5­378.4b_M86.18, 5­378</w:t>
            </w:r>
            <w:r>
              <w:rPr>
                <w:rFonts w:ascii="Barlow" w:hAnsi="Barlow"/>
              </w:rPr>
              <w:t>.4b_M86.20, 5­378.4b_M86.21, 5­378.4b_M86.22, 5­378.4b_M86.23, 5­378.4b_M86.24, 5­378.4b_M86.25, 5­378.4b_M86.26, 5­378.4b_M86.27, 5­378.4b_M86.28, 5­378.4b_M86.81, 5­378.4b_M86.82, 5­378.4b_M86.83, 5­378.4b_M86.84, 5­378.4b_M86.85, 5­378.4b_M86.86, 5­378.4b_M86.87, 5­378.4b_M86.88, 5­378.4b_M86.91, 5­378.4b_M86.92, 5­378.4b_M86.93, 5­378.4b_M86.94, 5­378.4b_M86.95, 5­378.4b_M86.96, 5­378.4b_M86.97, 5­378.4b_M86.98, 5­378.4b_M96.80, 5­378.4b_T81.4, 5­378.4b_T82.6, 5­378.4b_T82.7, 5­378.4b_T84.6, 5­378.4c_I3</w:t>
            </w:r>
            <w:r>
              <w:rPr>
                <w:rFonts w:ascii="Barlow" w:hAnsi="Barlow"/>
              </w:rPr>
              <w:t>0.1, 5­378.4c_I33.0, 5­378.4c_I33.9, 5­378.4c_I38, 5­378.4c_I80.20, 5­378.4c_I80.28, 5­378.4c_I80.80, 5­378.4c_I80.81, 5­378.4c_I80.88, 5­378.4c_J85.3, 5­378.4c_J98.50, 5­378.4c_L02.2, 5­378.4c_L02.4, 5­378.4c_L03.10, 5­378.4c_L03.11, 5­378.4c_L03.3, 5­378.4c_M00.00, 5­378.4c_M00.01, 5­378.4c_M00.02, 5­378.4c_M00.03, 5­378.4c_M00.04, 5­378.4c_M00.05, 5­378.4c_M00.06, 5­378.4c_M00.07, 5­378.4c_M00.08, 5­378.4c_M00.20, 5­378.4c_M00.21, 5­378.4c_M00.22, 5­378.4c_M00.23, 5­378.4c_M00.24, 5­378.4c_M00.25, 5­378.</w:t>
            </w:r>
            <w:r>
              <w:rPr>
                <w:rFonts w:ascii="Barlow" w:hAnsi="Barlow"/>
              </w:rPr>
              <w:t>4c_M00.26, 5­378.4c_M00.27, 5­378.4c_M00.28, 5­378.4c_M00.80, 5­378.4c_M00.81, 5­378.4c_M00.82, 5­378.4c_M00.83, 5­378.4c_M00.84, 5­378.4c_M00.85, 5­378.4c_M00.86, 5­378.4c_M00.87, 5­378.4c_M00.88, 5­378.4c_M72.60, 5­378.4c_M72.61, 5­378.4c_M72.62, 5­378.4c_M72.63, 5­378.4c_M72.64, 5­378.4c_M72.65, 5­378.4c_M72.66, 5­378.4c_M72.67, 5­378.4c_M72.68, 5­378.4c_M86.10, 5­378.4c_M86.11, 5­378.4c_M86.12, 5­378.4c_M86.13, 5­378.4c_M86.14, 5­378.4c_M86.15, 5­378.4c_M86.16, 5­378.4c_M86.17, 5­378.4c_M86.18, 5­378.4c</w:t>
            </w:r>
            <w:r>
              <w:rPr>
                <w:rFonts w:ascii="Barlow" w:hAnsi="Barlow"/>
              </w:rPr>
              <w:t xml:space="preserve">_M86.20, 5­378.4c_M86.21, 5­378.4c_M86.22, 5­378.4c_M86.23, 5­378.4c_M86.24, 5­378.4c_M86.25, 5­378.4c_M86.26, 5­378.4c_M86.27, 5­378.4c_M86.28, 5­378.4c_M86.81, 5­378.4c_M86.82, 5­378.4c_M86.83, 5­378.4c_M86.84, 5­378.4c_M86.85, 5­378.4c_M86.86, 5­378.4c_M86.87, 5­378.4c_M86.88, 5­378.4c_M86.91, </w:t>
            </w:r>
            <w:r>
              <w:rPr>
                <w:rFonts w:ascii="Barlow" w:hAnsi="Barlow"/>
              </w:rPr>
              <w:lastRenderedPageBreak/>
              <w:t>5­378.4c_M86.92, 5­378.4c_M86.93, 5­378.4c_M86.94, 5­378.4c_M86.95, 5­378.4c_M86.96, 5­378.4c_M86.97, 5­378.4c_M86.98, 5­378.4c_M96.80, 5­378.4c_T81.4, 5­378.4c_T82.6, 5­378.4c_T82.7, 5­378.4c_T84.6, 5­378.4d_I30.1</w:t>
            </w:r>
            <w:r>
              <w:rPr>
                <w:rFonts w:ascii="Barlow" w:hAnsi="Barlow"/>
              </w:rPr>
              <w:t>, 5­378.4d_I33.0, 5­378.4d_I33.9, 5­378.4d_I38, 5­378.4d_I80.20, 5­378.4d_I80.28, 5­378.4d_I80.80, 5­378.4d_I80.81, 5­378.4d_I80.88, 5­378.4d_J85.3, 5­378.4d_J98.50, 5­378.4d_L02.2, 5­378.4d_L02.4, 5­378.4d_L03.10, 5­378.4d_L03.11, 5­378.4d_L03.3, 5­378.4d_M00.00, 5­378.4d_M00.01, 5­378.4d_M00.02, 5­378.4d_M00.03, 5­378.4d_M00.04, 5­378.4d_M00.05, 5­378.4d_M00.06, 5­378.4d_M00.07, 5­378.4d_M00.08, 5­378.4d_M00.20, 5­378.4d_M00.21, 5­378.4d_M00.22, 5­378.4d_M00.23, 5­378.4d_M00.24, 5­378.4d_M00.25, 5­378.4d_</w:t>
            </w:r>
            <w:r>
              <w:rPr>
                <w:rFonts w:ascii="Barlow" w:hAnsi="Barlow"/>
              </w:rPr>
              <w:t>M00.26, 5­378.4d_M00.27, 5­378.4d_M00.28, 5­378.4d_M00.80, 5­378.4d_M00.81, 5­378.4d_M00.82, 5­378.4d_M00.83, 5­378.4d_M00.84, 5­378.4d_M00.85, 5­378.4d_M00.86, 5­378.4d_M00.87, 5­378.4d_M00.88, 5­378.4d_M72.60, 5­378.4d_M72.61, 5­378.4d_M72.62, 5­378.4d_M72.63, 5­378.4d_M72.64, 5­378.4d_M72.65, 5­378.4d_M72.66, 5­378.4d_M72.67, 5­378.4d_M72.68, 5­378.4d_M86.10, 5­378.4d_M86.11, 5­378.4d_M86.12, 5­378.4d_M86.13, 5­378.4d_M86.14, 5­378.4d_M86.15, 5­378.4d_M86.16, 5­378.4d_M86.17, 5­378.4d_M86.18, 5­378.4d_M8</w:t>
            </w:r>
            <w:r>
              <w:rPr>
                <w:rFonts w:ascii="Barlow" w:hAnsi="Barlow"/>
              </w:rPr>
              <w:t>6.20, 5­378.4d_M86.21, 5­378.4d_M86.22, 5­378.4d_M86.23, 5­378.4d_M86.24, 5­378.4d_M86.25, 5­378.4d_M86.26, 5­378.4d_M86.27, 5­378.4d_M86.28, 5­378.4d_M86.81, 5­378.4d_M86.82, 5­378.4d_M86.83, 5­378.4d_M86.84, 5­378.4d_M86.85, 5­378.4d_M86.86, 5­378.4d_M86.87, 5­378.4d_M86.88, 5­378.4d_M86.91, 5­378.4d_M86.92, 5­378.4d_M86.93, 5­378.4d_M86.94, 5­378.4d_M86.95, 5­378.4d_M86.96, 5­378.4d_M86.97, 5­378.4d_M86.98, 5­378.4d_M96.80, 5­378.4d_T81.4, 5­378.4d_T82.6, 5­378.4d_T82.7, 5­378.4d_T84.6, 5­378.4e_I30.1, 5</w:t>
            </w:r>
            <w:r>
              <w:rPr>
                <w:rFonts w:ascii="Barlow" w:hAnsi="Barlow"/>
              </w:rPr>
              <w:t>­378.4e_I33.0, 5­378.4e_I33.9, 5­378.4e_I38, 5­378.4e_I80.20, 5­378.4e_I80.28, 5­378.4e_I80.80, 5­378.4e_I80.81, 5­378.4e_I80.88, 5­378.4e_J85.3, 5­378.4e_J98.50, 5­378.4e_L02.2, 5­378.4e_L02.4, 5­378.4e_L03.10, 5­378.4e_L03.11, 5­378.4e_L03.3, 5­378.4e_M00.00, 5­378.4e_M00.01, 5­378.4e_M00.02, 5­378.4e_M00.03, 5­378.4e_M00.04, 5­378.4e_M00.05, 5­378.4e_M00.06, 5­378.4e_M00.07, 5­378.4e_M00.08, 5­378.4e_M00.20, 5­378.4e_M00.21, 5­378.4e_M00.22, 5­378.4e_M00.23, 5­378.4e_M00.24, 5­378.4e_M00.25, 5­378.4e_M00</w:t>
            </w:r>
            <w:r>
              <w:rPr>
                <w:rFonts w:ascii="Barlow" w:hAnsi="Barlow"/>
              </w:rPr>
              <w:t>.26, 5­378.4e_M00.27, 5­378.4e_M00.28, 5­378.4e_M00.80, 5­378.4e_M00.81, 5­378.4e_M00.82, 5­378.4e_M00.83, 5­378.4e_M00.84, 5­378.4e_M00.85, 5­378.4e_M00.86, 5­378.4e_M00.87, 5­378.4e_M00.88, 5­378.4e_M72.60, 5­378.4e_M72.61, 5­378.4e_M72.62, 5­378.4e_M72.63, 5­378.4e_M72.64, 5­378.4e_M72.65, 5­378.4e_M72.66, 5­378.4e_M72.67, 5­378.4e_M72.68, 5­378.4e_M86.10, 5­378.4e_M86.11, 5­378.4e_M86.12, 5­378.4e_M86.13, 5­378.4e_M86.14, 5­378.4e_M86.15, 5­378.4e_M86.16, 5­378.4e_M86.17, 5­378.4e_M86.18, 5­378.4e_M86.2</w:t>
            </w:r>
            <w:r>
              <w:rPr>
                <w:rFonts w:ascii="Barlow" w:hAnsi="Barlow"/>
              </w:rPr>
              <w:t>0, 5­378.4e_M86.21, 5­378.4e_M86.22, 5­378.4e_M86.23, 5­378.4e_M86.24, 5­378.4e_M86.25, 5­378.4e_M86.26, 5­378.4e_M86.27, 5­378.4e_M86.28, 5­378.4e_M86.81, 5­378.4e_M86.82, 5­378.4e_M86.83, 5­378.4e_M86.84, 5­378.4e_M86.85, 5­378.4e_M86.86, 5­378.4e_M86.87, 5­378.4e_M86.88, 5­378.4e_M86.91, 5­378.4e_M86.92, 5­378.4e_M86.93, 5­378.4e_M86.94, 5­378.4e_M86.95, 5­378.4e_M86.96, 5­378.4e_M86.97, 5­378.4e_M86.98, 5­378.4e_M96.80, 5­378.4e_T81.4, 5­378.4e_T82.6, 5­378.4e_T82.7, 5­378.4e_T84.6, 5­378.4f_I30.1, 5­37</w:t>
            </w:r>
            <w:r>
              <w:rPr>
                <w:rFonts w:ascii="Barlow" w:hAnsi="Barlow"/>
              </w:rPr>
              <w:t xml:space="preserve">8.4f_I33.0, 5­378.4f_I33.9, 5­378.4f_I38, 5­378.4f_I80.20, 5­378.4f_I80.28, 5­378.4f_I80.80, </w:t>
            </w:r>
            <w:r>
              <w:rPr>
                <w:rFonts w:ascii="Barlow" w:hAnsi="Barlow"/>
              </w:rPr>
              <w:lastRenderedPageBreak/>
              <w:t>5­378.4f_I80.81, 5­378.4f_I80.88, 5­378.4f_J85.3, 5­378.4f_J98.50, 5­378.4f_L02.2, 5­378.4f_L02.4, 5­378.4f_L03.10, 5­378.4f_L03.11, 5­378.4f_L03.3, 5­378.4f_M00.00, 5­378.4f_M00.01, 5­378.4f_M00.02, 5­378.4f_M00.03, 5­378.4f_M00.04, 5­378.4f_M00.05, 5­378.4f_M00.07, 5­378.4f_M00.08, 5­378.4f_M00.20, 5­378.4f_M00.21, 5­378.4f_M00.22, 5­378.4f_M00.23, 5­378.4f_M00.24, 5­378.4f_M00.25, 5­378.4f_M00.26, 5­378.4f_M00.27</w:t>
            </w:r>
            <w:r>
              <w:rPr>
                <w:rFonts w:ascii="Barlow" w:hAnsi="Barlow"/>
              </w:rPr>
              <w:t xml:space="preserve">, 5­378.4f_M00.28, 5­378.4f_M00.80, 5­378.4f_M00.81, 5­378.4f_M00.82, 5­378.4f_M00.83, 5­378.4f_M00.84, 5­378.4f_M00.85, 5­378.4f_M00.86, 5­378.4f_M00.87, 5­378.4f_M00.88, 5­378.4f_M72.60, 5­378.4f_M72.61, 5­378.4f_M72.62, 5­378.4f_M72.63, 5­378.4f_M72.64, 5­378.4f_M72.65, 5­378.4f_M72.66, 5­378.4f_M72.67, 5­378.4f_M72.68, 5­378.4f_M86.10, 5­378.4f_M86.11, 5­378.4f_M86.12, 5­378.4f_M86.13, 5­378.4f_M86.14, 5­378.4f_M86.15, 5­378.4f_M86.16, 5­378.4f_M86.17, 5­378.4f_M86.18, 5­378.4f_M86.20, 5­378.4f_M86.21, </w:t>
            </w:r>
            <w:r>
              <w:rPr>
                <w:rFonts w:ascii="Barlow" w:hAnsi="Barlow"/>
              </w:rPr>
              <w:t>5­378.4f_M86.22, 5­378.4f_M86.23, 5­378.4f_M86.24, 5­378.4f_M86.25, 5­378.4f_M86.26, 5­378.4f_M86.27, 5­378.4f_M86.28, 5­378.4f_M86.81, 5­378.4f_M86.82, 5­378.4f_M86.83, 5­378.4f_M86.84, 5­378.4f_M86.85, 5­378.4f_M86.86, 5­378.4f_M86.87, 5­378.4f_M86.88, 5­378.4f_M86.91, 5­378.4f_M86.92, 5­378.4f_M86.93, 5­378.4f_M86.94, 5­378.4f_M86.95, 5­378.4f_M86.96, 5­378.4f_M86.97, 5­378.4f_M86.98, 5­378.4f_M96.80, 5­378.4f_T81.4, 5­378.4f_T82.6, 5­378.4f_T82.7, 5­378.4f_T84.6, 5­378.4g_I30.1, 5­378.4g_I33.0, 5­378.4g</w:t>
            </w:r>
            <w:r>
              <w:rPr>
                <w:rFonts w:ascii="Barlow" w:hAnsi="Barlow"/>
              </w:rPr>
              <w:t>_I33.9, 5­378.4g_I38, 5­378.4g_I80.20, 5­378.4g_I80.28, 5­378.4g_I80.80, 5­378.4g_I80.81, 5­378.4g_I80.88, 5­378.4g_J85.3, 5­378.4g_J98.50, 5­378.4g_L02.2, 5­378.4g_L02.4, 5­378.4g_L03.10, 5­378.4g_L03.11, 5­378.4g_L03.3, 5­378.4g_M00.00, 5­378.4g_M00.01, 5­378.4g_M00.02, 5­378.4g_M00.03, 5­378.4g_M00.04, 5­378.4g_M00.05, 5­378.4g_M00.06, 5­378.4g_M00.07, 5­378.4g_M00.08, 5­378.4g_M00.20, 5­378.4g_M00.21, 5­378.4g_M00.22, 5­378.4g_M00.23, 5­378.4g_M00.24, 5­378.4g_M00.25, 5­378.4g_M00.26, 5­378.4g_M00.27, 5</w:t>
            </w:r>
            <w:r>
              <w:rPr>
                <w:rFonts w:ascii="Barlow" w:hAnsi="Barlow"/>
              </w:rPr>
              <w:t>­378.4g_M00.28, 5­378.4g_M00.80, 5­378.4g_M00.81, 5­378.4g_M00.82, 5­378.4g_M00.83, 5­378.4g_M00.84, 5­378.4g_M00.85, 5­378.4g_M00.86, 5­378.4g_M00.87, 5­378.4g_M00.88, 5­378.4g_M72.60, 5­378.4g_M72.61, 5­378.4g_M72.62, 5­378.4g_M72.63, 5­378.4g_M72.64, 5­378.4g_M72.65, 5­378.4g_M72.66, 5­378.4g_M72.67, 5­378.4g_M72.68, 5­378.4g_M86.10, 5­378.4g_M86.11, 5­378.4g_M86.12, 5­378.4g_M86.13, 5­378.4g_M86.14, 5­378.4g_M86.15, 5­378.4g_M86.16, 5­378.4g_M86.17, 5­378.4g_M86.18, 5­378.4g_M86.20, 5­378.4g_M86.21, 5­3</w:t>
            </w:r>
            <w:r>
              <w:rPr>
                <w:rFonts w:ascii="Barlow" w:hAnsi="Barlow"/>
              </w:rPr>
              <w:t>78.4g_M86.22, 5­378.4g_M86.23, 5­378.4g_M86.24, 5­378.4g_M86.25, 5­378.4g_M86.26, 5­378.4g_M86.27, 5­378.4g_M86.28, 5­378.4g_M86.81, 5­378.4g_M86.82, 5­378.4g_M86.83, 5­378.4g_M86.84, 5­378.4g_M86.85, 5­378.4g_M86.86, 5­378.4g_M86.87, 5­378.4g_M86.88, 5­378.4g_M86.91, 5­378.4g_M86.92, 5­378.4g_M86.93, 5­378.4g_M86.94, 5­378.4g_M86.95, 5­378.4g_M86.96, 5­378.4g_M86.97, 5­378.4g_M86.98, 5­378.4g_M96.80, 5­378.4g_T81.4, 5­378.4g_T82.6, 5­378.4g_T82.7, 5­378.4g_T84.6, 5­378.4j_I30.1, 5­378.4j_I33.0, 5­378.4j_I3</w:t>
            </w:r>
            <w:r>
              <w:rPr>
                <w:rFonts w:ascii="Barlow" w:hAnsi="Barlow"/>
              </w:rPr>
              <w:t xml:space="preserve">3.9, 5­378.4j_I38, 5­378.4j_I80.20, 5­378.4j_I80.28, 5­378.4j_I80.80, 5­378.4j_I80.81, 5­378.4j_I80.88, 5­378.4j_J85.3, 5­378.4j_J98.50, 5­378.4j_L02.2, 5­378.4j_L02.4, 5­378.4j_L03.10, 5­378.4j_L03.11, 5­378.4j_L03.3, 5­378.4j_M00.00, 5­378.4j_M00.01, 5­378.4j_M00.02, 5­378.4j_M00.03, 5­378.4j_M00.04, 5­378.4j_M00.05, 5­378.4j_M00.06, 5­378.4j_M00.07, 5­378.4j_M00.08, 5­378.4j_M00.20, 5­378.4j_M00.21, 5­378.4j_M00.22, 5­378.4j_M00.23, 5­378.4j_M00.24, 5­378.4j_M00.25, 5­378.4j_M00.26, </w:t>
            </w:r>
            <w:r>
              <w:rPr>
                <w:rFonts w:ascii="Barlow" w:hAnsi="Barlow"/>
              </w:rPr>
              <w:lastRenderedPageBreak/>
              <w:t>5­378.4j_M00.27, 5­37</w:t>
            </w:r>
            <w:r>
              <w:rPr>
                <w:rFonts w:ascii="Barlow" w:hAnsi="Barlow"/>
              </w:rPr>
              <w:t>8.4j_M00.28, 5­378.4j_M00.80, 5­378.4j_M00.81, 5­378.4j_M00.82, 5­378.4j_M00.83, 5­378.4j_M00.84, 5­378.4j_M00.85, 5­378.4j_M00.86, 5­378.4j_M00.87, 5­378.4j_M00.88, 5­378.4j_M72.60, 5­378.4j_M72.61, 5­378.4j_M72.62, 5­378.4j_M72.63, 5­378.4j_M72.64, 5­378.4j_M72.65, 5­378.4j_M72.66, 5­378.4j_M72.67, 5­378.4j_M72.68, 5­378.4j_M86.10, 5­378.4j_M86.11, 5­378.4j_M86.12, 5­378.4j_M86.13, 5­378.4j_M86.14, 5­378.4j_M86.15, 5­378.4j_M86.16, 5­378.4j_M86.17, 5­378.4j_M86.18, 5­378.4j_M86.20, 5­378.4j_M86.21, 5­378.</w:t>
            </w:r>
            <w:r>
              <w:rPr>
                <w:rFonts w:ascii="Barlow" w:hAnsi="Barlow"/>
              </w:rPr>
              <w:t>4j_M86.22, 5­378.4j_M86.23, 5­378.4j_M86.24, 5­378.4j_M86.25, 5­378.4j_M86.26, 5­378.4j_M86.27, 5­378.4j_M86.28, 5­378.4j_M86.81, 5­378.4j_M86.82, 5­378.4j_M86.83, 5­378.4j_M86.84, 5­378.4j_M86.85, 5­378.4j_M86.86, 5­378.4j_M86.87, 5­378.4j_M86.88, 5­378.4j_M86.91, 5­378.4j_M86.92, 5­378.4j_M86.93, 5­378.4j_M86.94, 5­378.4j_M86.95, 5­378.4j_M86.96, 5­378.4j_M86.97, 5­378.4j_M86.98, 5­378.4j_M96.80, 5­378.4j_T81.4, 5­378.4j_T82.6, 5­378.4j_T82.7, 5­378.4j_T84.6, 5­378.4x_I30.1, 5­378.4x_I33.0, 5­378.4x_I33.9</w:t>
            </w:r>
            <w:r>
              <w:rPr>
                <w:rFonts w:ascii="Barlow" w:hAnsi="Barlow"/>
              </w:rPr>
              <w:t>, 5­378.4x_I38, 5­378.4x_I80.20, 5­378.4x_I80.28, 5­378.4x_I80.80, 5­378.4x_I80.81, 5­378.4x_I80.88, 5­378.4x_J85.3, 5­378.4x_J98.50, 5­378.4x_L02.2, 5­378.4x_L02.4, 5­378.4x_L03.10, 5­378.4x_L03.11, 5­378.4x_L03.3, 5­378.4x_M00.00, 5­378.4x_M00.01, 5­378.4x_M00.02, 5­378.4x_M00.03, 5­378.4x_M00.04, 5­378.4x_M00.05, 5­378.4x_M00.06, 5­378.4x_M00.07, 5­378.4x_M00.08, 5­378.4x_M00.20, 5­378.4x_M00.21, 5­378.4x_M00.22, 5­378.4x_M00.23, 5­378.4x_M00.24, 5­378.4x_M00.25, 5­378.4x_M00.26, 5­378.4x_M00.27, 5­378.4</w:t>
            </w:r>
            <w:r>
              <w:rPr>
                <w:rFonts w:ascii="Barlow" w:hAnsi="Barlow"/>
              </w:rPr>
              <w:t>x_M00.28, 5­378.4x_M00.80, 5­378.4x_M00.81, 5­378.4x_M00.82, 5­378.4x_M00.83, 5­378.4x_M00.84, 5­378.4x_M00.85, 5­378.4x_M00.86, 5­378.4x_M00.87, 5­378.4x_M00.88, 5­378.4x_M72.60, 5­378.4x_M72.61, 5­378.4x_M72.62, 5­378.4x_M72.63, 5­378.4x_M72.64, 5­378.4x_M72.65, 5­378.4x_M72.66, 5­378.4x_M72.67, 5­378.4x_M72.68, 5­378.4x_M86.10, 5­378.4x_M86.11, 5­378.4x_M86.12, 5­378.4x_M86.13, 5­378.4x_M86.14, 5­378.4x_M86.15, 5­378.4x_M86.16, 5­378.4x_M86.17, 5­378.4x_M86.18, 5­378.4x_M86.20, 5­378.4x_M86.21, 5­378.4x_</w:t>
            </w:r>
            <w:r>
              <w:rPr>
                <w:rFonts w:ascii="Barlow" w:hAnsi="Barlow"/>
              </w:rPr>
              <w:t>M86.22, 5­378.4x_M86.23, 5­378.4x_M86.24, 5­378.4x_M86.25, 5­378.4x_M86.26, 5­378.4x_M86.27, 5­378.4x_M86.28, 5­378.4x_M86.81, 5­378.4x_M86.82, 5­378.4x_M86.83, 5­378.4x_M86.84, 5­378.4x_M86.85, 5­378.4x_M86.86, 5­378.4x_M86.87, 5­378.4x_M86.88, 5­378.4x_M86.91, 5­378.4x_M86.92, 5­378.4x_M86.93, 5­378.4x_M86.94, 5­378.4x_M86.95, 5­378.4x_M86.96, 5­378.4x_M86.97, 5­378.4x_M86.98, 5­378.4x_M96.80, 5­378.4x_T81.4, 5­378.4x_T82.6, 5­378.4x_T82.7, 5­378.4x_T84.6, 5­378.50_I30.1, 5­378.50_I33.0, 5­378.50_I33.9, 5</w:t>
            </w:r>
            <w:r>
              <w:rPr>
                <w:rFonts w:ascii="Barlow" w:hAnsi="Barlow"/>
              </w:rPr>
              <w:t>­378.50_I38, 5­378.50_I80.20, 5­378.50_I80.28, 5­378.50_I80.80, 5­378.50_I80.81, 5­378.50_I80.88, 5­378.50_J85.3, 5­378.50_J98.50, 5­378.50_L02.2, 5­378.50_L02.4, 5­378.50_L03.10, 5­378.50_L03.11, 5­378.50_L03.3, 5­378.50_M00.00, 5­378.50_M00.01, 5­378.50_M00.02, 5­378.50_M00.03, 5­378.50_M00.04, 5­378.50_M00.05, 5­378.50_M00.06, 5­378.50_M00.07, 5­378.50_M00.08, 5­378.50_M00.20, 5­378.50_M00.21, 5­378.50_M00.22, 5­378.50_M00.23, 5­378.50_M00.24, 5­378.50_M00.25, 5­378.50_M00.26, 5­378.50_M00.27, 5­378.50_M</w:t>
            </w:r>
            <w:r>
              <w:rPr>
                <w:rFonts w:ascii="Barlow" w:hAnsi="Barlow"/>
              </w:rPr>
              <w:t xml:space="preserve">00.28, 5­378.50_M00.80, 5­378.50_M00.81, 5­378.50_M00.82, 5­378.50_M00.83, 5­378.50_M00.84, 5­378.50_M00.85, 5­378.50_M00.86, 5­378.50_M00.87, 5­378.50_M00.88, 5­378.50_M72.60, 5­378.50_M72.61, 5­378.50_M72.62, 5­378.50_M72.63, 5­378.50_M72.64, 5­378.50_M72.65, 5­378.50_M72.66, 5­378.50_M72.67, 5­378.50_M72.68, 5­378.50_M86.10, </w:t>
            </w:r>
            <w:r>
              <w:rPr>
                <w:rFonts w:ascii="Barlow" w:hAnsi="Barlow"/>
              </w:rPr>
              <w:lastRenderedPageBreak/>
              <w:t>5­378.50_M86.11, 5­378.50_M86.12, 5­378.50_M86.13, 5­378.50_M86.14, 5­378.50_M86.15, 5­378.50_M86.16, 5­378.50_M86.17, 5­378.50_M86.18, 5­378.50_M86.20, 5­378.50_M86.21, 5­378.50_M86</w:t>
            </w:r>
            <w:r>
              <w:rPr>
                <w:rFonts w:ascii="Barlow" w:hAnsi="Barlow"/>
              </w:rPr>
              <w:t>.22, 5­378.50_M86.23, 5­378.50_M86.24, 5­378.50_M86.25, 5­378.50_M86.26, 5­378.50_M86.27, 5­378.50_M86.28, 5­378.50_M86.81, 5­378.50_M86.82, 5­378.50_M86.83, 5­378.50_M86.84, 5­378.50_M86.85, 5­378.50_M86.86, 5­378.50_M86.87, 5­378.50_M86.88, 5­378.50_M86.91, 5­378.50_M86.92, 5­378.50_M86.93, 5­378.50_M86.94, 5­378.50_M86.95, 5­378.50_M86.96, 5­378.50_M86.97, 5­378.50_M86.98, 5­378.50_M96.80, 5­378.50_T81.4, 5­378.50_T82.6, 5­378.50_T82.7, 5­378.50_T84.6, 5­378.51_I30.1, 5­378.51_I33.0, 5­378.51_I33.9, 5­37</w:t>
            </w:r>
            <w:r>
              <w:rPr>
                <w:rFonts w:ascii="Barlow" w:hAnsi="Barlow"/>
              </w:rPr>
              <w:t>8.51_I38, 5­378.51_I80.20, 5­378.51_I80.28, 5­378.51_I80.80, 5­378.51_I80.81, 5­378.51_I80.88, 5­378.51_J85.3, 5­378.51_J98.50, 5­378.51_L02.2, 5­378.51_L02.4, 5­378.51_L03.10, 5­378.51_L03.11, 5­378.51_L03.3, 5­378.51_M00.00, 5­378.51_M00.01, 5­378.51_M00.02, 5­378.51_M00.03, 5­378.51_M00.04, 5­378.51_M00.05, 5­378.51_M00.06, 5­378.51_M00.07, 5­378.51_M00.08, 5­378.51_M00.20, 5­378.51_M00.21, 5­378.51_M00.22, 5­378.51_M00.23, 5­378.51_M00.24, 5­378.51_M00.25, 5­378.51_M00.26, 5­378.51_M00.27, 5­378.51_M00.</w:t>
            </w:r>
            <w:r>
              <w:rPr>
                <w:rFonts w:ascii="Barlow" w:hAnsi="Barlow"/>
              </w:rPr>
              <w:t>28, 5­378.51_M00.80, 5­378.51_M00.81, 5­378.51_M00.82, 5­378.51_M00.83, 5­378.51_M00.84, 5­378.51_M00.86, 5­378.51_M00.87, 5­378.51_M00.88, 5­378.51_M72.60, 5­378.51_M72.61, 5­378.51_M72.62, 5­378.51_M72.63, 5­378.51_M72.64, 5­378.51_M72.65, 5­378.51_M72.66, 5­378.51_M72.67, 5­378.51_M72.68, 5­378.51_M86.10, 5­378.51_M86.11, 5­378.51_M86.12, 5­378.51_M86.13, 5­378.51_M86.14, 5­378.51_M86.15, 5­378.51_M86.16, 5­378.51_M86.18, 5­378.51_M86.20, 5­378.51_M86.21, 5­378.51_M86.22, 5­378.51_M86.23, 5­378.51_M86.24</w:t>
            </w:r>
            <w:r>
              <w:rPr>
                <w:rFonts w:ascii="Barlow" w:hAnsi="Barlow"/>
              </w:rPr>
              <w:t>, 5­378.51_M86.25, 5­378.51_M86.26, 5­378.51_M86.27, 5­378.51_M86.28, 5­378.51_M86.81, 5­378.51_M86.82, 5­378.51_M86.83, 5­378.51_M86.84, 5­378.51_M86.85, 5­378.51_M86.86, 5­378.51_M86.87, 5­378.51_M86.88, 5­378.51_M86.91, 5­378.51_M86.92, 5­378.51_M86.93, 5­378.51_M86.94, 5­378.51_M86.95, 5­378.51_M86.96, 5­378.51_M86.97, 5­378.51_M86.98, 5­378.51_M96.80, 5­378.51_T81.4, 5­378.51_T82.6, 5­378.51_T82.7, 5­378.52_I30.1, 5­378.52_I33.0, 5­378.52_I33.9, 5­378.52_I38, 5­378.52_I80.20, 5­378.52_I80.28, 5­378.52_</w:t>
            </w:r>
            <w:r>
              <w:rPr>
                <w:rFonts w:ascii="Barlow" w:hAnsi="Barlow"/>
              </w:rPr>
              <w:t>I80.80, 5­378.52_I80.81, 5­378.52_I80.88, 5­378.52_J85.3, 5­378.52_J98.50, 5­378.52_L02.2, 5­378.52_L03.10, 5­378.52_L03.11, 5­378.52_L03.3, 5­378.52_M00.00, 5­378.52_M00.01, 5­378.52_M00.02, 5­378.52_M00.03, 5­378.52_M00.04, 5­378.52_M00.07, 5­378.52_M00.08, 5­378.52_M00.20, 5­378.52_M00.21, 5­378.52_M00.22, 5­378.52_M00.23, 5­378.52_M00.24, 5­378.52_M00.25, 5­378.52_M00.26, 5­378.52_M00.27, 5­378.52_M00.28, 5­378.52_M00.80, 5­378.52_M00.81, 5­378.52_M00.82, 5­378.52_M00.83, 5­378.52_M00.84, 5­378.52_M00.8</w:t>
            </w:r>
            <w:r>
              <w:rPr>
                <w:rFonts w:ascii="Barlow" w:hAnsi="Barlow"/>
              </w:rPr>
              <w:t>5, 5­378.52_M00.87, 5­378.52_M00.88, 5­378.52_M72.60, 5­378.52_M72.61, 5­378.52_M72.62, 5­378.52_M72.63, 5­378.52_M72.64, 5­378.52_M72.65, 5­378.52_M72.66, 5­378.52_M72.67, 5­378.52_M72.68, 5­378.52_M86.10, 5­378.52_M86.11, 5­378.52_M86.12, 5­378.52_M86.13, 5­378.52_M86.14, 5­378.52_M86.15, 5­378.52_M86.16, 5­378.52_M86.17, 5­378.52_M86.18, 5­378.52_M86.20, 5­378.52_M86.21, 5­378.52_M86.22, 5­378.52_M86.23, 5­378.52_M86.24, 5­378.52_M86.25, 5­378.52_M86.26, 5­378.52_M86.27, 5­378.52_M86.28, 5­378.52_M86.81,</w:t>
            </w:r>
            <w:r>
              <w:rPr>
                <w:rFonts w:ascii="Barlow" w:hAnsi="Barlow"/>
              </w:rPr>
              <w:t xml:space="preserve"> 5­378.52_M86.82, 5­378.52_M86.83, 5­378.52_M86.84, 5­378.52_M86.85, 5­378.52_M86.86, 5­378.52_M86.87, 5­378.52_M86.88, 5­378.52_M86.91, 5­378.52_M86.92, 5­378.52_M86.93, 5­378.52_M86.94, 5­378.52_M86.95, 5­378.52_M86.96, </w:t>
            </w:r>
            <w:r>
              <w:rPr>
                <w:rFonts w:ascii="Barlow" w:hAnsi="Barlow"/>
              </w:rPr>
              <w:lastRenderedPageBreak/>
              <w:t>5­378.52_M86.97, 5­378.52_M86.98, 5­378.52_M96.80, 5­378.52_T81.4, 5­378.52_T82.6, 5­378.52_T82.7, 5­378.55_I30.1, 5­378.55_I33.0, 5­378.55_I33.9, 5­378.55_I38, 5­378.55_I80.20, 5­378.55_I80.28, 5­378.55_I80.80, 5­378.55_I80.81, 5­378.55_I80.88, 5­378.55_J85.3, 5­378.55_J98.50, 5­378.55_L0</w:t>
            </w:r>
            <w:r>
              <w:rPr>
                <w:rFonts w:ascii="Barlow" w:hAnsi="Barlow"/>
              </w:rPr>
              <w:t>2.2, 5­378.55_L02.4, 5­378.55_L03.10, 5­378.55_L03.11, 5­378.55_L03.3, 5­378.55_M00.00, 5­378.55_M00.01, 5­378.55_M00.02, 5­378.55_M00.03, 5­378.55_M00.04, 5­378.55_M00.05, 5­378.55_M00.07, 5­378.55_M00.08, 5­378.55_M00.20, 5­378.55_M00.21, 5­378.55_M00.22, 5­378.55_M00.23, 5­378.55_M00.24, 5­378.55_M00.25, 5­378.55_M00.26, 5­378.55_M00.27, 5­378.55_M00.28, 5­378.55_M00.80, 5­378.55_M00.81, 5­378.55_M00.82, 5­378.55_M00.83, 5­378.55_M00.84, 5­378.55_M00.85, 5­378.55_M00.87, 5­378.55_M00.88, 5­378.55_M72.60,</w:t>
            </w:r>
            <w:r>
              <w:rPr>
                <w:rFonts w:ascii="Barlow" w:hAnsi="Barlow"/>
              </w:rPr>
              <w:t xml:space="preserve"> 5­378.55_M72.61, 5­378.55_M72.62, 5­378.55_M72.63, 5­378.55_M72.64, 5­378.55_M72.65, 5­378.55_M72.66, 5­378.55_M72.67, 5­378.55_M72.68, 5­378.55_M86.10, 5­378.55_M86.11, 5­378.55_M86.12, 5­378.55_M86.13, 5­378.55_M86.14, 5­378.55_M86.15, 5­378.55_M86.16, 5­378.55_M86.17, 5­378.55_M86.18, 5­378.55_M86.20, 5­378.55_M86.21, 5­378.55_M86.22, 5­378.55_M86.23, 5­378.55_M86.24, 5­378.55_M86.25, 5­378.55_M86.26, 5­378.55_M86.27, 5­378.55_M86.28, 5­378.55_M86.81, 5­378.55_M86.82, 5­378.55_M86.83, 5­378.55_M86.84, 5</w:t>
            </w:r>
            <w:r>
              <w:rPr>
                <w:rFonts w:ascii="Barlow" w:hAnsi="Barlow"/>
              </w:rPr>
              <w:t>­378.55_M86.85, 5­378.55_M86.86, 5­378.55_M86.87, 5­378.55_M86.88, 5­378.55_M86.91, 5­378.55_M86.92, 5­378.55_M86.93, 5­378.55_M86.94, 5­378.55_M86.95, 5­378.55_M86.96, 5­378.55_M86.97, 5­378.55_M86.98, 5­378.55_M96.80, 5­378.55_T81.4, 5­378.55_T82.6, 5­378.55_T82.7, 5­378.57_I30.1, 5­378.57_I33.0, 5­378.57_I33.9, 5­378.57_I38, 5­378.57_I80.20, 5­378.57_I80.28, 5­378.57_I80.80, 5­378.57_I80.81, 5­378.57_I80.88, 5­378.57_J85.3, 5­378.57_J98.50, 5­378.57_L02.2, 5­378.57_L02.4, 5­378.57_L03.10, 5­378.57_L03.11</w:t>
            </w:r>
            <w:r>
              <w:rPr>
                <w:rFonts w:ascii="Barlow" w:hAnsi="Barlow"/>
              </w:rPr>
              <w:t>, 5­378.57_L03.3, 5­378.57_M00.00, 5­378.57_M00.01, 5­378.57_M00.02, 5­378.57_M00.03, 5­378.57_M00.04, 5­378.57_M00.05, 5­378.57_M00.06, 5­378.57_M00.07, 5­378.57_M00.08, 5­378.57_M00.20, 5­378.57_M00.21, 5­378.57_M00.22, 5­378.57_M00.23, 5­378.57_M00.24, 5­378.57_M00.25, 5­378.57_M00.26, 5­378.57_M00.27, 5­378.57_M00.28, 5­378.57_M00.80, 5­378.57_M00.81, 5­378.57_M00.82, 5­378.57_M00.83, 5­378.57_M00.84, 5­378.57_M00.85, 5­378.57_M00.86, 5­378.57_M00.87, 5­378.57_M00.88, 5­378.57_M72.60, 5­378.57_M72.61, 5</w:t>
            </w:r>
            <w:r>
              <w:rPr>
                <w:rFonts w:ascii="Barlow" w:hAnsi="Barlow"/>
              </w:rPr>
              <w:t>­378.57_M72.62, 5­378.57_M72.63, 5­378.57_M72.64, 5­378.57_M72.65, 5­378.57_M72.66, 5­378.57_M72.67, 5­378.57_M72.68, 5­378.57_M86.10, 5­378.57_M86.11, 5­378.57_M86.12, 5­378.57_M86.13, 5­378.57_M86.14, 5­378.57_M86.15, 5­378.57_M86.16, 5­378.57_M86.17, 5­378.57_M86.18, 5­378.57_M86.20, 5­378.57_M86.21, 5­378.57_M86.22, 5­378.57_M86.23, 5­378.57_M86.24, 5­378.57_M86.25, 5­378.57_M86.26, 5­378.57_M86.27, 5­378.57_M86.28, 5­378.57_M86.81, 5­378.57_M86.82, 5­378.57_M86.83, 5­378.57_M86.84, 5­378.57_M86.85, 5­3</w:t>
            </w:r>
            <w:r>
              <w:rPr>
                <w:rFonts w:ascii="Barlow" w:hAnsi="Barlow"/>
              </w:rPr>
              <w:t>78.57_M86.86, 5­378.57_M86.87, 5­378.57_M86.88, 5­378.57_M86.91, 5­378.57_M86.92, 5­378.57_M86.93, 5­378.57_M86.94, 5­378.57_M86.95, 5­378.57_M86.96, 5­378.57_M86.97, 5­378.57_M86.98, 5­378.57_M96.80, 5­378.57_T81.4, 5­378.57_T82.6, 5­378.57_T82.7, 5­378.57_T84.6, 5­378.5a_I30.1, 5­378.5a_I33.0, 5­378.5a_I33.9, 5­378.5a_I38, 5­378.5a_I80.20, 5­378.5a_I80.28, 5­378.5a_I80.80, 5­378.5a_I80.81, 5­378.5a_I80.88, 5­378.5a_J85.3, 5­378.5a_J98.50, 5­378.5a_L02.2, 5­378.5a_L02.4, 5­378.5a_L03.10, 5­378.5a_L03.11, 5</w:t>
            </w:r>
            <w:r>
              <w:rPr>
                <w:rFonts w:ascii="Barlow" w:hAnsi="Barlow"/>
              </w:rPr>
              <w:t xml:space="preserve">­378.5a_L03.3, 5­378.5a_M00.00, 5­378.5a_M00.01, </w:t>
            </w:r>
            <w:r>
              <w:rPr>
                <w:rFonts w:ascii="Barlow" w:hAnsi="Barlow"/>
              </w:rPr>
              <w:lastRenderedPageBreak/>
              <w:t>5­378.5a_M00.02, 5­378.5a_M00.03, 5­378.5a_M00.04, 5­378.5a_M00.05, 5­378.5a_M00.06, 5­378.5a_M00.07, 5­378.5a_M00.08, 5­378.5a_M00.20, 5­378.5a_M00.21, 5­378.5a_M00.22, 5­378.5a_M00.23, 5­378.5a_M00.24, 5­378.5a_M00.25, 5­378.5a_M00.26, 5­378.5a_M00.27, 5­378.5a_M00.28, 5­378.5a_M00.80, 5­378.5a_M00.81, 5­378.5a_M00.82, 5­378.5a_M00.83, 5­378.5a_M00.84, 5­378.5a_M00.85, 5­378.5a_M00.86, 5­378.5a_M00.87, 5­378.5a_M00.88, 5­378.5a_M72.60, 5­378.5a_M72.61, 5­37</w:t>
            </w:r>
            <w:r>
              <w:rPr>
                <w:rFonts w:ascii="Barlow" w:hAnsi="Barlow"/>
              </w:rPr>
              <w:t>8.5a_M72.62, 5­378.5a_M72.63, 5­378.5a_M72.64, 5­378.5a_M72.65, 5­378.5a_M72.66, 5­378.5a_M72.67, 5­378.5a_M72.68, 5­378.5a_M86.10, 5­378.5a_M86.11, 5­378.5a_M86.12, 5­378.5a_M86.13, 5­378.5a_M86.14, 5­378.5a_M86.15, 5­378.5a_M86.16, 5­378.5a_M86.17, 5­378.5a_M86.18, 5­378.5a_M86.20, 5­378.5a_M86.21, 5­378.5a_M86.22, 5­378.5a_M86.23, 5­378.5a_M86.24, 5­378.5a_M86.25, 5­378.5a_M86.26, 5­378.5a_M86.27, 5­378.5a_M86.28, 5­378.5a_M86.81, 5­378.5a_M86.82, 5­378.5a_M86.83, 5­378.5a_M86.84, 5­378.5a_M86.85, 5­378.</w:t>
            </w:r>
            <w:r>
              <w:rPr>
                <w:rFonts w:ascii="Barlow" w:hAnsi="Barlow"/>
              </w:rPr>
              <w:t>5a_M86.86, 5­378.5a_M86.87, 5­378.5a_M86.88, 5­378.5a_M86.91, 5­378.5a_M86.92, 5­378.5a_M86.93, 5­378.5a_M86.94, 5­378.5a_M86.95, 5­378.5a_M86.96, 5­378.5a_M86.97, 5­378.5a_M86.98, 5­378.5a_M96.80, 5­378.5a_T81.4, 5­378.5a_T82.6, 5­378.5a_T82.7, 5­378.5a_T84.6, 5­378.5b_I30.1, 5­378.5b_I33.0, 5­378.5b_I33.9, 5­378.5b_I38, 5­378.5b_I80.20, 5­378.5b_I80.28, 5­378.5b_I80.80, 5­378.5b_I80.81, 5­378.5b_I80.88, 5­378.5b_J85.3, 5­378.5b_J98.50, 5­378.5b_L02.2, 5­378.5b_L02.4, 5­378.5b_L03.10, 5­378.5b_L03.11, 5­37</w:t>
            </w:r>
            <w:r>
              <w:rPr>
                <w:rFonts w:ascii="Barlow" w:hAnsi="Barlow"/>
              </w:rPr>
              <w:t>8.5b_L03.3, 5­378.5b_M00.00, 5­378.5b_M00.01, 5­378.5b_M00.02, 5­378.5b_M00.03, 5­378.5b_M00.04, 5­378.5b_M00.05, 5­378.5b_M00.06, 5­378.5b_M00.07, 5­378.5b_M00.08, 5­378.5b_M00.20, 5­378.5b_M00.21, 5­378.5b_M00.22, 5­378.5b_M00.23, 5­378.5b_M00.24, 5­378.5b_M00.25, 5­378.5b_M00.26, 5­378.5b_M00.27, 5­378.5b_M00.28, 5­378.5b_M00.80, 5­378.5b_M00.81, 5­378.5b_M00.82, 5­378.5b_M00.83, 5­378.5b_M00.84, 5­378.5b_M00.86, 5­378.5b_M00.87, 5­378.5b_M00.88, 5­378.5b_M72.60, 5­378.5b_M72.61, 5­378.5b_M72.62, 5­378.5</w:t>
            </w:r>
            <w:r>
              <w:rPr>
                <w:rFonts w:ascii="Barlow" w:hAnsi="Barlow"/>
              </w:rPr>
              <w:t>b_M72.63, 5­378.5b_M72.64, 5­378.5b_M72.65, 5­378.5b_M72.66, 5­378.5b_M72.67, 5­378.5b_M72.68, 5­378.5b_M86.10, 5­378.5b_M86.11, 5­378.5b_M86.12, 5­378.5b_M86.13, 5­378.5b_M86.14, 5­378.5b_M86.15, 5­378.5b_M86.16, 5­378.5b_M86.17, 5­378.5b_M86.18, 5­378.5b_M86.20, 5­378.5b_M86.21, 5­378.5b_M86.22, 5­378.5b_M86.23, 5­378.5b_M86.24, 5­378.5b_M86.25, 5­378.5b_M86.26, 5­378.5b_M86.27, 5­378.5b_M86.28, 5­378.5b_M86.81, 5­378.5b_M86.82, 5­378.5b_M86.83, 5­378.5b_M86.84, 5­378.5b_M86.85, 5­378.5b_M86.86, 5­378.5b_</w:t>
            </w:r>
            <w:r>
              <w:rPr>
                <w:rFonts w:ascii="Barlow" w:hAnsi="Barlow"/>
              </w:rPr>
              <w:t>M86.87, 5­378.5b_M86.88, 5­378.5b_M86.91, 5­378.5b_M86.92, 5­378.5b_M86.93, 5­378.5b_M86.94, 5­378.5b_M86.95, 5­378.5b_M86.96, 5­378.5b_M86.97, 5­378.5b_M86.98, 5­378.5b_M96.80, 5­378.5b_T81.4, 5­378.5b_T82.6, 5­378.5b_T82.7, 5­378.5b_T84.6, 5­378.5c_I30.1, 5­378.5c_I33.0, 5­378.5c_I33.9, 5­378.5c_I38, 5­378.5c_I80.20, 5­378.5c_I80.28, 5­378.5c_I80.80, 5­378.5c_I80.81, 5­378.5c_I80.88, 5­378.5c_J85.3, 5­378.5c_J98.50, 5­378.5c_L02.2, 5­378.5c_L02.4, 5­378.5c_L03.10, 5­378.5c_L03.11, 5­378.5c_L03.3, 5­378.5c</w:t>
            </w:r>
            <w:r>
              <w:rPr>
                <w:rFonts w:ascii="Barlow" w:hAnsi="Barlow"/>
              </w:rPr>
              <w:t xml:space="preserve">_M00.00, 5­378.5c_M00.01, 5­378.5c_M00.02, 5­378.5c_M00.03, 5­378.5c_M00.04, 5­378.5c_M00.07, 5­378.5c_M00.08, 5­378.5c_M00.20, 5­378.5c_M00.21, 5­378.5c_M00.22, 5­378.5c_M00.23, 5­378.5c_M00.24, 5­378.5c_M00.25, 5­378.5c_M00.26, 5­378.5c_M00.27, 5­378.5c_M00.28, 5­378.5c_M00.80, 5­378.5c_M00.81, 5­378.5c_M00.82, 5­378.5c_M00.83, 5­378.5c_M00.84, 5­378.5c_M00.85, </w:t>
            </w:r>
            <w:r>
              <w:rPr>
                <w:rFonts w:ascii="Barlow" w:hAnsi="Barlow"/>
              </w:rPr>
              <w:lastRenderedPageBreak/>
              <w:t>5­378.5c_M00.86, 5­378.5c_M00.87, 5­378.5c_M00.88, 5­378.5c_M72.60, 5­378.5c_M72.61, 5­378.5c_M72.62, 5­378.5c_M72.63, 5­378.5c_M72.64, 5­378.5c_M</w:t>
            </w:r>
            <w:r>
              <w:rPr>
                <w:rFonts w:ascii="Barlow" w:hAnsi="Barlow"/>
              </w:rPr>
              <w:t>72.65, 5­378.5c_M72.66, 5­378.5c_M72.67, 5­378.5c_M72.68, 5­378.5c_M86.10, 5­378.5c_M86.11, 5­378.5c_M86.12, 5­378.5c_M86.13, 5­378.5c_M86.14, 5­378.5c_M86.15, 5­378.5c_M86.16, 5­378.5c_M86.17, 5­378.5c_M86.18, 5­378.5c_M86.20, 5­378.5c_M86.21, 5­378.5c_M86.22, 5­378.5c_M86.23, 5­378.5c_M86.24, 5­378.5c_M86.25, 5­378.5c_M86.26, 5­378.5c_M86.27, 5­378.5c_M86.28, 5­378.5c_M86.81, 5­378.5c_M86.82, 5­378.5c_M86.83, 5­378.5c_M86.84, 5­378.5c_M86.85, 5­378.5c_M86.86, 5­378.5c_M86.87, 5­378.5c_M86.88, 5­378.5c_M86</w:t>
            </w:r>
            <w:r>
              <w:rPr>
                <w:rFonts w:ascii="Barlow" w:hAnsi="Barlow"/>
              </w:rPr>
              <w:t>.91, 5­378.5c_M86.92, 5­378.5c_M86.93, 5­378.5c_M86.94, 5­378.5c_M86.95, 5­378.5c_M86.96, 5­378.5c_M86.97, 5­378.5c_M86.98, 5­378.5c_M96.80, 5­378.5c_T81.4, 5­378.5c_T82.6, 5­378.5c_T82.7, 5­378.5c_T84.6, 5­378.5d_I30.1, 5­378.5d_I33.0, 5­378.5d_I33.9, 5­378.5d_I38, 5­378.5d_I80.20, 5­378.5d_I80.28, 5­378.5d_I80.80, 5­378.5d_I80.81, 5­378.5d_I80.88, 5­378.5d_J85.3, 5­378.5d_J98.50, 5­378.5d_L02.2, 5­378.5d_L02.4, 5­378.5d_L03.10, 5­378.5d_L03.11, 5­378.5d_L03.3, 5­378.5d_M00.00, 5­378.5d_M00.01, 5­378.5d_M0</w:t>
            </w:r>
            <w:r>
              <w:rPr>
                <w:rFonts w:ascii="Barlow" w:hAnsi="Barlow"/>
              </w:rPr>
              <w:t>0.02, 5­378.5d_M00.03, 5­378.5d_M00.04, 5­378.5d_M00.05, 5­378.5d_M00.06, 5­378.5d_M00.07, 5­378.5d_M00.08, 5­378.5d_M00.20, 5­378.5d_M00.21, 5­378.5d_M00.22, 5­378.5d_M00.23, 5­378.5d_M00.24, 5­378.5d_M00.25, 5­378.5d_M00.26, 5­378.5d_M00.27, 5­378.5d_M00.28, 5­378.5d_M00.80, 5­378.5d_M00.81, 5­378.5d_M00.82, 5­378.5d_M00.83, 5­378.5d_M00.84, 5­378.5d_M00.85, 5­378.5d_M00.86, 5­378.5d_M00.87, 5­378.5d_M00.88, 5­378.5d_M72.60, 5­378.5d_M72.61, 5­378.5d_M72.62, 5­378.5d_M72.63, 5­378.5d_M72.64, 5­378.5d_M72.</w:t>
            </w:r>
            <w:r>
              <w:rPr>
                <w:rFonts w:ascii="Barlow" w:hAnsi="Barlow"/>
              </w:rPr>
              <w:t>65, 5­378.5d_M72.66, 5­378.5d_M72.67, 5­378.5d_M72.68, 5­378.5d_M86.10, 5­378.5d_M86.11, 5­378.5d_M86.12, 5­378.5d_M86.13, 5­378.5d_M86.14, 5­378.5d_M86.15, 5­378.5d_M86.16, 5­378.5d_M86.17, 5­378.5d_M86.18, 5­378.5d_M86.20, 5­378.5d_M86.21, 5­378.5d_M86.22, 5­378.5d_M86.23, 5­378.5d_M86.24, 5­378.5d_M86.25, 5­378.5d_M86.26, 5­378.5d_M86.27, 5­378.5d_M86.28, 5­378.5d_M86.81, 5­378.5d_M86.82, 5­378.5d_M86.83, 5­378.5d_M86.84, 5­378.5d_M86.85, 5­378.5d_M86.86, 5­378.5d_M86.87, 5­378.5d_M86.88, 5­378.5d_M86.91</w:t>
            </w:r>
            <w:r>
              <w:rPr>
                <w:rFonts w:ascii="Barlow" w:hAnsi="Barlow"/>
              </w:rPr>
              <w:t>, 5­378.5d_M86.92, 5­378.5d_M86.93, 5­378.5d_M86.94, 5­378.5d_M86.95, 5­378.5d_M86.96, 5­378.5d_M86.97, 5­378.5d_M86.98, 5­378.5d_M96.80, 5­378.5d_T81.4, 5­378.5d_T82.6, 5­378.5d_T82.7, 5­378.5d_T84.6, 5­378.5e_I30.1, 5­378.5e_I33.0, 5­378.5e_I33.9, 5­378.5e_I38, 5­378.5e_I80.20, 5­378.5e_I80.28, 5­378.5e_I80.80, 5­378.5e_I80.81, 5­378.5e_I80.88, 5­378.5e_J85.3, 5­378.5e_J98.50, 5­378.5e_L02.2, 5­378.5e_L02.4, 5­378.5e_L03.10, 5­378.5e_L03.3, 5­378.5e_M00.00, 5­378.5e_M00.01, 5­378.5e_M00.02, 5­378.5e_M00.0</w:t>
            </w:r>
            <w:r>
              <w:rPr>
                <w:rFonts w:ascii="Barlow" w:hAnsi="Barlow"/>
              </w:rPr>
              <w:t>3, 5­378.5e_M00.04, 5­378.5e_M00.05, 5­378.5e_M00.06, 5­378.5e_M00.07, 5­378.5e_M00.08, 5­378.5e_M00.20, 5­378.5e_M00.21, 5­378.5e_M00.22, 5­378.5e_M00.23, 5­378.5e_M00.24, 5­378.5e_M00.25, 5­378.5e_M00.26, 5­378.5e_M00.27, 5­378.5e_M00.28, 5­378.5e_M00.80, 5­378.5e_M00.81, 5­378.5e_M00.82, 5­378.5e_M00.83, 5­378.5e_M00.84, 5­378.5e_M00.85, 5­378.5e_M00.86, 5­378.5e_M00.87, 5­378.5e_M00.88, 5­378.5e_M72.60, 5­378.5e_M72.61, 5­378.5e_M72.62, 5­378.5e_M72.63, 5­378.5e_M72.64, 5­378.5e_M72.65, 5­378.5e_M72.66,</w:t>
            </w:r>
            <w:r>
              <w:rPr>
                <w:rFonts w:ascii="Barlow" w:hAnsi="Barlow"/>
              </w:rPr>
              <w:t xml:space="preserve"> 5­378.5e_M72.67, 5­378.5e_M72.68, 5­378.5e_M86.10, 5­378.5e_M86.11, 5­378.5e_M86.12, 5­378.5e_M86.13, 5­378.5e_M86.14, 5­378.5e_M86.15, 5­378.5e_M86.16, 5­378.5e_M86.17, </w:t>
            </w:r>
            <w:r>
              <w:rPr>
                <w:rFonts w:ascii="Barlow" w:hAnsi="Barlow"/>
              </w:rPr>
              <w:lastRenderedPageBreak/>
              <w:t>5­378.5e_M86.18, 5­378.5e_M86.20, 5­378.5e_M86.21, 5­378.5e_M86.22, 5­378.5e_M86.23, 5­378.5e_M86.24, 5­378.5e_M86.25, 5­378.5e_M86.26, 5­378.5e_M86.27, 5­378.5e_M86.28, 5­378.5e_M86.81, 5­378.5e_M86.82, 5­378.5e_M86.83, 5­378.5e_M86.84, 5­378.5e_M86.85, 5­378.5e_M86.86, 5­378.5e_M86.87, 5­378.5e_M86.88, 5­378.5e_M86.91, 5­378.5e_M86.92, 5</w:t>
            </w:r>
            <w:r>
              <w:rPr>
                <w:rFonts w:ascii="Barlow" w:hAnsi="Barlow"/>
              </w:rPr>
              <w:t xml:space="preserve">­378.5e_M86.93, 5­378.5e_M86.94, 5­378.5e_M86.95, 5­378.5e_M86.96, 5­378.5e_M86.97, 5­378.5e_M86.98, 5­378.5e_M96.80, 5­378.5e_T81.4, 5­378.5e_T82.6, 5­378.5e_T82.7, 5­378.5e_T84.6, 5­378.5f_I30.1, 5­378.5f_I33.0, 5­378.5f_I33.9, 5­378.5f_I38, 5­378.5f_I80.20, 5­378.5f_I80.28, 5­378.5f_I80.80, 5­378.5f_I80.81, 5­378.5f_I80.88, 5­378.5f_J85.3, 5­378.5f_J98.50, 5­378.5f_L02.2, 5­378.5f_L02.4, 5­378.5f_L03.10, 5­378.5f_L03.11, 5­378.5f_L03.3, 5­378.5f_M00.00, 5­378.5f_M00.01, 5­378.5f_M00.02, 5­378.5f_M00.03, </w:t>
            </w:r>
            <w:r>
              <w:rPr>
                <w:rFonts w:ascii="Barlow" w:hAnsi="Barlow"/>
              </w:rPr>
              <w:t>5­378.5f_M00.04, 5­378.5f_M00.06, 5­378.5f_M00.07, 5­378.5f_M00.08, 5­378.5f_M00.20, 5­378.5f_M00.21, 5­378.5f_M00.22, 5­378.5f_M00.23, 5­378.5f_M00.24, 5­378.5f_M00.25, 5­378.5f_M00.26, 5­378.5f_M00.27, 5­378.5f_M00.28, 5­378.5f_M00.80, 5­378.5f_M00.81, 5­378.5f_M00.82, 5­378.5f_M00.83, 5­378.5f_M00.84, 5­378.5f_M00.85, 5­378.5f_M00.86, 5­378.5f_M00.87, 5­378.5f_M00.88, 5­378.5f_M72.60, 5­378.5f_M72.61, 5­378.5f_M72.62, 5­378.5f_M72.63, 5­378.5f_M72.64, 5­378.5f_M72.65, 5­378.5f_M72.66, 5­378.5f_M72.67, 5­</w:t>
            </w:r>
            <w:r>
              <w:rPr>
                <w:rFonts w:ascii="Barlow" w:hAnsi="Barlow"/>
              </w:rPr>
              <w:t>378.5f_M72.68, 5­378.5f_M86.10, 5­378.5f_M86.11, 5­378.5f_M86.12, 5­378.5f_M86.13, 5­378.5f_M86.14, 5­378.5f_M86.15, 5­378.5f_M86.16, 5­378.5f_M86.17, 5­378.5f_M86.18, 5­378.5f_M86.20, 5­378.5f_M86.21, 5­378.5f_M86.22, 5­378.5f_M86.23, 5­378.5f_M86.24, 5­378.5f_M86.25, 5­378.5f_M86.26, 5­378.5f_M86.27, 5­378.5f_M86.28, 5­378.5f_M86.81, 5­378.5f_M86.82, 5­378.5f_M86.83, 5­378.5f_M86.84, 5­378.5f_M86.85, 5­378.5f_M86.86, 5­378.5f_M86.87, 5­378.5f_M86.88, 5­378.5f_M86.91, 5­378.5f_M86.92, 5­378.5f_M86.93, 5­37</w:t>
            </w:r>
            <w:r>
              <w:rPr>
                <w:rFonts w:ascii="Barlow" w:hAnsi="Barlow"/>
              </w:rPr>
              <w:t>8.5f_M86.94, 5­378.5f_M86.95, 5­378.5f_M86.96, 5­378.5f_M86.97, 5­378.5f_M86.98, 5­378.5f_M96.80, 5­378.5f_T81.4, 5­378.5f_T82.6, 5­378.5f_T82.7, 5­378.5g_I30.1, 5­378.5g_I33.0, 5­378.5g_I33.9, 5­378.5g_I38, 5­378.5g_I80.20, 5­378.5g_I80.28, 5­378.5g_I80.80, 5­378.5g_I80.81, 5­378.5g_I80.88, 5­378.5g_J85.3, 5­378.5g_J98.50, 5­378.5g_L02.2, 5­378.5g_L02.4, 5­378.5g_L03.10, 5­378.5g_L03.11, 5­378.5g_L03.3, 5­378.5g_M00.00, 5­378.5g_M00.01, 5­378.5g_M00.02, 5­378.5g_M00.03, 5­378.5g_M00.04, 5­378.5g_M00.05, 5­</w:t>
            </w:r>
            <w:r>
              <w:rPr>
                <w:rFonts w:ascii="Barlow" w:hAnsi="Barlow"/>
              </w:rPr>
              <w:t>378.5g_M00.06, 5­378.5g_M00.07, 5­378.5g_M00.08, 5­378.5g_M00.20, 5­378.5g_M00.21, 5­378.5g_M00.22, 5­378.5g_M00.23, 5­378.5g_M00.24, 5­378.5g_M00.25, 5­378.5g_M00.26, 5­378.5g_M00.27, 5­378.5g_M00.28, 5­378.5g_M00.80, 5­378.5g_M00.81, 5­378.5g_M00.82, 5­378.5g_M00.83, 5­378.5g_M00.84, 5­378.5g_M00.85, 5­378.5g_M00.86, 5­378.5g_M00.87, 5­378.5g_M00.88, 5­378.5g_M72.60, 5­378.5g_M72.61, 5­378.5g_M72.62, 5­378.5g_M72.63, 5­378.5g_M72.64, 5­378.5g_M72.65, 5­378.5g_M72.66, 5­378.5g_M72.67, 5­378.5g_M72.68, 5­37</w:t>
            </w:r>
            <w:r>
              <w:rPr>
                <w:rFonts w:ascii="Barlow" w:hAnsi="Barlow"/>
              </w:rPr>
              <w:t>8.5g_M86.10, 5­378.5g_M86.11, 5­378.5g_M86.12, 5­378.5g_M86.13, 5­378.5g_M86.14, 5­378.5g_M86.15, 5­378.5g_M86.16, 5­378.5g_M86.17, 5­378.5g_M86.18, 5­378.5g_M86.20, 5­378.5g_M86.21, 5­378.5g_M86.22, 5­378.5g_M86.23, 5­378.5g_M86.24, 5­378.5g_M86.25, 5­378.5g_M86.26, 5­378.5g_M86.27, 5­378.5g_M86.28, 5­378.5g_M86.81, 5­378.5g_M86.82, 5­378.5g_M86.83, 5­378.5g_M86.84, 5­378.5g_M86.85, 5­378.5g_M86.86, 5­378.5g_M86.87, 5­378.5g_M86.88, 5­378.5g_M86.91, 5­378.5g_M86.92, 5­378.5g_M86.93, 5­378.5g_M86.94, 5­378.</w:t>
            </w:r>
            <w:r>
              <w:rPr>
                <w:rFonts w:ascii="Barlow" w:hAnsi="Barlow"/>
              </w:rPr>
              <w:t xml:space="preserve">5g_M86.95, 5­378.5g_M86.96, 5­378.5g_M86.97, </w:t>
            </w:r>
            <w:r>
              <w:rPr>
                <w:rFonts w:ascii="Barlow" w:hAnsi="Barlow"/>
              </w:rPr>
              <w:lastRenderedPageBreak/>
              <w:t>5­378.5g_M86.98, 5­378.5g_M96.80, 5­378.5g_T81.4, 5­378.5g_T82.6, 5­378.5g_T82.7, 5­378.5g_T84.6, 5­378.5j_I30.1, 5­378.5j_I33.0, 5­378.5j_I33.9, 5­378.5j_I38, 5­378.5j_I80.20, 5­378.5j_I80.28, 5­378.5j_I80.80, 5­378.5j_I80.81, 5­378.5j_I80.88, 5­378.5j_J85.3, 5­378.5j_J98.50, 5­378.5j_L02.2, 5­378.5j_L02.4, 5­378.5j_L03.10, 5­378.5j_L03.11, 5­378.5j_L03.3, 5­378.5j_M00.00, 5­378.5j_M00.01, 5­378.5j_M00.02, 5­378.5j_M00.03, 5­378.5j_M00.04, 5­378.5j_M00.05, 5­378</w:t>
            </w:r>
            <w:r>
              <w:rPr>
                <w:rFonts w:ascii="Barlow" w:hAnsi="Barlow"/>
              </w:rPr>
              <w:t>.5j_M00.06, 5­378.5j_M00.07, 5­378.5j_M00.08, 5­378.5j_M00.20, 5­378.5j_M00.21, 5­378.5j_M00.22, 5­378.5j_M00.23, 5­378.5j_M00.24, 5­378.5j_M00.25, 5­378.5j_M00.26, 5­378.5j_M00.27, 5­378.5j_M00.28, 5­378.5j_M00.80, 5­378.5j_M00.81, 5­378.5j_M00.82, 5­378.5j_M00.83, 5­378.5j_M00.84, 5­378.5j_M00.85, 5­378.5j_M00.86, 5­378.5j_M00.87, 5­378.5j_M00.88, 5­378.5j_M72.60, 5­378.5j_M72.61, 5­378.5j_M72.62, 5­378.5j_M72.63, 5­378.5j_M72.64, 5­378.5j_M72.65, 5­378.5j_M72.66, 5­378.5j_M72.67, 5­378.5j_M72.68, 5­378.5</w:t>
            </w:r>
            <w:r>
              <w:rPr>
                <w:rFonts w:ascii="Barlow" w:hAnsi="Barlow"/>
              </w:rPr>
              <w:t>j_M86.10, 5­378.5j_M86.11, 5­378.5j_M86.12, 5­378.5j_M86.13, 5­378.5j_M86.14, 5­378.5j_M86.15, 5­378.5j_M86.16, 5­378.5j_M86.17, 5­378.5j_M86.18, 5­378.5j_M86.20, 5­378.5j_M86.21, 5­378.5j_M86.22, 5­378.5j_M86.23, 5­378.5j_M86.24, 5­378.5j_M86.25, 5­378.5j_M86.26, 5­378.5j_M86.27, 5­378.5j_M86.28, 5­378.5j_M86.81, 5­378.5j_M86.82, 5­378.5j_M86.83, 5­378.5j_M86.84, 5­378.5j_M86.85, 5­378.5j_M86.86, 5­378.5j_M86.87, 5­378.5j_M86.88, 5­378.5j_M86.91, 5­378.5j_M86.92, 5­378.5j_M86.93, 5­378.5j_M86.94, 5­378.5j_</w:t>
            </w:r>
            <w:r>
              <w:rPr>
                <w:rFonts w:ascii="Barlow" w:hAnsi="Barlow"/>
              </w:rPr>
              <w:t>M86.95, 5­378.5j_M86.96, 5­378.5j_M86.97, 5­378.5j_M86.98, 5­378.5j_M96.80, 5­378.5j_T81.4, 5­378.5j_T82.6, 5­378.5j_T82.7, 5­378.5j_T84.6, 5­378.5x_I30.1, 5­378.5x_I33.0, 5­378.5x_I33.9, 5­378.5x_I38, 5­378.5x_I80.20, 5­378.5x_I80.28, 5­378.5x_I80.80, 5­378.5x_I80.81, 5­378.5x_I80.88, 5­378.5x_J85.3, 5­378.5x_J98.50, 5­378.5x_L02.2, 5­378.5x_L02.4, 5­378.5x_L03.10, 5­378.5x_L03.11, 5­378.5x_L03.3, 5­378.5x_M00.00, 5­378.5x_M00.01, 5­378.5x_M00.02, 5­378.5x_M00.03, 5­378.5x_M00.04, 5­378.5x_M00.05, 5­378.5x</w:t>
            </w:r>
            <w:r>
              <w:rPr>
                <w:rFonts w:ascii="Barlow" w:hAnsi="Barlow"/>
              </w:rPr>
              <w:t>_M00.06, 5­378.5x_M00.07, 5­378.5x_M00.08, 5­378.5x_M00.20, 5­378.5x_M00.21, 5­378.5x_M00.22, 5­378.5x_M00.23, 5­378.5x_M00.24, 5­378.5x_M00.25, 5­378.5x_M00.26, 5­378.5x_M00.27, 5­378.5x_M00.28, 5­378.5x_M00.80, 5­378.5x_M00.81, 5­378.5x_M00.82, 5­378.5x_M00.83, 5­378.5x_M00.84, 5­378.5x_M00.85, 5­378.5x_M00.86, 5­378.5x_M00.87, 5­378.5x_M00.88, 5­378.5x_M72.60, 5­378.5x_M72.61, 5­378.5x_M72.62, 5­378.5x_M72.63, 5­378.5x_M72.64, 5­378.5x_M72.65, 5­378.5x_M72.66, 5­378.5x_M72.67, 5­378.5x_M72.68, 5­378.5x_M</w:t>
            </w:r>
            <w:r>
              <w:rPr>
                <w:rFonts w:ascii="Barlow" w:hAnsi="Barlow"/>
              </w:rPr>
              <w:t>86.10, 5­378.5x_M86.11, 5­378.5x_M86.12, 5­378.5x_M86.13, 5­378.5x_M86.14, 5­378.5x_M86.15, 5­378.5x_M86.16, 5­378.5x_M86.17, 5­378.5x_M86.18, 5­378.5x_M86.20, 5­378.5x_M86.21, 5­378.5x_M86.22, 5­378.5x_M86.23, 5­378.5x_M86.24, 5­378.5x_M86.25, 5­378.5x_M86.26, 5­378.5x_M86.27, 5­378.5x_M86.28, 5­378.5x_M86.81, 5­378.5x_M86.82, 5­378.5x_M86.83, 5­378.5x_M86.84, 5­378.5x_M86.85, 5­378.5x_M86.86, 5­378.5x_M86.87, 5­378.5x_M86.88, 5­378.5x_M86.91, 5­378.5x_M86.92, 5­378.5x_M86.93, 5­378.5x_M86.94, 5­378.5x_M86</w:t>
            </w:r>
            <w:r>
              <w:rPr>
                <w:rFonts w:ascii="Barlow" w:hAnsi="Barlow"/>
              </w:rPr>
              <w:t xml:space="preserve">.95, 5­378.5x_M86.96, 5­378.5x_M86.97, 5­378.5x_M86.98, 5­378.5x_M96.80, 5­378.5x_T81.4, 5­378.5x_T82.6, 5­378.5x_T82.7, 5­378.5x_T84.6, 5­378.60_I30.1, 5­378.60_I33.0, 5­378.60_I33.9, 5­378.60_I38, 5­378.60_I80.20, 5­378.60_I80.28, 5­378.60_I80.80, 5­378.60_I80.81, 5­378.60_I80.88, 5­378.60_J85.3, 5­378.60_J98.50, 5­378.60_L02.2, 5­378.60_L02.4, 5­378.60_L03.10, 5­378.60_L03.11, 5­378.60_L03.3, 5­378.60_M00.00, 5­378.60_M00.01, 5­378.60_M00.02, </w:t>
            </w:r>
            <w:r>
              <w:rPr>
                <w:rFonts w:ascii="Barlow" w:hAnsi="Barlow"/>
              </w:rPr>
              <w:lastRenderedPageBreak/>
              <w:t>5­378.60_M00.03, 5­378.60_M00.04, 5­378.60_M00.05, 5­378.60_M0</w:t>
            </w:r>
            <w:r>
              <w:rPr>
                <w:rFonts w:ascii="Barlow" w:hAnsi="Barlow"/>
              </w:rPr>
              <w:t>0.06, 5­378.60_M00.07, 5­378.60_M00.08, 5­378.60_M00.20, 5­378.60_M00.21, 5­378.60_M00.22, 5­378.60_M00.23, 5­378.60_M00.24, 5­378.60_M00.25, 5­378.60_M00.26, 5­378.60_M00.27, 5­378.60_M00.28, 5­378.60_M00.80, 5­378.60_M00.81, 5­378.60_M00.82, 5­378.60_M00.83, 5­378.60_M00.84, 5­378.60_M00.85, 5­378.60_M00.86, 5­378.60_M00.87, 5­378.60_M00.88, 5­378.60_M72.60, 5­378.60_M72.61, 5­378.60_M72.62, 5­378.60_M72.63, 5­378.60_M72.64, 5­378.60_M72.65, 5­378.60_M72.66, 5­378.60_M72.67, 5­378.60_M72.68, 5­378.60_M86.</w:t>
            </w:r>
            <w:r>
              <w:rPr>
                <w:rFonts w:ascii="Barlow" w:hAnsi="Barlow"/>
              </w:rPr>
              <w:t>10, 5­378.60_M86.11, 5­378.60_M86.12, 5­378.60_M86.13, 5­378.60_M86.14, 5­378.60_M86.15, 5­378.60_M86.16, 5­378.60_M86.17, 5­378.60_M86.18, 5­378.60_M86.20, 5­378.60_M86.21, 5­378.60_M86.22, 5­378.60_M86.23, 5­378.60_M86.24, 5­378.60_M86.25, 5­378.60_M86.26, 5­378.60_M86.27, 5­378.60_M86.28, 5­378.60_M86.81, 5­378.60_M86.82, 5­378.60_M86.83, 5­378.60_M86.84, 5­378.60_M86.85, 5­378.60_M86.86, 5­378.60_M86.87, 5­378.60_M86.88, 5­378.60_M86.91, 5­378.60_M86.92, 5­378.60_M86.93, 5­378.60_M86.94, 5­378.60_M86.95</w:t>
            </w:r>
            <w:r>
              <w:rPr>
                <w:rFonts w:ascii="Barlow" w:hAnsi="Barlow"/>
              </w:rPr>
              <w:t>, 5­378.60_M86.96, 5­378.60_M86.97, 5­378.60_M86.98, 5­378.60_M96.80, 5­378.60_T81.4, 5­378.60_T82.6, 5­378.60_T82.7, 5­378.60_T84.6, 5­378.61_I30.1, 5­378.61_I33.0, 5­378.61_I33.9, 5­378.61_I38, 5­378.61_I80.20, 5­378.61_I80.28, 5­378.61_I80.80, 5­378.61_I80.81, 5­378.61_I80.88, 5­378.61_J85.3, 5­378.61_J98.50, 5­378.61_L02.2, 5­378.61_L02.4, 5­378.61_L03.10, 5­378.61_L03.11, 5­378.61_L03.3, 5­378.61_M00.00, 5­378.61_M00.01, 5­378.61_M00.02, 5­378.61_M00.03, 5­378.61_M00.04, 5­378.61_M00.05, 5­378.61_M00.0</w:t>
            </w:r>
            <w:r>
              <w:rPr>
                <w:rFonts w:ascii="Barlow" w:hAnsi="Barlow"/>
              </w:rPr>
              <w:t>6, 5­378.61_M00.07, 5­378.61_M00.08, 5­378.61_M00.20, 5­378.61_M00.21, 5­378.61_M00.22, 5­378.61_M00.23, 5­378.61_M00.24, 5­378.61_M00.25, 5­378.61_M00.26, 5­378.61_M00.27, 5­378.61_M00.28, 5­378.61_M00.80, 5­378.61_M00.81, 5­378.61_M00.82, 5­378.61_M00.83, 5­378.61_M00.84, 5­378.61_M00.85, 5­378.61_M00.86, 5­378.61_M00.87, 5­378.61_M00.88, 5­378.61_M72.60, 5­378.61_M72.61, 5­378.61_M72.63, 5­378.61_M72.64, 5­378.61_M72.65, 5­378.61_M72.66, 5­378.61_M72.67, 5­378.61_M72.68, 5­378.61_M86.10, 5­378.61_M86.11,</w:t>
            </w:r>
            <w:r>
              <w:rPr>
                <w:rFonts w:ascii="Barlow" w:hAnsi="Barlow"/>
              </w:rPr>
              <w:t xml:space="preserve"> 5­378.61_M86.12, 5­378.61_M86.13, 5­378.61_M86.14, 5­378.61_M86.15, 5­378.61_M86.16, 5­378.61_M86.17, 5­378.61_M86.18, 5­378.61_M86.20, 5­378.61_M86.21, 5­378.61_M86.22, 5­378.61_M86.23, 5­378.61_M86.24, 5­378.61_M86.25, 5­378.61_M86.26, 5­378.61_M86.27, 5­378.61_M86.28, 5­378.61_M86.81, 5­378.61_M86.82, 5­378.61_M86.83, 5­378.61_M86.84, 5­378.61_M86.85, 5­378.61_M86.86, 5­378.61_M86.87, 5­378.61_M86.88, 5­378.61_M86.91, 5­378.61_M86.92, 5­378.61_M86.93, 5­378.61_M86.94, 5­378.61_M86.95, 5­378.61_M86.96, 5</w:t>
            </w:r>
            <w:r>
              <w:rPr>
                <w:rFonts w:ascii="Barlow" w:hAnsi="Barlow"/>
              </w:rPr>
              <w:t>­378.61_M86.97, 5­378.61_M86.98, 5­378.61_M96.80, 5­378.61_T81.4, 5­378.61_T82.6, 5­378.61_T82.7, 5­378.61_T84.6, 5­378.62_I30.1, 5­378.62_I33.0, 5­378.62_I33.9, 5­378.62_I38, 5­378.62_I80.20, 5­378.62_I80.28, 5­378.62_I80.80, 5­378.62_I80.81, 5­378.62_I80.88, 5­378.62_J85.3, 5­378.62_J98.50, 5­378.62_L02.2, 5­378.62_L03.10, 5­378.62_L03.11, 5­378.62_L03.3, 5­378.62_M00.00, 5­378.62_M00.01, 5­378.62_M00.02, 5­378.62_M00.03, 5­378.62_M00.04, 5­378.62_M00.05, 5­378.62_M00.06, 5­378.62_M00.07, 5­378.62_M00.08,</w:t>
            </w:r>
            <w:r>
              <w:rPr>
                <w:rFonts w:ascii="Barlow" w:hAnsi="Barlow"/>
              </w:rPr>
              <w:t xml:space="preserve"> 5­378.62_M00.20, 5­378.62_M00.21, 5­378.62_M00.22, 5­378.62_M00.23, 5­378.62_M00.24, 5­378.62_M00.25, 5­378.62_M00.26, 5­378.62_M00.27, 5­378.62_M00.28, 5­378.62_M00.80, 5­378.62_M00.81, 5­378.62_M00.82, 5­378.62_M00.83, 5­378.62_M00.84, 5­378.62_M00.85, 5­378.62_M00.86, 5­378.62_M00.87, </w:t>
            </w:r>
            <w:r>
              <w:rPr>
                <w:rFonts w:ascii="Barlow" w:hAnsi="Barlow"/>
              </w:rPr>
              <w:lastRenderedPageBreak/>
              <w:t>5­378.62_M00.88, 5­378.62_M72.60, 5­378.62_M72.61, 5­378.62_M72.62, 5­378.62_M72.63, 5­378.62_M72.64, 5­378.62_M72.65, 5­378.62_M72.66, 5­378.62_M72.67, 5­378.62_M72.68, 5­378.62_M86.10, 5­378.62_M86.11, 5­378.62_M86.12, 5</w:t>
            </w:r>
            <w:r>
              <w:rPr>
                <w:rFonts w:ascii="Barlow" w:hAnsi="Barlow"/>
              </w:rPr>
              <w:t>­378.62_M86.13, 5­378.62_M86.14, 5­378.62_M86.15, 5­378.62_M86.16, 5­378.62_M86.17, 5­378.62_M86.18, 5­378.62_M86.20, 5­378.62_M86.21, 5­378.62_M86.22, 5­378.62_M86.23, 5­378.62_M86.24, 5­378.62_M86.25, 5­378.62_M86.26, 5­378.62_M86.27, 5­378.62_M86.28, 5­378.62_M86.81, 5­378.62_M86.82, 5­378.62_M86.83, 5­378.62_M86.84, 5­378.62_M86.85, 5­378.62_M86.86, 5­378.62_M86.87, 5­378.62_M86.88, 5­378.62_M86.91, 5­378.62_M86.92, 5­378.62_M86.93, 5­378.62_M86.94, 5­378.62_M86.95, 5­378.62_M86.96, 5­378.62_M86.97, 5­3</w:t>
            </w:r>
            <w:r>
              <w:rPr>
                <w:rFonts w:ascii="Barlow" w:hAnsi="Barlow"/>
              </w:rPr>
              <w:t>78.62_M86.98, 5­378.62_M96.80, 5­378.62_T81.4, 5­378.62_T82.6, 5­378.62_T82.7, 5­378.62_T84.6, 5­378.65_I30.1, 5­378.65_I33.0, 5­378.65_I33.9, 5­378.65_I38, 5­378.65_I80.20, 5­378.65_I80.28, 5­378.65_I80.80, 5­378.65_I80.81, 5­378.65_I80.88, 5­378.65_J85.3, 5­378.65_J98.50, 5­378.65_L02.2, 5­378.65_L02.4, 5­378.65_L03.10, 5­378.65_L03.11, 5­378.65_L03.3, 5­378.65_M00.00, 5­378.65_M00.01, 5­378.65_M00.02, 5­378.65_M00.03, 5­378.65_M00.04, 5­378.65_M00.06, 5­378.65_M00.07, 5­378.65_M00.08, 5­378.65_M00.20, 5­</w:t>
            </w:r>
            <w:r>
              <w:rPr>
                <w:rFonts w:ascii="Barlow" w:hAnsi="Barlow"/>
              </w:rPr>
              <w:t>378.65_M00.21, 5­378.65_M00.22, 5­378.65_M00.23, 5­378.65_M00.24, 5­378.65_M00.25, 5­378.65_M00.26, 5­378.65_M00.27, 5­378.65_M00.28, 5­378.65_M00.80, 5­378.65_M00.81, 5­378.65_M00.82, 5­378.65_M00.83, 5­378.65_M00.84, 5­378.65_M00.85, 5­378.65_M00.86, 5­378.65_M00.87, 5­378.65_M00.88, 5­378.65_M72.60, 5­378.65_M72.61, 5­378.65_M72.62, 5­378.65_M72.63, 5­378.65_M72.64, 5­378.65_M72.65, 5­378.65_M72.66, 5­378.65_M72.67, 5­378.65_M72.68, 5­378.65_M86.10, 5­378.65_M86.11, 5­378.65_M86.12, 5­378.65_M86.13, 5­37</w:t>
            </w:r>
            <w:r>
              <w:rPr>
                <w:rFonts w:ascii="Barlow" w:hAnsi="Barlow"/>
              </w:rPr>
              <w:t>8.65_M86.14, 5­378.65_M86.15, 5­378.65_M86.16, 5­378.65_M86.17, 5­378.65_M86.18, 5­378.65_M86.20, 5­378.65_M86.21, 5­378.65_M86.22, 5­378.65_M86.23, 5­378.65_M86.24, 5­378.65_M86.25, 5­378.65_M86.26, 5­378.65_M86.27, 5­378.65_M86.28, 5­378.65_M86.81, 5­378.65_M86.82, 5­378.65_M86.83, 5­378.65_M86.84, 5­378.65_M86.85, 5­378.65_M86.86, 5­378.65_M86.87, 5­378.65_M86.88, 5­378.65_M86.91, 5­378.65_M86.92, 5­378.65_M86.93, 5­378.65_M86.94, 5­378.65_M86.95, 5­378.65_M86.96, 5­378.65_M86.97, 5­378.65_M86.98, 5­378.</w:t>
            </w:r>
            <w:r>
              <w:rPr>
                <w:rFonts w:ascii="Barlow" w:hAnsi="Barlow"/>
              </w:rPr>
              <w:t>65_M96.80, 5­378.65_T81.4, 5­378.65_T82.6, 5­378.65_T82.7, 5­378.65_T84.6, 5­378.67_I30.1, 5­378.67_I33.0, 5­378.67_I33.9, 5­378.67_I38, 5­378.67_I80.20, 5­378.67_I80.28, 5­378.67_I80.80, 5­378.67_I80.81, 5­378.67_I80.88, 5­378.67_J85.3, 5­378.67_J98.50, 5­378.67_L02.2, 5­378.67_L02.4, 5­378.67_L03.10, 5­378.67_L03.11, 5­378.67_L03.3, 5­378.67_M00.00, 5­378.67_M00.01, 5­378.67_M00.02, 5­378.67_M00.03, 5­378.67_M00.04, 5­378.67_M00.05, 5­378.67_M00.06, 5­378.67_M00.07, 5­378.67_M00.08, 5­378.67_M00.20, 5­378</w:t>
            </w:r>
            <w:r>
              <w:rPr>
                <w:rFonts w:ascii="Barlow" w:hAnsi="Barlow"/>
              </w:rPr>
              <w:t>.67_M00.21, 5­378.67_M00.22, 5­378.67_M00.23, 5­378.67_M00.24, 5­378.67_M00.25, 5­378.67_M00.26, 5­378.67_M00.27, 5­378.67_M00.28, 5­378.67_M00.80, 5­378.67_M00.81, 5­378.67_M00.82, 5­378.67_M00.83, 5­378.67_M00.84, 5­378.67_M00.85, 5­378.67_M00.86, 5­378.67_M00.87, 5­378.67_M00.88, 5­378.67_M72.60, 5­378.67_M72.61, 5­378.67_M72.62, 5­378.67_M72.63, 5­378.67_M72.64, 5­378.67_M72.65, 5­378.67_M72.66, 5­378.67_M72.67, 5­378.67_M72.68, 5­378.67_M86.10, 5­378.67_M86.11, 5­378.67_M86.12, 5­378.67_M86.13, 5­378.6</w:t>
            </w:r>
            <w:r>
              <w:rPr>
                <w:rFonts w:ascii="Barlow" w:hAnsi="Barlow"/>
              </w:rPr>
              <w:t xml:space="preserve">7_M86.14, 5­378.67_M86.15, 5­378.67_M86.16, 5­378.67_M86.17, 5­378.67_M86.18, 5­378.67_M86.20, 5­378.67_M86.21, 5­378.67_M86.22, 5­378.67_M86.23, 5­378.67_M86.24, </w:t>
            </w:r>
            <w:r>
              <w:rPr>
                <w:rFonts w:ascii="Barlow" w:hAnsi="Barlow"/>
              </w:rPr>
              <w:lastRenderedPageBreak/>
              <w:t>5­378.67_M86.25, 5­378.67_M86.26, 5­378.67_M86.27, 5­378.67_M86.28, 5­378.67_M86.81, 5­378.67_M86.82, 5­378.67_M86.83, 5­378.67_M86.84, 5­378.67_M86.85, 5­378.67_M86.86, 5­378.67_M86.87, 5­378.67_M86.88, 5­378.67_M86.91, 5­378.67_M86.92, 5­378.67_M86.93, 5­378.67_M86.94, 5­378.67_M86.95, 5­378.67_M86.96, 5­378.67_M86.97, 5­378.67_M86.98, 5­378.67_</w:t>
            </w:r>
            <w:r>
              <w:rPr>
                <w:rFonts w:ascii="Barlow" w:hAnsi="Barlow"/>
              </w:rPr>
              <w:t>M96.80, 5­378.67_T81.4, 5­378.67_T82.6, 5­378.67_T82.7, 5­378.67_T84.6, 5­378.6a_I30.1, 5­378.6a_I33.0, 5­378.6a_I33.9, 5­378.6a_I38, 5­378.6a_I80.20, 5­378.6a_I80.28, 5­378.6a_I80.80, 5­378.6a_I80.81, 5­378.6a_I80.88, 5­378.6a_J85.3, 5­378.6a_J98.50, 5­378.6a_L02.2, 5­378.6a_L02.4, 5­378.6a_L03.10, 5­378.6a_L03.11, 5­378.6a_L03.3, 5­378.6a_M00.00, 5­378.6a_M00.01, 5­378.6a_M00.02, 5­378.6a_M00.03, 5­378.6a_M00.04, 5­378.6a_M00.05, 5­378.6a_M00.06, 5­378.6a_M00.07, 5­378.6a_M00.08, 5­378.6a_M00.20, 5­378.6a</w:t>
            </w:r>
            <w:r>
              <w:rPr>
                <w:rFonts w:ascii="Barlow" w:hAnsi="Barlow"/>
              </w:rPr>
              <w:t>_M00.21, 5­378.6a_M00.22, 5­378.6a_M00.23, 5­378.6a_M00.24, 5­378.6a_M00.25, 5­378.6a_M00.26, 5­378.6a_M00.27, 5­378.6a_M00.28, 5­378.6a_M00.80, 5­378.6a_M00.81, 5­378.6a_M00.82, 5­378.6a_M00.83, 5­378.6a_M00.84, 5­378.6a_M00.85, 5­378.6a_M00.86, 5­378.6a_M00.87, 5­378.6a_M00.88, 5­378.6a_M72.60, 5­378.6a_M72.61, 5­378.6a_M72.62, 5­378.6a_M72.63, 5­378.6a_M72.64, 5­378.6a_M72.65, 5­378.6a_M72.66, 5­378.6a_M72.67, 5­378.6a_M72.68, 5­378.6a_M86.10, 5­378.6a_M86.11, 5­378.6a_M86.12, 5­378.6a_M86.13, 5­378.6a_M</w:t>
            </w:r>
            <w:r>
              <w:rPr>
                <w:rFonts w:ascii="Barlow" w:hAnsi="Barlow"/>
              </w:rPr>
              <w:t>86.14, 5­378.6a_M86.15, 5­378.6a_M86.16, 5­378.6a_M86.17, 5­378.6a_M86.18, 5­378.6a_M86.20, 5­378.6a_M86.21, 5­378.6a_M86.22, 5­378.6a_M86.23, 5­378.6a_M86.24, 5­378.6a_M86.25, 5­378.6a_M86.26, 5­378.6a_M86.27, 5­378.6a_M86.28, 5­378.6a_M86.81, 5­378.6a_M86.82, 5­378.6a_M86.83, 5­378.6a_M86.84, 5­378.6a_M86.85, 5­378.6a_M86.86, 5­378.6a_M86.87, 5­378.6a_M86.88, 5­378.6a_M86.91, 5­378.6a_M86.92, 5­378.6a_M86.93, 5­378.6a_M86.94, 5­378.6a_M86.95, 5­378.6a_M86.96, 5­378.6a_M86.97, 5­378.6a_M86.98, 5­378.6a_M96</w:t>
            </w:r>
            <w:r>
              <w:rPr>
                <w:rFonts w:ascii="Barlow" w:hAnsi="Barlow"/>
              </w:rPr>
              <w:t>.80, 5­378.6a_T81.4, 5­378.6a_T82.6, 5­378.6a_T82.7, 5­378.6a_T84.6, 5­378.6b_I30.1, 5­378.6b_I33.0, 5­378.6b_I33.9, 5­378.6b_I38, 5­378.6b_I80.20, 5­378.6b_I80.28, 5­378.6b_I80.80, 5­378.6b_I80.81, 5­378.6b_I80.88, 5­378.6b_J85.3, 5­378.6b_J98.50, 5­378.6b_L02.2, 5­378.6b_L02.4, 5­378.6b_L03.10, 5­378.6b_L03.11, 5­378.6b_L03.3, 5­378.6b_M00.00, 5­378.6b_M00.01, 5­378.6b_M00.02, 5­378.6b_M00.03, 5­378.6b_M00.04, 5­378.6b_M00.05, 5­378.6b_M00.06, 5­378.6b_M00.07, 5­378.6b_M00.08, 5­378.6b_M00.20, 5­378.6b_M0</w:t>
            </w:r>
            <w:r>
              <w:rPr>
                <w:rFonts w:ascii="Barlow" w:hAnsi="Barlow"/>
              </w:rPr>
              <w:t>0.21, 5­378.6b_M00.22, 5­378.6b_M00.23, 5­378.6b_M00.24, 5­378.6b_M00.25, 5­378.6b_M00.26, 5­378.6b_M00.27, 5­378.6b_M00.28, 5­378.6b_M00.80, 5­378.6b_M00.81, 5­378.6b_M00.82, 5­378.6b_M00.83, 5­378.6b_M00.84, 5­378.6b_M00.85, 5­378.6b_M00.86, 5­378.6b_M00.87, 5­378.6b_M00.88, 5­378.6b_M72.60, 5­378.6b_M72.61, 5­378.6b_M72.62, 5­378.6b_M72.63, 5­378.6b_M72.64, 5­378.6b_M72.65, 5­378.6b_M72.66, 5­378.6b_M72.67, 5­378.6b_M72.68, 5­378.6b_M86.10, 5­378.6b_M86.11, 5­378.6b_M86.12, 5­378.6b_M86.13, 5­378.6b_M86.</w:t>
            </w:r>
            <w:r>
              <w:rPr>
                <w:rFonts w:ascii="Barlow" w:hAnsi="Barlow"/>
              </w:rPr>
              <w:t xml:space="preserve">14, 5­378.6b_M86.15, 5­378.6b_M86.16, 5­378.6b_M86.17, 5­378.6b_M86.18, 5­378.6b_M86.20, 5­378.6b_M86.21, 5­378.6b_M86.22, 5­378.6b_M86.23, 5­378.6b_M86.24, 5­378.6b_M86.25, 5­378.6b_M86.26, 5­378.6b_M86.27, 5­378.6b_M86.28, 5­378.6b_M86.81, 5­378.6b_M86.82, 5­378.6b_M86.83, 5­378.6b_M86.84, 5­378.6b_M86.85, 5­378.6b_M86.86, 5­378.6b_M86.87, 5­378.6b_M86.88, 5­378.6b_M86.91, 5­378.6b_M86.92, 5­378.6b_M86.93, 5­378.6b_M86.94, 5­378.6b_M86.95, 5­378.6b_M86.96, 5­378.6b_M86.97, 5­378.6b_M86.98, </w:t>
            </w:r>
            <w:r>
              <w:rPr>
                <w:rFonts w:ascii="Barlow" w:hAnsi="Barlow"/>
              </w:rPr>
              <w:lastRenderedPageBreak/>
              <w:t>5­378.6b_M96.80</w:t>
            </w:r>
            <w:r>
              <w:rPr>
                <w:rFonts w:ascii="Barlow" w:hAnsi="Barlow"/>
              </w:rPr>
              <w:t>, 5­378.6b_T81.4, 5­378.6b_T82.6, 5­378.6b_T82.7, 5­378.6b_T84.6, 5­378.6c_I30.1, 5­378.6c_I33.0, 5­378.6c_I33.9, 5­378.6c_I38, 5­378.6c_I80.20, 5­378.6c_I80.28, 5­378.6c_I80.80, 5­378.6c_I80.81, 5­378.6c_I80.88, 5­378.6c_J85.3, 5­378.6c_J98.50, 5­378.6c_L02.2, 5­378.6c_L02.4, 5­378.6c_L03.10, 5­378.6c_L03.11, 5­378.6c_L03.3, 5­378.6c_M00.00, 5­378.6c_M00.01, 5­378.6c_M00.02, 5­378.6c_M00.03, 5­378.6c_M00.04, 5­378.6c_M00.05, 5­378.6c_M00.06, 5­378.6c_M00.07, 5­378.6c_M00.08, 5­378.6c_M00.20, 5­378.6c_M00.2</w:t>
            </w:r>
            <w:r>
              <w:rPr>
                <w:rFonts w:ascii="Barlow" w:hAnsi="Barlow"/>
              </w:rPr>
              <w:t>1, 5­378.6c_M00.22, 5­378.6c_M00.23, 5­378.6c_M00.24, 5­378.6c_M00.25, 5­378.6c_M00.26, 5­378.6c_M00.27, 5­378.6c_M00.28, 5­378.6c_M00.80, 5­378.6c_M00.81, 5­378.6c_M00.82, 5­378.6c_M00.83, 5­378.6c_M00.84, 5­378.6c_M00.85, 5­378.6c_M00.86, 5­378.6c_M00.87, 5­378.6c_M00.88, 5­378.6c_M72.60, 5­378.6c_M72.61, 5­378.6c_M72.62, 5­378.6c_M72.63, 5­378.6c_M72.64, 5­378.6c_M72.65, 5­378.6c_M72.66, 5­378.6c_M72.67, 5­378.6c_M72.68, 5­378.6c_M86.10, 5­378.6c_M86.11, 5­378.6c_M86.12, 5­378.6c_M86.13, 5­378.6c_M86.14,</w:t>
            </w:r>
            <w:r>
              <w:rPr>
                <w:rFonts w:ascii="Barlow" w:hAnsi="Barlow"/>
              </w:rPr>
              <w:t xml:space="preserve"> 5­378.6c_M86.15, 5­378.6c_M86.16, 5­378.6c_M86.17, 5­378.6c_M86.18, 5­378.6c_M86.20, 5­378.6c_M86.21, 5­378.6c_M86.22, 5­378.6c_M86.23, 5­378.6c_M86.24, 5­378.6c_M86.25, 5­378.6c_M86.26, 5­378.6c_M86.27, 5­378.6c_M86.28, 5­378.6c_M86.81, 5­378.6c_M86.82, 5­378.6c_M86.83, 5­378.6c_M86.84, 5­378.6c_M86.85, 5­378.6c_M86.86, 5­378.6c_M86.87, 5­378.6c_M86.88, 5­378.6c_M86.91, 5­378.6c_M86.92, 5­378.6c_M86.93, 5­378.6c_M86.94, 5­378.6c_M86.95, 5­378.6c_M86.96, 5­378.6c_M86.97, 5­378.6c_M86.98, 5­378.6c_M96.80, 5</w:t>
            </w:r>
            <w:r>
              <w:rPr>
                <w:rFonts w:ascii="Barlow" w:hAnsi="Barlow"/>
              </w:rPr>
              <w:t xml:space="preserve">­378.6c_T81.4, 5­378.6c_T82.6, 5­378.6c_T82.7, 5­378.6c_T84.6, 5­378.6d_I30.1, 5­378.6d_I33.0, 5­378.6d_I33.9, 5­378.6d_I38, 5­378.6d_I80.20, 5­378.6d_I80.28, 5­378.6d_I80.80, 5­378.6d_I80.81, 5­378.6d_I80.88, 5­378.6d_J85.3, 5­378.6d_J98.50, 5­378.6d_L02.2, 5­378.6d_L02.4, 5­378.6d_L03.10, 5­378.6d_L03.11, 5­378.6d_L03.3, 5­378.6d_M00.00, 5­378.6d_M00.01, 5­378.6d_M00.02, 5­378.6d_M00.03, 5­378.6d_M00.04, 5­378.6d_M00.05, 5­378.6d_M00.06, 5­378.6d_M00.07, 5­378.6d_M00.08, 5­378.6d_M00.20, 5­378.6d_M00.21, </w:t>
            </w:r>
            <w:r>
              <w:rPr>
                <w:rFonts w:ascii="Barlow" w:hAnsi="Barlow"/>
              </w:rPr>
              <w:t>5­378.6d_M00.22, 5­378.6d_M00.23, 5­378.6d_M00.24, 5­378.6d_M00.25, 5­378.6d_M00.26, 5­378.6d_M00.27, 5­378.6d_M00.28, 5­378.6d_M00.80, 5­378.6d_M00.81, 5­378.6d_M00.82, 5­378.6d_M00.83, 5­378.6d_M00.84, 5­378.6d_M00.85, 5­378.6d_M00.86, 5­378.6d_M00.87, 5­378.6d_M00.88, 5­378.6d_M72.60, 5­378.6d_M72.61, 5­378.6d_M72.62, 5­378.6d_M72.63, 5­378.6d_M72.64, 5­378.6d_M72.65, 5­378.6d_M72.66, 5­378.6d_M72.67, 5­378.6d_M72.68, 5­378.6d_M86.10, 5­378.6d_M86.11, 5­378.6d_M86.12, 5­378.6d_M86.13, 5­378.6d_M86.14, 5­</w:t>
            </w:r>
            <w:r>
              <w:rPr>
                <w:rFonts w:ascii="Barlow" w:hAnsi="Barlow"/>
              </w:rPr>
              <w:t>378.6d_M86.15, 5­378.6d_M86.16, 5­378.6d_M86.17, 5­378.6d_M86.18, 5­378.6d_M86.20, 5­378.6d_M86.21, 5­378.6d_M86.22, 5­378.6d_M86.23, 5­378.6d_M86.24, 5­378.6d_M86.25, 5­378.6d_M86.26, 5­378.6d_M86.27, 5­378.6d_M86.28, 5­378.6d_M86.81, 5­378.6d_M86.82, 5­378.6d_M86.83, 5­378.6d_M86.84, 5­378.6d_M86.85, 5­378.6d_M86.86, 5­378.6d_M86.87, 5­378.6d_M86.88, 5­378.6d_M86.91, 5­378.6d_M86.92, 5­378.6d_M86.93, 5­378.6d_M86.94, 5­378.6d_M86.95, 5­378.6d_M86.96, 5­378.6d_M86.97, 5­378.6d_M86.98, 5­378.6d_M96.80, 5­37</w:t>
            </w:r>
            <w:r>
              <w:rPr>
                <w:rFonts w:ascii="Barlow" w:hAnsi="Barlow"/>
              </w:rPr>
              <w:t xml:space="preserve">8.6d_T81.4, 5­378.6d_T82.6, 5­378.6d_T82.7, 5­378.6d_T84.6, 5­378.6e_I30.1, 5­378.6e_I33.0, 5­378.6e_I33.9, 5­378.6e_I38, 5­378.6e_I80.20, 5­378.6e_I80.28, 5­378.6e_I80.80, 5­378.6e_I80.81, 5­378.6e_I80.88, 5­378.6e_J85.3, 5­378.6e_J98.50, 5­378.6e_L02.2, 5­378.6e_L02.4, 5­378.6e_L03.10, 5­378.6e_L03.11, 5­378.6e_L03.3, </w:t>
            </w:r>
            <w:r>
              <w:rPr>
                <w:rFonts w:ascii="Barlow" w:hAnsi="Barlow"/>
              </w:rPr>
              <w:lastRenderedPageBreak/>
              <w:t>5­378.6e_M00.00, 5­378.6e_M00.01, 5­378.6e_M00.02, 5­378.6e_M00.03, 5­378.6e_M00.04, 5­378.6e_M00.05, 5­378.6e_M00.06, 5­378.6e_M00.07, 5­378.6e_M00.08, 5­378.6e_M00.20, 5­378.6e_M00.21, 5­3</w:t>
            </w:r>
            <w:r>
              <w:rPr>
                <w:rFonts w:ascii="Barlow" w:hAnsi="Barlow"/>
              </w:rPr>
              <w:t>78.6e_M00.22, 5­378.6e_M00.23, 5­378.6e_M00.24, 5­378.6e_M00.25, 5­378.6e_M00.26, 5­378.6e_M00.27, 5­378.6e_M00.28, 5­378.6e_M00.80, 5­378.6e_M00.81, 5­378.6e_M00.82, 5­378.6e_M00.83, 5­378.6e_M00.84, 5­378.6e_M00.85, 5­378.6e_M00.86, 5­378.6e_M00.87, 5­378.6e_M00.88, 5­378.6e_M72.60, 5­378.6e_M72.61, 5­378.6e_M72.62, 5­378.6e_M72.63, 5­378.6e_M72.64, 5­378.6e_M72.65, 5­378.6e_M72.66, 5­378.6e_M72.67, 5­378.6e_M72.68, 5­378.6e_M86.10, 5­378.6e_M86.11, 5­378.6e_M86.12, 5­378.6e_M86.13, 5­378.6e_M86.14, 5­378</w:t>
            </w:r>
            <w:r>
              <w:rPr>
                <w:rFonts w:ascii="Barlow" w:hAnsi="Barlow"/>
              </w:rPr>
              <w:t>.6e_M86.15, 5­378.6e_M86.16, 5­378.6e_M86.17, 5­378.6e_M86.18, 5­378.6e_M86.20, 5­378.6e_M86.21, 5­378.6e_M86.22, 5­378.6e_M86.23, 5­378.6e_M86.24, 5­378.6e_M86.25, 5­378.6e_M86.26, 5­378.6e_M86.27, 5­378.6e_M86.28, 5­378.6e_M86.81, 5­378.6e_M86.82, 5­378.6e_M86.83, 5­378.6e_M86.84, 5­378.6e_M86.85, 5­378.6e_M86.86, 5­378.6e_M86.87, 5­378.6e_M86.88, 5­378.6e_M86.91, 5­378.6e_M86.92, 5­378.6e_M86.93, 5­378.6e_M86.94, 5­378.6e_M86.95, 5­378.6e_M86.96, 5­378.6e_M86.97, 5­378.6e_M86.98, 5­378.6e_M96.80, 5­378.6</w:t>
            </w:r>
            <w:r>
              <w:rPr>
                <w:rFonts w:ascii="Barlow" w:hAnsi="Barlow"/>
              </w:rPr>
              <w:t>e_T81.4, 5­378.6e_T82.6, 5­378.6e_T82.7, 5­378.6e_T84.6, 5­378.6f_I30.1, 5­378.6f_I33.0, 5­378.6f_I33.9, 5­378.6f_I38, 5­378.6f_I80.20, 5­378.6f_I80.28, 5­378.6f_I80.80, 5­378.6f_I80.81, 5­378.6f_I80.88, 5­378.6f_J85.3, 5­378.6f_J98.50, 5­378.6f_L02.2, 5­378.6f_L02.4, 5­378.6f_L03.10, 5­378.6f_L03.11, 5­378.6f_L03.3, 5­378.6f_M00.00, 5­378.6f_M00.01, 5­378.6f_M00.02, 5­378.6f_M00.03, 5­378.6f_M00.04, 5­378.6f_M00.05, 5­378.6f_M00.06, 5­378.6f_M00.07, 5­378.6f_M00.08, 5­378.6f_M00.20, 5­378.6f_M00.21, 5­378.</w:t>
            </w:r>
            <w:r>
              <w:rPr>
                <w:rFonts w:ascii="Barlow" w:hAnsi="Barlow"/>
              </w:rPr>
              <w:t>6f_M00.22, 5­378.6f_M00.23, 5­378.6f_M00.24, 5­378.6f_M00.26, 5­378.6f_M00.27, 5­378.6f_M00.28, 5­378.6f_M00.80, 5­378.6f_M00.81, 5­378.6f_M00.82, 5­378.6f_M00.83, 5­378.6f_M00.84, 5­378.6f_M00.85, 5­378.6f_M00.86, 5­378.6f_M00.87, 5­378.6f_M00.88, 5­378.6f_M72.60, 5­378.6f_M72.61, 5­378.6f_M72.62, 5­378.6f_M72.63, 5­378.6f_M72.64, 5­378.6f_M72.65, 5­378.6f_M72.66, 5­378.6f_M72.67, 5­378.6f_M72.68, 5­378.6f_M86.10, 5­378.6f_M86.11, 5­378.6f_M86.12, 5­378.6f_M86.13, 5­378.6f_M86.14, 5­378.6f_M86.15, 5­378.6f</w:t>
            </w:r>
            <w:r>
              <w:rPr>
                <w:rFonts w:ascii="Barlow" w:hAnsi="Barlow"/>
              </w:rPr>
              <w:t>_M86.16, 5­378.6f_M86.17, 5­378.6f_M86.18, 5­378.6f_M86.20, 5­378.6f_M86.21, 5­378.6f_M86.22, 5­378.6f_M86.23, 5­378.6f_M86.24, 5­378.6f_M86.25, 5­378.6f_M86.26, 5­378.6f_M86.27, 5­378.6f_M86.28, 5­378.6f_M86.81, 5­378.6f_M86.82, 5­378.6f_M86.83, 5­378.6f_M86.84, 5­378.6f_M86.85, 5­378.6f_M86.86, 5­378.6f_M86.87, 5­378.6f_M86.88, 5­378.6f_M86.91, 5­378.6f_M86.92, 5­378.6f_M86.93, 5­378.6f_M86.94, 5­378.6f_M86.95, 5­378.6f_M86.96, 5­378.6f_M86.97, 5­378.6f_M86.98, 5­378.6f_M96.80, 5­378.6f_T81.4, 5­378.6f_T8</w:t>
            </w:r>
            <w:r>
              <w:rPr>
                <w:rFonts w:ascii="Barlow" w:hAnsi="Barlow"/>
              </w:rPr>
              <w:t>2.6, 5­378.6f_T82.7, 5­378.6f_T84.6, 5­378.6g_I30.1, 5­378.6g_I33.0, 5­378.6g_I33.9, 5­378.6g_I38, 5­378.6g_I80.20, 5­378.6g_I80.28, 5­378.6g_I80.80, 5­378.6g_I80.81, 5­378.6g_I80.88, 5­378.6g_J85.3, 5­378.6g_J98.50, 5­378.6g_L02.2, 5­378.6g_L02.4, 5­378.6g_L03.10, 5­378.6g_L03.11, 5­378.6g_L03.3, 5­378.6g_M00.00, 5­378.6g_M00.01, 5­378.6g_M00.02, 5­378.6g_M00.03, 5­378.6g_M00.04, 5­378.6g_M00.05, 5­378.6g_M00.06, 5­378.6g_M00.07, 5­378.6g_M00.08, 5­378.6g_M00.20, 5­378.6g_M00.21, 5­378.6g_M00.22, 5­378.6g_</w:t>
            </w:r>
            <w:r>
              <w:rPr>
                <w:rFonts w:ascii="Barlow" w:hAnsi="Barlow"/>
              </w:rPr>
              <w:t xml:space="preserve">M00.23, 5­378.6g_M00.24, 5­378.6g_M00.25, 5­378.6g_M00.26, 5­378.6g_M00.27, 5­378.6g_M00.28, 5­378.6g_M00.80, 5­378.6g_M00.81, 5­378.6g_M00.82, 5­378.6g_M00.83, 5­378.6g_M00.84, </w:t>
            </w:r>
            <w:r>
              <w:rPr>
                <w:rFonts w:ascii="Barlow" w:hAnsi="Barlow"/>
              </w:rPr>
              <w:lastRenderedPageBreak/>
              <w:t>5­378.6g_M00.85, 5­378.6g_M00.86, 5­378.6g_M00.87, 5­378.6g_M00.88, 5­378.6g_M72.60, 5­378.6g_M72.61, 5­378.6g_M72.62, 5­378.6g_M72.63, 5­378.6g_M72.64, 5­378.6g_M72.65, 5­378.6g_M72.66, 5­378.6g_M72.67, 5­378.6g_M72.68, 5­378.6g_M86.10, 5­378.6g_M86.11, 5­378.6g_M86.12, 5­378.6g_M86.13, 5­378.6g_M86.14, 5­378.6g_M86.15, 5­378.6g_M8</w:t>
            </w:r>
            <w:r>
              <w:rPr>
                <w:rFonts w:ascii="Barlow" w:hAnsi="Barlow"/>
              </w:rPr>
              <w:t>6.16, 5­378.6g_M86.17, 5­378.6g_M86.18, 5­378.6g_M86.20, 5­378.6g_M86.21, 5­378.6g_M86.22, 5­378.6g_M86.23, 5­378.6g_M86.24, 5­378.6g_M86.25, 5­378.6g_M86.26, 5­378.6g_M86.27, 5­378.6g_M86.28, 5­378.6g_M86.81, 5­378.6g_M86.82, 5­378.6g_M86.83, 5­378.6g_M86.84, 5­378.6g_M86.85, 5­378.6g_M86.86, 5­378.6g_M86.87, 5­378.6g_M86.88, 5­378.6g_M86.91, 5­378.6g_M86.92, 5­378.6g_M86.93, 5­378.6g_M86.94, 5­378.6g_M86.95, 5­378.6g_M86.96, 5­378.6g_M86.97, 5­378.6g_M86.98, 5­378.6g_M96.80, 5­378.6g_T81.4, 5­378.6g_T82.6</w:t>
            </w:r>
            <w:r>
              <w:rPr>
                <w:rFonts w:ascii="Barlow" w:hAnsi="Barlow"/>
              </w:rPr>
              <w:t>, 5­378.6g_T82.7, 5­378.6g_T84.6, 5­378.6x_I30.1, 5­378.6x_I33.0, 5­378.6x_I33.9, 5­378.6x_I38, 5­378.6x_I80.20, 5­378.6x_I80.28, 5­378.6x_I80.80, 5­378.6x_I80.81, 5­378.6x_I80.88, 5­378.6x_J85.3, 5­378.6x_J98.50, 5­378.6x_L02.2, 5­378.6x_L02.4, 5­378.6x_L03.10, 5­378.6x_L03.11, 5­378.6x_L03.3, 5­378.6x_M00.00, 5­378.6x_M00.01, 5­378.6x_M00.02, 5­378.6x_M00.03, 5­378.6x_M00.04, 5­378.6x_M00.05, 5­378.6x_M00.06, 5­378.6x_M00.07, 5­378.6x_M00.08, 5­378.6x_M00.20, 5­378.6x_M00.21, 5­378.6x_M00.22, 5­378.6x_M00</w:t>
            </w:r>
            <w:r>
              <w:rPr>
                <w:rFonts w:ascii="Barlow" w:hAnsi="Barlow"/>
              </w:rPr>
              <w:t>.23, 5­378.6x_M00.24, 5­378.6x_M00.25, 5­378.6x_M00.26, 5­378.6x_M00.27, 5­378.6x_M00.28, 5­378.6x_M00.80, 5­378.6x_M00.81, 5­378.6x_M00.82, 5­378.6x_M00.83, 5­378.6x_M00.84, 5­378.6x_M00.85, 5­378.6x_M00.86, 5­378.6x_M00.87, 5­378.6x_M00.88, 5­378.6x_M72.60, 5­378.6x_M72.61, 5­378.6x_M72.62, 5­378.6x_M72.63, 5­378.6x_M72.64, 5­378.6x_M72.65, 5­378.6x_M72.66, 5­378.6x_M72.67, 5­378.6x_M72.68, 5­378.6x_M86.10, 5­378.6x_M86.11, 5­378.6x_M86.12, 5­378.6x_M86.13, 5­378.6x_M86.14, 5­378.6x_M86.15, 5­378.6x_M86.1</w:t>
            </w:r>
            <w:r>
              <w:rPr>
                <w:rFonts w:ascii="Barlow" w:hAnsi="Barlow"/>
              </w:rPr>
              <w:t>6, 5­378.6x_M86.17, 5­378.6x_M86.18, 5­378.6x_M86.20, 5­378.6x_M86.21, 5­378.6x_M86.22, 5­378.6x_M86.23, 5­378.6x_M86.24, 5­378.6x_M86.25, 5­378.6x_M86.26, 5­378.6x_M86.27, 5­378.6x_M86.28, 5­378.6x_M86.81, 5­378.6x_M86.82, 5­378.6x_M86.83, 5­378.6x_M86.84, 5­378.6x_M86.85, 5­378.6x_M86.86, 5­378.6x_M86.87, 5­378.6x_M86.88, 5­378.6x_M86.91, 5­378.6x_M86.92, 5­378.6x_M86.93, 5­378.6x_M86.94, 5­378.6x_M86.95, 5­378.6x_M86.96, 5­378.6x_M86.97, 5­378.6x_M86.98, 5­378.6x_M96.80, 5­378.6x_T81.4, 5­378.6x_T82.6, 5</w:t>
            </w:r>
            <w:r>
              <w:rPr>
                <w:rFonts w:ascii="Barlow" w:hAnsi="Barlow"/>
              </w:rPr>
              <w:t>­378.6x_T82.7, 5­378.6x_T84.6, 5­378.70_I30.1, 5­378.70_I33.0, 5­378.70_I33.9, 5­378.70_I38, 5­378.70_I80.20, 5­378.70_I80.28, 5­378.70_I80.80, 5­378.70_I80.81, 5­378.70_I80.88, 5­378.70_J85.3, 5­378.70_J98.50, 5­378.70_L02.2, 5­378.70_L02.4, 5­378.70_L03.10, 5­378.70_L03.11, 5­378.70_L03.3, 5­378.70_M00.00, 5­378.70_M00.01, 5­378.70_M00.02, 5­378.70_M00.03, 5­378.70_M00.04, 5­378.70_M00.05, 5­378.70_M00.06, 5­378.70_M00.07, 5­378.70_M00.08, 5­378.70_M00.20, 5­378.70_M00.21, 5­378.70_M00.22, 5­378.70_M00.23</w:t>
            </w:r>
            <w:r>
              <w:rPr>
                <w:rFonts w:ascii="Barlow" w:hAnsi="Barlow"/>
              </w:rPr>
              <w:t xml:space="preserve">, 5­378.70_M00.24, 5­378.70_M00.25, 5­378.70_M00.26, 5­378.70_M00.27, 5­378.70_M00.28, 5­378.70_M00.80, 5­378.70_M00.81, 5­378.70_M00.82, 5­378.70_M00.83, 5­378.70_M00.84, 5­378.70_M00.85, 5­378.70_M00.86, 5­378.70_M00.87, 5­378.70_M00.88, 5­378.70_M72.60, 5­378.70_M72.61, 5­378.70_M72.62, 5­378.70_M72.63, 5­378.70_M72.64, 5­378.70_M72.65, 5­378.70_M72.66, 5­378.70_M72.67, 5­378.70_M72.68, 5­378.70_M86.10, 5­378.70_M86.11, 5­378.70_M86.12, 5­378.70_M86.13, 5­378.70_M86.14, 5­378.70_M86.15, 5­378.70_M86.16, </w:t>
            </w:r>
            <w:r>
              <w:rPr>
                <w:rFonts w:ascii="Barlow" w:hAnsi="Barlow"/>
              </w:rPr>
              <w:t xml:space="preserve">5­378.70_M86.17, </w:t>
            </w:r>
            <w:r>
              <w:rPr>
                <w:rFonts w:ascii="Barlow" w:hAnsi="Barlow"/>
              </w:rPr>
              <w:lastRenderedPageBreak/>
              <w:t>5­378.70_M86.18, 5­378.70_M86.20, 5­378.70_M86.21, 5­378.70_M86.22, 5­378.70_M86.23, 5­378.70_M86.24, 5­378.70_M86.25, 5­378.70_M86.26, 5­378.70_M86.27, 5­378.70_M86.28, 5­378.70_M86.81, 5­378.70_M86.82, 5­378.70_M86.83, 5­378.70_M86.84, 5­378.70_M86.85, 5­378.70_M86.86, 5­378.70_M86.87, 5­378.70_M86.88, 5­378.70_M86.91, 5­378.70_M86.92, 5­378.70_M86.93, 5­378.70_M86.94, 5­378.70_M86.95, 5­378.70_M86.96, 5­378.70_M86.97, 5­378.70_M86.98, 5­378.70_M96.80, 5­378.70_T81.4, 5­378.70_T82.6, 5­37</w:t>
            </w:r>
            <w:r>
              <w:rPr>
                <w:rFonts w:ascii="Barlow" w:hAnsi="Barlow"/>
              </w:rPr>
              <w:t>8.70_T82.7, 5­378.70_T84.6, 5­378.71_I30.1, 5­378.71_I33.0, 5­378.71_I33.9, 5­378.71_I38, 5­378.71_I80.20, 5­378.71_I80.28, 5­378.71_I80.80, 5­378.71_I80.81, 5­378.71_I80.88, 5­378.71_J85.3, 5­378.71_J98.50, 5­378.71_L02.2, 5­378.71_L02.4, 5­378.71_L03.10, 5­378.71_L03.11, 5­378.71_L03.3, 5­378.71_M00.00, 5­378.71_M00.01, 5­378.71_M00.02, 5­378.71_M00.03, 5­378.71_M00.04, 5­378.71_M00.05, 5­378.71_M00.06, 5­378.71_M00.07, 5­378.71_M00.08, 5­378.71_M00.20, 5­378.71_M00.21, 5­378.71_M00.22, 5­378.71_M00.23, 5</w:t>
            </w:r>
            <w:r>
              <w:rPr>
                <w:rFonts w:ascii="Barlow" w:hAnsi="Barlow"/>
              </w:rPr>
              <w:t>­378.71_M00.24, 5­378.71_M00.25, 5­378.71_M00.26, 5­378.71_M00.27, 5­378.71_M00.28, 5­378.71_M00.80, 5­378.71_M00.81, 5­378.71_M00.82, 5­378.71_M00.83, 5­378.71_M00.84, 5­378.71_M00.85, 5­378.71_M00.86, 5­378.71_M00.87, 5­378.71_M00.88, 5­378.71_M72.60, 5­378.71_M72.61, 5­378.71_M72.62, 5­378.71_M72.63, 5­378.71_M72.64, 5­378.71_M72.65, 5­378.71_M72.66, 5­378.71_M72.67, 5­378.71_M72.68, 5­378.71_M86.10, 5­378.71_M86.11, 5­378.71_M86.12, 5­378.71_M86.13, 5­378.71_M86.14, 5­378.71_M86.15, 5­378.71_M86.16, 5­3</w:t>
            </w:r>
            <w:r>
              <w:rPr>
                <w:rFonts w:ascii="Barlow" w:hAnsi="Barlow"/>
              </w:rPr>
              <w:t>78.71_M86.17, 5­378.71_M86.18, 5­378.71_M86.20, 5­378.71_M86.21, 5­378.71_M86.22, 5­378.71_M86.23, 5­378.71_M86.24, 5­378.71_M86.25, 5­378.71_M86.26, 5­378.71_M86.27, 5­378.71_M86.28, 5­378.71_M86.81, 5­378.71_M86.82, 5­378.71_M86.83, 5­378.71_M86.84, 5­378.71_M86.85, 5­378.71_M86.86, 5­378.71_M86.87, 5­378.71_M86.88, 5­378.71_M86.91, 5­378.71_M86.92, 5­378.71_M86.93, 5­378.71_M86.94, 5­378.71_M86.95, 5­378.71_M86.96, 5­378.71_M86.97, 5­378.71_M86.98, 5­378.71_M96.80, 5­378.71_T81.4, 5­378.71_T82.6, 5­378.7</w:t>
            </w:r>
            <w:r>
              <w:rPr>
                <w:rFonts w:ascii="Barlow" w:hAnsi="Barlow"/>
              </w:rPr>
              <w:t>1_T82.7, 5­378.71_T84.6, 5­378.72_I30.1, 5­378.72_I33.0, 5­378.72_I33.9, 5­378.72_I38, 5­378.72_I80.20, 5­378.72_I80.28, 5­378.72_I80.80, 5­378.72_I80.81, 5­378.72_I80.88, 5­378.72_J85.3, 5­378.72_J98.50, 5­378.72_L02.2, 5­378.72_L02.4, 5­378.72_L03.10, 5­378.72_L03.11, 5­378.72_L03.3, 5­378.72_M00.00, 5­378.72_M00.01, 5­378.72_M00.02, 5­378.72_M00.03, 5­378.72_M00.04, 5­378.72_M00.05, 5­378.72_M00.06, 5­378.72_M00.07, 5­378.72_M00.08, 5­378.72_M00.20, 5­378.72_M00.21, 5­378.72_M00.22, 5­378.72_M00.23, 5­37</w:t>
            </w:r>
            <w:r>
              <w:rPr>
                <w:rFonts w:ascii="Barlow" w:hAnsi="Barlow"/>
              </w:rPr>
              <w:t>8.72_M00.24, 5­378.72_M00.25, 5­378.72_M00.26, 5­378.72_M00.27, 5­378.72_M00.28, 5­378.72_M00.80, 5­378.72_M00.81, 5­378.72_M00.82, 5­378.72_M00.83, 5­378.72_M00.84, 5­378.72_M00.85, 5­378.72_M00.86, 5­378.72_M00.87, 5­378.72_M00.88, 5­378.72_M72.60, 5­378.72_M72.61, 5­378.72_M72.62, 5­378.72_M72.63, 5­378.72_M72.64, 5­378.72_M72.65, 5­378.72_M72.66, 5­378.72_M72.67, 5­378.72_M72.68, 5­378.72_M86.10, 5­378.72_M86.11, 5­378.72_M86.12, 5­378.72_M86.13, 5­378.72_M86.14, 5­378.72_M86.15, 5­378.72_M86.16, 5­378.</w:t>
            </w:r>
            <w:r>
              <w:rPr>
                <w:rFonts w:ascii="Barlow" w:hAnsi="Barlow"/>
              </w:rPr>
              <w:t xml:space="preserve">72_M86.17, 5­378.72_M86.18, 5­378.72_M86.20, 5­378.72_M86.21, 5­378.72_M86.22, 5­378.72_M86.23, 5­378.72_M86.24, 5­378.72_M86.25, 5­378.72_M86.26, 5­378.72_M86.27, 5­378.72_M86.28, 5­378.72_M86.81, 5­378.72_M86.82, 5­378.72_M86.83, 5­378.72_M86.84, 5­378.72_M86.85, 5­378.72_M86.86, 5­378.72_M86.87, 5­378.72_M86.88, 5­378.72_M86.91, 5­378.72_M86.92, 5­378.72_M86.93, 5­378.72_M86.94, 5­378.72_M86.95, 5­378.72_M86.96, 5­378.72_M86.97, </w:t>
            </w:r>
            <w:r>
              <w:rPr>
                <w:rFonts w:ascii="Barlow" w:hAnsi="Barlow"/>
              </w:rPr>
              <w:lastRenderedPageBreak/>
              <w:t>5­378.72_M86.98, 5­378.72_M96.80, 5­378.72_T81.4, 5­378.72_T82.6, 5­378.72_T</w:t>
            </w:r>
            <w:r>
              <w:rPr>
                <w:rFonts w:ascii="Barlow" w:hAnsi="Barlow"/>
              </w:rPr>
              <w:t>82.7, 5­378.75_I30.1, 5­378.75_I33.0, 5­378.75_I33.9, 5­378.75_I38, 5­378.75_I80.20, 5­378.75_I80.28, 5­378.75_I80.80, 5­378.75_I80.81, 5­378.75_I80.88, 5­378.75_J85.3, 5­378.75_J98.50, 5­378.75_L02.2, 5­378.75_L02.4, 5­378.75_L03.10, 5­378.75_L03.11, 5­378.75_L03.3, 5­378.75_M00.00, 5­378.75_M00.01, 5­378.75_M00.02, 5­378.75_M00.03, 5­378.75_M00.04, 5­378.75_M00.05, 5­378.75_M00.06, 5­378.75_M00.07, 5­378.75_M00.08, 5­378.75_M00.20, 5­378.75_M00.21, 5­378.75_M00.22, 5­378.75_M00.23, 5­378.75_M00.24, 5­378.</w:t>
            </w:r>
            <w:r>
              <w:rPr>
                <w:rFonts w:ascii="Barlow" w:hAnsi="Barlow"/>
              </w:rPr>
              <w:t>75_M00.25, 5­378.75_M00.26, 5­378.75_M00.27, 5­378.75_M00.28, 5­378.75_M00.80, 5­378.75_M00.81, 5­378.75_M00.82, 5­378.75_M00.83, 5­378.75_M00.84, 5­378.75_M00.85, 5­378.75_M00.86, 5­378.75_M00.87, 5­378.75_M00.88, 5­378.75_M72.60, 5­378.75_M72.61, 5­378.75_M72.62, 5­378.75_M72.63, 5­378.75_M72.64, 5­378.75_M72.65, 5­378.75_M72.66, 5­378.75_M72.67, 5­378.75_M72.68, 5­378.75_M86.10, 5­378.75_M86.11, 5­378.75_M86.12, 5­378.75_M86.13, 5­378.75_M86.14, 5­378.75_M86.15, 5­378.75_M86.16, 5­378.75_M86.17, 5­378.75</w:t>
            </w:r>
            <w:r>
              <w:rPr>
                <w:rFonts w:ascii="Barlow" w:hAnsi="Barlow"/>
              </w:rPr>
              <w:t>_M86.18, 5­378.75_M86.20, 5­378.75_M86.21, 5­378.75_M86.22, 5­378.75_M86.23, 5­378.75_M86.24, 5­378.75_M86.25, 5­378.75_M86.26, 5­378.75_M86.27, 5­378.75_M86.28, 5­378.75_M86.81, 5­378.75_M86.82, 5­378.75_M86.83, 5­378.75_M86.84, 5­378.75_M86.85, 5­378.75_M86.86, 5­378.75_M86.87, 5­378.75_M86.88, 5­378.75_M86.91, 5­378.75_M86.92, 5­378.75_M86.93, 5­378.75_M86.94, 5­378.75_M86.95, 5­378.75_M86.96, 5­378.75_M86.97, 5­378.75_M86.98, 5­378.75_M96.80, 5­378.75_T81.4, 5­378.75_T82.6, 5­378.75_T82.7, 5­378.75_T84.</w:t>
            </w:r>
            <w:r>
              <w:rPr>
                <w:rFonts w:ascii="Barlow" w:hAnsi="Barlow"/>
              </w:rPr>
              <w:t>6, 5­378.7a_I30.1, 5­378.7a_I33.0, 5­378.7a_I33.9, 5­378.7a_I38, 5­378.7a_I80.20, 5­378.7a_I80.28, 5­378.7a_I80.80, 5­378.7a_I80.81, 5­378.7a_I80.88, 5­378.7a_J85.3, 5­378.7a_J98.50, 5­378.7a_L02.2, 5­378.7a_L02.4, 5­378.7a_L03.10, 5­378.7a_L03.11, 5­378.7a_L03.3, 5­378.7a_M00.00, 5­378.7a_M00.01, 5­378.7a_M00.02, 5­378.7a_M00.03, 5­378.7a_M00.04, 5­378.7a_M00.05, 5­378.7a_M00.06, 5­378.7a_M00.07, 5­378.7a_M00.08, 5­378.7a_M00.20, 5­378.7a_M00.21, 5­378.7a_M00.22, 5­378.7a_M00.23, 5­378.7a_M00.24, 5­378.7a_</w:t>
            </w:r>
            <w:r>
              <w:rPr>
                <w:rFonts w:ascii="Barlow" w:hAnsi="Barlow"/>
              </w:rPr>
              <w:t>M00.25, 5­378.7a_M00.26, 5­378.7a_M00.27, 5­378.7a_M00.28, 5­378.7a_M00.80, 5­378.7a_M00.81, 5­378.7a_M00.82, 5­378.7a_M00.83, 5­378.7a_M00.84, 5­378.7a_M00.85, 5­378.7a_M00.86, 5­378.7a_M00.87, 5­378.7a_M00.88, 5­378.7a_M72.60, 5­378.7a_M72.61, 5­378.7a_M72.62, 5­378.7a_M72.63, 5­378.7a_M72.64, 5­378.7a_M72.65, 5­378.7a_M72.66, 5­378.7a_M72.67, 5­378.7a_M72.68, 5­378.7a_M86.10, 5­378.7a_M86.11, 5­378.7a_M86.12, 5­378.7a_M86.13, 5­378.7a_M86.14, 5­378.7a_M86.15, 5­378.7a_M86.16, 5­378.7a_M86.17, 5­378.7a_M8</w:t>
            </w:r>
            <w:r>
              <w:rPr>
                <w:rFonts w:ascii="Barlow" w:hAnsi="Barlow"/>
              </w:rPr>
              <w:t xml:space="preserve">6.18, 5­378.7a_M86.20, 5­378.7a_M86.21, 5­378.7a_M86.22, 5­378.7a_M86.23, 5­378.7a_M86.24, 5­378.7a_M86.25, 5­378.7a_M86.26, 5­378.7a_M86.27, 5­378.7a_M86.28, 5­378.7a_M86.81, 5­378.7a_M86.82, 5­378.7a_M86.83, 5­378.7a_M86.84, 5­378.7a_M86.85, 5­378.7a_M86.86, 5­378.7a_M86.87, 5­378.7a_M86.88, 5­378.7a_M86.91, 5­378.7a_M86.92, 5­378.7a_M86.93, 5­378.7a_M86.94, 5­378.7a_M86.95, 5­378.7a_M86.96, 5­378.7a_M86.97, 5­378.7a_M86.98, 5­378.7a_M96.80, 5­378.7a_T81.4, 5­378.7a_T82.6, 5­378.7a_T82.7, 5­378.7a_T84.6, </w:t>
            </w:r>
            <w:r>
              <w:rPr>
                <w:rFonts w:ascii="Barlow" w:hAnsi="Barlow"/>
              </w:rPr>
              <w:t xml:space="preserve">5­378.7b_I30.1, 5­378.7b_I33.0, 5­378.7b_I33.9, 5­378.7b_I38, 5­378.7b_I80.20, 5­378.7b_I80.28, 5­378.7b_I80.80, 5­378.7b_I80.81, 5­378.7b_I80.88, 5­378.7b_J85.3, 5­378.7b_J98.50, 5­378.7b_L02.2, 5­378.7b_L02.4, 5­378.7b_L03.10, 5­378.7b_L03.11, 5­378.7b_L03.3, 5­378.7b_M00.00, 5­378.7b_M00.01, </w:t>
            </w:r>
            <w:r>
              <w:rPr>
                <w:rFonts w:ascii="Barlow" w:hAnsi="Barlow"/>
              </w:rPr>
              <w:lastRenderedPageBreak/>
              <w:t>5­378.7b_M00.02, 5­378.7b_M00.03, 5­378.7b_M00.04, 5­378.7b_M00.05, 5­378.7b_M00.06, 5­378.7b_M00.07, 5­378.7b_M00.08, 5­378.7b_M00.20, 5­378.7b_M00.21, 5­378.7b_M00.22, 5­378.7b_M00.23, 5­378.7b_M00.24, 5­378.7b_M00</w:t>
            </w:r>
            <w:r>
              <w:rPr>
                <w:rFonts w:ascii="Barlow" w:hAnsi="Barlow"/>
              </w:rPr>
              <w:t>.25, 5­378.7b_M00.26, 5­378.7b_M00.27, 5­378.7b_M00.28, 5­378.7b_M00.80, 5­378.7b_M00.81, 5­378.7b_M00.82, 5­378.7b_M00.83, 5­378.7b_M00.84, 5­378.7b_M00.85, 5­378.7b_M00.86, 5­378.7b_M00.87, 5­378.7b_M00.88, 5­378.7b_M72.60, 5­378.7b_M72.61, 5­378.7b_M72.62, 5­378.7b_M72.63, 5­378.7b_M72.64, 5­378.7b_M72.65, 5­378.7b_M72.66, 5­378.7b_M72.67, 5­378.7b_M72.68, 5­378.7b_M86.10, 5­378.7b_M86.11, 5­378.7b_M86.12, 5­378.7b_M86.13, 5­378.7b_M86.14, 5­378.7b_M86.15, 5­378.7b_M86.16, 5­378.7b_M86.17, 5­378.7b_M86.1</w:t>
            </w:r>
            <w:r>
              <w:rPr>
                <w:rFonts w:ascii="Barlow" w:hAnsi="Barlow"/>
              </w:rPr>
              <w:t>8, 5­378.7b_M86.20, 5­378.7b_M86.21, 5­378.7b_M86.22, 5­378.7b_M86.23, 5­378.7b_M86.24, 5­378.7b_M86.25, 5­378.7b_M86.26, 5­378.7b_M86.27, 5­378.7b_M86.28, 5­378.7b_M86.81, 5­378.7b_M86.82, 5­378.7b_M86.83, 5­378.7b_M86.84, 5­378.7b_M86.85, 5­378.7b_M86.86, 5­378.7b_M86.87, 5­378.7b_M86.88, 5­378.7b_M86.91, 5­378.7b_M86.92, 5­378.7b_M86.93, 5­378.7b_M86.94, 5­378.7b_M86.95, 5­378.7b_M86.96, 5­378.7b_M86.97, 5­378.7b_M86.98, 5­378.7b_M96.80, 5­378.7b_T81.4, 5­378.7b_T82.6, 5­378.7b_T82.7, 5­378.7b_T84.6, 5­3</w:t>
            </w:r>
            <w:r>
              <w:rPr>
                <w:rFonts w:ascii="Barlow" w:hAnsi="Barlow"/>
              </w:rPr>
              <w:t>78.7c_I30.1, 5­378.7c_I33.0, 5­378.7c_I33.9, 5­378.7c_I38, 5­378.7c_I80.20, 5­378.7c_I80.28, 5­378.7c_I80.80, 5­378.7c_I80.81, 5­378.7c_I80.88, 5­378.7c_J85.3, 5­378.7c_J98.50, 5­378.7c_L02.2, 5­378.7c_L02.4, 5­378.7c_L03.10, 5­378.7c_L03.11, 5­378.7c_L03.3, 5­378.7c_M00.00, 5­378.7c_M00.01, 5­378.7c_M00.02, 5­378.7c_M00.03, 5­378.7c_M00.04, 5­378.7c_M00.05, 5­378.7c_M00.06, 5­378.7c_M00.07, 5­378.7c_M00.08, 5­378.7c_M00.20, 5­378.7c_M00.21, 5­378.7c_M00.22, 5­378.7c_M00.23, 5­378.7c_M00.24, 5­378.7c_M00.25</w:t>
            </w:r>
            <w:r>
              <w:rPr>
                <w:rFonts w:ascii="Barlow" w:hAnsi="Barlow"/>
              </w:rPr>
              <w:t xml:space="preserve">, 5­378.7c_M00.26, 5­378.7c_M00.27, 5­378.7c_M00.28, 5­378.7c_M00.80, 5­378.7c_M00.81, 5­378.7c_M00.82, 5­378.7c_M00.83, 5­378.7c_M00.84, 5­378.7c_M00.85, 5­378.7c_M00.86, 5­378.7c_M00.87, 5­378.7c_M00.88, 5­378.7c_M72.60, 5­378.7c_M72.61, 5­378.7c_M72.62, 5­378.7c_M72.63, 5­378.7c_M72.64, 5­378.7c_M72.65, 5­378.7c_M72.66, 5­378.7c_M72.67, 5­378.7c_M72.68, 5­378.7c_M86.10, 5­378.7c_M86.11, 5­378.7c_M86.12, 5­378.7c_M86.13, 5­378.7c_M86.14, 5­378.7c_M86.15, 5­378.7c_M86.16, 5­378.7c_M86.17, 5­378.7c_M86.18, </w:t>
            </w:r>
            <w:r>
              <w:rPr>
                <w:rFonts w:ascii="Barlow" w:hAnsi="Barlow"/>
              </w:rPr>
              <w:t>5­378.7c_M86.20, 5­378.7c_M86.21, 5­378.7c_M86.22, 5­378.7c_M86.23, 5­378.7c_M86.24, 5­378.7c_M86.25, 5­378.7c_M86.26, 5­378.7c_M86.27, 5­378.7c_M86.28, 5­378.7c_M86.81, 5­378.7c_M86.82, 5­378.7c_M86.83, 5­378.7c_M86.84, 5­378.7c_M86.85, 5­378.7c_M86.86, 5­378.7c_M86.87, 5­378.7c_M86.88, 5­378.7c_M86.91, 5­378.7c_M86.92, 5­378.7c_M86.93, 5­378.7c_M86.94, 5­378.7c_M86.95, 5­378.7c_M86.96, 5­378.7c_M86.97, 5­378.7c_M86.98, 5­378.7c_M96.80, 5­378.7c_T81.4, 5­378.7c_T82.6, 5­378.7c_T82.7, 5­378.7c_T84.6, 5­378.</w:t>
            </w:r>
            <w:r>
              <w:rPr>
                <w:rFonts w:ascii="Barlow" w:hAnsi="Barlow"/>
              </w:rPr>
              <w:t>7d_I30.1, 5­378.7d_I33.0, 5­378.7d_I33.9, 5­378.7d_I38, 5­378.7d_I80.20, 5­378.7d_I80.28, 5­378.7d_I80.80, 5­378.7d_I80.81, 5­378.7d_I80.88, 5­378.7d_J85.3, 5­378.7d_J98.50, 5­378.7d_L02.2, 5­378.7d_L02.4, 5­378.7d_L03.10, 5­378.7d_L03.11, 5­378.7d_L03.3, 5­378.7d_M00.00, 5­378.7d_M00.01, 5­378.7d_M00.02, 5­378.7d_M00.03, 5­378.7d_M00.04, 5­378.7d_M00.05, 5­378.7d_M00.06, 5­378.7d_M00.07, 5­378.7d_M00.08, 5­378.7d_M00.20, 5­378.7d_M00.21, 5­378.7d_M00.22, 5­378.7d_M00.23, 5­378.7d_M00.24, 5­378.7d_M00.25, 5</w:t>
            </w:r>
            <w:r>
              <w:rPr>
                <w:rFonts w:ascii="Barlow" w:hAnsi="Barlow"/>
              </w:rPr>
              <w:t xml:space="preserve">­378.7d_M00.26, 5­378.7d_M00.27, 5­378.7d_M00.28, 5­378.7d_M00.80, 5­378.7d_M00.81, 5­378.7d_M00.82, 5­378.7d_M00.83, </w:t>
            </w:r>
            <w:r>
              <w:rPr>
                <w:rFonts w:ascii="Barlow" w:hAnsi="Barlow"/>
              </w:rPr>
              <w:lastRenderedPageBreak/>
              <w:t>5­378.7d_M00.84, 5­378.7d_M00.85, 5­378.7d_M00.86, 5­378.7d_M00.87, 5­378.7d_M00.88, 5­378.7d_M72.60, 5­378.7d_M72.61, 5­378.7d_M72.62, 5­378.7d_M72.63, 5­378.7d_M72.64, 5­378.7d_M72.65, 5­378.7d_M72.66, 5­378.7d_M72.67, 5­378.7d_M72.68, 5­378.7d_M86.10, 5­378.7d_M86.11, 5­378.7d_M86.12, 5­378.7d_M86.13, 5­378.7d_M86.14, 5­378.7d_M86.15, 5­378.7d_M86.16, 5­378.7d_M86.17, 5­378.7d_M86.18, 5­3</w:t>
            </w:r>
            <w:r>
              <w:rPr>
                <w:rFonts w:ascii="Barlow" w:hAnsi="Barlow"/>
              </w:rPr>
              <w:t>78.7d_M86.20, 5­378.7d_M86.21, 5­378.7d_M86.22, 5­378.7d_M86.23, 5­378.7d_M86.24, 5­378.7d_M86.25, 5­378.7d_M86.26, 5­378.7d_M86.27, 5­378.7d_M86.28, 5­378.7d_M86.81, 5­378.7d_M86.82, 5­378.7d_M86.83, 5­378.7d_M86.84, 5­378.7d_M86.85, 5­378.7d_M86.86, 5­378.7d_M86.87, 5­378.7d_M86.88, 5­378.7d_M86.91, 5­378.7d_M86.92, 5­378.7d_M86.93, 5­378.7d_M86.94, 5­378.7d_M86.95, 5­378.7d_M86.96, 5­378.7d_M86.97, 5­378.7d_M86.98, 5­378.7d_M96.80, 5­378.7d_T81.4, 5­378.7d_T82.6, 5­378.7d_T82.7, 5­378.7d_T84.6, 5­378.7e_</w:t>
            </w:r>
            <w:r>
              <w:rPr>
                <w:rFonts w:ascii="Barlow" w:hAnsi="Barlow"/>
              </w:rPr>
              <w:t>I30.1, 5­378.7e_I33.0, 5­378.7e_I33.9, 5­378.7e_I38, 5­378.7e_I80.20, 5­378.7e_I80.28, 5­378.7e_I80.80, 5­378.7e_I80.81, 5­378.7e_I80.88, 5­378.7e_J85.3, 5­378.7e_J98.50, 5­378.7e_L02.2, 5­378.7e_L02.4, 5­378.7e_L03.10, 5­378.7e_L03.11, 5­378.7e_L03.3, 5­378.7e_M00.00, 5­378.7e_M00.01, 5­378.7e_M00.02, 5­378.7e_M00.03, 5­378.7e_M00.04, 5­378.7e_M00.05, 5­378.7e_M00.06, 5­378.7e_M00.07, 5­378.7e_M00.08, 5­378.7e_M00.20, 5­378.7e_M00.21, 5­378.7e_M00.22, 5­378.7e_M00.23, 5­378.7e_M00.24, 5­378.7e_M00.25, 5­37</w:t>
            </w:r>
            <w:r>
              <w:rPr>
                <w:rFonts w:ascii="Barlow" w:hAnsi="Barlow"/>
              </w:rPr>
              <w:t>8.7e_M00.26, 5­378.7e_M00.27, 5­378.7e_M00.28, 5­378.7e_M00.80, 5­378.7e_M00.81, 5­378.7e_M00.82, 5­378.7e_M00.83, 5­378.7e_M00.84, 5­378.7e_M00.85, 5­378.7e_M00.86, 5­378.7e_M00.87, 5­378.7e_M00.88, 5­378.7e_M72.60, 5­378.7e_M72.61, 5­378.7e_M72.62, 5­378.7e_M72.63, 5­378.7e_M72.64, 5­378.7e_M72.65, 5­378.7e_M72.66, 5­378.7e_M72.67, 5­378.7e_M72.68, 5­378.7e_M86.10, 5­378.7e_M86.11, 5­378.7e_M86.12, 5­378.7e_M86.13, 5­378.7e_M86.14, 5­378.7e_M86.15, 5­378.7e_M86.16, 5­378.7e_M86.17, 5­378.7e_M86.18, 5­378.</w:t>
            </w:r>
            <w:r>
              <w:rPr>
                <w:rFonts w:ascii="Barlow" w:hAnsi="Barlow"/>
              </w:rPr>
              <w:t>7e_M86.20, 5­378.7e_M86.21, 5­378.7e_M86.22, 5­378.7e_M86.23, 5­378.7e_M86.24, 5­378.7e_M86.25, 5­378.7e_M86.26, 5­378.7e_M86.27, 5­378.7e_M86.28, 5­378.7e_M86.81, 5­378.7e_M86.82, 5­378.7e_M86.83, 5­378.7e_M86.84, 5­378.7e_M86.85, 5­378.7e_M86.86, 5­378.7e_M86.87, 5­378.7e_M86.88, 5­378.7e_M86.91, 5­378.7e_M86.92, 5­378.7e_M86.93, 5­378.7e_M86.94, 5­378.7e_M86.95, 5­378.7e_M86.96, 5­378.7e_M86.97, 5­378.7e_M86.98, 5­378.7e_M96.80, 5­378.7e_T81.4, 5­378.7e_T82.6, 5­378.7e_T82.7, 5­378.7e_T84.6, 5­378.7f_I30</w:t>
            </w:r>
            <w:r>
              <w:rPr>
                <w:rFonts w:ascii="Barlow" w:hAnsi="Barlow"/>
              </w:rPr>
              <w:t>.1, 5­378.7f_I33.0, 5­378.7f_I33.9, 5­378.7f_I38, 5­378.7f_I80.20, 5­378.7f_I80.28, 5­378.7f_I80.80, 5­378.7f_I80.81, 5­378.7f_I80.88, 5­378.7f_J85.3, 5­378.7f_J98.50, 5­378.7f_L02.2, 5­378.7f_L02.4, 5­378.7f_L03.10, 5­378.7f_L03.11, 5­378.7f_L03.3, 5­378.7f_M00.00, 5­378.7f_M00.01, 5­378.7f_M00.02, 5­378.7f_M00.03, 5­378.7f_M00.04, 5­378.7f_M00.05, 5­378.7f_M00.06, 5­378.7f_M00.07, 5­378.7f_M00.08, 5­378.7f_M00.20, 5­378.7f_M00.21, 5­378.7f_M00.22, 5­378.7f_M00.23, 5­378.7f_M00.24, 5­378.7f_M00.25, 5­378.7</w:t>
            </w:r>
            <w:r>
              <w:rPr>
                <w:rFonts w:ascii="Barlow" w:hAnsi="Barlow"/>
              </w:rPr>
              <w:t>f_M00.26, 5­378.7f_M00.27, 5­378.7f_M00.28, 5­378.7f_M00.80, 5­378.7f_M00.81, 5­378.7f_M00.82, 5­378.7f_M00.83, 5­378.7f_M00.84, 5­378.7f_M00.85, 5­378.7f_M00.86, 5­378.7f_M00.87, 5­378.7f_M00.88, 5­378.7f_M72.60, 5­378.7f_M72.61, 5­378.7f_M72.62, 5­378.7f_M72.63, 5­378.7f_M72.64, 5­378.7f_M72.65, 5­378.7f_M72.66, 5­378.7f_M72.67, 5­378.7f_M72.68, 5­378.7f_M86.10, 5­378.7f_M86.11, 5­378.7f_M86.12, 5­378.7f_M86.13, 5­378.7f_M86.14, 5­378.7f_M86.15, 5­378.7f_M86.16, 5­378.7f_M86.17, 5­378.7f_M86.18, 5­378.7f_</w:t>
            </w:r>
            <w:r>
              <w:rPr>
                <w:rFonts w:ascii="Barlow" w:hAnsi="Barlow"/>
              </w:rPr>
              <w:t xml:space="preserve">M86.20, </w:t>
            </w:r>
            <w:r>
              <w:rPr>
                <w:rFonts w:ascii="Barlow" w:hAnsi="Barlow"/>
              </w:rPr>
              <w:lastRenderedPageBreak/>
              <w:t>5­378.7f_M86.21, 5­378.7f_M86.22, 5­378.7f_M86.23, 5­378.7f_M86.24, 5­378.7f_M86.25, 5­378.7f_M86.26, 5­378.7f_M86.27, 5­378.7f_M86.28, 5­378.7f_M86.81, 5­378.7f_M86.82, 5­378.7f_M86.83, 5­378.7f_M86.84, 5­378.7f_M86.85, 5­378.7f_M86.86, 5­378.7f_M86.87, 5­378.7f_M86.88, 5­378.7f_M86.91, 5­378.7f_M86.92, 5­378.7f_M86.93, 5­378.7f_M86.94, 5­378.7f_M86.95, 5­378.7f_M86.96, 5­378.7f_M86.97, 5­378.7f_M86.98, 5­378.7f_M96.80, 5­378.7f_T81.4, 5­378.7f_T82.6, 5­378.7f_T82.7, 5­378.7g_I30.1, 5­378.7g_I33.0,</w:t>
            </w:r>
            <w:r>
              <w:rPr>
                <w:rFonts w:ascii="Barlow" w:hAnsi="Barlow"/>
              </w:rPr>
              <w:t xml:space="preserve"> 5­378.7g_I33.9, 5­378.7g_I38, 5­378.7g_I80.20, 5­378.7g_I80.28, 5­378.7g_I80.80, 5­378.7g_I80.81, 5­378.7g_I80.88, 5­378.7g_J85.3, 5­378.7g_J98.50, 5­378.7g_L02.2, 5­378.7g_L02.4, 5­378.7g_L03.10, 5­378.7g_L03.11, 5­378.7g_L03.3, 5­378.7g_M00.00, 5­378.7g_M00.01, 5­378.7g_M00.02, 5­378.7g_M00.03, 5­378.7g_M00.04, 5­378.7g_M00.05, 5­378.7g_M00.06, 5­378.7g_M00.07, 5­378.7g_M00.08, 5­378.7g_M00.20, 5­378.7g_M00.21, 5­378.7g_M00.22, 5­378.7g_M00.23, 5­378.7g_M00.24, 5­378.7g_M00.25, 5­378.7g_M00.26, 5­378.7g_</w:t>
            </w:r>
            <w:r>
              <w:rPr>
                <w:rFonts w:ascii="Barlow" w:hAnsi="Barlow"/>
              </w:rPr>
              <w:t>M00.27, 5­378.7g_M00.28, 5­378.7g_M00.80, 5­378.7g_M00.81, 5­378.7g_M00.82, 5­378.7g_M00.83, 5­378.7g_M00.84, 5­378.7g_M00.85, 5­378.7g_M00.86, 5­378.7g_M00.87, 5­378.7g_M00.88, 5­378.7g_M72.60, 5­378.7g_M72.61, 5­378.7g_M72.62, 5­378.7g_M72.63, 5­378.7g_M72.64, 5­378.7g_M72.65, 5­378.7g_M72.66, 5­378.7g_M72.67, 5­378.7g_M72.68, 5­378.7g_M86.10, 5­378.7g_M86.11, 5­378.7g_M86.12, 5­378.7g_M86.13, 5­378.7g_M86.14, 5­378.7g_M86.15, 5­378.7g_M86.16, 5­378.7g_M86.17, 5­378.7g_M86.18, 5­378.7g_M86.20, 5­378.7g_M8</w:t>
            </w:r>
            <w:r>
              <w:rPr>
                <w:rFonts w:ascii="Barlow" w:hAnsi="Barlow"/>
              </w:rPr>
              <w:t>6.21, 5­378.7g_M86.22, 5­378.7g_M86.23, 5­378.7g_M86.24, 5­378.7g_M86.25, 5­378.7g_M86.26, 5­378.7g_M86.27, 5­378.7g_M86.28, 5­378.7g_M86.81, 5­378.7g_M86.82, 5­378.7g_M86.83, 5­378.7g_M86.84, 5­378.7g_M86.85, 5­378.7g_M86.86, 5­378.7g_M86.87, 5­378.7g_M86.88, 5­378.7g_M86.91, 5­378.7g_M86.92, 5­378.7g_M86.93, 5­378.7g_M86.94, 5­378.7g_M86.95, 5­378.7g_M86.96, 5­378.7g_M86.97, 5­378.7g_M86.98, 5­378.7g_M96.80, 5­378.7g_T81.4, 5­378.7g_T82.6, 5­378.7g_T82.7, 5­378.7g_T84.6, 5­378.7j_I30.1, 5­378.7j_I33.0, 5­</w:t>
            </w:r>
            <w:r>
              <w:rPr>
                <w:rFonts w:ascii="Barlow" w:hAnsi="Barlow"/>
              </w:rPr>
              <w:t>378.7j_I33.9, 5­378.7j_I38, 5­378.7j_I80.20, 5­378.7j_I80.28, 5­378.7j_I80.80, 5­378.7j_I80.81, 5­378.7j_I80.88, 5­378.7j_J85.3, 5­378.7j_J98.50, 5­378.7j_L02.2, 5­378.7j_L02.4, 5­378.7j_L03.10, 5­378.7j_L03.11, 5­378.7j_L03.3, 5­378.7j_M00.00, 5­378.7j_M00.01, 5­378.7j_M00.02, 5­378.7j_M00.03, 5­378.7j_M00.04, 5­378.7j_M00.05, 5­378.7j_M00.06, 5­378.7j_M00.07, 5­378.7j_M00.08, 5­378.7j_M00.20, 5­378.7j_M00.21, 5­378.7j_M00.22, 5­378.7j_M00.23, 5­378.7j_M00.24, 5­378.7j_M00.25, 5­378.7j_M00.26, 5­378.7j_M00</w:t>
            </w:r>
            <w:r>
              <w:rPr>
                <w:rFonts w:ascii="Barlow" w:hAnsi="Barlow"/>
              </w:rPr>
              <w:t>.27, 5­378.7j_M00.28, 5­378.7j_M00.80, 5­378.7j_M00.81, 5­378.7j_M00.82, 5­378.7j_M00.83, 5­378.7j_M00.84, 5­378.7j_M00.85, 5­378.7j_M00.86, 5­378.7j_M00.87, 5­378.7j_M00.88, 5­378.7j_M72.60, 5­378.7j_M72.61, 5­378.7j_M72.62, 5­378.7j_M72.63, 5­378.7j_M72.64, 5­378.7j_M72.65, 5­378.7j_M72.66, 5­378.7j_M72.67, 5­378.7j_M72.68, 5­378.7j_M86.10, 5­378.7j_M86.11, 5­378.7j_M86.12, 5­378.7j_M86.13, 5­378.7j_M86.14, 5­378.7j_M86.15, 5­378.7j_M86.16, 5­378.7j_M86.17, 5­378.7j_M86.18, 5­378.7j_M86.20, 5­378.7j_M86.2</w:t>
            </w:r>
            <w:r>
              <w:rPr>
                <w:rFonts w:ascii="Barlow" w:hAnsi="Barlow"/>
              </w:rPr>
              <w:t xml:space="preserve">1, 5­378.7j_M86.22, 5­378.7j_M86.23, 5­378.7j_M86.24, 5­378.7j_M86.25, 5­378.7j_M86.26, 5­378.7j_M86.27, 5­378.7j_M86.28, 5­378.7j_M86.81, 5­378.7j_M86.82, 5­378.7j_M86.83, 5­378.7j_M86.84, 5­378.7j_M86.85, 5­378.7j_M86.86, 5­378.7j_M86.87, 5­378.7j_M86.88, 5­378.7j_M86.91, 5­378.7j_M86.92, 5­378.7j_M86.93, 5­378.7j_M86.94, 5­378.7j_M86.95, 5­378.7j_M86.96, 5­378.7j_M86.97, 5­378.7j_M86.98, 5­378.7j_M96.80, 5­378.7j_T81.4, </w:t>
            </w:r>
            <w:r>
              <w:rPr>
                <w:rFonts w:ascii="Barlow" w:hAnsi="Barlow"/>
              </w:rPr>
              <w:lastRenderedPageBreak/>
              <w:t>5­378.7j_T82.6, 5­378.7j_T82.7, 5­378.7j_T84.6, 5­378.7x_I30.1, 5­378.7x_I33.0, 5­378</w:t>
            </w:r>
            <w:r>
              <w:rPr>
                <w:rFonts w:ascii="Barlow" w:hAnsi="Barlow"/>
              </w:rPr>
              <w:t>.7x_I33.9, 5­378.7x_I38, 5­378.7x_I80.20, 5­378.7x_I80.28, 5­378.7x_I80.80, 5­378.7x_I80.81, 5­378.7x_I80.88, 5­378.7x_J85.3, 5­378.7x_J98.50, 5­378.7x_L02.2, 5­378.7x_L02.4, 5­378.7x_L03.10, 5­378.7x_L03.11, 5­378.7x_L03.3, 5­378.7x_M00.00, 5­378.7x_M00.01, 5­378.7x_M00.02, 5­378.7x_M00.03, 5­378.7x_M00.04, 5­378.7x_M00.05, 5­378.7x_M00.06, 5­378.7x_M00.07, 5­378.7x_M00.08, 5­378.7x_M00.20, 5­378.7x_M00.21, 5­378.7x_M00.22, 5­378.7x_M00.23, 5­378.7x_M00.24, 5­378.7x_M00.25, 5­378.7x_M00.26, 5­378.7x_M00.27</w:t>
            </w:r>
            <w:r>
              <w:rPr>
                <w:rFonts w:ascii="Barlow" w:hAnsi="Barlow"/>
              </w:rPr>
              <w:t xml:space="preserve">, 5­378.7x_M00.28, 5­378.7x_M00.80, 5­378.7x_M00.81, 5­378.7x_M00.82, 5­378.7x_M00.83, 5­378.7x_M00.84, 5­378.7x_M00.85, 5­378.7x_M00.86, 5­378.7x_M00.87, 5­378.7x_M00.88, 5­378.7x_M72.60, 5­378.7x_M72.61, 5­378.7x_M72.62, 5­378.7x_M72.63, 5­378.7x_M72.64, 5­378.7x_M72.65, 5­378.7x_M72.66, 5­378.7x_M72.67, 5­378.7x_M72.68, 5­378.7x_M86.10, 5­378.7x_M86.11, 5­378.7x_M86.12, 5­378.7x_M86.13, 5­378.7x_M86.14, 5­378.7x_M86.15, 5­378.7x_M86.16, 5­378.7x_M86.17, 5­378.7x_M86.18, 5­378.7x_M86.20, 5­378.7x_M86.21, </w:t>
            </w:r>
            <w:r>
              <w:rPr>
                <w:rFonts w:ascii="Barlow" w:hAnsi="Barlow"/>
              </w:rPr>
              <w:t>5­378.7x_M86.22, 5­378.7x_M86.23, 5­378.7x_M86.24, 5­378.7x_M86.25, 5­378.7x_M86.26, 5­378.7x_M86.27, 5­378.7x_M86.28, 5­378.7x_M86.81, 5­378.7x_M86.82, 5­378.7x_M86.83, 5­378.7x_M86.84, 5­378.7x_M86.85, 5­378.7x_M86.86, 5­378.7x_M86.87, 5­378.7x_M86.88, 5­378.7x_M86.91, 5­378.7x_M86.92, 5­378.7x_M86.93, 5­378.7x_M86.94, 5­378.7x_M86.95, 5­378.7x_M86.96, 5­378.7x_M86.97, 5­378.7x_M86.98, 5­378.7x_M96.80, 5­378.7x_T81.4, 5­378.7x_T82.6, 5­378.7x_T82.7, 5­378.7x_T84.6, 5­378.80_I30.1, 5­378.80_I33.0, 5­378.80</w:t>
            </w:r>
            <w:r>
              <w:rPr>
                <w:rFonts w:ascii="Barlow" w:hAnsi="Barlow"/>
              </w:rPr>
              <w:t>_I33.9, 5­378.80_I38, 5­378.80_I80.20, 5­378.80_I80.28, 5­378.80_I80.80, 5­378.80_I80.81, 5­378.80_I80.88, 5­378.80_J85.3, 5­378.80_J98.50, 5­378.80_L02.2, 5­378.80_L02.4, 5­378.80_L03.10, 5­378.80_L03.11, 5­378.80_L03.3, 5­378.80_M00.00, 5­378.80_M00.01, 5­378.80_M00.02, 5­378.80_M00.03, 5­378.80_M00.04, 5­378.80_M00.05, 5­378.80_M00.06, 5­378.80_M00.07, 5­378.80_M00.08, 5­378.80_M00.20, 5­378.80_M00.21, 5­378.80_M00.22, 5­378.80_M00.23, 5­378.80_M00.24, 5­378.80_M00.25, 5­378.80_M00.26, 5­378.80_M00.27, 5</w:t>
            </w:r>
            <w:r>
              <w:rPr>
                <w:rFonts w:ascii="Barlow" w:hAnsi="Barlow"/>
              </w:rPr>
              <w:t>­378.80_M00.28, 5­378.80_M00.80, 5­378.80_M00.81, 5­378.80_M00.82, 5­378.80_M00.83, 5­378.80_M00.84, 5­378.80_M00.85, 5­378.80_M00.86, 5­378.80_M00.87, 5­378.80_M00.88, 5­378.80_M72.60, 5­378.80_M72.61, 5­378.80_M72.62, 5­378.80_M72.63, 5­378.80_M72.64, 5­378.80_M72.65, 5­378.80_M72.66, 5­378.80_M72.67, 5­378.80_M72.68, 5­378.80_M86.10, 5­378.80_M86.11, 5­378.80_M86.12, 5­378.80_M86.13, 5­378.80_M86.14, 5­378.80_M86.15, 5­378.80_M86.16, 5­378.80_M86.17, 5­378.80_M86.18, 5­378.80_M86.20, 5­378.80_M86.21, 5­3</w:t>
            </w:r>
            <w:r>
              <w:rPr>
                <w:rFonts w:ascii="Barlow" w:hAnsi="Barlow"/>
              </w:rPr>
              <w:t>78.80_M86.22, 5­378.80_M86.23, 5­378.80_M86.24, 5­378.80_M86.25, 5­378.80_M86.26, 5­378.80_M86.27, 5­378.80_M86.28, 5­378.80_M86.81, 5­378.80_M86.82, 5­378.80_M86.83, 5­378.80_M86.84, 5­378.80_M86.85, 5­378.80_M86.86, 5­378.80_M86.87, 5­378.80_M86.88, 5­378.80_M86.91, 5­378.80_M86.92, 5­378.80_M86.93, 5­378.80_M86.94, 5­378.80_M86.95, 5­378.80_M86.96, 5­378.80_M86.97, 5­378.80_M86.98, 5­378.80_M96.80, 5­378.80_T81.4, 5­378.80_T82.6, 5­378.80_T82.7, 5­378.80_T84.6, 5­378.81_I30.1, 5­378.81_I33.0, 5­378.81_I3</w:t>
            </w:r>
            <w:r>
              <w:rPr>
                <w:rFonts w:ascii="Barlow" w:hAnsi="Barlow"/>
              </w:rPr>
              <w:t xml:space="preserve">3.9, 5­378.81_I38, 5­378.81_I80.20, 5­378.81_I80.28, 5­378.81_I80.80, 5­378.81_I80.81, 5­378.81_I80.88, 5­378.81_J85.3, 5­378.81_J98.50, 5­378.81_L02.2, 5­378.81_L02.4, 5­378.81_L03.10, 5­378.81_L03.11, 5­378.81_L03.3, 5­378.81_M00.00, 5­378.81_M00.01, </w:t>
            </w:r>
            <w:r>
              <w:rPr>
                <w:rFonts w:ascii="Barlow" w:hAnsi="Barlow"/>
              </w:rPr>
              <w:lastRenderedPageBreak/>
              <w:t>5­378.81_M00.02, 5­378.81_M00.03, 5­378.81_M00.04, 5­378.81_M00.05, 5­378.81_M00.06, 5­378.81_M00.07, 5­378.81_M00.08, 5­378.81_M00.20, 5­378.81_M00.21, 5­378.81_M00.22, 5­378.81_M00.23, 5­378.81_M00.24, 5­378.81_M00.25, 5­378.81_M00.26, 5­378.81_M00.27, 5­37</w:t>
            </w:r>
            <w:r>
              <w:rPr>
                <w:rFonts w:ascii="Barlow" w:hAnsi="Barlow"/>
              </w:rPr>
              <w:t>8.81_M00.28, 5­378.81_M00.80, 5­378.81_M00.81, 5­378.81_M00.82, 5­378.81_M00.83, 5­378.81_M00.84, 5­378.81_M00.85, 5­378.81_M00.86, 5­378.81_M00.87, 5­378.81_M00.88, 5­378.81_M72.60, 5­378.81_M72.61, 5­378.81_M72.62, 5­378.81_M72.63, 5­378.81_M72.64, 5­378.81_M72.65, 5­378.81_M72.66, 5­378.81_M72.67, 5­378.81_M72.68, 5­378.81_M86.10, 5­378.81_M86.11, 5­378.81_M86.12, 5­378.81_M86.13, 5­378.81_M86.14, 5­378.81_M86.15, 5­378.81_M86.16, 5­378.81_M86.17, 5­378.81_M86.18, 5­378.81_M86.20, 5­378.81_M86.21, 5­378.</w:t>
            </w:r>
            <w:r>
              <w:rPr>
                <w:rFonts w:ascii="Barlow" w:hAnsi="Barlow"/>
              </w:rPr>
              <w:t>81_M86.22, 5­378.81_M86.23, 5­378.81_M86.24, 5­378.81_M86.25, 5­378.81_M86.26, 5­378.81_M86.27, 5­378.81_M86.28, 5­378.81_M86.81, 5­378.81_M86.82, 5­378.81_M86.83, 5­378.81_M86.84, 5­378.81_M86.85, 5­378.81_M86.86, 5­378.81_M86.87, 5­378.81_M86.88, 5­378.81_M86.91, 5­378.81_M86.92, 5­378.81_M86.93, 5­378.81_M86.94, 5­378.81_M86.95, 5­378.81_M86.96, 5­378.81_M86.97, 5­378.81_M86.98, 5­378.81_M96.80, 5­378.81_T81.4, 5­378.81_T82.6, 5­378.81_T82.7, 5­378.81_T84.6, 5­378.82_I30.1, 5­378.82_I33.0, 5­378.82_I33.9</w:t>
            </w:r>
            <w:r>
              <w:rPr>
                <w:rFonts w:ascii="Barlow" w:hAnsi="Barlow"/>
              </w:rPr>
              <w:t>, 5­378.82_I38, 5­378.82_I80.20, 5­378.82_I80.28, 5­378.82_I80.80, 5­378.82_I80.81, 5­378.82_I80.88, 5­378.82_J85.3, 5­378.82_J98.50, 5­378.82_L02.2, 5­378.82_L02.4, 5­378.82_L03.10, 5­378.82_L03.11, 5­378.82_L03.3, 5­378.82_M00.00, 5­378.82_M00.01, 5­378.82_M00.02, 5­378.82_M00.03, 5­378.82_M00.04, 5­378.82_M00.05, 5­378.82_M00.06, 5­378.82_M00.07, 5­378.82_M00.08, 5­378.82_M00.20, 5­378.82_M00.21, 5­378.82_M00.22, 5­378.82_M00.23, 5­378.82_M00.24, 5­378.82_M00.25, 5­378.82_M00.26, 5­378.82_M00.27, 5­378.8</w:t>
            </w:r>
            <w:r>
              <w:rPr>
                <w:rFonts w:ascii="Barlow" w:hAnsi="Barlow"/>
              </w:rPr>
              <w:t>2_M00.28, 5­378.82_M00.80, 5­378.82_M00.81, 5­378.82_M00.82, 5­378.82_M00.83, 5­378.82_M00.84, 5­378.82_M00.85, 5­378.82_M00.86, 5­378.82_M00.87, 5­378.82_M00.88, 5­378.82_M72.60, 5­378.82_M72.61, 5­378.82_M72.62, 5­378.82_M72.63, 5­378.82_M72.64, 5­378.82_M72.65, 5­378.82_M72.66, 5­378.82_M72.67, 5­378.82_M72.68, 5­378.82_M86.10, 5­378.82_M86.11, 5­378.82_M86.12, 5­378.82_M86.13, 5­378.82_M86.14, 5­378.82_M86.15, 5­378.82_M86.16, 5­378.82_M86.17, 5­378.82_M86.18, 5­378.82_M86.20, 5­378.82_M86.21, 5­378.82_</w:t>
            </w:r>
            <w:r>
              <w:rPr>
                <w:rFonts w:ascii="Barlow" w:hAnsi="Barlow"/>
              </w:rPr>
              <w:t>M86.22, 5­378.82_M86.23, 5­378.82_M86.24, 5­378.82_M86.25, 5­378.82_M86.26, 5­378.82_M86.27, 5­378.82_M86.28, 5­378.82_M86.81, 5­378.82_M86.82, 5­378.82_M86.83, 5­378.82_M86.84, 5­378.82_M86.85, 5­378.82_M86.86, 5­378.82_M86.87, 5­378.82_M86.88, 5­378.82_M86.91, 5­378.82_M86.92, 5­378.82_M86.93, 5­378.82_M86.94, 5­378.82_M86.95, 5­378.82_M86.96, 5­378.82_M86.97, 5­378.82_M86.98, 5­378.82_M96.80, 5­378.82_T81.4, 5­378.82_T82.6, 5­378.82_T82.7, 5­378.82_T84.6, 5­378.85_I30.1, 5­378.85_I33.0, 5­378.85_I33.9, 5</w:t>
            </w:r>
            <w:r>
              <w:rPr>
                <w:rFonts w:ascii="Barlow" w:hAnsi="Barlow"/>
              </w:rPr>
              <w:t>­378.85_I38, 5­378.85_I80.20, 5­378.85_I80.28, 5­378.85_I80.80, 5­378.85_I80.81, 5­378.85_I80.88, 5­378.85_J85.3, 5­378.85_J98.50, 5­378.85_L02.2, 5­378.85_L02.4, 5­378.85_L03.10, 5­378.85_L03.11, 5­378.85_L03.3, 5­378.85_M00.00, 5­378.85_M00.01, 5­378.85_M00.02, 5­378.85_M00.03, 5­378.85_M00.04, 5­378.85_M00.05, 5­378.85_M00.06, 5­378.85_M00.07, 5­378.85_M00.08, 5­378.85_M00.20, 5­378.85_M00.21, 5­378.85_M00.22, 5­378.85_M00.23, 5­378.85_M00.24, 5­378.85_M00.25, 5­378.85_M00.26, 5­378.85_M00.27, 5­378.85_M</w:t>
            </w:r>
            <w:r>
              <w:rPr>
                <w:rFonts w:ascii="Barlow" w:hAnsi="Barlow"/>
              </w:rPr>
              <w:t xml:space="preserve">00.28, 5­378.85_M00.80, 5­378.85_M00.81, 5­378.85_M00.82, 5­378.85_M00.83, 5­378.85_M00.84, </w:t>
            </w:r>
            <w:r>
              <w:rPr>
                <w:rFonts w:ascii="Barlow" w:hAnsi="Barlow"/>
              </w:rPr>
              <w:lastRenderedPageBreak/>
              <w:t>5­378.85_M00.85, 5­378.85_M00.86, 5­378.85_M00.87, 5­378.85_M00.88, 5­378.85_M72.60, 5­378.85_M72.61, 5­378.85_M72.62, 5­378.85_M72.63, 5­378.85_M72.64, 5­378.85_M72.65, 5­378.85_M72.66, 5­378.85_M72.67, 5­378.85_M72.68, 5­378.85_M86.10, 5­378.85_M86.11, 5­378.85_M86.12, 5­378.85_M86.13, 5­378.85_M86.14, 5­378.85_M86.15, 5­378.85_M86.16, 5­378.85_M86.17, 5­378.85_M86.18, 5­378.85_M86.20, 5­378.85_M86.21, 5­378.85_M86</w:t>
            </w:r>
            <w:r>
              <w:rPr>
                <w:rFonts w:ascii="Barlow" w:hAnsi="Barlow"/>
              </w:rPr>
              <w:t>.22, 5­378.85_M86.23, 5­378.85_M86.24, 5­378.85_M86.25, 5­378.85_M86.26, 5­378.85_M86.27, 5­378.85_M86.28, 5­378.85_M86.81, 5­378.85_M86.82, 5­378.85_M86.83, 5­378.85_M86.84, 5­378.85_M86.85, 5­378.85_M86.86, 5­378.85_M86.87, 5­378.85_M86.88, 5­378.85_M86.91, 5­378.85_M86.92, 5­378.85_M86.93, 5­378.85_M86.94, 5­378.85_M86.95, 5­378.85_M86.96, 5­378.85_M86.97, 5­378.85_M86.98, 5­378.85_M96.80, 5­378.85_T81.4, 5­378.85_T82.6, 5­378.85_T82.7, 5­378.85_T84.6, 5­378.87_I30.1, 5­378.87_I33.0, 5­378.87_I33.9, 5­37</w:t>
            </w:r>
            <w:r>
              <w:rPr>
                <w:rFonts w:ascii="Barlow" w:hAnsi="Barlow"/>
              </w:rPr>
              <w:t>8.87_I38, 5­378.87_I80.20, 5­378.87_I80.28, 5­378.87_I80.80, 5­378.87_I80.81, 5­378.87_I80.88, 5­378.87_J85.3, 5­378.87_J98.50, 5­378.87_L02.2, 5­378.87_L02.4, 5­378.87_L03.10, 5­378.87_L03.11, 5­378.87_L03.3, 5­378.87_M00.00, 5­378.87_M00.01, 5­378.87_M00.02, 5­378.87_M00.03, 5­378.87_M00.04, 5­378.87_M00.05, 5­378.87_M00.06, 5­378.87_M00.07, 5­378.87_M00.08, 5­378.87_M00.20, 5­378.87_M00.21, 5­378.87_M00.22, 5­378.87_M00.23, 5­378.87_M00.24, 5­378.87_M00.25, 5­378.87_M00.26, 5­378.87_M00.27, 5­378.87_M00.</w:t>
            </w:r>
            <w:r>
              <w:rPr>
                <w:rFonts w:ascii="Barlow" w:hAnsi="Barlow"/>
              </w:rPr>
              <w:t>28, 5­378.87_M00.80, 5­378.87_M00.81, 5­378.87_M00.82, 5­378.87_M00.83, 5­378.87_M00.84, 5­378.87_M00.85, 5­378.87_M00.86, 5­378.87_M00.87, 5­378.87_M00.88, 5­378.87_M72.60, 5­378.87_M72.61, 5­378.87_M72.62, 5­378.87_M72.63, 5­378.87_M72.64, 5­378.87_M72.65, 5­378.87_M72.66, 5­378.87_M72.67, 5­378.87_M72.68, 5­378.87_M86.10, 5­378.87_M86.11, 5­378.87_M86.12, 5­378.87_M86.13, 5­378.87_M86.14, 5­378.87_M86.15, 5­378.87_M86.16, 5­378.87_M86.17, 5­378.87_M86.18, 5­378.87_M86.20, 5­378.87_M86.21, 5­378.87_M86.22</w:t>
            </w:r>
            <w:r>
              <w:rPr>
                <w:rFonts w:ascii="Barlow" w:hAnsi="Barlow"/>
              </w:rPr>
              <w:t>, 5­378.87_M86.23, 5­378.87_M86.24, 5­378.87_M86.25, 5­378.87_M86.26, 5­378.87_M86.27, 5­378.87_M86.28, 5­378.87_M86.81, 5­378.87_M86.82, 5­378.87_M86.83, 5­378.87_M86.84, 5­378.87_M86.85, 5­378.87_M86.86, 5­378.87_M86.87, 5­378.87_M86.88, 5­378.87_M86.91, 5­378.87_M86.92, 5­378.87_M86.93, 5­378.87_M86.94, 5­378.87_M86.95, 5­378.87_M86.96, 5­378.87_M86.97, 5­378.87_M86.98, 5­378.87_M96.80, 5­378.87_T81.4, 5­378.87_T82.6, 5­378.87_T82.7, 5­378.87_T84.6, 5­378.8a_I30.1, 5­378.8a_I33.0, 5­378.8a_I33.9, 5­378.8</w:t>
            </w:r>
            <w:r>
              <w:rPr>
                <w:rFonts w:ascii="Barlow" w:hAnsi="Barlow"/>
              </w:rPr>
              <w:t>a_I38, 5­378.8a_I80.20, 5­378.8a_I80.28, 5­378.8a_I80.80, 5­378.8a_I80.81, 5­378.8a_I80.88, 5­378.8a_J85.3, 5­378.8a_J98.50, 5­378.8a_L02.2, 5­378.8a_L02.4, 5­378.8a_L03.10, 5­378.8a_L03.11, 5­378.8a_L03.3, 5­378.8a_M00.00, 5­378.8a_M00.01, 5­378.8a_M00.02, 5­378.8a_M00.03, 5­378.8a_M00.04, 5­378.8a_M00.05, 5­378.8a_M00.06, 5­378.8a_M00.07, 5­378.8a_M00.08, 5­378.8a_M00.20, 5­378.8a_M00.21, 5­378.8a_M00.22, 5­378.8a_M00.23, 5­378.8a_M00.24, 5­378.8a_M00.25, 5­378.8a_M00.26, 5­378.8a_M00.27, 5­378.8a_M00.28,</w:t>
            </w:r>
            <w:r>
              <w:rPr>
                <w:rFonts w:ascii="Barlow" w:hAnsi="Barlow"/>
              </w:rPr>
              <w:t xml:space="preserve"> 5­378.8a_M00.80, 5­378.8a_M00.81, 5­378.8a_M00.82, 5­378.8a_M00.83, 5­378.8a_M00.84, 5­378.8a_M00.85, 5­378.8a_M00.86, 5­378.8a_M00.87, 5­378.8a_M00.88, 5­378.8a_M72.60, 5­378.8a_M72.61, 5­378.8a_M72.62, 5­378.8a_M72.63, 5­378.8a_M72.64, 5­378.8a_M72.65, 5­378.8a_M72.66, 5­378.8a_M72.67, 5­378.8a_M72.68, 5­378.8a_M86.10, 5­378.8a_M86.11, 5­378.8a_M86.12, 5­378.8a_M86.13, 5­378.8a_M86.14, 5­378.8a_M86.15, 5­378.8a_M86.16, </w:t>
            </w:r>
            <w:r>
              <w:rPr>
                <w:rFonts w:ascii="Barlow" w:hAnsi="Barlow"/>
              </w:rPr>
              <w:lastRenderedPageBreak/>
              <w:t>5­378.8a_M86.17, 5­378.8a_M86.18, 5­378.8a_M86.20, 5­378.8a_M86.21, 5­378.8a_M86.22, 5</w:t>
            </w:r>
            <w:r>
              <w:rPr>
                <w:rFonts w:ascii="Barlow" w:hAnsi="Barlow"/>
              </w:rPr>
              <w:t>­378.8a_M86.23, 5­378.8a_M86.24, 5­378.8a_M86.25, 5­378.8a_M86.26, 5­378.8a_M86.27, 5­378.8a_M86.28, 5­378.8a_M86.81, 5­378.8a_M86.82, 5­378.8a_M86.83, 5­378.8a_M86.84, 5­378.8a_M86.85, 5­378.8a_M86.86, 5­378.8a_M86.87, 5­378.8a_M86.88, 5­378.8a_M86.91, 5­378.8a_M86.92, 5­378.8a_M86.93, 5­378.8a_M86.94, 5­378.8a_M86.95, 5­378.8a_M86.96, 5­378.8a_M86.97, 5­378.8a_M86.98, 5­378.8a_M96.80, 5­378.8a_T81.4, 5­378.8a_T82.6, 5­378.8a_T82.7, 5­378.8a_T84.6, 5­378.8b_I30.1, 5­378.8b_I33.0, 5­378.8b_I33.9, 5­378.8b_I</w:t>
            </w:r>
            <w:r>
              <w:rPr>
                <w:rFonts w:ascii="Barlow" w:hAnsi="Barlow"/>
              </w:rPr>
              <w:t>38, 5­378.8b_I80.20, 5­378.8b_I80.28, 5­378.8b_I80.80, 5­378.8b_I80.81, 5­378.8b_I80.88, 5­378.8b_J85.3, 5­378.8b_J98.50, 5­378.8b_L02.2, 5­378.8b_L02.4, 5­378.8b_L03.10, 5­378.8b_L03.11, 5­378.8b_L03.3, 5­378.8b_M00.00, 5­378.8b_M00.01, 5­378.8b_M00.02, 5­378.8b_M00.03, 5­378.8b_M00.04, 5­378.8b_M00.05, 5­378.8b_M00.06, 5­378.8b_M00.07, 5­378.8b_M00.08, 5­378.8b_M00.20, 5­378.8b_M00.21, 5­378.8b_M00.22, 5­378.8b_M00.23, 5­378.8b_M00.24, 5­378.8b_M00.25, 5­378.8b_M00.26, 5­378.8b_M00.27, 5­378.8b_M00.28, 5­</w:t>
            </w:r>
            <w:r>
              <w:rPr>
                <w:rFonts w:ascii="Barlow" w:hAnsi="Barlow"/>
              </w:rPr>
              <w:t>378.8b_M00.80, 5­378.8b_M00.81, 5­378.8b_M00.82, 5­378.8b_M00.83, 5­378.8b_M00.84, 5­378.8b_M00.85, 5­378.8b_M00.86, 5­378.8b_M00.87, 5­378.8b_M00.88, 5­378.8b_M72.60, 5­378.8b_M72.61, 5­378.8b_M72.62, 5­378.8b_M72.63, 5­378.8b_M72.64, 5­378.8b_M72.65, 5­378.8b_M72.66, 5­378.8b_M72.67, 5­378.8b_M72.68, 5­378.8b_M86.10, 5­378.8b_M86.11, 5­378.8b_M86.12, 5­378.8b_M86.13, 5­378.8b_M86.14, 5­378.8b_M86.15, 5­378.8b_M86.16, 5­378.8b_M86.17, 5­378.8b_M86.18, 5­378.8b_M86.20, 5­378.8b_M86.21, 5­378.8b_M86.22, 5­37</w:t>
            </w:r>
            <w:r>
              <w:rPr>
                <w:rFonts w:ascii="Barlow" w:hAnsi="Barlow"/>
              </w:rPr>
              <w:t>8.8b_M86.23, 5­378.8b_M86.24, 5­378.8b_M86.25, 5­378.8b_M86.26, 5­378.8b_M86.27, 5­378.8b_M86.28, 5­378.8b_M86.81, 5­378.8b_M86.82, 5­378.8b_M86.83, 5­378.8b_M86.84, 5­378.8b_M86.85, 5­378.8b_M86.86, 5­378.8b_M86.87, 5­378.8b_M86.88, 5­378.8b_M86.91, 5­378.8b_M86.92, 5­378.8b_M86.93, 5­378.8b_M86.94, 5­378.8b_M86.95, 5­378.8b_M86.96, 5­378.8b_M86.97, 5­378.8b_M86.98, 5­378.8b_M96.80, 5­378.8b_T81.4, 5­378.8b_T82.6, 5­378.8b_T82.7, 5­378.8b_T84.6, 5­378.8c_I30.1, 5­378.8c_I33.0, 5­378.8c_I33.9, 5­378.8c_I38,</w:t>
            </w:r>
            <w:r>
              <w:rPr>
                <w:rFonts w:ascii="Barlow" w:hAnsi="Barlow"/>
              </w:rPr>
              <w:t xml:space="preserve"> 5­378.8c_I80.20, 5­378.8c_I80.28, 5­378.8c_I80.80, 5­378.8c_I80.81, 5­378.8c_I80.88, 5­378.8c_J85.3, 5­378.8c_J98.50, 5­378.8c_L02.2, 5­378.8c_L02.4, 5­378.8c_L03.10, 5­378.8c_L03.11, 5­378.8c_L03.3, 5­378.8c_M00.00, 5­378.8c_M00.01, 5­378.8c_M00.02, 5­378.8c_M00.03, 5­378.8c_M00.04, 5­378.8c_M00.05, 5­378.8c_M00.06, 5­378.8c_M00.07, 5­378.8c_M00.08, 5­378.8c_M00.20, 5­378.8c_M00.21, 5­378.8c_M00.22, 5­378.8c_M00.23, 5­378.8c_M00.24, 5­378.8c_M00.25, 5­378.8c_M00.26, 5­378.8c_M00.27, 5­378.8c_M00.28, 5­378</w:t>
            </w:r>
            <w:r>
              <w:rPr>
                <w:rFonts w:ascii="Barlow" w:hAnsi="Barlow"/>
              </w:rPr>
              <w:t>.8c_M00.80, 5­378.8c_M00.81, 5­378.8c_M00.82, 5­378.8c_M00.83, 5­378.8c_M00.84, 5­378.8c_M00.85, 5­378.8c_M00.86, 5­378.8c_M00.87, 5­378.8c_M00.88, 5­378.8c_M72.60, 5­378.8c_M72.61, 5­378.8c_M72.62, 5­378.8c_M72.63, 5­378.8c_M72.64, 5­378.8c_M72.65, 5­378.8c_M72.66, 5­378.8c_M72.67, 5­378.8c_M72.68, 5­378.8c_M86.10, 5­378.8c_M86.11, 5­378.8c_M86.12, 5­378.8c_M86.13, 5­378.8c_M86.14, 5­378.8c_M86.15, 5­378.8c_M86.16, 5­378.8c_M86.17, 5­378.8c_M86.18, 5­378.8c_M86.20, 5­378.8c_M86.21, 5­378.8c_M86.22, 5­378.8</w:t>
            </w:r>
            <w:r>
              <w:rPr>
                <w:rFonts w:ascii="Barlow" w:hAnsi="Barlow"/>
              </w:rPr>
              <w:t xml:space="preserve">c_M86.23, 5­378.8c_M86.24, 5­378.8c_M86.25, 5­378.8c_M86.26, 5­378.8c_M86.27, 5­378.8c_M86.28, 5­378.8c_M86.81, 5­378.8c_M86.82, 5­378.8c_M86.83, 5­378.8c_M86.84, 5­378.8c_M86.85, 5­378.8c_M86.86, 5­378.8c_M86.87, 5­378.8c_M86.88, </w:t>
            </w:r>
            <w:r>
              <w:rPr>
                <w:rFonts w:ascii="Barlow" w:hAnsi="Barlow"/>
              </w:rPr>
              <w:lastRenderedPageBreak/>
              <w:t>5­378.8c_M86.91, 5­378.8c_M86.92, 5­378.8c_M86.93, 5­378.8c_M86.94, 5­378.8c_M86.95, 5­378.8c_M86.96, 5­378.8c_M86.97, 5­378.8c_M86.98, 5­378.8c_M96.80, 5­378.8c_T81.4, 5­378.8c_T82.6, 5­378.8c_T82.7, 5­378.8c_T84.6, 5­378.8d_I30.1, 5­378.8d_I33.0, 5­378.8d_I33.9, 5­378.8d_I38, 5­</w:t>
            </w:r>
            <w:r>
              <w:rPr>
                <w:rFonts w:ascii="Barlow" w:hAnsi="Barlow"/>
              </w:rPr>
              <w:t>378.8d_I80.20, 5­378.8d_I80.28, 5­378.8d_I80.80, 5­378.8d_I80.81, 5­378.8d_I80.88, 5­378.8d_J85.3, 5­378.8d_J98.50, 5­378.8d_L02.2, 5­378.8d_L02.4, 5­378.8d_L03.10, 5­378.8d_L03.11, 5­378.8d_L03.3, 5­378.8d_M00.00, 5­378.8d_M00.01, 5­378.8d_M00.02, 5­378.8d_M00.03, 5­378.8d_M00.04, 5­378.8d_M00.05, 5­378.8d_M00.06, 5­378.8d_M00.07, 5­378.8d_M00.08, 5­378.8d_M00.20, 5­378.8d_M00.21, 5­378.8d_M00.22, 5­378.8d_M00.23, 5­378.8d_M00.24, 5­378.8d_M00.25, 5­378.8d_M00.26, 5­378.8d_M00.27, 5­378.8d_M00.28, 5­378.8d</w:t>
            </w:r>
            <w:r>
              <w:rPr>
                <w:rFonts w:ascii="Barlow" w:hAnsi="Barlow"/>
              </w:rPr>
              <w:t>_M00.80, 5­378.8d_M00.81, 5­378.8d_M00.82, 5­378.8d_M00.83, 5­378.8d_M00.84, 5­378.8d_M00.85, 5­378.8d_M00.86, 5­378.8d_M00.87, 5­378.8d_M00.88, 5­378.8d_M72.60, 5­378.8d_M72.61, 5­378.8d_M72.62, 5­378.8d_M72.63, 5­378.8d_M72.64, 5­378.8d_M72.65, 5­378.8d_M72.66, 5­378.8d_M72.67, 5­378.8d_M72.68, 5­378.8d_M86.10, 5­378.8d_M86.11, 5­378.8d_M86.12, 5­378.8d_M86.13, 5­378.8d_M86.14, 5­378.8d_M86.15, 5­378.8d_M86.16, 5­378.8d_M86.17, 5­378.8d_M86.18, 5­378.8d_M86.20, 5­378.8d_M86.21, 5­378.8d_M86.22, 5­378.8d_M</w:t>
            </w:r>
            <w:r>
              <w:rPr>
                <w:rFonts w:ascii="Barlow" w:hAnsi="Barlow"/>
              </w:rPr>
              <w:t>86.23, 5­378.8d_M86.24, 5­378.8d_M86.25, 5­378.8d_M86.26, 5­378.8d_M86.27, 5­378.8d_M86.28, 5­378.8d_M86.81, 5­378.8d_M86.82, 5­378.8d_M86.83, 5­378.8d_M86.84, 5­378.8d_M86.85, 5­378.8d_M86.86, 5­378.8d_M86.87, 5­378.8d_M86.88, 5­378.8d_M86.91, 5­378.8d_M86.92, 5­378.8d_M86.93, 5­378.8d_M86.94, 5­378.8d_M86.95, 5­378.8d_M86.96, 5­378.8d_M86.97, 5­378.8d_M86.98, 5­378.8d_M96.80, 5­378.8d_T81.4, 5­378.8d_T82.6, 5­378.8d_T82.7, 5­378.8d_T84.6, 5­378.8e_I30.1, 5­378.8e_I33.0, 5­378.8e_I33.9, 5­378.8e_I38, 5­378</w:t>
            </w:r>
            <w:r>
              <w:rPr>
                <w:rFonts w:ascii="Barlow" w:hAnsi="Barlow"/>
              </w:rPr>
              <w:t>.8e_I80.20, 5­378.8e_I80.28, 5­378.8e_I80.80, 5­378.8e_I80.81, 5­378.8e_I80.88, 5­378.8e_J85.3, 5­378.8e_J98.50, 5­378.8e_L02.2, 5­378.8e_L02.4, 5­378.8e_L03.10, 5­378.8e_L03.11, 5­378.8e_L03.3, 5­378.8e_M00.00, 5­378.8e_M00.01, 5­378.8e_M00.02, 5­378.8e_M00.03, 5­378.8e_M00.04, 5­378.8e_M00.05, 5­378.8e_M00.06, 5­378.8e_M00.07, 5­378.8e_M00.08, 5­378.8e_M00.20, 5­378.8e_M00.21, 5­378.8e_M00.22, 5­378.8e_M00.23, 5­378.8e_M00.24, 5­378.8e_M00.25, 5­378.8e_M00.26, 5­378.8e_M00.27, 5­378.8e_M00.28, 5­378.8e_M0</w:t>
            </w:r>
            <w:r>
              <w:rPr>
                <w:rFonts w:ascii="Barlow" w:hAnsi="Barlow"/>
              </w:rPr>
              <w:t>0.80, 5­378.8e_M00.81, 5­378.8e_M00.82, 5­378.8e_M00.83, 5­378.8e_M00.84, 5­378.8e_M00.85, 5­378.8e_M00.86, 5­378.8e_M00.87, 5­378.8e_M00.88, 5­378.8e_M72.60, 5­378.8e_M72.61, 5­378.8e_M72.62, 5­378.8e_M72.63, 5­378.8e_M72.64, 5­378.8e_M72.65, 5­378.8e_M72.66, 5­378.8e_M72.67, 5­378.8e_M72.68, 5­378.8e_M86.10, 5­378.8e_M86.11, 5­378.8e_M86.12, 5­378.8e_M86.13, 5­378.8e_M86.14, 5­378.8e_M86.15, 5­378.8e_M86.16, 5­378.8e_M86.17, 5­378.8e_M86.18, 5­378.8e_M86.20, 5­378.8e_M86.21, 5­378.8e_M86.22, 5­378.8e_M86.</w:t>
            </w:r>
            <w:r>
              <w:rPr>
                <w:rFonts w:ascii="Barlow" w:hAnsi="Barlow"/>
              </w:rPr>
              <w:t>23, 5­378.8e_M86.24, 5­378.8e_M86.25, 5­378.8e_M86.26, 5­378.8e_M86.27, 5­378.8e_M86.28, 5­378.8e_M86.81, 5­378.8e_M86.82, 5­378.8e_M86.83, 5­378.8e_M86.84, 5­378.8e_M86.85, 5­378.8e_M86.86, 5­378.8e_M86.87, 5­378.8e_M86.88, 5­378.8e_M86.91, 5­378.8e_M86.92, 5­378.8e_M86.93, 5­378.8e_M86.94, 5­378.8e_M86.95, 5­378.8e_M86.96, 5­378.8e_M86.97, 5­378.8e_M86.98, 5­378.8e_M96.80, 5­378.8e_T81.4, 5­378.8e_T82.6, 5­378.8e_T82.7, 5­378.8e_T84.6, 5­378.8f_I30.1, 5­378.8f_I33.0, 5­378.8f_I33.9, 5­378.8f_I38, 5­378.8f</w:t>
            </w:r>
            <w:r>
              <w:rPr>
                <w:rFonts w:ascii="Barlow" w:hAnsi="Barlow"/>
              </w:rPr>
              <w:t xml:space="preserve">_I80.20, </w:t>
            </w:r>
            <w:r>
              <w:rPr>
                <w:rFonts w:ascii="Barlow" w:hAnsi="Barlow"/>
              </w:rPr>
              <w:lastRenderedPageBreak/>
              <w:t>5­378.8f_I80.28, 5­378.8f_I80.80, 5­378.8f_I80.81, 5­378.8f_I80.88, 5­378.8f_J85.3, 5­378.8f_J98.50, 5­378.8f_L02.2, 5­378.8f_L02.4, 5­378.8f_L03.10, 5­378.8f_L03.11, 5­378.8f_L03.3, 5­378.8f_M00.00, 5­378.8f_M00.01, 5­378.8f_M00.02, 5­378.8f_M00.03, 5­378.8f_M00.04, 5­378.8f_M00.05, 5­378.8f_M00.06, 5­378.8f_M00.07, 5­378.8f_M00.08, 5­378.8f_M00.20, 5­378.8f_M00.21, 5­378.8f_M00.22, 5­378.8f_M00.23, 5­378.8f_M00.24, 5­378.8f_M00.25, 5­378.8f_M00.26, 5­378.8f_M00.27, 5­378.8f_M00.28, 5­378.8f_M00.8</w:t>
            </w:r>
            <w:r>
              <w:rPr>
                <w:rFonts w:ascii="Barlow" w:hAnsi="Barlow"/>
              </w:rPr>
              <w:t>0, 5­378.8f_M00.81, 5­378.8f_M00.82, 5­378.8f_M00.83, 5­378.8f_M00.84, 5­378.8f_M00.85, 5­378.8f_M00.86, 5­378.8f_M00.87, 5­378.8f_M00.88, 5­378.8f_M72.60, 5­378.8f_M72.61, 5­378.8f_M72.62, 5­378.8f_M72.63, 5­378.8f_M72.64, 5­378.8f_M72.65, 5­378.8f_M72.66, 5­378.8f_M72.67, 5­378.8f_M72.68, 5­378.8f_M86.10, 5­378.8f_M86.11, 5­378.8f_M86.12, 5­378.8f_M86.13, 5­378.8f_M86.14, 5­378.8f_M86.15, 5­378.8f_M86.16, 5­378.8f_M86.17, 5­378.8f_M86.18, 5­378.8f_M86.20, 5­378.8f_M86.21, 5­378.8f_M86.22, 5­378.8f_M86.23,</w:t>
            </w:r>
            <w:r>
              <w:rPr>
                <w:rFonts w:ascii="Barlow" w:hAnsi="Barlow"/>
              </w:rPr>
              <w:t xml:space="preserve"> 5­378.8f_M86.24, 5­378.8f_M86.25, 5­378.8f_M86.26, 5­378.8f_M86.27, 5­378.8f_M86.28, 5­378.8f_M86.81, 5­378.8f_M86.82, 5­378.8f_M86.83, 5­378.8f_M86.84, 5­378.8f_M86.85, 5­378.8f_M86.86, 5­378.8f_M86.87, 5­378.8f_M86.88, 5­378.8f_M86.91, 5­378.8f_M86.92, 5­378.8f_M86.93, 5­378.8f_M86.94, 5­378.8f_M86.95, 5­378.8f_M86.96, 5­378.8f_M86.97, 5­378.8f_M86.98, 5­378.8f_M96.80, 5­378.8f_T81.4, 5­378.8f_T82.6, 5­378.8f_T82.7, 5­378.8f_T84.6, 5­378.8g_I30.1, 5­378.8g_I33.0, 5­378.8g_I33.9, 5­378.8g_I38, 5­378.8g_I8</w:t>
            </w:r>
            <w:r>
              <w:rPr>
                <w:rFonts w:ascii="Barlow" w:hAnsi="Barlow"/>
              </w:rPr>
              <w:t xml:space="preserve">0.20, 5­378.8g_I80.28, 5­378.8g_I80.80, 5­378.8g_I80.81, 5­378.8g_I80.88, 5­378.8g_J85.3, 5­378.8g_J98.50, 5­378.8g_L02.2, 5­378.8g_L02.4, 5­378.8g_L03.10, 5­378.8g_L03.11, 5­378.8g_L03.3, 5­378.8g_M00.00, 5­378.8g_M00.01, 5­378.8g_M00.02, 5­378.8g_M00.03, 5­378.8g_M00.04, 5­378.8g_M00.05, 5­378.8g_M00.06, 5­378.8g_M00.07, 5­378.8g_M00.08, 5­378.8g_M00.20, 5­378.8g_M00.21, 5­378.8g_M00.22, 5­378.8g_M00.23, 5­378.8g_M00.24, 5­378.8g_M00.25, 5­378.8g_M00.26, 5­378.8g_M00.27, 5­378.8g_M00.28, 5­378.8g_M00.80, </w:t>
            </w:r>
            <w:r>
              <w:rPr>
                <w:rFonts w:ascii="Barlow" w:hAnsi="Barlow"/>
              </w:rPr>
              <w:t>5­378.8g_M00.81, 5­378.8g_M00.82, 5­378.8g_M00.83, 5­378.8g_M00.84, 5­378.8g_M00.85, 5­378.8g_M00.86, 5­378.8g_M00.87, 5­378.8g_M00.88, 5­378.8g_M72.60, 5­378.8g_M72.61, 5­378.8g_M72.62, 5­378.8g_M72.63, 5­378.8g_M72.64, 5­378.8g_M72.65, 5­378.8g_M72.66, 5­378.8g_M72.67, 5­378.8g_M72.68, 5­378.8g_M86.10, 5­378.8g_M86.11, 5­378.8g_M86.12, 5­378.8g_M86.13, 5­378.8g_M86.14, 5­378.8g_M86.15, 5­378.8g_M86.16, 5­378.8g_M86.17, 5­378.8g_M86.18, 5­378.8g_M86.20, 5­378.8g_M86.21, 5­378.8g_M86.22, 5­378.8g_M86.23, 5­</w:t>
            </w:r>
            <w:r>
              <w:rPr>
                <w:rFonts w:ascii="Barlow" w:hAnsi="Barlow"/>
              </w:rPr>
              <w:t>378.8g_M86.24, 5­378.8g_M86.25, 5­378.8g_M86.26, 5­378.8g_M86.27, 5­378.8g_M86.28, 5­378.8g_M86.81, 5­378.8g_M86.82, 5­378.8g_M86.83, 5­378.8g_M86.84, 5­378.8g_M86.85, 5­378.8g_M86.86, 5­378.8g_M86.87, 5­378.8g_M86.88, 5­378.8g_M86.91, 5­378.8g_M86.92, 5­378.8g_M86.93, 5­378.8g_M86.94, 5­378.8g_M86.95, 5­378.8g_M86.96, 5­378.8g_M86.97, 5­378.8g_M86.98, 5­378.8g_M96.80, 5­378.8g_T81.4, 5­378.8g_T82.6, 5­378.8g_T82.7, 5­378.8g_T84.6, 5­378.8j_I30.1, 5­378.8j_I33.0, 5­378.8j_I33.9, 5­378.8j_I38, 5­378.8j_I80.2</w:t>
            </w:r>
            <w:r>
              <w:rPr>
                <w:rFonts w:ascii="Barlow" w:hAnsi="Barlow"/>
              </w:rPr>
              <w:t xml:space="preserve">0, 5­378.8j_I80.28, 5­378.8j_I80.80, 5­378.8j_I80.81, 5­378.8j_I80.88, 5­378.8j_J85.3, 5­378.8j_J98.50, 5­378.8j_L02.2, 5­378.8j_L02.4, 5­378.8j_L03.10, 5­378.8j_L03.11, 5­378.8j_L03.3, 5­378.8j_M00.00, 5­378.8j_M00.01, 5­378.8j_M00.02, 5­378.8j_M00.03, 5­378.8j_M00.04, 5­378.8j_M00.05, 5­378.8j_M00.06, 5­378.8j_M00.07, 5­378.8j_M00.08, 5­378.8j_M00.20, 5­378.8j_M00.21, 5­378.8j_M00.22, </w:t>
            </w:r>
            <w:r>
              <w:rPr>
                <w:rFonts w:ascii="Barlow" w:hAnsi="Barlow"/>
              </w:rPr>
              <w:lastRenderedPageBreak/>
              <w:t>5­378.8j_M00.23, 5­378.8j_M00.24, 5­378.8j_M00.25, 5­378.8j_M00.26, 5­378.8j_M00.27, 5­378.8j_M00.28, 5­378.8j_M00.80, 5­3</w:t>
            </w:r>
            <w:r>
              <w:rPr>
                <w:rFonts w:ascii="Barlow" w:hAnsi="Barlow"/>
              </w:rPr>
              <w:t>78.8j_M00.81, 5­378.8j_M00.82, 5­378.8j_M00.83, 5­378.8j_M00.84, 5­378.8j_M00.85, 5­378.8j_M00.86, 5­378.8j_M00.87, 5­378.8j_M00.88, 5­378.8j_M72.60, 5­378.8j_M72.61, 5­378.8j_M72.62, 5­378.8j_M72.63, 5­378.8j_M72.64, 5­378.8j_M72.65, 5­378.8j_M72.66, 5­378.8j_M72.67, 5­378.8j_M72.68, 5­378.8j_M86.10, 5­378.8j_M86.11, 5­378.8j_M86.12, 5­378.8j_M86.13, 5­378.8j_M86.14, 5­378.8j_M86.15, 5­378.8j_M86.16, 5­378.8j_M86.17, 5­378.8j_M86.18, 5­378.8j_M86.20, 5­378.8j_M86.21, 5­378.8j_M86.22, 5­378.8j_M86.23, 5­378</w:t>
            </w:r>
            <w:r>
              <w:rPr>
                <w:rFonts w:ascii="Barlow" w:hAnsi="Barlow"/>
              </w:rPr>
              <w:t xml:space="preserve">.8j_M86.24, 5­378.8j_M86.25, 5­378.8j_M86.26, 5­378.8j_M86.27, 5­378.8j_M86.28, 5­378.8j_M86.81, 5­378.8j_M86.82, 5­378.8j_M86.83, 5­378.8j_M86.84, 5­378.8j_M86.85, 5­378.8j_M86.86, 5­378.8j_M86.87, 5­378.8j_M86.88, 5­378.8j_M86.91, 5­378.8j_M86.92, 5­378.8j_M86.93, 5­378.8j_M86.94, 5­378.8j_M86.95, 5­378.8j_M86.96, 5­378.8j_M86.97, 5­378.8j_M86.98, 5­378.8j_M96.80, 5­378.8j_T81.4, 5­378.8j_T82.6, 5­378.8j_T82.7, 5­378.8j_T84.6, 5­378.8x_I30.1, 5­378.8x_I33.0, 5­378.8x_I33.9, 5­378.8x_I38, 5­378.8x_I80.20, </w:t>
            </w:r>
            <w:r>
              <w:rPr>
                <w:rFonts w:ascii="Barlow" w:hAnsi="Barlow"/>
              </w:rPr>
              <w:t>5­378.8x_I80.28, 5­378.8x_I80.80, 5­378.8x_I80.81, 5­378.8x_I80.88, 5­378.8x_J85.3, 5­378.8x_J98.50, 5­378.8x_L02.2, 5­378.8x_L02.4, 5­378.8x_L03.10, 5­378.8x_L03.11, 5­378.8x_L03.3, 5­378.8x_M00.00, 5­378.8x_M00.01, 5­378.8x_M00.02, 5­378.8x_M00.03, 5­378.8x_M00.04, 5­378.8x_M00.05, 5­378.8x_M00.06, 5­378.8x_M00.07, 5­378.8x_M00.08, 5­378.8x_M00.20, 5­378.8x_M00.21, 5­378.8x_M00.22, 5­378.8x_M00.23, 5­378.8x_M00.24, 5­378.8x_M00.25, 5­378.8x_M00.26, 5­378.8x_M00.27, 5­378.8x_M00.28, 5­378.8x_M00.80, 5­378.</w:t>
            </w:r>
            <w:r>
              <w:rPr>
                <w:rFonts w:ascii="Barlow" w:hAnsi="Barlow"/>
              </w:rPr>
              <w:t>8x_M00.81, 5­378.8x_M00.82, 5­378.8x_M00.83, 5­378.8x_M00.84, 5­378.8x_M00.85, 5­378.8x_M00.86, 5­378.8x_M00.87, 5­378.8x_M00.88, 5­378.8x_M72.60, 5­378.8x_M72.61, 5­378.8x_M72.62, 5­378.8x_M72.63, 5­378.8x_M72.64, 5­378.8x_M72.65, 5­378.8x_M72.66, 5­378.8x_M72.67, 5­378.8x_M72.68, 5­378.8x_M86.10, 5­378.8x_M86.11, 5­378.8x_M86.12, 5­378.8x_M86.13, 5­378.8x_M86.14, 5­378.8x_M86.15, 5­378.8x_M86.16, 5­378.8x_M86.17, 5­378.8x_M86.18, 5­378.8x_M86.20, 5­378.8x_M86.21, 5­378.8x_M86.22, 5­378.8x_M86.23, 5­378.8x</w:t>
            </w:r>
            <w:r>
              <w:rPr>
                <w:rFonts w:ascii="Barlow" w:hAnsi="Barlow"/>
              </w:rPr>
              <w:t>_M86.24, 5­378.8x_M86.25, 5­378.8x_M86.26, 5­378.8x_M86.27, 5­378.8x_M86.28, 5­378.8x_M86.81, 5­378.8x_M86.82, 5­378.8x_M86.83, 5­378.8x_M86.84, 5­378.8x_M86.85, 5­378.8x_M86.86, 5­378.8x_M86.87, 5­378.8x_M86.88, 5­378.8x_M86.91, 5­378.8x_M86.92, 5­378.8x_M86.93, 5­378.8x_M86.94, 5­378.8x_M86.95, 5­378.8x_M86.96, 5­378.8x_M86.97, 5­378.8x_M86.98, 5­378.8x_M96.80, 5­378.8x_T81.4, 5­378.8x_T82.6, 5­378.8x_T82.7, 5­378.8x_T84.6, 5­378.b0_I30.1, 5­378.b0_I33.0, 5­378.b0_I33.9, 5­378.b0_I38, 5­378.b0_I80.20, 5­3</w:t>
            </w:r>
            <w:r>
              <w:rPr>
                <w:rFonts w:ascii="Barlow" w:hAnsi="Barlow"/>
              </w:rPr>
              <w:t>78.b0_I80.28, 5­378.b0_I80.80, 5­378.b0_I80.81, 5­378.b0_I80.88, 5­378.b0_J85.3, 5­378.b0_J98.50, 5­378.b0_L02.2, 5­378.b0_L02.4, 5­378.b0_L03.10, 5­378.b0_L03.11, 5­378.b0_L03.3, 5­378.b0_M00.00, 5­378.b0_M00.01, 5­378.b0_M00.02, 5­378.b0_M00.03, 5­378.b0_M00.04, 5­378.b0_M00.05, 5­378.b0_M00.06, 5­378.b0_M00.07, 5­378.b0_M00.08, 5­378.b0_M00.20, 5­378.b0_M00.21, 5­378.b0_M00.22, 5­378.b0_M00.23, 5­378.b0_M00.24, 5­378.b0_M00.25, 5­378.b0_M00.26, 5­378.b0_M00.27, 5­378.b0_M00.28, 5­378.b0_M00.80, 5­378.b0_</w:t>
            </w:r>
            <w:r>
              <w:rPr>
                <w:rFonts w:ascii="Barlow" w:hAnsi="Barlow"/>
              </w:rPr>
              <w:t xml:space="preserve">M00.81, 5­378.b0_M00.82, 5­378.b0_M00.83, 5­378.b0_M00.84, 5­378.b0_M00.85, 5­378.b0_M00.86, 5­378.b0_M00.87, 5­378.b0_M00.88, 5­378.b0_M72.60, 5­378.b0_M72.61, 5­378.b0_M72.62, 5­378.b0_M72.63, 5­378.b0_M72.64, </w:t>
            </w:r>
            <w:r>
              <w:rPr>
                <w:rFonts w:ascii="Barlow" w:hAnsi="Barlow"/>
              </w:rPr>
              <w:lastRenderedPageBreak/>
              <w:t>5­378.b0_M72.65, 5­378.b0_M72.66, 5­378.b0_M72.67, 5­378.b0_M72.68, 5­378.b0_M86.10, 5­378.b0_M86.11, 5­378.b0_M86.12, 5­378.b0_M86.13, 5­378.b0_M86.14, 5­378.b0_M86.15, 5­378.b0_M86.16, 5­378.b0_M86.17, 5­378.b0_M86.18, 5­378.b0_M86.20, 5­378.b0_M86.21, 5­378.b0_M86.22, 5­378.b0_M86.23, 5­378.b0_M8</w:t>
            </w:r>
            <w:r>
              <w:rPr>
                <w:rFonts w:ascii="Barlow" w:hAnsi="Barlow"/>
              </w:rPr>
              <w:t>6.24, 5­378.b0_M86.25, 5­378.b0_M86.26, 5­378.b0_M86.27, 5­378.b0_M86.28, 5­378.b0_M86.81, 5­378.b0_M86.82, 5­378.b0_M86.83, 5­378.b0_M86.84, 5­378.b0_M86.85, 5­378.b0_M86.86, 5­378.b0_M86.87, 5­378.b0_M86.88, 5­378.b0_M86.91, 5­378.b0_M86.92, 5­378.b0_M86.93, 5­378.b0_M86.94, 5­378.b0_M86.95, 5­378.b0_M86.96, 5­378.b0_M86.97, 5­378.b0_M86.98, 5­378.b0_M96.80, 5­378.b0_T81.4, 5­378.b0_T82.6, 5­378.b0_T82.7, 5­378.b0_T84.6, 5­378.b3_I30.1, 5­378.b3_I33.0, 5­378.b3_I33.9, 5­378.b3_I38, 5­378.b3_I80.20, 5­378.</w:t>
            </w:r>
            <w:r>
              <w:rPr>
                <w:rFonts w:ascii="Barlow" w:hAnsi="Barlow"/>
              </w:rPr>
              <w:t>b3_I80.28, 5­378.b3_I80.80, 5­378.b3_I80.81, 5­378.b3_I80.88, 5­378.b3_J85.3, 5­378.b3_J98.50, 5­378.b3_L02.2, 5­378.b3_L02.4, 5­378.b3_L03.10, 5­378.b3_L03.11, 5­378.b3_L03.3, 5­378.b3_M00.00, 5­378.b3_M00.01, 5­378.b3_M00.02, 5­378.b3_M00.03, 5­378.b3_M00.04, 5­378.b3_M00.05, 5­378.b3_M00.06, 5­378.b3_M00.07, 5­378.b3_M00.08, 5­378.b3_M00.20, 5­378.b3_M00.21, 5­378.b3_M00.22, 5­378.b3_M00.23, 5­378.b3_M00.24, 5­378.b3_M00.25, 5­378.b3_M00.26, 5­378.b3_M00.27, 5­378.b3_M00.28, 5­378.b3_M00.80, 5­378.b3_M00</w:t>
            </w:r>
            <w:r>
              <w:rPr>
                <w:rFonts w:ascii="Barlow" w:hAnsi="Barlow"/>
              </w:rPr>
              <w:t>.81, 5­378.b3_M00.82, 5­378.b3_M00.83, 5­378.b3_M00.84, 5­378.b3_M00.85, 5­378.b3_M00.86, 5­378.b3_M00.87, 5­378.b3_M00.88, 5­378.b3_M72.60, 5­378.b3_M72.61, 5­378.b3_M72.62, 5­378.b3_M72.63, 5­378.b3_M72.64, 5­378.b3_M72.65, 5­378.b3_M72.66, 5­378.b3_M72.67, 5­378.b3_M72.68, 5­378.b3_M86.10, 5­378.b3_M86.11, 5­378.b3_M86.12, 5­378.b3_M86.13, 5­378.b3_M86.14, 5­378.b3_M86.15, 5­378.b3_M86.16, 5­378.b3_M86.17, 5­378.b3_M86.18, 5­378.b3_M86.20, 5­378.b3_M86.21, 5­378.b3_M86.22, 5­378.b3_M86.23, 5­378.b3_M86.2</w:t>
            </w:r>
            <w:r>
              <w:rPr>
                <w:rFonts w:ascii="Barlow" w:hAnsi="Barlow"/>
              </w:rPr>
              <w:t>4, 5­378.b3_M86.25, 5­378.b3_M86.26, 5­378.b3_M86.27, 5­378.b3_M86.28, 5­378.b3_M86.81, 5­378.b3_M86.82, 5­378.b3_M86.83, 5­378.b3_M86.84, 5­378.b3_M86.85, 5­378.b3_M86.86, 5­378.b3_M86.87, 5­378.b3_M86.88, 5­378.b3_M86.91, 5­378.b3_M86.92, 5­378.b3_M86.93, 5­378.b3_M86.94, 5­378.b3_M86.95, 5­378.b3_M86.96, 5­378.b3_M86.97, 5­378.b3_M86.98, 5­378.b3_M96.80, 5­378.b3_T81.4, 5­378.b3_T82.6, 5­378.b3_T82.7, 5­378.b3_T84.6, 5­378.d0_I30.1, 5­378.d0_I33.0, 5­378.d0_I33.9, 5­378.d0_I38, 5­378.d0_I80.20, 5­378.d0_</w:t>
            </w:r>
            <w:r>
              <w:rPr>
                <w:rFonts w:ascii="Barlow" w:hAnsi="Barlow"/>
              </w:rPr>
              <w:t>I80.28, 5­378.d0_I80.80, 5­378.d0_I80.81, 5­378.d0_I80.88, 5­378.d0_J85.3, 5­378.d0_J98.50, 5­378.d0_L02.2, 5­378.d0_L02.4, 5­378.d0_L03.10, 5­378.d0_L03.11, 5­378.d0_L03.3, 5­378.d0_M00.00, 5­378.d0_M00.01, 5­378.d0_M00.02, 5­378.d0_M00.03, 5­378.d0_M00.04, 5­378.d0_M00.05, 5­378.d0_M00.06, 5­378.d0_M00.07, 5­378.d0_M00.08, 5­378.d0_M00.20, 5­378.d0_M00.21, 5­378.d0_M00.22, 5­378.d0_M00.23, 5­378.d0_M00.24, 5­378.d0_M00.25, 5­378.d0_M00.26, 5­378.d0_M00.27, 5­378.d0_M00.28, 5­378.d0_M00.80, 5­378.d0_M00.81</w:t>
            </w:r>
            <w:r>
              <w:rPr>
                <w:rFonts w:ascii="Barlow" w:hAnsi="Barlow"/>
              </w:rPr>
              <w:t xml:space="preserve">, 5­378.d0_M00.82, 5­378.d0_M00.83, 5­378.d0_M00.84, 5­378.d0_M00.85, 5­378.d0_M00.86, 5­378.d0_M00.87, 5­378.d0_M00.88, 5­378.d0_M72.60, 5­378.d0_M72.61, 5­378.d0_M72.62, 5­378.d0_M72.63, 5­378.d0_M72.64, 5­378.d0_M72.65, 5­378.d0_M72.66, 5­378.d0_M72.67, 5­378.d0_M72.68, 5­378.d0_M86.10, 5­378.d0_M86.11, 5­378.d0_M86.12, 5­378.d0_M86.13, 5­378.d0_M86.14, 5­378.d0_M86.15, 5­378.d0_M86.16, 5­378.d0_M86.17, 5­378.d0_M86.18, 5­378.d0_M86.20, 5­378.d0_M86.21, 5­378.d0_M86.22, 5­378.d0_M86.23, </w:t>
            </w:r>
            <w:r>
              <w:rPr>
                <w:rFonts w:ascii="Barlow" w:hAnsi="Barlow"/>
              </w:rPr>
              <w:lastRenderedPageBreak/>
              <w:t xml:space="preserve">5­378.d0_M86.24, </w:t>
            </w:r>
            <w:r>
              <w:rPr>
                <w:rFonts w:ascii="Barlow" w:hAnsi="Barlow"/>
              </w:rPr>
              <w:t>5­378.d0_M86.25, 5­378.d0_M86.26, 5­378.d0_M86.27, 5­378.d0_M86.28, 5­378.d0_M86.81, 5­378.d0_M86.82, 5­378.d0_M86.83, 5­378.d0_M86.84, 5­378.d0_M86.85, 5­378.d0_M86.86, 5­378.d0_M86.87, 5­378.d0_M86.88, 5­378.d0_M86.91, 5­378.d0_M86.92, 5­378.d0_M86.93, 5­378.d0_M86.94, 5­378.d0_M86.95, 5­378.d0_M86.96, 5­378.d0_M86.97, 5­378.d0_M86.98, 5­378.d0_M96.80, 5­378.d0_T81.4, 5­378.d0_T82.6, 5­378.d0_T82.7, 5­378.d0_T84.6, 5­378.d1_I30.1, 5­378.d1_I33.0, 5­378.d1_I33.9, 5­378.d1_I38, 5­378.d1_I80.20, 5­378.d1_I80</w:t>
            </w:r>
            <w:r>
              <w:rPr>
                <w:rFonts w:ascii="Barlow" w:hAnsi="Barlow"/>
              </w:rPr>
              <w:t>.28, 5­378.d1_I80.80, 5­378.d1_I80.81, 5­378.d1_I80.88, 5­378.d1_J85.3, 5­378.d1_J98.50, 5­378.d1_L02.2, 5­378.d1_L02.4, 5­378.d1_L03.10, 5­378.d1_L03.11, 5­378.d1_L03.3, 5­378.d1_M00.00, 5­378.d1_M00.01, 5­378.d1_M00.02, 5­378.d1_M00.03, 5­378.d1_M00.04, 5­378.d1_M00.05, 5­378.d1_M00.06, 5­378.d1_M00.07, 5­378.d1_M00.08, 5­378.d1_M00.20, 5­378.d1_M00.21, 5­378.d1_M00.22, 5­378.d1_M00.23, 5­378.d1_M00.24, 5­378.d1_M00.25, 5­378.d1_M00.26, 5­378.d1_M00.27, 5­378.d1_M00.28, 5­378.d1_M00.80, 5­378.d1_M00.81, 5</w:t>
            </w:r>
            <w:r>
              <w:rPr>
                <w:rFonts w:ascii="Barlow" w:hAnsi="Barlow"/>
              </w:rPr>
              <w:t>­378.d1_M00.82, 5­378.d1_M00.83, 5­378.d1_M00.84, 5­378.d1_M00.85, 5­378.d1_M00.86, 5­378.d1_M00.87, 5­378.d1_M00.88, 5­378.d1_M72.60, 5­378.d1_M72.61, 5­378.d1_M72.62, 5­378.d1_M72.63, 5­378.d1_M72.64, 5­378.d1_M72.65, 5­378.d1_M72.66, 5­378.d1_M72.67, 5­378.d1_M72.68, 5­378.d1_M86.10, 5­378.d1_M86.11, 5­378.d1_M86.12, 5­378.d1_M86.13, 5­378.d1_M86.14, 5­378.d1_M86.15, 5­378.d1_M86.16, 5­378.d1_M86.17, 5­378.d1_M86.18, 5­378.d1_M86.20, 5­378.d1_M86.21, 5­378.d1_M86.22, 5­378.d1_M86.23, 5­378.d1_M86.24, 5­3</w:t>
            </w:r>
            <w:r>
              <w:rPr>
                <w:rFonts w:ascii="Barlow" w:hAnsi="Barlow"/>
              </w:rPr>
              <w:t>78.d1_M86.25, 5­378.d1_M86.26, 5­378.d1_M86.27, 5­378.d1_M86.28, 5­378.d1_M86.81, 5­378.d1_M86.82, 5­378.d1_M86.83, 5­378.d1_M86.84, 5­378.d1_M86.85, 5­378.d1_M86.86, 5­378.d1_M86.87, 5­378.d1_M86.88, 5­378.d1_M86.91, 5­378.d1_M86.92, 5­378.d1_M86.93, 5­378.d1_M86.94, 5­378.d1_M86.95, 5­378.d1_M86.96, 5­378.d1_M86.97, 5­378.d1_M86.98, 5­378.d1_M96.80, 5­378.d1_T81.4, 5­378.d1_T82.6, 5­378.d1_T82.7, 5­378.d1_T84.6, 5­378.d2_I30.1, 5­378.d2_I33.0, 5­378.d2_I33.9, 5­378.d2_I38, 5­378.d2_I80.20, 5­378.d2_I80.28</w:t>
            </w:r>
            <w:r>
              <w:rPr>
                <w:rFonts w:ascii="Barlow" w:hAnsi="Barlow"/>
              </w:rPr>
              <w:t>, 5­378.d2_I80.80, 5­378.d2_I80.81, 5­378.d2_I80.88, 5­378.d2_J85.3, 5­378.d2_J98.50, 5­378.d2_L02.2, 5­378.d2_L02.4, 5­378.d2_L03.10, 5­378.d2_L03.11, 5­378.d2_L03.3, 5­378.d2_M00.00, 5­378.d2_M00.01, 5­378.d2_M00.02, 5­378.d2_M00.03, 5­378.d2_M00.04, 5­378.d2_M00.05, 5­378.d2_M00.06, 5­378.d2_M00.07, 5­378.d2_M00.08, 5­378.d2_M00.20, 5­378.d2_M00.21, 5­378.d2_M00.22, 5­378.d2_M00.23, 5­378.d2_M00.24, 5­378.d2_M00.25, 5­378.d2_M00.26, 5­378.d2_M00.27, 5­378.d2_M00.28, 5­378.d2_M00.80, 5­378.d2_M00.81, 5­37</w:t>
            </w:r>
            <w:r>
              <w:rPr>
                <w:rFonts w:ascii="Barlow" w:hAnsi="Barlow"/>
              </w:rPr>
              <w:t>8.d2_M00.82, 5­378.d2_M00.83, 5­378.d2_M00.84, 5­378.d2_M00.85, 5­378.d2_M00.86, 5­378.d2_M00.87, 5­378.d2_M00.88, 5­378.d2_M72.60, 5­378.d2_M72.61, 5­378.d2_M72.62, 5­378.d2_M72.63, 5­378.d2_M72.64, 5­378.d2_M72.65, 5­378.d2_M72.66, 5­378.d2_M72.67, 5­378.d2_M72.68, 5­378.d2_M86.10, 5­378.d2_M86.11, 5­378.d2_M86.12, 5­378.d2_M86.13, 5­378.d2_M86.14, 5­378.d2_M86.15, 5­378.d2_M86.16, 5­378.d2_M86.17, 5­378.d2_M86.18, 5­378.d2_M86.20, 5­378.d2_M86.21, 5­378.d2_M86.22, 5­378.d2_M86.23, 5­378.d2_M86.24, 5­378.</w:t>
            </w:r>
            <w:r>
              <w:rPr>
                <w:rFonts w:ascii="Barlow" w:hAnsi="Barlow"/>
              </w:rPr>
              <w:t xml:space="preserve">d2_M86.25, 5­378.d2_M86.26, 5­378.d2_M86.27, 5­378.d2_M86.28, 5­378.d2_M86.81, 5­378.d2_M86.82, 5­378.d2_M86.83, 5­378.d2_M86.84, 5­378.d2_M86.85, 5­378.d2_M86.86, 5­378.d2_M86.87, 5­378.d2_M86.88, 5­378.d2_M86.91, 5­378.d2_M86.92, 5­378.d2_M86.93, 5­378.d2_M86.94, 5­378.d2_M86.95, 5­378.d2_M86.96, </w:t>
            </w:r>
            <w:r>
              <w:rPr>
                <w:rFonts w:ascii="Barlow" w:hAnsi="Barlow"/>
              </w:rPr>
              <w:lastRenderedPageBreak/>
              <w:t>5­378.d2_M86.97, 5­378.d2_M86.98, 5­378.d2_M96.80, 5­378.d2_T81.4, 5­378.d2_T82.6, 5­378.d2_T82.7, 5­378.d2_T84.6, 5­378.d3_I30.1, 5­378.d3_I33.0, 5­378.d3_I33.9, 5­378.d3_I38, 5­378.d3_I80.20, 5­378.d3_I80.28, 5</w:t>
            </w:r>
            <w:r>
              <w:rPr>
                <w:rFonts w:ascii="Barlow" w:hAnsi="Barlow"/>
              </w:rPr>
              <w:t>­378.d3_I80.80, 5­378.d3_I80.81, 5­378.d3_I80.88, 5­378.d3_J85.3, 5­378.d3_J98.50, 5­378.d3_L02.2, 5­378.d3_L02.4, 5­378.d3_L03.10, 5­378.d3_L03.11, 5­378.d3_L03.3, 5­378.d3_M00.00, 5­378.d3_M00.01, 5­378.d3_M00.02, 5­378.d3_M00.03, 5­378.d3_M00.04, 5­378.d3_M00.05, 5­378.d3_M00.06, 5­378.d3_M00.07, 5­378.d3_M00.08, 5­378.d3_M00.20, 5­378.d3_M00.21, 5­378.d3_M00.22, 5­378.d3_M00.23, 5­378.d3_M00.24, 5­378.d3_M00.25, 5­378.d3_M00.26, 5­378.d3_M00.27, 5­378.d3_M00.28, 5­378.d3_M00.80, 5­378.d3_M00.81, 5­378.d</w:t>
            </w:r>
            <w:r>
              <w:rPr>
                <w:rFonts w:ascii="Barlow" w:hAnsi="Barlow"/>
              </w:rPr>
              <w:t>3_M00.82, 5­378.d3_M00.83, 5­378.d3_M00.84, 5­378.d3_M00.85, 5­378.d3_M00.86, 5­378.d3_M00.87, 5­378.d3_M00.88, 5­378.d3_M72.60, 5­378.d3_M72.61, 5­378.d3_M72.62, 5­378.d3_M72.63, 5­378.d3_M72.64, 5­378.d3_M72.65, 5­378.d3_M72.66, 5­378.d3_M72.67, 5­378.d3_M72.68, 5­378.d3_M86.10, 5­378.d3_M86.11, 5­378.d3_M86.12, 5­378.d3_M86.13, 5­378.d3_M86.14, 5­378.d3_M86.15, 5­378.d3_M86.16, 5­378.d3_M86.17, 5­378.d3_M86.18, 5­378.d3_M86.20, 5­378.d3_M86.21, 5­378.d3_M86.22, 5­378.d3_M86.23, 5­378.d3_M86.24, 5­378.d3_</w:t>
            </w:r>
            <w:r>
              <w:rPr>
                <w:rFonts w:ascii="Barlow" w:hAnsi="Barlow"/>
              </w:rPr>
              <w:t>M86.25, 5­378.d3_M86.26, 5­378.d3_M86.27, 5­378.d3_M86.28, 5­378.d3_M86.81, 5­378.d3_M86.82, 5­378.d3_M86.83, 5­378.d3_M86.84, 5­378.d3_M86.85, 5­378.d3_M86.86, 5­378.d3_M86.87, 5­378.d3_M86.88, 5­378.d3_M86.91, 5­378.d3_M86.92, 5­378.d3_M86.93, 5­378.d3_M86.94, 5­378.d3_M86.95, 5­378.d3_M86.96, 5­378.d3_M86.97, 5­378.d3_M86.98, 5­378.d3_M96.80, 5­378.d3_T81.4, 5­378.d3_T82.6, 5­378.d3_T82.7, 5­378.d3_T84.6, 5­378.d4_I30.1, 5­378.d4_I33.0, 5­378.d4_I33.9, 5­378.d4_I38, 5­378.d4_I80.20, 5­378.d4_I80.28, 5­37</w:t>
            </w:r>
            <w:r>
              <w:rPr>
                <w:rFonts w:ascii="Barlow" w:hAnsi="Barlow"/>
              </w:rPr>
              <w:t>8.d4_I80.80, 5­378.d4_I80.81, 5­378.d4_I80.88, 5­378.d4_J85.3, 5­378.d4_J98.50, 5­378.d4_L02.2, 5­378.d4_L02.4, 5­378.d4_L03.10, 5­378.d4_L03.11, 5­378.d4_L03.3, 5­378.d4_M00.00, 5­378.d4_M00.01, 5­378.d4_M00.02, 5­378.d4_M00.03, 5­378.d4_M00.04, 5­378.d4_M00.05, 5­378.d4_M00.06, 5­378.d4_M00.07, 5­378.d4_M00.08, 5­378.d4_M00.20, 5­378.d4_M00.21, 5­378.d4_M00.22, 5­378.d4_M00.23, 5­378.d4_M00.24, 5­378.d4_M00.25, 5­378.d4_M00.26, 5­378.d4_M00.27, 5­378.d4_M00.28, 5­378.d4_M00.80, 5­378.d4_M00.81, 5­378.d4_M</w:t>
            </w:r>
            <w:r>
              <w:rPr>
                <w:rFonts w:ascii="Barlow" w:hAnsi="Barlow"/>
              </w:rPr>
              <w:t>00.82, 5­378.d4_M00.83, 5­378.d4_M00.84, 5­378.d4_M00.85, 5­378.d4_M00.86, 5­378.d4_M00.87, 5­378.d4_M00.88, 5­378.d4_M72.60, 5­378.d4_M72.61, 5­378.d4_M72.62, 5­378.d4_M72.63, 5­378.d4_M72.64, 5­378.d4_M72.65, 5­378.d4_M72.66, 5­378.d4_M72.67, 5­378.d4_M72.68, 5­378.d4_M86.10, 5­378.d4_M86.11, 5­378.d4_M86.12, 5­378.d4_M86.13, 5­378.d4_M86.14, 5­378.d4_M86.15, 5­378.d4_M86.16, 5­378.d4_M86.17, 5­378.d4_M86.18, 5­378.d4_M86.20, 5­378.d4_M86.21, 5­378.d4_M86.22, 5­378.d4_M86.23, 5­378.d4_M86.24, 5­378.d4_M86</w:t>
            </w:r>
            <w:r>
              <w:rPr>
                <w:rFonts w:ascii="Barlow" w:hAnsi="Barlow"/>
              </w:rPr>
              <w:t>.25, 5­378.d4_M86.26, 5­378.d4_M86.27, 5­378.d4_M86.28, 5­378.d4_M86.81, 5­378.d4_M86.82, 5­378.d4_M86.83, 5­378.d4_M86.84, 5­378.d4_M86.85, 5­378.d4_M86.86, 5­378.d4_M86.87, 5­378.d4_M86.88, 5­378.d4_M86.91, 5­378.d4_M86.92, 5­378.d4_M86.93, 5­378.d4_M86.94, 5­378.d4_M86.95, 5­378.d4_M86.96, 5­378.d4_M86.97, 5­378.d4_M86.98, 5­378.d4_M96.80, 5­378.d4_T81.4, 5­378.d4_T82.6, 5­378.d4_T82.7, 5­378.d4_T84.6, 5­378.d5_I30.1, 5­378.d5_I33.0, 5­378.d5_I33.9, 5­378.d5_I38, 5­378.d5_I80.20, 5­378.d5_I80.28, 5­378.d</w:t>
            </w:r>
            <w:r>
              <w:rPr>
                <w:rFonts w:ascii="Barlow" w:hAnsi="Barlow"/>
              </w:rPr>
              <w:t xml:space="preserve">5_I80.80, 5­378.d5_I80.81, 5­378.d5_I80.88, </w:t>
            </w:r>
            <w:r>
              <w:rPr>
                <w:rFonts w:ascii="Barlow" w:hAnsi="Barlow"/>
              </w:rPr>
              <w:lastRenderedPageBreak/>
              <w:t>5­378.d5_J85.3, 5­378.d5_J98.50, 5­378.d5_L02.2, 5­378.d5_L02.4, 5­378.d5_L03.10, 5­378.d5_L03.11, 5­378.d5_L03.3, 5­378.d5_M00.00, 5­378.d5_M00.01, 5­378.d5_M00.02, 5­378.d5_M00.03, 5­378.d5_M00.04, 5­378.d5_M00.05, 5­378.d5_M00.06, 5­378.d5_M00.07, 5­378.d5_M00.08, 5­378.d5_M00.20, 5­378.d5_M00.21, 5­378.d5_M00.22, 5­378.d5_M00.23, 5­378.d5_M00.24, 5­378.d5_M00.25, 5­378.d5_M00.26, 5­378.d5_M00.27, 5­378.d5_M00.28, 5­378.d5_M00.80, 5­378.d5_M00.81, 5­378.d5_M00.</w:t>
            </w:r>
            <w:r>
              <w:rPr>
                <w:rFonts w:ascii="Barlow" w:hAnsi="Barlow"/>
              </w:rPr>
              <w:t>82, 5­378.d5_M00.83, 5­378.d5_M00.84, 5­378.d5_M00.85, 5­378.d5_M00.86, 5­378.d5_M00.87, 5­378.d5_M00.88, 5­378.d5_M72.60, 5­378.d5_M72.61, 5­378.d5_M72.62, 5­378.d5_M72.63, 5­378.d5_M72.64, 5­378.d5_M72.65, 5­378.d5_M72.66, 5­378.d5_M72.67, 5­378.d5_M72.68, 5­378.d5_M86.10, 5­378.d5_M86.11, 5­378.d5_M86.12, 5­378.d5_M86.13, 5­378.d5_M86.14, 5­378.d5_M86.15, 5­378.d5_M86.16, 5­378.d5_M86.17, 5­378.d5_M86.18, 5­378.d5_M86.20, 5­378.d5_M86.21, 5­378.d5_M86.22, 5­378.d5_M86.23, 5­378.d5_M86.24, 5­378.d5_M86.25</w:t>
            </w:r>
            <w:r>
              <w:rPr>
                <w:rFonts w:ascii="Barlow" w:hAnsi="Barlow"/>
              </w:rPr>
              <w:t>, 5­378.d5_M86.26, 5­378.d5_M86.27, 5­378.d5_M86.28, 5­378.d5_M86.81, 5­378.d5_M86.82, 5­378.d5_M86.83, 5­378.d5_M86.84, 5­378.d5_M86.85, 5­378.d5_M86.86, 5­378.d5_M86.87, 5­378.d5_M86.88, 5­378.d5_M86.91, 5­378.d5_M86.92, 5­378.d5_M86.93, 5­378.d5_M86.94, 5­378.d5_M86.95, 5­378.d5_M86.96, 5­378.d5_M86.97, 5­378.d5_M86.98, 5­378.d5_M96.80, 5­378.d5_T81.4, 5­378.d5_T82.6, 5­378.d5_T82.7, 5­378.d5_T84.6, 5­378.d6_I30.1, 5­378.d6_I33.0, 5­378.d6_I33.9, 5­378.d6_I38, 5­378.d6_I80.20, 5­378.d6_I80.28, 5­378.d6_I</w:t>
            </w:r>
            <w:r>
              <w:rPr>
                <w:rFonts w:ascii="Barlow" w:hAnsi="Barlow"/>
              </w:rPr>
              <w:t>80.80, 5­378.d6_I80.81, 5­378.d6_I80.88, 5­378.d6_J85.3, 5­378.d6_J98.50, 5­378.d6_L02.2, 5­378.d6_L02.4, 5­378.d6_L03.10, 5­378.d6_L03.11, 5­378.d6_L03.3, 5­378.d6_M00.00, 5­378.d6_M00.01, 5­378.d6_M00.02, 5­378.d6_M00.03, 5­378.d6_M00.04, 5­378.d6_M00.05, 5­378.d6_M00.06, 5­378.d6_M00.07, 5­378.d6_M00.08, 5­378.d6_M00.20, 5­378.d6_M00.21, 5­378.d6_M00.22, 5­378.d6_M00.23, 5­378.d6_M00.24, 5­378.d6_M00.25, 5­378.d6_M00.26, 5­378.d6_M00.27, 5­378.d6_M00.28, 5­378.d6_M00.80, 5­378.d6_M00.81, 5­378.d6_M00.82,</w:t>
            </w:r>
            <w:r>
              <w:rPr>
                <w:rFonts w:ascii="Barlow" w:hAnsi="Barlow"/>
              </w:rPr>
              <w:t xml:space="preserve"> 5­378.d6_M00.83, 5­378.d6_M00.84, 5­378.d6_M00.85, 5­378.d6_M00.86, 5­378.d6_M00.87, 5­378.d6_M00.88, 5­378.d6_M72.60, 5­378.d6_M72.61, 5­378.d6_M72.62, 5­378.d6_M72.63, 5­378.d6_M72.64, 5­378.d6_M72.65, 5­378.d6_M72.66, 5­378.d6_M72.67, 5­378.d6_M72.68, 5­378.d6_M86.10, 5­378.d6_M86.11, 5­378.d6_M86.12, 5­378.d6_M86.13, 5­378.d6_M86.14, 5­378.d6_M86.15, 5­378.d6_M86.16, 5­378.d6_M86.17, 5­378.d6_M86.18, 5­378.d6_M86.20, 5­378.d6_M86.21, 5­378.d6_M86.22, 5­378.d6_M86.23, 5­378.d6_M86.24, 5­378.d6_M86.25, 5</w:t>
            </w:r>
            <w:r>
              <w:rPr>
                <w:rFonts w:ascii="Barlow" w:hAnsi="Barlow"/>
              </w:rPr>
              <w:t>­378.d6_M86.26, 5­378.d6_M86.27, 5­378.d6_M86.28, 5­378.d6_M86.81, 5­378.d6_M86.82, 5­378.d6_M86.83, 5­378.d6_M86.84, 5­378.d6_M86.85, 5­378.d6_M86.86, 5­378.d6_M86.87, 5­378.d6_M86.88, 5­378.d6_M86.91, 5­378.d6_M86.92, 5­378.d6_M86.93, 5­378.d6_M86.94, 5­378.d6_M86.95, 5­378.d6_M86.96, 5­378.d6_M86.97, 5­378.d6_M86.98, 5­378.d6_M96.80, 5­378.d6_T81.4, 5­378.d6_T82.6, 5­378.d6_T82.7, 5­378.d6_T84.6, 5­378.d7_I30.1, 5­378.d7_I33.0, 5­378.d7_I33.9, 5­378.d7_I38, 5­378.d7_I80.20, 5­378.d7_I80.28, 5­378.d7_I80.</w:t>
            </w:r>
            <w:r>
              <w:rPr>
                <w:rFonts w:ascii="Barlow" w:hAnsi="Barlow"/>
              </w:rPr>
              <w:t xml:space="preserve">80, 5­378.d7_I80.81, 5­378.d7_I80.88, 5­378.d7_J85.3, 5­378.d7_J98.50, 5­378.d7_L02.2, 5­378.d7_L02.4, 5­378.d7_L03.10, 5­378.d7_L03.11, 5­378.d7_L03.3, 5­378.d7_M00.00, 5­378.d7_M00.01, 5­378.d7_M00.02, 5­378.d7_M00.03, 5­378.d7_M00.04, 5­378.d7_M00.05, 5­378.d7_M00.06, 5­378.d7_M00.07, 5­378.d7_M00.08, </w:t>
            </w:r>
            <w:r>
              <w:rPr>
                <w:rFonts w:ascii="Barlow" w:hAnsi="Barlow"/>
              </w:rPr>
              <w:lastRenderedPageBreak/>
              <w:t>5­378.d7_M00.20, 5­378.d7_M00.21, 5­378.d7_M00.22, 5­378.d7_M00.23, 5­378.d7_M00.24, 5­378.d7_M00.25, 5­378.d7_M00.26, 5­378.d7_M00.27, 5­378.d7_M00.28, 5­378.d7_M00.80, 5­378.d7_M00.81, 5­378.d7_M00.82, 5­</w:t>
            </w:r>
            <w:r>
              <w:rPr>
                <w:rFonts w:ascii="Barlow" w:hAnsi="Barlow"/>
              </w:rPr>
              <w:t>378.d7_M00.83, 5­378.d7_M00.84, 5­378.d7_M00.85, 5­378.d7_M00.86, 5­378.d7_M00.87, 5­378.d7_M00.88, 5­378.d7_M72.60, 5­378.d7_M72.61, 5­378.d7_M72.62, 5­378.d7_M72.63, 5­378.d7_M72.64, 5­378.d7_M72.65, 5­378.d7_M72.66, 5­378.d7_M72.67, 5­378.d7_M72.68, 5­378.d7_M86.10, 5­378.d7_M86.11, 5­378.d7_M86.12, 5­378.d7_M86.13, 5­378.d7_M86.14, 5­378.d7_M86.15, 5­378.d7_M86.16, 5­378.d7_M86.17, 5­378.d7_M86.18, 5­378.d7_M86.20, 5­378.d7_M86.21, 5­378.d7_M86.22, 5­378.d7_M86.23, 5­378.d7_M86.24, 5­378.d7_M86.25, 5­37</w:t>
            </w:r>
            <w:r>
              <w:rPr>
                <w:rFonts w:ascii="Barlow" w:hAnsi="Barlow"/>
              </w:rPr>
              <w:t>8.d7_M86.26, 5­378.d7_M86.27, 5­378.d7_M86.28, 5­378.d7_M86.81, 5­378.d7_M86.82, 5­378.d7_M86.83, 5­378.d7_M86.84, 5­378.d7_M86.85, 5­378.d7_M86.86, 5­378.d7_M86.87, 5­378.d7_M86.88, 5­378.d7_M86.91, 5­378.d7_M86.92, 5­378.d7_M86.93, 5­378.d7_M86.94, 5­378.d7_M86.95, 5­378.d7_M86.96, 5­378.d7_M86.97, 5­378.d7_M86.98, 5­378.d7_M96.80, 5­378.d7_T81.4, 5­378.d7_T82.6, 5­378.d7_T82.7, 5­378.d7_T84.6, 5­378.d8_I30.1, 5­378.d8_I33.0, 5­378.d8_I33.9, 5­378.d8_I38, 5­378.d8_I80.20, 5­378.d8_I80.28, 5­378.d8_I80.80,</w:t>
            </w:r>
            <w:r>
              <w:rPr>
                <w:rFonts w:ascii="Barlow" w:hAnsi="Barlow"/>
              </w:rPr>
              <w:t xml:space="preserve"> 5­378.d8_I80.81, 5­378.d8_I80.88, 5­378.d8_J85.3, 5­378.d8_J98.50, 5­378.d8_L02.2, 5­378.d8_L02.4, 5­378.d8_L03.10, 5­378.d8_L03.11, 5­378.d8_L03.3, 5­378.d8_M00.00, 5­378.d8_M00.01, 5­378.d8_M00.02, 5­378.d8_M00.03, 5­378.d8_M00.04, 5­378.d8_M00.05, 5­378.d8_M00.06, 5­378.d8_M00.07, 5­378.d8_M00.08, 5­378.d8_M00.20, 5­378.d8_M00.21, 5­378.d8_M00.22, 5­378.d8_M00.23, 5­378.d8_M00.24, 5­378.d8_M00.25, 5­378.d8_M00.26, 5­378.d8_M00.27, 5­378.d8_M00.28, 5­378.d8_M00.80, 5­378.d8_M00.81, 5­378.d8_M00.82, 5­378</w:t>
            </w:r>
            <w:r>
              <w:rPr>
                <w:rFonts w:ascii="Barlow" w:hAnsi="Barlow"/>
              </w:rPr>
              <w:t>.d8_M00.83, 5­378.d8_M00.84, 5­378.d8_M00.85, 5­378.d8_M00.86, 5­378.d8_M00.87, 5­378.d8_M00.88, 5­378.d8_M72.60, 5­378.d8_M72.61, 5­378.d8_M72.62, 5­378.d8_M72.63, 5­378.d8_M72.64, 5­378.d8_M72.65, 5­378.d8_M72.66, 5­378.d8_M72.67, 5­378.d8_M72.68, 5­378.d8_M86.10, 5­378.d8_M86.11, 5­378.d8_M86.12, 5­378.d8_M86.13, 5­378.d8_M86.14, 5­378.d8_M86.15, 5­378.d8_M86.16, 5­378.d8_M86.17, 5­378.d8_M86.18, 5­378.d8_M86.20, 5­378.d8_M86.21, 5­378.d8_M86.22, 5­378.d8_M86.23, 5­378.d8_M86.24, 5­378.d8_M86.25, 5­378.d</w:t>
            </w:r>
            <w:r>
              <w:rPr>
                <w:rFonts w:ascii="Barlow" w:hAnsi="Barlow"/>
              </w:rPr>
              <w:t>8_M86.26, 5­378.d8_M86.27, 5­378.d8_M86.28, 5­378.d8_M86.81, 5­378.d8_M86.82, 5­378.d8_M86.83, 5­378.d8_M86.84, 5­378.d8_M86.85, 5­378.d8_M86.86, 5­378.d8_M86.87, 5­378.d8_M86.88, 5­378.d8_M86.91, 5­378.d8_M86.92, 5­378.d8_M86.93, 5­378.d8_M86.94, 5­378.d8_M86.95, 5­378.d8_M86.96, 5­378.d8_M86.97, 5­378.d8_M86.98, 5­378.d8_M96.80, 5­378.d8_T81.4, 5­378.d8_T82.6, 5­378.d8_T82.7, 5­378.d8_T84.6, 5­378.d9_I30.1, 5­378.d9_I33.0, 5­378.d9_I33.9, 5­378.d9_I38, 5­378.d9_I80.20, 5­378.d9_I80.28, 5­378.d9_I80.80, 5­</w:t>
            </w:r>
            <w:r>
              <w:rPr>
                <w:rFonts w:ascii="Barlow" w:hAnsi="Barlow"/>
              </w:rPr>
              <w:t>378.d9_I80.81, 5­378.d9_I80.88, 5­378.d9_J85.3, 5­378.d9_J98.50, 5­378.d9_L02.2, 5­378.d9_L02.4, 5­378.d9_L03.10, 5­378.d9_L03.11, 5­378.d9_L03.3, 5­378.d9_M00.00, 5­378.d9_M00.01, 5­378.d9_M00.02, 5­378.d9_M00.03, 5­378.d9_M00.04, 5­378.d9_M00.05, 5­378.d9_M00.06, 5­378.d9_M00.07, 5­378.d9_M00.08, 5­378.d9_M00.20, 5­378.d9_M00.21, 5­378.d9_M00.22, 5­378.d9_M00.23, 5­378.d9_M00.24, 5­378.d9_M00.25, 5­378.d9_M00.26, 5­378.d9_M00.27, 5­378.d9_M00.28, 5­378.d9_M00.80, 5­378.d9_M00.81, 5­378.d9_M00.82, 5­378.d9</w:t>
            </w:r>
            <w:r>
              <w:rPr>
                <w:rFonts w:ascii="Barlow" w:hAnsi="Barlow"/>
              </w:rPr>
              <w:t xml:space="preserve">_M00.83, 5­378.d9_M00.84, 5­378.d9_M00.85, 5­378.d9_M00.86, </w:t>
            </w:r>
            <w:r>
              <w:rPr>
                <w:rFonts w:ascii="Barlow" w:hAnsi="Barlow"/>
              </w:rPr>
              <w:lastRenderedPageBreak/>
              <w:t>5­378.d9_M00.87, 5­378.d9_M00.88, 5­378.d9_M72.60, 5­378.d9_M72.61, 5­378.d9_M72.62, 5­378.d9_M72.63, 5­378.d9_M72.64, 5­378.d9_M72.65, 5­378.d9_M72.66, 5­378.d9_M72.67, 5­378.d9_M72.68, 5­378.d9_M86.10, 5­378.d9_M86.11, 5­378.d9_M86.12, 5­378.d9_M86.13, 5­378.d9_M86.14, 5­378.d9_M86.15, 5­378.d9_M86.16, 5­378.d9_M86.17, 5­378.d9_M86.18, 5­378.d9_M86.20, 5­378.d9_M86.21, 5­378.d9_M86.22, 5­378.d9_M86.23, 5­378.d9_M86.24, 5­378.d9_M86.25, 5­378.d9_M</w:t>
            </w:r>
            <w:r>
              <w:rPr>
                <w:rFonts w:ascii="Barlow" w:hAnsi="Barlow"/>
              </w:rPr>
              <w:t>86.26, 5­378.d9_M86.27, 5­378.d9_M86.28, 5­378.d9_M86.81, 5­378.d9_M86.82, 5­378.d9_M86.83, 5­378.d9_M86.84, 5­378.d9_M86.85, 5­378.d9_M86.86, 5­378.d9_M86.87, 5­378.d9_M86.88, 5­378.d9_M86.91, 5­378.d9_M86.92, 5­378.d9_M86.93, 5­378.d9_M86.94, 5­378.d9_M86.95, 5­378.d9_M86.96, 5­378.d9_M86.97, 5­378.d9_M86.98, 5­378.d9_M96.80, 5­378.d9_T81.4, 5­378.d9_T82.6, 5­378.d9_T82.7, 5­378.d9_T84.6, 5­378.dx_I30.1, 5­378.dx_I33.0, 5­378.dx_I33.9, 5­378.dx_I38, 5­378.dx_I80.20, 5­378.dx_I80.28, 5­378.dx_I80.80, 5­378</w:t>
            </w:r>
            <w:r>
              <w:rPr>
                <w:rFonts w:ascii="Barlow" w:hAnsi="Barlow"/>
              </w:rPr>
              <w:t>.dx_I80.81, 5­378.dx_I80.88, 5­378.dx_J85.3, 5­378.dx_J98.50, 5­378.dx_L02.2, 5­378.dx_L02.4, 5­378.dx_L03.10, 5­378.dx_L03.11, 5­378.dx_L03.3, 5­378.dx_M00.00, 5­378.dx_M00.01, 5­378.dx_M00.02, 5­378.dx_M00.03, 5­378.dx_M00.04, 5­378.dx_M00.05, 5­378.dx_M00.06, 5­378.dx_M00.07, 5­378.dx_M00.08, 5­378.dx_M00.20, 5­378.dx_M00.21, 5­378.dx_M00.22, 5­378.dx_M00.23, 5­378.dx_M00.24, 5­378.dx_M00.25, 5­378.dx_M00.26, 5­378.dx_M00.27, 5­378.dx_M00.28, 5­378.dx_M00.80, 5­378.dx_M00.81, 5­378.dx_M00.82, 5­378.dx_M0</w:t>
            </w:r>
            <w:r>
              <w:rPr>
                <w:rFonts w:ascii="Barlow" w:hAnsi="Barlow"/>
              </w:rPr>
              <w:t>0.83, 5­378.dx_M00.84, 5­378.dx_M00.85, 5­378.dx_M00.86, 5­378.dx_M00.87, 5­378.dx_M00.88, 5­378.dx_M72.60, 5­378.dx_M72.61, 5­378.dx_M72.62, 5­378.dx_M72.63, 5­378.dx_M72.64, 5­378.dx_M72.65, 5­378.dx_M72.66, 5­378.dx_M72.67, 5­378.dx_M72.68, 5­378.dx_M86.10, 5­378.dx_M86.11, 5­378.dx_M86.12, 5­378.dx_M86.13, 5­378.dx_M86.14, 5­378.dx_M86.15, 5­378.dx_M86.16, 5­378.dx_M86.17, 5­378.dx_M86.18, 5­378.dx_M86.20, 5­378.dx_M86.21, 5­378.dx_M86.22, 5­378.dx_M86.23, 5­378.dx_M86.24, 5­378.dx_M86.25, 5­378.dx_M86.</w:t>
            </w:r>
            <w:r>
              <w:rPr>
                <w:rFonts w:ascii="Barlow" w:hAnsi="Barlow"/>
              </w:rPr>
              <w:t>26, 5­378.dx_M86.27, 5­378.dx_M86.28, 5­378.dx_M86.81, 5­378.dx_M86.82, 5­378.dx_M86.83, 5­378.dx_M86.84, 5­378.dx_M86.85, 5­378.dx_M86.86, 5­378.dx_M86.87, 5­378.dx_M86.88, 5­378.dx_M86.91, 5­378.dx_M86.92, 5­378.dx_M86.93, 5­378.dx_M86.94, 5­378.dx_M86.95, 5­378.dx_M86.96, 5­378.dx_M86.97, 5­378.dx_M86.98, 5­378.dx_M96.80, 5­378.dx_T81.4, 5­378.dx_T82.6, 5­378.dx_T82.7, 5­378.dx_T84.6, 5­380.11_L02.2, 5­380.11_L03.10, 5­380.11_T81.4, 5­380.11_T82.7, 5­380.12_I30.1, 5­380.12_L02.4, 5­380.12_T81.4, 5­380.12</w:t>
            </w:r>
            <w:r>
              <w:rPr>
                <w:rFonts w:ascii="Barlow" w:hAnsi="Barlow"/>
              </w:rPr>
              <w:t>_T82.7, 5­380.12_T85.73, 5­380.13_T81.4, 5­380.13_T82.7, 5­380.1x_T81.4, 5­380.20_T81.4, 5­380.21_T81.4, 5­380.24_L02.4, 5­380.24_M60.03, 5­380.24_T81.4, 5­380.24_T82.7, 5­380.28_T81.4, 5­380.2x_T81.4, 5­380.30_J98.50, 5­380.30_M86.18, 5­380.30_M96.80, 5­380.30_T81.4, 5­380.30_T84.6, 5­380.31_M86.18, 5­380.32_J98.50, 5­380.32_M96.80, 5­380.32_T81.4, 5­380.32_T82.7, 5­380.33_K65.0, 5­380.33_L02.2, 5­380.33_T81.4, 5­380.33_T82.7, 5­380.34_K65.0, 5­380.34_K91.83, 5­380.34_L03.3, 5­380.34_T81.4, 5­380.34_T82.7,</w:t>
            </w:r>
            <w:r>
              <w:rPr>
                <w:rFonts w:ascii="Barlow" w:hAnsi="Barlow"/>
              </w:rPr>
              <w:t xml:space="preserve"> 5­380.35_K65.0, 5­380.35_L02.2, 5­380.35_L03.3, 5­380.35_T81.4, 5­380.35_T82.7, 5­380.40_L02.2, 5­380.40_M96.80, 5­380.40_T81.4, 5­380.41_T81.4, 5­380.42_T81.4, 5­380.42_T82.7, 5­380.43_L03.3, 5­380.43_T81.4, 5­380.43_T82.7, 5­380.4x_M96.80, 5­380.4x_T81.4, 5­380.4x_T85.73, 5­380.52_K65.0, 5­380.52_L02.2, 5­380.52_L03.11, 5­380.52_L03.3, 5­380.52_M60.05, </w:t>
            </w:r>
            <w:r>
              <w:rPr>
                <w:rFonts w:ascii="Barlow" w:hAnsi="Barlow"/>
              </w:rPr>
              <w:lastRenderedPageBreak/>
              <w:t>5­380.52_M72.60, 5­380.52_M72.65, 5­380.52_T81.4, 5­380.52_T82.7, 5­380.53_K65.0, 5­380.53_L02.2, 5­380.53_L02.4, 5­380.53_L03.11, 5­380.53_L03.3, 5­380.5</w:t>
            </w:r>
            <w:r>
              <w:rPr>
                <w:rFonts w:ascii="Barlow" w:hAnsi="Barlow"/>
              </w:rPr>
              <w:t>3_M60.05, 5­380.53_N15.11, 5­380.53_N49.80, 5­380.53_T81.4, 5­380.53_T82.7, 5­380.54_I80.0, 5­380.54_I80.1, 5­380.54_I80.20, 5­380.54_K65.0, 5­380.54_K91.81, 5­380.54_L02.2, 5­380.54_L02.4, 5­380.54_L03.11, 5­380.54_L03.3, 5­380.54_M60.05, 5­380.54_M72.65, 5­380.54_M72.68, 5­380.54_N49.80, 5­380.54_T81.4, 5­380.55_K65.0, 5­380.55_L03.3, 5­380.55_T81.4, 5­380.56_K65.0, 5­380.56_L02.2, 5­380.56_L03.3, 5­380.56_M60.05, 5­380.56_M72.65, 5­380.56_T81.4, 5­380.56_T82.7, 5­380.56_T85.78, 5­380.5x_M60.05, 5­380.5x_</w:t>
            </w:r>
            <w:r>
              <w:rPr>
                <w:rFonts w:ascii="Barlow" w:hAnsi="Barlow"/>
              </w:rPr>
              <w:t>T81.4, 5­380.5x_T82.7, 5­380.60_K65.0, 5­380.60_K75.0, 5­380.60_K91.81, 5­380.60_T81.4, 5­380.61_K65.0, 5­380.61_K75.0, 5­380.61_K85.91, 5­380.61_T81.4, 5­380.63_K65.0, 5­380.63_T81.4, 5­380.64_K65.0, 5­380.64_T81.4, 5­380.65_K65.0, 5­380.65_T81.4, 5­380.67_T81.4, 5­380.6x_T81.4, 5­380.70_I80.0, 5­380.70_I80.1, 5­380.70_I80.20, 5­380.70_L02.2, 5­380.70_L02.4, 5­380.70_L03.11, 5­380.70_L03.3, 5­380.70_L04.3, 5­380.70_M60.05, 5­380.70_M72.60, 5­380.70_M72.65, 5­380.70_N49.80, 5­380.70_T81.4, 5­380.70_T82.7, 5</w:t>
            </w:r>
            <w:r>
              <w:rPr>
                <w:rFonts w:ascii="Barlow" w:hAnsi="Barlow"/>
              </w:rPr>
              <w:t>­380.71_L02.2, 5­380.71_L02.4, 5­380.71_L03.11, 5­380.71_L03.3, 5­380.71_M60.05, 5­380.71_M60.08, 5­380.71_M72.65, 5­380.71_T81.4, 5­380.71_T82.7, 5­380.72_I80.0, 5­380.72_I80.28, 5­380.72_L02.4, 5­380.72_L03.11, 5­380.72_M00.06, 5­380.72_M60.05, 5­380.72_M60.06, 5­380.72_M72.65, 5­380.72_T81.4, 5­380.72_T82.7, 5­380.72_T84.5, 5­380.73_I80.20, 5­380.73_L02.2, 5­380.73_L02.4, 5­380.73_L03.11, 5­380.73_M00.06, 5­380.73_M00.25, 5­380.73_M00.26, 5­380.73_M00.96, 5­380.73_M60.05, 5­380.73_M72.65, 5­380.73_M72.66</w:t>
            </w:r>
            <w:r>
              <w:rPr>
                <w:rFonts w:ascii="Barlow" w:hAnsi="Barlow"/>
              </w:rPr>
              <w:t>, 5­380.73_M86.15, 5­380.73_T81.4, 5­380.73_T82.7, 5­380.73_T85.78, 5­380.7x_L02.4, 5­380.7x_M60.05, 5­380.7x_T81.4, 5­380.80_L02.4, 5­380.80_L03.02, 5­380.80_L03.11, 5­380.80_M00.26, 5­380.80_M00.96, 5­380.80_M72.66, 5­380.80_T81.4, 5­380.80_T82.7, 5­380.82_L03.11, 5­380.82_T81.4, 5­380.83_L02.4, 5­380.83_L03.11, 5­380.83_M72.66, 5­380.83_T81.4, 5­380.84_L02.4, 5­380.84_L03.11, 5­380.84_M00.06, 5­380.84_M00.26, 5­380.84_M72.66, 5­380.84_T81.4, 5­380.84_T82.7, 5­380.85_T81.4, 5­380.86_T81.4, 5­380.87_L02.4,</w:t>
            </w:r>
            <w:r>
              <w:rPr>
                <w:rFonts w:ascii="Barlow" w:hAnsi="Barlow"/>
              </w:rPr>
              <w:t xml:space="preserve"> 5­380.87_L03.11, 5­380.87_M00.96, 5­380.87_M60.06, 5­380.87_M86.17, 5­380.87_T81.4, 5­380.87_T82.7, 5­380.87_T85.78, 5­380.8x_L02.4, 5­380.8x_L03.11, 5­380.8x_M60.06, 5­380.8x_T81.4, 5­380.91_T81.4, 5­380.93_T81.4, 5­380.94_T81.4, 5­380.95_J98.50, 5­380.95_T81.4, 5­380.96_T81.4, 5­380.97_I80.20, 5­380.97_K65.0, 5­380.97_L02.2, 5­380.97_T81.4, 5­380.98_I80.20, 5­380.98_K65.0, 5­380.98_L02.2, 5­380.98_M60.05, 5­380.98_T81.4, 5­380.99_I80.0, 5­380.99_I80.1, 5­380.99_I80.20, 5­380.99_I80.28, 5­380.99_K65.0, 5­</w:t>
            </w:r>
            <w:r>
              <w:rPr>
                <w:rFonts w:ascii="Barlow" w:hAnsi="Barlow"/>
              </w:rPr>
              <w:t>380.99_L02.2, 5­380.99_T81.4, 5­380.9a_I80.20, 5­380.9a_I80.28, 5­380.9a_T81.4, 5­380.9b_I80.0, 5­380.9b_I80.1, 5­380.9b_I80.20, 5­380.9b_I80.28, 5­380.9b_L02.2, 5­380.9b_L02.4, 5­380.9b_L04.3, 5­380.9b_M60.05, 5­380.9b_T81.4, 5­380.9b_T82.6, 5­380.9b_T82.7, 5­380.9c_I80.28, 5­380.9c_M60.06, 5­380.9c_T81.4, 5­380.9d_K65.0, 5­380.9d_K75.0, 5­380.9d_T81.4, 5­380.9f_K65.0, 5­380.9f_T81.4, 5­380.9g_T81.4, 5­380.9h_T81.4, 5­380.9k_K65.0, 5­380.9k_L03.3, 5­380.9k_T81.4, 5­380.9k_T82.7, 5­381.11_T81.4, 5­381.11_T8</w:t>
            </w:r>
            <w:r>
              <w:rPr>
                <w:rFonts w:ascii="Barlow" w:hAnsi="Barlow"/>
              </w:rPr>
              <w:t xml:space="preserve">2.7, 5­381.12_T81.4, 5­381.13_T81.4, 5­381.24_L03.10, 5­381.24_T81.4, 5­381.2x_T81.4, 5­381.30_I33.0, 5­381.30_T81.4, 5­381.30_T82.7, 5­381.30_T84.6, 5­381.32_M86.18, 5­381.32_T81.4, 5­381.33_K65.0, </w:t>
            </w:r>
            <w:r>
              <w:rPr>
                <w:rFonts w:ascii="Barlow" w:hAnsi="Barlow"/>
              </w:rPr>
              <w:lastRenderedPageBreak/>
              <w:t>5­381.33_K75.0, 5­381.33_L02.2, 5­381.33_L03.3, 5­381.33_T81.4, 5­381.33_T82.7, 5­381.33_T85.78, 5­381.35_T81.4, 5­381.35_T82.7, 5­381.42_J98.50, 5­381.42_T81.4, 5­381.52_K65.0, 5­381.52_L02.2, 5­381.52_L03.11, 5­381.52_M60.05, 5­381.52_N15.11, 5­381.52_T81.4, 5­381.52_T82.7, 5­381.53_K65.0, 5­381.53_L02.2, 5­38</w:t>
            </w:r>
            <w:r>
              <w:rPr>
                <w:rFonts w:ascii="Barlow" w:hAnsi="Barlow"/>
              </w:rPr>
              <w:t>1.53_L03.3, 5­381.53_M60.05, 5­381.53_M72.68, 5­381.53_T81.4, 5­381.53_T82.7, 5­381.54_I77.6, 5­381.54_I80.28, 5­381.54_K65.0, 5­381.54_L02.2, 5­381.54_L02.4, 5­381.54_L03.3, 5­381.54_L04.1, 5­381.54_M60.05, 5­381.54_M72.65, 5­381.54_T81.4, 5­381.54_T82.7, 5­381.55_L02.2, 5­381.55_L03.3, 5­381.55_T81.4, 5­381.55_T82.7, 5­381.56_T81.4, 5­381.56_T82.7, 5­381.60_K65.0, 5­381.60_T81.4, 5­381.61_K65.0, 5­381.61_T81.4, 5­381.64_K65.0, 5­381.64_T81.4, 5­381.64_T82.7, 5­381.65_K65.0, 5­381.65_T81.4, 5­381.66_K65.0,</w:t>
            </w:r>
            <w:r>
              <w:rPr>
                <w:rFonts w:ascii="Barlow" w:hAnsi="Barlow"/>
              </w:rPr>
              <w:t xml:space="preserve"> 5­381.66_T81.4, 5­381.70_I80.0, 5­381.70_I80.1, 5­381.70_I80.20, 5­381.70_I80.28, 5­381.70_I80.3, 5­381.70_K83.0, 5­381.70_L02.2, 5­381.70_L02.4, 5­381.70_L03.11, 5­381.70_L03.3, 5­381.70_L04.1, 5­381.70_L04.3, 5­381.70_M60.05, 5­381.70_M72.60, 5­381.70_M72.65, 5­381.70_N49.2, 5­381.70_T81.4, 5­381.70_T82.7, 5­381.71_I80.0, 5­381.71_I80.1, 5­381.71_I80.28, 5­381.71_I80.3, 5­381.71_L02.2, 5­381.71_L02.4, 5­381.71_L03.11, 5­381.71_L03.3, 5­381.71_L04.1, 5­381.71_L04.3, 5­381.71_M60.05, 5­381.71_M60.08, 5­381</w:t>
            </w:r>
            <w:r>
              <w:rPr>
                <w:rFonts w:ascii="Barlow" w:hAnsi="Barlow"/>
              </w:rPr>
              <w:t>.71_M72.65, 5­381.71_M86.15, 5­381.71_N49.2, 5­381.71_T81.4, 5­381.71_T82.7, 5­381.72_I80.0, 5­381.72_L02.4, 5­381.72_L03.11, 5­381.72_M00.05, 5­381.72_M00.86, 5­381.72_M00.96, 5­381.72_M60.05, 5­381.72_M72.66, 5­381.72_M86.16, 5­381.72_T81.4, 5­381.72_T82.7, 5­381.72_T84.5, 5­381.73_L02.2, 5­381.73_L02.4, 5­381.73_L03.11, 5­381.73_M72.65, 5­381.73_T81.4, 5­381.73_T82.7, 5­381.7x_M60.05, 5­381.7x_T81.4, 5­381.7x_T82.7, 5­381.80_I80.0, 5­381.80_I80.28, 5­381.80_L02.4, 5­381.80_L03.11, 5­381.80_M72.66, 5­381.</w:t>
            </w:r>
            <w:r>
              <w:rPr>
                <w:rFonts w:ascii="Barlow" w:hAnsi="Barlow"/>
              </w:rPr>
              <w:t>80_T81.4, 5­381.80_T82.7, 5­381.83_I80.28, 5­381.83_L02.4, 5­381.83_L03.11, 5­381.83_M72.66, 5­381.83_M86.16, 5­381.83_T81.4, 5­381.84_L02.4, 5­381.84_L03.11, 5­381.84_M00.96, 5­381.84_M72.66, 5­381.84_T81.4, 5­381.84_T82.7, 5­381.87_T81.4, 5­381.87_T82.7, 5­381.8x_L02.4, 5­381.8x_L03.11, 5­381.8x_T81.4, 5­382.11_M60.02, 5­382.11_T81.4, 5­382.12_L02.4, 5­382.12_T81.4, 5­382.20_T81.4, 5­382.24_L02.4, 5­382.24_T81.4, 5­382.2x_T81.4, 5­382.30_T81.4, 5­382.32_K91.83, 5­382.32_T81.4, 5­382.33_K65.0, 5­382.33_T81</w:t>
            </w:r>
            <w:r>
              <w:rPr>
                <w:rFonts w:ascii="Barlow" w:hAnsi="Barlow"/>
              </w:rPr>
              <w:t>.4, 5­382.33_T82.7, 5­382.40_M86.18, 5­382.40_T81.4, 5­382.41_M86.81, 5­382.41_M86.98, 5­382.41_T81.4, 5­382.4x_T81.4, 5­382.53_K65.0, 5­382.53_K91.83, 5­382.53_T81.4, 5­382.54_K65.0, 5­382.54_M72.65, 5­382.54_T81.4, 5­382.54_T82.7, 5­382.55_K65.0, 5­382.55_K91.83, 5­382.55_M72.60, 5­382.55_M72.65, 5­382.55_M72.68, 5­382.55_N73.3, 5­382.55_T81.4, 5­382.5x_K65.0, 5­382.60_K65.0, 5­382.60_K91.83, 5­382.60_T81.4, 5­382.60_T82.7, 5­382.61_K65.0, 5­382.61_K75.0, 5­382.61_K91.83, 5­382.61_T81.4, 5­382.62_K65.0, 5</w:t>
            </w:r>
            <w:r>
              <w:rPr>
                <w:rFonts w:ascii="Barlow" w:hAnsi="Barlow"/>
              </w:rPr>
              <w:t>­382.63_D73.3, 5­382.63_K65.0, 5­382.63_T81.4, 5­382.64_K65.0, 5­382.64_T81.4, 5­382.65_K65.0, 5­382.65_T81.4, 5­382.66_L02.2, 5­382.66_T81.4, 5­382.70_I80.28, 5­382.70_L02.2, 5­382.70_L02.4, 5­382.70_L03.11, 5­382.70_M00.05, 5­382.70_M00.95, 5­382.70_M60.05, 5­382.70_T81.4, 5­382.71_L02.2, 5­382.71_T81.4, 5­382.71_T82.7, 5­382.72_I80.28, 5­382.72_L02.4, 5­382.72_L03.11, 5­382.72_M00.96, 5­382.72_T81.4, 5­382.72_T82.7, 5­382.72_T84.5, 5­382.7x_L02.2, 5­382.7x_L03.11, 5­382.7x_T81.4, 5­382.7x_T82.7, 5­382.80</w:t>
            </w:r>
            <w:r>
              <w:rPr>
                <w:rFonts w:ascii="Barlow" w:hAnsi="Barlow"/>
              </w:rPr>
              <w:t xml:space="preserve">_L02.4, 5­382.80_T81.4, 5­382.83_T81.4, 5­382.8x_T81.4, 5­382.91_T81.4, 5­382.97_K65.0, 5­382.97_T81.4, </w:t>
            </w:r>
            <w:r>
              <w:rPr>
                <w:rFonts w:ascii="Barlow" w:hAnsi="Barlow"/>
              </w:rPr>
              <w:lastRenderedPageBreak/>
              <w:t>5­382.98_T81.4, 5­382.99_I80.0, 5­382.99_L03.3, 5­382.99_T81.4, 5­382.9a_K65.0, 5­382.9a_K91.83, 5­382.9a_N73.3, 5­382.9a_T81.4, 5­382.9b_L02.2, 5­382.9b_T81.4, 5­382.9b_T82.7, 5­382.9c_T81.4, 5­382.9d_D73.3, 5­382.9d_K65.0, 5­382.9d_K75.0, 5­382.9d_L02.2, 5­382.9d_T81.4, 5­382.9d_T82.7, 5­382.9f_K65.0, 5­382.9f_T81.4, 5­382.9g_K65.0, 5­382.9g_K75.0, 5­382.9g_T81.4, 5­382.9g_T82.7, 5­382.9h_K65.0, 5­382.9</w:t>
            </w:r>
            <w:r>
              <w:rPr>
                <w:rFonts w:ascii="Barlow" w:hAnsi="Barlow"/>
              </w:rPr>
              <w:t>h_T81.4, 5­382.9j_K65.0, 5­382.9k_K65.0, 5­382.9k_T81.4, 5­382.9x_K65.0, 5­382.9x_L02.2, 5­382.9x_T81.4, 5­382.9x_T82.7, 5­383.11_M60.02, 5­383.11_T81.4, 5­383.11_T82.7, 5­383.12_L02.4, 5­383.12_M00.93, 5­383.12_T81.4, 5­383.12_T82.7, 5­383.20_T81.4, 5­383.24_T81.4, 5­383.40_J85.3, 5­383.40_J98.50, 5­383.40_M86.18, 5­383.40_M86.28, 5­383.40_M86.81, 5­383.40_M86.98, 5­383.40_M96.80, 5­383.40_T81.4, 5­383.40_T82.7, 5­383.41_J85.3, 5­383.41_J98.50, 5­383.41_M86.18, 5­383.41_M86.28, 5­383.41_M96.80, 5­383.41_T8</w:t>
            </w:r>
            <w:r>
              <w:rPr>
                <w:rFonts w:ascii="Barlow" w:hAnsi="Barlow"/>
              </w:rPr>
              <w:t>1.4, 5­383.41_T82.7, 5­383.41_T84.6, 5­383.4x_T81.4, 5­383.4x_T82.7, 5­383.52_K65.0, 5­383.52_M72.68, 5­383.52_T81.4, 5­383.52_T82.7, 5­383.53_K65.0, 5­383.53_L02.2, 5­383.53_L03.3, 5­383.53_M72.60, 5­383.53_M72.65, 5­383.53_M72.68, 5­383.53_T81.4, 5­383.53_T82.7, 5­383.54_I80.0, 5­383.54_I80.20, 5­383.54_K65.0, 5­383.54_K91.83, 5­383.54_L02.2, 5­383.54_L02.4, 5­383.54_L03.3, 5­383.54_M60.05, 5­383.54_T81.4, 5­383.54_T82.7, 5­383.55_K65.0, 5­383.55_L02.2, 5­383.55_L03.3, 5­383.55_T81.4, 5­383.55_T82.7, 5­38</w:t>
            </w:r>
            <w:r>
              <w:rPr>
                <w:rFonts w:ascii="Barlow" w:hAnsi="Barlow"/>
              </w:rPr>
              <w:t>3.5x_K65.0, 5­383.5x_M00.25, 5­383.5x_T81.4, 5­383.5x_T82.7, 5­383.60_K65.0, 5­383.60_K91.83, 5­383.60_T81.4, 5­383.61_K65.0, 5­383.61_K75.0, 5­383.61_L02.2, 5­383.61_T81.4, 5­383.64_T81.4, 5­383.64_T82.7, 5­383.65_K65.0, 5­383.65_K75.0, 5­383.65_K91.83, 5­383.65_T81.4, 5­383.65_T82.7, 5­383.70_I77.6, 5­383.70_I80.1, 5­383.70_I80.20, 5­383.70_I80.28, 5­383.70_I80.88, 5­383.70_L02.2, 5­383.70_L02.4, 5­383.70_L03.11, 5­383.70_L03.3, 5­383.70_L04.1, 5­383.70_L04.3, 5­383.70_M60.05, 5­383.70_M72.68, 5­383.70_T8</w:t>
            </w:r>
            <w:r>
              <w:rPr>
                <w:rFonts w:ascii="Barlow" w:hAnsi="Barlow"/>
              </w:rPr>
              <w:t>1.4, 5­383.70_T82.7, 5­383.70_T85.78, 5­383.71_I80.20, 5­383.71_I80.28, 5­383.71_L02.2, 5­383.71_L02.4, 5­383.71_L03.11, 5­383.71_L03.3, 5­383.71_T81.4, 5­383.71_T82.7, 5­383.72_L02.4, 5­383.72_L03.11, 5­383.72_M00.96, 5­383.72_M60.06, 5­383.72_T81.4, 5­383.72_T82.7, 5­383.72_T84.5, 5­383.72_T85.78, 5­383.7x_L02.4, 5­383.7x_L03.11, 5­383.7x_N49.2, 5­383.7x_T81.4, 5­383.7x_T82.7, 5­383.80_L02.4, 5­383.80_T81.4, 5­383.83_T81.4, 5­383.83_T82.7, 5­383.84_T81.4, 5­383.8x_L02.4, 5­383.8x_L03.11, 5­383.8x_T81.4, 5</w:t>
            </w:r>
            <w:r>
              <w:rPr>
                <w:rFonts w:ascii="Barlow" w:hAnsi="Barlow"/>
              </w:rPr>
              <w:t>­383.8x_T82.7, 5­383.91_T81.4, 5­383.91_T82.7, 5­383.95_I80.81, 5­383.95_T81.4, 5­383.95_T82.7, 5­383.97_K65.0, 5­383.97_K75.0, 5­383.97_K91.83, 5­383.97_T81.4, 5­383.97_T82.7, 5­383.98_I80.20, 5­383.98_K65.0, 5­383.98_T81.4, 5­383.99_K65.0, 5­383.99_T81.4, 5­383.99_T82.7, 5­383.9a_T81.4, 5­383.9b_I80.28, 5­383.9b_L02.2, 5­383.9b_L02.4, 5­383.9b_M60.05, 5­383.9b_T81.4, 5­383.9b_T82.7, 5­383.9c_T81.4, 5­383.9d_K65.0, 5­383.9d_K75.0, 5­383.9d_K91.83, 5­383.9d_T81.4, 5­383.9d_T82.7, 5­383.9g_K65.0, 5­383.9g_T8</w:t>
            </w:r>
            <w:r>
              <w:rPr>
                <w:rFonts w:ascii="Barlow" w:hAnsi="Barlow"/>
              </w:rPr>
              <w:t xml:space="preserve">1.4, 5­383.9g_T82.7, 5­383.9h_T81.4, 5­383.9k_K65.0, 5­384.01_I30.1, 5­384.01_I33.0, 5­384.01_J85.3, 5­384.01_J98.50, 5­384.01_L02.2, 5­384.01_M86.18, 5­384.01_M86.28, 5­384.01_M86.88, 5­384.01_M86.98, 5­384.01_M96.80, 5­384.01_T81.4, 5­384.01_T82.6, 5­384.01_T82.7, 5­384.01_T84.6, 5­384.01_T84.7, 5­384.02_I30.1, 5­384.02_I33.0, 5­384.02_J85.3, 5­384.02_J98.50, 5­384.02_M86.11, 5­384.02_M86.18, 5­384.02_M86.28, </w:t>
            </w:r>
            <w:r>
              <w:rPr>
                <w:rFonts w:ascii="Barlow" w:hAnsi="Barlow"/>
              </w:rPr>
              <w:lastRenderedPageBreak/>
              <w:t>5­384.02_M86.81, 5­384.02_M86.98, 5­384.02_T81.4, 5­384.02_T82.6, 5­384.02_T82.7, 5­384.02_T85.78</w:t>
            </w:r>
            <w:r>
              <w:rPr>
                <w:rFonts w:ascii="Barlow" w:hAnsi="Barlow"/>
              </w:rPr>
              <w:t>, 5­384.11_I33.0, 5­384.11_J98.50, 5­384.11_M96.80, 5­384.11_T81.4, 5­384.11_T82.7, 5­384.11_T85.78, 5­384.12_I38, 5­384.12_J98.50, 5­384.12_M86.98, 5­384.12_M96.80, 5­384.12_T81.4, 5­384.12_T82.6, 5­384.12_T82.7, 5­384.1x_I33.0, 5­384.1x_M86.98, 5­384.1x_T81.4, 5­384.31_K91.83, 5­384.31_M96.80, 5­384.31_T81.4, 5­384.31_T82.7, 5­384.32_J98.50, 5­384.32_M96.80, 5­384.32_T81.4, 5­384.3x_J85.3, 5­384.3x_J98.50, 5­384.3x_T81.4, 5­384.3x_T82.6, 5­384.41_K85.91, 5­384.41_K91.83, 5­384.41_T81.4, 5­384.41_T82.7, 5­</w:t>
            </w:r>
            <w:r>
              <w:rPr>
                <w:rFonts w:ascii="Barlow" w:hAnsi="Barlow"/>
              </w:rPr>
              <w:t xml:space="preserve">384.42_K65.0, 5­384.42_L02.2, 5­384.42_T81.4, 5­384.42_T82.7, 5­384.43_T81.4, 5­384.44_T81.4, 5­384.44_T82.7, 5­384.45_T81.4, 5­384.46_K65.0, 5­384.46_T81.4, 5­384.4x_T81.4, 5­384.51_K65.0, 5­384.51_K91.83, 5­384.51_T81.4, 5­384.51_T82.7, 5­384.52_K65.0, 5­384.52_L02.2, 5­384.52_T81.4, 5­384.52_T82.7, 5­384.53_K65.0, 5­384.53_K91.83, 5­384.53_L03.3, 5­384.53_T81.4, 5­384.53_T82.7, 5­384.54_K65.0, 5­384.54_T81.4, 5­384.54_T82.7, 5­384.55_K65.0, 5­384.55_T81.4, 5­384.55_T82.7, 5­384.56_L03.3, 5­384.56_T81.4, </w:t>
            </w:r>
            <w:r>
              <w:rPr>
                <w:rFonts w:ascii="Barlow" w:hAnsi="Barlow"/>
              </w:rPr>
              <w:t>5­384.5x_T81.4, 5­384.61_K65.0, 5­384.61_T81.4, 5­384.61_T82.7, 5­384.62_K65.0, 5­384.62_K91.83, 5­384.62_T81.4, 5­384.62_T82.7, 5­384.63_K65.0, 5­384.63_T81.4, 5­384.63_T82.7, 5­384.64_K65.0, 5­384.64_T81.4, 5­384.64_T82.7, 5­384.65_K65.0, 5­384.65_T81.4, 5­384.65_T82.7, 5­384.66_K65.0, 5­384.66_L02.2, 5­384.66_T81.4, 5­384.66_T82.7, 5­384.6x_T81.4, 5­384.6x_T82.7, 5­384.71_K65.0, 5­384.71_T81.4, 5­384.71_T82.7, 5­384.71_T85.78, 5­384.72_K65.0, 5­384.72_L02.2, 5­384.72_L03.3, 5­384.72_M60.05, 5­384.72_M72.</w:t>
            </w:r>
            <w:r>
              <w:rPr>
                <w:rFonts w:ascii="Barlow" w:hAnsi="Barlow"/>
              </w:rPr>
              <w:t>68, 5­384.72_N15.11, 5­384.72_N41.2, 5­384.72_T81.4, 5­384.72_T82.7, 5­384.73_K65.0, 5­384.73_L02.2, 5­384.73_L03.3, 5­384.73_T81.4, 5­384.73_T82.7, 5­384.73_T85.78, 5­384.74_K65.0, 5­384.74_L02.2, 5­384.74_T81.4, 5­384.74_T82.7, 5­384.75_K65.0, 5­384.75_K91.83, 5­384.75_L02.2, 5­384.75_L03.11, 5­384.75_L03.3, 5­384.75_T81.4, 5­384.75_T82.7, 5­384.76_K65.0, 5­384.76_K91.83, 5­384.76_L02.2, 5­384.76_L02.4, 5­384.76_L03.3, 5­384.76_T81.4, 5­384.76_T82.7, 5­384.7x_K65.0, 5­384.7x_M60.05, 5­384.7x_T81.4, 5­384.</w:t>
            </w:r>
            <w:r>
              <w:rPr>
                <w:rFonts w:ascii="Barlow" w:hAnsi="Barlow"/>
              </w:rPr>
              <w:t xml:space="preserve">7x_T82.7, 5­384.8_J85.3, 5­384.8_J98.50, 5­384.8_M86.18, 5­384.8_M86.28, 5­384.8_M86.98, 5­384.8_M96.80, 5­384.8_T81.4, 5­384.8_T82.6, 5­384.8_T82.7, 5­384.8_T84.6, 5­384.d1_I30.1, 5­384.d1_J98.50, 5­384.d1_M86.18, 5­384.d1_M86.28, 5­384.d1_M86.88, 5­384.d1_M86.98, 5­384.d1_M96.80, 5­384.d1_T81.4, 5­384.d1_T82.6, 5­384.d1_T82.7, 5­384.d1_T84.6, 5­384.d2_I33.0, 5­384.d2_J85.3, 5­384.d2_J98.50, 5­384.d2_M86.11, 5­384.d2_M86.18, 5­384.d2_M86.28, 5­384.d2_M96.80, 5­384.d2_T81.4, 5­384.d2_T82.6, 5­384.d2_T82.7, </w:t>
            </w:r>
            <w:r>
              <w:rPr>
                <w:rFonts w:ascii="Barlow" w:hAnsi="Barlow"/>
              </w:rPr>
              <w:t>5­384.d2_T85.78, 5­384.dx_T81.4, 5­384.dx_T82.7, 5­384.e1_J98.50, 5­384.e1_T81.4, 5­384.e1_T82.7, 5­384.e2_M96.80, 5­384.e2_T81.4, 5­384.e2_T82.7, 5­384.f1_J98.50, 5­384.f1_M86.81, 5­384.f1_T81.4, 5­384.f1_T82.7, 5­384.f2_M86.18, 5­384.f2_T81.4, 5­384.f2_T82.6, 5­384.f2_T82.7, 5­384.fx_T81.4, 5­384.x3_T82.7, 5­384.x4_T81.4, 5­384.x4_T82.7, 5­384.x5_K65.0, 5­384.x5_L02.2, 5­384.x5_T81.4, 5­384.x5_T82.7, 5­384.x6_T81.4, 5­384.x6_T82.7, 5­385.70_I80.0, 5­385.70_I80.1, 5­385.70_I80.20, 5­385.70_I80.28, 5­385.70</w:t>
            </w:r>
            <w:r>
              <w:rPr>
                <w:rFonts w:ascii="Barlow" w:hAnsi="Barlow"/>
              </w:rPr>
              <w:t xml:space="preserve">_I80.3, 5­385.70_L02.2, 5­385.70_L02.4, 5­385.70_L03.11, 5­385.70_L03.3, 5­385.70_L04.1, 5­385.70_L04.3, 5­385.70_M60.05, 5­385.70_M60.06, 5­385.70_M72.65, 5­385.70_M72.66, 5­385.70_N49.2, 5­385.70_T81.4, 5­385.70_T82.7, 5­385.72_L02.4, 5­385.72_L03.11, </w:t>
            </w:r>
            <w:r>
              <w:rPr>
                <w:rFonts w:ascii="Barlow" w:hAnsi="Barlow"/>
              </w:rPr>
              <w:lastRenderedPageBreak/>
              <w:t>5­385.72_T81.4, 5­385.74_L02.2, 5­385.74_L02.4, 5­385.74_L03.11, 5­385.74_M60.08, 5­385.74_T81.4, 5­385.80_I80.0, 5­385.80_I80.28, 5­385.80_L02.2, 5­385.80_L02.4, 5­385.80_L03.11, 5­385.80_L03.3, 5­385.80_M72.66, 5­385.80_T81.4, 5­385.80_T82.7, 5­385.82_L02.</w:t>
            </w:r>
            <w:r>
              <w:rPr>
                <w:rFonts w:ascii="Barlow" w:hAnsi="Barlow"/>
              </w:rPr>
              <w:t>2, 5­385.82_L02.4, 5­385.82_L03.11, 5­385.82_T81.4, 5­385.84_T81.4, 5­385.d0_I80.0, 5­385.d0_L02.2, 5­385.d0_L02.4, 5­385.d0_L03.11, 5­385.d0_L03.3, 5­385.d0_M60.05, 5­385.d0_T81.4, 5­385.d1_L02.4, 5­385.d1_L03.11, 5­385.d1_T81.4, 5­385.d2_T81.4, 5­393.11_I80.81, 5­393.11_M86.98, 5­393.11_T81.4, 5­393.11_T82.7, 5­393.11_T85.78, 5­393.12_J98.50, 5­393.12_T81.4, 5­393.12_T82.7, 5­393.13_T81.4, 5­393.13_T82.7, 5­393.14_T82.7, 5­393.15_L03.3, 5­393.15_M60.02, 5­393.15_M86.18, 5­393.15_T81.4, 5­393.15_T82.7, 5­3</w:t>
            </w:r>
            <w:r>
              <w:rPr>
                <w:rFonts w:ascii="Barlow" w:hAnsi="Barlow"/>
              </w:rPr>
              <w:t>93.17_I80.20, 5­393.17_L02.2, 5­393.17_L03.11, 5­393.17_L03.3, 5­393.17_T81.4, 5­393.17_T82.7, 5­393.18_I80.1, 5­393.18_I80.20, 5­393.18_L02.2, 5­393.18_L02.4, 5­393.18_T81.4, 5­393.18_T82.7, 5­393.1x_T81.4, 5­393.1x_T82.7, 5­393.2_M00.93, 5­393.2_M60.03, 5­393.2_T81.4, 5­393.30_I30.1, 5­393.30_J85.3, 5­393.30_M86.11, 5­393.30_T81.4, 5­393.30_T82.7, 5­393.31_J98.50, 5­393.31_M96.80, 5­393.31_T81.4, 5­393.31_T82.7, 5­393.32_T81.4, 5­393.32_T82.7, 5­393.33_K65.0, 5­393.33_K75.0, 5­393.33_L02.4, 5­393.33_M60.0</w:t>
            </w:r>
            <w:r>
              <w:rPr>
                <w:rFonts w:ascii="Barlow" w:hAnsi="Barlow"/>
              </w:rPr>
              <w:t>5, 5­393.33_T81.4, 5­393.33_T82.7, 5­393.35_K65.0, 5­393.35_L02.4, 5­393.35_M60.05, 5­393.35_T81.4, 5­393.35_T82.7, 5­393.36_K65.0, 5­393.36_L02.2, 5­393.36_L02.4, 5­393.36_L03.11, 5­393.36_M60.05, 5­393.36_T81.4, 5­393.36_T82.7, 5­393.36_T85.78, 5­393.38_T81.4, 5­393.38_T82.7, 5­393.3x_K65.0, 5­393.3x_L02.2, 5­393.3x_M96.80, 5­393.3x_T81.4, 5­393.3x_T82.7, 5­393.41_K65.0, 5­393.41_L02.2, 5­393.41_M72.60, 5­393.41_M72.65, 5­393.41_M72.68, 5­393.41_N73.3, 5­393.41_T81.4, 5­393.41_T82.7, 5­393.42_I77.6, 5­393</w:t>
            </w:r>
            <w:r>
              <w:rPr>
                <w:rFonts w:ascii="Barlow" w:hAnsi="Barlow"/>
              </w:rPr>
              <w:t>.42_I80.1, 5­393.42_K65.0, 5­393.42_L02.2, 5­393.42_L02.4, 5­393.42_L03.11, 5­393.42_L03.3, 5­393.42_M60.05, 5­393.42_M72.60, 5­393.42_M72.65, 5­393.42_N73.2, 5­393.42_T81.4, 5­393.42_T82.7, 5­393.42_T85.78, 5­393.43_K65.0, 5­393.43_M00.96, 5­393.43_T81.4, 5­393.43_T82.7, 5­393.44_L02.2, 5­393.44_M72.65, 5­393.44_T81.4, 5­393.44_T82.7, 5­393.45_L02.2, 5­393.45_L02.4, 5­393.45_T81.4, 5­393.45_T82.7, 5­393.46_K65.0, 5­393.46_L02.4, 5­393.46_M72.68, 5­393.46_T81.4, 5­393.46_T82.7, 5­393.47_K65.0, 5­393.47_L02.</w:t>
            </w:r>
            <w:r>
              <w:rPr>
                <w:rFonts w:ascii="Barlow" w:hAnsi="Barlow"/>
              </w:rPr>
              <w:t>4, 5­393.47_L03.3, 5­393.47_T81.4, 5­393.47_T82.7, 5­393.47_T85.78, 5­393.48_T81.4, 5­393.48_T82.7, 5­393.49_K65.0, 5­393.49_K75.0, 5­393.49_L02.2, 5­393.49_M60.05, 5­393.49_T81.4, 5­393.49_T82.7, 5­393.4x_T81.4, 5­393.4x_T82.7, 5­393.51_I80.1, 5­393.51_I80.20, 5­393.51_I80.28, 5­393.51_K65.0, 5­393.51_L02.2, 5­393.51_L02.4, 5­393.51_L03.11, 5­393.51_L03.3, 5­393.51_M60.05, 5­393.51_M60.08, 5­393.51_M72.65, 5­393.51_M72.68, 5­393.51_T81.4, 5­393.51_T82.7, 5­393.51_T85.78, 5­393.52_L02.2, 5­393.52_L03.11, 5­</w:t>
            </w:r>
            <w:r>
              <w:rPr>
                <w:rFonts w:ascii="Barlow" w:hAnsi="Barlow"/>
              </w:rPr>
              <w:t>393.52_L03.3, 5­393.52_T81.4, 5­393.52_T82.7, 5­393.53_I80.0, 5­393.53_I80.1, 5­393.53_L02.2, 5­393.53_L02.4, 5­393.53_L03.11, 5­393.53_L03.3, 5­393.53_L04.3, 5­393.53_M60.05, 5­393.53_M72.65, 5­393.53_N49.80, 5­393.53_T81.4, 5­393.53_T82.7, 5­393.54_I80.0, 5­393.54_I80.1, 5­393.54_I80.28, 5­393.54_L02.2, 5­393.54_L02.4, 5­393.54_L03.11, 5­393.54_L03.3, 5­393.54_M00.06, 5­393.54_M00.80, 5­393.54_M00.87, 5­393.54_M00.96, 5­393.54_M00.97, 5­393.54_M60.05, 5­393.54_M72.65, 5­393.54_M72.66, 5­393.54_M86.27, 5­3</w:t>
            </w:r>
            <w:r>
              <w:rPr>
                <w:rFonts w:ascii="Barlow" w:hAnsi="Barlow"/>
              </w:rPr>
              <w:t xml:space="preserve">93.54_T81.4, 5­393.54_T82.7, 5­393.54_T84.5, 5­393.54_T84.7, 5­393.54_T85.78, </w:t>
            </w:r>
            <w:r>
              <w:rPr>
                <w:rFonts w:ascii="Barlow" w:hAnsi="Barlow"/>
              </w:rPr>
              <w:lastRenderedPageBreak/>
              <w:t>5­393.55_I80.28, 5­393.55_L02.2, 5­393.55_L02.4, 5­393.55_L03.11, 5­393.55_L03.3, 5­393.55_M00.96, 5­393.55_M60.05, 5­393.55_M72.65, 5­393.55_M72.66, 5­393.55_T81.4, 5­393.55_T82.7, 5­393.55_T85.78, 5­393.56_T81.4, 5­393.56_T82.7, 5­393.57_K65.0, 5­393.57_L02.2, 5­393.57_L02.4, 5­393.57_L03.11, 5­393.57_L03.3, 5­393.57_L04.3, 5­393.57_M00.06, 5­393.57_T81.4, 5­393.57_T82.7, 5­393.5x_L02.2, 5­393.5x_T81.4, 5­393.5x_T82.7, 5­393.61_</w:t>
            </w:r>
            <w:r>
              <w:rPr>
                <w:rFonts w:ascii="Barlow" w:hAnsi="Barlow"/>
              </w:rPr>
              <w:t>I80.28, 5­393.61_L02.4, 5­393.61_L03.11, 5­393.61_M00.96, 5­393.61_T81.4, 5­393.61_T82.7, 5­393.61_T85.78, 5­393.62_L02.4, 5­393.62_L03.11, 5­393.62_M72.67, 5­393.62_T81.4, 5­393.62_T82.7, 5­393.6x_L03.11, 5­393.6x_M00.96, 5­393.6x_T81.4, 5­393.6x_T82.7, 5­393.6x_T85.78, 5­393.7_I80.28, 5­393.7_L02.4, 5­393.7_L03.11, 5­393.7_M72.66, 5­393.7_T81.4, 5­393.7_T82.7, 5­393.7_T84.6, 5­407.2_I80.20, 5­407.2_K61.1, 5­407.2_K61.3, 5­407.2_K65.0, 5­407.2_K91.81, 5­407.2_K91.82, 5­407.2_K91.83, 5­407.2_L02.2, 5­407.2_</w:t>
            </w:r>
            <w:r>
              <w:rPr>
                <w:rFonts w:ascii="Barlow" w:hAnsi="Barlow"/>
              </w:rPr>
              <w:t>L03.3, 5­407.2_M60.01, 5­407.2_M60.02, 5­407.2_M60.03, 5­407.2_M60.04, 5­407.2_M60.05, 5­407.2_M60.06, 5­407.2_M60.07, 5­407.2_M60.08, 5­407.2_M72.60, 5­407.2_M72.61, 5­407.2_M72.62, 5­407.2_M72.63, 5­407.2_M72.64, 5­407.2_M72.65, 5­407.2_M72.66, 5­407.2_M72.67, 5­407.2_M72.68, 5­407.2_N73.5, 5­407.2_T81.4, 5­407.2_T83.8, 5­407.2_T85.78, 5­407.3_I80.0, 5­407.3_I80.20, 5­407.3_K61.1, 5­407.3_K65.0, 5­407.3_K91.81, 5­407.3_K91.82, 5­407.3_K91.83, 5­407.3_L02.2, 5­407.3_L03.3, 5­407.3_M60.01, 5­407.3_M60.02, 5</w:t>
            </w:r>
            <w:r>
              <w:rPr>
                <w:rFonts w:ascii="Barlow" w:hAnsi="Barlow"/>
              </w:rPr>
              <w:t>­407.3_M60.03, 5­407.3_M60.04, 5­407.3_M60.06, 5­407.3_M60.07, 5­407.3_M60.08, 5­407.3_M72.60, 5­407.3_M72.61, 5­407.3_M72.62, 5­407.3_M72.63, 5­407.3_M72.64, 5­407.3_M72.65, 5­407.3_M72.66, 5­407.3_M72.67, 5­407.3_M72.68, 5­407.3_N49.80, 5­407.3_N73.3, 5­407.3_N73.5, 5­407.3_T81.4, 5­407.3_T83.8, 5­434.0_D73.3, 5­434.0_J85.3, 5­434.0_K65.0, 5­434.0_K75.0, 5­434.0_K85.91, 5­434.0_K91.83, 5­434.0_L02.2, 5­434.0_L02.4, 5­434.0_L03.3, 5­434.0_M72.60, 5­434.0_M72.68, 5­434.0_N15.10, 5­434.0_N73.3, 5­434.0_N73.5</w:t>
            </w:r>
            <w:r>
              <w:rPr>
                <w:rFonts w:ascii="Barlow" w:hAnsi="Barlow"/>
              </w:rPr>
              <w:t>, 5­434.0_T81.4, 5­434.1_J85.3, 5­434.1_J98.50, 5­434.1_K65.0, 5­434.1_K85.91, 5­434.1_K91.83, 5­434.1_T81.4, 5­434.2_K65.0, 5­434.2_K75.0, 5­434.2_K91.83, 5­434.2_L02.2, 5­434.2_M72.68, 5­434.2_T81.4, 5­435.0_K65.0, 5­435.0_K75.0, 5­435.0_K91.81, 5­435.0_K91.83, 5­435.0_T81.4, 5­435.1_D73.3, 5­435.1_K65.0, 5­435.1_K75.0, 5­435.1_K85.91, 5­435.1_K91.83, 5­435.1_L02.2, 5­435.1_L02.4, 5­435.1_L03.3, 5­435.1_M72.68, 5­435.1_T81.4, 5­435.2_K65.0, 5­435.2_K75.0, 5­435.2_K83.0, 5­435.2_K85.91, 5­435.2_K91.81, 5­4</w:t>
            </w:r>
            <w:r>
              <w:rPr>
                <w:rFonts w:ascii="Barlow" w:hAnsi="Barlow"/>
              </w:rPr>
              <w:t>35.2_K91.83, 5­435.2_L02.2, 5­435.2_L02.4, 5­435.2_L03.11, 5­435.2_L03.3, 5­435.2_M72.68, 5­435.2_T81.4, 5­435.x_K65.0, 5­435.x_K91.83, 5­435.x_T81.4, 5­436.01_K65.0, 5­436.01_K83.0, 5­436.01_K91.81, 5­436.01_K91.83, 5­436.01_T81.4, 5­436.01_T82.7, 5­436.02_K65.0, 5­436.02_K91.81, 5­436.02_K91.83, 5­436.02_T81.4, 5­436.03_D73.3, 5­436.03_K65.0, 5­436.03_K75.0, 5­436.03_K83.0, 5­436.03_K85.91, 5­436.03_K91.82, 5­436.03_K91.83, 5­436.03_T81.4, 5­436.04_K65.0, 5­436.04_K75.0, 5­436.04_K91.83, 5­436.04_L03.3, 5</w:t>
            </w:r>
            <w:r>
              <w:rPr>
                <w:rFonts w:ascii="Barlow" w:hAnsi="Barlow"/>
              </w:rPr>
              <w:t xml:space="preserve">­436.04_T81.4, 5­436.05_K65.0, 5­436.05_K91.83, 5­436.05_L02.2, 5­436.05_T81.4, 5­436.0x_K65.0, 5­436.0x_K91.83, 5­436.11_D73.3, 5­436.11_K65.0, 5­436.11_K75.0, 5­436.11_K85.91, 5­436.11_K91.82, 5­436.11_K91.83, 5­436.11_L02.2, 5­436.11_L03.3, 5­436.11_T81.4, 5­436.12_K65.0, 5­436.12_K85.91, 5­436.12_K91.83, 5­436.12_L02.2, 5­436.12_T81.4, 5­436.13_J98.50, 5­436.13_K65.0, 5­436.13_K75.0, 5­436.13_K85.91, 5­436.13_K91.81, 5­436.13_K91.83, 5­436.13_L02.2, 5­436.13_T81.4, </w:t>
            </w:r>
            <w:r>
              <w:rPr>
                <w:rFonts w:ascii="Barlow" w:hAnsi="Barlow"/>
              </w:rPr>
              <w:lastRenderedPageBreak/>
              <w:t>5­436.14_K65.0, 5­436.14_K75.0, 5­436.</w:t>
            </w:r>
            <w:r>
              <w:rPr>
                <w:rFonts w:ascii="Barlow" w:hAnsi="Barlow"/>
              </w:rPr>
              <w:t>14_K85.91, 5­436.14_K91.83, 5­436.14_L02.2, 5­436.14_T81.4, 5­436.15_K65.0, 5­436.15_K91.83, 5­436.15_T81.4, 5­436.1x_K65.0, 5­436.1x_K85.91, 5­436.1x_K91.83, 5­436.1x_L02.2, 5­436.1x_T81.4, 5­436.21_K65.0, 5­436.21_K91.83, 5­436.23_K65.0, 5­436.23_K91.83, 5­436.x1_J98.50, 5­436.x1_K65.0, 5­436.x1_K91.83, 5­436.x1_T81.4, 5­436.x3_K65.0, 5­436.x3_T81.4, 5­436.x4_K91.83, 5­436.x4_T81.4, 5­436.x5_K91.83, 5­436.y_K91.83, 5­436.y_T81.4, 5­437.01_K65.0, 5­437.01_K91.81, 5­437.01_K91.83, 5­437.01_T81.4, 5­437.02_D</w:t>
            </w:r>
            <w:r>
              <w:rPr>
                <w:rFonts w:ascii="Barlow" w:hAnsi="Barlow"/>
              </w:rPr>
              <w:t>73.3, 5­437.02_K65.0, 5­437.02_K91.83, 5­437.02_T81.4, 5­437.03_J98.50, 5­437.03_K65.0, 5­437.03_K91.83, 5­437.03_T81.4, 5­437.04_K65.0, 5­437.04_K91.83, 5­437.04_T81.4, 5­437.05_K65.0, 5­437.05_K75.0, 5­437.05_K91.81, 5­437.05_K91.83, 5­437.05_T81.4, 5­437.0x_K65.0, 5­437.0x_K91.83, 5­437.11_K65.0, 5­437.11_K91.83, 5­437.12_K65.0, 5­437.12_K91.83, 5­437.12_T81.4, 5­437.13_K65.0, 5­437.13_K91.83, 5­437.14_T81.4, 5­437.21_D73.3, 5­437.21_J85.3, 5­437.21_J98.50, 5­437.21_K65.0, 5­437.21_K75.0, 5­437.21_K83.0,</w:t>
            </w:r>
            <w:r>
              <w:rPr>
                <w:rFonts w:ascii="Barlow" w:hAnsi="Barlow"/>
              </w:rPr>
              <w:t xml:space="preserve"> 5­437.21_K85.91, 5­437.21_K91.81, 5­437.21_K91.83, 5­437.21_L02.2, 5­437.21_T81.4, 5­437.22_J85.3, 5­437.22_K65.0, 5­437.22_K85.91, 5­437.22_K91.83, 5­437.22_L03.3, 5­437.22_M72.60, 5­437.22_T81.4, 5­437.23_D73.3, 5­437.23_J85.3, 5­437.23_K65.0, 5­437.23_K75.0, 5­437.23_K85.91, 5­437.23_K91.82, 5­437.23_K91.83, 5­437.23_L02.2, 5­437.23_L03.3, 5­437.23_M72.68, 5­437.23_N73.5, 5­437.23_T81.4, 5­437.24_D73.3, 5­437.24_K65.0, 5­437.24_K75.0, 5­437.24_K85.91, 5­437.24_K91.81, 5­437.24_K91.83, 5­437.24_L02.2, 5­</w:t>
            </w:r>
            <w:r>
              <w:rPr>
                <w:rFonts w:ascii="Barlow" w:hAnsi="Barlow"/>
              </w:rPr>
              <w:t>437.24_T81.4, 5­437.25_J98.50, 5­437.25_K65.0, 5­437.25_K75.0, 5­437.25_K83.0, 5­437.25_K91.81, 5­437.25_K91.83, 5­437.25_T81.4, 5­437.2x_K91.83, 5­437.2x_T81.4, 5­437.31_J98.50, 5­437.31_K65.0, 5­437.31_K91.83, 5­437.31_T81.4, 5­437.32_D73.3, 5­437.32_K65.0, 5­437.32_K85.91, 5­437.32_K91.83, 5­437.32_T81.4, 5­437.33_D73.3, 5­437.33_K65.0, 5­437.33_K75.0, 5­437.33_K83.0, 5­437.33_K91.83, 5­437.33_L02.2, 5­437.33_T81.4, 5­437.34_K65.0, 5­437.34_K91.83, 5­437.34_T81.4, 5­437.35_K65.0, 5­437.35_K91.83, 5­437.3</w:t>
            </w:r>
            <w:r>
              <w:rPr>
                <w:rFonts w:ascii="Barlow" w:hAnsi="Barlow"/>
              </w:rPr>
              <w:t>x_K65.0, 5­437.3x_K91.83, 5­437.41_K65.0, 5­437.41_K91.83, 5­437.41_T81.4, 5­437.42_K65.0, 5­437.42_K91.83, 5­437.43_K65.0, 5­437.43_K91.83, 5­437.43_T81.4, 5­437.44_K91.83, 5­437.45_K91.83, 5­437.45_T81.4, 5­437.51_K65.0, 5­437.51_K91.83, 5­437.51_T81.4, 5­437.53_D73.3, 5­437.53_K65.0, 5­437.53_K91.83, 5­437.53_T81.4, 5­437.54_K65.0, 5­437.54_K91.83, 5­437.54_T81.4, 5­437.55_K65.0, 5­437.55_K91.83, 5­437.5x_K65.0, 5­437.5x_K91.83, 5­438.21_D73.3, 5­438.21_K91.83, 5­438.22_K65.0, 5­438.22_K91.83, 5­438.22_T</w:t>
            </w:r>
            <w:r>
              <w:rPr>
                <w:rFonts w:ascii="Barlow" w:hAnsi="Barlow"/>
              </w:rPr>
              <w:t>81.4, 5­438.23_J98.50, 5­438.23_K65.0, 5­438.23_K75.0, 5­438.23_K91.83, 5­438.23_L02.2, 5­438.23_T81.4, 5­438.24_J98.50, 5­438.24_K65.0, 5­438.24_K75.0, 5­438.24_K91.83, 5­438.24_M72.68, 5­438.24_T81.4, 5­438.25_K65.0, 5­438.25_K91.83, 5­438.25_T81.4, 5­447.0_K65.0, 5­447.0_K83.0, 5­447.0_K91.81, 5­447.0_K91.83, 5­447.0_T81.4, 5­447.1_K65.0, 5­447.1_K91.83, 5­447.1_T81.4, 5­447.2_K65.0, 5­447.2_K75.0, 5­447.2_K91.81, 5­447.2_K91.83, 5­447.2_T81.4, 5­447.3_K65.0, 5­447.3_K83.0, 5­447.3_K91.81, 5­447.3_K91.83</w:t>
            </w:r>
            <w:r>
              <w:rPr>
                <w:rFonts w:ascii="Barlow" w:hAnsi="Barlow"/>
              </w:rPr>
              <w:t xml:space="preserve">, 5­447.3_L02.2, 5­447.3_T81.4, 5­447.4_K91.83, 5­447.5_D73.3, 5­447.5_K65.0, 5­447.5_K85.91, 5­447.5_K91.83, 5­447.5_L02.2, 5­447.5_L03.3, 5­447.5_M72.68, 5­447.5_T81.4, 5­447.6_K65.0, 5­447.6_K91.83, 5­447.6_L02.2, 5­447.6_M72.60, 5­447.6_T81.4, 5­447.7_K65.0, 5­447.7_K75.0, 5­447.7_K83.0, 5­447.7_K85.91, </w:t>
            </w:r>
            <w:r>
              <w:rPr>
                <w:rFonts w:ascii="Barlow" w:hAnsi="Barlow"/>
              </w:rPr>
              <w:lastRenderedPageBreak/>
              <w:t>5­447.7_K91.83, 5­447.7_L02.2, 5­447.7_T81.4, 5­447.x_K65.0, 5­447.x_K75.0, 5­447.x_K83.0, 5­447.x_K85.91, 5­447.x_K91.81, 5­447.x_K91.82, 5­447.x_K91.83, 5­447.x_L02.2, 5­447.x_L03.3, 5­447.x_M72.60, 5­</w:t>
            </w:r>
            <w:r>
              <w:rPr>
                <w:rFonts w:ascii="Barlow" w:hAnsi="Barlow"/>
              </w:rPr>
              <w:t>447.x_T81.4, 5­447.y_K65.0, 5­447.y_K83.0, 5­447.y_K91.81, 5­447.y_K91.82, 5­447.y_K91.83, 5­447.y_T81.4, 5­454.00_K65.0, 5­454.00_K75.0, 5­454.00_K83.0, 5­454.00_K91.81, 5­454.00_K91.82, 5­454.00_K91.83, 5­454.00_L02.2, 5­454.00_M72.60, 5­454.00_N15.10, 5­454.00_N70.0, 5­454.00_T81.4, 5­454.01_K65.0, 5­454.01_K91.83, 5­454.01_T81.4, 5­454.02_K65.0, 5­454.02_K83.0, 5­454.02_K91.83, 5­454.02_T81.4, 5­454.10_D73.3, 5­454.10_K65.0, 5­454.10_K75.0, 5­454.10_K91.83, 5­454.10_L02.2, 5­454.10_L02.4, 5­454.10_L03.3</w:t>
            </w:r>
            <w:r>
              <w:rPr>
                <w:rFonts w:ascii="Barlow" w:hAnsi="Barlow"/>
              </w:rPr>
              <w:t>, 5­454.10_M00.96, 5­454.10_M72.60, 5­454.10_M72.68, 5­454.10_M86.15, 5­454.10_N15.10, 5­454.10_N15.11, 5­454.10_N73.3, 5­454.10_N73.5, 5­454.10_T81.4, 5­454.11_K65.0, 5­454.11_K75.0, 5­454.11_K91.82, 5­454.11_K91.83, 5­454.11_L02.2, 5­454.11_N73.5, 5­454.11_T81.4, 5­454.12_K65.0, 5­454.12_K75.0, 5­454.12_K91.83, 5­454.12_L02.2, 5­454.12_T81.4, 5­454.20_D73.3, 5­454.20_K65.0, 5­454.20_K75.0, 5­454.20_K91.83, 5­454.20_L02.2, 5­454.20_L03.11, 5­454.20_L03.3, 5­454.20_L04.1, 5­454.20_M72.60, 5­454.20_M72.65, 5</w:t>
            </w:r>
            <w:r>
              <w:rPr>
                <w:rFonts w:ascii="Barlow" w:hAnsi="Barlow"/>
              </w:rPr>
              <w:t>­454.20_M72.68, 5­454.20_N15.10, 5­454.20_N15.11, 5­454.20_N70.0, 5­454.20_N73.3, 5­454.20_N73.5, 5­454.20_N73.9, 5­454.20_T81.4, 5­454.21_K65.0, 5­454.21_K91.83, 5­454.21_L02.2, 5­454.21_M72.68, 5­454.21_N73.5, 5­454.21_T81.4, 5­454.22_K65.0, 5­454.22_K75.0, 5­454.22_K91.83, 5­454.22_L02.2, 5­454.22_L03.3, 5­454.22_N70.0, 5­454.22_N73.5, 5­454.22_T81.4, 5­454.31_K65.0, 5­454.31_K91.83, 5­454.31_T81.4, 5­454.32_K65.0, 5­454.32_K91.83, 5­454.32_T81.4, 5­454.40_K65.0, 5­454.40_K75.0, 5­454.40_K83.0, 5­454.40_</w:t>
            </w:r>
            <w:r>
              <w:rPr>
                <w:rFonts w:ascii="Barlow" w:hAnsi="Barlow"/>
              </w:rPr>
              <w:t>K85.91, 5­454.40_K91.81, 5­454.40_K91.82, 5­454.40_K91.83, 5­454.40_L02.2, 5­454.40_N73.3, 5­454.40_T81.4, 5­454.41_K65.0, 5­454.41_K91.83, 5­454.41_T81.4, 5­454.42_K65.0, 5­454.42_T81.4, 5­454.50_D73.3, 5­454.50_K65.0, 5­454.50_K75.0, 5­454.50_K91.83, 5­454.50_L02.2, 5­454.50_L03.10, 5­454.50_L03.3, 5­454.50_M72.60, 5­454.50_M72.68, 5­454.50_N73.3, 5­454.50_N73.5, 5­454.50_T81.4, 5­454.51_K65.0, 5­454.51_K91.83, 5­454.51_T81.4, 5­454.52_K65.0, 5­454.52_K91.83, 5­454.52_T81.4, 5­454.60_D73.3, 5­454.60_K65.0</w:t>
            </w:r>
            <w:r>
              <w:rPr>
                <w:rFonts w:ascii="Barlow" w:hAnsi="Barlow"/>
              </w:rPr>
              <w:t>, 5­454.60_K75.0, 5­454.60_K85.91, 5­454.60_K91.83, 5­454.60_L02.2, 5­454.60_L03.3, 5­454.60_M72.65, 5­454.60_M72.68, 5­454.60_N70.0, 5­454.60_N73.3, 5­454.60_N73.5, 5­454.60_T81.4, 5­454.61_K65.0, 5­454.61_K91.83, 5­454.61_L02.2, 5­454.61_N73.5, 5­454.61_T81.4, 5­454.62_K65.0, 5­454.62_K91.83, 5­454.62_M72.68, 5­454.62_T81.4, 5­454.x_K65.0, 5­454.x_K75.0, 5­454.x_K85.91, 5­454.x_K91.81, 5­454.x_K91.83, 5­454.x_L02.2, 5­454.x_L03.3, 5­454.x_M72.68, 5­454.x_N73.5, 5­454.x_T81.4, 5­454.y_K65.0, 5­454.y_K91.83</w:t>
            </w:r>
            <w:r>
              <w:rPr>
                <w:rFonts w:ascii="Barlow" w:hAnsi="Barlow"/>
              </w:rPr>
              <w:t>, 5­454.y_M72.68, 5­454.y_T81.4, 5­455.01_D73.3, 5­455.01_K65.0, 5­455.01_K75.0, 5­455.01_K91.83, 5­455.01_L02.2, 5­455.01_L03.3, 5­455.01_M72.65, 5­455.01_M72.68, 5­455.01_N15.11, 5­455.01_N73.3, 5­455.01_T81.4, 5­455.02_D73.3, 5­455.02_K65.0, 5­455.02_K75.0, 5­455.02_K91.83, 5­455.02_L02.2, 5­455.02_L02.4, 5­455.02_L03.3, 5­455.02_M72.60, 5­455.02_M72.68, 5­455.02_N15.10, 5­455.02_N73.3, 5­455.02_N73.5, 5­455.02_N73.9, 5­455.02_T81.4, 5­455.03_K65.0, 5­455.03_K91.83, 5­455.03_L02.2, 5­455.03_T81.4, 5­455.</w:t>
            </w:r>
            <w:r>
              <w:rPr>
                <w:rFonts w:ascii="Barlow" w:hAnsi="Barlow"/>
              </w:rPr>
              <w:t xml:space="preserve">04_K65.0, 5­455.04_K91.83, 5­455.04_L02.2, 5­455.04_L03.3, 5­455.04_T81.4, 5­455.05_D73.3, 5­455.05_K65.0, 5­455.05_K75.0, 5­455.05_K91.83, 5­455.05_L02.2, </w:t>
            </w:r>
            <w:r>
              <w:rPr>
                <w:rFonts w:ascii="Barlow" w:hAnsi="Barlow"/>
              </w:rPr>
              <w:lastRenderedPageBreak/>
              <w:t>5­455.05_L03.3, 5­455.05_M72.68, 5­455.05_N73.3, 5­455.05_T81.4, 5­455.06_K61.2, 5­455.06_K65.0, 5­455.06_K91.83, 5­455.06_L02.2, 5­455.06_L03.3, 5­455.06_T81.4, 5­455.07_K65.0, 5­455.07_K91.83, 5­455.07_L02.2, 5­455.07_L03.3, 5­455.07_N15.10, 5­455.07_T81.4, 5­455.0x_K65.0, 5­455.0x_K75.0, 5­455.0x_K91.81, 5­455.0x_K91.83, 5­455.0x_L02.2, 5­455.0x_L03.3</w:t>
            </w:r>
            <w:r>
              <w:rPr>
                <w:rFonts w:ascii="Barlow" w:hAnsi="Barlow"/>
              </w:rPr>
              <w:t>, 5­455.0x_M72.68, 5­455.0x_N70.0, 5­455.0x_N73.3, 5­455.0x_N73.5, 5­455.0x_T81.4, 5­455.11_K65.0, 5­455.11_K75.0, 5­455.11_K91.83, 5­455.11_L03.3, 5­455.11_T81.4, 5­455.12_K65.0, 5­455.12_K91.83, 5­455.12_L02.2, 5­455.12_L03.3, 5­455.12_T81.4, 5­455.14_K91.83, 5­455.15_K65.0, 5­455.15_K91.83, 5­455.16_K65.0, 5­455.16_K91.83, 5­455.16_T81.4, 5­455.1x_K65.0, 5­455.1x_K91.83, 5­455.1x_T81.4, 5­455.21_K65.0, 5­455.21_K75.0, 5­455.21_K91.81, 5­455.21_K91.83, 5­455.21_L02.2, 5­455.21_L03.3, 5­455.21_M72.60, 5­45</w:t>
            </w:r>
            <w:r>
              <w:rPr>
                <w:rFonts w:ascii="Barlow" w:hAnsi="Barlow"/>
              </w:rPr>
              <w:t>5.21_M72.65, 5­455.21_M72.68, 5­455.21_N73.3, 5­455.21_N73.5, 5­455.21_T81.4, 5­455.22_K65.0, 5­455.22_K75.0, 5­455.22_K91.81, 5­455.22_K91.83, 5­455.22_L02.2, 5­455.22_L02.4, 5­455.22_L03.3, 5­455.22_M72.68, 5­455.22_T81.4, 5­455.23_K65.0, 5­455.23_K91.83, 5­455.23_M72.68, 5­455.23_T81.4, 5­455.24_K65.0, 5­455.24_K91.81, 5­455.24_K91.83, 5­455.24_L02.2, 5­455.24_M72.68, 5­455.24_T81.4, 5­455.25_K65.0, 5­455.25_K75.0, 5­455.25_K91.83, 5­455.25_L02.2, 5­455.25_L03.3, 5­455.25_M72.60, 5­455.25_M72.68, 5­455.2</w:t>
            </w:r>
            <w:r>
              <w:rPr>
                <w:rFonts w:ascii="Barlow" w:hAnsi="Barlow"/>
              </w:rPr>
              <w:t>5_T81.4, 5­455.26_K65.0, 5­455.26_K91.83, 5­455.26_T81.4, 5­455.27_K65.0, 5­455.27_K75.0, 5­455.27_K91.83, 5­455.27_L02.2, 5­455.27_N73.5, 5­455.27_T81.4, 5­455.2x_K65.0, 5­455.2x_K91.83, 5­455.2x_L02.2, 5­455.2x_M72.68, 5­455.2x_T81.4, 5­455.31_D73.3, 5­455.31_K65.0, 5­455.31_K91.81, 5­455.31_K91.82, 5­455.31_K91.83, 5­455.31_L02.2, 5­455.31_L02.4, 5­455.31_L03.3, 5­455.31_M72.60, 5­455.31_M72.65, 5­455.31_M72.68, 5­455.31_N73.3, 5­455.31_N73.5, 5­455.31_T81.4, 5­455.35_K65.0, 5­455.35_L02.2, 5­455.35_L03.</w:t>
            </w:r>
            <w:r>
              <w:rPr>
                <w:rFonts w:ascii="Barlow" w:hAnsi="Barlow"/>
              </w:rPr>
              <w:t>3, 5­455.35_N73.5, 5­455.35_T81.4, 5­455.37_K65.0, 5­455.37_K91.83, 5­455.37_T81.4, 5­455.41_D73.3, 5­455.41_K65.0, 5­455.41_K75.0, 5­455.41_K85.91, 5­455.41_K91.83, 5­455.41_L02.2, 5­455.41_L03.3, 5­455.41_M72.65, 5­455.41_M72.68, 5­455.41_N15.10, 5­455.41_N15.11, 5­455.41_N41.2, 5­455.41_N73.3, 5­455.41_N73.5, 5­455.41_T81.4, 5­455.42_D73.3, 5­455.42_K65.0, 5­455.42_K75.0, 5­455.42_K85.91, 5­455.42_K91.83, 5­455.42_L02.2, 5­455.42_L03.11, 5­455.42_L03.3, 5­455.42_M72.68, 5­455.42_N15.10, 5­455.42_N73.3, 5</w:t>
            </w:r>
            <w:r>
              <w:rPr>
                <w:rFonts w:ascii="Barlow" w:hAnsi="Barlow"/>
              </w:rPr>
              <w:t>­455.42_T81.4, 5­455.43_K65.0, 5­455.43_K75.0, 5­455.43_K91.81, 5­455.43_K91.82, 5­455.43_K91.83, 5­455.43_L03.3, 5­455.43_T81.4, 5­455.44_K65.0, 5­455.44_K75.0, 5­455.44_K91.83, 5­455.44_L03.3, 5­455.44_N15.10, 5­455.44_T81.4, 5­455.45_K65.0, 5­455.45_K75.0, 5­455.45_K91.81, 5­455.45_K91.82, 5­455.45_K91.83, 5­455.45_L02.2, 5­455.45_L03.3, 5­455.45_M72.60, 5­455.45_M72.68, 5­455.45_N73.5, 5­455.45_T81.4, 5­455.46_K65.0, 5­455.46_K91.83, 5­455.46_M72.68, 5­455.46_T81.4, 5­455.47_K65.0, 5­455.47_K91.83, 5­45</w:t>
            </w:r>
            <w:r>
              <w:rPr>
                <w:rFonts w:ascii="Barlow" w:hAnsi="Barlow"/>
              </w:rPr>
              <w:t xml:space="preserve">5.47_L02.2, 5­455.47_L03.3, 5­455.47_M72.68, 5­455.47_T81.4, 5­455.4x_K65.0, 5­455.4x_K75.0, 5­455.4x_K91.81, 5­455.4x_K91.83, 5­455.4x_L02.2, 5­455.4x_L03.3, 5­455.4x_T81.4, 5­455.51_D73.3, 5­455.51_K65.0, 5­455.51_K75.0, 5­455.51_K91.83, 5­455.51_L02.2, 5­455.51_L02.4, 5­455.51_L03.3, 5­455.51_M72.60, 5­455.51_M72.68, 5­455.51_N73.3, 5­455.51_T81.4, 5­455.52_K65.0, 5­455.52_K75.0, 5­455.52_K91.83, 5­455.52_L02.2, 5­455.52_L03.3, 5­455.52_M72.68, 5­455.52_N15.11, 5­455.52_T81.4, </w:t>
            </w:r>
            <w:r>
              <w:rPr>
                <w:rFonts w:ascii="Barlow" w:hAnsi="Barlow"/>
              </w:rPr>
              <w:lastRenderedPageBreak/>
              <w:t>5­455.53_D73.3, 5­455.53_K6</w:t>
            </w:r>
            <w:r>
              <w:rPr>
                <w:rFonts w:ascii="Barlow" w:hAnsi="Barlow"/>
              </w:rPr>
              <w:t xml:space="preserve">5.0, 5­455.53_K85.91, 5­455.53_K91.83, 5­455.53_N15.10, 5­455.53_T81.4, 5­455.54_K65.0, 5­455.54_K75.0, 5­455.54_K91.83, 5­455.54_L02.2, 5­455.54_M72.68, 5­455.54_T81.4, 5­455.55_K65.0, 5­455.55_K75.0, 5­455.55_K91.83, 5­455.55_L02.2, 5­455.55_L03.3, 5­455.55_M72.68, 5­455.55_T81.4, 5­455.56_K65.0, 5­455.56_T81.4, 5­455.57_K65.0, 5­455.57_K91.83, 5­455.57_L03.3, 5­455.57_M72.68, 5­455.57_T81.4, 5­455.5x_D73.3, 5­455.5x_K65.0, 5­455.5x_K75.0, 5­455.5x_K91.81, 5­455.5x_K91.83, 5­455.5x_L02.2, 5­455.5x_L03.3, </w:t>
            </w:r>
            <w:r>
              <w:rPr>
                <w:rFonts w:ascii="Barlow" w:hAnsi="Barlow"/>
              </w:rPr>
              <w:t>5­455.5x_T81.4, 5­455.61_D73.3, 5­455.61_K61.1, 5­455.61_K65.0, 5­455.61_K75.0, 5­455.61_K85.91, 5­455.61_K91.81, 5­455.61_K91.83, 5­455.61_L02.2, 5­455.61_L03.3, 5­455.61_M72.68, 5­455.61_N15.11, 5­455.61_N73.5, 5­455.61_T81.4, 5­455.62_D73.3, 5­455.62_K65.0, 5­455.62_K85.91, 5­455.62_K91.83, 5­455.62_L02.2, 5­455.62_L03.3, 5­455.62_M72.68, 5­455.62_N15.10, 5­455.62_N15.11, 5­455.62_N73.5, 5­455.62_T81.4, 5­455.63_K65.0, 5­455.63_K91.83, 5­455.63_N15.10, 5­455.63_T81.4, 5­455.64_K65.0, 5­455.64_K91.83, 5­4</w:t>
            </w:r>
            <w:r>
              <w:rPr>
                <w:rFonts w:ascii="Barlow" w:hAnsi="Barlow"/>
              </w:rPr>
              <w:t>55.64_L03.3, 5­455.64_M72.68, 5­455.64_T81.4, 5­455.65_D73.3, 5­455.65_K65.0, 5­455.65_K75.0, 5­455.65_K91.81, 5­455.65_K91.82, 5­455.65_K91.83, 5­455.65_L02.2, 5­455.65_L02.4, 5­455.65_L03.3, 5­455.65_M72.68, 5­455.65_T81.4, 5­455.66_K61.1, 5­455.66_K65.0, 5­455.66_K75.0, 5­455.66_K91.83, 5­455.66_T81.4, 5­455.67_D73.3, 5­455.67_K65.0, 5­455.67_K91.83, 5­455.67_L02.2, 5­455.67_L03.3, 5­455.67_M72.65, 5­455.67_N70.0, 5­455.67_T81.4, 5­455.6x_K65.0, 5­455.6x_K91.83, 5­455.6x_L02.2, 5­455.6x_M72.60, 5­455.6x_</w:t>
            </w:r>
            <w:r>
              <w:rPr>
                <w:rFonts w:ascii="Barlow" w:hAnsi="Barlow"/>
              </w:rPr>
              <w:t>M72.65, 5­455.6x_M72.68, 5­455.6x_T81.4, 5­455.71_K65.0, 5­455.71_K75.0, 5­455.71_K91.83, 5­455.71_L02.2, 5­455.71_L03.3, 5­455.71_M72.60, 5­455.71_M72.68, 5­455.71_N15.10, 5­455.71_N70.0, 5­455.71_N71.0, 5­455.71_N73.3, 5­455.71_N73.5, 5­455.71_T81.4, 5­455.72_D73.3, 5­455.72_K61.1, 5­455.72_K61.3, 5­455.72_K65.0, 5­455.72_K75.0, 5­455.72_K85.91, 5­455.72_K91.83, 5­455.72_L02.2, 5­455.72_L03.3, 5­455.72_M72.60, 5­455.72_M72.68, 5­455.72_N15.10, 5­455.72_N70.0, 5­455.72_N73.3, 5­455.72_N73.5, 5­455.72_T81.4</w:t>
            </w:r>
            <w:r>
              <w:rPr>
                <w:rFonts w:ascii="Barlow" w:hAnsi="Barlow"/>
              </w:rPr>
              <w:t>, 5­455.73_K65.0, 5­455.74_K65.0, 5­455.74_K91.83, 5­455.74_L02.2, 5­455.74_M72.68, 5­455.74_N73.3, 5­455.74_T81.4, 5­455.75_K61.1, 5­455.75_K65.0, 5­455.75_K75.0, 5­455.75_K91.83, 5­455.75_L02.2, 5­455.75_L03.3, 5­455.75_M72.65, 5­455.75_M72.68, 5­455.75_N70.0, 5­455.75_N73.3, 5­455.75_N73.5, 5­455.75_T81.4, 5­455.76_K61.3, 5­455.76_K65.0, 5­455.76_K75.0, 5­455.76_K91.83, 5­455.76_L02.2, 5­455.76_L03.3, 5­455.76_M72.68, 5­455.76_T81.4, 5­455.77_K65.0, 5­455.77_K83.0, 5­455.77_K91.83, 5­455.77_L02.2, 5­455.</w:t>
            </w:r>
            <w:r>
              <w:rPr>
                <w:rFonts w:ascii="Barlow" w:hAnsi="Barlow"/>
              </w:rPr>
              <w:t>77_L03.3, 5­455.77_M72.68, 5­455.77_N73.3, 5­455.77_T81.4, 5­455.7x_K65.0, 5­455.7x_K91.83, 5­455.7x_L02.2, 5­455.7x_L03.3, 5­455.7x_M72.68, 5­455.7x_T81.4, 5­455.x1_D73.3, 5­455.x1_K65.0, 5­455.x1_K91.81, 5­455.x1_K91.83, 5­455.x1_L02.2, 5­455.x1_M72.68, 5­455.x1_T81.4, 5­455.x2_K65.0, 5­455.x2_K75.0, 5­455.x2_K91.82, 5­455.x2_K91.83, 5­455.x2_L02.2, 5­455.x2_L03.3, 5­455.x2_N15.10, 5­455.x2_N70.0, 5­455.x2_T81.4, 5­455.x3_K65.0, 5­455.x3_K91.83, 5­455.x3_T81.4, 5­455.x4_K65.0, 5­455.x4_K91.83, 5­455.x4_T8</w:t>
            </w:r>
            <w:r>
              <w:rPr>
                <w:rFonts w:ascii="Barlow" w:hAnsi="Barlow"/>
              </w:rPr>
              <w:t xml:space="preserve">1.4, 5­455.x5_K65.0, 5­455.x5_K91.83, 5­455.x5_L02.2, 5­455.x5_T81.4, 5­455.x7_K65.0, 5­455.x7_K91.83, 5­455.x7_T81.4, 5­455.xx_K65.0, 5­455.xx_K91.81, 5­455.xx_K91.83, 5­455.xx_T81.4, 5­455.y_K65.0, 5­455.y_K91.83, 5­455.y_L02.2, 5­455.y_N73.5, 5­455.y_T81.4, 5­456.00_D73.3, 5­456.00_K61.1, </w:t>
            </w:r>
            <w:r>
              <w:rPr>
                <w:rFonts w:ascii="Barlow" w:hAnsi="Barlow"/>
              </w:rPr>
              <w:lastRenderedPageBreak/>
              <w:t>5­456.00_K61.3, 5­456.00_K65.0, 5­456.00_K75.0, 5­456.00_K85.91, 5­456.00_K91.81, 5­456.00_K91.82, 5­456.00_K91.83, 5­456.00_L02.2, 5­456.00_L02.4, 5­456.00_L03.3, 5­456.00_N73.5, 5­456.00_T81.4, 5­456.01_K65.0, 5­456.0</w:t>
            </w:r>
            <w:r>
              <w:rPr>
                <w:rFonts w:ascii="Barlow" w:hAnsi="Barlow"/>
              </w:rPr>
              <w:t>1_K91.83, 5­456.01_L02.2, 5­456.01_M72.68, 5­456.01_N41.0, 5­456.01_T81.4, 5­456.02_K65.0, 5­456.02_K91.83, 5­456.02_L02.2, 5­456.02_L03.3, 5­456.02_M86.95, 5­456.02_T81.4, 5­456.02_T82.7, 5­456.03_K61.1, 5­456.03_K65.0, 5­456.03_K91.83, 5­456.04_K65.0, 5­456.04_T81.4, 5­456.05_K91.83, 5­456.05_N73.5, 5­456.05_T81.4, 5­456.06_K65.0, 5­456.06_K91.83, 5­456.06_L02.2, 5­456.06_L03.3, 5­456.06_T81.4, 5­456.07_K61.1, 5­456.07_K65.0, 5­456.07_K91.83, 5­456.07_L02.2, 5­456.07_N73.5, 5­456.07_T81.4, 5­456.08_K65.0,</w:t>
            </w:r>
            <w:r>
              <w:rPr>
                <w:rFonts w:ascii="Barlow" w:hAnsi="Barlow"/>
              </w:rPr>
              <w:t xml:space="preserve"> 5­456.08_K91.83, 5­456.08_L02.2, 5­456.08_L03.3, 5­456.08_T81.4, 5­456.0x_D73.3, 5­456.0x_K65.0, 5­456.0x_K91.83, 5­456.0x_L03.3, 5­456.0x_T81.4, 5­456.10_K65.0, 5­456.10_K91.83, 5­456.10_L02.2, 5­456.10_T81.4, 5­456.11_K65.0, 5­456.11_K91.83, 5­456.11_T81.4, 5­456.13_K61.1, 5­456.13_K65.0, 5­456.13_K91.81, 5­456.13_K91.83, 5­456.13_L02.2, 5­456.13_T81.4, 5­456.13_T82.7, 5­456.15_D73.3, 5­456.15_K65.0, 5­456.15_K91.83, 5­456.15_L02.2, 5­456.15_L03.3, 5­456.15_T81.4, 5­456.17_K61.1, 5­456.17_K61.3, 5­456.17</w:t>
            </w:r>
            <w:r>
              <w:rPr>
                <w:rFonts w:ascii="Barlow" w:hAnsi="Barlow"/>
              </w:rPr>
              <w:t>_K65.0, 5­456.17_K91.83, 5­456.17_N73.5, 5­456.17_T81.4, 5­456.18_K61.1, 5­456.18_K65.0, 5­456.18_K91.83, 5­456.18_T81.4, 5­456.1x_K65.0, 5­456.1x_T81.4, 5­456.20_T81.4, 5­456.21_K65.0, 5­456.21_K91.83, 5­456.21_T81.4, 5­456.23_K65.0, 5­456.23_L02.2, 5­456.23_T81.4, 5­456.25_K61.2, 5­456.25_K65.0, 5­456.25_K91.83, 5­456.25_L02.2, 5­456.25_T81.4, 5­456.27_K61.1, 5­456.27_K61.2, 5­456.27_K65.0, 5­456.27_K91.83, 5­456.27_L02.2, 5­456.27_T81.4, 5­456.28_T81.4, 5­456.x0_K65.0, 5­456.x0_K91.83, 5­456.x0_T81.4, 5­</w:t>
            </w:r>
            <w:r>
              <w:rPr>
                <w:rFonts w:ascii="Barlow" w:hAnsi="Barlow"/>
              </w:rPr>
              <w:t>456.x1_T81.4, 5­456.x2_K65.0, 5­456.x2_K75.0, 5­456.x3_T81.4, 5­456.x4_K91.83, 5­456.x5_K65.0, 5­456.x5_T81.4, 5­456.x8_K65.0, 5­456.x8_T81.4, 5­456.xx_K65.0, 5­456.xx_K91.83, 5­456.xx_T81.4, 5­459.0_K65.0, 5­459.0_K75.0, 5­459.0_K85.91, 5­459.0_K91.83, 5­459.0_L02.2, 5­459.0_L03.11, 5­459.0_L03.3, 5­459.0_M72.68, 5­459.0_N15.11, 5­459.0_N73.3, 5­459.0_N73.5, 5­459.0_T81.4, 5­459.1_K65.0, 5­459.1_K75.0, 5­459.1_K83.0, 5­459.1_K91.83, 5­459.1_T81.4, 5­459.2_D73.3, 5­459.2_K65.0, 5­459.2_K75.0, 5­459.2_K83.0,</w:t>
            </w:r>
            <w:r>
              <w:rPr>
                <w:rFonts w:ascii="Barlow" w:hAnsi="Barlow"/>
              </w:rPr>
              <w:t xml:space="preserve"> 5­459.2_K91.81, 5­459.2_K91.83, 5­459.2_L02.2, 5­459.2_L03.11, 5­459.2_L03.3, 5­459.2_M72.65, 5­459.2_M72.68, 5­459.2_N15.10, 5­459.2_N15.11, 5­459.2_N73.3, 5­459.2_T81.4, 5­459.3_K65.0, 5­459.3_K75.0, 5­459.3_K91.82, 5­459.3_K91.83, 5­459.3_L03.3, 5­459.3_M72.68, 5­459.3_T81.4, 5­459.4_K65.0, 5­459.4_K91.82, 5­459.4_K91.83, 5­459.4_L02.2, 5­459.4_T81.4, 5­459.x_K65.0, 5­459.x_K91.83, 5­459.x_T81.4, 5­459.y_K65.0, 5­460.00_K65.0, 5­460.00_K83.0, 5­460.00_K91.83, 5­460.00_L02.2, 5­460.00_L02.4, 5­460.00_L03</w:t>
            </w:r>
            <w:r>
              <w:rPr>
                <w:rFonts w:ascii="Barlow" w:hAnsi="Barlow"/>
              </w:rPr>
              <w:t>.3, 5­460.00_M72.68, 5­460.00_T81.4, 5­460.01_K65.0, 5­460.01_K91.83, 5­460.01_T81.4, 5­460.10_D73.3, 5­460.10_K65.0, 5­460.10_K75.0, 5­460.10_K91.83, 5­460.10_L02.2, 5­460.10_L03.3, 5­460.10_M72.68, 5­460.10_N73.3, 5­460.10_N73.5, 5­460.10_T81.4, 5­460.11_K65.0, 5­460.11_K75.0, 5­460.11_K91.81, 5­460.11_L02.2, 5­460.11_L03.3, 5­460.11_M72.60, 5­460.11_N73.3, 5­460.11_T81.4, 5­460.12_K65.0, 5­460.12_K91.83, 5­460.12_T81.4, 5­460.20_K65.0, 5­460.20_K75.0, 5­460.20_K91.83, 5­460.20_L02.2, 5­460.20_L02.4, 5­46</w:t>
            </w:r>
            <w:r>
              <w:rPr>
                <w:rFonts w:ascii="Barlow" w:hAnsi="Barlow"/>
              </w:rPr>
              <w:t xml:space="preserve">0.20_T81.4, 5­460.21_K65.0, 5­460.21_K91.83, 5­460.21_T81.4, 5­460.30_K65.0, 5­460.30_K75.0, 5­460.30_K91.81, 5­460.30_K91.83, 5­460.30_L02.2, 5­460.30_L03.3, 5­460.30_M72.60, 5­460.30_M72.68, </w:t>
            </w:r>
            <w:r>
              <w:rPr>
                <w:rFonts w:ascii="Barlow" w:hAnsi="Barlow"/>
              </w:rPr>
              <w:lastRenderedPageBreak/>
              <w:t>5­460.30_N73.5, 5­460.30_T81.4, 5­460.31_D73.3, 5­460.31_K65.0, 5­460.31_K75.0, 5­460.31_K91.83, 5­460.31_L02.2, 5­460.31_L03.3, 5­460.31_N73.3, 5­460.31_T81.4, 5­460.32_K65.0, 5­460.32_K91.83, 5­460.32_T81.4, 5­460.40_K65.0, 5­460.40_K91.83, 5­460.40_L02.2, 5­460.40_L03.3, 5­460.40_M72.68, 5­460.40_T81.4, 5­460.41_K6</w:t>
            </w:r>
            <w:r>
              <w:rPr>
                <w:rFonts w:ascii="Barlow" w:hAnsi="Barlow"/>
              </w:rPr>
              <w:t>5.0, 5­460.41_K91.83, 5­460.41_L02.2, 5­460.41_L03.3, 5­460.41_T81.4, 5­460.42_T81.4, 5­460.50_K65.0, 5­460.50_K75.0, 5­460.50_K91.83, 5­460.50_L02.2, 5­460.50_L03.3, 5­460.50_N73.5, 5­460.50_T81.4, 5­460.51_K65.0, 5­460.51_K75.0, 5­460.51_K91.81, 5­460.51_K91.83, 5­460.51_L02.2, 5­460.51_L02.4, 5­460.51_L03.3, 5­460.51_M72.60, 5­460.51_M72.68, 5­460.51_T81.4, 5­460.52_K65.0, 5­460.52_K91.83, 5­460.52_M72.60, 5­460.52_M72.68, 5­460.52_T81.4, 5­460.x0_K65.0, 5­460.x0_K91.83, 5­460.x0_L02.2, 5­460.x0_N73.3, 5</w:t>
            </w:r>
            <w:r>
              <w:rPr>
                <w:rFonts w:ascii="Barlow" w:hAnsi="Barlow"/>
              </w:rPr>
              <w:t>­460.x0_T81.4, 5­460.x1_K65.0, 5­460.x1_K91.83, 5­460.x1_T81.4, 5­460.x2_K65.0, 5­460.x2_T81.4, 5­460.y_K65.0, 5­461.00_D73.3, 5­461.00_K65.0, 5­461.00_K91.81, 5­461.00_K91.83, 5­461.00_L02.2, 5­461.00_L03.3, 5­461.00_T81.4, 5­461.01_T81.4, 5­461.02_L03.3, 5­461.02_T81.4, 5­461.10_K65.0, 5­461.10_K83.0, 5­461.10_K91.83, 5­461.10_L02.2, 5­461.10_L03.3, 5­461.10_T81.4, 5­461.20_K65.0, 5­461.20_K91.83, 5­461.20_L02.2, 5­461.20_L03.3, 5­461.20_M72.68, 5­461.20_T81.4, 5­461.21_K65.0, 5­461.21_K91.83, 5­461.21_T8</w:t>
            </w:r>
            <w:r>
              <w:rPr>
                <w:rFonts w:ascii="Barlow" w:hAnsi="Barlow"/>
              </w:rPr>
              <w:t>1.4, 5­461.30_D73.3, 5­461.30_K65.0, 5­461.30_K91.81, 5­461.30_K91.83, 5­461.30_L02.2, 5­461.30_L03.3, 5­461.30_M72.60, 5­461.30_M72.68, 5­461.30_N73.5, 5­461.30_T81.4, 5­461.31_K61.3, 5­461.31_K65.0, 5­461.31_K91.83, 5­461.31_L02.2, 5­461.31_L03.3, 5­461.31_N73.3, 5­461.31_T81.4, 5­461.32_K65.0, 5­461.32_K91.83, 5­461.32_T81.4, 5­461.40_K65.0, 5­461.40_K91.83, 5­461.40_L03.3, 5­461.40_M72.68, 5­461.40_T81.4, 5­461.41_K65.0, 5­461.41_K91.83, 5­461.41_L02.2, 5­461.41_L03.3, 5­461.41_N73.5, 5­461.41_T81.4, 5­</w:t>
            </w:r>
            <w:r>
              <w:rPr>
                <w:rFonts w:ascii="Barlow" w:hAnsi="Barlow"/>
              </w:rPr>
              <w:t>461.42_K65.0, 5­461.42_K91.83, 5­461.42_L03.3, 5­461.42_M72.68, 5­461.42_T81.4, 5­461.50_D73.3, 5­461.50_K65.0, 5­461.50_K75.0, 5­461.50_K91.83, 5­461.50_L02.2, 5­461.50_L03.3, 5­461.50_M72.60, 5­461.50_M72.68, 5­461.50_N15.10, 5­461.50_N73.3, 5­461.50_N73.5, 5­461.50_T81.4, 5­461.51_K65.0, 5­461.51_K91.83, 5­461.51_L02.2, 5­461.51_N73.5, 5­461.51_T81.4, 5­461.52_K65.0, 5­461.52_K91.83, 5­461.52_N73.5, 5­461.52_T81.4, 5­461.61_K65.0, 5­461.x0_D73.3, 5­461.x0_K65.0, 5­461.x0_K91.83, 5­461.x0_L03.3, 5­461.x0_</w:t>
            </w:r>
            <w:r>
              <w:rPr>
                <w:rFonts w:ascii="Barlow" w:hAnsi="Barlow"/>
              </w:rPr>
              <w:t>M72.60, 5­461.x0_M72.68, 5­461.x0_T81.4, 5­461.x1_K65.0, 5­461.x1_T81.4, 5­461.y_K65.0, 5­461.y_K91.83, 5­461.y_L02.2, 5­464.00_K65.0, 5­464.00_K91.83, 5­464.00_T81.4, 5­464.01_K65.0, 5­464.01_K91.83, 5­464.01_T81.4, 5­464.02_K65.0, 5­464.02_K91.83, 5­464.02_L02.2, 5­464.02_L03.3, 5­464.02_M72.68, 5­464.02_T81.4, 5­464.03_K65.0, 5­464.03_K91.83, 5­464.03_L02.2, 5­464.03_T81.4, 5­464.0x_K65.0, 5­464.0x_T81.4, 5­464.11_K65.0, 5­464.11_K91.83, 5­464.11_T81.4, 5­464.12_K65.0, 5­464.12_K91.83, 5­464.12_L02.2, 5­</w:t>
            </w:r>
            <w:r>
              <w:rPr>
                <w:rFonts w:ascii="Barlow" w:hAnsi="Barlow"/>
              </w:rPr>
              <w:t>464.12_T81.4, 5­464.12_T82.7, 5­464.13_K65.0, 5­464.13_L02.2, 5­464.13_L03.3, 5­464.13_M72.60, 5­464.13_N73.3, 5­464.13_T81.4, 5­464.1x_K65.0, 5­464.1x_L02.2, 5­464.1x_T81.4, 5­464.20_K65.0, 5­464.20_K91.83, 5­464.21_K65.0, 5­464.21_K91.83, 5­464.21_L02.2, 5­464.21_L03.3, 5­464.21_T81.4, 5­464.22_K65.0, 5­464.22_K75.0, 5­464.22_K85.91, 5­464.22_L02.2, 5­464.22_L03.3, 5­464.22_M72.68, 5­464.22_N73.3, 5­464.22_N73.5, 5­464.22_T81.4, 5­464.23_D73.3, 5­464.23_K65.0, 5­464.23_K91.81, 5­464.23_K91.82, 5­464.23_L0</w:t>
            </w:r>
            <w:r>
              <w:rPr>
                <w:rFonts w:ascii="Barlow" w:hAnsi="Barlow"/>
              </w:rPr>
              <w:t xml:space="preserve">2.2, 5­464.23_L03.3, 5­464.23_M72.68, 5­464.23_N15.10, 5­464.23_N73.3, 5­464.23_T81.4, 5­464.2x_K65.0, 5­464.2x_K91.83, </w:t>
            </w:r>
            <w:r>
              <w:rPr>
                <w:rFonts w:ascii="Barlow" w:hAnsi="Barlow"/>
              </w:rPr>
              <w:lastRenderedPageBreak/>
              <w:t>5­464.2x_L03.3, 5­464.2x_M72.68, 5­464.2x_T81.4, 5­464.31_K65.0, 5­464.31_K91.81, 5­464.31_K91.82, 5­464.31_K91.83, 5­464.31_T81.4, 5­464.32_K65.0, 5­464.32_K91.83, 5­464.32_L02.2, 5­464.32_L03.3, 5­464.32_T81.4, 5­464.33_K65.0, 5­464.33_K91.83, 5­464.33_L02.2, 5­464.33_L03.3, 5­464.33_M72.60, 5­464.33_M72.68, 5­464.33_T81.4, 5­464.3x_K65.0, 5­464.3x_K91.83, 5­464.3x_T81.4, 5­464.42_K65.0,</w:t>
            </w:r>
            <w:r>
              <w:rPr>
                <w:rFonts w:ascii="Barlow" w:hAnsi="Barlow"/>
              </w:rPr>
              <w:t xml:space="preserve"> 5­464.42_K91.82, 5­464.42_K91.83, 5­464.42_L03.3, 5­464.42_T81.4, 5­464.43_K65.0, 5­464.43_K91.83, 5­464.43_T81.4, 5­464.50_T81.4, 5­464.51_K65.0, 5­464.51_K91.83, 5­464.51_L02.2, 5­464.51_T81.4, 5­464.52_K65.0, 5­464.52_K75.0, 5­464.52_K91.83, 5­464.52_L02.2, 5­464.52_L03.3, 5­464.52_M72.68, 5­464.52_T81.4, 5­464.53_K65.0, 5­464.53_K91.81, 5­464.53_K91.83, 5­464.53_L02.2, 5­464.53_L03.3, 5­464.53_M72.68, 5­464.53_N73.3, 5­464.53_N73.5, 5­464.53_T81.4, 5­464.5x_K65.0, 5­464.5x_K91.83, 5­464.5x_M72.68, 5­46</w:t>
            </w:r>
            <w:r>
              <w:rPr>
                <w:rFonts w:ascii="Barlow" w:hAnsi="Barlow"/>
              </w:rPr>
              <w:t>4.5x_T81.4, 5­464.x0_K65.0, 5­464.x0_K91.83, 5­464.x0_L02.2, 5­464.x0_T81.4, 5­464.x1_K65.0, 5­464.x1_K91.83, 5­464.x1_L02.2, 5­464.x1_L03.3, 5­464.x1_M72.68, 5­464.x1_T81.4, 5­464.x2_K65.0, 5­464.x2_K75.0, 5­464.x2_K91.83, 5­464.x2_L02.2, 5­464.x2_L03.3, 5­464.x2_M72.68, 5­464.x2_N73.5, 5­464.x2_T81.4, 5­464.x3_K65.0, 5­464.x3_K75.0, 5­464.x3_K91.82, 5­464.x3_K91.83, 5­464.x3_L02.2, 5­464.x3_L03.3, 5­464.x3_M72.60, 5­464.x3_M72.68, 5­464.x3_N30.8, 5­464.x3_N70.0, 5­464.x3_N73.3, 5­464.x3_N73.5, 5­464.x3_T8</w:t>
            </w:r>
            <w:r>
              <w:rPr>
                <w:rFonts w:ascii="Barlow" w:hAnsi="Barlow"/>
              </w:rPr>
              <w:t>1.4, 5­464.xx_K65.0, 5­464.xx_K91.83, 5­464.xx_L02.2, 5­464.xx_T81.4, 5­464.y_K65.0, 5­464.y_T81.4, 5­465.0_K75.0, 5­465.0_K91.82, 5­465.0_K91.83, 5­465.0_L02.2, 5­465.0_L03.3, 5­465.0_M72.68, 5­465.0_T81.4, 5­465.1_D73.3, 5­465.1_K65.0, 5­465.1_K75.0, 5­465.1_K91.82, 5­465.1_K91.83, 5­465.1_L02.2, 5­465.1_L03.11, 5­465.1_L03.3, 5­465.1_M72.60, 5­465.1_M72.65, 5­465.1_M72.68, 5­465.1_N15.10, 5­465.1_N15.11, 5­465.1_N70.0, 5­465.1_N73.3, 5­465.1_N73.5, 5­465.1_T81.4, 5­465.2_D73.3, 5­465.2_K65.0, 5­465.2_K75</w:t>
            </w:r>
            <w:r>
              <w:rPr>
                <w:rFonts w:ascii="Barlow" w:hAnsi="Barlow"/>
              </w:rPr>
              <w:t>.0, 5­465.2_K91.83, 5­465.2_L02.2, 5­465.2_L03.3, 5­465.2_M72.60, 5­465.2_M72.68, 5­465.2_N73.3, 5­465.2_N73.5, 5­465.2_T81.4, 5­465.x_K65.0, 5­465.x_K91.83, 5­465.x_L02.2, 5­465.x_M72.68, 5­465.x_T81.4, 5­465.y_K65.0, 5­466.0_K65.0, 5­466.0_K91.83, 5­466.0_L02.2, 5­466.0_L03.3, 5­466.0_T81.4, 5­466.1_D73.3, 5­466.1_K65.0, 5­466.1_K75.0, 5­466.1_K91.81, 5­466.1_K91.83, 5­466.1_L02.2, 5­466.1_L03.3, 5­466.1_M72.60, 5­466.1_M72.68, 5­466.1_N70.0, 5­466.1_N73.3, 5­466.1_N73.5, 5­466.1_T81.4, 5­466.2_D73.3, 5­4</w:t>
            </w:r>
            <w:r>
              <w:rPr>
                <w:rFonts w:ascii="Barlow" w:hAnsi="Barlow"/>
              </w:rPr>
              <w:t>66.2_K65.0, 5­466.2_K75.0, 5­466.2_K85.91, 5­466.2_K91.83, 5­466.2_L02.2, 5­466.2_L03.3, 5­466.2_M72.68, 5­466.2_N70.0, 5­466.2_N73.3, 5­466.2_T81.4, 5­466.x_K65.0, 5­466.x_K91.83, 5­466.x_L02.2, 5­466.x_T81.4, 5­467.b2_K65.0, 5­467.b2_K91.83, 5­467.b2_L02.2, 5­467.b2_L03.3, 5­467.b2_T81.4, 5­467.b4_T81.4, 5­467.b5_T81.4, 5­467.b6_K65.0, 5­467.b6_K91.83, 5­467.b6_T81.4, 5­467.b9_K65.0, 5­467.bb_T81.4, 5­469.00_D73.3, 5­469.00_K65.0, 5­469.00_K75.0, 5­469.00_L02.2, 5­469.00_L03.3, 5­469.00_M72.60, 5­469.00_M</w:t>
            </w:r>
            <w:r>
              <w:rPr>
                <w:rFonts w:ascii="Barlow" w:hAnsi="Barlow"/>
              </w:rPr>
              <w:t xml:space="preserve">72.68, 5­469.00_N15.10, 5­469.00_N15.11, 5­469.00_N70.0, 5­469.00_N73.0, 5­469.00_N73.3, 5­469.00_N73.5, 5­469.00_T81.4, 5­469.01_K65.0, 5­469.01_K75.0, 5­469.01_K91.82, 5­469.01_L02.2, 5­469.01_L03.3, 5­469.01_M72.68, 5­469.01_T81.4, 5­469.02_K65.0, 5­469.02_K91.82, 5­469.02_L02.2, 5­469.02_L03.3, 5­469.02_T81.4, 5­469.10_D73.3, 5­469.10_K65.0, 5­469.10_K75.0, 5­469.10_K91.83, 5­469.10_L02.2, 5­469.10_L03.10, 5­469.10_L03.3, 5­469.10_M72.60, 5­469.10_M72.68, 5­469.10_N15.11, </w:t>
            </w:r>
            <w:r>
              <w:rPr>
                <w:rFonts w:ascii="Barlow" w:hAnsi="Barlow"/>
              </w:rPr>
              <w:lastRenderedPageBreak/>
              <w:t>5­469.10_N73.3, 5­469.10_N73.5,</w:t>
            </w:r>
            <w:r>
              <w:rPr>
                <w:rFonts w:ascii="Barlow" w:hAnsi="Barlow"/>
              </w:rPr>
              <w:t xml:space="preserve"> 5­469.10_T81.4, 5­469.11_K65.0, 5­469.11_K75.0, 5­469.11_K91.83, 5­469.11_L02.2, 5­469.11_L03.11, 5­469.11_L03.3, 5­469.11_M72.60, 5­469.11_M72.68, 5­469.11_N70.0, 5­469.11_N73.3, 5­469.11_N73.5, 5­469.11_T81.4, 5­469.12_K65.0, 5­469.12_K91.83, 5­469.12_L02.2, 5­469.12_L03.3, 5­469.12_M72.68, 5­469.12_N73.3, 5­469.12_T81.4, 5­469.20_D73.3, 5­469.20_K65.0, 5­469.20_K75.0, 5­469.20_L02.2, 5­469.20_L03.3, 5­469.20_M72.60, 5­469.20_M72.61, 5­469.20_M72.68, 5­469.20_N15.10, 5­469.20_N15.11, 5­469.20_N70.0, 5­46</w:t>
            </w:r>
            <w:r>
              <w:rPr>
                <w:rFonts w:ascii="Barlow" w:hAnsi="Barlow"/>
              </w:rPr>
              <w:t>9.20_N73.3, 5­469.20_N73.5, 5­469.20_N73.9, 5­469.20_T81.4, 5­469.21_D73.3, 5­469.21_K65.0, 5­469.21_K75.0, 5­469.21_L02.2, 5­469.21_L03.3, 5­469.21_M72.60, 5­469.21_M72.68, 5­469.21_N15.10, 5­469.21_N15.11, 5­469.21_N70.0, 5­469.21_N70.9, 5­469.21_N71.0, 5­469.21_N71.9, 5­469.21_N73.3, 5­469.21_N73.5, 5­469.21_T81.4, 5­469.22_K65.0, 5­469.22_K75.0, 5­469.22_K91.82, 5­469.22_L02.2, 5­469.22_L03.11, 5­469.22_L03.3, 5­469.22_M72.68, 5­469.22_N15.10, 5­469.22_N15.11, 5­469.22_N70.0, 5­469.22_N73.3, 5­469.22_N7</w:t>
            </w:r>
            <w:r>
              <w:rPr>
                <w:rFonts w:ascii="Barlow" w:hAnsi="Barlow"/>
              </w:rPr>
              <w:t>3.5, 5­469.22_T81.4, 5­470.0_K65.0, 5­470.0_L02.2, 5­470.0_L03.3, 5­470.0_M72.68, 5­470.0_N15.10, 5­470.0_N70.0, 5­470.0_N73.3, 5­470.0_N73.5, 5­470.0_T81.4, 5­470.10_K65.0, 5­470.10_K75.0, 5­470.10_K91.83, 5­470.10_L02.2, 5­470.10_L03.3, 5­470.10_N73.3, 5­470.10_N73.5, 5­470.10_T81.4, 5­470.11_D73.3, 5­470.11_K65.0, 5­470.11_K75.0, 5­470.11_K91.83, 5­470.11_L02.2, 5­470.11_L03.3, 5­470.11_M72.65, 5­470.11_M72.68, 5­470.11_N15.10, 5­470.11_N15.11, 5­470.11_N70.0, 5­470.11_N73.3, 5­470.11_N73.5, 5­470.11_T81</w:t>
            </w:r>
            <w:r>
              <w:rPr>
                <w:rFonts w:ascii="Barlow" w:hAnsi="Barlow"/>
              </w:rPr>
              <w:t>.4, 5­470.1x_K65.0, 5­470.1x_K75.0, 5­470.1x_N73.3, 5­470.1x_T81.4, 5­470.2_K65.0, 5­470.2_L02.2, 5­470.2_L03.3, 5­470.2_T81.4, 5­470.x_K65.0, 5­470.x_T81.4, 5­470.y_T81.4, 5­484.01_K61.1, 5­484.01_K65.0, 5­484.01_K91.83, 5­484.01_L02.2, 5­484.01_L03.3, 5­484.01_M72.65, 5­484.01_M72.68, 5­484.01_T81.4, 5­484.02_D73.3, 5­484.02_K61.1, 5­484.02_K65.0, 5­484.02_K75.0, 5­484.02_K91.81, 5­484.02_K91.82, 5­484.02_K91.83, 5­484.02_L02.2, 5­484.02_T81.4, 5­484.05_K61.1, 5­484.05_K65.0, 5­484.05_K91.83, 5­484.05_L02</w:t>
            </w:r>
            <w:r>
              <w:rPr>
                <w:rFonts w:ascii="Barlow" w:hAnsi="Barlow"/>
              </w:rPr>
              <w:t>.2, 5­484.05_T81.4, 5­484.06_K65.0, 5­484.06_K91.83, 5­484.06_T81.4, 5­484.08_K65.0, 5­484.08_K91.83, 5­484.08_T81.4, 5­484.09_K65.0, 5­484.09_K91.83, 5­484.09_L03.3, 5­484.09_T81.4, 5­484.0x_K65.0, 5­484.0x_K91.83, 5­484.0x_N70.0, 5­484.0x_N73.5, 5­484.0x_T81.4, 5­484.12_K65.0, 5­484.12_K91.83, 5­484.12_L02.2, 5­484.12_T81.4, 5­484.15_K65.0, 5­484.15_K91.83, 5­484.15_T81.4, 5­484.1x_K91.83, 5­484.1x_T81.4, 5­484.21_K61.1, 5­484.21_K65.0, 5­484.21_K91.83, 5­484.21_T81.4, 5­484.22_K65.0, 5­484.22_K91.83, 5­4</w:t>
            </w:r>
            <w:r>
              <w:rPr>
                <w:rFonts w:ascii="Barlow" w:hAnsi="Barlow"/>
              </w:rPr>
              <w:t>84.22_L02.2, 5­484.22_T81.4, 5­484.25_K65.0, 5­484.25_K91.83, 5­484.25_N73.3, 5­484.25_T81.4, 5­484.26_K65.0, 5­484.26_K91.83, 5­484.26_T81.4, 5­484.27_K61.1, 5­484.27_K65.0, 5­484.27_K91.83, 5­484.27_L02.2, 5­484.27_M72.68, 5­484.27_N73.5, 5­484.27_T81.4, 5­484.28_K65.0, 5­484.28_K91.83, 5­484.28_T81.4, 5­484.31_D73.3, 5­484.31_K61.1, 5­484.31_K65.0, 5­484.31_K75.0, 5­484.31_K91.81, 5­484.31_K91.83, 5­484.31_L02.2, 5­484.31_L03.3, 5­484.31_M72.60, 5­484.31_M72.68, 5­484.31_N15.11, 5­484.31_N73.3, 5­484.31_</w:t>
            </w:r>
            <w:r>
              <w:rPr>
                <w:rFonts w:ascii="Barlow" w:hAnsi="Barlow"/>
              </w:rPr>
              <w:t xml:space="preserve">N73.5, 5­484.31_T81.4, 5­484.32_D73.3, 5­484.32_K61.1, 5­484.32_K61.3, 5­484.32_K65.0, 5­484.32_K75.0, 5­484.32_K91.83, 5­484.32_L02.2, 5­484.32_L03.3, 5­484.32_M72.60, 5­484.32_M72.68, 5­484.32_N41.2, 5­484.32_N70.9, 5­484.32_N73.3, 5­484.32_T81.4, 5­484.35_K61.1, 5­484.35_K61.2, 5­484.35_K65.0, 5­484.35_K75.0, 5­484.35_K91.81, 5­484.35_K91.83, </w:t>
            </w:r>
            <w:r>
              <w:rPr>
                <w:rFonts w:ascii="Barlow" w:hAnsi="Barlow"/>
              </w:rPr>
              <w:lastRenderedPageBreak/>
              <w:t>5­484.35_L02.2, 5­484.35_L03.11, 5­484.35_L03.3, 5­484.35_M72.68, 5­484.35_N15.10, 5­484.35_N73.3, 5­484.35_N73.5, 5­484.35_T81.4, 5­484.36_K65.0, 5­484.36_K75.0, 5</w:t>
            </w:r>
            <w:r>
              <w:rPr>
                <w:rFonts w:ascii="Barlow" w:hAnsi="Barlow"/>
              </w:rPr>
              <w:t>­484.36_K91.83, 5­484.36_L03.3, 5­484.36_N73.5, 5­484.36_T81.4, 5­484.38_D73.3, 5­484.38_K61.1, 5­484.38_K61.3, 5­484.38_K65.0, 5­484.38_K75.0, 5­484.38_K91.83, 5­484.38_L02.2, 5­484.38_L03.3, 5­484.38_N73.3, 5­484.38_T81.4, 5­484.39_K61.1, 5­484.39_K65.0, 5­484.39_K91.83, 5­484.39_T81.4, 5­484.3x_K61.1, 5­484.3x_K65.0, 5­484.3x_K75.0, 5­484.3x_K91.83, 5­484.3x_T81.4, 5­484.51_D73.3, 5­484.51_K61.1, 5­484.51_K61.2, 5­484.51_K61.3, 5­484.51_K65.0, 5­484.51_K75.0, 5­484.51_K91.81, 5­484.51_K91.82, 5­484.51_K9</w:t>
            </w:r>
            <w:r>
              <w:rPr>
                <w:rFonts w:ascii="Barlow" w:hAnsi="Barlow"/>
              </w:rPr>
              <w:t>1.83, 5­484.51_L02.2, 5­484.51_L03.3, 5­484.51_M72.60, 5­484.51_M72.68, 5­484.51_N70.0, 5­484.51_N73.3, 5­484.51_N73.5, 5­484.51_T81.4, 5­484.52_D73.3, 5­484.52_K61.1, 5­484.52_K61.2, 5­484.52_K61.3, 5­484.52_K65.0, 5­484.52_K75.0, 5­484.52_K91.83, 5­484.52_L02.2, 5­484.52_L03.3, 5­484.52_L04.1, 5­484.52_M72.60, 5­484.52_M72.68, 5­484.52_N41.2, 5­484.52_N73.3, 5­484.52_N73.5, 5­484.52_T81.4, 5­484.55_D73.3, 5­484.55_K61.1, 5­484.55_K61.2, 5­484.55_K61.3, 5­484.55_K65.0, 5­484.55_K75.0, 5­484.55_K91.81, 5­48</w:t>
            </w:r>
            <w:r>
              <w:rPr>
                <w:rFonts w:ascii="Barlow" w:hAnsi="Barlow"/>
              </w:rPr>
              <w:t>4.55_K91.83, 5­484.55_L02.2, 5­484.55_L03.3, 5­484.55_M72.60, 5­484.55_M72.68, 5­484.55_N49.80, 5­484.55_N73.3, 5­484.55_N73.5, 5­484.55_T81.4, 5­484.56_K61.1, 5­484.56_K65.0, 5­484.56_K75.0, 5­484.56_K91.83, 5­484.56_L02.2, 5­484.56_L03.3, 5­484.56_M72.68, 5­484.56_N73.3, 5­484.56_N73.5, 5­484.56_T81.4, 5­484.58_K61.1, 5­484.58_K61.2, 5­484.58_K65.0, 5­484.58_K91.83, 5­484.58_L02.2, 5­484.58_L03.3, 5­484.58_M72.68, 5­484.58_N15.11, 5­484.58_N73.5, 5­484.58_T81.4, 5­484.59_K61.1, 5­484.59_K65.0, 5­484.59_K9</w:t>
            </w:r>
            <w:r>
              <w:rPr>
                <w:rFonts w:ascii="Barlow" w:hAnsi="Barlow"/>
              </w:rPr>
              <w:t>1.83, 5­484.59_L03.3, 5­484.59_N73.3, 5­484.59_T81.4, 5­484.5x_D73.3, 5­484.5x_K61.1, 5­484.5x_K65.0, 5­484.5x_K75.0, 5­484.5x_K91.83, 5­484.5x_N73.5, 5­484.5x_N76.0, 5­484.5x_T81.4, 5­484.61_K61.1, 5­484.61_K65.0, 5­484.61_K75.0, 5­484.61_K91.83, 5­484.61_L02.2, 5­484.61_M72.60, 5­484.61_M72.68, 5­484.61_T81.4, 5­484.65_K61.1, 5­484.65_K61.2, 5­484.65_K61.3, 5­484.65_K65.0, 5­484.65_K91.83, 5­484.65_L02.2, 5­484.65_N73.3, 5­484.65_T81.4, 5­484.68_K61.1, 5­484.68_K65.0, 5­484.68_K91.83, 5­484.68_L03.3, 5­48</w:t>
            </w:r>
            <w:r>
              <w:rPr>
                <w:rFonts w:ascii="Barlow" w:hAnsi="Barlow"/>
              </w:rPr>
              <w:t>4.68_T81.4, 5­484.6x_K65.0, 5­484.6x_K91.83, 5­484.6x_T81.4, 5­484.x1_K65.0, 5­484.x1_K91.83, 5­484.x1_T81.4, 5­484.x2_K61.1, 5­484.x2_K65.0, 5­484.x2_K91.83, 5­484.x2_L03.3, 5­484.x2_T81.4, 5­484.x5_K61.1, 5­484.x5_K65.0, 5­484.x5_K91.83, 5­484.x5_T81.4, 5­484.x8_K61.1, 5­484.x8_K65.0, 5­484.x8_K91.83, 5­484.x9_K65.0, 5­484.x9_K91.83, 5­484.x9_L02.2, 5­484.x9_L03.3, 5­484.x9_T81.4, 5­484.xx_K61.3, 5­484.xx_K65.0, 5­484.xx_K91.83, 5­484.xx_L02.2, 5­484.xx_N73.5, 5­484.xx_T81.4, 5­484.y_K91.83, 5­485.01_D73.</w:t>
            </w:r>
            <w:r>
              <w:rPr>
                <w:rFonts w:ascii="Barlow" w:hAnsi="Barlow"/>
              </w:rPr>
              <w:t>3, 5­485.01_K61.1, 5­485.01_K61.2, 5­485.01_K61.3, 5­485.01_K65.0, 5­485.01_K75.0, 5­485.01_K91.81, 5­485.01_K91.83, 5­485.01_L02.2, 5­485.01_L03.3, 5­485.01_M72.60, 5­485.01_M72.68, 5­485.01_M72.88, 5­485.01_N15.11, 5­485.01_N41.2, 5­485.01_N73.5, 5­485.01_T81.4, 5­485.02_K61.1, 5­485.02_K61.2, 5­485.02_K61.3, 5­485.02_K65.0, 5­485.02_K91.81, 5­485.02_K91.83, 5­485.02_L02.2, 5­485.02_L03.3, 5­485.02_N49.2, 5­485.02_N73.3, 5­485.02_N73.5, 5­485.02_T81.4, 5­485.0x_K61.1, 5­485.0x_K61.2, 5­485.0x_K65.0, 5­485</w:t>
            </w:r>
            <w:r>
              <w:rPr>
                <w:rFonts w:ascii="Barlow" w:hAnsi="Barlow"/>
              </w:rPr>
              <w:t xml:space="preserve">.0x_K91.83, 5­485.0x_L02.2, 5­485.0x_L03.11, 5­485.0x_N45.0, 5­485.0x_N73.5, 5­485.0x_T81.4, 5­485.1_K65.0, 5­485.1_L02.2, 5­485.1_T81.4, 5­485.21_K61.1, 5­485.21_K61.2, </w:t>
            </w:r>
            <w:r>
              <w:rPr>
                <w:rFonts w:ascii="Barlow" w:hAnsi="Barlow"/>
              </w:rPr>
              <w:lastRenderedPageBreak/>
              <w:t>5­485.21_K61.3, 5­485.21_K65.0, 5­485.21_K91.83, 5­485.21_L02.2, 5­485.21_L02.4, 5­485.21_T81.4, 5­485.22_K65.0, 5­485.22_K91.83, 5­485.22_L03.3, 5­485.22_T81.4, 5­485.2x_K65.0, 5­485.2x_T81.4, 5­485.3_K65.0, 5­485.3_L03.3, 5­485.3_T81.4, 5­502.0_D73.3, 5­502.0_K65.0, 5­502.0_K75.0, 5­502.0_K83.0, 5­502.0_L02.2, 5­502.0_L03.3, 5­502.0_M72.6</w:t>
            </w:r>
            <w:r>
              <w:rPr>
                <w:rFonts w:ascii="Barlow" w:hAnsi="Barlow"/>
              </w:rPr>
              <w:t>8, 5­502.0_N73.5, 5­502.0_T81.4, 5­502.1_D73.3, 5­502.1_K65.0, 5­502.1_K75.0, 5­502.1_K83.0, 5­502.1_K91.81, 5­502.1_K91.82, 5­502.1_L02.2, 5­502.1_L03.3, 5­502.1_T81.4, 5­502.2_K65.0, 5­502.2_K75.0, 5­502.2_K83.0, 5­502.2_K85.91, 5­502.2_L02.2, 5­502.2_L03.3, 5­502.2_M72.68, 5­502.2_N73.5, 5­502.2_T81.4, 5­502.3_K65.0, 5­502.3_K75.0, 5­502.3_K83.0, 5­502.3_K91.81, 5­502.3_K91.83, 5­502.3_T81.4, 5­502.4_D73.3, 5­502.4_K65.0, 5­502.4_K75.0, 5­502.4_K83.0, 5­502.4_K91.81, 5­502.4_K91.83, 5­502.4_L02.2, 5­502.</w:t>
            </w:r>
            <w:r>
              <w:rPr>
                <w:rFonts w:ascii="Barlow" w:hAnsi="Barlow"/>
              </w:rPr>
              <w:t>4_L03.3, 5­502.4_T81.4, 5­502.5_K65.0, 5­502.5_K75.0, 5­502.5_K83.0, 5­502.5_K85.91, 5­502.5_K91.81, 5­502.5_K91.83, 5­502.5_L02.2, 5­502.5_L03.3, 5­502.5_N73.3, 5­502.5_T81.4, 5­502.6_K65.0, 5­502.6_K75.0, 5­502.6_K83.0, 5­502.6_K85.91, 5­502.6_K91.81, 5­502.6_K91.83, 5­502.6_L02.2, 5­502.6_T81.4, 5­502.7_K65.0, 5­502.7_K75.0, 5­502.7_K83.0, 5­502.7_L03.3, 5­502.7_T81.4, 5­502.8_K65.0, 5­502.8_K75.0, 5­502.8_K83.0, 5­502.8_K91.81, 5­502.8_L03.3, 5­502.8_T81.4, 5­502.x_D73.3, 5­502.x_K65.0, 5­502.x_K75.0, 5</w:t>
            </w:r>
            <w:r>
              <w:rPr>
                <w:rFonts w:ascii="Barlow" w:hAnsi="Barlow"/>
              </w:rPr>
              <w:t>­502.x_K91.81, 5­502.x_T81.4, 5­511.01_D73.3, 5­511.01_K65.0, 5­511.01_K75.0, 5­511.01_K83.0, 5­511.01_K85.91, 5­511.01_L02.2, 5­511.01_L03.3, 5­511.01_M72.60, 5­511.01_M72.68, 5­511.01_N15.10, 5­511.01_N15.11, 5­511.01_T81.4, 5­511.02_K65.0, 5­511.02_K75.0, 5­511.02_K83.0, 5­511.02_K91.81, 5­511.02_K91.82, 5­511.02_K91.83, 5­511.02_L02.2, 5­511.02_L03.3, 5­511.02_M72.68, 5­511.02_T81.4, 5­511.11_D73.3, 5­511.11_K65.0, 5­511.11_K75.0, 5­511.11_K83.0, 5­511.11_K85.91, 5­511.11_L02.2, 5­511.11_L03.3, 5­511.11</w:t>
            </w:r>
            <w:r>
              <w:rPr>
                <w:rFonts w:ascii="Barlow" w:hAnsi="Barlow"/>
              </w:rPr>
              <w:t>_M72.60, 5­511.11_N15.10, 5­511.11_N15.11, 5­511.11_N70.0, 5­511.11_N71.0, 5­511.11_N73.3, 5­511.11_T81.4, 5­511.12_K65.0, 5­511.12_K75.0, 5­511.12_K83.0, 5­511.12_K85.91, 5­511.12_K91.83, 5­511.12_L02.2, 5­511.12_T81.4, 5­511.12_T82.7, 5­511.21_K65.0, 5­511.21_K75.0, 5­511.21_K83.0, 5­511.21_K85.91, 5­511.21_L02.2, 5­511.21_L03.3, 5­511.21_M72.68, 5­511.21_T81.4, 5­511.22_K65.0, 5­511.22_K75.0, 5­511.22_K83.0, 5­511.22_K91.81, 5­511.22_K91.83, 5­511.22_L02.2, 5­511.22_L03.3, 5­511.22_M72.68, 5­511.22_T81.4</w:t>
            </w:r>
            <w:r>
              <w:rPr>
                <w:rFonts w:ascii="Barlow" w:hAnsi="Barlow"/>
              </w:rPr>
              <w:t>, 5­511.3_K65.0, 5­511.3_K75.0, 5­511.3_K83.0, 5­511.3_K91.81, 5­511.3_L02.2, 5­511.3_T81.4, 5­512.00_K65.0, 5­512.00_K83.0, 5­512.00_K91.81, 5­512.00_K91.82, 5­512.00_K91.83, 5­512.00_T81.4, 5­512.03_K65.0, 5­512.03_K75.0, 5­512.03_K91.81, 5­512.03_K91.83, 5­512.03_T81.4, 5­512.10_K65.0, 5­512.10_K83.0, 5­512.10_K91.81, 5­512.10_K91.82, 5­512.10_K91.83, 5­512.10_T81.4, 5­512.13_K65.0, 5­512.13_K91.83, 5­512.13_T81.4, 5­512.2_K65.0, 5­512.2_K75.0, 5­512.2_K83.0, 5­512.2_K91.81, 5­512.2_K91.83, 5­512.2_T81.4</w:t>
            </w:r>
            <w:r>
              <w:rPr>
                <w:rFonts w:ascii="Barlow" w:hAnsi="Barlow"/>
              </w:rPr>
              <w:t>, 5­512.20_K65.0, 5­512.20_K75.0, 5­512.20_K83.0, 5­512.20_K85.91, 5­512.20_K91.81, 5­512.20_K91.83, 5­512.20_L02.2, 5­512.20_L03.3, 5­512.20_M72.68, 5­512.20_T81.4, 5­512.21_K65.0, 5­512.21_K83.0, 5­512.21_K91.81, 5­512.22_K75.0, 5­512.22_K91.81, 5­512.22_T81.4, 5­512.23_K65.0, 5­512.23_K91.81, 5­512.23_T81.4, 5­512.2x_K65.0, 5­512.2x_K75.0, 5­512.2x_K83.0, 5­512.2x_K91.81, 5­512.2x_K91.82, 5­512.2x_K91.83, 5­512.2x_T81.4, 5­512.30_K65.0, 5­512.30_K83.0, 5­512.30_K85.91, 5­512.30_K91.81, 5­512.30_K91.83, 5</w:t>
            </w:r>
            <w:r>
              <w:rPr>
                <w:rFonts w:ascii="Barlow" w:hAnsi="Barlow"/>
              </w:rPr>
              <w:t xml:space="preserve">­512.30_T81.4, 5­512.4_K65.0, 5­512.4_K75.0, 5­512.4_K83.0, 5­512.4_K91.81, 5­512.4_K91.83, 5­512.4_T81.4, 5­512.40_D73.3, 5­512.40_K65.0, 5­512.40_K75.0, 5­512.40_K83.0, </w:t>
            </w:r>
            <w:r>
              <w:rPr>
                <w:rFonts w:ascii="Barlow" w:hAnsi="Barlow"/>
              </w:rPr>
              <w:lastRenderedPageBreak/>
              <w:t>5­512.40_K85.91, 5­512.40_K91.81, 5­512.40_K91.83, 5­512.40_L02.2, 5­512.40_L03.3, 5­512.40_N73.5, 5­512.40_T81.4, 5­512.41_K91.81, 5­512.42_K65.0, 5­512.42_K83.0, 5­512.42_K91.81, 5­512.42_T81.4, 5­512.4x_K91.81, 5­512.4x_K91.83, 5­512.4x_T81.4, 5­512.x0_K65.0, 5­512.x0_K75.0, 5­512.x0_K83.0, 5­512.x0_K85.91, 5­512.x0_K91.81, 5­512.x0_K91</w:t>
            </w:r>
            <w:r>
              <w:rPr>
                <w:rFonts w:ascii="Barlow" w:hAnsi="Barlow"/>
              </w:rPr>
              <w:t>.82, 5­512.x0_K91.83, 5­512.x0_T81.4, 5­512.xx_K65.0, 5­512.xx_K83.0, 5­512.xx_K91.81, 5­512.xx_K91.82, 5­512.xx_T81.4, 5­512.y_K65.0, 5­512.y_K75.0, 5­512.y_K83.0, 5­512.y_K85.91, 5­512.y_K91.81, 5­512.y_K91.82, 5­512.y_K91.83, 5­512.y_T81.4, 5­524.00_D73.3, 5­524.00_K65.0, 5­524.00_K75.0, 5­524.00_K83.0, 5­524.00_K85.91, 5­524.00_K91.81, 5­524.00_K91.82, 5­524.00_K91.83, 5­524.00_L02.2, 5­524.00_L03.3, 5­524.00_N15.10, 5­524.00_T81.4, 5­524.01_D73.3, 5­524.01_K65.0, 5­524.01_K83.0, 5­524.01_K91.82, 5­524.</w:t>
            </w:r>
            <w:r>
              <w:rPr>
                <w:rFonts w:ascii="Barlow" w:hAnsi="Barlow"/>
              </w:rPr>
              <w:t>01_K91.83, 5­524.01_L02.2, 5­524.01_T81.4, 5­524.02_K65.0, 5­524.02_K83.0, 5­524.02_K85.91, 5­524.02_K91.82, 5­524.02_K91.83, 5­524.02_L02.2, 5­524.02_L03.3, 5­524.02_T81.4, 5­524.1_D73.3, 5­524.1_K65.0, 5­524.1_K75.0, 5­524.1_K83.0, 5­524.1_K85.91, 5­524.1_K91.81, 5­524.1_K91.82, 5­524.1_K91.83, 5­524.1_L02.2, 5­524.1_L03.3, 5­524.1_M72.68, 5­524.1_N15.10, 5­524.1_T81.4, 5­524.2_D73.3, 5­524.2_J98.50, 5­524.2_K65.0, 5­524.2_K75.0, 5­524.2_K83.0, 5­524.2_K85.91, 5­524.2_K91.81, 5­524.2_K91.82, 5­524.2_K91.8</w:t>
            </w:r>
            <w:r>
              <w:rPr>
                <w:rFonts w:ascii="Barlow" w:hAnsi="Barlow"/>
              </w:rPr>
              <w:t>3, 5­524.2_L02.2, 5­524.2_L03.3, 5­524.2_N15.10, 5­524.2_T81.4, 5­524.3_K65.0, 5­524.3_K75.0, 5­524.3_K83.0, 5­524.3_K85.91, 5­524.3_K91.81, 5­524.3_K91.82, 5­524.3_K91.83, 5­524.3_T81.4, 5­524.4_K65.0, 5­524.4_K75.0, 5­524.4_K83.0, 5­524.4_K85.91, 5­524.4_K91.81, 5­524.4_K91.82, 5­524.4_K91.83, 5­524.4_L03.3, 5­524.4_M72.68, 5­524.4_T81.4, 5­524.x_K65.0, 5­524.x_K75.0, 5­524.x_K83.0, 5­524.x_K85.91, 5­524.x_K91.81, 5­524.x_K91.82, 5­524.x_K91.83, 5­524.x_L02.2, 5­524.x_L03.3, 5­524.x_M72.68, 5­524.x_T81.4,</w:t>
            </w:r>
            <w:r>
              <w:rPr>
                <w:rFonts w:ascii="Barlow" w:hAnsi="Barlow"/>
              </w:rPr>
              <w:t xml:space="preserve"> 5­524.y_K65.0, 5­524.y_K85.91, 5­525.0_D73.3, 5­525.0_K65.0, 5­525.0_K75.0, 5­525.0_K83.0, 5­525.0_K85.91, 5­525.0_K91.81, 5­525.0_K91.82, 5­525.0_K91.83, 5­525.0_L03.3, 5­525.0_T81.4, 5­525.1_K65.0, 5­525.1_K75.0, 5­525.1_K83.0, 5­525.1_K85.91, 5­525.1_K91.81, 5­525.1_K91.82, 5­525.1_K91.83, 5­525.1_L02.2, 5­525.1_T81.4, 5­525.2_K65.0, 5­525.2_K83.0, 5­525.2_K85.91, 5­525.2_K91.81, 5­525.2_K91.82, 5­525.2_K91.83, 5­525.2_L02.2, 5­525.2_T81.4, 5­525.x_D73.3, 5­525.x_K65.0, 5­525.x_K75.0, 5­525.x_K83.0, 5­5</w:t>
            </w:r>
            <w:r>
              <w:rPr>
                <w:rFonts w:ascii="Barlow" w:hAnsi="Barlow"/>
              </w:rPr>
              <w:t>25.x_K85.91, 5­525.x_K91.81, 5­525.x_K91.82, 5­525.x_K91.83, 5­525.x_L02.2, 5­525.x_L03.3, 5­525.x_M72.68, 5­525.x_T81.4, 5­525.y_K65.0, 5­525.y_K75.0, 5­525.y_K91.81, 5­525.y_K91.82, 5­525.y_K91.83, 5­525.y_T81.4, 5­530.00_K65.0, 5­530.00_L02.2, 5­530.00_T81.4, 5­530.01_N45.0, 5­530.01_T81.4, 5­530.02_T81.4, 5­530.03_L02.2, 5­530.03_L03.3, 5­530.03_N45.0, 5­530.03_T81.4, 5­530.0x_L02.2, 5­530.0x_L03.3, 5­530.0x_T81.4, 5­530.1_L02.2, 5­530.1_L03.3, 5­530.1_M72.65, 5­530.1_N45.0, 5­530.1_N49.2, 5­530.1_T81.4</w:t>
            </w:r>
            <w:r>
              <w:rPr>
                <w:rFonts w:ascii="Barlow" w:hAnsi="Barlow"/>
              </w:rPr>
              <w:t>, 5­530.31_L02.2, 5­530.31_L03.11, 5­530.31_L03.3, 5­530.31_T81.4, 5­530.32_T81.4, 5­530.33_L02.2, 5­530.33_L02.4, 5­530.33_L03.10, 5­530.33_L03.11, 5­530.33_L03.3, 5­530.33_L04.1, 5­530.33_M72.68, 5­530.33_N45.0, 5­530.33_T81.4, 5­530.33_T84.6, 5­530.34_L03.3, 5­530.34_T81.4, 5­530.3x_L02.2, 5­530.3x_M72.68, 5­530.3x_T81.4, 5­530.4_K65.0, 5­530.4_L02.2, 5­530.4_T81.4, 5­530.5_L02.2, 5­530.5_L03.3, 5­530.5_T81.4, 5­530.71_M72.65, 5­530.71_T81.4, 5­530.72_L02.2, 5­530.72_L03.3, 5­530.72_T81.4, 5­530.73_L02.2</w:t>
            </w:r>
            <w:r>
              <w:rPr>
                <w:rFonts w:ascii="Barlow" w:hAnsi="Barlow"/>
              </w:rPr>
              <w:t xml:space="preserve">, 5­530.73_T81.4, 5­530.74_T81.4, 5­530.8_M72.68, 5­530.8_T81.4, 5­530.90_K65.0, </w:t>
            </w:r>
            <w:r>
              <w:rPr>
                <w:rFonts w:ascii="Barlow" w:hAnsi="Barlow"/>
              </w:rPr>
              <w:lastRenderedPageBreak/>
              <w:t>5­530.90_K91.83, 5­530.90_N49.2, 5­530.90_T81.4, 5­530.91_K65.0, 5­530.91_K91.83, 5­530.91_T81.4, 5­530.9x_K65.0, 5­530.9x_K91.83, 5­530.9x_T81.4, 5­530.x_K91.83, 5­530.x_T81.4, 5­530.y_L03.3, 5­530.y_T81.4, 5­531.0_L02.2, 5­531.0_L03.3, 5­531.0_M72.68, 5­531.0_T81.4, 5­531.1_L02.2, 5­531.1_L03.3, 5­531.1_T81.4, 5­531.31_T81.4, 5­531.33_L03.3, 5­531.33_T81.4, 5­531.34_T81.4, 5­531.3x_K65.0, 5­531.3x_T81.4, 5­531.4_T81.4, 5­531.</w:t>
            </w:r>
            <w:r>
              <w:rPr>
                <w:rFonts w:ascii="Barlow" w:hAnsi="Barlow"/>
              </w:rPr>
              <w:t>5_T81.4, 5­531.71_T81.4, 5­531.72_T81.4, 5­531.74_T81.4, 5­531.x_T81.4, 5­534.01_L02.2, 5­534.01_L03.3, 5­534.01_T81.4, 5­534.02_T81.4, 5­534.1_K65.0, 5­534.1_L02.2, 5­534.1_L03.3, 5­534.1_M72.68, 5­534.1_T81.4, 5­534.34_T81.4, 5­535.0_L02.2, 5­535.0_T81.4, 5­535.1_K65.0, 5­535.1_L02.4, 5­535.1_T81.4, 5­536.0_K65.0, 5­536.0_L02.2, 5­536.0_L03.3, 5­536.0_M72.60, 5­536.0_M72.65, 5­536.0_M72.68, 5­536.0_N73.3, 5­536.0_T81.4, 5­536.10_K65.0, 5­536.10_K75.0, 5­536.10_L02.2, 5­536.10_L03.3, 5­536.10_M72.68, 5­536</w:t>
            </w:r>
            <w:r>
              <w:rPr>
                <w:rFonts w:ascii="Barlow" w:hAnsi="Barlow"/>
              </w:rPr>
              <w:t>.10_T81.4, 5­536.11_K65.0, 5­536.11_L02.2, 5­536.11_L03.3, 5­536.11_M72.68, 5­536.11_T81.4, 5­536.1x_K65.0, 5­536.1x_L02.2, 5­536.1x_T81.4, 5­536.41_K65.0, 5­536.41_K75.0, 5­536.41_L02.2, 5­536.41_L03.3, 5­536.41_M72.60, 5­536.41_M72.68, 5­536.41_N15.11, 5­536.41_T81.4, 5­536.44_K65.0, 5­536.44_L02.2, 5­536.44_L03.3, 5­536.44_M72.68, 5­536.44_T81.4, 5­536.45_K65.0, 5­536.45_L02.2, 5­536.45_L03.3, 5­536.45_M72.60, 5­536.45_M72.68, 5­536.45_T81.4, 5­536.46_K65.0, 5­536.46_L02.2, 5­536.46_L02.4, 5­536.46_L03.3</w:t>
            </w:r>
            <w:r>
              <w:rPr>
                <w:rFonts w:ascii="Barlow" w:hAnsi="Barlow"/>
              </w:rPr>
              <w:t>, 5­536.46_M72.60, 5­536.46_M72.68, 5­536.46_T81.4, 5­536.47_K65.0, 5­536.47_L02.2, 5­536.47_L03.11, 5­536.47_L03.3, 5­536.47_M72.60, 5­536.47_T81.4, 5­536.49_M72.68, 5­536.4a_K65.0, 5­536.4a_T81.4, 5­536.4x_K65.0, 5­536.4x_K91.83, 5­536.4x_L02.2, 5­536.4x_L03.3, 5­536.4x_T81.4, 5­536.x_K65.0, 5­536.x_L02.2, 5­536.x_L03.3, 5­536.x_T81.4, 5­552.0_K65.0, 5­552.0_M00.80, 5­552.0_M00.81, 5­552.0_M00.82, 5­552.0_M00.83, 5­552.0_M00.84, 5­552.0_M00.85, 5­552.0_M00.86, 5­552.0_M00.87, 5­552.0_M00.88, 5­552.0_N15.1</w:t>
            </w:r>
            <w:r>
              <w:rPr>
                <w:rFonts w:ascii="Barlow" w:hAnsi="Barlow"/>
              </w:rPr>
              <w:t>0, 5­552.0_N15.11, 5­552.0_T81.4, 5­552.3_K65.0, 5­552.3_M00.80, 5­552.3_M00.81, 5­552.3_M00.82, 5­552.3_M00.83, 5­552.3_M00.84, 5­552.3_M00.85, 5­552.3_M00.86, 5­552.3_M00.87, 5­552.3_M00.88, 5­552.3_N15.10, 5­552.3_N15.11, 5­552.3_T81.4, 5­553.00_D73.3, 5­553.00_I33.0, 5­553.00_I33.9, 5­553.00_K65.0, 5­553.00_L02.2, 5­553.00_L03.3, 5­553.00_N15.10, 5­553.00_N15.11, 5­553.00_T81.4, 5­553.00_T83.8, 5­553.01_D73.3, 5­553.01_I33.0, 5­553.01_I33.9, 5­553.01_K65.0, 5­553.01_L02.2, 5­553.01_L03.3, 5­553.01_N15.1</w:t>
            </w:r>
            <w:r>
              <w:rPr>
                <w:rFonts w:ascii="Barlow" w:hAnsi="Barlow"/>
              </w:rPr>
              <w:t>0, 5­553.01_N15.11, 5­553.01_T81.4, 5­553.01_T83.8, 5­553.02_D73.3, 5­553.02_I33.0, 5­553.02_I33.9, 5­553.02_K65.0, 5­553.02_L02.2, 5­553.02_L03.3, 5­553.02_N15.10, 5­553.02_N15.11, 5­553.02_T81.4, 5­553.02_T83.8, 5­553.03_D73.3, 5­553.03_I33.0, 5­553.03_I33.9, 5­553.03_K65.0, 5­553.03_L02.2, 5­553.03_L03.3, 5­553.03_N15.10, 5­553.03_N15.11, 5­553.03_T81.4, 5­553.03_T83.8, 5­553.0x_D73.3, 5­553.0x_I33.0, 5­553.0x_I33.9, 5­553.0x_K65.0, 5­553.0x_L02.2, 5­553.0x_L03.3, 5­553.0x_N15.10, 5­553.0x_N15.11, 5­553.</w:t>
            </w:r>
            <w:r>
              <w:rPr>
                <w:rFonts w:ascii="Barlow" w:hAnsi="Barlow"/>
              </w:rPr>
              <w:t xml:space="preserve">0x_T81.4, 5­553.0x_T83.8, 5­553.10_D73.3, 5­553.10_I33.0, 5­553.10_I33.9, 5­553.10_K65.0, 5­553.10_L02.2, 5­553.10_L03.3, 5­553.10_N15.10, 5­553.10_N15.11, 5­553.10_T81.4, 5­553.10_T83.8, 5­553.11_D73.3, 5­553.11_I33.0, 5­553.11_I33.9, 5­553.11_K65.0, 5­553.11_L02.2, 5­553.11_L03.3, 5­553.11_N15.10, 5­553.11_N15.11, 5­553.11_T81.4, 5­553.11_T83.8, 5­553.12_D73.3, 5­553.12_I33.0, 5­553.12_I33.9, 5­553.12_K65.0, 5­553.12_L02.2, 5­553.12_L03.3, 5­553.12_N15.10, 5­553.12_N15.11, 5­553.12_T81.4, </w:t>
            </w:r>
            <w:r>
              <w:rPr>
                <w:rFonts w:ascii="Barlow" w:hAnsi="Barlow"/>
              </w:rPr>
              <w:lastRenderedPageBreak/>
              <w:t xml:space="preserve">5­553.12_T83.8, </w:t>
            </w:r>
            <w:r>
              <w:rPr>
                <w:rFonts w:ascii="Barlow" w:hAnsi="Barlow"/>
              </w:rPr>
              <w:t>5­553.13_D73.3, 5­553.13_I33.0, 5­553.13_I33.9, 5­553.13_K65.0, 5­553.13_L02.2, 5­553.13_L03.3, 5­553.13_N15.10, 5­553.13_N15.11, 5­553.13_T81.4, 5­553.13_T83.8, 5­553.1x_D73.3, 5­553.1x_I33.0, 5­553.1x_I33.9, 5­553.1x_K65.0, 5­553.1x_L02.2, 5­553.1x_L03.3, 5­553.1x_N15.10, 5­553.1x_N15.11, 5­553.1x_T81.4, 5­553.1x_T83.8, 5­553.20_D73.3, 5­553.20_I33.0, 5­553.20_I33.9, 5­553.20_K65.0, 5­553.20_L02.2, 5­553.20_L03.3, 5­553.20_N15.10, 5­553.20_N15.11, 5­553.20_T81.4, 5­553.20_T83.8, 5­553.21_D73.3, 5­553.21_I</w:t>
            </w:r>
            <w:r>
              <w:rPr>
                <w:rFonts w:ascii="Barlow" w:hAnsi="Barlow"/>
              </w:rPr>
              <w:t>33.0, 5­553.21_I33.9, 5­553.21_K65.0, 5­553.21_L02.2, 5­553.21_L03.3, 5­553.21_N15.10, 5­553.21_N15.11, 5­553.21_T81.4, 5­553.21_T83.8, 5­553.22_D73.3, 5­553.22_I33.0, 5­553.22_I33.9, 5­553.22_K65.0, 5­553.22_L02.2, 5­553.22_L03.3, 5­553.22_N15.10, 5­553.22_N15.11, 5­553.22_T81.4, 5­553.22_T83.8, 5­553.23_D73.3, 5­553.23_I33.0, 5­553.23_I33.9, 5­553.23_K65.0, 5­553.23_L02.2, 5­553.23_L03.3, 5­553.23_N15.10, 5­553.23_N15.11, 5­553.23_T81.4, 5­553.23_T83.8, 5­553.2x_D73.3, 5­553.2x_I33.0, 5­553.2x_I33.9, 5­55</w:t>
            </w:r>
            <w:r>
              <w:rPr>
                <w:rFonts w:ascii="Barlow" w:hAnsi="Barlow"/>
              </w:rPr>
              <w:t>3.2x_K65.0, 5­553.2x_L02.2, 5­553.2x_L03.3, 5­553.2x_N15.10, 5­553.2x_N15.11, 5­553.2x_T81.4, 5­553.2x_T83.8, 5­553.x0_D73.3, 5­553.x0_I33.0, 5­553.x0_I33.9, 5­553.x0_K65.0, 5­553.x0_L02.2, 5­553.x0_L03.3, 5­553.x0_N15.10, 5­553.x0_N15.11, 5­553.x0_T81.4, 5­553.x0_T83.8, 5­553.x1_D73.3, 5­553.x1_I33.0, 5­553.x1_I33.9, 5­553.x1_K65.0, 5­553.x1_L02.2, 5­553.x1_L03.3, 5­553.x1_N15.10, 5­553.x1_N15.11, 5­553.x1_T81.4, 5­553.x1_T83.8, 5­553.x2_D73.3, 5­553.x2_I33.0, 5­553.x2_I33.9, 5­553.x2_K65.0, 5­553.x2_L02.2</w:t>
            </w:r>
            <w:r>
              <w:rPr>
                <w:rFonts w:ascii="Barlow" w:hAnsi="Barlow"/>
              </w:rPr>
              <w:t>, 5­553.x2_L03.3, 5­553.x2_N15.10, 5­553.x2_N15.11, 5­553.x2_T81.4, 5­553.x2_T83.8, 5­553.x3_D73.3, 5­553.x3_I33.0, 5­553.x3_I33.9, 5­553.x3_K65.0, 5­553.x3_L02.2, 5­553.x3_L03.3, 5­553.x3_N15.10, 5­553.x3_N15.11, 5­553.x3_T81.4, 5­553.x3_T83.8, 5­553.xx_D73.3, 5­553.xx_I33.0, 5­553.xx_I33.9, 5­553.xx_K65.0, 5­553.xx_L02.2, 5­553.xx_L03.3, 5­553.xx_N15.10, 5­553.xx_N15.11, 5­553.xx_T81.4, 5­553.xx_T83.8, 5­553.y_D73.3, 5­553.y_I33.0, 5­553.y_I33.9, 5­553.y_K65.0, 5­553.y_L02.2, 5­553.y_L03.3, 5­553.y_N15.10</w:t>
            </w:r>
            <w:r>
              <w:rPr>
                <w:rFonts w:ascii="Barlow" w:hAnsi="Barlow"/>
              </w:rPr>
              <w:t>, 5­553.y_N15.11, 5­553.y_T81.4, 5­553.y_T83.8, 5­554.40_K65.0, 5­554.40_L02.2, 5­554.40_L03.3, 5­554.40_M60.01, 5­554.40_M60.02, 5­554.40_M60.03, 5­554.40_M60.04, 5­554.40_M60.05, 5­554.40_M60.06, 5­554.40_M60.07, 5­554.40_M60.08, 5­554.40_M72.60, 5­554.40_M72.61, 5­554.40_M72.62, 5­554.40_M72.63, 5­554.40_M72.64, 5­554.40_M72.65, 5­554.40_M72.66, 5­554.40_M72.67, 5­554.40_M72.68, 5­554.40_N15.10, 5­554.40_N15.11, 5­554.40_T81.4, 5­554.40_T82.7, 5­554.40_T83.8, 5­554.41_K65.0, 5­554.41_L02.2, 5­554.41_L03.</w:t>
            </w:r>
            <w:r>
              <w:rPr>
                <w:rFonts w:ascii="Barlow" w:hAnsi="Barlow"/>
              </w:rPr>
              <w:t>3, 5­554.41_M60.01, 5­554.41_M60.02, 5­554.41_M60.03, 5­554.41_M60.04, 5­554.41_M60.05, 5­554.41_M60.06, 5­554.41_M60.07, 5­554.41_M60.08, 5­554.41_M72.60, 5­554.41_M72.61, 5­554.41_M72.62, 5­554.41_M72.63, 5­554.41_M72.64, 5­554.41_M72.65, 5­554.41_M72.66, 5­554.41_M72.67, 5­554.41_M72.68, 5­554.41_N15.10, 5­554.41_N15.11, 5­554.41_T81.4, 5­554.41_T82.7, 5­554.41_T83.8, 5­554.42_K65.0, 5­554.42_L02.2, 5­554.42_L03.3, 5­554.42_M60.01, 5­554.42_M60.02, 5­554.42_M60.03, 5­554.42_M60.04, 5­554.42_M60.05, 5­554</w:t>
            </w:r>
            <w:r>
              <w:rPr>
                <w:rFonts w:ascii="Barlow" w:hAnsi="Barlow"/>
              </w:rPr>
              <w:t xml:space="preserve">.42_M60.06, 5­554.42_M60.07, 5­554.42_M60.08, 5­554.42_M72.60, 5­554.42_M72.61, 5­554.42_M72.62, 5­554.42_M72.63, 5­554.42_M72.64, 5­554.42_M72.65, 5­554.42_M72.66, 5­554.42_M72.67, 5­554.42_M72.68, 5­554.42_N15.10, 5­554.42_N15.11, 5­554.42_T81.4, 5­554.42_T82.7, 5­554.42_T83.8, 5­554.43_K65.0, 5­554.43_L02.2, 5­554.43_L03.3, 5­554.43_M60.01, 5­554.43_M60.02, </w:t>
            </w:r>
            <w:r>
              <w:rPr>
                <w:rFonts w:ascii="Barlow" w:hAnsi="Barlow"/>
              </w:rPr>
              <w:lastRenderedPageBreak/>
              <w:t>5­554.43_M60.03, 5­554.43_M60.04, 5­554.43_M60.05, 5­554.43_M60.06, 5­554.43_M60.07, 5­554.43_M60.08, 5­554.43_M72.60, 5­554.43_M72.61, 5­554.43_M72.</w:t>
            </w:r>
            <w:r>
              <w:rPr>
                <w:rFonts w:ascii="Barlow" w:hAnsi="Barlow"/>
              </w:rPr>
              <w:t>62, 5­554.43_M72.63, 5­554.43_M72.64, 5­554.43_M72.65, 5­554.43_M72.66, 5­554.43_M72.67, 5­554.43_M72.68, 5­554.43_N15.10, 5­554.43_N15.11, 5­554.43_T81.4, 5­554.43_T82.7, 5­554.43_T83.8, 5­554.4x_K65.0, 5­554.4x_L02.2, 5­554.4x_L03.3, 5­554.4x_M60.01, 5­554.4x_M60.02, 5­554.4x_M60.03, 5­554.4x_M60.04, 5­554.4x_M60.05, 5­554.4x_M60.06, 5­554.4x_M60.07, 5­554.4x_M60.08, 5­554.4x_M72.60, 5­554.4x_M72.61, 5­554.4x_M72.62, 5­554.4x_M72.63, 5­554.4x_M72.64, 5­554.4x_M72.65, 5­554.4x_M72.66, 5­554.4x_M72.67, 5­55</w:t>
            </w:r>
            <w:r>
              <w:rPr>
                <w:rFonts w:ascii="Barlow" w:hAnsi="Barlow"/>
              </w:rPr>
              <w:t>4.4x_M72.68, 5­554.4x_N15.10, 5­554.4x_N15.11, 5­554.4x_T81.4, 5­554.4x_T82.7, 5­554.4x_T83.8, 5­554.50_K65.0, 5­554.50_L02.2, 5­554.50_L03.3, 5­554.50_M60.01, 5­554.50_M60.02, 5­554.50_M60.03, 5­554.50_M60.04, 5­554.50_M60.05, 5­554.50_M60.06, 5­554.50_M60.07, 5­554.50_M60.08, 5­554.50_M72.60, 5­554.50_M72.61, 5­554.50_M72.62, 5­554.50_M72.63, 5­554.50_M72.64, 5­554.50_M72.65, 5­554.50_M72.66, 5­554.50_M72.67, 5­554.50_M72.68, 5­554.50_N15.10, 5­554.50_N15.11, 5­554.50_T81.4, 5­554.50_T82.7, 5­554.50_T83.8</w:t>
            </w:r>
            <w:r>
              <w:rPr>
                <w:rFonts w:ascii="Barlow" w:hAnsi="Barlow"/>
              </w:rPr>
              <w:t>, 5­554.51_K65.0, 5­554.51_L02.2, 5­554.51_L03.3, 5­554.51_M60.01, 5­554.51_M60.02, 5­554.51_M60.03, 5­554.51_M60.04, 5­554.51_M60.05, 5­554.51_M60.06, 5­554.51_M60.07, 5­554.51_M60.08, 5­554.51_M72.60, 5­554.51_M72.61, 5­554.51_M72.62, 5­554.51_M72.63, 5­554.51_M72.64, 5­554.51_M72.65, 5­554.51_M72.66, 5­554.51_M72.67, 5­554.51_M72.68, 5­554.51_N15.10, 5­554.51_N15.11, 5­554.51_T81.4, 5­554.51_T82.7, 5­554.51_T83.8, 5­554.52_K65.0, 5­554.52_L02.2, 5­554.52_L03.3, 5­554.52_M60.01, 5­554.52_M60.02, 5­554.52_</w:t>
            </w:r>
            <w:r>
              <w:rPr>
                <w:rFonts w:ascii="Barlow" w:hAnsi="Barlow"/>
              </w:rPr>
              <w:t xml:space="preserve">M60.03, 5­554.52_M60.04, 5­554.52_M60.05, 5­554.52_M60.06, 5­554.52_M60.07, 5­554.52_M60.08, 5­554.52_M72.60, 5­554.52_M72.61, 5­554.52_M72.62, 5­554.52_M72.63, 5­554.52_M72.64, 5­554.52_M72.65, 5­554.52_M72.66, 5­554.52_M72.67, 5­554.52_M72.68, 5­554.52_N15.10, 5­554.52_N15.11, 5­554.52_T81.4, 5­554.52_T82.7, 5­554.52_T83.8, 5­554.53_K65.0, 5­554.53_L02.2, 5­554.53_L03.3, 5­554.53_M60.01, 5­554.53_M60.02, 5­554.53_M60.03, 5­554.53_M60.04, 5­554.53_M60.05, 5­554.53_M60.06, 5­554.53_M60.07, 5­554.53_M60.08, </w:t>
            </w:r>
            <w:r>
              <w:rPr>
                <w:rFonts w:ascii="Barlow" w:hAnsi="Barlow"/>
              </w:rPr>
              <w:t>5­554.53_M72.60, 5­554.53_M72.61, 5­554.53_M72.62, 5­554.53_M72.63, 5­554.53_M72.64, 5­554.53_M72.65, 5­554.53_M72.66, 5­554.53_M72.67, 5­554.53_M72.68, 5­554.53_N15.10, 5­554.53_N15.11, 5­554.53_T81.4, 5­554.53_T82.7, 5­554.53_T83.8, 5­554.5x_K65.0, 5­554.5x_L02.2, 5­554.5x_L03.3, 5­554.5x_M60.01, 5­554.5x_M60.02, 5­554.5x_M60.03, 5­554.5x_M60.04, 5­554.5x_M60.05, 5­554.5x_M60.06, 5­554.5x_M60.07, 5­554.5x_M60.08, 5­554.5x_M72.60, 5­554.5x_M72.61, 5­554.5x_M72.62, 5­554.5x_M72.63, 5­554.5x_M72.64, 5­554.5x</w:t>
            </w:r>
            <w:r>
              <w:rPr>
                <w:rFonts w:ascii="Barlow" w:hAnsi="Barlow"/>
              </w:rPr>
              <w:t>_M72.65, 5­554.5x_M72.66, 5­554.5x_M72.67, 5­554.5x_M72.68, 5­554.5x_N15.10, 5­554.5x_N15.11, 5­554.5x_T81.4, 5­554.5x_T82.7, 5­554.5x_T83.8, 5­554.60_K65.0, 5­554.60_L02.2, 5­554.60_L03.3, 5­554.60_M60.01, 5­554.60_M60.02, 5­554.60_M60.03, 5­554.60_M60.04, 5­554.60_M60.05, 5­554.60_M60.06, 5­554.60_M60.07, 5­554.60_M60.08, 5­554.60_M72.60, 5­554.60_M72.61, 5­554.60_M72.62, 5­554.60_M72.63, 5­554.60_M72.64, 5­554.60_M72.65, 5­554.60_M72.66, 5­554.60_M72.67, 5­554.60_M72.68, 5­554.60_N15.10, 5­554.60_N15.11,</w:t>
            </w:r>
            <w:r>
              <w:rPr>
                <w:rFonts w:ascii="Barlow" w:hAnsi="Barlow"/>
              </w:rPr>
              <w:t xml:space="preserve"> 5­554.60_T81.4, 5­554.60_T82.7, 5­554.60_T83.8, 5­554.61_K65.0, 5­554.61_L02.2, 5­554.61_L03.3, 5­554.61_M60.01, 5­554.61_M60.02, 5­554.61_M60.03, 5­554.61_M60.04, </w:t>
            </w:r>
            <w:r>
              <w:rPr>
                <w:rFonts w:ascii="Barlow" w:hAnsi="Barlow"/>
              </w:rPr>
              <w:lastRenderedPageBreak/>
              <w:t>5­554.61_M60.05, 5­554.61_M60.06, 5­554.61_M60.07, 5­554.61_M60.08, 5­554.61_M72.60, 5­554.61_M72.61, 5­554.61_M72.62, 5­554.61_M72.63, 5­554.61_M72.64, 5­554.61_M72.65, 5­554.61_M72.66, 5­554.61_M72.67, 5­554.61_M72.68, 5­554.61_N15.10, 5­554.61_N15.11, 5­554.61_T81.4, 5­554.61_T82.7, 5­554.61_T83.8, 5­554.62_K65.0, 5­554.62_L02.2, 5­554.62_L03</w:t>
            </w:r>
            <w:r>
              <w:rPr>
                <w:rFonts w:ascii="Barlow" w:hAnsi="Barlow"/>
              </w:rPr>
              <w:t>.3, 5­554.62_M60.01, 5­554.62_M60.02, 5­554.62_M60.03, 5­554.62_M60.04, 5­554.62_M60.05, 5­554.62_M60.06, 5­554.62_M60.07, 5­554.62_M60.08, 5­554.62_M72.60, 5­554.62_M72.61, 5­554.62_M72.62, 5­554.62_M72.63, 5­554.62_M72.64, 5­554.62_M72.65, 5­554.62_M72.66, 5­554.62_M72.67, 5­554.62_M72.68, 5­554.62_N15.10, 5­554.62_N15.11, 5­554.62_T81.4, 5­554.62_T82.7, 5­554.62_T83.8, 5­554.63_K65.0, 5­554.63_L02.2, 5­554.63_L03.3, 5­554.63_M60.01, 5­554.63_M60.02, 5­554.63_M60.03, 5­554.63_M60.04, 5­554.63_M60.05, 5­55</w:t>
            </w:r>
            <w:r>
              <w:rPr>
                <w:rFonts w:ascii="Barlow" w:hAnsi="Barlow"/>
              </w:rPr>
              <w:t>4.63_M60.06, 5­554.63_M60.07, 5­554.63_M60.08, 5­554.63_M72.60, 5­554.63_M72.61, 5­554.63_M72.62, 5­554.63_M72.63, 5­554.63_M72.64, 5­554.63_M72.65, 5­554.63_M72.66, 5­554.63_M72.67, 5­554.63_M72.68, 5­554.63_N15.10, 5­554.63_N15.11, 5­554.63_T81.4, 5­554.63_T82.7, 5­554.63_T83.8, 5­554.6x_K65.0, 5­554.6x_L02.2, 5­554.6x_L03.3, 5­554.6x_M60.01, 5­554.6x_M60.02, 5­554.6x_M60.03, 5­554.6x_M60.04, 5­554.6x_M60.05, 5­554.6x_M60.06, 5­554.6x_M60.07, 5­554.6x_M60.08, 5­554.6x_M72.60, 5­554.6x_M72.61, 5­554.6x_M72</w:t>
            </w:r>
            <w:r>
              <w:rPr>
                <w:rFonts w:ascii="Barlow" w:hAnsi="Barlow"/>
              </w:rPr>
              <w:t>.62, 5­554.6x_M72.63, 5­554.6x_M72.64, 5­554.6x_M72.65, 5­554.6x_M72.66, 5­554.6x_M72.67, 5­554.6x_M72.68, 5­554.6x_N15.10, 5­554.6x_N15.11, 5­554.6x_T81.4, 5­554.6x_T82.7, 5­554.6x_T83.8, 5­554.a0_K65.0, 5­554.a0_L02.2, 5­554.a0_L03.3, 5­554.a0_M60.01, 5­554.a0_M60.02, 5­554.a0_M60.03, 5­554.a0_M60.04, 5­554.a0_M60.05, 5­554.a0_M60.06, 5­554.a0_M60.07, 5­554.a0_M60.08, 5­554.a0_M72.60, 5­554.a0_M72.61, 5­554.a0_M72.62, 5­554.a0_M72.63, 5­554.a0_M72.64, 5­554.a0_M72.65, 5­554.a0_M72.66, 5­554.a0_M72.67, 5­5</w:t>
            </w:r>
            <w:r>
              <w:rPr>
                <w:rFonts w:ascii="Barlow" w:hAnsi="Barlow"/>
              </w:rPr>
              <w:t>54.a0_M72.68, 5­554.a0_N15.10, 5­554.a0_N15.11, 5­554.a0_T81.4, 5­554.a0_T82.7, 5­554.a0_T83.8, 5­554.a1_K65.0, 5­554.a1_L02.2, 5­554.a1_L03.3, 5­554.a1_M60.01, 5­554.a1_M60.02, 5­554.a1_M60.03, 5­554.a1_M60.04, 5­554.a1_M60.05, 5­554.a1_M60.06, 5­554.a1_M60.07, 5­554.a1_M60.08, 5­554.a1_M72.60, 5­554.a1_M72.61, 5­554.a1_M72.62, 5­554.a1_M72.63, 5­554.a1_M72.64, 5­554.a1_M72.65, 5­554.a1_M72.66, 5­554.a1_M72.67, 5­554.a1_M72.68, 5­554.a1_N15.10, 5­554.a1_N15.11, 5­554.a1_T81.4, 5­554.a1_T82.7, 5­554.a1_T83.</w:t>
            </w:r>
            <w:r>
              <w:rPr>
                <w:rFonts w:ascii="Barlow" w:hAnsi="Barlow"/>
              </w:rPr>
              <w:t>8, 5­554.a2_K65.0, 5­554.a2_L02.2, 5­554.a2_L03.3, 5­554.a2_M60.01, 5­554.a2_M60.02, 5­554.a2_M60.03, 5­554.a2_M60.04, 5­554.a2_M60.05, 5­554.a2_M60.06, 5­554.a2_M60.07, 5­554.a2_M60.08, 5­554.a2_M72.60, 5­554.a2_M72.61, 5­554.a2_M72.62, 5­554.a2_M72.63, 5­554.a2_M72.64, 5­554.a2_M72.65, 5­554.a2_M72.66, 5­554.a2_M72.67, 5­554.a2_M72.68, 5­554.a2_N15.10, 5­554.a2_N15.11, 5­554.a2_T81.4, 5­554.a2_T82.7, 5­554.a2_T83.8, 5­554.a3_K65.0, 5­554.a3_L02.2, 5­554.a3_L03.3, 5­554.a3_M60.01, 5­554.a3_M60.02, 5­554.a3</w:t>
            </w:r>
            <w:r>
              <w:rPr>
                <w:rFonts w:ascii="Barlow" w:hAnsi="Barlow"/>
              </w:rPr>
              <w:t>_M60.03, 5­554.a3_M60.04, 5­554.a3_M60.05, 5­554.a3_M60.06, 5­554.a3_M60.07, 5­554.a3_M60.08, 5­554.a3_M72.60, 5­554.a3_M72.61, 5­554.a3_M72.62, 5­554.a3_M72.63, 5­554.a3_M72.64, 5­554.a3_M72.65, 5­554.a3_M72.66, 5­554.a3_M72.67, 5­554.a3_M72.68, 5­554.a3_N15.10, 5­554.a3_N15.11, 5­554.a3_T81.4, 5­554.a3_T82.7, 5­554.a3_T83.8, 5­554.ax_K65.0, 5­554.ax_L02.2, 5­554.ax_L03.3, 5­554.ax_M60.01, 5­554.ax_M60.02, 5­554.ax_M60.03, 5­554.ax_M60.04, 5­554.ax_M60.05, 5­554.ax_M60.06, 5­554.ax_M60.07, 5­554.ax_M60.08,</w:t>
            </w:r>
            <w:r>
              <w:rPr>
                <w:rFonts w:ascii="Barlow" w:hAnsi="Barlow"/>
              </w:rPr>
              <w:t xml:space="preserve"> </w:t>
            </w:r>
            <w:r>
              <w:rPr>
                <w:rFonts w:ascii="Barlow" w:hAnsi="Barlow"/>
              </w:rPr>
              <w:lastRenderedPageBreak/>
              <w:t>5­554.ax_M72.60, 5­554.ax_M72.61, 5­554.ax_M72.62, 5­554.ax_M72.63, 5­554.ax_M72.64, 5­554.ax_M72.65, 5­554.ax_M72.66, 5­554.ax_M72.67, 5­554.ax_M72.68, 5­554.ax_N15.10, 5­554.ax_N15.11, 5­554.ax_T81.4, 5­554.ax_T82.7, 5­554.ax_T83.8, 5­554.b0_K65.0, 5­554.b0_L02.2, 5­554.b0_L03.3, 5­554.b0_M60.01, 5­554.b0_M60.02, 5­554.b0_M60.03, 5­554.b0_M60.04, 5­554.b0_M60.05, 5­554.b0_M60.06, 5­554.b0_M60.07, 5­554.b0_M60.08, 5­554.b0_M72.60, 5­554.b0_M72.61, 5­554.b0_M72.62, 5­554.b0_M72.63, 5­554.b0_M72.64, 5­554.b</w:t>
            </w:r>
            <w:r>
              <w:rPr>
                <w:rFonts w:ascii="Barlow" w:hAnsi="Barlow"/>
              </w:rPr>
              <w:t>0_M72.65, 5­554.b0_M72.66, 5­554.b0_M72.67, 5­554.b0_M72.68, 5­554.b0_N15.10, 5­554.b0_N15.11, 5­554.b0_T81.4, 5­554.b0_T82.7, 5­554.b0_T83.8, 5­554.b1_K65.0, 5­554.b1_L02.2, 5­554.b1_L03.3, 5­554.b1_M60.01, 5­554.b1_M60.02, 5­554.b1_M60.03, 5­554.b1_M60.04, 5­554.b1_M60.05, 5­554.b1_M60.06, 5­554.b1_M60.07, 5­554.b1_M60.08, 5­554.b1_M72.60, 5­554.b1_M72.61, 5­554.b1_M72.62, 5­554.b1_M72.63, 5­554.b1_M72.64, 5­554.b1_M72.65, 5­554.b1_M72.66, 5­554.b1_M72.67, 5­554.b1_M72.68, 5­554.b1_N15.10, 5­554.b1_N15.11</w:t>
            </w:r>
            <w:r>
              <w:rPr>
                <w:rFonts w:ascii="Barlow" w:hAnsi="Barlow"/>
              </w:rPr>
              <w:t>, 5­554.b1_T81.4, 5­554.b1_T82.7, 5­554.b1_T83.8, 5­554.b2_K65.0, 5­554.b2_L02.2, 5­554.b2_L03.3, 5­554.b2_M60.01, 5­554.b2_M60.02, 5­554.b2_M60.03, 5­554.b2_M60.04, 5­554.b2_M60.05, 5­554.b2_M60.06, 5­554.b2_M60.07, 5­554.b2_M60.08, 5­554.b2_M72.60, 5­554.b2_M72.61, 5­554.b2_M72.62, 5­554.b2_M72.63, 5­554.b2_M72.64, 5­554.b2_M72.65, 5­554.b2_M72.66, 5­554.b2_M72.67, 5­554.b2_M72.68, 5­554.b2_N15.10, 5­554.b2_N15.11, 5­554.b2_T81.4, 5­554.b2_T82.7, 5­554.b2_T83.8, 5­554.b3_K65.0, 5­554.b3_L02.2, 5­554.b3_L0</w:t>
            </w:r>
            <w:r>
              <w:rPr>
                <w:rFonts w:ascii="Barlow" w:hAnsi="Barlow"/>
              </w:rPr>
              <w:t>3.3, 5­554.b3_M60.01, 5­554.b3_M60.02, 5­554.b3_M60.03, 5­554.b3_M60.04, 5­554.b3_M60.05, 5­554.b3_M60.06, 5­554.b3_M60.07, 5­554.b3_M60.08, 5­554.b3_M72.60, 5­554.b3_M72.61, 5­554.b3_M72.62, 5­554.b3_M72.63, 5­554.b3_M72.64, 5­554.b3_M72.65, 5­554.b3_M72.66, 5­554.b3_M72.67, 5­554.b3_M72.68, 5­554.b3_N15.10, 5­554.b3_N15.11, 5­554.b3_T81.4, 5­554.b3_T82.7, 5­554.b3_T83.8, 5­554.bx_K65.0, 5­554.bx_L02.2, 5­554.bx_L03.3, 5­554.bx_M60.01, 5­554.bx_M60.02, 5­554.bx_M60.03, 5­554.bx_M60.04, 5­554.bx_M60.05, 5­5</w:t>
            </w:r>
            <w:r>
              <w:rPr>
                <w:rFonts w:ascii="Barlow" w:hAnsi="Barlow"/>
              </w:rPr>
              <w:t>54.bx_M60.06, 5­554.bx_M60.07, 5­554.bx_M60.08, 5­554.bx_M72.60, 5­554.bx_M72.61, 5­554.bx_M72.62, 5­554.bx_M72.63, 5­554.bx_M72.64, 5­554.bx_M72.65, 5­554.bx_M72.66, 5­554.bx_M72.67, 5­554.bx_M72.68, 5­554.bx_N15.10, 5­554.bx_N15.11, 5­554.bx_T81.4, 5­554.bx_T82.7, 5­554.bx_T83.8, 5­554.x0_K65.0, 5­554.x0_L02.2, 5­554.x0_L03.3, 5­554.x0_M60.01, 5­554.x0_M60.02, 5­554.x0_M60.03, 5­554.x0_M60.04, 5­554.x0_M60.05, 5­554.x0_M60.06, 5­554.x0_M60.07, 5­554.x0_M60.08, 5­554.x0_M72.60, 5­554.x0_M72.61, 5­554.x0_M7</w:t>
            </w:r>
            <w:r>
              <w:rPr>
                <w:rFonts w:ascii="Barlow" w:hAnsi="Barlow"/>
              </w:rPr>
              <w:t>2.62, 5­554.x0_M72.63, 5­554.x0_M72.64, 5­554.x0_M72.65, 5­554.x0_M72.66, 5­554.x0_M72.67, 5­554.x0_M72.68, 5­554.x0_N15.10, 5­554.x0_N15.11, 5­554.x0_T81.4, 5­554.x0_T82.7, 5­554.x0_T83.8, 5­554.x1_K65.0, 5­554.x1_L02.2, 5­554.x1_L03.3, 5­554.x1_M60.01, 5­554.x1_M60.02, 5­554.x1_M60.03, 5­554.x1_M60.04, 5­554.x1_M60.05, 5­554.x1_M60.06, 5­554.x1_M60.07, 5­554.x1_M60.08, 5­554.x1_M72.60, 5­554.x1_M72.61, 5­554.x1_M72.62, 5­554.x1_M72.63, 5­554.x1_M72.64, 5­554.x1_M72.65, 5­554.x1_M72.66, 5­554.x1_M72.67, 5­</w:t>
            </w:r>
            <w:r>
              <w:rPr>
                <w:rFonts w:ascii="Barlow" w:hAnsi="Barlow"/>
              </w:rPr>
              <w:t xml:space="preserve">554.x1_M72.68, 5­554.x1_N15.10, 5­554.x1_N15.11, 5­554.x1_T81.4, 5­554.x1_T82.7, 5­554.x1_T83.8, 5­554.x2_K65.0, 5­554.x2_L02.2, 5­554.x2_L03.3, 5­554.x2_M60.01, 5­554.x2_M60.02, 5­554.x2_M60.03, 5­554.x2_M60.04, 5­554.x2_M60.05, 5­554.x2_M60.06, 5­554.x2_M60.07, 5­554.x2_M60.08, 5­554.x2_M72.60, 5­554.x2_M72.61, </w:t>
            </w:r>
            <w:r>
              <w:rPr>
                <w:rFonts w:ascii="Barlow" w:hAnsi="Barlow"/>
              </w:rPr>
              <w:lastRenderedPageBreak/>
              <w:t>5­554.x2_M72.62, 5­554.x2_M72.63, 5­554.x2_M72.64, 5­554.x2_M72.65, 5­554.x2_M72.66, 5­554.x2_M72.67, 5­554.x2_M72.68, 5­554.x2_N15.10, 5­554.x2_N15.11, 5­554.x2_T81.4, 5­554.x2_T82.7, 5­554.x2_T83</w:t>
            </w:r>
            <w:r>
              <w:rPr>
                <w:rFonts w:ascii="Barlow" w:hAnsi="Barlow"/>
              </w:rPr>
              <w:t>.8, 5­554.x3_K65.0, 5­554.x3_L02.2, 5­554.x3_L03.3, 5­554.x3_M60.01, 5­554.x3_M60.02, 5­554.x3_M60.03, 5­554.x3_M60.04, 5­554.x3_M60.05, 5­554.x3_M60.06, 5­554.x3_M60.07, 5­554.x3_M60.08, 5­554.x3_M72.60, 5­554.x3_M72.61, 5­554.x3_M72.62, 5­554.x3_M72.63, 5­554.x3_M72.64, 5­554.x3_M72.65, 5­554.x3_M72.66, 5­554.x3_M72.67, 5­554.x3_M72.68, 5­554.x3_N15.10, 5­554.x3_N15.11, 5­554.x3_T81.4, 5­554.x3_T82.7, 5­554.x3_T83.8, 5­554.xx_K65.0, 5­554.xx_L02.2, 5­554.xx_L03.3, 5­554.xx_M60.01, 5­554.xx_M60.02, 5­554.x</w:t>
            </w:r>
            <w:r>
              <w:rPr>
                <w:rFonts w:ascii="Barlow" w:hAnsi="Barlow"/>
              </w:rPr>
              <w:t>x_M60.03, 5­554.xx_M60.04, 5­554.xx_M60.05, 5­554.xx_M60.06, 5­554.xx_M60.07, 5­554.xx_M60.08, 5­554.xx_M72.60, 5­554.xx_M72.61, 5­554.xx_M72.62, 5­554.xx_M72.63, 5­554.xx_M72.64, 5­554.xx_M72.65, 5­554.xx_M72.66, 5­554.xx_M72.67, 5­554.xx_M72.68, 5­554.xx_N15.10, 5­554.xx_N15.11, 5­554.xx_T81.4, 5­554.xx_T82.7, 5­554.xx_T83.8, 5­554.y_K65.0, 5­554.y_L02.2, 5­554.y_L03.3, 5­554.y_M60.01, 5­554.y_M60.02, 5­554.y_M60.03, 5­554.y_M60.04, 5­554.y_M60.05, 5­554.y_M60.06, 5­554.y_M60.07, 5­554.y_M60.08, 5­554.y_M</w:t>
            </w:r>
            <w:r>
              <w:rPr>
                <w:rFonts w:ascii="Barlow" w:hAnsi="Barlow"/>
              </w:rPr>
              <w:t>72.60, 5­554.y_M72.61, 5­554.y_M72.62, 5­554.y_M72.63, 5­554.y_M72.64, 5­554.y_M72.65, 5­554.y_M72.66, 5­554.y_M72.67, 5­554.y_M72.68, 5­554.y_N15.10, 5­554.y_N15.11, 5­554.y_T81.4, 5­554.y_T82.7, 5­554.y_T83.8, 5­559.30_D73.3, 5­559.30_K65.0, 5­559.30_N15.10, 5­559.30_N15.11, 5­559.30_T81.4, 5­559.31_D73.3, 5­559.31_K65.0, 5­559.31_N15.10, 5­559.31_N15.11, 5­559.31_T81.4, 5­559.32_D73.3, 5­559.32_K65.0, 5­559.32_N15.10, 5­559.32_N15.11, 5­559.32_T81.4, 5­559.33_D73.3, 5­559.33_K65.0, 5­559.33_N15.10, 5­559</w:t>
            </w:r>
            <w:r>
              <w:rPr>
                <w:rFonts w:ascii="Barlow" w:hAnsi="Barlow"/>
              </w:rPr>
              <w:t>.33_N15.11, 5­559.33_T81.4, 5­559.3x_D73.3, 5­559.3x_K65.0, 5­559.3x_N15.10, 5­559.3x_N15.11, 5­559.3x_T81.4, 5­575.00_K65.0, 5­575.00_L02.2, 5­575.00_L03.3, 5­575.00_L04.1, 5­575.00_M72.60, 5­575.00_M72.61, 5­575.00_M72.62, 5­575.00_M72.63, 5­575.00_M72.64, 5­575.00_M72.65, 5­575.00_M72.66, 5­575.00_M72.67, 5­575.00_M72.68, 5­575.00_N15.10, 5­575.00_N15.11, 5­575.00_N30.8, 5­575.00_N45.0, 5­575.00_N49.80, 5­575.00_N73.3, 5­575.00_T81.4, 5­575.01_K65.0, 5­575.01_L02.2, 5­575.01_L03.3, 5­575.01_L04.1, 5­575.</w:t>
            </w:r>
            <w:r>
              <w:rPr>
                <w:rFonts w:ascii="Barlow" w:hAnsi="Barlow"/>
              </w:rPr>
              <w:t>01_M72.60, 5­575.01_M72.61, 5­575.01_M72.62, 5­575.01_M72.63, 5­575.01_M72.64, 5­575.01_M72.65, 5­575.01_M72.66, 5­575.01_M72.67, 5­575.01_M72.68, 5­575.01_N15.10, 5­575.01_N15.11, 5­575.01_N30.8, 5­575.01_N45.0, 5­575.01_N49.80, 5­575.01_N73.3, 5­575.01_T81.4, 5­575.0x_K65.0, 5­575.0x_L02.2, 5­575.0x_L03.3, 5­575.0x_L04.1, 5­575.0x_M72.60, 5­575.0x_M72.61, 5­575.0x_M72.62, 5­575.0x_M72.63, 5­575.0x_M72.64, 5­575.0x_M72.65, 5­575.0x_M72.66, 5­575.0x_M72.67, 5­575.0x_M72.68, 5­575.0x_N15.10, 5­575.0x_N15.11,</w:t>
            </w:r>
            <w:r>
              <w:rPr>
                <w:rFonts w:ascii="Barlow" w:hAnsi="Barlow"/>
              </w:rPr>
              <w:t xml:space="preserve"> 5­575.0x_N30.8, 5­575.0x_N45.0, 5­575.0x_N49.80, 5­575.0x_N73.3, 5­575.0x_T81.4, 5­575.20_K65.0, 5­575.20_L02.2, 5­575.20_L03.3, 5­575.20_L04.1, 5­575.20_M72.60, 5­575.20_M72.61, 5­575.20_M72.62, 5­575.20_M72.63, 5­575.20_M72.64, 5­575.20_M72.65, 5­575.20_M72.66, 5­575.20_M72.67, 5­575.20_M72.68, 5­575.20_N15.10, 5­575.20_N15.11, 5­575.20_N30.8, 5­575.20_N45.0, 5­575.20_N49.80, 5­575.20_N73.3, 5­575.20_T81.4, 5­575.21_K65.0, 5­575.21_L02.2, 5­575.21_L03.3, 5­575.21_L04.1, 5­575.21_M72.60, 5­575.21_M72.61, </w:t>
            </w:r>
            <w:r>
              <w:rPr>
                <w:rFonts w:ascii="Barlow" w:hAnsi="Barlow"/>
              </w:rPr>
              <w:t xml:space="preserve">5­575.21_M72.62, 5­575.21_M72.63, 5­575.21_M72.64, 5­575.21_M72.65, 5­575.21_M72.66, 5­575.21_M72.67, 5­575.21_M72.68, 5­575.21_N15.10, 5­575.21_N15.11, 5­575.21_N30.8, </w:t>
            </w:r>
            <w:r>
              <w:rPr>
                <w:rFonts w:ascii="Barlow" w:hAnsi="Barlow"/>
              </w:rPr>
              <w:lastRenderedPageBreak/>
              <w:t>5­575.21_N45.0, 5­575.21_N49.80, 5­575.21_N73.3, 5­575.21_T81.4, 5­575.2x_K65.0, 5­575.2x_L02.2, 5­575.2x_L03.3, 5­575.2x_L04.1, 5­575.2x_M72.60, 5­575.2x_M72.61, 5­575.2x_M72.62, 5­575.2x_M72.63, 5­575.2x_M72.64, 5­575.2x_M72.65, 5­575.2x_M72.66, 5­575.2x_M72.67, 5­575.2x_M72.68, 5­575.2x_N15.10, 5­575.2x_N15.11, 5­575.2x_N30.8, 5­575.2x_N4</w:t>
            </w:r>
            <w:r>
              <w:rPr>
                <w:rFonts w:ascii="Barlow" w:hAnsi="Barlow"/>
              </w:rPr>
              <w:t>5.0, 5­575.2x_N49.80, 5­575.2x_N73.3, 5­575.2x_T81.4, 5­575.30_K65.0, 5­575.30_L02.2, 5­575.30_L03.3, 5­575.30_L04.1, 5­575.30_M72.60, 5­575.30_M72.61, 5­575.30_M72.62, 5­575.30_M72.63, 5­575.30_M72.64, 5­575.30_M72.65, 5­575.30_M72.66, 5­575.30_M72.67, 5­575.30_M72.68, 5­575.30_N15.10, 5­575.30_N15.11, 5­575.30_N30.8, 5­575.30_N45.0, 5­575.30_N49.80, 5­575.30_N73.3, 5­575.30_T81.4, 5­575.31_K65.0, 5­575.31_L02.2, 5­575.31_L03.3, 5­575.31_L04.1, 5­575.31_M72.60, 5­575.31_M72.61, 5­575.31_M72.62, 5­575.31_M7</w:t>
            </w:r>
            <w:r>
              <w:rPr>
                <w:rFonts w:ascii="Barlow" w:hAnsi="Barlow"/>
              </w:rPr>
              <w:t>2.63, 5­575.31_M72.64, 5­575.31_M72.65, 5­575.31_M72.66, 5­575.31_M72.67, 5­575.31_M72.68, 5­575.31_N15.10, 5­575.31_N15.11, 5­575.31_N30.8, 5­575.31_N45.0, 5­575.31_N49.80, 5­575.31_N73.3, 5­575.31_T81.4, 5­575.3x_K65.0, 5­575.3x_L02.2, 5­575.3x_L03.3, 5­575.3x_L04.1, 5­575.3x_M72.60, 5­575.3x_M72.61, 5­575.3x_M72.62, 5­575.3x_M72.63, 5­575.3x_M72.64, 5­575.3x_M72.65, 5­575.3x_M72.66, 5­575.3x_M72.67, 5­575.3x_M72.68, 5­575.3x_N15.10, 5­575.3x_N15.11, 5­575.3x_N30.8, 5­575.3x_N45.0, 5­575.3x_N49.80, 5­575.</w:t>
            </w:r>
            <w:r>
              <w:rPr>
                <w:rFonts w:ascii="Barlow" w:hAnsi="Barlow"/>
              </w:rPr>
              <w:t>3x_N73.3, 5­575.3x_T81.4, 5­575.40_K65.0, 5­575.40_L02.2, 5­575.40_L03.3, 5­575.40_L04.1, 5­575.40_M72.60, 5­575.40_M72.61, 5­575.40_M72.62, 5­575.40_M72.63, 5­575.40_M72.64, 5­575.40_M72.65, 5­575.40_M72.66, 5­575.40_M72.67, 5­575.40_M72.68, 5­575.40_N15.10, 5­575.40_N15.11, 5­575.40_N30.8, 5­575.40_N45.0, 5­575.40_N49.80, 5­575.40_N73.3, 5­575.40_T81.4, 5­575.41_K65.0, 5­575.41_L02.2, 5­575.41_L03.3, 5­575.41_L04.1, 5­575.41_M72.60, 5­575.41_M72.61, 5­575.41_M72.62, 5­575.41_M72.63, 5­575.41_M72.64, 5­575</w:t>
            </w:r>
            <w:r>
              <w:rPr>
                <w:rFonts w:ascii="Barlow" w:hAnsi="Barlow"/>
              </w:rPr>
              <w:t>.41_M72.65, 5­575.41_M72.66, 5­575.41_M72.67, 5­575.41_M72.68, 5­575.41_N15.10, 5­575.41_N15.11, 5­575.41_N30.8, 5­575.41_N45.0, 5­575.41_N49.80, 5­575.41_N73.3, 5­575.41_T81.4, 5­575.4x_K65.0, 5­575.4x_L02.2, 5­575.4x_L03.3, 5­575.4x_L04.1, 5­575.4x_M72.60, 5­575.4x_M72.61, 5­575.4x_M72.62, 5­575.4x_M72.63, 5­575.4x_M72.64, 5­575.4x_M72.65, 5­575.4x_M72.66, 5­575.4x_M72.67, 5­575.4x_M72.68, 5­575.4x_N15.10, 5­575.4x_N15.11, 5­575.4x_N30.8, 5­575.4x_N45.0, 5­575.4x_N49.80, 5­575.4x_N73.3, 5­575.4x_T81.4, 5­</w:t>
            </w:r>
            <w:r>
              <w:rPr>
                <w:rFonts w:ascii="Barlow" w:hAnsi="Barlow"/>
              </w:rPr>
              <w:t>575.60_K65.0, 5­575.60_L02.2, 5­575.60_L03.3, 5­575.60_L04.1, 5­575.60_M72.60, 5­575.60_M72.61, 5­575.60_M72.62, 5­575.60_M72.63, 5­575.60_M72.64, 5­575.60_M72.65, 5­575.60_M72.66, 5­575.60_M72.67, 5­575.60_M72.68, 5­575.60_N15.10, 5­575.60_N15.11, 5­575.60_N30.8, 5­575.60_N45.0, 5­575.60_N49.80, 5­575.60_N73.3, 5­575.60_T81.4, 5­575.61_K65.0, 5­575.61_L02.2, 5­575.61_L03.3, 5­575.61_L04.1, 5­575.61_M72.60, 5­575.61_M72.61, 5­575.61_M72.62, 5­575.61_M72.63, 5­575.61_M72.64, 5­575.61_M72.65, 5­575.61_M72.66,</w:t>
            </w:r>
            <w:r>
              <w:rPr>
                <w:rFonts w:ascii="Barlow" w:hAnsi="Barlow"/>
              </w:rPr>
              <w:t xml:space="preserve"> 5­575.61_M72.67, 5­575.61_M72.68, 5­575.61_N15.10, 5­575.61_N15.11, 5­575.61_N30.8, 5­575.61_N45.0, 5­575.61_N49.80, 5­575.61_N73.3, 5­575.61_T81.4, 5­575.6x_K65.0, 5­575.6x_L02.2, 5­575.6x_L03.3, 5­575.6x_L04.1, 5­575.6x_M72.60, 5­575.6x_M72.61, 5­575.6x_M72.62, 5­575.6x_M72.63, 5­575.6x_M72.64, 5­575.6x_M72.65, 5­575.6x_M72.66, 5­575.6x_M72.67, 5­575.6x_M72.68, 5­575.6x_N15.10, 5­575.6x_N15.11, 5­575.6x_N30.8, 5­575.6x_N45.0, 5­575.6x_N49.80, 5­575.6x_N73.3, 5­575.6x_T81.4, 5­575.70_K65.0, 5­575.70_L02.2</w:t>
            </w:r>
            <w:r>
              <w:rPr>
                <w:rFonts w:ascii="Barlow" w:hAnsi="Barlow"/>
              </w:rPr>
              <w:t xml:space="preserve">, 5­575.70_L03.3, </w:t>
            </w:r>
            <w:r>
              <w:rPr>
                <w:rFonts w:ascii="Barlow" w:hAnsi="Barlow"/>
              </w:rPr>
              <w:lastRenderedPageBreak/>
              <w:t>5­575.70_L04.1, 5­575.70_M72.60, 5­575.70_M72.61, 5­575.70_M72.62, 5­575.70_M72.63, 5­575.70_M72.64, 5­575.70_M72.65, 5­575.70_M72.66, 5­575.70_M72.67, 5­575.70_M72.68, 5­575.70_N15.10, 5­575.70_N15.11, 5­575.70_N30.8, 5­575.70_N45.0, 5­575.70_N49.80, 5­575.70_N73.3, 5­575.70_T81.4, 5­575.71_K65.0, 5­575.71_L02.2, 5­575.71_L03.3, 5­575.71_L04.1, 5­575.71_M72.60, 5­575.71_M72.61, 5­575.71_M72.62, 5­575.71_M72.63, 5­575.71_M72.64, 5­575.71_M72.65, 5­575.71_M72.66, 5­575.71_M72.67, 5­575.71_M</w:t>
            </w:r>
            <w:r>
              <w:rPr>
                <w:rFonts w:ascii="Barlow" w:hAnsi="Barlow"/>
              </w:rPr>
              <w:t>72.68, 5­575.71_N15.10, 5­575.71_N15.11, 5­575.71_N30.8, 5­575.71_N45.0, 5­575.71_N49.80, 5­575.71_N73.3, 5­575.71_T81.4, 5­575.7x_K65.0, 5­575.7x_L02.2, 5­575.7x_L03.3, 5­575.7x_L04.1, 5­575.7x_M72.60, 5­575.7x_M72.61, 5­575.7x_M72.62, 5­575.7x_M72.63, 5­575.7x_M72.64, 5­575.7x_M72.65, 5­575.7x_M72.66, 5­575.7x_M72.67, 5­575.7x_M72.68, 5­575.7x_N15.10, 5­575.7x_N15.11, 5­575.7x_N30.8, 5­575.7x_N45.0, 5­575.7x_N49.80, 5­575.7x_N73.3, 5­575.7x_T81.4, 5­575.80_K65.0, 5­575.80_L02.2, 5­575.80_L03.3, 5­575.80_L</w:t>
            </w:r>
            <w:r>
              <w:rPr>
                <w:rFonts w:ascii="Barlow" w:hAnsi="Barlow"/>
              </w:rPr>
              <w:t>04.1, 5­575.80_M72.60, 5­575.80_M72.61, 5­575.80_M72.62, 5­575.80_M72.63, 5­575.80_M72.64, 5­575.80_M72.65, 5­575.80_M72.66, 5­575.80_M72.67, 5­575.80_M72.68, 5­575.80_N15.10, 5­575.80_N15.11, 5­575.80_N30.8, 5­575.80_N45.0, 5­575.80_N49.80, 5­575.80_N73.3, 5­575.80_T81.4, 5­575.81_K65.0, 5­575.81_L02.2, 5­575.81_L03.3, 5­575.81_L04.1, 5­575.81_M72.60, 5­575.81_M72.61, 5­575.81_M72.62, 5­575.81_M72.63, 5­575.81_M72.64, 5­575.81_M72.65, 5­575.81_M72.66, 5­575.81_M72.67, 5­575.81_M72.68, 5­575.81_N15.10, 5­57</w:t>
            </w:r>
            <w:r>
              <w:rPr>
                <w:rFonts w:ascii="Barlow" w:hAnsi="Barlow"/>
              </w:rPr>
              <w:t>5.81_N15.11, 5­575.81_N30.8, 5­575.81_N45.0, 5­575.81_N49.80, 5­575.81_N73.3, 5­575.81_T81.4, 5­575.8x_K65.0, 5­575.8x_L02.2, 5­575.8x_L03.3, 5­575.8x_L04.1, 5­575.8x_M72.60, 5­575.8x_M72.61, 5­575.8x_M72.62, 5­575.8x_M72.63, 5­575.8x_M72.64, 5­575.8x_M72.65, 5­575.8x_M72.66, 5­575.8x_M72.67, 5­575.8x_M72.68, 5­575.8x_N15.10, 5­575.8x_N15.11, 5­575.8x_N30.8, 5­575.8x_N45.0, 5­575.8x_N49.80, 5­575.8x_N73.3, 5­575.8x_T81.4, 5­575.90_K65.0, 5­575.90_L02.2, 5­575.90_L03.3, 5­575.90_L04.1, 5­575.90_M72.60, 5­575</w:t>
            </w:r>
            <w:r>
              <w:rPr>
                <w:rFonts w:ascii="Barlow" w:hAnsi="Barlow"/>
              </w:rPr>
              <w:t>.90_M72.61, 5­575.90_M72.62, 5­575.90_M72.63, 5­575.90_M72.64, 5­575.90_M72.65, 5­575.90_M72.66, 5­575.90_M72.67, 5­575.90_M72.68, 5­575.90_N15.10, 5­575.90_N15.11, 5­575.90_N30.8, 5­575.90_N45.0, 5­575.90_N49.80, 5­575.90_N73.3, 5­575.90_T81.4, 5­575.91_K65.0, 5­575.91_L02.2, 5­575.91_L03.3, 5­575.91_L04.1, 5­575.91_M72.60, 5­575.91_M72.61, 5­575.91_M72.62, 5­575.91_M72.63, 5­575.91_M72.64, 5­575.91_M72.65, 5­575.91_M72.66, 5­575.91_M72.67, 5­575.91_M72.68, 5­575.91_N15.10, 5­575.91_N15.11, 5­575.91_N30.8,</w:t>
            </w:r>
            <w:r>
              <w:rPr>
                <w:rFonts w:ascii="Barlow" w:hAnsi="Barlow"/>
              </w:rPr>
              <w:t xml:space="preserve"> 5­575.91_N45.0, 5­575.91_N49.80, 5­575.91_N73.3, 5­575.91_T81.4, 5­575.9x_K65.0, 5­575.9x_L02.2, 5­575.9x_L03.3, 5­575.9x_L04.1, 5­575.9x_M72.60, 5­575.9x_M72.61, 5­575.9x_M72.62, 5­575.9x_M72.63, 5­575.9x_M72.64, 5­575.9x_M72.65, 5­575.9x_M72.66, 5­575.9x_M72.67, 5­575.9x_M72.68, 5­575.9x_N15.10, 5­575.9x_N15.11, 5­575.9x_N30.8, 5­575.9x_N45.0, 5­575.9x_N49.80, 5­575.9x_N73.3, 5­575.9x_T81.4, 5­575.x0_K65.0, 5­575.x0_L02.2, 5­575.x0_L03.3, 5­575.x0_L04.1, 5­575.x0_M72.60, 5­575.x0_M72.61, 5­575.x0_M72.62,</w:t>
            </w:r>
            <w:r>
              <w:rPr>
                <w:rFonts w:ascii="Barlow" w:hAnsi="Barlow"/>
              </w:rPr>
              <w:t xml:space="preserve"> 5­575.x0_M72.63, 5­575.x0_M72.64, 5­575.x0_M72.65, 5­575.x0_M72.66, 5­575.x0_M72.67, 5­575.x0_M72.68, 5­575.x0_N15.10, 5­575.x0_N15.11, 5­575.x0_N30.8, 5­575.x0_N45.0, 5­575.x0_N49.80, 5­575.x0_N73.3, 5­575.x0_T81.4, 5­575.x1_K65.0, 5­575.x1_L02.2, 5­575.x1_L03.3, 5­575.x1_L04.1, 5­575.x1_M72.60, 5­575.x1_M72.61, 5­575.x1_M72.62, 5­575.x1_M72.63, 5­575.x1_M72.64, 5­575.x1_M72.65, </w:t>
            </w:r>
            <w:r>
              <w:rPr>
                <w:rFonts w:ascii="Barlow" w:hAnsi="Barlow"/>
              </w:rPr>
              <w:lastRenderedPageBreak/>
              <w:t>5­575.x1_M72.66, 5­575.x1_M72.67, 5­575.x1_M72.68, 5­575.x1_N15.10, 5­575.x1_N15.11, 5­575.x1_N30.8, 5­575.x1_N45.0, 5­575.x1_N4</w:t>
            </w:r>
            <w:r>
              <w:rPr>
                <w:rFonts w:ascii="Barlow" w:hAnsi="Barlow"/>
              </w:rPr>
              <w:t>9.80, 5­575.x1_N73.3, 5­575.x1_T81.4, 5­575.xx_K65.0, 5­575.xx_L02.2, 5­575.xx_L03.3, 5­575.xx_L04.1, 5­575.xx_M72.60, 5­575.xx_M72.61, 5­575.xx_M72.62, 5­575.xx_M72.63, 5­575.xx_M72.64, 5­575.xx_M72.65, 5­575.xx_M72.66, 5­575.xx_M72.67, 5­575.xx_M72.68, 5­575.xx_N15.10, 5­575.xx_N15.11, 5­575.xx_N30.8, 5­575.xx_N45.0, 5­575.xx_N49.80, 5­575.xx_N73.3, 5­575.xx_T81.4, 5­575.y_K65.0, 5­575.y_L02.2, 5­575.y_L03.3, 5­575.y_L04.1, 5­575.y_M72.60, 5­575.y_M72.61, 5­575.y_M72.62, 5­575.y_M72.63, 5­575.y_M72.64, 5­</w:t>
            </w:r>
            <w:r>
              <w:rPr>
                <w:rFonts w:ascii="Barlow" w:hAnsi="Barlow"/>
              </w:rPr>
              <w:t>575.y_M72.65, 5­575.y_M72.66, 5­575.y_M72.67, 5­575.y_M72.68, 5­575.y_N15.10, 5­575.y_N15.11, 5­575.y_N30.8, 5­575.y_N45.0, 5­575.y_N49.80, 5­575.y_N73.3, 5­575.y_T81.4, 5­576.00_I33.0, 5­576.00_I38, 5­576.00_I80.1, 5­576.00_K61.1, 5­576.00_K61.2, 5­576.00_K65.0, 5­576.00_L02.2, 5­576.00_L02.4, 5­576.00_L03.3, 5­576.00_M60.01, 5­576.00_M60.02, 5­576.00_M60.03, 5­576.00_M60.04, 5­576.00_M60.05, 5­576.00_M60.06, 5­576.00_M60.07, 5­576.00_M60.08, 5­576.00_M72.60, 5­576.00_M72.61, 5­576.00_M72.62, 5­576.00_M72.</w:t>
            </w:r>
            <w:r>
              <w:rPr>
                <w:rFonts w:ascii="Barlow" w:hAnsi="Barlow"/>
              </w:rPr>
              <w:t>63, 5­576.00_M72.64, 5­576.00_M72.65, 5­576.00_M72.66, 5­576.00_M72.67, 5­576.00_M72.68, 5­576.00_N15.10, 5­576.00_N15.11, 5­576.00_N34.0, 5­576.00_N45.0, 5­576.00_N49.2, 5­576.00_N49.80, 5­576.00_N73.3, 5­576.00_N76.4, 5­576.00_N76.80, 5­576.00_T81.4, 5­576.00_T82.7, 5­576.00_T83.6, 5­576.00_T83.8, 5­576.01_I33.0, 5­576.01_I38, 5­576.01_I80.1, 5­576.01_K61.1, 5­576.01_K61.2, 5­576.01_K65.0, 5­576.01_L02.2, 5­576.01_L02.4, 5­576.01_L03.3, 5­576.01_M60.01, 5­576.01_M60.02, 5­576.01_M60.03, 5­576.01_M60.04, 5</w:t>
            </w:r>
            <w:r>
              <w:rPr>
                <w:rFonts w:ascii="Barlow" w:hAnsi="Barlow"/>
              </w:rPr>
              <w:t>­576.01_M60.05, 5­576.01_M60.06, 5­576.01_M60.07, 5­576.01_M60.08, 5­576.01_M72.60, 5­576.01_M72.61, 5­576.01_M72.62, 5­576.01_M72.63, 5­576.01_M72.64, 5­576.01_M72.65, 5­576.01_M72.66, 5­576.01_M72.67, 5­576.01_M72.68, 5­576.01_N15.10, 5­576.01_N15.11, 5­576.01_N34.0, 5­576.01_N45.0, 5­576.01_N49.2, 5­576.01_N49.80, 5­576.01_N73.3, 5­576.01_N76.4, 5­576.01_N76.80, 5­576.01_T81.4, 5­576.01_T82.7, 5­576.01_T83.6, 5­576.01_T83.8, 5­576.0x_I33.0, 5­576.0x_I38, 5­576.0x_I80.1, 5­576.0x_K61.1, 5­576.0x_K61.2, 5­</w:t>
            </w:r>
            <w:r>
              <w:rPr>
                <w:rFonts w:ascii="Barlow" w:hAnsi="Barlow"/>
              </w:rPr>
              <w:t>576.0x_K65.0, 5­576.0x_L02.2, 5­576.0x_L02.4, 5­576.0x_L03.3, 5­576.0x_M60.01, 5­576.0x_M60.02, 5­576.0x_M60.03, 5­576.0x_M60.04, 5­576.0x_M60.05, 5­576.0x_M60.06, 5­576.0x_M60.07, 5­576.0x_M60.08, 5­576.0x_M72.60, 5­576.0x_M72.61, 5­576.0x_M72.62, 5­576.0x_M72.63, 5­576.0x_M72.64, 5­576.0x_M72.65, 5­576.0x_M72.66, 5­576.0x_M72.67, 5­576.0x_M72.68, 5­576.0x_N15.10, 5­576.0x_N15.11, 5­576.0x_N34.0, 5­576.0x_N45.0, 5­576.0x_N49.2, 5­576.0x_N49.80, 5­576.0x_N73.3, 5­576.0x_N76.4, 5­576.0x_N76.80, 5­576.0x_T81.</w:t>
            </w:r>
            <w:r>
              <w:rPr>
                <w:rFonts w:ascii="Barlow" w:hAnsi="Barlow"/>
              </w:rPr>
              <w:t>4, 5­576.0x_T82.7, 5­576.0x_T83.6, 5­576.0x_T83.8, 5­576.10_I33.0, 5­576.10_I38, 5­576.10_I80.1, 5­576.10_K61.1, 5­576.10_K61.2, 5­576.10_K65.0, 5­576.10_L02.2, 5­576.10_L02.4, 5­576.10_L03.3, 5­576.10_M60.01, 5­576.10_M60.02, 5­576.10_M60.03, 5­576.10_M60.04, 5­576.10_M60.05, 5­576.10_M60.06, 5­576.10_M60.07, 5­576.10_M60.08, 5­576.10_M72.60, 5­576.10_M72.61, 5­576.10_M72.62, 5­576.10_M72.63, 5­576.10_M72.64, 5­576.10_M72.65, 5­576.10_M72.66, 5­576.10_M72.67, 5­576.10_M72.68, 5­576.10_N15.10, 5­576.10_N15.</w:t>
            </w:r>
            <w:r>
              <w:rPr>
                <w:rFonts w:ascii="Barlow" w:hAnsi="Barlow"/>
              </w:rPr>
              <w:t xml:space="preserve">11, 5­576.10_N34.0, 5­576.10_N45.0, 5­576.10_N49.2, 5­576.10_N49.80, 5­576.10_N73.3, 5­576.10_N76.4, 5­576.10_N76.80, 5­576.10_T81.4, 5­576.10_T82.7, 5­576.10_T83.6, 5­576.10_T83.8, 5­576.11_I33.0, 5­576.11_I38, 5­576.11_I80.1, 5­576.11_K61.1, 5­576.11_K61.2, 5­576.11_K65.0, </w:t>
            </w:r>
            <w:r>
              <w:rPr>
                <w:rFonts w:ascii="Barlow" w:hAnsi="Barlow"/>
              </w:rPr>
              <w:lastRenderedPageBreak/>
              <w:t>5­576.11_L02.2, 5­576.11_L02.4, 5­576.11_L03.3, 5­576.11_M60.01, 5­576.11_M60.02, 5­576.11_M60.03, 5­576.11_M60.04, 5­576.11_M60.05, 5­576.11_M60.06, 5­576.11_M60.07, 5­576.11_M60.08, 5­576.11_M72.60, 5­576.11_M72.61, 5­576.11_M72.62, 5</w:t>
            </w:r>
            <w:r>
              <w:rPr>
                <w:rFonts w:ascii="Barlow" w:hAnsi="Barlow"/>
              </w:rPr>
              <w:t>­576.11_M72.63, 5­576.11_M72.64, 5­576.11_M72.65, 5­576.11_M72.66, 5­576.11_M72.67, 5­576.11_M72.68, 5­576.11_N15.10, 5­576.11_N15.11, 5­576.11_N34.0, 5­576.11_N45.0, 5­576.11_N49.2, 5­576.11_N49.80, 5­576.11_N73.3, 5­576.11_N76.4, 5­576.11_N76.80, 5­576.11_T81.4, 5­576.11_T82.7, 5­576.11_T83.6, 5­576.11_T83.8, 5­576.1x_I33.0, 5­576.1x_I38, 5­576.1x_I80.1, 5­576.1x_K61.1, 5­576.1x_K61.2, 5­576.1x_K65.0, 5­576.1x_L02.2, 5­576.1x_L02.4, 5­576.1x_L03.3, 5­576.1x_M60.01, 5­576.1x_M60.02, 5­576.1x_M60.03, 5­576.</w:t>
            </w:r>
            <w:r>
              <w:rPr>
                <w:rFonts w:ascii="Barlow" w:hAnsi="Barlow"/>
              </w:rPr>
              <w:t>1x_M60.04, 5­576.1x_M60.05, 5­576.1x_M60.06, 5­576.1x_M60.07, 5­576.1x_M60.08, 5­576.1x_M72.60, 5­576.1x_M72.61, 5­576.1x_M72.62, 5­576.1x_M72.63, 5­576.1x_M72.64, 5­576.1x_M72.65, 5­576.1x_M72.66, 5­576.1x_M72.67, 5­576.1x_M72.68, 5­576.1x_N15.10, 5­576.1x_N15.11, 5­576.1x_N34.0, 5­576.1x_N45.0, 5­576.1x_N49.2, 5­576.1x_N49.80, 5­576.1x_N73.3, 5­576.1x_N76.4, 5­576.1x_N76.80, 5­576.1x_T81.4, 5­576.1x_T82.7, 5­576.1x_T83.6, 5­576.1x_T83.8, 5­576.20_I33.0, 5­576.20_I38, 5­576.20_I80.1, 5­576.20_K61.1, 5­576.</w:t>
            </w:r>
            <w:r>
              <w:rPr>
                <w:rFonts w:ascii="Barlow" w:hAnsi="Barlow"/>
              </w:rPr>
              <w:t>20_K61.2, 5­576.20_K65.0, 5­576.20_L02.2, 5­576.20_L02.4, 5­576.20_L03.3, 5­576.20_M60.01, 5­576.20_M60.02, 5­576.20_M60.03, 5­576.20_M60.04, 5­576.20_M60.05, 5­576.20_M60.06, 5­576.20_M60.07, 5­576.20_M60.08, 5­576.20_M72.60, 5­576.20_M72.61, 5­576.20_M72.62, 5­576.20_M72.63, 5­576.20_M72.64, 5­576.20_M72.65, 5­576.20_M72.66, 5­576.20_M72.67, 5­576.20_M72.68, 5­576.20_N15.10, 5­576.20_N15.11, 5­576.20_N34.0, 5­576.20_N45.0, 5­576.20_N49.2, 5­576.20_N49.80, 5­576.20_N73.3, 5­576.20_N76.4, 5­576.20_N76.80, 5</w:t>
            </w:r>
            <w:r>
              <w:rPr>
                <w:rFonts w:ascii="Barlow" w:hAnsi="Barlow"/>
              </w:rPr>
              <w:t>­576.20_T81.4, 5­576.20_T82.7, 5­576.20_T83.6, 5­576.20_T83.8, 5­576.21_I33.0, 5­576.21_I38, 5­576.21_I80.1, 5­576.21_K61.1, 5­576.21_K61.2, 5­576.21_K65.0, 5­576.21_L02.2, 5­576.21_L02.4, 5­576.21_L03.3, 5­576.21_M60.01, 5­576.21_M60.02, 5­576.21_M60.03, 5­576.21_M60.04, 5­576.21_M60.05, 5­576.21_M60.06, 5­576.21_M60.07, 5­576.21_M60.08, 5­576.21_M72.60, 5­576.21_M72.61, 5­576.21_M72.62, 5­576.21_M72.63, 5­576.21_M72.64, 5­576.21_M72.65, 5­576.21_M72.66, 5­576.21_M72.67, 5­576.21_M72.68, 5­576.21_N15.10, 5</w:t>
            </w:r>
            <w:r>
              <w:rPr>
                <w:rFonts w:ascii="Barlow" w:hAnsi="Barlow"/>
              </w:rPr>
              <w:t>­576.21_N15.11, 5­576.21_N34.0, 5­576.21_N45.0, 5­576.21_N49.2, 5­576.21_N49.80, 5­576.21_N73.3, 5­576.21_N76.4, 5­576.21_N76.80, 5­576.21_T81.4, 5­576.21_T82.7, 5­576.21_T83.6, 5­576.21_T83.8, 5­576.2x_I33.0, 5­576.2x_I38, 5­576.2x_I80.1, 5­576.2x_K61.1, 5­576.2x_K61.2, 5­576.2x_K65.0, 5­576.2x_L02.2, 5­576.2x_L02.4, 5­576.2x_L03.3, 5­576.2x_M60.01, 5­576.2x_M60.02, 5­576.2x_M60.03, 5­576.2x_M60.04, 5­576.2x_M60.05, 5­576.2x_M60.06, 5­576.2x_M60.07, 5­576.2x_M60.08, 5­576.2x_M72.60, 5­576.2x_M72.61, 5­576.</w:t>
            </w:r>
            <w:r>
              <w:rPr>
                <w:rFonts w:ascii="Barlow" w:hAnsi="Barlow"/>
              </w:rPr>
              <w:t>2x_M72.62, 5­576.2x_M72.63, 5­576.2x_M72.64, 5­576.2x_M72.65, 5­576.2x_M72.66, 5­576.2x_M72.67, 5­576.2x_M72.68, 5­576.2x_N15.10, 5­576.2x_N15.11, 5­576.2x_N34.0, 5­576.2x_N45.0, 5­576.2x_N49.2, 5­576.2x_N49.80, 5­576.2x_N73.3, 5­576.2x_N76.4, 5­576.2x_N76.80, 5­576.2x_T81.4, 5­576.2x_T82.7, 5­576.2x_T83.6, 5­576.2x_T83.8, 5­576.30_I33.0, 5­576.30_I38, 5­576.30_I80.1, 5­576.30_K61.1, 5­576.30_K61.2, 5­576.30_K65.0, 5­576.30_L02.2, 5­576.30_L02.4, 5­576.30_L03.3, 5­576.30_M60.01, 5­576.30_M60.02, 5­576.30_M6</w:t>
            </w:r>
            <w:r>
              <w:rPr>
                <w:rFonts w:ascii="Barlow" w:hAnsi="Barlow"/>
              </w:rPr>
              <w:t xml:space="preserve">0.03, 5­576.30_M60.04, 5­576.30_M60.05, 5­576.30_M60.06, 5­576.30_M60.07, 5­576.30_M60.08, 5­576.30_M72.60, 5­576.30_M72.61, 5­576.30_M72.62, 5­576.30_M72.63, 5­576.30_M72.64, 5­576.30_M72.65, </w:t>
            </w:r>
            <w:r>
              <w:rPr>
                <w:rFonts w:ascii="Barlow" w:hAnsi="Barlow"/>
              </w:rPr>
              <w:lastRenderedPageBreak/>
              <w:t>5­576.30_M72.66, 5­576.30_M72.67, 5­576.30_M72.68, 5­576.30_N15.10, 5­576.30_N15.11, 5­576.30_N34.0, 5­576.30_N45.0, 5­576.30_N49.2, 5­576.30_N49.80, 5­576.30_N73.3, 5­576.30_N76.4, 5­576.30_N76.80, 5­576.30_T81.4, 5­576.30_T82.7, 5­576.30_T83.6, 5­576.30_T83.8, 5­576.31_I33.0, 5­576.31_I38, 5­576.31_I80.1, 5­576.31_K</w:t>
            </w:r>
            <w:r>
              <w:rPr>
                <w:rFonts w:ascii="Barlow" w:hAnsi="Barlow"/>
              </w:rPr>
              <w:t>61.1, 5­576.31_K61.2, 5­576.31_K65.0, 5­576.31_L02.2, 5­576.31_L02.4, 5­576.31_L03.3, 5­576.31_M60.01, 5­576.31_M60.02, 5­576.31_M60.03, 5­576.31_M60.04, 5­576.31_M60.05, 5­576.31_M60.06, 5­576.31_M60.07, 5­576.31_M60.08, 5­576.31_M72.60, 5­576.31_M72.61, 5­576.31_M72.62, 5­576.31_M72.63, 5­576.31_M72.64, 5­576.31_M72.65, 5­576.31_M72.66, 5­576.31_M72.67, 5­576.31_M72.68, 5­576.31_N15.10, 5­576.31_N15.11, 5­576.31_N34.0, 5­576.31_N45.0, 5­576.31_N49.2, 5­576.31_N49.80, 5­576.31_N73.3, 5­576.31_N76.4, 5­576.</w:t>
            </w:r>
            <w:r>
              <w:rPr>
                <w:rFonts w:ascii="Barlow" w:hAnsi="Barlow"/>
              </w:rPr>
              <w:t>31_N76.80, 5­576.31_T81.4, 5­576.31_T82.7, 5­576.31_T83.6, 5­576.31_T83.8, 5­576.3x_I33.0, 5­576.3x_I38, 5­576.3x_I80.1, 5­576.3x_K61.1, 5­576.3x_K61.2, 5­576.3x_K65.0, 5­576.3x_L02.2, 5­576.3x_L02.4, 5­576.3x_L03.3, 5­576.3x_M60.01, 5­576.3x_M60.02, 5­576.3x_M60.03, 5­576.3x_M60.04, 5­576.3x_M60.05, 5­576.3x_M60.06, 5­576.3x_M60.07, 5­576.3x_M60.08, 5­576.3x_M72.60, 5­576.3x_M72.61, 5­576.3x_M72.62, 5­576.3x_M72.63, 5­576.3x_M72.64, 5­576.3x_M72.65, 5­576.3x_M72.66, 5­576.3x_M72.67, 5­576.3x_M72.68, 5­576.</w:t>
            </w:r>
            <w:r>
              <w:rPr>
                <w:rFonts w:ascii="Barlow" w:hAnsi="Barlow"/>
              </w:rPr>
              <w:t>3x_N15.10, 5­576.3x_N15.11, 5­576.3x_N34.0, 5­576.3x_N45.0, 5­576.3x_N49.2, 5­576.3x_N49.80, 5­576.3x_N73.3, 5­576.3x_N76.4, 5­576.3x_N76.80, 5­576.3x_T81.4, 5­576.3x_T82.7, 5­576.3x_T83.6, 5­576.3x_T83.8, 5­576.40_I33.0, 5­576.40_I38, 5­576.40_I80.1, 5­576.40_K61.1, 5­576.40_K61.2, 5­576.40_K65.0, 5­576.40_L02.2, 5­576.40_L02.4, 5­576.40_L03.3, 5­576.40_M60.01, 5­576.40_M60.02, 5­576.40_M60.03, 5­576.40_M60.04, 5­576.40_M60.05, 5­576.40_M60.06, 5­576.40_M60.07, 5­576.40_M60.08, 5­576.40_M72.60, 5­576.40_M7</w:t>
            </w:r>
            <w:r>
              <w:rPr>
                <w:rFonts w:ascii="Barlow" w:hAnsi="Barlow"/>
              </w:rPr>
              <w:t>2.61, 5­576.40_M72.62, 5­576.40_M72.63, 5­576.40_M72.64, 5­576.40_M72.65, 5­576.40_M72.66, 5­576.40_M72.67, 5­576.40_M72.68, 5­576.40_N15.10, 5­576.40_N15.11, 5­576.40_N34.0, 5­576.40_N45.0, 5­576.40_N49.2, 5­576.40_N49.80, 5­576.40_N73.3, 5­576.40_N76.4, 5­576.40_N76.80, 5­576.40_T81.4, 5­576.40_T82.7, 5­576.40_T83.6, 5­576.40_T83.8, 5­576.41_I33.0, 5­576.41_I38, 5­576.41_I80.1, 5­576.41_K61.1, 5­576.41_K61.2, 5­576.41_K65.0, 5­576.41_L02.2, 5­576.41_L02.4, 5­576.41_L03.3, 5­576.41_M60.01, 5­576.41_M60.02,</w:t>
            </w:r>
            <w:r>
              <w:rPr>
                <w:rFonts w:ascii="Barlow" w:hAnsi="Barlow"/>
              </w:rPr>
              <w:t xml:space="preserve"> 5­576.41_M60.03, 5­576.41_M60.04, 5­576.41_M60.05, 5­576.41_M60.06, 5­576.41_M60.07, 5­576.41_M60.08, 5­576.41_M72.60, 5­576.41_M72.61, 5­576.41_M72.62, 5­576.41_M72.63, 5­576.41_M72.64, 5­576.41_M72.65, 5­576.41_M72.66, 5­576.41_M72.67, 5­576.41_M72.68, 5­576.41_N15.10, 5­576.41_N15.11, 5­576.41_N34.0, 5­576.41_N45.0, 5­576.41_N49.2, 5­576.41_N49.80, 5­576.41_N73.3, 5­576.41_N76.4, 5­576.41_N76.80, 5­576.41_T81.4, 5­576.41_T82.7, 5­576.41_T83.6, 5­576.41_T83.8, 5­576.4x_I33.0, 5­576.4x_I38, 5­576.4x_I80.1</w:t>
            </w:r>
            <w:r>
              <w:rPr>
                <w:rFonts w:ascii="Barlow" w:hAnsi="Barlow"/>
              </w:rPr>
              <w:t>, 5­576.4x_K61.1, 5­576.4x_K61.2, 5­576.4x_K65.0, 5­576.4x_L02.2, 5­576.4x_L02.4, 5­576.4x_L03.3, 5­576.4x_M60.01, 5­576.4x_M60.02, 5­576.4x_M60.03, 5­576.4x_M60.04, 5­576.4x_M60.05, 5­576.4x_M60.06, 5­576.4x_M60.07, 5­576.4x_M60.08, 5­576.4x_M72.60, 5­576.4x_M72.61, 5­576.4x_M72.62, 5­576.4x_M72.63, 5­576.4x_M72.64, 5­576.4x_M72.65, 5­576.4x_M72.66, 5­576.4x_M72.67, 5­576.4x_M72.68, 5­576.4x_N15.10, 5­576.4x_N15.11, 5­576.4x_N34.0, 5­576.4x_N45.0, 5­576.4x_N49.2, 5­576.4x_N49.80, 5­576.4x_N73.3, 5­576.4x_N</w:t>
            </w:r>
            <w:r>
              <w:rPr>
                <w:rFonts w:ascii="Barlow" w:hAnsi="Barlow"/>
              </w:rPr>
              <w:t xml:space="preserve">76.4, 5­576.4x_N76.80, 5­576.4x_T81.4, 5­576.4x_T82.7, 5­576.4x_T83.6, 5­576.4x_T83.8, 5­576.50_I33.0, </w:t>
            </w:r>
            <w:r>
              <w:rPr>
                <w:rFonts w:ascii="Barlow" w:hAnsi="Barlow"/>
              </w:rPr>
              <w:lastRenderedPageBreak/>
              <w:t>5­576.50_I38, 5­576.50_I80.1, 5­576.50_K61.1, 5­576.50_K61.2, 5­576.50_K65.0, 5­576.50_L02.2, 5­576.50_L02.4, 5­576.50_L03.3, 5­576.50_M60.01, 5­576.50_M60.02, 5­576.50_M60.03, 5­576.50_M60.04, 5­576.50_M60.05, 5­576.50_M60.06, 5­576.50_M60.07, 5­576.50_M60.08, 5­576.50_M72.60, 5­576.50_M72.61, 5­576.50_M72.62, 5­576.50_M72.63, 5­576.50_M72.64, 5­576.50_M72.65, 5­576.50_M72.66, 5­576.50_M72.67, 5­576.50_M7</w:t>
            </w:r>
            <w:r>
              <w:rPr>
                <w:rFonts w:ascii="Barlow" w:hAnsi="Barlow"/>
              </w:rPr>
              <w:t>2.68, 5­576.50_N15.10, 5­576.50_N15.11, 5­576.50_N34.0, 5­576.50_N45.0, 5­576.50_N49.2, 5­576.50_N49.80, 5­576.50_N73.3, 5­576.50_N76.4, 5­576.50_N76.80, 5­576.50_T81.4, 5­576.50_T82.7, 5­576.50_T83.6, 5­576.50_T83.8, 5­576.51_I33.0, 5­576.51_I38, 5­576.51_I80.1, 5­576.51_K61.1, 5­576.51_K61.2, 5­576.51_K65.0, 5­576.51_L02.2, 5­576.51_L02.4, 5­576.51_L03.3, 5­576.51_M60.01, 5­576.51_M60.02, 5­576.51_M60.03, 5­576.51_M60.04, 5­576.51_M60.05, 5­576.51_M60.06, 5­576.51_M60.07, 5­576.51_M60.08, 5­576.51_M72.60,</w:t>
            </w:r>
            <w:r>
              <w:rPr>
                <w:rFonts w:ascii="Barlow" w:hAnsi="Barlow"/>
              </w:rPr>
              <w:t xml:space="preserve"> 5­576.51_M72.61, 5­576.51_M72.62, 5­576.51_M72.63, 5­576.51_M72.64, 5­576.51_M72.65, 5­576.51_M72.66, 5­576.51_M72.67, 5­576.51_M72.68, 5­576.51_N15.10, 5­576.51_N15.11, 5­576.51_N34.0, 5­576.51_N45.0, 5­576.51_N49.2, 5­576.51_N49.80, 5­576.51_N73.3, 5­576.51_N76.4, 5­576.51_N76.80, 5­576.51_T81.4, 5­576.51_T82.7, 5­576.51_T83.6, 5­576.51_T83.8, 5­576.5x_I33.0, 5­576.5x_I38, 5­576.5x_I80.1, 5­576.5x_K61.1, 5­576.5x_K61.2, 5­576.5x_K65.0, 5­576.5x_L02.2, 5­576.5x_L02.4, 5­576.5x_L03.3, 5­576.5x_M60.01, 5­57</w:t>
            </w:r>
            <w:r>
              <w:rPr>
                <w:rFonts w:ascii="Barlow" w:hAnsi="Barlow"/>
              </w:rPr>
              <w:t>6.5x_M60.02, 5­576.5x_M60.03, 5­576.5x_M60.04, 5­576.5x_M60.05, 5­576.5x_M60.06, 5­576.5x_M60.07, 5­576.5x_M60.08, 5­576.5x_M72.60, 5­576.5x_M72.61, 5­576.5x_M72.62, 5­576.5x_M72.63, 5­576.5x_M72.64, 5­576.5x_M72.65, 5­576.5x_M72.66, 5­576.5x_M72.67, 5­576.5x_M72.68, 5­576.5x_N15.10, 5­576.5x_N15.11, 5­576.5x_N34.0, 5­576.5x_N45.0, 5­576.5x_N49.2, 5­576.5x_N49.80, 5­576.5x_N73.3, 5­576.5x_N76.4, 5­576.5x_N76.80, 5­576.5x_T81.4, 5­576.5x_T82.7, 5­576.5x_T83.6, 5­576.5x_T83.8, 5­576.60_I33.0, 5­576.60_I38, 5­</w:t>
            </w:r>
            <w:r>
              <w:rPr>
                <w:rFonts w:ascii="Barlow" w:hAnsi="Barlow"/>
              </w:rPr>
              <w:t>576.60_I80.1, 5­576.60_K61.1, 5­576.60_K61.2, 5­576.60_K65.0, 5­576.60_L02.2, 5­576.60_L02.4, 5­576.60_L03.3, 5­576.60_M60.01, 5­576.60_M60.02, 5­576.60_M60.03, 5­576.60_M60.04, 5­576.60_M60.05, 5­576.60_M60.06, 5­576.60_M60.07, 5­576.60_M60.08, 5­576.60_M72.60, 5­576.60_M72.61, 5­576.60_M72.62, 5­576.60_M72.63, 5­576.60_M72.64, 5­576.60_M72.65, 5­576.60_M72.66, 5­576.60_M72.67, 5­576.60_M72.68, 5­576.60_N15.10, 5­576.60_N15.11, 5­576.60_N34.0, 5­576.60_N45.0, 5­576.60_N49.2, 5­576.60_N49.80, 5­576.60_N73.3</w:t>
            </w:r>
            <w:r>
              <w:rPr>
                <w:rFonts w:ascii="Barlow" w:hAnsi="Barlow"/>
              </w:rPr>
              <w:t>, 5­576.60_N76.4, 5­576.60_N76.80, 5­576.60_T81.4, 5­576.60_T82.7, 5­576.60_T83.6, 5­576.60_T83.8, 5­576.61_I33.0, 5­576.61_I38, 5­576.61_I80.1, 5­576.61_K61.1, 5­576.61_K61.2, 5­576.61_K65.0, 5­576.61_L02.2, 5­576.61_L02.4, 5­576.61_L03.3, 5­576.61_M60.01, 5­576.61_M60.02, 5­576.61_M60.03, 5­576.61_M60.04, 5­576.61_M60.05, 5­576.61_M60.06, 5­576.61_M60.07, 5­576.61_M60.08, 5­576.61_M72.60, 5­576.61_M72.61, 5­576.61_M72.62, 5­576.61_M72.63, 5­576.61_M72.64, 5­576.61_M72.65, 5­576.61_M72.66, 5­576.61_M72.67,</w:t>
            </w:r>
            <w:r>
              <w:rPr>
                <w:rFonts w:ascii="Barlow" w:hAnsi="Barlow"/>
              </w:rPr>
              <w:t xml:space="preserve"> 5­576.61_M72.68, 5­576.61_N15.10, 5­576.61_N15.11, 5­576.61_N34.0, 5­576.61_N45.0, 5­576.61_N49.2, 5­576.61_N49.80, 5­576.61_N73.3, 5­576.61_N76.4, 5­576.61_N76.80, 5­576.61_T81.4, 5­576.61_T82.7, 5­576.61_T83.6, 5­576.61_T83.8, 5­576.6x_I33.0, 5­576.6x_I38, 5­576.6x_I80.1, 5­576.6x_K61.1, 5­576.6x_K61.2, 5­576.6x_K65.0, 5­576.6x_L02.2, 5­576.6x_L02.4, 5­576.6x_L03.3, 5­576.6x_M60.01, 5­576.6x_M60.02, 5­576.6x_M60.03, 5­576.6x_M60.04, 5­576.6x_M60.05, 5­576.6x_M60.06, 5­576.6x_M60.07, </w:t>
            </w:r>
            <w:r>
              <w:rPr>
                <w:rFonts w:ascii="Barlow" w:hAnsi="Barlow"/>
              </w:rPr>
              <w:lastRenderedPageBreak/>
              <w:t>5­576.6x_M60.08, 5­57</w:t>
            </w:r>
            <w:r>
              <w:rPr>
                <w:rFonts w:ascii="Barlow" w:hAnsi="Barlow"/>
              </w:rPr>
              <w:t>6.6x_M72.60, 5­576.6x_M72.61, 5­576.6x_M72.62, 5­576.6x_M72.63, 5­576.6x_M72.64, 5­576.6x_M72.65, 5­576.6x_M72.66, 5­576.6x_M72.67, 5­576.6x_M72.68, 5­576.6x_N15.10, 5­576.6x_N15.11, 5­576.6x_N34.0, 5­576.6x_N45.0, 5­576.6x_N49.2, 5­576.6x_N49.80, 5­576.6x_N73.3, 5­576.6x_N76.4, 5­576.6x_N76.80, 5­576.6x_T81.4, 5­576.6x_T82.7, 5­576.6x_T83.6, 5­576.6x_T83.8, 5­576.70_I33.0, 5­576.70_I38, 5­576.70_I80.1, 5­576.70_K61.1, 5­576.70_K61.2, 5­576.70_K65.0, 5­576.70_L02.2, 5­576.70_L02.4, 5­576.70_L03.3, 5­576.70_</w:t>
            </w:r>
            <w:r>
              <w:rPr>
                <w:rFonts w:ascii="Barlow" w:hAnsi="Barlow"/>
              </w:rPr>
              <w:t>M60.01, 5­576.70_M60.02, 5­576.70_M60.03, 5­576.70_M60.04, 5­576.70_M60.05, 5­576.70_M60.06, 5­576.70_M60.07, 5­576.70_M60.08, 5­576.70_M72.60, 5­576.70_M72.61, 5­576.70_M72.62, 5­576.70_M72.63, 5­576.70_M72.64, 5­576.70_M72.65, 5­576.70_M72.66, 5­576.70_M72.67, 5­576.70_M72.68, 5­576.70_N15.10, 5­576.70_N15.11, 5­576.70_N34.0, 5­576.70_N45.0, 5­576.70_N49.2, 5­576.70_N49.80, 5­576.70_N73.3, 5­576.70_N76.4, 5­576.70_N76.80, 5­576.70_T81.4, 5­576.70_T82.7, 5­576.70_T83.6, 5­576.70_T83.8, 5­576.71_I33.0, 5­57</w:t>
            </w:r>
            <w:r>
              <w:rPr>
                <w:rFonts w:ascii="Barlow" w:hAnsi="Barlow"/>
              </w:rPr>
              <w:t>6.71_I38, 5­576.71_I80.1, 5­576.71_K61.1, 5­576.71_K61.2, 5­576.71_K65.0, 5­576.71_L02.2, 5­576.71_L02.4, 5­576.71_L03.3, 5­576.71_M60.01, 5­576.71_M60.02, 5­576.71_M60.03, 5­576.71_M60.04, 5­576.71_M60.05, 5­576.71_M60.06, 5­576.71_M60.07, 5­576.71_M60.08, 5­576.71_M72.60, 5­576.71_M72.61, 5­576.71_M72.62, 5­576.71_M72.63, 5­576.71_M72.64, 5­576.71_M72.65, 5­576.71_M72.66, 5­576.71_M72.67, 5­576.71_M72.68, 5­576.71_N15.10, 5­576.71_N15.11, 5­576.71_N34.0, 5­576.71_N45.0, 5­576.71_N49.2, 5­576.71_N49.80, 5­</w:t>
            </w:r>
            <w:r>
              <w:rPr>
                <w:rFonts w:ascii="Barlow" w:hAnsi="Barlow"/>
              </w:rPr>
              <w:t>576.71_N73.3, 5­576.71_N76.4, 5­576.71_N76.80, 5­576.71_T81.4, 5­576.71_T82.7, 5­576.71_T83.6, 5­576.71_T83.8, 5­576.7x_I33.0, 5­576.7x_I38, 5­576.7x_I80.1, 5­576.7x_K61.1, 5­576.7x_K61.2, 5­576.7x_K65.0, 5­576.7x_L02.2, 5­576.7x_L02.4, 5­576.7x_L03.3, 5­576.7x_M60.01, 5­576.7x_M60.02, 5­576.7x_M60.03, 5­576.7x_M60.04, 5­576.7x_M60.05, 5­576.7x_M60.06, 5­576.7x_M60.07, 5­576.7x_M60.08, 5­576.7x_M72.60, 5­576.7x_M72.61, 5­576.7x_M72.62, 5­576.7x_M72.63, 5­576.7x_M72.64, 5­576.7x_M72.65, 5­576.7x_M72.66, 5­57</w:t>
            </w:r>
            <w:r>
              <w:rPr>
                <w:rFonts w:ascii="Barlow" w:hAnsi="Barlow"/>
              </w:rPr>
              <w:t>6.7x_M72.67, 5­576.7x_M72.68, 5­576.7x_N15.10, 5­576.7x_N15.11, 5­576.7x_N34.0, 5­576.7x_N45.0, 5­576.7x_N49.2, 5­576.7x_N49.80, 5­576.7x_N73.3, 5­576.7x_N76.4, 5­576.7x_N76.80, 5­576.7x_T81.4, 5­576.7x_T82.7, 5­576.7x_T83.6, 5­576.7x_T83.8, 5­576.80_I33.0, 5­576.80_I38, 5­576.80_I80.1, 5­576.80_K61.1, 5­576.80_K61.2, 5­576.80_K65.0, 5­576.80_L02.2, 5­576.80_L02.4, 5­576.80_L03.3, 5­576.80_M60.01, 5­576.80_M60.02, 5­576.80_M60.03, 5­576.80_M60.04, 5­576.80_M60.05, 5­576.80_M60.06, 5­576.80_M60.07, 5­576.80_</w:t>
            </w:r>
            <w:r>
              <w:rPr>
                <w:rFonts w:ascii="Barlow" w:hAnsi="Barlow"/>
              </w:rPr>
              <w:t>M60.08, 5­576.80_M72.60, 5­576.80_M72.61, 5­576.80_M72.62, 5­576.80_M72.63, 5­576.80_M72.64, 5­576.80_M72.65, 5­576.80_M72.66, 5­576.80_M72.67, 5­576.80_M72.68, 5­576.80_N15.10, 5­576.80_N15.11, 5­576.80_N34.0, 5­576.80_N45.0, 5­576.80_N49.2, 5­576.80_N49.80, 5­576.80_N73.3, 5­576.80_N76.4, 5­576.80_N76.80, 5­576.80_T81.4, 5­576.80_T82.7, 5­576.80_T83.6, 5­576.80_T83.8, 5­576.81_I33.0, 5­576.81_I38, 5­576.81_I80.1, 5­576.81_K61.1, 5­576.81_K61.2, 5­576.81_K65.0, 5­576.81_L02.2, 5­576.81_L02.4, 5­576.81_L03.</w:t>
            </w:r>
            <w:r>
              <w:rPr>
                <w:rFonts w:ascii="Barlow" w:hAnsi="Barlow"/>
              </w:rPr>
              <w:t xml:space="preserve">3, 5­576.81_M60.01, 5­576.81_M60.02, 5­576.81_M60.03, 5­576.81_M60.04, 5­576.81_M60.05, 5­576.81_M60.06, 5­576.81_M60.07, 5­576.81_M60.08, 5­576.81_M72.60, 5­576.81_M72.61, 5­576.81_M72.62, 5­576.81_M72.63, 5­576.81_M72.64, 5­576.81_M72.65, 5­576.81_M72.66, 5­576.81_M72.67, 5­576.81_M72.68, 5­576.81_N15.10, 5­576.81_N15.11, 5­576.81_N34.0, 5­576.81_N45.0, 5­576.81_N49.2, 5­576.81_N49.80, 5­576.81_N73.3, </w:t>
            </w:r>
            <w:r>
              <w:rPr>
                <w:rFonts w:ascii="Barlow" w:hAnsi="Barlow"/>
              </w:rPr>
              <w:lastRenderedPageBreak/>
              <w:t>5­576.81_N76.4, 5­576.81_N76.80, 5­576.81_T81.4, 5­576.81_T82.7, 5­576.81_T83.6, 5­576.81_T83.8, 5­576.8x</w:t>
            </w:r>
            <w:r>
              <w:rPr>
                <w:rFonts w:ascii="Barlow" w:hAnsi="Barlow"/>
              </w:rPr>
              <w:t>_I33.0, 5­576.8x_I38, 5­576.8x_I80.1, 5­576.8x_K61.1, 5­576.8x_K61.2, 5­576.8x_K65.0, 5­576.8x_L02.2, 5­576.8x_L02.4, 5­576.8x_L03.3, 5­576.8x_M60.01, 5­576.8x_M60.02, 5­576.8x_M60.03, 5­576.8x_M60.04, 5­576.8x_M60.05, 5­576.8x_M60.06, 5­576.8x_M60.07, 5­576.8x_M60.08, 5­576.8x_M72.60, 5­576.8x_M72.61, 5­576.8x_M72.62, 5­576.8x_M72.63, 5­576.8x_M72.64, 5­576.8x_M72.65, 5­576.8x_M72.66, 5­576.8x_M72.67, 5­576.8x_M72.68, 5­576.8x_N15.10, 5­576.8x_N15.11, 5­576.8x_N34.0, 5­576.8x_N45.0, 5­576.8x_N49.2, 5­576.8</w:t>
            </w:r>
            <w:r>
              <w:rPr>
                <w:rFonts w:ascii="Barlow" w:hAnsi="Barlow"/>
              </w:rPr>
              <w:t>x_N49.80, 5­576.8x_N73.3, 5­576.8x_N76.4, 5­576.8x_N76.80, 5­576.8x_T81.4, 5­576.8x_T82.7, 5­576.8x_T83.6, 5­576.8x_T83.8, 5­576.x0_I33.0, 5­576.x0_I38, 5­576.x0_I80.1, 5­576.x0_K61.1, 5­576.x0_K61.2, 5­576.x0_K65.0, 5­576.x0_L02.2, 5­576.x0_L02.4, 5­576.x0_L03.3, 5­576.x0_M60.01, 5­576.x0_M60.02, 5­576.x0_M60.03, 5­576.x0_M60.04, 5­576.x0_M60.05, 5­576.x0_M60.06, 5­576.x0_M60.07, 5­576.x0_M60.08, 5­576.x0_M72.60, 5­576.x0_M72.61, 5­576.x0_M72.62, 5­576.x0_M72.63, 5­576.x0_M72.64, 5­576.x0_M72.65, 5­576.x0_</w:t>
            </w:r>
            <w:r>
              <w:rPr>
                <w:rFonts w:ascii="Barlow" w:hAnsi="Barlow"/>
              </w:rPr>
              <w:t>M72.66, 5­576.x0_M72.67, 5­576.x0_M72.68, 5­576.x0_N15.10, 5­576.x0_N15.11, 5­576.x0_N34.0, 5­576.x0_N45.0, 5­576.x0_N49.2, 5­576.x0_N49.80, 5­576.x0_N73.3, 5­576.x0_N76.4, 5­576.x0_N76.80, 5­576.x0_T81.4, 5­576.x0_T82.7, 5­576.x0_T83.6, 5­576.x0_T83.8, 5­576.x1_I33.0, 5­576.x1_I38, 5­576.x1_I80.1, 5­576.x1_K61.1, 5­576.x1_K61.2, 5­576.x1_K65.0, 5­576.x1_L02.2, 5­576.x1_L02.4, 5­576.x1_L03.3, 5­576.x1_M60.01, 5­576.x1_M60.02, 5­576.x1_M60.03, 5­576.x1_M60.04, 5­576.x1_M60.05, 5­576.x1_M60.06, 5­576.x1_M60.0</w:t>
            </w:r>
            <w:r>
              <w:rPr>
                <w:rFonts w:ascii="Barlow" w:hAnsi="Barlow"/>
              </w:rPr>
              <w:t>7, 5­576.x1_M60.08, 5­576.x1_M72.60, 5­576.x1_M72.61, 5­576.x1_M72.62, 5­576.x1_M72.63, 5­576.x1_M72.64, 5­576.x1_M72.65, 5­576.x1_M72.66, 5­576.x1_M72.67, 5­576.x1_M72.68, 5­576.x1_N15.10, 5­576.x1_N15.11, 5­576.x1_N34.0, 5­576.x1_N45.0, 5­576.x1_N49.2, 5­576.x1_N49.80, 5­576.x1_N73.3, 5­576.x1_N76.4, 5­576.x1_N76.80, 5­576.x1_T81.4, 5­576.x1_T82.7, 5­576.x1_T83.6, 5­576.x1_T83.8, 5­576.xx_I33.0, 5­576.xx_I38, 5­576.xx_I80.1, 5­576.xx_K61.1, 5­576.xx_K61.2, 5­576.xx_K65.0, 5­576.xx_L02.2, 5­576.xx_L02.4, 5</w:t>
            </w:r>
            <w:r>
              <w:rPr>
                <w:rFonts w:ascii="Barlow" w:hAnsi="Barlow"/>
              </w:rPr>
              <w:t>­576.xx_L03.3, 5­576.xx_M60.01, 5­576.xx_M60.02, 5­576.xx_M60.03, 5­576.xx_M60.04, 5­576.xx_M60.05, 5­576.xx_M60.06, 5­576.xx_M60.07, 5­576.xx_M60.08, 5­576.xx_M72.60, 5­576.xx_M72.61, 5­576.xx_M72.62, 5­576.xx_M72.63, 5­576.xx_M72.64, 5­576.xx_M72.65, 5­576.xx_M72.66, 5­576.xx_M72.67, 5­576.xx_M72.68, 5­576.xx_N15.10, 5­576.xx_N15.11, 5­576.xx_N34.0, 5­576.xx_N45.0, 5­576.xx_N49.2, 5­576.xx_N49.80, 5­576.xx_N73.3, 5­576.xx_N76.4, 5­576.xx_N76.80, 5­576.xx_T81.4, 5­576.xx_T82.7, 5­576.xx_T83.6, 5­576.xx_T83</w:t>
            </w:r>
            <w:r>
              <w:rPr>
                <w:rFonts w:ascii="Barlow" w:hAnsi="Barlow"/>
              </w:rPr>
              <w:t>.8, 5­576.y_I33.0, 5­576.y_I38, 5­576.y_I80.1, 5­576.y_K61.1, 5­576.y_K61.2, 5­576.y_K65.0, 5­576.y_L02.2, 5­576.y_L02.4, 5­576.y_L03.3, 5­576.y_M60.01, 5­576.y_M60.02, 5­576.y_M60.03, 5­576.y_M60.04, 5­576.y_M60.05, 5­576.y_M60.06, 5­576.y_M60.07, 5­576.y_M60.08, 5­576.y_M72.60, 5­576.y_M72.61, 5­576.y_M72.62, 5­576.y_M72.63, 5­576.y_M72.64, 5­576.y_M72.65, 5­576.y_M72.66, 5­576.y_M72.67, 5­576.y_M72.68, 5­576.y_N15.10, 5­576.y_N15.11, 5­576.y_N34.0, 5­576.y_N45.0, 5­576.y_N49.2, 5­576.y_N49.80, 5­576.y_N7</w:t>
            </w:r>
            <w:r>
              <w:rPr>
                <w:rFonts w:ascii="Barlow" w:hAnsi="Barlow"/>
              </w:rPr>
              <w:t xml:space="preserve">3.3, 5­576.y_N76.4, 5­576.y_N76.80, 5­576.y_T81.4, 5­576.y_T82.7, 5­576.y_T83.6, 5­576.y_T83.8, 5­577.00_K65.0, 5­577.00_L02.2, 5­577.00_L03.3, 5­577.00_N15.10, 5­577.00_N15.11, 5­577.00_N76.4, 5­577.00_T81.4, 5­577.00_T83.8, 5­577.01_K65.0, 5­577.01_L02.2, 5­577.01_L03.3, 5­577.01_N15.10, </w:t>
            </w:r>
            <w:r>
              <w:rPr>
                <w:rFonts w:ascii="Barlow" w:hAnsi="Barlow"/>
              </w:rPr>
              <w:lastRenderedPageBreak/>
              <w:t>5­577.01_N15.11, 5­577.01_N76.4, 5­577.01_T81.4, 5­577.01_T83.8, 5­577.0x_K65.0, 5­577.0x_L02.2, 5­577.0x_L03.3, 5­577.0x_N15.10, 5­577.0x_N15.11, 5­577.0x_N76.4, 5­577.0x_T81.4, 5­577.0x_T83.8, 5­577.10_K65.0, 5­577.10_L</w:t>
            </w:r>
            <w:r>
              <w:rPr>
                <w:rFonts w:ascii="Barlow" w:hAnsi="Barlow"/>
              </w:rPr>
              <w:t>02.2, 5­577.10_L03.3, 5­577.10_N15.10, 5­577.10_N15.11, 5­577.10_N76.4, 5­577.10_T81.4, 5­577.10_T83.8, 5­577.11_K65.0, 5­577.11_L02.2, 5­577.11_L03.3, 5­577.11_N15.10, 5­577.11_N15.11, 5­577.11_N76.4, 5­577.11_T81.4, 5­577.11_T83.8, 5­577.1x_K65.0, 5­577.1x_L02.2, 5­577.1x_L03.3, 5­577.1x_N15.10, 5­577.1x_N15.11, 5­577.1x_N76.4, 5­577.1x_T81.4, 5­577.1x_T83.8, 5­577.20_K65.0, 5­577.20_L02.2, 5­577.20_L03.3, 5­577.20_N15.10, 5­577.20_N15.11, 5­577.20_N76.4, 5­577.20_T81.4, 5­577.20_T83.8, 5­577.21_K65.0, 5­</w:t>
            </w:r>
            <w:r>
              <w:rPr>
                <w:rFonts w:ascii="Barlow" w:hAnsi="Barlow"/>
              </w:rPr>
              <w:t>577.21_L02.2, 5­577.21_L03.3, 5­577.21_N15.10, 5­577.21_N15.11, 5­577.21_N76.4, 5­577.21_T81.4, 5­577.21_T83.8, 5­577.2x_K65.0, 5­577.2x_L02.2, 5­577.2x_L03.3, 5­577.2x_N15.10, 5­577.2x_N15.11, 5­577.2x_N76.4, 5­577.2x_T81.4, 5­577.2x_T83.8, 5­577.30_K65.0, 5­577.30_L02.2, 5­577.30_L03.3, 5­577.30_N15.10, 5­577.30_N15.11, 5­577.30_N76.4, 5­577.30_T81.4, 5­577.30_T83.8, 5­577.31_K65.0, 5­577.31_L02.2, 5­577.31_L03.3, 5­577.31_N15.10, 5­577.31_N15.11, 5­577.31_N76.4, 5­577.31_T81.4, 5­577.31_T83.8, 5­577.3x_K</w:t>
            </w:r>
            <w:r>
              <w:rPr>
                <w:rFonts w:ascii="Barlow" w:hAnsi="Barlow"/>
              </w:rPr>
              <w:t>65.0, 5­577.3x_L02.2, 5­577.3x_L03.3, 5­577.3x_N15.10, 5­577.3x_N15.11, 5­577.3x_N76.4, 5­577.3x_T81.4, 5­577.3x_T83.8, 5­577.40_K65.0, 5­577.40_L02.2, 5­577.40_L03.3, 5­577.40_N15.10, 5­577.40_N15.11, 5­577.40_N76.4, 5­577.40_T81.4, 5­577.40_T83.8, 5­577.41_K65.0, 5­577.41_L02.2, 5­577.41_L03.3, 5­577.41_N15.10, 5­577.41_N15.11, 5­577.41_N76.4, 5­577.41_T81.4, 5­577.41_T83.8, 5­577.4x_K65.0, 5­577.4x_L02.2, 5­577.4x_L03.3, 5­577.4x_N15.10, 5­577.4x_N15.11, 5­577.4x_N76.4, 5­577.4x_T81.4, 5­577.4x_T83.8, 5­</w:t>
            </w:r>
            <w:r>
              <w:rPr>
                <w:rFonts w:ascii="Barlow" w:hAnsi="Barlow"/>
              </w:rPr>
              <w:t>577.x0_K65.0, 5­577.x0_L02.2, 5­577.x0_L03.3, 5­577.x0_N15.10, 5­577.x0_N15.11, 5­577.x0_N76.4, 5­577.x0_T81.4, 5­577.x0_T83.8, 5­577.x1_K65.0, 5­577.x1_L02.2, 5­577.x1_L03.3, 5­577.x1_N15.10, 5­577.x1_N15.11, 5­577.x1_N76.4, 5­577.x1_T81.4, 5­577.x1_T83.8, 5­577.xx_K65.0, 5­577.xx_L02.2, 5­577.xx_L03.3, 5­577.xx_N15.10, 5­577.xx_N15.11, 5­577.xx_N76.4, 5­577.xx_T81.4, 5­577.xx_T83.8, 5­577.y_K65.0, 5­577.y_L02.2, 5­577.y_L03.3, 5­577.y_N15.10, 5­577.y_N15.11, 5­577.y_N76.4, 5­577.y_T81.4, 5­577.y_T83.8, 5­</w:t>
            </w:r>
            <w:r>
              <w:rPr>
                <w:rFonts w:ascii="Barlow" w:hAnsi="Barlow"/>
              </w:rPr>
              <w:t xml:space="preserve">578.40_K65.0, 5­578.40_L02.2, 5­578.40_L03.3, 5­578.40_M72.60, 5­578.40_M72.61, 5­578.40_M72.62, 5­578.40_M72.63, 5­578.40_M72.64, 5­578.40_M72.65, 5­578.40_M72.66, 5­578.40_M72.67, 5­578.40_M72.68, 5­578.40_N45.0, 5­578.40_T81.4, 5­578.41_K65.0, 5­578.41_L02.2, 5­578.41_L03.3, 5­578.41_M72.60, 5­578.41_M72.61, 5­578.41_M72.62, 5­578.41_M72.63, 5­578.41_M72.64, 5­578.41_M72.65, 5­578.41_M72.66, 5­578.41_M72.67, 5­578.41_M72.68, 5­578.41_N45.0, 5­578.41_T81.4, 5­578.50_K65.0, 5­578.50_L02.2, 5­578.50_L03.3, </w:t>
            </w:r>
            <w:r>
              <w:rPr>
                <w:rFonts w:ascii="Barlow" w:hAnsi="Barlow"/>
              </w:rPr>
              <w:t>5­578.50_M72.60, 5­578.50_M72.61, 5­578.50_M72.62, 5­578.50_M72.63, 5­578.50_M72.64, 5­578.50_M72.65, 5­578.50_M72.66, 5­578.50_M72.67, 5­578.50_M72.68, 5­578.50_N45.0, 5­578.50_T81.4, 5­578.51_K65.0, 5­578.51_L02.2, 5­578.51_L03.3, 5­578.51_M72.60, 5­578.51_M72.61, 5­578.51_M72.62, 5­578.51_M72.63, 5­578.51_M72.64, 5­578.51_M72.65, 5­578.51_M72.66, 5­578.51_M72.67, 5­578.51_M72.68, 5­578.51_N45.0, 5­578.51_T81.4, 5­578.60_K65.0, 5­578.60_L02.2, 5­578.60_L03.3, 5­578.60_M72.60, 5­578.60_M72.61, 5­578.60_M72</w:t>
            </w:r>
            <w:r>
              <w:rPr>
                <w:rFonts w:ascii="Barlow" w:hAnsi="Barlow"/>
              </w:rPr>
              <w:t xml:space="preserve">.62, 5­578.60_M72.63, 5­578.60_M72.64, 5­578.60_M72.65, 5­578.60_M72.66, 5­578.60_M72.67, 5­578.60_M72.68, 5­578.60_N45.0, 5­578.60_T81.4, 5­578.61_K65.0, 5­578.61_L02.2, 5­578.61_L03.3, 5­578.61_M72.60, 5­578.61_M72.61, </w:t>
            </w:r>
            <w:r>
              <w:rPr>
                <w:rFonts w:ascii="Barlow" w:hAnsi="Barlow"/>
              </w:rPr>
              <w:lastRenderedPageBreak/>
              <w:t>5­578.61_M72.62, 5­578.61_M72.63, 5­578.61_M72.64, 5­578.61_M72.65, 5­578.61_M72.66, 5­578.61_M72.67, 5­578.61_M72.68, 5­578.61_N45.0, 5­578.61_T81.4, 5­578.70_K65.0, 5­578.70_L02.2, 5­578.70_L03.3, 5­578.70_M72.60, 5­578.70_M72.61, 5­578.70_M72.62, 5­578.70_M72.63, 5­578.70_M72.64, 5­578.7</w:t>
            </w:r>
            <w:r>
              <w:rPr>
                <w:rFonts w:ascii="Barlow" w:hAnsi="Barlow"/>
              </w:rPr>
              <w:t>0_M72.65, 5­578.70_M72.66, 5­578.70_M72.67, 5­578.70_M72.68, 5­578.70_N45.0, 5­578.70_T81.4, 5­578.71_K65.0, 5­578.71_L02.2, 5­578.71_L03.3, 5­578.71_M72.60, 5­578.71_M72.61, 5­578.71_M72.62, 5­578.71_M72.63, 5­578.71_M72.64, 5­578.71_M72.65, 5­578.71_M72.66, 5­578.71_M72.67, 5­578.71_M72.68, 5­578.71_N45.0, 5­578.71_T81.4, 5­578.80_K65.0, 5­578.80_L02.2, 5­578.80_L03.3, 5­578.80_M72.60, 5­578.80_M72.61, 5­578.80_M72.62, 5­578.80_M72.63, 5­578.80_M72.64, 5­578.80_M72.65, 5­578.80_M72.66, 5­578.80_M72.67, 5­</w:t>
            </w:r>
            <w:r>
              <w:rPr>
                <w:rFonts w:ascii="Barlow" w:hAnsi="Barlow"/>
              </w:rPr>
              <w:t>578.80_M72.68, 5­578.80_N45.0, 5­578.80_T81.4, 5­578.81_K65.0, 5­578.81_L02.2, 5­578.81_L03.3, 5­578.81_M72.60, 5­578.81_M72.61, 5­578.81_M72.62, 5­578.81_M72.63, 5­578.81_M72.64, 5­578.81_M72.65, 5­578.81_M72.66, 5­578.81_M72.67, 5­578.81_M72.68, 5­578.81_N45.0, 5­578.81_T81.4, 5­578.x0_K65.0, 5­578.x0_L02.2, 5­578.x0_L03.3, 5­578.x0_M72.60, 5­578.x0_M72.61, 5­578.x0_M72.62, 5­578.x0_M72.63, 5­578.x0_M72.64, 5­578.x0_M72.65, 5­578.x0_M72.66, 5­578.x0_M72.67, 5­578.x0_M72.68, 5­578.x0_N45.0, 5­578.x0_T81.4,</w:t>
            </w:r>
            <w:r>
              <w:rPr>
                <w:rFonts w:ascii="Barlow" w:hAnsi="Barlow"/>
              </w:rPr>
              <w:t xml:space="preserve"> 5­578.x1_K65.0, 5­578.x1_L02.2, 5­578.x1_L03.3, 5­578.x1_M72.60, 5­578.x1_M72.61, 5­578.x1_M72.62, 5­578.x1_M72.63, 5­578.x1_M72.64, 5­578.x1_M72.65, 5­578.x1_M72.66, 5­578.x1_M72.67, 5­578.x1_M72.68, 5­578.x1_N45.0, 5­578.x1_T81.4, 5­580.0_K65.0, 5­580.0_L02.2, 5­580.0_N41.9, 5­580.0_N45.0, 5­580.0_T81.4, 5­580.1_K65.0, 5­580.1_L02.2, 5­580.1_N41.9, 5­580.1_N45.0, 5­580.1_T81.4, 5­582.0_K65.0, 5­582.0_L02.2, 5­582.0_N34.0, 5­582.0_N49.80, 5­582.0_N76.0, 5­582.0_N76.4, 5­582.0_T81.4, 5­582.0_T83.8, 5­583.0</w:t>
            </w:r>
            <w:r>
              <w:rPr>
                <w:rFonts w:ascii="Barlow" w:hAnsi="Barlow"/>
              </w:rPr>
              <w:t>_K65.0, 5­583.0_L02.2, 5­583.0_M00.80, 5­583.0_M00.81, 5­583.0_M00.82, 5­583.0_M00.83, 5­583.0_M00.84, 5­583.0_M00.85, 5­583.0_M00.86, 5­583.0_M00.87, 5­583.0_M00.88, 5­583.0_M72.60, 5­583.0_M72.61, 5­583.0_M72.62, 5­583.0_M72.63, 5­583.0_M72.64, 5­583.0_M72.65, 5­583.0_M72.66, 5­583.0_M72.67, 5­583.0_M72.68, 5­583.0_M86.20, 5­583.0_M86.21, 5­583.0_M86.22, 5­583.0_M86.23, 5­583.0_M86.24, 5­583.0_M86.25, 5­583.0_M86.26, 5­583.0_M86.27, 5­583.0_M86.28, 5­583.0_N49.80, 5­583.0_T81.4, 5­583.1_K65.0, 5­583.1_L02</w:t>
            </w:r>
            <w:r>
              <w:rPr>
                <w:rFonts w:ascii="Barlow" w:hAnsi="Barlow"/>
              </w:rPr>
              <w:t>.2, 5­583.1_M00.80, 5­583.1_M00.81, 5­583.1_M00.82, 5­583.1_M00.83, 5­583.1_M00.84, 5­583.1_M00.85, 5­583.1_M00.86, 5­583.1_M00.87, 5­583.1_M00.88, 5­583.1_M72.60, 5­583.1_M72.61, 5­583.1_M72.62, 5­583.1_M72.63, 5­583.1_M72.64, 5­583.1_M72.65, 5­583.1_M72.66, 5­583.1_M72.67, 5­583.1_M72.68, 5­583.1_M86.20, 5­583.1_M86.21, 5­583.1_M86.22, 5­583.1_M86.23, 5­583.1_M86.24, 5­583.1_M86.25, 5­583.1_M86.26, 5­583.1_M86.27, 5­583.1_M86.28, 5­583.1_N49.80, 5­583.1_T81.4, 5­583.2_K65.0, 5­583.2_L02.2, 5­583.2_M00.80,</w:t>
            </w:r>
            <w:r>
              <w:rPr>
                <w:rFonts w:ascii="Barlow" w:hAnsi="Barlow"/>
              </w:rPr>
              <w:t xml:space="preserve"> 5­583.2_M00.81, 5­583.2_M00.82, 5­583.2_M00.83, 5­583.2_M00.84, 5­583.2_M00.85, 5­583.2_M00.86, 5­583.2_M00.87, 5­583.2_M00.88, 5­583.2_M72.60, 5­583.2_M72.61, 5­583.2_M72.62, 5­583.2_M72.63, 5­583.2_M72.64, 5­583.2_M72.65, 5­583.2_M72.66, 5­583.2_M72.67, 5­583.2_M72.68, 5­583.2_M86.20, 5­583.2_M86.21, 5­583.2_M86.22, 5­583.2_M86.23, 5­583.2_M86.24, 5­583.2_M86.25, 5­583.2_M86.26, 5­583.2_M86.27, 5­583.2_M86.28, 5­583.2_N49.80, 5­583.2_T81.4, 5­583.3_K65.0, 5­583.3_L02.2, 5­583.3_M00.80, 5­583.3_M00.81, 5­</w:t>
            </w:r>
            <w:r>
              <w:rPr>
                <w:rFonts w:ascii="Barlow" w:hAnsi="Barlow"/>
              </w:rPr>
              <w:t xml:space="preserve">583.3_M00.82, 5­583.3_M00.83, </w:t>
            </w:r>
            <w:r>
              <w:rPr>
                <w:rFonts w:ascii="Barlow" w:hAnsi="Barlow"/>
              </w:rPr>
              <w:lastRenderedPageBreak/>
              <w:t>5­583.3_M00.84, 5­583.3_M00.85, 5­583.3_M00.86, 5­583.3_M00.87, 5­583.3_M00.88, 5­583.3_M72.60, 5­583.3_M72.61, 5­583.3_M72.62, 5­583.3_M72.63, 5­583.3_M72.64, 5­583.3_M72.65, 5­583.3_M72.66, 5­583.3_M72.67, 5­583.3_M72.68, 5­583.3_M86.20, 5­583.3_M86.21, 5­583.3_M86.22, 5­583.3_M86.23, 5­583.3_M86.24, 5­583.3_M86.25, 5­583.3_M86.26, 5­583.3_M86.27, 5­583.3_M86.28, 5­583.3_N49.80, 5­583.3_T81.4, 5­583.x_K65.0, 5­583.x_L02.2, 5­583.x_M00.80, 5­583.x_M00.81, 5­583.x_M00.82, 5­583</w:t>
            </w:r>
            <w:r>
              <w:rPr>
                <w:rFonts w:ascii="Barlow" w:hAnsi="Barlow"/>
              </w:rPr>
              <w:t>.x_M00.83, 5­583.x_M00.84, 5­583.x_M00.85, 5­583.x_M00.86, 5­583.x_M00.87, 5­583.x_M00.88, 5­583.x_M72.60, 5­583.x_M72.61, 5­583.x_M72.62, 5­583.x_M72.63, 5­583.x_M72.64, 5­583.x_M72.65, 5­583.x_M72.66, 5­583.x_M72.67, 5­583.x_M72.68, 5­583.x_M86.20, 5­583.x_M86.21, 5­583.x_M86.22, 5­583.x_M86.23, 5­583.x_M86.24, 5­583.x_M86.25, 5­583.x_M86.26, 5­583.x_M86.27, 5­583.x_M86.28, 5­583.x_N49.80, 5­583.x_T81.4, 5­583.y_K65.0, 5­583.y_L02.2, 5­583.y_M00.80, 5­583.y_M00.81, 5­583.y_M00.82, 5­583.y_M00.83, 5­583.y_</w:t>
            </w:r>
            <w:r>
              <w:rPr>
                <w:rFonts w:ascii="Barlow" w:hAnsi="Barlow"/>
              </w:rPr>
              <w:t>M00.84, 5­583.y_M00.85, 5­583.y_M00.86, 5­583.y_M00.87, 5­583.y_M00.88, 5­583.y_M72.60, 5­583.y_M72.61, 5­583.y_M72.62, 5­583.y_M72.63, 5­583.y_M72.64, 5­583.y_M72.65, 5­583.y_M72.66, 5­583.y_M72.67, 5­583.y_M72.68, 5­583.y_M86.20, 5­583.y_M86.21, 5­583.y_M86.22, 5­583.y_M86.23, 5­583.y_M86.24, 5­583.y_M86.25, 5­583.y_M86.26, 5­583.y_M86.27, 5­583.y_M86.28, 5­583.y_N49.80, 5­583.y_T81.4, 5­584.0_K65.0, 5­584.0_L02.2, 5­584.0_L03.10, 5­584.0_L03.11, 5­584.0_L03.3, 5­584.0_N34.0, 5­584.0_N45.0, 5­584.0_N49.2,</w:t>
            </w:r>
            <w:r>
              <w:rPr>
                <w:rFonts w:ascii="Barlow" w:hAnsi="Barlow"/>
              </w:rPr>
              <w:t xml:space="preserve"> 5­584.0_N49.80, 5­584.0_T81.4, 5­584.0_T83.6, 5­584.0_T83.8, 5­584.1_K65.0, 5­584.1_L02.2, 5­584.1_L03.10, 5­584.1_L03.11, 5­584.1_L03.3, 5­584.1_N34.0, 5­584.1_N45.0, 5­584.1_N49.2, 5­584.1_N49.80, 5­584.1_T81.4, 5­584.1_T83.6, 5­584.1_T83.8, 5­584.5_K65.0, 5­584.5_L02.2, 5­584.5_L03.10, 5­584.5_L03.11, 5­584.5_L03.3, 5­584.5_N34.0, 5­584.5_N45.0, 5­584.5_N49.2, 5­584.5_N49.80, 5­584.5_T81.4, 5­584.5_T83.6, 5­584.5_T83.8, 5­584.6_K65.0, 5­584.6_L02.2, 5­584.6_L03.10, 5­584.6_L03.11, 5­584.6_L03.3, 5­584.6</w:t>
            </w:r>
            <w:r>
              <w:rPr>
                <w:rFonts w:ascii="Barlow" w:hAnsi="Barlow"/>
              </w:rPr>
              <w:t>_N34.0, 5­584.6_N45.0, 5­584.6_N49.2, 5­584.6_N49.80, 5­584.6_T81.4, 5­584.6_T83.6, 5­584.6_T83.8, 5­584.70_K65.0, 5­584.70_L02.2, 5­584.70_L03.10, 5­584.70_L03.11, 5­584.70_L03.3, 5­584.70_N34.0, 5­584.70_N45.0, 5­584.70_N49.2, 5­584.70_N49.80, 5­584.70_T81.4, 5­584.70_T83.6, 5­584.70_T83.8, 5­584.71_K65.0, 5­584.71_L02.2, 5­584.71_L03.10, 5­584.71_L03.11, 5­584.71_L03.3, 5­584.71_N34.0, 5­584.71_N45.0, 5­584.71_N49.2, 5­584.71_N49.80, 5­584.71_T81.4, 5­584.71_T83.6, 5­584.71_T83.8, 5­584.72_K65.0, 5­584.7</w:t>
            </w:r>
            <w:r>
              <w:rPr>
                <w:rFonts w:ascii="Barlow" w:hAnsi="Barlow"/>
              </w:rPr>
              <w:t>2_L02.2, 5­584.72_L03.10, 5­584.72_L03.11, 5­584.72_L03.3, 5­584.72_N34.0, 5­584.72_N45.0, 5­584.72_N49.2, 5­584.72_N49.80, 5­584.72_T81.4, 5­584.72_T83.6, 5­584.72_T83.8, 5­584.73_K65.0, 5­584.73_L02.2, 5­584.73_L03.10, 5­584.73_L03.11, 5­584.73_L03.3, 5­584.73_N34.0, 5­584.73_N45.0, 5­584.73_N49.2, 5­584.73_N49.80, 5­584.73_T81.4, 5­584.73_T83.6, 5­584.73_T83.8, 5­584.74_K65.0, 5­584.74_L02.2, 5­584.74_L03.10, 5­584.74_L03.11, 5­584.74_L03.3, 5­584.74_N34.0, 5­584.74_N45.0, 5­584.74_N49.2, 5­584.74_N49.80</w:t>
            </w:r>
            <w:r>
              <w:rPr>
                <w:rFonts w:ascii="Barlow" w:hAnsi="Barlow"/>
              </w:rPr>
              <w:t xml:space="preserve">, 5­584.74_T81.4, 5­584.74_T83.6, 5­584.74_T83.8, 5­584.7x_K65.0, 5­584.7x_L02.2, 5­584.7x_L03.10, 5­584.7x_L03.11, 5­584.7x_L03.3, 5­584.7x_N34.0, 5­584.7x_N45.0, 5­584.7x_N49.2, 5­584.7x_N49.80, 5­584.7x_T81.4, 5­584.7x_T83.6, 5­584.7x_T83.8, 5­584.80_K65.0, 5­584.80_L02.2, 5­584.80_L03.10, 5­584.80_L03.11, 5­584.80_L03.3, </w:t>
            </w:r>
            <w:r>
              <w:rPr>
                <w:rFonts w:ascii="Barlow" w:hAnsi="Barlow"/>
              </w:rPr>
              <w:lastRenderedPageBreak/>
              <w:t>5­584.80_N34.0, 5­584.80_N45.0, 5­584.80_N49.2, 5­584.80_N49.80, 5­584.80_T81.4, 5­584.80_T83.6, 5­584.80_T83.8, 5­584.81_K65.0, 5­584.81_L02.2, 5­584.81_L03.10, 5­584.81_L03.11, 5­584.</w:t>
            </w:r>
            <w:r>
              <w:rPr>
                <w:rFonts w:ascii="Barlow" w:hAnsi="Barlow"/>
              </w:rPr>
              <w:t>81_L03.3, 5­584.81_N34.0, 5­584.81_N45.0, 5­584.81_N49.2, 5­584.81_N49.80, 5­584.81_T81.4, 5­584.81_T83.6, 5­584.81_T83.8, 5­584.82_K65.0, 5­584.82_L02.2, 5­584.82_L03.10, 5­584.82_L03.11, 5­584.82_L03.3, 5­584.82_N34.0, 5­584.82_N45.0, 5­584.82_N49.2, 5­584.82_N49.80, 5­584.82_T81.4, 5­584.82_T83.6, 5­584.82_T83.8, 5­584.83_K65.0, 5­584.83_L02.2, 5­584.83_L03.10, 5­584.83_L03.11, 5­584.83_L03.3, 5­584.83_N34.0, 5­584.83_N45.0, 5­584.83_N49.2, 5­584.83_N49.80, 5­584.83_T81.4, 5­584.83_T83.6, 5­584.83_T83.8,</w:t>
            </w:r>
            <w:r>
              <w:rPr>
                <w:rFonts w:ascii="Barlow" w:hAnsi="Barlow"/>
              </w:rPr>
              <w:t xml:space="preserve"> 5­584.84_K65.0, 5­584.84_L02.2, 5­584.84_L03.10, 5­584.84_L03.11, 5­584.84_L03.3, 5­584.84_N34.0, 5­584.84_N45.0, 5­584.84_N49.2, 5­584.84_N49.80, 5­584.84_T81.4, 5­584.84_T83.6, 5­584.84_T83.8, 5­584.8x_K65.0, 5­584.8x_L02.2, 5­584.8x_L03.10, 5­584.8x_L03.11, 5­584.8x_L03.3, 5­584.8x_N34.0, 5­584.8x_N45.0, 5­584.8x_N49.2, 5­584.8x_N49.80, 5­584.8x_T81.4, 5­584.8x_T83.6, 5­584.8x_T83.8, 5­584.9_K65.0, 5­584.9_L02.2, 5­584.9_L03.10, 5­584.9_L03.11, 5­584.9_L03.3, 5­584.9_N34.0, 5­584.9_N45.0, 5­584.9_N49.2,</w:t>
            </w:r>
            <w:r>
              <w:rPr>
                <w:rFonts w:ascii="Barlow" w:hAnsi="Barlow"/>
              </w:rPr>
              <w:t xml:space="preserve"> 5­584.9_N49.80, 5­584.9_T81.4, 5­584.9_T83.6, 5­584.9_T83.8, 5­584.a_K65.0, 5­584.a_L02.2, 5­584.a_L03.10, 5­584.a_L03.11, 5­584.a_L03.3, 5­584.a_N34.0, 5­584.a_N45.0, 5­584.a_N49.2, 5­584.a_N49.80, 5­584.a_T81.4, 5­584.a_T83.6, 5­584.a_T83.8, 5­589.3_K65.0, 5­589.3_L02.2, 5­589.3_L03.3, 5­589.3_M86.91, 5­589.3_M86.92, 5­589.3_M86.93, 5­589.3_M86.94, 5­589.3_M86.95, 5­589.3_M86.96, 5­589.3_M86.97, 5­589.3_M86.98, 5­589.3_N34.0, 5­589.3_N76.4, 5­589.3_T81.4, 5­589.3_T83.6, 5­589.4_K65.0, 5­589.4_L02.2, 5­58</w:t>
            </w:r>
            <w:r>
              <w:rPr>
                <w:rFonts w:ascii="Barlow" w:hAnsi="Barlow"/>
              </w:rPr>
              <w:t>9.4_L03.3, 5­589.4_M86.91, 5­589.4_M86.92, 5­589.4_M86.93, 5­589.4_M86.94, 5­589.4_M86.95, 5­589.4_M86.96, 5­589.4_M86.97, 5­589.4_M86.98, 5­589.4_N34.0, 5­589.4_N76.4, 5­589.4_T81.4, 5­589.4_T83.6, 5­590.40_I33.0, 5­590.40_I38, 5­590.40_K65.0, 5­590.40_L02.2, 5­590.40_L02.4, 5­590.40_L03.3, 5­590.40_M72.60, 5­590.40_M72.61, 5­590.40_M72.62, 5­590.40_M72.63, 5­590.40_M72.64, 5­590.40_M72.65, 5­590.40_M72.66, 5­590.40_M72.67, 5­590.40_M72.68, 5­590.40_N15.10, 5­590.40_N15.11, 5­590.40_N45.0, 5­590.40_N49.80,</w:t>
            </w:r>
            <w:r>
              <w:rPr>
                <w:rFonts w:ascii="Barlow" w:hAnsi="Barlow"/>
              </w:rPr>
              <w:t xml:space="preserve"> 5­590.40_N73.3, 5­590.40_N73.5, 5­590.40_T81.4, 5­590.41_I33.0, 5­590.41_I38, 5­590.41_K65.0, 5­590.41_L02.2, 5­590.41_L02.4, 5­590.41_L03.3, 5­590.41_M72.60, 5­590.41_M72.61, 5­590.41_M72.62, 5­590.41_M72.63, 5­590.41_M72.64, 5­590.41_M72.65, 5­590.41_M72.66, 5­590.41_M72.67, 5­590.41_M72.68, 5­590.41_N15.10, 5­590.41_N15.11, 5­590.41_N45.0, 5­590.41_N49.80, 5­590.41_N73.3, 5­590.41_N73.5, 5­590.41_T81.4, 5­590.42_I33.0, 5­590.42_I38, 5­590.42_K65.0, 5­590.42_L02.2, 5­590.42_L02.4, 5­590.42_L03.3, 5­590.4</w:t>
            </w:r>
            <w:r>
              <w:rPr>
                <w:rFonts w:ascii="Barlow" w:hAnsi="Barlow"/>
              </w:rPr>
              <w:t>2_M72.60, 5­590.42_M72.61, 5­590.42_M72.62, 5­590.42_M72.63, 5­590.42_M72.64, 5­590.42_M72.65, 5­590.42_M72.66, 5­590.42_M72.67, 5­590.42_M72.68, 5­590.42_N15.10, 5­590.42_N15.11, 5­590.42_N45.0, 5­590.42_N49.80, 5­590.42_N73.3, 5­590.42_N73.5, 5­590.42_T81.4, 5­590.43_I33.0, 5­590.43_I38, 5­590.43_K65.0, 5­590.43_L02.2, 5­590.43_L02.4, 5­590.43_L03.3, 5­590.43_M72.60, 5­590.43_M72.61, 5­590.43_M72.62, 5­590.43_M72.63, 5­590.43_M72.64, 5­590.43_M72.65, 5­590.43_M72.66, 5­590.43_M72.67, 5­590.43_M72.68, 5­59</w:t>
            </w:r>
            <w:r>
              <w:rPr>
                <w:rFonts w:ascii="Barlow" w:hAnsi="Barlow"/>
              </w:rPr>
              <w:t xml:space="preserve">0.43_N15.10, 5­590.43_N15.11, 5­590.43_N45.0, 5­590.43_N49.80, 5­590.43_N73.3, 5­590.43_N73.5, 5­590.43_T81.4, 5­590.50_I33.0, </w:t>
            </w:r>
            <w:r>
              <w:rPr>
                <w:rFonts w:ascii="Barlow" w:hAnsi="Barlow"/>
              </w:rPr>
              <w:lastRenderedPageBreak/>
              <w:t>5­590.50_I38, 5­590.50_K65.0, 5­590.50_L02.2, 5­590.50_L02.4, 5­590.50_L03.3, 5­590.50_M72.60, 5­590.50_M72.61, 5­590.50_M72.62, 5­590.50_M72.63, 5­590.50_M72.64, 5­590.50_M72.65, 5­590.50_M72.66, 5­590.50_M72.67, 5­590.50_M72.68, 5­590.50_N15.10, 5­590.50_N15.11, 5­590.50_N45.0, 5­590.50_N49.80, 5­590.50_N73.3, 5­590.50_N73.5, 5­590.50_T81.4, 5­590.51_I33.0, 5­590.51_I38, 5­590.51_</w:t>
            </w:r>
            <w:r>
              <w:rPr>
                <w:rFonts w:ascii="Barlow" w:hAnsi="Barlow"/>
              </w:rPr>
              <w:t>K65.0, 5­590.51_L02.2, 5­590.51_L02.4, 5­590.51_L03.3, 5­590.51_M72.60, 5­590.51_M72.61, 5­590.51_M72.62, 5­590.51_M72.63, 5­590.51_M72.64, 5­590.51_M72.65, 5­590.51_M72.66, 5­590.51_M72.67, 5­590.51_M72.68, 5­590.51_N15.10, 5­590.51_N15.11, 5­590.51_N45.0, 5­590.51_N49.80, 5­590.51_N73.3, 5­590.51_N73.5, 5­590.51_T81.4, 5­590.52_I33.0, 5­590.52_I38, 5­590.52_K65.0, 5­590.52_L02.2, 5­590.52_L02.4, 5­590.52_L03.3, 5­590.52_M72.60, 5­590.52_M72.61, 5­590.52_M72.62, 5­590.52_M72.63, 5­590.52_M72.64, 5­590.52_M</w:t>
            </w:r>
            <w:r>
              <w:rPr>
                <w:rFonts w:ascii="Barlow" w:hAnsi="Barlow"/>
              </w:rPr>
              <w:t>72.65, 5­590.52_M72.66, 5­590.52_M72.67, 5­590.52_M72.68, 5­590.52_N15.10, 5­590.52_N15.11, 5­590.52_N45.0, 5­590.52_N49.80, 5­590.52_N73.3, 5­590.52_N73.5, 5­590.52_T81.4, 5­590.53_I33.0, 5­590.53_I38, 5­590.53_K65.0, 5­590.53_L02.2, 5­590.53_L02.4, 5­590.53_L03.3, 5­590.53_M72.60, 5­590.53_M72.61, 5­590.53_M72.62, 5­590.53_M72.63, 5­590.53_M72.64, 5­590.53_M72.65, 5­590.53_M72.66, 5­590.53_M72.67, 5­590.53_M72.68, 5­590.53_N15.10, 5­590.53_N15.11, 5­590.53_N45.0, 5­590.53_N49.80, 5­590.53_N73.3, 5­590.53_</w:t>
            </w:r>
            <w:r>
              <w:rPr>
                <w:rFonts w:ascii="Barlow" w:hAnsi="Barlow"/>
              </w:rPr>
              <w:t>N73.5, 5­590.53_T81.4, 5­591.1_K65.0, 5­591.1_L02.2, 5­591.1_T81.4, 5­593.00_K65.0, 5­593.00_L03.10, 5­593.00_L03.11, 5­593.00_N73.3, 5­593.00_N76.0, 5­593.00_N76.4, 5­593.00_T81.4, 5­593.00_T83.6, 5­593.00_T83.8, 5­593.00_T84.6, 5­593.01_K65.0, 5­593.01_L03.10, 5­593.01_L03.11, 5­593.01_N73.3, 5­593.01_N76.0, 5­593.01_N76.4, 5­593.01_T81.4, 5­593.01_T83.6, 5­593.01_T83.8, 5­593.01_T84.6, 5­593.02_K65.0, 5­593.02_L03.10, 5­593.02_L03.11, 5­593.02_N73.3, 5­593.02_N76.0, 5­593.02_N76.4, 5­593.02_T81.4, 5­593.</w:t>
            </w:r>
            <w:r>
              <w:rPr>
                <w:rFonts w:ascii="Barlow" w:hAnsi="Barlow"/>
              </w:rPr>
              <w:t xml:space="preserve">02_T83.6, 5­593.02_T83.8, 5­593.02_T84.6, 5­593.0x_K65.0, 5­593.0x_L03.10, 5­593.0x_L03.11, 5­593.0x_N73.3, 5­593.0x_N76.0, 5­593.0x_N76.4, 5­593.0x_T81.4, 5­593.0x_T83.6, 5­593.0x_T83.8, 5­593.0x_T84.6, 5­593.10_K65.0, 5­593.10_L03.10, 5­593.10_L03.11, 5­593.10_N73.3, 5­593.10_N76.0, 5­593.10_N76.4, 5­593.10_T81.4, 5­593.10_T83.6, 5­593.10_T83.8, 5­593.10_T84.6, 5­593.11_K65.0, 5­593.11_L03.10, 5­593.11_L03.11, 5­593.11_N73.3, 5­593.11_N76.0, 5­593.11_N76.4, 5­593.11_T81.4, 5­593.11_T83.6, 5­593.11_T83.8, </w:t>
            </w:r>
            <w:r>
              <w:rPr>
                <w:rFonts w:ascii="Barlow" w:hAnsi="Barlow"/>
              </w:rPr>
              <w:t>5­593.11_T84.6, 5­593.1x_K65.0, 5­593.1x_L03.10, 5­593.1x_L03.11, 5­593.1x_N73.3, 5­593.1x_N76.0, 5­593.1x_N76.4, 5­593.1x_T81.4, 5­593.1x_T83.6, 5­593.1x_T83.8, 5­593.1x_T84.6, 5­593.20_K65.0, 5­593.20_L03.10, 5­593.20_L03.11, 5­593.20_N73.3, 5­593.20_N76.0, 5­593.20_N76.4, 5­593.20_T81.4, 5­593.20_T83.6, 5­593.20_T83.8, 5­593.20_T84.6, 5­593.2x_K65.0, 5­593.2x_L03.10, 5­593.2x_L03.11, 5­593.2x_N73.3, 5­593.2x_N76.0, 5­593.2x_N76.4, 5­593.2x_T81.4, 5­593.2x_T83.6, 5­593.2x_T83.8, 5­593.2x_T84.6, 5­593.x_K6</w:t>
            </w:r>
            <w:r>
              <w:rPr>
                <w:rFonts w:ascii="Barlow" w:hAnsi="Barlow"/>
              </w:rPr>
              <w:t xml:space="preserve">5.0, 5­593.x_L03.10, 5­593.x_L03.11, 5­593.x_N73.3, 5­593.x_N76.0, 5­593.x_N76.4, 5­593.x_T81.4, 5­593.x_T83.6, 5­593.x_T83.8, 5­593.x_T84.6, 5­593.y_K65.0, 5­593.y_L03.10, 5­593.y_L03.11, 5­593.y_N73.3, 5­593.y_N76.0, 5­593.y_N76.4, 5­593.y_T81.4, 5­593.y_T83.6, 5­593.y_T83.8, 5­593.y_T84.6, 5­594.0_T81.4, 5­594.0_T83.6, 5­594.1_T81.4, 5­594.1_T83.6, 5­594.2_T81.4, 5­594.2_T83.6, 5­594.30_T81.4, 5­594.30_T83.6, 5­594.31_T81.4, 5­594.31_T83.6, 5­595.0_K61.1, 5­595.0_K65.0, 5­595.0_L02.2, 5­595.0_L03.3, </w:t>
            </w:r>
            <w:r>
              <w:rPr>
                <w:rFonts w:ascii="Barlow" w:hAnsi="Barlow"/>
              </w:rPr>
              <w:lastRenderedPageBreak/>
              <w:t>5­59</w:t>
            </w:r>
            <w:r>
              <w:rPr>
                <w:rFonts w:ascii="Barlow" w:hAnsi="Barlow"/>
              </w:rPr>
              <w:t>5.0_N73.3, 5­595.0_T81.4, 5­595.0_T83.6, 5­595.0_T83.8, 5­595.0_T84.6, 5­595.10_K61.1, 5­595.10_K65.0, 5­595.10_L02.2, 5­595.10_L03.3, 5­595.10_N73.3, 5­595.10_T81.4, 5­595.10_T83.6, 5­595.10_T83.8, 5­595.10_T84.6, 5­595.11_K61.1, 5­595.11_K65.0, 5­595.11_L02.2, 5­595.11_L03.3, 5­595.11_N73.3, 5­595.11_T81.4, 5­595.11_T83.6, 5­595.11_T83.8, 5­595.11_T84.6, 5­595.1x_K61.1, 5­595.1x_K65.0, 5­595.1x_L02.2, 5­595.1x_L03.3, 5­595.1x_N73.3, 5­595.1x_T81.4, 5­595.1x_T83.6, 5­595.1x_T83.8, 5­595.1x_T84.6, 5­595.20_</w:t>
            </w:r>
            <w:r>
              <w:rPr>
                <w:rFonts w:ascii="Barlow" w:hAnsi="Barlow"/>
              </w:rPr>
              <w:t>K61.1, 5­595.20_K65.0, 5­595.20_L02.2, 5­595.20_L03.3, 5­595.20_N73.3, 5­595.20_T81.4, 5­595.20_T83.6, 5­595.20_T83.8, 5­595.20_T84.6, 5­595.21_K61.1, 5­595.21_K65.0, 5­595.21_L02.2, 5­595.21_L03.3, 5­595.21_N73.3, 5­595.21_T81.4, 5­595.21_T83.6, 5­595.21_T83.8, 5­595.21_T84.6, 5­595.22_K61.1, 5­595.22_K65.0, 5­595.22_L02.2, 5­595.22_L03.3, 5­595.22_N73.3, 5­595.22_T81.4, 5­595.22_T83.6, 5­595.22_T83.8, 5­595.22_T84.6, 5­595.23_K61.1, 5­595.23_K65.0, 5­595.23_L02.2, 5­595.23_L03.3, 5­595.23_N73.3, 5­595.23_</w:t>
            </w:r>
            <w:r>
              <w:rPr>
                <w:rFonts w:ascii="Barlow" w:hAnsi="Barlow"/>
              </w:rPr>
              <w:t>T81.4, 5­595.23_T83.6, 5­595.23_T83.8, 5­595.23_T84.6, 5­595.24_K61.1, 5­595.24_K65.0, 5­595.24_L02.2, 5­595.24_L03.3, 5­595.24_N73.3, 5­595.24_T81.4, 5­595.24_T83.6, 5­595.24_T83.8, 5­595.24_T84.6, 5­595.25_K61.1, 5­595.25_K65.0, 5­595.25_L02.2, 5­595.25_L03.3, 5­595.25_N73.3, 5­595.25_T81.4, 5­595.25_T83.6, 5­595.25_T83.8, 5­595.25_T84.6, 5­595.3_K61.1, 5­595.3_K65.0, 5­595.3_L02.2, 5­595.3_L03.3, 5­595.3_N73.3, 5­595.3_T81.4, 5­595.3_T83.6, 5­595.3_T83.8, 5­595.3_T84.6, 5­595.x_K61.1, 5­595.x_K65.0, 5­59</w:t>
            </w:r>
            <w:r>
              <w:rPr>
                <w:rFonts w:ascii="Barlow" w:hAnsi="Barlow"/>
              </w:rPr>
              <w:t>5.x_L02.2, 5­595.x_L03.3, 5­595.x_N73.3, 5­595.x_T81.4, 5­595.x_T83.6, 5­595.x_T83.8, 5­595.x_T84.6, 5­595.y_K61.1, 5­595.y_K65.0, 5­595.y_L02.2, 5­595.y_L03.3, 5­595.y_N73.3, 5­595.y_T81.4, 5­595.y_T83.6, 5­595.y_T83.8, 5­595.y_T84.6, 5­596.1_K65.0, 5­596.1_L02.2, 5­596.1_L03.10, 5­596.1_L03.11, 5­596.1_N30.8, 5­596.1_N70.0, 5­596.1_N76.0, 5­596.1_T81.4, 5­596.1_T83.6, 5­596.1_T83.8, 5­596.2_K65.0, 5­596.2_L02.2, 5­596.2_L03.10, 5­596.2_L03.11, 5­596.2_N30.8, 5­596.2_N70.0, 5­596.2_N76.0, 5­596.2_T81.4, 5­</w:t>
            </w:r>
            <w:r>
              <w:rPr>
                <w:rFonts w:ascii="Barlow" w:hAnsi="Barlow"/>
              </w:rPr>
              <w:t>596.2_T83.6, 5­596.2_T83.8, 5­596.3_K65.0, 5­596.3_L02.2, 5­596.3_L03.10, 5­596.3_L03.11, 5­596.3_N30.8, 5­596.3_N70.0, 5­596.3_N76.0, 5­596.3_T81.4, 5­596.3_T83.6, 5­596.3_T83.8, 5­596.4_K65.0, 5­596.4_L02.2, 5­596.4_L03.10, 5­596.4_L03.11, 5­596.4_N30.8, 5­596.4_N70.0, 5­596.4_N76.0, 5­596.4_T81.4, 5­596.4_T83.6, 5­596.4_T83.8, 5­596.5_K65.0, 5­596.5_L02.2, 5­596.5_L03.10, 5­596.5_L03.11, 5­596.5_N30.8, 5­596.5_N70.0, 5­596.5_N76.0, 5­596.5_T81.4, 5­596.5_T83.6, 5­596.5_T83.8, 5­596.6_K65.0, 5­596.6_L02.2</w:t>
            </w:r>
            <w:r>
              <w:rPr>
                <w:rFonts w:ascii="Barlow" w:hAnsi="Barlow"/>
              </w:rPr>
              <w:t>, 5­596.6_L03.10, 5­596.6_L03.11, 5­596.6_N30.8, 5­596.6_N70.0, 5­596.6_N76.0, 5­596.6_T81.4, 5­596.6_T83.6, 5­596.6_T83.8, 5­596.71_K65.0, 5­596.71_L02.2, 5­596.71_L03.10, 5­596.71_L03.11, 5­596.71_N30.8, 5­596.71_N70.0, 5­596.71_N76.0, 5­596.71_T81.4, 5­596.71_T83.6, 5­596.71_T83.8, 5­596.72_K65.0, 5­596.72_L02.2, 5­596.72_L03.10, 5­596.72_L03.11, 5­596.72_N30.8, 5­596.72_N70.0, 5­596.72_N76.0, 5­596.72_T81.4, 5­596.72_T83.6, 5­596.72_T83.8, 5­596.73_K65.0, 5­596.73_L02.2, 5­596.73_L03.10, 5­596.73_L03.11</w:t>
            </w:r>
            <w:r>
              <w:rPr>
                <w:rFonts w:ascii="Barlow" w:hAnsi="Barlow"/>
              </w:rPr>
              <w:t xml:space="preserve">, 5­596.73_N30.8, 5­596.73_N70.0, 5­596.73_N76.0, 5­596.73_T81.4, 5­596.73_T83.6, 5­596.73_T83.8, 5­596.74_K65.0, 5­596.74_L02.2, 5­596.74_L03.10, 5­596.74_L03.11, 5­596.74_N30.8, 5­596.74_N70.0, 5­596.74_N76.0, 5­596.74_T81.4, 5­596.74_T83.6, 5­596.74_T83.8, 5­596.75_K65.0, 5­596.75_L02.2, 5­596.75_L03.10, 5­596.75_L03.11, 5­596.75_N30.8, 5­596.75_N70.0, 5­596.75_N76.0, </w:t>
            </w:r>
            <w:r>
              <w:rPr>
                <w:rFonts w:ascii="Barlow" w:hAnsi="Barlow"/>
              </w:rPr>
              <w:lastRenderedPageBreak/>
              <w:t>5­596.75_T81.4, 5­596.75_T83.6, 5­596.75_T83.8, 5­597.0_K65.0, 5­597.0_N34.0, 5­597.0_N45.0, 5­597.0_N49.2, 5­597.0_N49.80, 5­597.0_T81.4,</w:t>
            </w:r>
            <w:r>
              <w:rPr>
                <w:rFonts w:ascii="Barlow" w:hAnsi="Barlow"/>
              </w:rPr>
              <w:t xml:space="preserve"> 5­597.0_T83.6, 5­597.0_T83.8, 5­597.00_K65.0, 5­597.00_N34.0, 5­597.00_N45.0, 5­597.00_N49.2, 5­597.00_N49.80, 5­597.00_T81.4, 5­597.00_T83.6, 5­597.00_T83.8, 5­597.01_K65.0, 5­597.01_N34.0, 5­597.01_N45.0, 5­597.01_N49.2, 5­597.01_N49.80, 5­597.01_T81.4, 5­597.01_T83.6, 5­597.01_T83.8, 5­597.02_K65.0, 5­597.02_N34.0, 5­597.02_N45.0, 5­597.02_N49.2, 5­597.02_N49.80, 5­597.02_T81.4, 5­597.02_T83.6, 5­597.02_T83.8, 5­597.0x_K65.0, 5­597.0x_N34.0, 5­597.0x_N45.0, 5­597.0x_N49.2, 5­597.0x_N49.80, 5­597.0x_T81.</w:t>
            </w:r>
            <w:r>
              <w:rPr>
                <w:rFonts w:ascii="Barlow" w:hAnsi="Barlow"/>
              </w:rPr>
              <w:t>4, 5­597.0x_T83.6, 5­597.0x_T83.8, 5­597.30_K65.0, 5­597.30_N34.0, 5­597.30_N45.0, 5­597.30_N49.2, 5­597.30_N49.80, 5­597.30_T81.4, 5­597.30_T83.6, 5­597.30_T83.8, 5­597.31_K65.0, 5­597.31_N34.0, 5­597.31_N45.0, 5­597.31_N49.2, 5­597.31_N49.80, 5­597.31_T81.4, 5­597.31_T83.6, 5­597.31_T83.8, 5­597.32_K65.0, 5­597.32_N34.0, 5­597.32_N45.0, 5­597.32_N49.2, 5­597.32_N49.80, 5­597.32_T81.4, 5­597.32_T83.6, 5­597.32_T83.8, 5­597.33_K65.0, 5­597.33_N34.0, 5­597.33_N45.0, 5­597.33_N49.2, 5­597.33_N49.80, 5­597.33_</w:t>
            </w:r>
            <w:r>
              <w:rPr>
                <w:rFonts w:ascii="Barlow" w:hAnsi="Barlow"/>
              </w:rPr>
              <w:t>T81.4, 5­597.33_T83.6, 5­597.33_T83.8, 5­597.34_K65.0, 5­597.34_N34.0, 5­597.34_N45.0, 5­597.34_N49.2, 5­597.34_N49.80, 5­597.34_T81.4, 5­597.34_T83.6, 5­597.34_T83.8, 5­597.35_K65.0, 5­597.35_N34.0, 5­597.35_N45.0, 5­597.35_N49.2, 5­597.35_N49.80, 5­597.35_T81.4, 5­597.35_T83.6, 5­597.35_T83.8, 5­597.36_K65.0, 5­597.36_N34.0, 5­597.36_N45.0, 5­597.36_N49.2, 5­597.36_N49.80, 5­597.36_T81.4, 5­597.36_T83.6, 5­597.36_T83.8, 5­597.3x_K65.0, 5­597.3x_N34.0, 5­597.3x_N45.0, 5­597.3x_N49.2, 5­597.3x_N49.80, 5­597</w:t>
            </w:r>
            <w:r>
              <w:rPr>
                <w:rFonts w:ascii="Barlow" w:hAnsi="Barlow"/>
              </w:rPr>
              <w:t>.3x_T81.4, 5­597.3x_T83.6, 5­597.3x_T83.8, 5­597.4_K65.0, 5­597.4_N34.0, 5­597.4_N45.0, 5­597.4_N49.2, 5­597.4_N49.80, 5­597.4_T81.4, 5­597.4_T83.6, 5­597.4_T83.8, 5­598.0_N34.0, 5­598.0_T81.4, 5­598_N34.0, 5­598_T81.4, 5­599.00_K65.0, 5­599.00_L03.3, 5­599.00_N34.0, 5­599.00_N70.0, 5­599.00_N73.3, 5­599.00_T81.4, 5­599.00_T83.6, 5­599.00_T83.8, 5­599.01_K65.0, 5­599.01_L03.3, 5­599.01_N34.0, 5­599.01_N70.0, 5­599.01_N73.3, 5­599.01_T81.4, 5­599.01_T83.6, 5­599.01_T83.8, 5­599.02_K65.0, 5­599.02_L03.3, 5­59</w:t>
            </w:r>
            <w:r>
              <w:rPr>
                <w:rFonts w:ascii="Barlow" w:hAnsi="Barlow"/>
              </w:rPr>
              <w:t>9.02_N34.0, 5­599.02_N70.0, 5­599.02_N73.3, 5­599.02_T81.4, 5­599.02_T83.6, 5­599.02_T83.8, 5­599.03_K65.0, 5­599.03_L03.3, 5­599.03_N34.0, 5­599.03_N70.0, 5­599.03_N73.3, 5­599.03_T81.4, 5­599.03_T83.6, 5­599.03_T83.8, 5­599.04_K65.0, 5­599.04_L03.3, 5­599.04_N34.0, 5­599.04_N70.0, 5­599.04_N73.3, 5­599.04_T81.4, 5­599.04_T83.6, 5­599.04_T83.8, 5­599.0x_K65.0, 5­599.0x_L03.3, 5­599.0x_N34.0, 5­599.0x_N70.0, 5­599.0x_N73.3, 5­599.0x_T81.4, 5­599.0x_T83.6, 5­599.0x_T83.8, 5­603.00_K65.0, 5­603.00_L02.2, 5­60</w:t>
            </w:r>
            <w:r>
              <w:rPr>
                <w:rFonts w:ascii="Barlow" w:hAnsi="Barlow"/>
              </w:rPr>
              <w:t>3.00_N41.2, 5­603.00_N45.0, 5­603.00_N49.80, 5­603.00_T81.4, 5­603.1_K65.0, 5­603.1_L02.2, 5­603.1_N41.2, 5­603.1_N45.0, 5­603.1_N49.80, 5­603.1_T81.4, 5­603.10_K65.0, 5­603.10_L02.2, 5­603.10_N41.2, 5­603.10_N45.0, 5­603.10_N49.80, 5­603.10_T81.4, 5­603.11_K65.0, 5­603.11_L02.2, 5­603.11_N41.2, 5­603.11_N45.0, 5­603.11_N49.80, 5­603.11_T81.4, 5­603.2_K65.0, 5­603.2_L02.2, 5­603.2_N41.2, 5­603.2_N45.0, 5­603.2_N49.80, 5­603.2_T81.4, 5­604.01_I33.0, 5­604.01_K61.1, 5­604.01_K65.0, 5­604.01_L02.2, 5­604.01_L0</w:t>
            </w:r>
            <w:r>
              <w:rPr>
                <w:rFonts w:ascii="Barlow" w:hAnsi="Barlow"/>
              </w:rPr>
              <w:t xml:space="preserve">3.10, 5­604.01_L03.11, 5­604.01_L03.3, 5­604.01_M60.01, 5­604.01_M60.02, 5­604.01_M60.03, 5­604.01_M60.04, 5­604.01_M60.05, 5­604.01_M60.06, 5­604.01_M60.07, 5­604.01_M60.08, </w:t>
            </w:r>
            <w:r>
              <w:rPr>
                <w:rFonts w:ascii="Barlow" w:hAnsi="Barlow"/>
              </w:rPr>
              <w:lastRenderedPageBreak/>
              <w:t>5­604.01_M72.60, 5­604.01_M72.61, 5­604.01_M72.62, 5­604.01_M72.63, 5­604.01_M72.64, 5­604.01_M72.65, 5­604.01_M72.66, 5­604.01_M72.67, 5­604.01_M72.68, 5­604.01_N30.8, 5­604.01_N45.0, 5­604.01_N49.2, 5­604.01_T82.7, 5­604.01_T83.6, 5­604.01_T83.8, 5­604.02_I33.0, 5­604.02_K61.1, 5­604.02_K65.0, 5­604.02_L02.2, 5­604.02_L03.10, 5­604.0</w:t>
            </w:r>
            <w:r>
              <w:rPr>
                <w:rFonts w:ascii="Barlow" w:hAnsi="Barlow"/>
              </w:rPr>
              <w:t>2_L03.11, 5­604.02_L03.3, 5­604.02_M60.01, 5­604.02_M60.02, 5­604.02_M60.03, 5­604.02_M60.04, 5­604.02_M60.05, 5­604.02_M60.06, 5­604.02_M60.07, 5­604.02_M60.08, 5­604.02_M72.60, 5­604.02_M72.61, 5­604.02_M72.62, 5­604.02_M72.63, 5­604.02_M72.64, 5­604.02_M72.65, 5­604.02_M72.66, 5­604.02_M72.67, 5­604.02_M72.68, 5­604.02_N30.8, 5­604.02_N45.0, 5­604.02_N49.2, 5­604.02_T82.7, 5­604.02_T83.6, 5­604.02_T83.8, 5­604.11_I33.0, 5­604.11_K61.1, 5­604.11_K65.0, 5­604.11_L02.2, 5­604.11_L03.10, 5­604.11_L03.11, 5­6</w:t>
            </w:r>
            <w:r>
              <w:rPr>
                <w:rFonts w:ascii="Barlow" w:hAnsi="Barlow"/>
              </w:rPr>
              <w:t xml:space="preserve">04.11_L03.3, 5­604.11_M60.01, 5­604.11_M60.02, 5­604.11_M60.03, 5­604.11_M60.04, 5­604.11_M60.05, 5­604.11_M60.06, 5­604.11_M60.07, 5­604.11_M60.08, 5­604.11_M72.60, 5­604.11_M72.61, 5­604.11_M72.62, 5­604.11_M72.63, 5­604.11_M72.64, 5­604.11_M72.65, 5­604.11_M72.66, 5­604.11_M72.67, 5­604.11_M72.68, 5­604.11_N30.8, 5­604.11_N45.0, 5­604.11_N49.2, 5­604.11_T82.7, 5­604.11_T83.6, 5­604.11_T83.8, 5­604.12_I33.0, 5­604.12_K61.1, 5­604.12_K65.0, 5­604.12_L02.2, 5­604.12_L03.10, 5­604.12_L03.11, 5­604.12_L03.3, </w:t>
            </w:r>
            <w:r>
              <w:rPr>
                <w:rFonts w:ascii="Barlow" w:hAnsi="Barlow"/>
              </w:rPr>
              <w:t>5­604.12_M60.01, 5­604.12_M60.02, 5­604.12_M60.03, 5­604.12_M60.04, 5­604.12_M60.05, 5­604.12_M60.06, 5­604.12_M60.07, 5­604.12_M60.08, 5­604.12_M72.60, 5­604.12_M72.61, 5­604.12_M72.62, 5­604.12_M72.63, 5­604.12_M72.64, 5­604.12_M72.65, 5­604.12_M72.66, 5­604.12_M72.67, 5­604.12_M72.68, 5­604.12_N30.8, 5­604.12_N45.0, 5­604.12_N49.2, 5­604.12_T82.7, 5­604.12_T83.6, 5­604.12_T83.8, 5­604.21_I33.0, 5­604.21_K61.1, 5­604.21_K65.0, 5­604.21_L02.2, 5­604.21_L03.10, 5­604.21_L03.11, 5­604.21_L03.3, 5­604.21_M60.</w:t>
            </w:r>
            <w:r>
              <w:rPr>
                <w:rFonts w:ascii="Barlow" w:hAnsi="Barlow"/>
              </w:rPr>
              <w:t>01, 5­604.21_M60.02, 5­604.21_M60.03, 5­604.21_M60.04, 5­604.21_M60.05, 5­604.21_M60.06, 5­604.21_M60.07, 5­604.21_M60.08, 5­604.21_M72.60, 5­604.21_M72.61, 5­604.21_M72.62, 5­604.21_M72.63, 5­604.21_M72.64, 5­604.21_M72.65, 5­604.21_M72.66, 5­604.21_M72.67, 5­604.21_M72.68, 5­604.21_N30.8, 5­604.21_N45.0, 5­604.21_N49.2, 5­604.21_T82.7, 5­604.21_T83.6, 5­604.21_T83.8, 5­604.22_I33.0, 5­604.22_K61.1, 5­604.22_K65.0, 5­604.22_L02.2, 5­604.22_L03.10, 5­604.22_L03.11, 5­604.22_L03.3, 5­604.22_M60.01, 5­604.22_</w:t>
            </w:r>
            <w:r>
              <w:rPr>
                <w:rFonts w:ascii="Barlow" w:hAnsi="Barlow"/>
              </w:rPr>
              <w:t>M60.02, 5­604.22_M60.03, 5­604.22_M60.04, 5­604.22_M60.05, 5­604.22_M60.06, 5­604.22_M60.07, 5­604.22_M60.08, 5­604.22_M72.60, 5­604.22_M72.61, 5­604.22_M72.62, 5­604.22_M72.63, 5­604.22_M72.64, 5­604.22_M72.65, 5­604.22_M72.66, 5­604.22_M72.67, 5­604.22_M72.68, 5­604.22_N30.8, 5­604.22_N45.0, 5­604.22_N49.2, 5­604.22_T82.7, 5­604.22_T83.6, 5­604.22_T83.8, 5­604.31_I33.0, 5­604.31_K61.1, 5­604.31_K65.0, 5­604.31_L02.2, 5­604.31_L03.10, 5­604.31_L03.11, 5­604.31_L03.3, 5­604.31_M60.01, 5­604.31_M60.02, 5­604</w:t>
            </w:r>
            <w:r>
              <w:rPr>
                <w:rFonts w:ascii="Barlow" w:hAnsi="Barlow"/>
              </w:rPr>
              <w:t>.31_M60.03, 5­604.31_M60.04, 5­604.31_M60.05, 5­604.31_M60.06, 5­604.31_M60.07, 5­604.31_M60.08, 5­604.31_M72.60, 5­604.31_M72.61, 5­604.31_M72.62, 5­604.31_M72.63, 5­604.31_M72.64, 5­604.31_M72.65, 5­604.31_M72.66, 5­604.31_M72.67, 5­604.31_M72.68, 5­604.31_N30.8, 5­604.31_N45.0, 5­604.31_N49.2, 5­604.31_T82.7, 5­604.31_T83.6, 5­604.31_T83.8, 5­604.32_I33.0, 5­604.32_K61.1, 5­604.32_K65.0, 5­604.32_L02.2, 5­604.32_L03.10, 5­604.32_L03.11, 5­604.32_L03.3, 5­604.32_M60.01, 5­604.32_M60.02, 5­604.32_M60.03, 5</w:t>
            </w:r>
            <w:r>
              <w:rPr>
                <w:rFonts w:ascii="Barlow" w:hAnsi="Barlow"/>
              </w:rPr>
              <w:t xml:space="preserve">­604.32_M60.04, 5­604.32_M60.05, 5­604.32_M60.06, </w:t>
            </w:r>
            <w:r>
              <w:rPr>
                <w:rFonts w:ascii="Barlow" w:hAnsi="Barlow"/>
              </w:rPr>
              <w:lastRenderedPageBreak/>
              <w:t>5­604.32_M60.07, 5­604.32_M60.08, 5­604.32_M72.60, 5­604.32_M72.61, 5­604.32_M72.62, 5­604.32_M72.63, 5­604.32_M72.64, 5­604.32_M72.65, 5­604.32_M72.66, 5­604.32_M72.67, 5­604.32_M72.68, 5­604.32_N30.8, 5­604.32_N45.0, 5­604.32_N49.2, 5­604.32_T82.7, 5­604.32_T83.6, 5­604.32_T83.8, 5­604.41_I33.0, 5­604.41_K61.1, 5­604.41_K65.0, 5­604.41_L02.2, 5­604.41_L03.10, 5­604.41_L03.11, 5­604.41_L03.3, 5­604.41_M60.01, 5­604.41_M60.02, 5­604.41_M60.03, 5­604.41_M60.0</w:t>
            </w:r>
            <w:r>
              <w:rPr>
                <w:rFonts w:ascii="Barlow" w:hAnsi="Barlow"/>
              </w:rPr>
              <w:t>4, 5­604.41_M60.05, 5­604.41_M60.06, 5­604.41_M60.07, 5­604.41_M60.08, 5­604.41_M72.60, 5­604.41_M72.61, 5­604.41_M72.62, 5­604.41_M72.63, 5­604.41_M72.64, 5­604.41_M72.65, 5­604.41_M72.66, 5­604.41_M72.67, 5­604.41_M72.68, 5­604.41_N30.8, 5­604.41_N45.0, 5­604.41_N49.2, 5­604.41_T82.7, 5­604.41_T83.6, 5­604.41_T83.8, 5­604.42_I33.0, 5­604.42_K61.1, 5­604.42_K65.0, 5­604.42_L02.2, 5­604.42_L03.10, 5­604.42_L03.11, 5­604.42_L03.3, 5­604.42_M60.01, 5­604.42_M60.02, 5­604.42_M60.03, 5­604.42_M60.04, 5­604.42_M</w:t>
            </w:r>
            <w:r>
              <w:rPr>
                <w:rFonts w:ascii="Barlow" w:hAnsi="Barlow"/>
              </w:rPr>
              <w:t>60.05, 5­604.42_M60.06, 5­604.42_M60.07, 5­604.42_M60.08, 5­604.42_M72.60, 5­604.42_M72.61, 5­604.42_M72.62, 5­604.42_M72.63, 5­604.42_M72.64, 5­604.42_M72.65, 5­604.42_M72.66, 5­604.42_M72.67, 5­604.42_M72.68, 5­604.42_N30.8, 5­604.42_N45.0, 5­604.42_N49.2, 5­604.42_T82.7, 5­604.42_T83.6, 5­604.42_T83.8, 5­604.51_I33.0, 5­604.51_K61.1, 5­604.51_K65.0, 5­604.51_L02.2, 5­604.51_L03.10, 5­604.51_L03.11, 5­604.51_L03.3, 5­604.51_M60.01, 5­604.51_M60.02, 5­604.51_M60.03, 5­604.51_M60.04, 5­604.51_M60.05, 5­604.</w:t>
            </w:r>
            <w:r>
              <w:rPr>
                <w:rFonts w:ascii="Barlow" w:hAnsi="Barlow"/>
              </w:rPr>
              <w:t>51_M60.06, 5­604.51_M60.07, 5­604.51_M60.08, 5­604.51_M72.60, 5­604.51_M72.61, 5­604.51_M72.62, 5­604.51_M72.63, 5­604.51_M72.64, 5­604.51_M72.65, 5­604.51_M72.66, 5­604.51_M72.67, 5­604.51_M72.68, 5­604.51_N30.8, 5­604.51_N45.0, 5­604.51_N49.2, 5­604.51_T82.7, 5­604.51_T83.6, 5­604.51_T83.8, 5­604.52_I33.0, 5­604.52_K61.1, 5­604.52_K65.0, 5­604.52_L02.2, 5­604.52_L03.10, 5­604.52_L03.11, 5­604.52_L03.3, 5­604.52_M60.01, 5­604.52_M60.02, 5­604.52_M60.03, 5­604.52_M60.04, 5­604.52_M60.05, 5­604.52_M60.06, 5­</w:t>
            </w:r>
            <w:r>
              <w:rPr>
                <w:rFonts w:ascii="Barlow" w:hAnsi="Barlow"/>
              </w:rPr>
              <w:t>604.52_M60.07, 5­604.52_M60.08, 5­604.52_M72.60, 5­604.52_M72.61, 5­604.52_M72.62, 5­604.52_M72.63, 5­604.52_M72.64, 5­604.52_M72.65, 5­604.52_M72.66, 5­604.52_M72.67, 5­604.52_M72.68, 5­604.52_N30.8, 5­604.52_N45.0, 5­604.52_N49.2, 5­604.52_T82.7, 5­604.52_T83.6, 5­604.52_T83.8, 5­604.x_I33.0, 5­604.x_K61.1, 5­604.x_K65.0, 5­604.x_L02.2, 5­604.x_L03.10, 5­604.x_L03.11, 5­604.x_L03.3, 5­604.x_M60.01, 5­604.x_M60.02, 5­604.x_M60.03, 5­604.x_M60.04, 5­604.x_M60.05, 5­604.x_M60.06, 5­604.x_M60.07, 5­604.x_M60.</w:t>
            </w:r>
            <w:r>
              <w:rPr>
                <w:rFonts w:ascii="Barlow" w:hAnsi="Barlow"/>
              </w:rPr>
              <w:t>08, 5­604.x_M72.60, 5­604.x_M72.61, 5­604.x_M72.62, 5­604.x_M72.63, 5­604.x_M72.64, 5­604.x_M72.65, 5­604.x_M72.66, 5­604.x_M72.67, 5­604.x_M72.68, 5­604.x_N30.8, 5­604.x_N45.0, 5­604.x_N49.2, 5­604.x_T82.7, 5­604.x_T83.6, 5­604.x_T83.8, 5­604.y_I33.0, 5­604.y_K61.1, 5­604.y_K65.0, 5­604.y_L02.2, 5­604.y_L03.10, 5­604.y_L03.11, 5­604.y_L03.3, 5­604.y_M60.01, 5­604.y_M60.02, 5­604.y_M60.03, 5­604.y_M60.04, 5­604.y_M60.05, 5­604.y_M60.06, 5­604.y_M60.07, 5­604.y_M60.08, 5­604.y_M72.60, 5­604.y_M72.61, 5­604.y</w:t>
            </w:r>
            <w:r>
              <w:rPr>
                <w:rFonts w:ascii="Barlow" w:hAnsi="Barlow"/>
              </w:rPr>
              <w:t xml:space="preserve">_M72.62, 5­604.y_M72.63, 5­604.y_M72.64, 5­604.y_M72.65, 5­604.y_M72.66, 5­604.y_M72.67, 5­604.y_M72.68, 5­604.y_N30.8, 5­604.y_N45.0, 5­604.y_N49.2, 5­604.y_T82.7, 5­604.y_T83.6, 5­604.y_T83.8, 5­606.1_K61.1, 5­606.1_K65.0, 5­606.1_M72.60, 5­606.1_M72.61, 5­606.1_M72.62, 5­606.1_M72.63, 5­606.1_M72.64, 5­606.1_M72.65, 5­606.1_M72.66, 5­606.1_M72.67, 5­606.1_M72.68, </w:t>
            </w:r>
            <w:r>
              <w:rPr>
                <w:rFonts w:ascii="Barlow" w:hAnsi="Barlow"/>
              </w:rPr>
              <w:lastRenderedPageBreak/>
              <w:t>5­606.1_T81.4, 5­606.2_K61.1, 5­606.2_K65.0, 5­606.2_M72.60, 5­606.2_M72.61, 5­606.2_M72.62, 5­606.2_M72.63, 5­606.2_M72.64, 5­606.2_M72.65, 5­</w:t>
            </w:r>
            <w:r>
              <w:rPr>
                <w:rFonts w:ascii="Barlow" w:hAnsi="Barlow"/>
              </w:rPr>
              <w:t>606.2_M72.66, 5­606.2_M72.67, 5­606.2_M72.68, 5­606.2_T81.4, 5­607.2_N41.0, 5­607.2_N41.2, 5­607.2_N49.0, 5­611_K65.0, 5­611_L02.2, 5­611_L02.4, 5­611_N45.0, 5­611_N48.1, 5­611_N49.2, 5­611_N49.80, 5­611_T81.4, 5­612.1_L02.2, 5­612.1_M72.60, 5­612.1_M72.61, 5­612.1_M72.62, 5­612.1_M72.63, 5­612.1_M72.64, 5­612.1_M72.65, 5­612.1_M72.66, 5­612.1_M72.67, 5­612.1_M72.68, 5­612.1_N34.0, 5­612.1_N45.0, 5­612.1_N49.1, 5­612.1_N49.2, 5­612.1_N49.80, 5­612.1_T81.4, 5­612.1_T83.8, 5­612.2_L02.2, 5­612.2_M72.60, 5­612</w:t>
            </w:r>
            <w:r>
              <w:rPr>
                <w:rFonts w:ascii="Barlow" w:hAnsi="Barlow"/>
              </w:rPr>
              <w:t>.2_M72.61, 5­612.2_M72.62, 5­612.2_M72.63, 5­612.2_M72.64, 5­612.2_M72.65, 5­612.2_M72.66, 5­612.2_M72.67, 5­612.2_M72.68, 5­612.2_N34.0, 5­612.2_N45.0, 5­612.2_N49.1, 5­612.2_N49.2, 5­612.2_N49.80, 5­612.2_T81.4, 5­612.2_T83.8, 5­612.3_L02.2, 5­612.3_M72.60, 5­612.3_M72.61, 5­612.3_M72.62, 5­612.3_M72.63, 5­612.3_M72.64, 5­612.3_M72.65, 5­612.3_M72.66, 5­612.3_M72.67, 5­612.3_M72.68, 5­612.3_N34.0, 5­612.3_N45.0, 5­612.3_N49.1, 5­612.3_N49.2, 5­612.3_N49.80, 5­612.3_T81.4, 5­612.3_T83.8, 5­613.0_K65.0, 5­6</w:t>
            </w:r>
            <w:r>
              <w:rPr>
                <w:rFonts w:ascii="Barlow" w:hAnsi="Barlow"/>
              </w:rPr>
              <w:t>13.0_L02.2, 5­613.0_N34.0, 5­613.0_N45.0, 5­613.0_N49.2, 5­613.0_N49.80, 5­613.0_T81.4, 5­613.0_T83.6, 5­613.1_K65.0, 5­613.1_L02.2, 5­613.1_N34.0, 5­613.1_N45.0, 5­613.1_N49.2, 5­613.1_N49.80, 5­613.1_T81.4, 5­613.1_T83.6, 5­613.2_K65.0, 5­613.2_L02.2, 5­613.2_N34.0, 5­613.2_N45.0, 5­613.2_N49.2, 5­613.2_N49.80, 5­613.2_T81.4, 5­613.2_T83.6, 5­613.x_K65.0, 5­613.x_L02.2, 5­613.x_N34.0, 5­613.x_N45.0, 5­613.x_N49.2, 5­613.x_N49.80, 5­613.x_T81.4, 5­613.x_T83.6, 5­613.y_K65.0, 5­613.y_L02.2, 5­613.y_N34.0, 5</w:t>
            </w:r>
            <w:r>
              <w:rPr>
                <w:rFonts w:ascii="Barlow" w:hAnsi="Barlow"/>
              </w:rPr>
              <w:t>­613.y_N45.0, 5­613.y_N49.2, 5­613.y_N49.80, 5­613.y_T81.4, 5­613.y_T83.6, 5­619_K65.0, 5­619_L02.2, 5­619_L02.4, 5­619_N34.0, 5­619_N45.0, 5­619_N49.2, 5­619_N49.80, 5­619_T81.4, 5­619_T83.6, 5­619_T83.8, 5­621_L02.2, 5­621_N45.0, 5­621_N49.2, 5­621_N49.80, 5­621_T81.4, 5­622.0_I33.0, 5­622.0_K65.0, 5­622.0_L02.2, 5­622.0_L02.4, 5­622.0_L03.01, 5­622.0_L03.02, 5­622.0_L03.10, 5­622.0_L03.11, 5­622.0_L03.3, 5­622.0_M72.60, 5­622.0_M72.61, 5­622.0_M72.62, 5­622.0_M72.63, 5­622.0_M72.64, 5­622.0_M72.65, 5­622</w:t>
            </w:r>
            <w:r>
              <w:rPr>
                <w:rFonts w:ascii="Barlow" w:hAnsi="Barlow"/>
              </w:rPr>
              <w:t>.0_M72.66, 5­622.0_M72.67, 5­622.0_M72.68, 5­622.0_N48.1, 5­622.0_N49.2, 5­622.0_N49.80, 5­622.0_N49.9, 5­622.0_T81.4, 5­622.0_T83.6, 5­622.0_T83.8, 5­622.1_I33.0, 5­622.1_K65.0, 5­622.1_L02.2, 5­622.1_L02.4, 5­622.1_L03.01, 5­622.1_L03.02, 5­622.1_L03.10, 5­622.1_L03.11, 5­622.1_L03.3, 5­622.1_M72.60, 5­622.1_M72.61, 5­622.1_M72.62, 5­622.1_M72.63, 5­622.1_M72.64, 5­622.1_M72.65, 5­622.1_M72.66, 5­622.1_M72.67, 5­622.1_M72.68, 5­622.1_N48.1, 5­622.1_N49.2, 5­622.1_N49.80, 5­622.1_N49.9, 5­622.1_T81.4, 5­62</w:t>
            </w:r>
            <w:r>
              <w:rPr>
                <w:rFonts w:ascii="Barlow" w:hAnsi="Barlow"/>
              </w:rPr>
              <w:t>2.1_T83.6, 5­622.1_T83.8, 5­622.2_I33.0, 5­622.2_K65.0, 5­622.2_L02.2, 5­622.2_L02.4, 5­622.2_L03.01, 5­622.2_L03.02, 5­622.2_L03.10, 5­622.2_L03.11, 5­622.2_L03.3, 5­622.2_M72.60, 5­622.2_M72.61, 5­622.2_M72.62, 5­622.2_M72.63, 5­622.2_M72.64, 5­622.2_M72.65, 5­622.2_M72.66, 5­622.2_M72.67, 5­622.2_M72.68, 5­622.2_N48.1, 5­622.2_N49.2, 5­622.2_N49.80, 5­622.2_N49.9, 5­622.2_T81.4, 5­622.2_T83.6, 5­622.2_T83.8, 5­622.3_I33.0, 5­622.3_K65.0, 5­622.3_L02.2, 5­622.3_L02.4, 5­622.3_L03.01, 5­622.3_L03.02, 5­622</w:t>
            </w:r>
            <w:r>
              <w:rPr>
                <w:rFonts w:ascii="Barlow" w:hAnsi="Barlow"/>
              </w:rPr>
              <w:t xml:space="preserve">.3_L03.10, 5­622.3_L03.11, 5­622.3_L03.3, 5­622.3_M72.60, 5­622.3_M72.61, 5­622.3_M72.62, 5­622.3_M72.63, 5­622.3_M72.64, 5­622.3_M72.65, 5­622.3_M72.66, 5­622.3_M72.67, 5­622.3_M72.68, 5­622.3_N48.1, 5­622.3_N49.2, 5­622.3_N49.80, 5­622.3_N49.9, 5­622.3_T81.4, 5­622.3_T83.6, 5­622.3_T83.8, </w:t>
            </w:r>
            <w:r>
              <w:rPr>
                <w:rFonts w:ascii="Barlow" w:hAnsi="Barlow"/>
              </w:rPr>
              <w:lastRenderedPageBreak/>
              <w:t>5­622.4_I33.0, 5­622.4_K65.0, 5­622.4_L02.2, 5­622.4_L02.4, 5­622.4_L03.01, 5­622.4_L03.02, 5­622.4_L03.10, 5­622.4_L03.11, 5­622.4_L03.3, 5­622.4_M72.60, 5­622.4_M72.61, 5­622.4_M72.62, 5­622.4_M72.63, 5­622.4_M72.64, 5</w:t>
            </w:r>
            <w:r>
              <w:rPr>
                <w:rFonts w:ascii="Barlow" w:hAnsi="Barlow"/>
              </w:rPr>
              <w:t>­622.4_M72.65, 5­622.4_M72.66, 5­622.4_M72.67, 5­622.4_M72.68, 5­622.4_N48.1, 5­622.4_N49.2, 5­622.4_N49.80, 5­622.4_N49.9, 5­622.4_T81.4, 5­622.4_T83.6, 5­622.4_T83.8, 5­622.5_I33.0, 5­622.5_K65.0, 5­622.5_L02.2, 5­622.5_L02.4, 5­622.5_L03.01, 5­622.5_L03.02, 5­622.5_L03.10, 5­622.5_L03.11, 5­622.5_L03.3, 5­622.5_M72.60, 5­622.5_M72.61, 5­622.5_M72.62, 5­622.5_M72.63, 5­622.5_M72.64, 5­622.5_M72.65, 5­622.5_M72.66, 5­622.5_M72.67, 5­622.5_M72.68, 5­622.5_N48.1, 5­622.5_N49.2, 5­622.5_N49.80, 5­622.5_N49.9,</w:t>
            </w:r>
            <w:r>
              <w:rPr>
                <w:rFonts w:ascii="Barlow" w:hAnsi="Barlow"/>
              </w:rPr>
              <w:t xml:space="preserve"> 5­622.5_T81.4, 5­622.5_T83.6, 5­622.5_T83.8, 5­622.6_I33.0, 5­622.6_K65.0, 5­622.6_L02.2, 5­622.6_L02.4, 5­622.6_L03.01, 5­622.6_L03.02, 5­622.6_L03.10, 5­622.6_L03.11, 5­622.6_L03.3, 5­622.6_M72.60, 5­622.6_M72.61, 5­622.6_M72.62, 5­622.6_M72.63, 5­622.6_M72.64, 5­622.6_M72.65, 5­622.6_M72.66, 5­622.6_M72.67, 5­622.6_M72.68, 5­622.6_N48.1, 5­622.6_N49.2, 5­622.6_N49.80, 5­622.6_N49.9, 5­622.6_T81.4, 5­622.6_T83.6, 5­622.6_T83.8, 5­622.7_I33.0, 5­622.7_K65.0, 5­622.7_L02.2, 5­622.7_L02.4, 5­622.7_L03.01, 5</w:t>
            </w:r>
            <w:r>
              <w:rPr>
                <w:rFonts w:ascii="Barlow" w:hAnsi="Barlow"/>
              </w:rPr>
              <w:t>­622.7_L03.02, 5­622.7_L03.10, 5­622.7_L03.11, 5­622.7_L03.3, 5­622.7_M72.60, 5­622.7_M72.61, 5­622.7_M72.62, 5­622.7_M72.63, 5­622.7_M72.64, 5­622.7_M72.65, 5­622.7_M72.66, 5­622.7_M72.67, 5­622.7_M72.68, 5­622.7_N48.1, 5­622.7_N49.2, 5­622.7_N49.80, 5­622.7_N49.9, 5­622.7_T81.4, 5­622.7_T83.6, 5­622.7_T83.8, 5­622.8_I33.0, 5­622.8_K65.0, 5­622.8_L02.2, 5­622.8_L02.4, 5­622.8_L03.01, 5­622.8_L03.02, 5­622.8_L03.10, 5­622.8_L03.11, 5­622.8_L03.3, 5­622.8_M72.60, 5­622.8_M72.61, 5­622.8_M72.62, 5­622.8_M72.6</w:t>
            </w:r>
            <w:r>
              <w:rPr>
                <w:rFonts w:ascii="Barlow" w:hAnsi="Barlow"/>
              </w:rPr>
              <w:t>3, 5­622.8_M72.64, 5­622.8_M72.65, 5­622.8_M72.66, 5­622.8_M72.67, 5­622.8_M72.68, 5­622.8_N48.1, 5­622.8_N49.2, 5­622.8_N49.80, 5­622.8_N49.9, 5­622.8_T81.4, 5­622.8_T83.6, 5­622.8_T83.8, 5­622.x_I33.0, 5­622.x_K65.0, 5­622.x_L02.2, 5­622.x_L02.4, 5­622.x_L03.01, 5­622.x_L03.02, 5­622.x_L03.10, 5­622.x_L03.11, 5­622.x_L03.3, 5­622.x_M72.60, 5­622.x_M72.61, 5­622.x_M72.62, 5­622.x_M72.63, 5­622.x_M72.64, 5­622.x_M72.65, 5­622.x_M72.66, 5­622.x_M72.67, 5­622.x_M72.68, 5­622.x_N48.1, 5­622.x_N49.2, 5­622.x_N4</w:t>
            </w:r>
            <w:r>
              <w:rPr>
                <w:rFonts w:ascii="Barlow" w:hAnsi="Barlow"/>
              </w:rPr>
              <w:t>9.80, 5­622.x_N49.9, 5­622.x_T81.4, 5­622.x_T83.6, 5­622.x_T83.8, 5­622.y_I33.0, 5­622.y_K65.0, 5­622.y_L02.2, 5­622.y_L02.4, 5­622.y_L03.01, 5­622.y_L03.02, 5­622.y_L03.10, 5­622.y_L03.11, 5­622.y_L03.3, 5­622.y_M72.60, 5­622.y_M72.61, 5­622.y_M72.62, 5­622.y_M72.63, 5­622.y_M72.64, 5­622.y_M72.65, 5­622.y_M72.66, 5­622.y_M72.67, 5­622.y_M72.68, 5­622.y_N48.1, 5­622.y_N49.2, 5­622.y_N49.80, 5­622.y_N49.9, 5­622.y_T81.4, 5­622.y_T83.6, 5­622.y_T83.8, 5­624.4_L03.3, 5­624.4_N45.0, 5­624.4_N49.2, 5­624.4_T81.</w:t>
            </w:r>
            <w:r>
              <w:rPr>
                <w:rFonts w:ascii="Barlow" w:hAnsi="Barlow"/>
              </w:rPr>
              <w:t>4, 5­624.5_L03.3, 5­624.5_N45.0, 5­624.5_N49.2, 5­624.5_T81.4, 5­624.x_L03.3, 5­624.x_N45.0, 5­624.x_N49.2, 5­624.x_T81.4, 5­624.y_L03.3, 5­624.y_N45.0, 5­624.y_N49.2, 5­624.y_T81.4, 5­627.2_T81.4, 5­627.x_T81.4, 5­627.y_T81.4, 5­628.2_L02.2, 5­628.2_N49.2, 5­628.2_T81.4, 5­628.2_T83.6, 5­628.3_L02.2, 5­628.3_N49.2, 5­628.3_T81.4, 5­628.3_T83.6, 5­628.4_L02.2, 5­628.4_N49.2, 5­628.4_T81.4, 5­628.4_T83.6, 5­629.x_K65.0, 5­629.x_L02.2, 5­629.x_N45.0, 5­629.x_N49.2, 5­629.x_N49.80, 5­629.x_T81.4, 5­629.x_T83.6</w:t>
            </w:r>
            <w:r>
              <w:rPr>
                <w:rFonts w:ascii="Barlow" w:hAnsi="Barlow"/>
              </w:rPr>
              <w:t xml:space="preserve">, 5­629.x_T83.8, 5­629.y_K65.0, 5­629.y_L02.2, 5­629.y_N45.0, 5­629.y_N49.2, 5­629.y_N49.80, 5­629.y_T81.4, 5­629.y_T83.6, 5­629.y_T83.8, 5­630.0_L02.2, </w:t>
            </w:r>
            <w:r>
              <w:rPr>
                <w:rFonts w:ascii="Barlow" w:hAnsi="Barlow"/>
              </w:rPr>
              <w:lastRenderedPageBreak/>
              <w:t>5­630.0_L02.4, 5­630.0_N45.0, 5­630.0_N49.2, 5­630.0_T81.4, 5­630.1_L02.2, 5­630.1_L02.4, 5­630.1_N45.0, 5­630.1_N49.2, 5­630.1_T81.4, 5­630.2_L02.2, 5­630.2_L02.4, 5­630.2_N45.0, 5­630.2_N49.2, 5­630.2_T81.4, 5­630.3_L02.2, 5­630.3_L02.4, 5­630.3_N45.0, 5­630.3_N49.2, 5­630.3_T81.4, 5­630.4_L02.2, 5­630.4_L02.4, 5­630.4_N45.0, 5­630.4_N49.2, 5­630.4_T81.4,</w:t>
            </w:r>
            <w:r>
              <w:rPr>
                <w:rFonts w:ascii="Barlow" w:hAnsi="Barlow"/>
              </w:rPr>
              <w:t xml:space="preserve"> 5­630.5_L02.2, 5­630.5_L02.4, 5­630.5_N45.0, 5­630.5_N49.2, 5­630.5_T81.4, 5­630.x_L02.2, 5­630.x_L02.4, 5­630.x_N45.0, 5­630.x_N49.2, 5­630.x_T81.4, 5­630.y_L02.2, 5­630.y_L02.4, 5­630.y_N45.0, 5­630.y_N49.2, 5­630.y_T81.4, 5­631.0_N45.0, 5­631.0_N49.2, 5­631.0_N49.80, 5­631.0_T81.4, 5­631.0_T83.8, 5­631.1_N45.0, 5­631.1_N49.2, 5­631.1_N49.80, 5­631.1_T81.4, 5­631.1_T83.8, 5­631.2_N45.0, 5­631.2_N49.2, 5­631.2_N49.80, 5­631.2_T81.4, 5­631.2_T83.8, 5­631.x_N45.0, 5­631.x_N49.2, 5­631.x_N49.80, 5­631.x_T81.</w:t>
            </w:r>
            <w:r>
              <w:rPr>
                <w:rFonts w:ascii="Barlow" w:hAnsi="Barlow"/>
              </w:rPr>
              <w:t>4, 5­631.x_T83.8, 5­631.y_N45.0, 5­631.y_N49.2, 5­631.y_N49.80, 5­631.y_T81.4, 5­631.y_T83.8, 5­633.0_L02.2, 5­633.0_L03.10, 5­633.0_L03.11, 5­633.0_N45.0, 5­633.0_N49.2, 5­633.0_T81.4, 5­633.1_L02.2, 5­633.1_L03.10, 5­633.1_L03.11, 5­633.1_N45.0, 5­633.1_N49.2, 5­633.1_T81.4, 5­633.x_L02.2, 5­633.x_L03.10, 5­633.x_L03.11, 5­633.x_N45.0, 5­633.x_N49.2, 5­633.x_T81.4, 5­633.y_L02.2, 5­633.y_L03.10, 5­633.y_L03.11, 5­633.y_N45.0, 5­633.y_N49.2, 5­633.y_T81.4, 5­634.0_T81.4, 5­634.1_T81.4, 5­634.2_T81.4, 5­634</w:t>
            </w:r>
            <w:r>
              <w:rPr>
                <w:rFonts w:ascii="Barlow" w:hAnsi="Barlow"/>
              </w:rPr>
              <w:t>.x_T81.4, 5­634.y_T81.4, 5­636.2_K65.0, 5­636.2_L02.2, 5­636.2_N41.2, 5­636.2_N45.0, 5­636.2_N49.2, 5­636.2_T81.4, 5­640.0_I33.0, 5­640.0_L02.2, 5­640.0_L03.10, 5­640.0_L03.11, 5­640.0_L03.3, 5­640.0_L04.1, 5­640.0_M72.60, 5­640.0_M72.61, 5­640.0_M72.62, 5­640.0_M72.63, 5­640.0_M72.64, 5­640.0_M72.65, 5­640.0_M72.66, 5­640.0_M72.67, 5­640.0_M72.68, 5­640.0_M86.10, 5­640.0_M86.11, 5­640.0_M86.12, 5­640.0_M86.13, 5­640.0_M86.14, 5­640.0_M86.15, 5­640.0_M86.16, 5­640.0_M86.17, 5­640.0_M86.18, 5­640.0_N45.0, 5­</w:t>
            </w:r>
            <w:r>
              <w:rPr>
                <w:rFonts w:ascii="Barlow" w:hAnsi="Barlow"/>
              </w:rPr>
              <w:t>640.0_N48.1, 5­640.0_N49.2, 5­640.0_N49.80, 5­640.0_T81.4, 5­640.1_I33.0, 5­640.1_L02.2, 5­640.1_L03.10, 5­640.1_L03.11, 5­640.1_L03.3, 5­640.1_L04.1, 5­640.1_M72.60, 5­640.1_M72.61, 5­640.1_M72.62, 5­640.1_M72.63, 5­640.1_M72.64, 5­640.1_M72.65, 5­640.1_M72.66, 5­640.1_M72.67, 5­640.1_M72.68, 5­640.1_M86.10, 5­640.1_M86.11, 5­640.1_M86.12, 5­640.1_M86.13, 5­640.1_M86.14, 5­640.1_M86.15, 5­640.1_M86.16, 5­640.1_M86.17, 5­640.1_M86.18, 5­640.1_N45.0, 5­640.1_N48.1, 5­640.1_N49.2, 5­640.1_N49.80, 5­640.1_T81.</w:t>
            </w:r>
            <w:r>
              <w:rPr>
                <w:rFonts w:ascii="Barlow" w:hAnsi="Barlow"/>
              </w:rPr>
              <w:t>4, 5­640.2_I33.0, 5­640.2_L02.2, 5­640.2_L03.10, 5­640.2_L03.11, 5­640.2_L03.3, 5­640.2_L04.1, 5­640.2_M72.60, 5­640.2_M72.61, 5­640.2_M72.62, 5­640.2_M72.63, 5­640.2_M72.64, 5­640.2_M72.65, 5­640.2_M72.66, 5­640.2_M72.67, 5­640.2_M72.68, 5­640.2_M86.10, 5­640.2_M86.11, 5­640.2_M86.12, 5­640.2_M86.13, 5­640.2_M86.14, 5­640.2_M86.15, 5­640.2_M86.16, 5­640.2_M86.17, 5­640.2_M86.18, 5­640.2_N45.0, 5­640.2_N48.1, 5­640.2_N49.2, 5­640.2_N49.80, 5­640.2_T81.4, 5­640.3_I33.0, 5­640.3_L02.2, 5­640.3_L03.10, 5­640.3</w:t>
            </w:r>
            <w:r>
              <w:rPr>
                <w:rFonts w:ascii="Barlow" w:hAnsi="Barlow"/>
              </w:rPr>
              <w:t xml:space="preserve">_L03.11, 5­640.3_L03.3, 5­640.3_L04.1, 5­640.3_M72.60, 5­640.3_M72.61, 5­640.3_M72.62, 5­640.3_M72.63, 5­640.3_M72.64, 5­640.3_M72.65, 5­640.3_M72.66, 5­640.3_M72.67, 5­640.3_M72.68, 5­640.3_M86.10, 5­640.3_M86.11, 5­640.3_M86.12, 5­640.3_M86.13, 5­640.3_M86.14, 5­640.3_M86.15, 5­640.3_M86.16, 5­640.3_M86.17, 5­640.3_M86.18, 5­640.3_N45.0, 5­640.3_N48.1, 5­640.3_N49.2, 5­640.3_N49.80, 5­640.3_T81.4, 5­641.0_K65.0, 5­641.0_L02.2, 5­641.0_L04.1, 5­641.0_M72.60, 5­641.0_M72.61, 5­641.0_M72.62, 5­641.0_M72.63, </w:t>
            </w:r>
            <w:r>
              <w:rPr>
                <w:rFonts w:ascii="Barlow" w:hAnsi="Barlow"/>
              </w:rPr>
              <w:t xml:space="preserve">5­641.0_M72.64, 5­641.0_M72.65, 5­641.0_M72.66, 5­641.0_M72.67, </w:t>
            </w:r>
            <w:r>
              <w:rPr>
                <w:rFonts w:ascii="Barlow" w:hAnsi="Barlow"/>
              </w:rPr>
              <w:lastRenderedPageBreak/>
              <w:t>5­641.0_M72.68, 5­641.0_N48.1, 5­641.0_N49.80, 5­641.0_T81.4, 5­641.0_T83.6, 5­642.0_K65.0, 5­642.0_L02.2, 5­642.0_L02.4, 5­642.0_L03.10, 5­642.0_L03.11, 5­642.0_N41.9, 5­642.0_N45.0, 5­642.0_N49.80, 5­642.0_T81.4, 5­642.0_T83.8, 5­642.1_K65.0, 5­642.1_L02.2, 5­642.1_L02.4, 5­642.1_L03.10, 5­642.1_L03.11, 5­642.1_N41.9, 5­642.1_N45.0, 5­642.1_N49.80, 5­642.1_T81.4, 5­642.1_T83.8, 5­642.2_K65.0, 5­642.2_L02.2, 5­642.2_L02.4, 5­642.2_L03.10, 5­64</w:t>
            </w:r>
            <w:r>
              <w:rPr>
                <w:rFonts w:ascii="Barlow" w:hAnsi="Barlow"/>
              </w:rPr>
              <w:t>2.2_L03.11, 5­642.2_N41.9, 5­642.2_N45.0, 5­642.2_N49.80, 5­642.2_T81.4, 5­642.2_T83.8, 5­642.y_K65.0, 5­642.y_L02.2, 5­642.y_L02.4, 5­642.y_L03.10, 5­642.y_L03.11, 5­642.y_N41.9, 5­642.y_N45.0, 5­642.y_N49.80, 5­642.y_T81.4, 5­642.y_T83.8, 5­643.0_K65.0, 5­643.0_L02.2, 5­643.0_N34.0, 5­643.0_N48.1, 5­643.0_N49.2, 5­643.0_N49.80, 5­643.0_T81.4, 5­643.0_T83.6, 5­643.1_K65.0, 5­643.1_L02.2, 5­643.1_N34.0, 5­643.1_N48.1, 5­643.1_N49.2, 5­643.1_N49.80, 5­643.1_T81.4, 5­643.1_T83.6, 5­643.2_K65.0, 5­643.2_L02.2,</w:t>
            </w:r>
            <w:r>
              <w:rPr>
                <w:rFonts w:ascii="Barlow" w:hAnsi="Barlow"/>
              </w:rPr>
              <w:t xml:space="preserve"> 5­643.2_N34.0, 5­643.2_N48.1, 5­643.2_N49.2, 5­643.2_N49.80, 5­643.2_T81.4, 5­643.2_T83.6, 5­643.3_K65.0, 5­643.3_L02.2, 5­643.3_N34.0, 5­643.3_N48.1, 5­643.3_N49.2, 5­643.3_N49.80, 5­643.3_T81.4, 5­643.3_T83.6, 5­643.4_K65.0, 5­643.4_L02.2, 5­643.4_N34.0, 5­643.4_N48.1, 5­643.4_N49.2, 5­643.4_N49.80, 5­643.4_T81.4, 5­643.4_T83.6, 5­643.x_K65.0, 5­643.x_L02.2, 5­643.x_N34.0, 5­643.x_N48.1, 5­643.x_N49.2, 5­643.x_N49.80, 5­643.x_T81.4, 5­643.x_T83.6, 5­643.y_K65.0, 5­643.y_L02.2, 5­643.y_N34.0, 5­643.y_N48.</w:t>
            </w:r>
            <w:r>
              <w:rPr>
                <w:rFonts w:ascii="Barlow" w:hAnsi="Barlow"/>
              </w:rPr>
              <w:t>1, 5­643.y_N49.2, 5­643.y_N49.80, 5­643.y_T81.4, 5­643.y_T83.6, 5­644.0_T81.4, 5­644.1_T81.4, 5­644.20_T81.4, 5­644.21_T81.4, 5­644.22_T81.4, 5­644.23_T81.4, 5­644.2x_T81.4, 5­644.x_T81.4, 5­644.y_T81.4, 5­645.0_N34.0, 5­645.0_N49.2, 5­645.0_T81.4, 5­645.0_T83.6, 5­645.1_N34.0, 5­645.1_N49.2, 5­645.1_T81.4, 5­645.1_T83.6, 5­645.20_N34.0, 5­645.20_N49.2, 5­645.20_T81.4, 5­645.20_T83.6, 5­645.21_N34.0, 5­645.21_N49.2, 5­645.21_T81.4, 5­645.21_T83.6, 5­645.22_N34.0, 5­645.22_N49.2, 5­645.22_T81.4, 5­645.22_T83</w:t>
            </w:r>
            <w:r>
              <w:rPr>
                <w:rFonts w:ascii="Barlow" w:hAnsi="Barlow"/>
              </w:rPr>
              <w:t>.6, 5­645.23_N34.0, 5­645.23_N49.2, 5­645.23_T81.4, 5­645.23_T83.6, 5­645.2x_N34.0, 5­645.2x_N49.2, 5­645.2x_T81.4, 5­645.2x_T83.6, 5­645.3_N34.0, 5­645.3_N49.2, 5­645.3_T81.4, 5­645.3_T83.6, 5­645.x_N34.0, 5­645.x_N49.2, 5­645.x_T81.4, 5­645.x_T83.6, 5­645.y_N34.0, 5­645.y_N49.2, 5­645.y_T81.4, 5­645.y_T83.6, 5­646.0_I33.0, 5­646.0_I38, 5­646.0_K65.0, 5­646.0_L02.2, 5­646.0_L03.10, 5­646.0_L03.11, 5­646.0_L03.3, 5­646.0_N30.8, 5­646.0_N34.0, 5­646.0_N70.0, 5­646.0_N76.4, 5­646.0_T81.4, 5­646.0_T83.6, 5­646</w:t>
            </w:r>
            <w:r>
              <w:rPr>
                <w:rFonts w:ascii="Barlow" w:hAnsi="Barlow"/>
              </w:rPr>
              <w:t>.1_I33.0, 5­646.1_I38, 5­646.1_K65.0, 5­646.1_L02.2, 5­646.1_L03.10, 5­646.1_L03.11, 5­646.1_L03.3, 5­646.1_N30.8, 5­646.1_N34.0, 5­646.1_N70.0, 5­646.1_N76.4, 5­646.1_T81.4, 5­646.1_T83.6, 5­646.x_I33.0, 5­646.x_I38, 5­646.x_K65.0, 5­646.x_L02.2, 5­646.x_L03.10, 5­646.x_L03.11, 5­646.x_L03.3, 5­646.x_N30.8, 5­646.x_N34.0, 5­646.x_N70.0, 5­646.x_N76.4, 5­646.x_T81.4, 5­646.x_T83.6, 5­646.y_I33.0, 5­646.y_I38, 5­646.y_K65.0, 5­646.y_L02.2, 5­646.y_L03.10, 5­646.y_L03.11, 5­646.y_L03.3, 5­646.y_N30.8, 5­646.y</w:t>
            </w:r>
            <w:r>
              <w:rPr>
                <w:rFonts w:ascii="Barlow" w:hAnsi="Barlow"/>
              </w:rPr>
              <w:t xml:space="preserve">_N34.0, 5­646.y_N70.0, 5­646.y_N76.4, 5­646.y_T81.4, 5­646.y_T83.6, 5­649.1_L02.2, 5­649.1_N34.0, 5­649.1_N49.2, 5­649.1_T81.4, 5­649.1_T83.6, 5­649.1_T83.8, 5­649.2_L02.2, 5­649.2_N34.0, 5­649.2_N49.2, 5­649.2_T81.4, 5­649.2_T83.6, 5­649.2_T83.8, 5­649.3_L02.2, 5­649.3_N34.0, 5­649.3_N49.2, 5­649.3_T81.4, 5­649.3_T83.6, 5­649.3_T83.8, 5­649.4_L02.2, 5­649.4_N34.0, 5­649.4_N49.2, 5­649.4_T81.4, 5­649.4_T83.6, 5­649.4_T83.8, 5­649.50_L02.2, 5­649.50_N34.0, </w:t>
            </w:r>
            <w:r>
              <w:rPr>
                <w:rFonts w:ascii="Barlow" w:hAnsi="Barlow"/>
              </w:rPr>
              <w:lastRenderedPageBreak/>
              <w:t>5­649.50_N49.2, 5­649.50_T81.4, 5­649.50_T83.6, 5­64</w:t>
            </w:r>
            <w:r>
              <w:rPr>
                <w:rFonts w:ascii="Barlow" w:hAnsi="Barlow"/>
              </w:rPr>
              <w:t>9.50_T83.8, 5­649.51_L02.2, 5­649.51_N34.0, 5­649.51_N49.2, 5­649.51_T81.4, 5­649.51_T83.6, 5­649.51_T83.8, 5­649.5x_L02.2, 5­649.5x_N34.0, 5­649.5x_N49.2, 5­649.5x_T81.4, 5­649.5x_T83.6, 5­649.5x_T83.8, 5­649.6_L02.2, 5­649.6_N34.0, 5­649.6_N49.2, 5­649.6_T81.4, 5­649.6_T83.6, 5­649.6_T83.8, 5­649.8_L02.2, 5­649.8_N34.0, 5­649.8_N49.2, 5­649.8_T81.4, 5­649.8_T83.6, 5­649.8_T83.8, 5­649.9_L02.2, 5­649.9_N34.0, 5­649.9_N49.2, 5­649.9_T81.4, 5­649.9_T83.6, 5­649.9_T83.8, 5­649.a0_L02.2, 5­649.a0_N34.0, 5­649.</w:t>
            </w:r>
            <w:r>
              <w:rPr>
                <w:rFonts w:ascii="Barlow" w:hAnsi="Barlow"/>
              </w:rPr>
              <w:t>a0_N49.2, 5­649.a0_T81.4, 5­649.a0_T83.6, 5­649.a0_T83.8, 5­649.a1_L02.2, 5­649.a1_N34.0, 5­649.a1_N49.2, 5­649.a1_T81.4, 5­649.a1_T83.6, 5­649.a1_T83.8, 5­649.ax_L02.2, 5­649.ax_N34.0, 5­649.ax_N49.2, 5­649.ax_T81.4, 5­649.ax_T83.6, 5­649.ax_T83.8, 5­649.b0_L02.2, 5­649.b0_N34.0, 5­649.b0_N49.2, 5­649.b0_T81.4, 5­649.b0_T83.6, 5­649.b0_T83.8, 5­649.b1_L02.2, 5­649.b1_N34.0, 5­649.b1_N49.2, 5­649.b1_T81.4, 5­649.b1_T83.6, 5­649.b1_T83.8, 5­649.b2_L02.2, 5­649.b2_N34.0, 5­649.b2_N49.2, 5­649.b2_T81.4, 5­649.</w:t>
            </w:r>
            <w:r>
              <w:rPr>
                <w:rFonts w:ascii="Barlow" w:hAnsi="Barlow"/>
              </w:rPr>
              <w:t>b2_T83.6, 5­649.b2_T83.8, 5­649.b3_L02.2, 5­649.b3_N34.0, 5­649.b3_N49.2, 5­649.b3_T81.4, 5­649.b3_T83.6, 5­649.b3_T83.8, 5­649.b4_L02.2, 5­649.b4_N34.0, 5­649.b4_N49.2, 5­649.b4_T81.4, 5­649.b4_T83.6, 5­649.b4_T83.8, 5­649.bx_L02.2, 5­649.bx_N34.0, 5­649.bx_N49.2, 5­649.bx_T81.4, 5­649.bx_T83.6, 5­649.bx_T83.8, 5­651.82_I80.20, 5­651.82_I80.28, 5­651.82_I80.3, 5­651.82_I80.80, 5­651.82_I80.81, 5­651.82_I80.88, 5­651.82_K65.0, 5­651.82_K91.81, 5­651.82_K91.82, 5­651.82_L02.2, 5­651.82_L02.4, 5­651.82_L03.3,</w:t>
            </w:r>
            <w:r>
              <w:rPr>
                <w:rFonts w:ascii="Barlow" w:hAnsi="Barlow"/>
              </w:rPr>
              <w:t xml:space="preserve"> 5­651.82_M60.01, 5­651.82_M60.02, 5­651.82_M60.03, 5­651.82_M60.04, 5­651.82_M60.05, 5­651.82_M60.06, 5­651.82_M60.07, 5­651.82_M60.08, 5­651.82_M72.60, 5­651.82_M72.61, 5­651.82_M72.62, 5­651.82_M72.63, 5­651.82_M72.64, 5­651.82_M72.65, 5­651.82_M72.66, 5­651.82_M72.67, 5­651.82_M72.68, 5­651.82_N70.0, 5­651.82_N71.0, 5­651.82_N73.0, 5­651.82_N73.3, 5­651.82_N73.5, 5­651.82_N73.9, 5­651.82_O85, 5­651.82_O86.0, 5­651.82_T81.4, 5­651.90_I80.20, 5­651.90_I80.28, 5­651.90_I80.3, 5­651.90_I80.80, 5­651.90_I80.</w:t>
            </w:r>
            <w:r>
              <w:rPr>
                <w:rFonts w:ascii="Barlow" w:hAnsi="Barlow"/>
              </w:rPr>
              <w:t>81, 5­651.90_I80.88, 5­651.90_K65.0, 5­651.90_K91.81, 5­651.90_K91.82, 5­651.90_L02.4, 5­651.90_L03.3, 5­651.90_M60.01, 5­651.90_M60.02, 5­651.90_M60.03, 5­651.90_M60.04, 5­651.90_M60.06, 5­651.90_M60.07, 5­651.90_M60.08, 5­651.90_M72.60, 5­651.90_M72.61, 5­651.90_M72.62, 5­651.90_M72.63, 5­651.90_M72.64, 5­651.90_M72.65, 5­651.90_M72.66, 5­651.90_M72.67, 5­651.90_M72.68, 5­651.90_N71.0, 5­651.90_N73.0, 5­651.90_N73.3, 5­651.90_N73.5, 5­651.90_N73.9, 5­651.90_T81.4, 5­651.91_I80.20, 5­651.91_I80.28, 5­651.9</w:t>
            </w:r>
            <w:r>
              <w:rPr>
                <w:rFonts w:ascii="Barlow" w:hAnsi="Barlow"/>
              </w:rPr>
              <w:t xml:space="preserve">1_I80.3, 5­651.91_I80.80, 5­651.91_I80.81, 5­651.91_I80.88, 5­651.91_K65.0, 5­651.91_K91.81, 5­651.91_K91.82, 5­651.91_K91.83, 5­651.91_L02.2, 5­651.91_L02.4, 5­651.91_L03.3, 5­651.91_M60.01, 5­651.91_M60.02, 5­651.91_M60.03, 5­651.91_M60.04, 5­651.91_M60.05, 5­651.91_M60.06, 5­651.91_M60.07, 5­651.91_M60.08, 5­651.91_M72.60, 5­651.91_M72.61, 5­651.91_M72.62, 5­651.91_M72.63, 5­651.91_M72.64, 5­651.91_M72.65, 5­651.91_M72.66, 5­651.91_M72.67, 5­651.91_M72.68, 5­651.91_N70.0, 5­651.91_N71.0, 5­651.91_N73.0, </w:t>
            </w:r>
            <w:r>
              <w:rPr>
                <w:rFonts w:ascii="Barlow" w:hAnsi="Barlow"/>
              </w:rPr>
              <w:t xml:space="preserve">5­651.91_N73.3, 5­651.91_N73.5, 5­651.91_N73.9, 5­651.91_O85, 5­651.91_O86.0, 5­651.91_T81.4, 5­651.92_I80.20, 5­651.92_I80.28, 5­651.92_I80.3, 5­651.92_I80.80, 5­651.92_I80.81, 5­651.92_I80.88, 5­651.92_K65.0, 5­651.92_K91.82, 5­651.92_L02.4, 5­651.92_L03.3, 5­651.92_M60.01, 5­651.92_M60.02, 5­651.92_M60.03, 5­651.92_M60.04, 5­651.92_M60.05, </w:t>
            </w:r>
            <w:r>
              <w:rPr>
                <w:rFonts w:ascii="Barlow" w:hAnsi="Barlow"/>
              </w:rPr>
              <w:lastRenderedPageBreak/>
              <w:t>5­651.92_M60.06, 5­651.92_M60.07, 5­651.92_M60.08, 5­651.92_M72.60, 5­651.92_M72.61, 5­651.92_M72.62, 5­651.92_M72.63, 5­651.92_M72.64, 5­651.92_M72.65, 5­651.92_M72.6</w:t>
            </w:r>
            <w:r>
              <w:rPr>
                <w:rFonts w:ascii="Barlow" w:hAnsi="Barlow"/>
              </w:rPr>
              <w:t>6, 5­651.92_M72.67, 5­651.92_M72.68, 5­651.92_N70.0, 5­651.92_N71.0, 5­651.92_N73.0, 5­651.92_N73.3, 5­651.92_N73.5, 5­651.92_N73.9, 5­651.92_T81.4, 5­651.93_I80.20, 5­651.93_I80.28, 5­651.93_I80.3, 5­651.93_I80.80, 5­651.93_I80.81, 5­651.93_I80.88, 5­651.93_K65.0, 5­651.93_K91.81, 5­651.93_K91.82, 5­651.93_L02.2, 5­651.93_L02.4, 5­651.93_L03.3, 5­651.93_M60.01, 5­651.93_M60.02, 5­651.93_M60.03, 5­651.93_M60.04, 5­651.93_M60.05, 5­651.93_M60.06, 5­651.93_M60.07, 5­651.93_M60.08, 5­651.93_M72.60, 5­651.93_M7</w:t>
            </w:r>
            <w:r>
              <w:rPr>
                <w:rFonts w:ascii="Barlow" w:hAnsi="Barlow"/>
              </w:rPr>
              <w:t>2.61, 5­651.93_M72.62, 5­651.93_M72.63, 5­651.93_M72.64, 5­651.93_M72.65, 5­651.93_M72.66, 5­651.93_M72.67, 5­651.93_M72.68, 5­651.93_N70.0, 5­651.93_N71.0, 5­651.93_N73.0, 5­651.93_N73.3, 5­651.93_N73.5, 5­651.93_N73.9, 5­651.93_O85, 5­651.93_O86.0, 5­651.93_T81.4, 5­651.94_I80.20, 5­651.94_I80.28, 5­651.94_I80.3, 5­651.94_I80.80, 5­651.94_I80.81, 5­651.94_I80.88, 5­651.94_K65.0, 5­651.94_K91.81, 5­651.94_K91.82, 5­651.94_K91.83, 5­651.94_L02.2, 5­651.94_L02.4, 5­651.94_L03.3, 5­651.94_M60.01, 5­651.94_M60</w:t>
            </w:r>
            <w:r>
              <w:rPr>
                <w:rFonts w:ascii="Barlow" w:hAnsi="Barlow"/>
              </w:rPr>
              <w:t>.02, 5­651.94_M60.03, 5­651.94_M60.04, 5­651.94_M60.05, 5­651.94_M60.06, 5­651.94_M60.07, 5­651.94_M60.08, 5­651.94_M72.60, 5­651.94_M72.61, 5­651.94_M72.62, 5­651.94_M72.63, 5­651.94_M72.64, 5­651.94_M72.65, 5­651.94_M72.66, 5­651.94_M72.67, 5­651.94_M72.68, 5­651.94_N70.0, 5­651.94_N71.0, 5­651.94_N73.0, 5­651.94_N73.3, 5­651.94_N73.5, 5­651.94_N73.9, 5­651.94_O85, 5­651.94_O86.0, 5­651.94_T81.4, 5­651.95_I80.20, 5­651.95_I80.28, 5­651.95_I80.3, 5­651.95_I80.80, 5­651.95_I80.81, 5­651.95_I80.88, 5­651.95_</w:t>
            </w:r>
            <w:r>
              <w:rPr>
                <w:rFonts w:ascii="Barlow" w:hAnsi="Barlow"/>
              </w:rPr>
              <w:t>K65.0, 5­651.95_K91.81, 5­651.95_K91.82, 5­651.95_K91.83, 5­651.95_L02.2, 5­651.95_L02.4, 5­651.95_L03.3, 5­651.95_M60.01, 5­651.95_M60.02, 5­651.95_M60.03, 5­651.95_M60.04, 5­651.95_M60.05, 5­651.95_M60.06, 5­651.95_M60.07, 5­651.95_M60.08, 5­651.95_M72.60, 5­651.95_M72.61, 5­651.95_M72.62, 5­651.95_M72.63, 5­651.95_M72.64, 5­651.95_M72.65, 5­651.95_M72.66, 5­651.95_M72.67, 5­651.95_M72.68, 5­651.95_N70.0, 5­651.95_N71.0, 5­651.95_N73.0, 5­651.95_N73.3, 5­651.95_N73.5, 5­651.95_N73.9, 5­651.95_O85, 5­651.9</w:t>
            </w:r>
            <w:r>
              <w:rPr>
                <w:rFonts w:ascii="Barlow" w:hAnsi="Barlow"/>
              </w:rPr>
              <w:t>5_O86.0, 5­651.95_T81.4, 5­651.9x_I80.20, 5­651.9x_I80.28, 5­651.9x_I80.3, 5­651.9x_I80.80, 5­651.9x_I80.81, 5­651.9x_I80.88, 5­651.9x_K65.0, 5­651.9x_K91.81, 5­651.9x_K91.82, 5­651.9x_K91.83, 5­651.9x_L02.2, 5­651.9x_L02.4, 5­651.9x_L03.3, 5­651.9x_M60.01, 5­651.9x_M60.02, 5­651.9x_M60.03, 5­651.9x_M60.04, 5­651.9x_M60.05, 5­651.9x_M60.06, 5­651.9x_M60.07, 5­651.9x_M60.08, 5­651.9x_M72.60, 5­651.9x_M72.61, 5­651.9x_M72.62, 5­651.9x_M72.63, 5­651.9x_M72.64, 5­651.9x_M72.65, 5­651.9x_M72.66, 5­651.9x_M72.67,</w:t>
            </w:r>
            <w:r>
              <w:rPr>
                <w:rFonts w:ascii="Barlow" w:hAnsi="Barlow"/>
              </w:rPr>
              <w:t xml:space="preserve"> 5­651.9x_M72.68, 5­651.9x_N70.0, 5­651.9x_N71.0, 5­651.9x_N73.0, 5­651.9x_N73.3, 5­651.9x_N73.5, 5­651.9x_N73.9, 5­651.9x_O85, 5­651.9x_O86.0, 5­651.9x_T81.4, 5­651.a0_I80.20, 5­651.a0_I80.28, 5­651.a0_I80.3, 5­651.a0_I80.80, 5­651.a0_I80.81, 5­651.a0_I80.88, 5­651.a0_K65.0, 5­651.a0_K91.81, 5­651.a0_K91.82, 5­651.a0_L02.2, 5­651.a0_L02.4, 5­651.a0_L03.3, 5­651.a0_M60.01, 5­651.a0_M60.02, 5­651.a0_M60.03, 5­651.a0_M60.04, 5­651.a0_M60.05, 5­651.a0_M60.06, 5­651.a0_M60.07, 5­651.a0_M60.08, 5­651.a0_M72.60, </w:t>
            </w:r>
            <w:r>
              <w:rPr>
                <w:rFonts w:ascii="Barlow" w:hAnsi="Barlow"/>
              </w:rPr>
              <w:t xml:space="preserve">5­651.a0_M72.61, 5­651.a0_M72.62, 5­651.a0_M72.63, 5­651.a0_M72.64, 5­651.a0_M72.65, 5­651.a0_M72.66, 5­651.a0_M72.67, 5­651.a0_M72.68, 5­651.a0_N70.0, 5­651.a0_N71.0, 5­651.a0_N73.0, 5­651.a0_N73.3, 5­651.a0_N73.5, 5­651.a0_N73.9, 5­651.a0_O85, 5­651.a0_T81.4, 5­651.a1_I80.20, </w:t>
            </w:r>
            <w:r>
              <w:rPr>
                <w:rFonts w:ascii="Barlow" w:hAnsi="Barlow"/>
              </w:rPr>
              <w:lastRenderedPageBreak/>
              <w:t xml:space="preserve">5­651.a1_I80.28, 5­651.a1_I80.3, 5­651.a1_I80.80, 5­651.a1_I80.81, 5­651.a1_I80.88, 5­651.a1_K65.0, 5­651.a1_K91.81, 5­651.a1_K91.82, 5­651.a1_K91.83, 5­651.a1_L02.2, 5­651.a1_L02.4, 5­651.a1_L03.3, 5­651.a1_M60.01, 5­651.a1_M60.02, </w:t>
            </w:r>
            <w:r>
              <w:rPr>
                <w:rFonts w:ascii="Barlow" w:hAnsi="Barlow"/>
              </w:rPr>
              <w:t>5­651.a1_M60.03, 5­651.a1_M60.04, 5­651.a1_M60.05, 5­651.a1_M60.06, 5­651.a1_M60.07, 5­651.a1_M60.08, 5­651.a1_M72.60, 5­651.a1_M72.61, 5­651.a1_M72.62, 5­651.a1_M72.63, 5­651.a1_M72.64, 5­651.a1_M72.65, 5­651.a1_M72.66, 5­651.a1_M72.67, 5­651.a1_M72.68, 5­651.a1_N70.0, 5­651.a1_N71.0, 5­651.a1_N73.0, 5­651.a1_N73.3, 5­651.a1_N73.5, 5­651.a1_N73.9, 5­651.a1_O85, 5­651.a1_O86.0, 5­651.a1_T81.4, 5­651.a2_I80.20, 5­651.a2_I80.28, 5­651.a2_I80.3, 5­651.a2_I80.80, 5­651.a2_I80.81, 5­651.a2_I80.88, 5­651.a2_K65.0</w:t>
            </w:r>
            <w:r>
              <w:rPr>
                <w:rFonts w:ascii="Barlow" w:hAnsi="Barlow"/>
              </w:rPr>
              <w:t>, 5­651.a2_K91.81, 5­651.a2_K91.82, 5­651.a2_K91.83, 5­651.a2_L02.2, 5­651.a2_L02.4, 5­651.a2_L03.3, 5­651.a2_M60.01, 5­651.a2_M60.02, 5­651.a2_M60.03, 5­651.a2_M60.04, 5­651.a2_M60.05, 5­651.a2_M60.06, 5­651.a2_M60.07, 5­651.a2_M60.08, 5­651.a2_M72.60, 5­651.a2_M72.61, 5­651.a2_M72.62, 5­651.a2_M72.63, 5­651.a2_M72.64, 5­651.a2_M72.65, 5­651.a2_M72.66, 5­651.a2_M72.67, 5­651.a2_M72.68, 5­651.a2_N70.0, 5­651.a2_N71.0, 5­651.a2_N73.0, 5­651.a2_N73.3, 5­651.a2_N73.5, 5­651.a2_N73.9, 5­651.a2_O85, 5­651.a2_T81</w:t>
            </w:r>
            <w:r>
              <w:rPr>
                <w:rFonts w:ascii="Barlow" w:hAnsi="Barlow"/>
              </w:rPr>
              <w:t>.4, 5­651.a3_I80.20, 5­651.a3_I80.28, 5­651.a3_I80.3, 5­651.a3_I80.80, 5­651.a3_I80.81, 5­651.a3_I80.88, 5­651.a3_K65.0, 5­651.a3_K91.81, 5­651.a3_K91.82, 5­651.a3_K91.83, 5­651.a3_L02.2, 5­651.a3_L02.4, 5­651.a3_L03.3, 5­651.a3_M60.01, 5­651.a3_M60.02, 5­651.a3_M60.03, 5­651.a3_M60.04, 5­651.a3_M60.05, 5­651.a3_M60.06, 5­651.a3_M60.07, 5­651.a3_M60.08, 5­651.a3_M72.60, 5­651.a3_M72.61, 5­651.a3_M72.62, 5­651.a3_M72.63, 5­651.a3_M72.64, 5­651.a3_M72.65, 5­651.a3_M72.66, 5­651.a3_M72.67, 5­651.a3_M72.68, 5­6</w:t>
            </w:r>
            <w:r>
              <w:rPr>
                <w:rFonts w:ascii="Barlow" w:hAnsi="Barlow"/>
              </w:rPr>
              <w:t>51.a3_N70.0, 5­651.a3_N71.0, 5­651.a3_N73.0, 5­651.a3_N73.3, 5­651.a3_N73.5, 5­651.a3_N73.9, 5­651.a3_O85, 5­651.a3_O86.0, 5­651.a3_T81.4, 5­651.a4_I80.20, 5­651.a4_I80.28, 5­651.a4_I80.3, 5­651.a4_I80.80, 5­651.a4_I80.81, 5­651.a4_I80.88, 5­651.a4_K65.0, 5­651.a4_K91.81, 5­651.a4_K91.82, 5­651.a4_K91.83, 5­651.a4_L02.2, 5­651.a4_L02.4, 5­651.a4_L03.3, 5­651.a4_M60.01, 5­651.a4_M60.02, 5­651.a4_M60.03, 5­651.a4_M60.04, 5­651.a4_M60.05, 5­651.a4_M60.06, 5­651.a4_M60.07, 5­651.a4_M60.08, 5­651.a4_M72.60, 5­65</w:t>
            </w:r>
            <w:r>
              <w:rPr>
                <w:rFonts w:ascii="Barlow" w:hAnsi="Barlow"/>
              </w:rPr>
              <w:t>1.a4_M72.61, 5­651.a4_M72.62, 5­651.a4_M72.63, 5­651.a4_M72.64, 5­651.a4_M72.65, 5­651.a4_M72.66, 5­651.a4_M72.67, 5­651.a4_M72.68, 5­651.a4_N70.0, 5­651.a4_N71.0, 5­651.a4_N73.0, 5­651.a4_N73.3, 5­651.a4_N73.5, 5­651.a4_N73.9, 5­651.a4_O85, 5­651.a4_O86.0, 5­651.a4_T81.4, 5­651.a5_I80.20, 5­651.a5_I80.28, 5­651.a5_I80.3, 5­651.a5_I80.80, 5­651.a5_I80.81, 5­651.a5_I80.88, 5­651.a5_K65.0, 5­651.a5_K91.81, 5­651.a5_K91.82, 5­651.a5_K91.83, 5­651.a5_L02.2, 5­651.a5_L02.4, 5­651.a5_L03.3, 5­651.a5_M60.01, 5­651</w:t>
            </w:r>
            <w:r>
              <w:rPr>
                <w:rFonts w:ascii="Barlow" w:hAnsi="Barlow"/>
              </w:rPr>
              <w:t>.a5_M60.02, 5­651.a5_M60.03, 5­651.a5_M60.04, 5­651.a5_M60.05, 5­651.a5_M60.06, 5­651.a5_M60.07, 5­651.a5_M60.08, 5­651.a5_M72.60, 5­651.a5_M72.61, 5­651.a5_M72.62, 5­651.a5_M72.63, 5­651.a5_M72.64, 5­651.a5_M72.65, 5­651.a5_M72.66, 5­651.a5_M72.67, 5­651.a5_M72.68, 5­651.a5_N70.0, 5­651.a5_N71.0, 5­651.a5_N73.0, 5­651.a5_N73.3, 5­651.a5_N73.5, 5­651.a5_N73.9, 5­651.a5_O85, 5­651.a5_O86.0, 5­651.a5_T81.4, 5­651.ax_I80.20, 5­651.ax_I80.28, 5­651.ax_I80.3, 5­651.ax_I80.80, 5­651.ax_I80.81, 5­651.ax_I80.88, 5­</w:t>
            </w:r>
            <w:r>
              <w:rPr>
                <w:rFonts w:ascii="Barlow" w:hAnsi="Barlow"/>
              </w:rPr>
              <w:t xml:space="preserve">651.ax_K65.0, 5­651.ax_K91.81, 5­651.ax_K91.82, 5­651.ax_K91.83, 5­651.ax_L02.2, 5­651.ax_L02.4, 5­651.ax_L03.3, 5­651.ax_M60.01, 5­651.ax_M60.02, 5­651.ax_M60.03, 5­651.ax_M60.04, 5­651.ax_M60.05, 5­651.ax_M60.06, 5­651.ax_M60.07, </w:t>
            </w:r>
            <w:r>
              <w:rPr>
                <w:rFonts w:ascii="Barlow" w:hAnsi="Barlow"/>
              </w:rPr>
              <w:lastRenderedPageBreak/>
              <w:t xml:space="preserve">5­651.ax_M60.08, 5­651.ax_M72.60, 5­651.ax_M72.61, 5­651.ax_M72.62, 5­651.ax_M72.63, 5­651.ax_M72.64, 5­651.ax_M72.65, 5­651.ax_M72.66, 5­651.ax_M72.67, 5­651.ax_M72.68, 5­651.ax_N70.0, 5­651.ax_N71.0, 5­651.ax_N73.0, 5­651.ax_N73.3, 5­651.ax_N73.5, 5­651.ax_N73.9, 5­651.ax_O85, </w:t>
            </w:r>
            <w:r>
              <w:rPr>
                <w:rFonts w:ascii="Barlow" w:hAnsi="Barlow"/>
              </w:rPr>
              <w:t>5­651.ax_O86.0, 5­651.ax_T81.4, 5­651.b2_I80.20, 5­651.b2_I80.28, 5­651.b2_I80.3, 5­651.b2_I80.80, 5­651.b2_I80.81, 5­651.b2_I80.88, 5­651.b2_K65.0, 5­651.b2_K91.81, 5­651.b2_K91.82, 5­651.b2_K91.83, 5­651.b2_L02.2, 5­651.b2_L02.4, 5­651.b2_L03.3, 5­651.b2_M60.01, 5­651.b2_M60.02, 5­651.b2_M60.03, 5­651.b2_M60.04, 5­651.b2_M60.05, 5­651.b2_M60.06, 5­651.b2_M60.07, 5­651.b2_M60.08, 5­651.b2_M72.60, 5­651.b2_M72.61, 5­651.b2_M72.62, 5­651.b2_M72.63, 5­651.b2_M72.64, 5­651.b2_M72.65, 5­651.b2_M72.66, 5­651.b2_</w:t>
            </w:r>
            <w:r>
              <w:rPr>
                <w:rFonts w:ascii="Barlow" w:hAnsi="Barlow"/>
              </w:rPr>
              <w:t>M72.67, 5­651.b2_M72.68, 5­651.b2_N70.0, 5­651.b2_N71.0, 5­651.b2_N73.0, 5­651.b2_N73.3, 5­651.b2_N73.5, 5­651.b2_N73.9, 5­651.b2_O85, 5­651.b2_O86.0, 5­651.b2_T81.4, 5­652.40_I80.1, 5­652.40_I80.20, 5­652.40_I80.28, 5­652.40_I80.80, 5­652.40_I80.81, 5­652.40_I80.88, 5­652.40_K61.1, 5­652.40_K61.2, 5­652.40_K65.0, 5­652.40_K91.81, 5­652.40_K91.82, 5­652.40_L02.2, 5­652.40_L03.3, 5­652.40_M60.01, 5­652.40_M60.02, 5­652.40_M60.03, 5­652.40_M60.04, 5­652.40_M60.05, 5­652.40_M60.06, 5­652.40_M60.07, 5­652.40_M6</w:t>
            </w:r>
            <w:r>
              <w:rPr>
                <w:rFonts w:ascii="Barlow" w:hAnsi="Barlow"/>
              </w:rPr>
              <w:t>0.08, 5­652.40_M72.60, 5­652.40_M72.61, 5­652.40_M72.62, 5­652.40_M72.63, 5­652.40_M72.64, 5­652.40_M72.65, 5­652.40_M72.66, 5­652.40_M72.67, 5­652.40_M72.68, 5­652.40_N70.0, 5­652.40_N73.0, 5­652.40_N73.3, 5­652.40_T81.4, 5­652.41_I80.1, 5­652.41_I80.20, 5­652.41_I80.28, 5­652.41_I80.80, 5­652.41_I80.81, 5­652.41_I80.88, 5­652.41_K61.1, 5­652.41_K61.2, 5­652.41_K65.0, 5­652.41_K91.81, 5­652.41_K91.82, 5­652.41_K91.83, 5­652.41_L02.2, 5­652.41_L03.3, 5­652.41_M60.01, 5­652.41_M60.02, 5­652.41_M60.03, 5­652.</w:t>
            </w:r>
            <w:r>
              <w:rPr>
                <w:rFonts w:ascii="Barlow" w:hAnsi="Barlow"/>
              </w:rPr>
              <w:t xml:space="preserve">41_M60.04, 5­652.41_M60.05, 5­652.41_M60.06, 5­652.41_M60.07, 5­652.41_M60.08, 5­652.41_M72.60, 5­652.41_M72.61, 5­652.41_M72.62, 5­652.41_M72.63, 5­652.41_M72.64, 5­652.41_M72.65, 5­652.41_M72.66, 5­652.41_M72.67, 5­652.41_M72.68, 5­652.41_N70.0, 5­652.41_N73.0, 5­652.41_N73.3, 5­652.41_T81.4, 5­652.42_I80.1, 5­652.42_I80.20, 5­652.42_I80.28, 5­652.42_I80.80, 5­652.42_I80.81, 5­652.42_I80.88, 5­652.42_K61.1, 5­652.42_K61.2, 5­652.42_K65.0, 5­652.42_K91.81, 5­652.42_K91.82, 5­652.42_K91.83, 5­652.42_L02.2, </w:t>
            </w:r>
            <w:r>
              <w:rPr>
                <w:rFonts w:ascii="Barlow" w:hAnsi="Barlow"/>
              </w:rPr>
              <w:t>5­652.42_L03.3, 5­652.42_M60.01, 5­652.42_M60.02, 5­652.42_M60.03, 5­652.42_M60.04, 5­652.42_M60.05, 5­652.42_M60.06, 5­652.42_M60.07, 5­652.42_M60.08, 5­652.42_M72.60, 5­652.42_M72.61, 5­652.42_M72.62, 5­652.42_M72.63, 5­652.42_M72.64, 5­652.42_M72.65, 5­652.42_M72.66, 5­652.42_M72.67, 5­652.42_M72.68, 5­652.42_N70.0, 5­652.42_N73.0, 5­652.42_N73.3, 5­652.42_T81.4, 5­652.43_I80.1, 5­652.43_I80.20, 5­652.43_I80.28, 5­652.43_I80.80, 5­652.43_I80.81, 5­652.43_I80.88, 5­652.43_K61.1, 5­652.43_K61.2, 5­652.43_K</w:t>
            </w:r>
            <w:r>
              <w:rPr>
                <w:rFonts w:ascii="Barlow" w:hAnsi="Barlow"/>
              </w:rPr>
              <w:t>65.0, 5­652.43_K91.81, 5­652.43_K91.82, 5­652.43_L02.2, 5­652.43_L03.3, 5­652.43_M60.01, 5­652.43_M60.02, 5­652.43_M60.03, 5­652.43_M60.04, 5­652.43_M60.05, 5­652.43_M60.06, 5­652.43_M60.07, 5­652.43_M60.08, 5­652.43_M72.60, 5­652.43_M72.61, 5­652.43_M72.62, 5­652.43_M72.63, 5­652.43_M72.64, 5­652.43_M72.65, 5­652.43_M72.66, 5­652.43_M72.67, 5­652.43_M72.68, 5­652.43_N70.0, 5­652.43_N73.0, 5­652.43_N73.3, 5­652.43_T81.4, 5­652.44_I80.1, 5­652.44_I80.20, 5­652.44_I80.28, 5­652.44_I80.80, 5­652.44_I80.81, 5­6</w:t>
            </w:r>
            <w:r>
              <w:rPr>
                <w:rFonts w:ascii="Barlow" w:hAnsi="Barlow"/>
              </w:rPr>
              <w:t xml:space="preserve">52.44_I80.88, 5­652.44_K61.1, 5­652.44_K61.2, 5­652.44_K65.0, 5­652.44_K91.81, 5­652.44_K91.82, </w:t>
            </w:r>
            <w:r>
              <w:rPr>
                <w:rFonts w:ascii="Barlow" w:hAnsi="Barlow"/>
              </w:rPr>
              <w:lastRenderedPageBreak/>
              <w:t>5­652.44_K91.83, 5­652.44_L02.2, 5­652.44_L03.3, 5­652.44_M60.01, 5­652.44_M60.02, 5­652.44_M60.03, 5­652.44_M60.04, 5­652.44_M60.05, 5­652.44_M60.06, 5­652.44_M60.07, 5­652.44_M60.08, 5­652.44_M72.60, 5­652.44_M72.61, 5­652.44_M72.62, 5­652.44_M72.63, 5­652.44_M72.64, 5­652.44_M72.65, 5­652.44_M72.66, 5­652.44_M72.67, 5­652.44_M72.68, 5­652.44_N70.0, 5­652.44_N73.0, 5­652.44_N73.3, 5­652.44_T81.4, 5­652.45_I80.1</w:t>
            </w:r>
            <w:r>
              <w:rPr>
                <w:rFonts w:ascii="Barlow" w:hAnsi="Barlow"/>
              </w:rPr>
              <w:t>, 5­652.45_I80.20, 5­652.45_I80.28, 5­652.45_I80.80, 5­652.45_I80.81, 5­652.45_I80.88, 5­652.45_K61.1, 5­652.45_K61.2, 5­652.45_K65.0, 5­652.45_K91.81, 5­652.45_K91.82, 5­652.45_K91.83, 5­652.45_L02.2, 5­652.45_L03.3, 5­652.45_M60.01, 5­652.45_M60.02, 5­652.45_M60.03, 5­652.45_M60.04, 5­652.45_M60.05, 5­652.45_M60.06, 5­652.45_M60.07, 5­652.45_M60.08, 5­652.45_M72.60, 5­652.45_M72.61, 5­652.45_M72.62, 5­652.45_M72.63, 5­652.45_M72.64, 5­652.45_M72.65, 5­652.45_M72.66, 5­652.45_M72.67, 5­652.45_M72.68, 5­652</w:t>
            </w:r>
            <w:r>
              <w:rPr>
                <w:rFonts w:ascii="Barlow" w:hAnsi="Barlow"/>
              </w:rPr>
              <w:t xml:space="preserve">.45_N70.0, 5­652.45_N73.0, 5­652.45_N73.3, 5­652.45_T81.4, 5­652.4x_I80.1, 5­652.4x_I80.20, 5­652.4x_I80.28, 5­652.4x_I80.80, 5­652.4x_I80.81, 5­652.4x_I80.88, 5­652.4x_K61.1, 5­652.4x_K61.2, 5­652.4x_K65.0, 5­652.4x_K91.81, 5­652.4x_K91.82, 5­652.4x_K91.83, 5­652.4x_L02.2, 5­652.4x_L03.3, 5­652.4x_M60.01, 5­652.4x_M60.02, 5­652.4x_M60.03, 5­652.4x_M60.04, 5­652.4x_M60.05, 5­652.4x_M60.06, 5­652.4x_M60.07, 5­652.4x_M60.08, 5­652.4x_M72.60, 5­652.4x_M72.61, 5­652.4x_M72.62, 5­652.4x_M72.63, 5­652.4x_M72.64, </w:t>
            </w:r>
            <w:r>
              <w:rPr>
                <w:rFonts w:ascii="Barlow" w:hAnsi="Barlow"/>
              </w:rPr>
              <w:t>5­652.4x_M72.65, 5­652.4x_M72.66, 5­652.4x_M72.67, 5­652.4x_M72.68, 5­652.4x_N70.0, 5­652.4x_N73.0, 5­652.4x_N73.3, 5­652.4x_T81.4, 5­652.50_I80.1, 5­652.50_I80.20, 5­652.50_I80.28, 5­652.50_I80.80, 5­652.50_I80.81, 5­652.50_I80.88, 5­652.50_K61.1, 5­652.50_K61.2, 5­652.50_K65.0, 5­652.50_K91.81, 5­652.50_K91.82, 5­652.50_L02.2, 5­652.50_L03.3, 5­652.50_M60.01, 5­652.50_M60.02, 5­652.50_M60.03, 5­652.50_M60.04, 5­652.50_M60.05, 5­652.50_M60.06, 5­652.50_M60.07, 5­652.50_M60.08, 5­652.50_M72.60, 5­652.50_M72</w:t>
            </w:r>
            <w:r>
              <w:rPr>
                <w:rFonts w:ascii="Barlow" w:hAnsi="Barlow"/>
              </w:rPr>
              <w:t>.61, 5­652.50_M72.62, 5­652.50_M72.63, 5­652.50_M72.64, 5­652.50_M72.65, 5­652.50_M72.66, 5­652.50_M72.67, 5­652.50_M72.68, 5­652.50_N70.0, 5­652.50_N73.0, 5­652.50_N73.3, 5­652.50_T81.4, 5­652.51_I80.1, 5­652.51_I80.20, 5­652.51_I80.28, 5­652.51_I80.80, 5­652.51_I80.81, 5­652.51_I80.88, 5­652.51_K61.1, 5­652.51_K61.2, 5­652.51_K65.0, 5­652.51_K91.81, 5­652.51_K91.82, 5­652.51_K91.83, 5­652.51_L02.2, 5­652.51_L03.3, 5­652.51_M60.01, 5­652.51_M60.02, 5­652.51_M60.03, 5­652.51_M60.04, 5­652.51_M60.05, 5­652.5</w:t>
            </w:r>
            <w:r>
              <w:rPr>
                <w:rFonts w:ascii="Barlow" w:hAnsi="Barlow"/>
              </w:rPr>
              <w:t>1_M60.06, 5­652.51_M60.07, 5­652.51_M60.08, 5­652.51_M72.60, 5­652.51_M72.61, 5­652.51_M72.62, 5­652.51_M72.63, 5­652.51_M72.64, 5­652.51_M72.65, 5­652.51_M72.66, 5­652.51_M72.67, 5­652.51_M72.68, 5­652.51_N70.0, 5­652.51_N73.0, 5­652.51_N73.3, 5­652.51_T81.4, 5­652.52_I80.1, 5­652.52_I80.20, 5­652.52_I80.28, 5­652.52_I80.80, 5­652.52_I80.81, 5­652.52_I80.88, 5­652.52_K61.1, 5­652.52_K61.2, 5­652.52_K65.0, 5­652.52_K91.81, 5­652.52_K91.82, 5­652.52_L02.2, 5­652.52_L03.3, 5­652.52_M60.01, 5­652.52_M60.02, 5­</w:t>
            </w:r>
            <w:r>
              <w:rPr>
                <w:rFonts w:ascii="Barlow" w:hAnsi="Barlow"/>
              </w:rPr>
              <w:t xml:space="preserve">652.52_M60.03, 5­652.52_M60.04, 5­652.52_M60.05, 5­652.52_M60.06, 5­652.52_M60.07, 5­652.52_M60.08, 5­652.52_M72.60, 5­652.52_M72.61, 5­652.52_M72.62, 5­652.52_M72.63, 5­652.52_M72.64, 5­652.52_M72.65, 5­652.52_M72.66, 5­652.52_M72.67, 5­652.52_M72.68, 5­652.52_N70.0, 5­652.52_N73.0, 5­652.52_N73.3, 5­652.52_N73.5, 5­652.52_T81.4, 5­652.53_I80.1, 5­652.53_I80.20, 5­652.53_I80.28, 5­652.53_I80.80, 5­652.53_I80.81, 5­652.53_I80.88, 5­652.53_K61.1, </w:t>
            </w:r>
            <w:r>
              <w:rPr>
                <w:rFonts w:ascii="Barlow" w:hAnsi="Barlow"/>
              </w:rPr>
              <w:lastRenderedPageBreak/>
              <w:t>5­652.53_K61.2, 5­652.53_K65.0, 5­652.53_K91.81, 5­652.53_K91.</w:t>
            </w:r>
            <w:r>
              <w:rPr>
                <w:rFonts w:ascii="Barlow" w:hAnsi="Barlow"/>
              </w:rPr>
              <w:t>82, 5­652.53_K91.83, 5­652.53_L02.2, 5­652.53_L03.3, 5­652.53_M60.01, 5­652.53_M60.02, 5­652.53_M60.03, 5­652.53_M60.04, 5­652.53_M60.05, 5­652.53_M60.06, 5­652.53_M60.07, 5­652.53_M60.08, 5­652.53_M72.60, 5­652.53_M72.61, 5­652.53_M72.62, 5­652.53_M72.63, 5­652.53_M72.64, 5­652.53_M72.65, 5­652.53_M72.66, 5­652.53_M72.67, 5­652.53_M72.68, 5­652.53_N70.0, 5­652.53_N73.0, 5­652.53_N73.3, 5­652.53_T81.4, 5­652.54_I80.1, 5­652.54_I80.20, 5­652.54_I80.28, 5­652.54_I80.80, 5­652.54_I80.81, 5­652.54_I80.88, 5­652</w:t>
            </w:r>
            <w:r>
              <w:rPr>
                <w:rFonts w:ascii="Barlow" w:hAnsi="Barlow"/>
              </w:rPr>
              <w:t xml:space="preserve">.54_K61.1, 5­652.54_K61.2, 5­652.54_K65.0, 5­652.54_K91.81, 5­652.54_K91.82, 5­652.54_K91.83, 5­652.54_L02.2, 5­652.54_L03.3, 5­652.54_M60.01, 5­652.54_M60.02, 5­652.54_M60.03, 5­652.54_M60.04, 5­652.54_M60.05, 5­652.54_M60.06, 5­652.54_M60.07, 5­652.54_M60.08, 5­652.54_M72.60, 5­652.54_M72.61, 5­652.54_M72.62, 5­652.54_M72.63, 5­652.54_M72.64, 5­652.54_M72.65, 5­652.54_M72.66, 5­652.54_M72.67, 5­652.54_M72.68, 5­652.54_N70.0, 5­652.54_N73.0, 5­652.54_N73.3, 5­652.54_T81.4, 5­652.55_I80.1, 5­652.55_I80.20, </w:t>
            </w:r>
            <w:r>
              <w:rPr>
                <w:rFonts w:ascii="Barlow" w:hAnsi="Barlow"/>
              </w:rPr>
              <w:t>5­652.55_I80.28, 5­652.55_I80.80, 5­652.55_I80.81, 5­652.55_I80.88, 5­652.55_K61.1, 5­652.55_K61.2, 5­652.55_K65.0, 5­652.55_K91.81, 5­652.55_K91.82, 5­652.55_K91.83, 5­652.55_L02.2, 5­652.55_L03.3, 5­652.55_M60.01, 5­652.55_M60.02, 5­652.55_M60.03, 5­652.55_M60.04, 5­652.55_M60.05, 5­652.55_M60.06, 5­652.55_M60.07, 5­652.55_M60.08, 5­652.55_M72.60, 5­652.55_M72.61, 5­652.55_M72.62, 5­652.55_M72.63, 5­652.55_M72.64, 5­652.55_M72.65, 5­652.55_M72.66, 5­652.55_M72.67, 5­652.55_M72.68, 5­652.55_N70.0, 5­652.55</w:t>
            </w:r>
            <w:r>
              <w:rPr>
                <w:rFonts w:ascii="Barlow" w:hAnsi="Barlow"/>
              </w:rPr>
              <w:t>_N73.0, 5­652.55_N73.3, 5­652.55_T81.4, 5­652.5x_I80.1, 5­652.5x_I80.20, 5­652.5x_I80.28, 5­652.5x_I80.80, 5­652.5x_I80.81, 5­652.5x_I80.88, 5­652.5x_K61.1, 5­652.5x_K61.2, 5­652.5x_K65.0, 5­652.5x_K91.81, 5­652.5x_K91.82, 5­652.5x_K91.83, 5­652.5x_L02.2, 5­652.5x_L03.3, 5­652.5x_M60.01, 5­652.5x_M60.02, 5­652.5x_M60.03, 5­652.5x_M60.04, 5­652.5x_M60.05, 5­652.5x_M60.06, 5­652.5x_M60.07, 5­652.5x_M60.08, 5­652.5x_M72.60, 5­652.5x_M72.61, 5­652.5x_M72.62, 5­652.5x_M72.63, 5­652.5x_M72.64, 5­652.5x_M72.65, 5­</w:t>
            </w:r>
            <w:r>
              <w:rPr>
                <w:rFonts w:ascii="Barlow" w:hAnsi="Barlow"/>
              </w:rPr>
              <w:t>652.5x_M72.66, 5­652.5x_M72.67, 5­652.5x_M72.68, 5­652.5x_N70.0, 5­652.5x_N73.0, 5­652.5x_N73.3, 5­652.5x_T81.4, 5­652.60_I80.1, 5­652.60_I80.20, 5­652.60_I80.28, 5­652.60_I80.80, 5­652.60_I80.81, 5­652.60_I80.88, 5­652.60_K61.2, 5­652.60_K65.0, 5­652.60_K91.81, 5­652.60_K91.82, 5­652.60_L03.3, 5­652.60_M60.01, 5­652.60_M60.02, 5­652.60_M60.03, 5­652.60_M60.04, 5­652.60_M60.05, 5­652.60_M60.06, 5­652.60_M60.07, 5­652.60_M60.08, 5­652.60_M72.60, 5­652.60_M72.61, 5­652.60_M72.62, 5­652.60_M72.63, 5­652.60_M72</w:t>
            </w:r>
            <w:r>
              <w:rPr>
                <w:rFonts w:ascii="Barlow" w:hAnsi="Barlow"/>
              </w:rPr>
              <w:t>.64, 5­652.60_M72.65, 5­652.60_M72.66, 5­652.60_M72.67, 5­652.60_M72.68, 5­652.60_N70.0, 5­652.60_N73.0, 5­652.60_N73.3, 5­652.60_T81.4, 5­652.61_I80.1, 5­652.61_I80.20, 5­652.61_I80.28, 5­652.61_I80.80, 5­652.61_I80.81, 5­652.61_I80.88, 5­652.61_K61.1, 5­652.61_K61.2, 5­652.61_K65.0, 5­652.61_K91.81, 5­652.61_K91.82, 5­652.61_K91.83, 5­652.61_L02.2, 5­652.61_L03.3, 5­652.61_M60.01, 5­652.61_M60.02, 5­652.61_M60.03, 5­652.61_M60.04, 5­652.61_M60.05, 5­652.61_M60.06, 5­652.61_M60.07, 5­652.61_M60.08, 5­652.6</w:t>
            </w:r>
            <w:r>
              <w:rPr>
                <w:rFonts w:ascii="Barlow" w:hAnsi="Barlow"/>
              </w:rPr>
              <w:t xml:space="preserve">1_M72.60, 5­652.61_M72.61, 5­652.61_M72.62, 5­652.61_M72.63, 5­652.61_M72.64, 5­652.61_M72.65, 5­652.61_M72.66, 5­652.61_M72.67, 5­652.61_M72.68, 5­652.61_N70.0, 5­652.61_N73.0, 5­652.61_N73.3, 5­652.61_T81.4, 5­652.62_I80.1, 5­652.62_I80.20, </w:t>
            </w:r>
            <w:r>
              <w:rPr>
                <w:rFonts w:ascii="Barlow" w:hAnsi="Barlow"/>
              </w:rPr>
              <w:lastRenderedPageBreak/>
              <w:t>5­652.62_I80.28, 5­652.62_I80.80, 5­652.62_I80.81, 5­652.62_I80.88, 5­652.62_K61.1, 5­652.62_K61.2, 5­652.62_K65.0, 5­652.62_K91.82, 5­652.62_L02.2, 5­652.62_M60.01, 5­652.62_M60.02, 5­652.62_M60.03, 5­652.62_M60.04, 5­652.62_M60.05, 5­652.62_M60.06, 5­652.62_M60.07, 5</w:t>
            </w:r>
            <w:r>
              <w:rPr>
                <w:rFonts w:ascii="Barlow" w:hAnsi="Barlow"/>
              </w:rPr>
              <w:t>­652.62_M60.08, 5­652.62_M72.60, 5­652.62_M72.61, 5­652.62_M72.62, 5­652.62_M72.63, 5­652.62_M72.64, 5­652.62_M72.65, 5­652.62_M72.66, 5­652.62_M72.67, 5­652.62_M72.68, 5­652.62_N70.0, 5­652.62_N73.0, 5­652.62_N73.2, 5­652.62_N73.3, 5­652.62_T81.4, 5­652.63_I80.1, 5­652.63_I80.20, 5­652.63_I80.28, 5­652.63_I80.80, 5­652.63_I80.81, 5­652.63_I80.88, 5­652.63_K61.1, 5­652.63_K61.2, 5­652.63_K65.0, 5­652.63_K91.81, 5­652.63_K91.82, 5­652.63_K91.83, 5­652.63_L02.2, 5­652.63_L03.3, 5­652.63_M60.01, 5­652.63_M60.0</w:t>
            </w:r>
            <w:r>
              <w:rPr>
                <w:rFonts w:ascii="Barlow" w:hAnsi="Barlow"/>
              </w:rPr>
              <w:t>2, 5­652.63_M60.03, 5­652.63_M60.04, 5­652.63_M60.05, 5­652.63_M60.06, 5­652.63_M60.07, 5­652.63_M60.08, 5­652.63_M72.60, 5­652.63_M72.61, 5­652.63_M72.62, 5­652.63_M72.63, 5­652.63_M72.64, 5­652.63_M72.65, 5­652.63_M72.66, 5­652.63_M72.67, 5­652.63_M72.68, 5­652.63_N70.0, 5­652.63_N73.0, 5­652.63_N73.3, 5­652.63_T81.4, 5­652.64_I80.1, 5­652.64_I80.20, 5­652.64_I80.28, 5­652.64_I80.80, 5­652.64_I80.81, 5­652.64_I80.88, 5­652.64_K61.1, 5­652.64_K61.2, 5­652.64_K65.0, 5­652.64_K91.81, 5­652.64_K91.82, 5­652.6</w:t>
            </w:r>
            <w:r>
              <w:rPr>
                <w:rFonts w:ascii="Barlow" w:hAnsi="Barlow"/>
              </w:rPr>
              <w:t xml:space="preserve">4_K91.83, 5­652.64_L02.2, 5­652.64_L03.3, 5­652.64_M60.01, 5­652.64_M60.02, 5­652.64_M60.03, 5­652.64_M60.04, 5­652.64_M60.05, 5­652.64_M60.06, 5­652.64_M60.07, 5­652.64_M60.08, 5­652.64_M72.60, 5­652.64_M72.61, 5­652.64_M72.62, 5­652.64_M72.63, 5­652.64_M72.64, 5­652.64_M72.65, 5­652.64_M72.66, 5­652.64_M72.67, 5­652.64_M72.68, 5­652.64_N70.0, 5­652.64_N73.0, 5­652.64_N73.3, 5­652.64_T81.4, 5­652.65_I80.1, 5­652.65_I80.20, 5­652.65_I80.28, 5­652.65_I80.80, 5­652.65_I80.81, 5­652.65_I80.88, 5­652.65_K61.1, </w:t>
            </w:r>
            <w:r>
              <w:rPr>
                <w:rFonts w:ascii="Barlow" w:hAnsi="Barlow"/>
              </w:rPr>
              <w:t>5­652.65_K61.2, 5­652.65_K65.0, 5­652.65_K91.81, 5­652.65_K91.82, 5­652.65_K91.83, 5­652.65_L02.2, 5­652.65_L03.3, 5­652.65_M60.01, 5­652.65_M60.02, 5­652.65_M60.03, 5­652.65_M60.04, 5­652.65_M60.05, 5­652.65_M60.06, 5­652.65_M60.07, 5­652.65_M60.08, 5­652.65_M72.60, 5­652.65_M72.61, 5­652.65_M72.62, 5­652.65_M72.63, 5­652.65_M72.64, 5­652.65_M72.65, 5­652.65_M72.66, 5­652.65_M72.67, 5­652.65_M72.68, 5­652.65_N70.0, 5­652.65_N73.0, 5­652.65_N73.3, 5­652.65_T81.4, 5­652.6x_I80.1, 5­652.6x_I80.20, 5­652.6x_I8</w:t>
            </w:r>
            <w:r>
              <w:rPr>
                <w:rFonts w:ascii="Barlow" w:hAnsi="Barlow"/>
              </w:rPr>
              <w:t>0.28, 5­652.6x_I80.80, 5­652.6x_I80.81, 5­652.6x_I80.88, 5­652.6x_K61.1, 5­652.6x_K61.2, 5­652.6x_K65.0, 5­652.6x_K91.81, 5­652.6x_K91.82, 5­652.6x_K91.83, 5­652.6x_L02.2, 5­652.6x_L03.3, 5­652.6x_M60.01, 5­652.6x_M60.02, 5­652.6x_M60.03, 5­652.6x_M60.04, 5­652.6x_M60.05, 5­652.6x_M60.06, 5­652.6x_M60.07, 5­652.6x_M60.08, 5­652.6x_M72.60, 5­652.6x_M72.61, 5­652.6x_M72.62, 5­652.6x_M72.63, 5­652.6x_M72.64, 5­652.6x_M72.65, 5­652.6x_M72.66, 5­652.6x_M72.67, 5­652.6x_M72.68, 5­652.6x_N70.0, 5­652.6x_N73.0, 5­6</w:t>
            </w:r>
            <w:r>
              <w:rPr>
                <w:rFonts w:ascii="Barlow" w:hAnsi="Barlow"/>
              </w:rPr>
              <w:t>52.6x_N73.3, 5­652.6x_T81.4, 5­652.y_I80.1, 5­652.y_I80.20, 5­652.y_I80.28, 5­652.y_I80.80, 5­652.y_I80.81, 5­652.y_I80.88, 5­652.y_K61.1, 5­652.y_K61.2, 5­652.y_K65.0, 5­652.y_K91.81, 5­652.y_K91.82, 5­652.y_K91.83, 5­652.y_L02.2, 5­652.y_L03.3, 5­652.y_M60.01, 5­652.y_M60.02, 5­652.y_M60.03, 5­652.y_M60.04, 5­652.y_M60.05, 5­652.y_M60.06, 5­652.y_M60.07, 5­652.y_M60.08, 5­652.y_M72.60, 5­652.y_M72.61, 5­652.y_M72.62, 5­652.y_M72.63, 5­652.y_M72.64, 5­652.y_M72.65, 5­652.y_M72.66, 5­652.y_M72.67, 5­652.y_M</w:t>
            </w:r>
            <w:r>
              <w:rPr>
                <w:rFonts w:ascii="Barlow" w:hAnsi="Barlow"/>
              </w:rPr>
              <w:t xml:space="preserve">72.68, 5­652.y_N70.0, 5­652.y_N73.0, 5­652.y_N73.3, 5­652.y_T81.4, </w:t>
            </w:r>
            <w:r>
              <w:rPr>
                <w:rFonts w:ascii="Barlow" w:hAnsi="Barlow"/>
              </w:rPr>
              <w:lastRenderedPageBreak/>
              <w:t>5­653.20_I38, 5­653.20_I80.20, 5­653.20_I80.28, 5­653.20_I80.80, 5­653.20_I80.81, 5­653.20_I80.88, 5­653.20_K65.0, 5­653.20_L02.2, 5­653.20_L02.4, 5­653.20_L03.3, 5­653.20_M60.01, 5­653.20_M60.02, 5­653.20_M60.03, 5­653.20_M60.04, 5­653.20_M60.05, 5­653.20_M60.06, 5­653.20_M60.07, 5­653.20_M60.08, 5­653.20_M72.60, 5­653.20_M72.61, 5­653.20_M72.62, 5­653.20_M72.63, 5­653.20_M72.64, 5­653.20_M72.65, 5­653.20_M72.66, 5­653.20_M72.67, 5­653.20_M</w:t>
            </w:r>
            <w:r>
              <w:rPr>
                <w:rFonts w:ascii="Barlow" w:hAnsi="Barlow"/>
              </w:rPr>
              <w:t>72.68, 5­653.20_N30.8, 5­653.20_N70.0, 5­653.20_N70.9, 5­653.20_N71.0, 5­653.20_N73.0, 5­653.20_N73.2, 5­653.20_N73.3, 5­653.20_N73.5, 5­653.20_T81.4, 5­653.21_I33.0, 5­653.21_I38, 5­653.21_I80.20, 5­653.21_I80.28, 5­653.21_I80.80, 5­653.21_I80.81, 5­653.21_I80.88, 5­653.21_K65.0, 5­653.21_L02.2, 5­653.21_L02.4, 5­653.21_L03.3, 5­653.21_M60.01, 5­653.21_M60.02, 5­653.21_M60.03, 5­653.21_M60.04, 5­653.21_M60.05, 5­653.21_M60.06, 5­653.21_M60.07, 5­653.21_M60.08, 5­653.21_M72.60, 5­653.21_M72.61, 5­653.21_M72</w:t>
            </w:r>
            <w:r>
              <w:rPr>
                <w:rFonts w:ascii="Barlow" w:hAnsi="Barlow"/>
              </w:rPr>
              <w:t>.62, 5­653.21_M72.63, 5­653.21_M72.64, 5­653.21_M72.65, 5­653.21_M72.66, 5­653.21_M72.67, 5­653.21_M72.68, 5­653.21_N30.8, 5­653.21_N70.0, 5­653.21_N70.9, 5­653.21_N71.0, 5­653.21_N73.0, 5­653.21_N73.2, 5­653.21_N73.3, 5­653.21_N73.5, 5­653.21_T81.4, 5­653.22_I33.0, 5­653.22_I38, 5­653.22_I80.20, 5­653.22_I80.28, 5­653.22_I80.80, 5­653.22_I80.81, 5­653.22_I80.88, 5­653.22_K65.0, 5­653.22_L02.4, 5­653.22_L03.3, 5­653.22_M60.01, 5­653.22_M60.02, 5­653.22_M60.03, 5­653.22_M60.04, 5­653.22_M60.05, 5­653.22_M60.</w:t>
            </w:r>
            <w:r>
              <w:rPr>
                <w:rFonts w:ascii="Barlow" w:hAnsi="Barlow"/>
              </w:rPr>
              <w:t>06, 5­653.22_M60.07, 5­653.22_M60.08, 5­653.22_M72.60, 5­653.22_M72.61, 5­653.22_M72.62, 5­653.22_M72.63, 5­653.22_M72.64, 5­653.22_M72.65, 5­653.22_M72.66, 5­653.22_M72.67, 5­653.22_M72.68, 5­653.22_N30.8, 5­653.22_N70.0, 5­653.22_N70.9, 5­653.22_N71.0, 5­653.22_N73.0, 5­653.22_N73.2, 5­653.22_N73.3, 5­653.22_N73.5, 5­653.22_T81.4, 5­653.23_I33.0, 5­653.23_I38, 5­653.23_I80.20, 5­653.23_I80.28, 5­653.23_I80.80, 5­653.23_I80.81, 5­653.23_I80.88, 5­653.23_K65.0, 5­653.23_L02.2, 5­653.23_L02.4, 5­653.23_L03.3</w:t>
            </w:r>
            <w:r>
              <w:rPr>
                <w:rFonts w:ascii="Barlow" w:hAnsi="Barlow"/>
              </w:rPr>
              <w:t>, 5­653.23_M60.01, 5­653.23_M60.02, 5­653.23_M60.03, 5­653.23_M60.04, 5­653.23_M60.05, 5­653.23_M60.06, 5­653.23_M60.07, 5­653.23_M60.08, 5­653.23_M72.60, 5­653.23_M72.61, 5­653.23_M72.62, 5­653.23_M72.63, 5­653.23_M72.64, 5­653.23_M72.65, 5­653.23_M72.66, 5­653.23_M72.67, 5­653.23_M72.68, 5­653.23_N30.8, 5­653.23_N70.0, 5­653.23_N70.9, 5­653.23_N71.0, 5­653.23_N73.0, 5­653.23_N73.2, 5­653.23_N73.3, 5­653.23_N73.5, 5­653.23_T81.4, 5­653.24_I33.0, 5­653.24_I38, 5­653.24_I80.20, 5­653.24_I80.28, 5­653.24_I80.</w:t>
            </w:r>
            <w:r>
              <w:rPr>
                <w:rFonts w:ascii="Barlow" w:hAnsi="Barlow"/>
              </w:rPr>
              <w:t>80, 5­653.24_I80.81, 5­653.24_I80.88, 5­653.24_K65.0, 5­653.24_L02.2, 5­653.24_L02.4, 5­653.24_L03.3, 5­653.24_M60.01, 5­653.24_M60.02, 5­653.24_M60.03, 5­653.24_M60.04, 5­653.24_M60.05, 5­653.24_M60.06, 5­653.24_M60.07, 5­653.24_M60.08, 5­653.24_M72.60, 5­653.24_M72.61, 5­653.24_M72.62, 5­653.24_M72.63, 5­653.24_M72.64, 5­653.24_M72.65, 5­653.24_M72.66, 5­653.24_M72.67, 5­653.24_M72.68, 5­653.24_N30.8, 5­653.24_N70.0, 5­653.24_N70.9, 5­653.24_N71.0, 5­653.24_N73.0, 5­653.24_N73.2, 5­653.24_N73.3, 5­653.24_</w:t>
            </w:r>
            <w:r>
              <w:rPr>
                <w:rFonts w:ascii="Barlow" w:hAnsi="Barlow"/>
              </w:rPr>
              <w:t xml:space="preserve">N73.5, 5­653.24_T81.4, 5­653.25_I33.0, 5­653.25_I38, 5­653.25_I80.20, 5­653.25_I80.28, 5­653.25_I80.80, 5­653.25_I80.81, 5­653.25_I80.88, 5­653.25_K65.0, 5­653.25_L02.2, 5­653.25_L02.4, 5­653.25_L03.3, 5­653.25_M60.01, 5­653.25_M60.02, 5­653.25_M60.03, 5­653.25_M60.04, 5­653.25_M60.05, 5­653.25_M60.06, 5­653.25_M60.07, 5­653.25_M60.08, 5­653.25_M72.60, 5­653.25_M72.61, 5­653.25_M72.62, 5­653.25_M72.63, 5­653.25_M72.64, </w:t>
            </w:r>
            <w:r>
              <w:rPr>
                <w:rFonts w:ascii="Barlow" w:hAnsi="Barlow"/>
              </w:rPr>
              <w:lastRenderedPageBreak/>
              <w:t>5­653.25_M72.65, 5­653.25_M72.66, 5­653.25_M72.67, 5­653.25_M72.68, 5­653.25_N30.8, 5­653</w:t>
            </w:r>
            <w:r>
              <w:rPr>
                <w:rFonts w:ascii="Barlow" w:hAnsi="Barlow"/>
              </w:rPr>
              <w:t>.25_N70.0, 5­653.25_N70.9, 5­653.25_N71.0, 5­653.25_N73.0, 5­653.25_N73.2, 5­653.25_N73.3, 5­653.25_N73.5, 5­653.25_T81.4, 5­653.2x_I33.0, 5­653.2x_I38, 5­653.2x_I80.20, 5­653.2x_I80.28, 5­653.2x_I80.80, 5­653.2x_I80.81, 5­653.2x_I80.88, 5­653.2x_K65.0, 5­653.2x_L02.2, 5­653.2x_L02.4, 5­653.2x_L03.3, 5­653.2x_M60.01, 5­653.2x_M60.02, 5­653.2x_M60.03, 5­653.2x_M60.04, 5­653.2x_M60.05, 5­653.2x_M60.06, 5­653.2x_M60.07, 5­653.2x_M60.08, 5­653.2x_M72.60, 5­653.2x_M72.61, 5­653.2x_M72.62, 5­653.2x_M72.63, 5­653.</w:t>
            </w:r>
            <w:r>
              <w:rPr>
                <w:rFonts w:ascii="Barlow" w:hAnsi="Barlow"/>
              </w:rPr>
              <w:t>2x_M72.64, 5­653.2x_M72.65, 5­653.2x_M72.66, 5­653.2x_M72.67, 5­653.2x_M72.68, 5­653.2x_N30.8, 5­653.2x_N70.0, 5­653.2x_N70.9, 5­653.2x_N71.0, 5­653.2x_N73.0, 5­653.2x_N73.2, 5­653.2x_N73.3, 5­653.2x_N73.5, 5­653.2x_T81.4, 5­653.30_I38, 5­653.30_I80.20, 5­653.30_I80.28, 5­653.30_I80.80, 5­653.30_I80.81, 5­653.30_I80.88, 5­653.30_K65.0, 5­653.30_L03.3, 5­653.30_M60.01, 5­653.30_M60.02, 5­653.30_M60.03, 5­653.30_M60.04, 5­653.30_M60.05, 5­653.30_M60.06, 5­653.30_M60.07, 5­653.30_M60.08, 5­653.30_M72.60, 5­653</w:t>
            </w:r>
            <w:r>
              <w:rPr>
                <w:rFonts w:ascii="Barlow" w:hAnsi="Barlow"/>
              </w:rPr>
              <w:t>.30_M72.61, 5­653.30_M72.62, 5­653.30_M72.63, 5­653.30_M72.64, 5­653.30_M72.65, 5­653.30_M72.66, 5­653.30_M72.67, 5­653.30_M72.68, 5­653.30_N30.8, 5­653.30_N70.0, 5­653.30_N70.9, 5­653.30_N73.0, 5­653.30_N73.2, 5­653.30_N73.3, 5­653.30_N73.5, 5­653.30_T81.4, 5­653.31_I33.0, 5­653.31_I38, 5­653.31_I80.20, 5­653.31_I80.28, 5­653.31_I80.80, 5­653.31_I80.81, 5­653.31_I80.88, 5­653.31_K65.0, 5­653.31_L02.2, 5­653.31_L02.4, 5­653.31_L03.3, 5­653.31_M60.01, 5­653.31_M60.02, 5­653.31_M60.03, 5­653.31_M60.04, 5­653.</w:t>
            </w:r>
            <w:r>
              <w:rPr>
                <w:rFonts w:ascii="Barlow" w:hAnsi="Barlow"/>
              </w:rPr>
              <w:t>31_M60.05, 5­653.31_M60.06, 5­653.31_M60.07, 5­653.31_M60.08, 5­653.31_M72.60, 5­653.31_M72.61, 5­653.31_M72.62, 5­653.31_M72.63, 5­653.31_M72.64, 5­653.31_M72.65, 5­653.31_M72.66, 5­653.31_M72.67, 5­653.31_M72.68, 5­653.31_N30.8, 5­653.31_N70.0, 5­653.31_N70.9, 5­653.31_N71.0, 5­653.31_N73.0, 5­653.31_N73.2, 5­653.31_N73.3, 5­653.31_N73.5, 5­653.31_T81.4, 5­653.32_I33.0, 5­653.32_I38, 5­653.32_I80.20, 5­653.32_I80.28, 5­653.32_I80.80, 5­653.32_I80.81, 5­653.32_I80.88, 5­653.32_K65.0, 5­653.32_M60.01, 5­653</w:t>
            </w:r>
            <w:r>
              <w:rPr>
                <w:rFonts w:ascii="Barlow" w:hAnsi="Barlow"/>
              </w:rPr>
              <w:t>.32_M60.02, 5­653.32_M60.03, 5­653.32_M60.04, 5­653.32_M60.05, 5­653.32_M60.06, 5­653.32_M60.07, 5­653.32_M60.08, 5­653.32_M72.60, 5­653.32_M72.61, 5­653.32_M72.62, 5­653.32_M72.63, 5­653.32_M72.64, 5­653.32_M72.65, 5­653.32_M72.66, 5­653.32_M72.67, 5­653.32_M72.68, 5­653.32_N70.9, 5­653.32_N71.0, 5­653.32_N73.0, 5­653.32_N73.2, 5­653.32_N73.3, 5­653.32_N73.5, 5­653.32_T81.4, 5­653.32_T84.7, 5­653.33_I33.0, 5­653.33_I38, 5­653.33_I80.20, 5­653.33_I80.28, 5­653.33_I80.80, 5­653.33_I80.81, 5­653.33_I80.88, 5­</w:t>
            </w:r>
            <w:r>
              <w:rPr>
                <w:rFonts w:ascii="Barlow" w:hAnsi="Barlow"/>
              </w:rPr>
              <w:t>653.33_K65.0, 5­653.33_L03.3, 5­653.33_M60.01, 5­653.33_M60.02, 5­653.33_M60.03, 5­653.33_M60.04, 5­653.33_M60.05, 5­653.33_M60.06, 5­653.33_M60.07, 5­653.33_M60.08, 5­653.33_M72.60, 5­653.33_M72.61, 5­653.33_M72.62, 5­653.33_M72.63, 5­653.33_M72.64, 5­653.33_M72.65, 5­653.33_M72.66, 5­653.33_M72.67, 5­653.33_M72.68, 5­653.33_N30.8, 5­653.33_N70.0, 5­653.33_N70.9, 5­653.33_N71.0, 5­653.33_N73.0, 5­653.33_N73.2, 5­653.33_N73.3, 5­653.33_N73.5, 5­653.33_T81.4, 5­653.34_I33.0, 5­653.34_I38, 5­653.34_I80.20, 5­</w:t>
            </w:r>
            <w:r>
              <w:rPr>
                <w:rFonts w:ascii="Barlow" w:hAnsi="Barlow"/>
              </w:rPr>
              <w:t xml:space="preserve">653.34_I80.28, 5­653.34_I80.80, 5­653.34_I80.81, 5­653.34_I80.88, 5­653.34_K65.0, 5­653.34_L02.2, 5­653.34_L02.4, 5­653.34_L03.3, 5­653.34_M60.01, 5­653.34_M60.02, 5­653.34_M60.03, 5­653.34_M60.04, 5­653.34_M60.05, 5­653.34_M60.06, 5­653.34_M60.07, </w:t>
            </w:r>
            <w:r>
              <w:rPr>
                <w:rFonts w:ascii="Barlow" w:hAnsi="Barlow"/>
              </w:rPr>
              <w:lastRenderedPageBreak/>
              <w:t>5­653.34_M60.08, 5­653.34_M72.60, 5­653.34_M72.61, 5­653.34_M72.62, 5­653.34_M72.63, 5­653.34_M72.64, 5­653.34_M72.65, 5­653.34_M72.66, 5­653.34_M72.67, 5­653.34_M72.68, 5­653.34_N30.8, 5­653.34_N70.0, 5­653.34_N70.9, 5­653.34_N71.0, 5­653.34_N73.0, 5­653.34_N73.</w:t>
            </w:r>
            <w:r>
              <w:rPr>
                <w:rFonts w:ascii="Barlow" w:hAnsi="Barlow"/>
              </w:rPr>
              <w:t>2, 5­653.34_N73.3, 5­653.34_N73.5, 5­653.34_T81.4, 5­653.35_I33.0, 5­653.35_I38, 5­653.35_I80.20, 5­653.35_I80.28, 5­653.35_I80.80, 5­653.35_I80.81, 5­653.35_I80.88, 5­653.35_K65.0, 5­653.35_L02.2, 5­653.35_L02.4, 5­653.35_L03.3, 5­653.35_M60.01, 5­653.35_M60.02, 5­653.35_M60.03, 5­653.35_M60.04, 5­653.35_M60.05, 5­653.35_M60.06, 5­653.35_M60.07, 5­653.35_M60.08, 5­653.35_M72.60, 5­653.35_M72.61, 5­653.35_M72.62, 5­653.35_M72.63, 5­653.35_M72.64, 5­653.35_M72.65, 5­653.35_M72.66, 5­653.35_M72.67, 5­653.35_M</w:t>
            </w:r>
            <w:r>
              <w:rPr>
                <w:rFonts w:ascii="Barlow" w:hAnsi="Barlow"/>
              </w:rPr>
              <w:t>72.68, 5­653.35_N30.8, 5­653.35_N70.0, 5­653.35_N70.9, 5­653.35_N71.0, 5­653.35_N73.0, 5­653.35_N73.2, 5­653.35_N73.3, 5­653.35_N73.5, 5­653.35_T81.4, 5­653.3x_I33.0, 5­653.3x_I38, 5­653.3x_I80.20, 5­653.3x_I80.28, 5­653.3x_I80.80, 5­653.3x_I80.81, 5­653.3x_I80.88, 5­653.3x_K65.0, 5­653.3x_L02.2, 5­653.3x_L02.4, 5­653.3x_L03.3, 5­653.3x_M60.01, 5­653.3x_M60.02, 5­653.3x_M60.03, 5­653.3x_M60.04, 5­653.3x_M60.05, 5­653.3x_M60.06, 5­653.3x_M60.07, 5­653.3x_M60.08, 5­653.3x_M72.60, 5­653.3x_M72.61, 5­653.3x_M72</w:t>
            </w:r>
            <w:r>
              <w:rPr>
                <w:rFonts w:ascii="Barlow" w:hAnsi="Barlow"/>
              </w:rPr>
              <w:t>.62, 5­653.3x_M72.63, 5­653.3x_M72.64, 5­653.3x_M72.65, 5­653.3x_M72.66, 5­653.3x_M72.67, 5­653.3x_M72.68, 5­653.3x_N30.8, 5­653.3x_N70.0, 5­653.3x_N70.9, 5­653.3x_N71.0, 5­653.3x_N73.0, 5­653.3x_N73.2, 5­653.3x_N73.3, 5­653.3x_N73.5, 5­653.3x_T81.4, 5­653.y_I33.0, 5­653.y_I38, 5­653.y_I80.20, 5­653.y_I80.28, 5­653.y_I80.80, 5­653.y_I80.81, 5­653.y_I80.88, 5­653.y_K65.0, 5­653.y_L02.2, 5­653.y_L02.4, 5­653.y_L03.3, 5­653.y_M60.01, 5­653.y_M60.02, 5­653.y_M60.03, 5­653.y_M60.04, 5­653.y_M60.05, 5­653.y_M60.0</w:t>
            </w:r>
            <w:r>
              <w:rPr>
                <w:rFonts w:ascii="Barlow" w:hAnsi="Barlow"/>
              </w:rPr>
              <w:t>6, 5­653.y_M60.07, 5­653.y_M60.08, 5­653.y_M72.60, 5­653.y_M72.61, 5­653.y_M72.62, 5­653.y_M72.63, 5­653.y_M72.64, 5­653.y_M72.65, 5­653.y_M72.66, 5­653.y_M72.67, 5­653.y_M72.68, 5­653.y_N30.8, 5­653.y_N70.0, 5­653.y_N70.9, 5­653.y_N71.0, 5­653.y_N73.0, 5­653.y_N73.2, 5­653.y_N73.3, 5­653.y_N73.5, 5­653.y_T81.4, 5­656.80_I80.20, 5­656.80_I80.28, 5­656.80_K61.1, 5­656.80_K65.0, 5­656.80_K91.81, 5­656.80_K91.82, 5­656.80_K91.83, 5­656.80_M60.01, 5­656.80_M60.02, 5­656.80_M60.03, 5­656.80_M60.04, 5­656.80_M60.</w:t>
            </w:r>
            <w:r>
              <w:rPr>
                <w:rFonts w:ascii="Barlow" w:hAnsi="Barlow"/>
              </w:rPr>
              <w:t xml:space="preserve">05, 5­656.80_M60.06, 5­656.80_M60.07, 5­656.80_M60.08, 5­656.80_N70.0, 5­656.80_N73.0, 5­656.80_N73.3, 5­656.80_N73.5, 5­656.80_O85, 5­656.80_T81.4, 5­656.80_T82.7, 5­656.81_I80.20, 5­656.81_I80.28, 5­656.81_K61.1, 5­656.81_K65.0, 5­656.81_K91.81, 5­656.81_K91.82, 5­656.81_K91.83, 5­656.81_M60.01, 5­656.81_M60.02, 5­656.81_M60.03, 5­656.81_M60.04, 5­656.81_M60.05, 5­656.81_M60.06, 5­656.81_M60.07, 5­656.81_M60.08, 5­656.81_N70.0, 5­656.81_N73.0, 5­656.81_N73.3, 5­656.81_N73.5, 5­656.81_O85, 5­656.81_T81.4, </w:t>
            </w:r>
            <w:r>
              <w:rPr>
                <w:rFonts w:ascii="Barlow" w:hAnsi="Barlow"/>
              </w:rPr>
              <w:t>5­656.81_T82.7, 5­656.82_I80.20, 5­656.82_I80.28, 5­656.82_K61.1, 5­656.82_K65.0, 5­656.82_K91.81, 5­656.82_K91.82, 5­656.82_K91.83, 5­656.82_M60.01, 5­656.82_M60.02, 5­656.82_M60.03, 5­656.82_M60.04, 5­656.82_M60.05, 5­656.82_M60.06, 5­656.82_M60.07, 5­656.82_M60.08, 5­656.82_N70.0, 5­656.82_N73.0, 5­656.82_N73.3, 5­656.82_N73.5, 5­656.82_O85, 5­656.82_T81.4, 5­656.82_T82.7, 5­656.83_I80.20, 5­656.83_I80.28, 5­656.83_K61.1, 5­656.83_K65.0, 5­656.83_K91.81, 5­656.83_K91.82, 5­656.83_K91.83, 5­656.83_M60.01,</w:t>
            </w:r>
            <w:r>
              <w:rPr>
                <w:rFonts w:ascii="Barlow" w:hAnsi="Barlow"/>
              </w:rPr>
              <w:t xml:space="preserve"> 5­656.83_M60.02, 5­656.83_M60.03, 5­656.83_M60.04, </w:t>
            </w:r>
            <w:r>
              <w:rPr>
                <w:rFonts w:ascii="Barlow" w:hAnsi="Barlow"/>
              </w:rPr>
              <w:lastRenderedPageBreak/>
              <w:t>5­656.83_M60.05, 5­656.83_M60.06, 5­656.83_M60.07, 5­656.83_M60.08, 5­656.83_N70.0, 5­656.83_N73.0, 5­656.83_N73.3, 5­656.83_N73.5, 5­656.83_O85, 5­656.83_T81.4, 5­656.83_T82.7, 5­656.84_I80.20, 5­656.84_I80.28, 5­656.84_K61.1, 5­656.84_K65.0, 5­656.84_K91.81, 5­656.84_K91.82, 5­656.84_K91.83, 5­656.84_M60.01, 5­656.84_M60.02, 5­656.84_M60.03, 5­656.84_M60.04, 5­656.84_M60.05, 5­656.84_M60.06, 5­656.84_M60.07, 5­656.84_M60.08, 5­656.84_N70.0, 5­656.84_N73.</w:t>
            </w:r>
            <w:r>
              <w:rPr>
                <w:rFonts w:ascii="Barlow" w:hAnsi="Barlow"/>
              </w:rPr>
              <w:t>0, 5­656.84_N73.3, 5­656.84_N73.5, 5­656.84_O85, 5­656.84_T81.4, 5­656.84_T82.7, 5­656.85_I80.20, 5­656.85_I80.28, 5­656.85_K61.1, 5­656.85_K65.0, 5­656.85_K91.81, 5­656.85_K91.82, 5­656.85_K91.83, 5­656.85_M60.01, 5­656.85_M60.02, 5­656.85_M60.03, 5­656.85_M60.04, 5­656.85_M60.05, 5­656.85_M60.06, 5­656.85_M60.07, 5­656.85_M60.08, 5­656.85_N70.0, 5­656.85_N73.0, 5­656.85_N73.3, 5­656.85_N73.5, 5­656.85_O85, 5­656.85_T81.4, 5­656.85_T82.7, 5­656.8x_I80.20, 5­656.8x_I80.28, 5­656.8x_K61.1, 5­656.8x_K65.0, 5­</w:t>
            </w:r>
            <w:r>
              <w:rPr>
                <w:rFonts w:ascii="Barlow" w:hAnsi="Barlow"/>
              </w:rPr>
              <w:t>656.8x_K91.81, 5­656.8x_K91.82, 5­656.8x_K91.83, 5­656.8x_M60.01, 5­656.8x_M60.02, 5­656.8x_M60.03, 5­656.8x_M60.04, 5­656.8x_M60.05, 5­656.8x_M60.06, 5­656.8x_M60.07, 5­656.8x_M60.08, 5­656.8x_N70.0, 5­656.8x_N73.0, 5­656.8x_N73.3, 5­656.8x_N73.5, 5­656.8x_O85, 5­656.8x_T81.4, 5­656.8x_T82.7, 5­656.90_I80.20, 5­656.90_I80.28, 5­656.90_K61.1, 5­656.90_K65.0, 5­656.90_K91.81, 5­656.90_K91.82, 5­656.90_K91.83, 5­656.90_M60.01, 5­656.90_M60.02, 5­656.90_M60.03, 5­656.90_M60.04, 5­656.90_M60.05, 5­656.90_M60.06</w:t>
            </w:r>
            <w:r>
              <w:rPr>
                <w:rFonts w:ascii="Barlow" w:hAnsi="Barlow"/>
              </w:rPr>
              <w:t>, 5­656.90_M60.07, 5­656.90_M60.08, 5­656.90_N70.0, 5­656.90_N73.0, 5­656.90_N73.3, 5­656.90_N73.5, 5­656.90_O85, 5­656.90_T81.4, 5­656.90_T82.7, 5­656.91_I80.20, 5­656.91_I80.28, 5­656.91_K61.1, 5­656.91_K65.0, 5­656.91_K91.81, 5­656.91_K91.82, 5­656.91_K91.83, 5­656.91_M60.01, 5­656.91_M60.02, 5­656.91_M60.03, 5­656.91_M60.04, 5­656.91_M60.05, 5­656.91_M60.06, 5­656.91_M60.07, 5­656.91_M60.08, 5­656.91_N70.0, 5­656.91_N73.0, 5­656.91_N73.3, 5­656.91_N73.5, 5­656.91_O85, 5­656.91_T81.4, 5­656.91_T82.7, 5­6</w:t>
            </w:r>
            <w:r>
              <w:rPr>
                <w:rFonts w:ascii="Barlow" w:hAnsi="Barlow"/>
              </w:rPr>
              <w:t xml:space="preserve">56.92_I80.20, 5­656.92_I80.28, 5­656.92_K61.1, 5­656.92_K65.0, 5­656.92_K91.81, 5­656.92_K91.82, 5­656.92_M60.01, 5­656.92_M60.02, 5­656.92_M60.03, 5­656.92_M60.04, 5­656.92_M60.05, 5­656.92_M60.06, 5­656.92_M60.07, 5­656.92_M60.08, 5­656.92_N70.0, 5­656.92_N73.0, 5­656.92_N73.3, 5­656.92_N73.5, 5­656.92_O85, 5­656.92_T81.4, 5­656.93_I80.20, 5­656.93_I80.28, 5­656.93_K61.1, 5­656.93_K65.0, 5­656.93_K91.81, 5­656.93_K91.82, 5­656.93_K91.83, 5­656.93_M60.01, 5­656.93_M60.02, 5­656.93_M60.03, 5­656.93_M60.04, </w:t>
            </w:r>
            <w:r>
              <w:rPr>
                <w:rFonts w:ascii="Barlow" w:hAnsi="Barlow"/>
              </w:rPr>
              <w:t>5­656.93_M60.05, 5­656.93_M60.06, 5­656.93_M60.07, 5­656.93_M60.08, 5­656.93_N70.0, 5­656.93_N73.0, 5­656.93_N73.3, 5­656.93_N73.5, 5­656.93_O85, 5­656.93_T81.4, 5­656.93_T82.7, 5­656.94_I80.20, 5­656.94_I80.28, 5­656.94_K61.1, 5­656.94_K65.0, 5­656.94_K91.81, 5­656.94_K91.82, 5­656.94_K91.83, 5­656.94_M60.01, 5­656.94_M60.02, 5­656.94_M60.03, 5­656.94_M60.04, 5­656.94_M60.05, 5­656.94_M60.06, 5­656.94_M60.07, 5­656.94_M60.08, 5­656.94_N70.0, 5­656.94_N73.0, 5­656.94_N73.3, 5­656.94_N73.5, 5­656.94_O85, 5­6</w:t>
            </w:r>
            <w:r>
              <w:rPr>
                <w:rFonts w:ascii="Barlow" w:hAnsi="Barlow"/>
              </w:rPr>
              <w:t xml:space="preserve">56.94_T81.4, 5­656.94_T82.7, 5­656.95_I80.20, 5­656.95_I80.28, 5­656.95_K61.1, 5­656.95_K65.0, 5­656.95_K91.81, 5­656.95_K91.82, 5­656.95_K91.83, 5­656.95_M60.01, 5­656.95_M60.02, 5­656.95_M60.03, 5­656.95_M60.04, 5­656.95_M60.05, 5­656.95_M60.06, 5­656.95_M60.07, 5­656.95_M60.08, 5­656.95_N70.0, 5­656.95_N73.0, 5­656.95_N73.3, 5­656.95_N73.5, 5­656.95_O85, </w:t>
            </w:r>
            <w:r>
              <w:rPr>
                <w:rFonts w:ascii="Barlow" w:hAnsi="Barlow"/>
              </w:rPr>
              <w:lastRenderedPageBreak/>
              <w:t>5­656.95_T81.4, 5­656.95_T82.7, 5­656.9x_I80.20, 5­656.9x_I80.28, 5­656.9x_K61.1, 5­656.9x_K65.0, 5­656.9x_K91.81, 5­656.9x_K91.82, 5­656.9x_K91.83, 5­6</w:t>
            </w:r>
            <w:r>
              <w:rPr>
                <w:rFonts w:ascii="Barlow" w:hAnsi="Barlow"/>
              </w:rPr>
              <w:t xml:space="preserve">56.9x_M60.01, 5­656.9x_M60.02, 5­656.9x_M60.03, 5­656.9x_M60.04, 5­656.9x_M60.05, 5­656.9x_M60.06, 5­656.9x_M60.07, 5­656.9x_M60.08, 5­656.9x_N70.0, 5­656.9x_N73.0, 5­656.9x_N73.3, 5­656.9x_N73.5, 5­656.9x_O85, 5­656.9x_T81.4, 5­656.9x_T82.7, 5­656.a0_I80.20, 5­656.a0_I80.28, 5­656.a0_K61.1, 5­656.a0_K65.0, 5­656.a0_K91.81, 5­656.a0_K91.82, 5­656.a0_K91.83, 5­656.a0_M60.01, 5­656.a0_M60.02, 5­656.a0_M60.03, 5­656.a0_M60.04, 5­656.a0_M60.05, 5­656.a0_M60.06, 5­656.a0_M60.07, 5­656.a0_M60.08, 5­656.a0_N70.0, </w:t>
            </w:r>
            <w:r>
              <w:rPr>
                <w:rFonts w:ascii="Barlow" w:hAnsi="Barlow"/>
              </w:rPr>
              <w:t>5­656.a0_N73.0, 5­656.a0_N73.3, 5­656.a0_N73.5, 5­656.a0_O85, 5­656.a0_T81.4, 5­656.a0_T82.7, 5­656.a1_I80.20, 5­656.a1_I80.28, 5­656.a1_K61.1, 5­656.a1_K65.0, 5­656.a1_K91.81, 5­656.a1_K91.82, 5­656.a1_K91.83, 5­656.a1_M60.01, 5­656.a1_M60.02, 5­656.a1_M60.03, 5­656.a1_M60.04, 5­656.a1_M60.05, 5­656.a1_M60.06, 5­656.a1_M60.07, 5­656.a1_M60.08, 5­656.a1_N70.0, 5­656.a1_N73.0, 5­656.a1_N73.3, 5­656.a1_N73.5, 5­656.a1_O85, 5­656.a1_T81.4, 5­656.a1_T82.7, 5­656.a2_I80.20, 5­656.a2_I80.28, 5­656.a2_K61.1, 5­656</w:t>
            </w:r>
            <w:r>
              <w:rPr>
                <w:rFonts w:ascii="Barlow" w:hAnsi="Barlow"/>
              </w:rPr>
              <w:t>.a2_K65.0, 5­656.a2_K91.81, 5­656.a2_K91.82, 5­656.a2_K91.83, 5­656.a2_M60.01, 5­656.a2_M60.02, 5­656.a2_M60.03, 5­656.a2_M60.04, 5­656.a2_M60.05, 5­656.a2_M60.06, 5­656.a2_M60.07, 5­656.a2_M60.08, 5­656.a2_N70.0, 5­656.a2_N73.0, 5­656.a2_N73.3, 5­656.a2_N73.5, 5­656.a2_O85, 5­656.a2_T81.4, 5­656.a2_T82.7, 5­656.a3_I80.20, 5­656.a3_I80.28, 5­656.a3_K61.1, 5­656.a3_K65.0, 5­656.a3_K91.81, 5­656.a3_K91.82, 5­656.a3_K91.83, 5­656.a3_M60.01, 5­656.a3_M60.02, 5­656.a3_M60.03, 5­656.a3_M60.04, 5­656.a3_M60.05, 5­</w:t>
            </w:r>
            <w:r>
              <w:rPr>
                <w:rFonts w:ascii="Barlow" w:hAnsi="Barlow"/>
              </w:rPr>
              <w:t>656.a3_M60.06, 5­656.a3_M60.07, 5­656.a3_M60.08, 5­656.a3_N70.0, 5­656.a3_N73.0, 5­656.a3_N73.3, 5­656.a3_N73.5, 5­656.a3_O85, 5­656.a3_T81.4, 5­656.a3_T82.7, 5­656.a4_I80.20, 5­656.a4_I80.28, 5­656.a4_K61.1, 5­656.a4_K65.0, 5­656.a4_K91.81, 5­656.a4_K91.82, 5­656.a4_K91.83, 5­656.a4_M60.01, 5­656.a4_M60.02, 5­656.a4_M60.03, 5­656.a4_M60.04, 5­656.a4_M60.05, 5­656.a4_M60.06, 5­656.a4_M60.07, 5­656.a4_M60.08, 5­656.a4_N70.0, 5­656.a4_N73.0, 5­656.a4_N73.3, 5­656.a4_N73.5, 5­656.a4_O85, 5­656.a4_T81.4, 5­656.</w:t>
            </w:r>
            <w:r>
              <w:rPr>
                <w:rFonts w:ascii="Barlow" w:hAnsi="Barlow"/>
              </w:rPr>
              <w:t>a4_T82.7, 5­656.a5_I80.20, 5­656.a5_I80.28, 5­656.a5_K61.1, 5­656.a5_K65.0, 5­656.a5_K91.81, 5­656.a5_K91.82, 5­656.a5_K91.83, 5­656.a5_M60.01, 5­656.a5_M60.02, 5­656.a5_M60.03, 5­656.a5_M60.04, 5­656.a5_M60.05, 5­656.a5_M60.06, 5­656.a5_M60.07, 5­656.a5_M60.08, 5­656.a5_N70.0, 5­656.a5_N73.0, 5­656.a5_N73.3, 5­656.a5_N73.5, 5­656.a5_O85, 5­656.a5_T81.4, 5­656.a5_T82.7, 5­656.ax_I80.20, 5­656.ax_I80.28, 5­656.ax_K61.1, 5­656.ax_K65.0, 5­656.ax_K91.81, 5­656.ax_K91.82, 5­656.ax_K91.83, 5­656.ax_M60.01, 5­656</w:t>
            </w:r>
            <w:r>
              <w:rPr>
                <w:rFonts w:ascii="Barlow" w:hAnsi="Barlow"/>
              </w:rPr>
              <w:t>.ax_M60.02, 5­656.ax_M60.03, 5­656.ax_M60.04, 5­656.ax_M60.05, 5­656.ax_M60.06, 5­656.ax_M60.07, 5­656.ax_M60.08, 5­656.ax_N70.0, 5­656.ax_N73.0, 5­656.ax_N73.3, 5­656.ax_N73.5, 5­656.ax_O85, 5­656.ax_T81.4, 5­656.ax_T82.7, 5­656.b0_I80.20, 5­656.b0_I80.28, 5­656.b0_K61.1, 5­656.b0_K65.0, 5­656.b0_K91.81, 5­656.b0_K91.82, 5­656.b0_K91.83, 5­656.b0_M60.01, 5­656.b0_M60.02, 5­656.b0_M60.03, 5­656.b0_M60.04, 5­656.b0_M60.05, 5­656.b0_M60.06, 5­656.b0_M60.07, 5­656.b0_M60.08, 5­656.b0_N70.0, 5­656.b0_N73.0, 5­6</w:t>
            </w:r>
            <w:r>
              <w:rPr>
                <w:rFonts w:ascii="Barlow" w:hAnsi="Barlow"/>
              </w:rPr>
              <w:t xml:space="preserve">56.b0_N73.3, 5­656.b0_N73.5, 5­656.b0_O85, 5­656.b0_T81.4, 5­656.b0_T82.7, 5­656.b1_I80.20, 5­656.b1_I80.28, 5­656.b1_K61.1, 5­656.b1_K65.0, 5­656.b1_K91.81, 5­656.b1_K91.82, 5­656.b1_K91.83, </w:t>
            </w:r>
            <w:r>
              <w:rPr>
                <w:rFonts w:ascii="Barlow" w:hAnsi="Barlow"/>
              </w:rPr>
              <w:lastRenderedPageBreak/>
              <w:t>5­656.b1_M60.01, 5­656.b1_M60.02, 5­656.b1_M60.03, 5­656.b1_M60.04, 5­656.b1_M60.05, 5­656.b1_M60.06, 5­656.b1_M60.07, 5­656.b1_M60.08, 5­656.b1_N70.0, 5­656.b1_N73.0, 5­656.b1_N73.3, 5­656.b1_N73.5, 5­656.b1_O85, 5­656.b1_T81.4, 5­656.b1_T82.7, 5­656.b2_I80.20, 5­656.b2_I80.28, 5­656.b2_K61.1, 5­656.b2_K65.0, 5­656.b2</w:t>
            </w:r>
            <w:r>
              <w:rPr>
                <w:rFonts w:ascii="Barlow" w:hAnsi="Barlow"/>
              </w:rPr>
              <w:t>_K91.81, 5­656.b2_K91.82, 5­656.b2_K91.83, 5­656.b2_M60.01, 5­656.b2_M60.02, 5­656.b2_M60.03, 5­656.b2_M60.04, 5­656.b2_M60.05, 5­656.b2_M60.06, 5­656.b2_M60.07, 5­656.b2_M60.08, 5­656.b2_N70.0, 5­656.b2_N73.0, 5­656.b2_N73.3, 5­656.b2_N73.5, 5­656.b2_O85, 5­656.b2_T81.4, 5­656.b2_T82.7, 5­656.b3_I80.20, 5­656.b3_I80.28, 5­656.b3_K61.1, 5­656.b3_K65.0, 5­656.b3_K91.81, 5­656.b3_K91.82, 5­656.b3_K91.83, 5­656.b3_M60.01, 5­656.b3_M60.02, 5­656.b3_M60.03, 5­656.b3_M60.04, 5­656.b3_M60.05, 5­656.b3_M60.06, 5­65</w:t>
            </w:r>
            <w:r>
              <w:rPr>
                <w:rFonts w:ascii="Barlow" w:hAnsi="Barlow"/>
              </w:rPr>
              <w:t>6.b3_M60.07, 5­656.b3_M60.08, 5­656.b3_N70.0, 5­656.b3_N73.0, 5­656.b3_N73.3, 5­656.b3_N73.5, 5­656.b3_O85, 5­656.b3_T81.4, 5­656.b3_T82.7, 5­656.b4_I80.20, 5­656.b4_I80.28, 5­656.b4_K61.1, 5­656.b4_K65.0, 5­656.b4_K91.81, 5­656.b4_K91.82, 5­656.b4_K91.83, 5­656.b4_M60.01, 5­656.b4_M60.02, 5­656.b4_M60.03, 5­656.b4_M60.04, 5­656.b4_M60.05, 5­656.b4_M60.06, 5­656.b4_M60.07, 5­656.b4_M60.08, 5­656.b4_N70.0, 5­656.b4_N73.0, 5­656.b4_N73.3, 5­656.b4_N73.5, 5­656.b4_O85, 5­656.b4_T81.4, 5­656.b4_T82.7, 5­656.b5_</w:t>
            </w:r>
            <w:r>
              <w:rPr>
                <w:rFonts w:ascii="Barlow" w:hAnsi="Barlow"/>
              </w:rPr>
              <w:t>I80.20, 5­656.b5_I80.28, 5­656.b5_K61.1, 5­656.b5_K65.0, 5­656.b5_K91.81, 5­656.b5_K91.82, 5­656.b5_K91.83, 5­656.b5_M60.01, 5­656.b5_M60.02, 5­656.b5_M60.03, 5­656.b5_M60.04, 5­656.b5_M60.05, 5­656.b5_M60.06, 5­656.b5_M60.07, 5­656.b5_M60.08, 5­656.b5_N70.0, 5­656.b5_N73.0, 5­656.b5_N73.3, 5­656.b5_N73.5, 5­656.b5_O85, 5­656.b5_T81.4, 5­656.b5_T82.7, 5­656.bx_I80.20, 5­656.bx_I80.28, 5­656.bx_K61.1, 5­656.bx_K65.0, 5­656.bx_K91.81, 5­656.bx_K91.82, 5­656.bx_K91.83, 5­656.bx_M60.01, 5­656.bx_M60.02, 5­656.b</w:t>
            </w:r>
            <w:r>
              <w:rPr>
                <w:rFonts w:ascii="Barlow" w:hAnsi="Barlow"/>
              </w:rPr>
              <w:t>x_M60.03, 5­656.bx_M60.04, 5­656.bx_M60.05, 5­656.bx_M60.06, 5­656.bx_M60.07, 5­656.bx_M60.08, 5­656.bx_N70.0, 5­656.bx_N73.0, 5­656.bx_N73.3, 5­656.bx_N73.5, 5­656.bx_O85, 5­656.bx_T81.4, 5­656.bx_T82.7, 5­656.x0_I80.20, 5­656.x0_I80.28, 5­656.x0_K61.1, 5­656.x0_K65.0, 5­656.x0_K91.81, 5­656.x0_K91.82, 5­656.x0_K91.83, 5­656.x0_M60.01, 5­656.x0_M60.02, 5­656.x0_M60.03, 5­656.x0_M60.04, 5­656.x0_M60.05, 5­656.x0_M60.06, 5­656.x0_M60.07, 5­656.x0_M60.08, 5­656.x0_N70.0, 5­656.x0_N73.0, 5­656.x0_N73.3, 5­656.</w:t>
            </w:r>
            <w:r>
              <w:rPr>
                <w:rFonts w:ascii="Barlow" w:hAnsi="Barlow"/>
              </w:rPr>
              <w:t>x0_N73.5, 5­656.x0_O85, 5­656.x0_T81.4, 5­656.x0_T82.7, 5­656.x1_I80.20, 5­656.x1_I80.28, 5­656.x1_K61.1, 5­656.x1_K65.0, 5­656.x1_K91.81, 5­656.x1_K91.82, 5­656.x1_K91.83, 5­656.x1_M60.01, 5­656.x1_M60.02, 5­656.x1_M60.03, 5­656.x1_M60.04, 5­656.x1_M60.05, 5­656.x1_M60.06, 5­656.x1_M60.07, 5­656.x1_M60.08, 5­656.x1_N70.0, 5­656.x1_N73.0, 5­656.x1_N73.3, 5­656.x1_N73.5, 5­656.x1_O85, 5­656.x1_T81.4, 5­656.x1_T82.7, 5­656.x2_I80.20, 5­656.x2_I80.28, 5­656.x2_K61.1, 5­656.x2_K65.0, 5­656.x2_K91.81, 5­656.x2_K</w:t>
            </w:r>
            <w:r>
              <w:rPr>
                <w:rFonts w:ascii="Barlow" w:hAnsi="Barlow"/>
              </w:rPr>
              <w:t>91.82, 5­656.x2_K91.83, 5­656.x2_M60.01, 5­656.x2_M60.02, 5­656.x2_M60.03, 5­656.x2_M60.04, 5­656.x2_M60.05, 5­656.x2_M60.06, 5­656.x2_M60.07, 5­656.x2_M60.08, 5­656.x2_N70.0, 5­656.x2_N73.0, 5­656.x2_N73.3, 5­656.x2_N73.5, 5­656.x2_O85, 5­656.x2_T81.4, 5­656.x2_T82.7, 5­656.x3_I80.20, 5­656.x3_I80.28, 5­656.x3_K61.1, 5­656.x3_K65.0, 5­656.x3_K91.81, 5­656.x3_K91.82, 5­656.x3_K91.83, 5­656.x3_M60.01, 5­656.x3_M60.02, 5­656.x3_M60.03, 5­656.x3_M60.04, 5­656.x3_M60.05, 5­656.x3_M60.06, 5­656.x3_M60.07, 5­656.</w:t>
            </w:r>
            <w:r>
              <w:rPr>
                <w:rFonts w:ascii="Barlow" w:hAnsi="Barlow"/>
              </w:rPr>
              <w:t xml:space="preserve">x3_M60.08, 5­656.x3_N70.0, 5­656.x3_N73.0, 5­656.x3_N73.3, </w:t>
            </w:r>
            <w:r>
              <w:rPr>
                <w:rFonts w:ascii="Barlow" w:hAnsi="Barlow"/>
              </w:rPr>
              <w:lastRenderedPageBreak/>
              <w:t>5­656.x3_N73.5, 5­656.x3_O85, 5­656.x3_T81.4, 5­656.x3_T82.7, 5­656.x4_I80.20, 5­656.x4_I80.28, 5­656.x4_K61.1, 5­656.x4_K65.0, 5­656.x4_K91.81, 5­656.x4_K91.82, 5­656.x4_K91.83, 5­656.x4_M60.01, 5­656.x4_M60.02, 5­656.x4_M60.03, 5­656.x4_M60.04, 5­656.x4_M60.05, 5­656.x4_M60.06, 5­656.x4_M60.07, 5­656.x4_M60.08, 5­656.x4_N70.0, 5­656.x4_N73.0, 5­656.x4_N73.3, 5­656.x4_N73.5, 5­656.x4_O85, 5­656.x4_T81.4, 5­656.x4_T82.7, 5­656.x5_I80.20, 5­656.x5_I8</w:t>
            </w:r>
            <w:r>
              <w:rPr>
                <w:rFonts w:ascii="Barlow" w:hAnsi="Barlow"/>
              </w:rPr>
              <w:t>0.28, 5­656.x5_K61.1, 5­656.x5_K65.0, 5­656.x5_K91.81, 5­656.x5_K91.82, 5­656.x5_K91.83, 5­656.x5_M60.01, 5­656.x5_M60.02, 5­656.x5_M60.03, 5­656.x5_M60.04, 5­656.x5_M60.05, 5­656.x5_M60.06, 5­656.x5_M60.07, 5­656.x5_M60.08, 5­656.x5_N70.0, 5­656.x5_N73.0, 5­656.x5_N73.3, 5­656.x5_N73.5, 5­656.x5_O85, 5­656.x5_T81.4, 5­656.x5_T82.7, 5­656.xx_I80.20, 5­656.xx_I80.28, 5­656.xx_K61.1, 5­656.xx_K65.0, 5­656.xx_K91.81, 5­656.xx_K91.82, 5­656.xx_K91.83, 5­656.xx_M60.01, 5­656.xx_M60.02, 5­656.xx_M60.03, 5­656.xx_</w:t>
            </w:r>
            <w:r>
              <w:rPr>
                <w:rFonts w:ascii="Barlow" w:hAnsi="Barlow"/>
              </w:rPr>
              <w:t xml:space="preserve">M60.04, 5­656.xx_M60.05, 5­656.xx_M60.06, 5­656.xx_M60.07, 5­656.xx_M60.08, 5­656.xx_N70.0, 5­656.xx_N73.0, 5­656.xx_N73.3, 5­656.xx_N73.5, 5­656.xx_O85, 5­656.xx_T81.4, 5­656.xx_T82.7, 5­656.y_I80.20, 5­656.y_I80.28, 5­656.y_K61.1, 5­656.y_K65.0, 5­656.y_K91.81, 5­656.y_K91.82, 5­656.y_K91.83, 5­656.y_M60.01, 5­656.y_M60.02, 5­656.y_M60.03, 5­656.y_M60.04, 5­656.y_M60.05, 5­656.y_M60.06, 5­656.y_M60.07, 5­656.y_M60.08, 5­656.y_N70.0, 5­656.y_N73.0, 5­656.y_N73.3, 5­656.y_N73.5, 5­656.y_O85, 5­656.y_T81.4, </w:t>
            </w:r>
            <w:r>
              <w:rPr>
                <w:rFonts w:ascii="Barlow" w:hAnsi="Barlow"/>
              </w:rPr>
              <w:t>5­656.y_T82.7, 5­657.60_K65.0, 5­657.60_L03.3, 5­657.60_M72.60, 5­657.60_M72.61, 5­657.60_M72.62, 5­657.60_M72.63, 5­657.60_M72.64, 5­657.60_M72.65, 5­657.60_M72.66, 5­657.60_M72.67, 5­657.60_M72.68, 5­657.60_N70.0, 5­657.60_N71.0, 5­657.60_N71.9, 5­657.60_N73.0, 5­657.60_N73.2, 5­657.60_N73.3, 5­657.60_N73.5, 5­657.60_N73.9, 5­657.60_O86.0, 5­657.60_T81.4, 5­657.61_K65.0, 5­657.61_L02.2, 5­657.61_L03.3, 5­657.61_M72.60, 5­657.61_M72.61, 5­657.61_M72.62, 5­657.61_M72.63, 5­657.61_M72.64, 5­657.61_M72.65, 5­</w:t>
            </w:r>
            <w:r>
              <w:rPr>
                <w:rFonts w:ascii="Barlow" w:hAnsi="Barlow"/>
              </w:rPr>
              <w:t>657.61_M72.66, 5­657.61_M72.67, 5­657.61_M72.68, 5­657.61_N70.0, 5­657.61_N71.0, 5­657.61_N71.9, 5­657.61_N73.0, 5­657.61_N73.2, 5­657.61_N73.3, 5­657.61_N73.5, 5­657.61_N73.9, 5­657.61_O86.0, 5­657.61_T81.4, 5­657.62_K65.0, 5­657.62_L03.3, 5­657.62_M60.05, 5­657.62_M72.60, 5­657.62_M72.61, 5­657.62_M72.62, 5­657.62_M72.63, 5­657.62_M72.64, 5­657.62_M72.65, 5­657.62_M72.66, 5­657.62_M72.67, 5­657.62_M72.68, 5­657.62_N71.0, 5­657.62_N71.9, 5­657.62_N73.0, 5­657.62_N73.2, 5­657.62_N73.3, 5­657.62_N73.5, 5­657</w:t>
            </w:r>
            <w:r>
              <w:rPr>
                <w:rFonts w:ascii="Barlow" w:hAnsi="Barlow"/>
              </w:rPr>
              <w:t>.62_N73.9, 5­657.62_T81.4, 5­657.62_T84.7, 5­657.63_K65.0, 5­657.63_L03.3, 5­657.63_M72.60, 5­657.63_M72.61, 5­657.63_M72.62, 5­657.63_M72.63, 5­657.63_M72.64, 5­657.63_M72.65, 5­657.63_M72.66, 5­657.63_M72.67, 5­657.63_M72.68, 5­657.63_N70.0, 5­657.63_N71.0, 5­657.63_N71.9, 5­657.63_N73.0, 5­657.63_N73.2, 5­657.63_N73.3, 5­657.63_N73.5, 5­657.63_N73.9, 5­657.63_O86.0, 5­657.63_T81.4, 5­657.64_K65.0, 5­657.64_L02.2, 5­657.64_L03.3, 5­657.64_M72.60, 5­657.64_M72.61, 5­657.64_M72.62, 5­657.64_M72.63, 5­657.64</w:t>
            </w:r>
            <w:r>
              <w:rPr>
                <w:rFonts w:ascii="Barlow" w:hAnsi="Barlow"/>
              </w:rPr>
              <w:t xml:space="preserve">_M72.64, 5­657.64_M72.65, 5­657.64_M72.66, 5­657.64_M72.67, 5­657.64_M72.68, 5­657.64_N70.0, 5­657.64_N71.0, 5­657.64_N71.9, 5­657.64_N73.0, 5­657.64_N73.2, 5­657.64_N73.3, 5­657.64_N73.5, 5­657.64_N73.9, 5­657.64_O86.0, 5­657.64_T81.4, 5­657.65_K65.0, 5­657.65_L02.2, 5­657.65_L03.3, 5­657.65_M72.60, 5­657.65_M72.61, 5­657.65_M72.62, 5­657.65_M72.63, 5­657.65_M72.64, 5­657.65_M72.65, 5­657.65_M72.66, </w:t>
            </w:r>
            <w:r>
              <w:rPr>
                <w:rFonts w:ascii="Barlow" w:hAnsi="Barlow"/>
              </w:rPr>
              <w:lastRenderedPageBreak/>
              <w:t>5­657.65_M72.67, 5­657.65_M72.68, 5­657.65_N70.0, 5­657.65_N71.0, 5­657.65_N71.9, 5­657.65_N73.0, 5­657.65_N</w:t>
            </w:r>
            <w:r>
              <w:rPr>
                <w:rFonts w:ascii="Barlow" w:hAnsi="Barlow"/>
              </w:rPr>
              <w:t>73.2, 5­657.65_N73.3, 5­657.65_N73.5, 5­657.65_N73.9, 5­657.65_O86.0, 5­657.65_T81.4, 5­657.6x_K65.0, 5­657.6x_L03.3, 5­657.6x_M72.60, 5­657.6x_M72.61, 5­657.6x_M72.62, 5­657.6x_M72.63, 5­657.6x_M72.64, 5­657.6x_M72.65, 5­657.6x_M72.66, 5­657.6x_M72.67, 5­657.6x_M72.68, 5­657.6x_N70.0, 5­657.6x_N71.0, 5­657.6x_N71.9, 5­657.6x_N73.0, 5­657.6x_N73.2, 5­657.6x_N73.3, 5­657.6x_N73.5, 5­657.6x_N73.9, 5­657.6x_O86.0, 5­657.6x_T81.4, 5­657.70_K65.0, 5­657.70_L02.2, 5­657.70_L03.3, 5­657.70_M72.60, 5­657.70_M72.61,</w:t>
            </w:r>
            <w:r>
              <w:rPr>
                <w:rFonts w:ascii="Barlow" w:hAnsi="Barlow"/>
              </w:rPr>
              <w:t xml:space="preserve"> 5­657.70_M72.62, 5­657.70_M72.63, 5­657.70_M72.64, 5­657.70_M72.65, 5­657.70_M72.66, 5­657.70_M72.67, 5­657.70_M72.68, 5­657.70_N70.0, 5­657.70_N71.0, 5­657.70_N71.9, 5­657.70_N73.0, 5­657.70_N73.2, 5­657.70_N73.3, 5­657.70_N73.5, 5­657.70_N73.9, 5­657.70_O86.0, 5­657.70_T81.4, 5­657.71_K65.0, 5­657.71_L02.2, 5­657.71_L03.3, 5­657.71_M72.60, 5­657.71_M72.61, 5­657.71_M72.62, 5­657.71_M72.63, 5­657.71_M72.64, 5­657.71_M72.65, 5­657.71_M72.66, 5­657.71_M72.67, 5­657.71_M72.68, 5­657.71_N70.0, 5­657.71_N71.0,</w:t>
            </w:r>
            <w:r>
              <w:rPr>
                <w:rFonts w:ascii="Barlow" w:hAnsi="Barlow"/>
              </w:rPr>
              <w:t xml:space="preserve"> 5­657.71_N71.9, 5­657.71_N73.0, 5­657.71_N73.2, 5­657.71_N73.3, 5­657.71_N73.5, 5­657.71_N73.9, 5­657.71_O86.0, 5­657.71_T81.4, 5­657.72_K65.0, 5­657.72_L03.3, 5­657.72_M72.60, 5­657.72_M72.61, 5­657.72_M72.62, 5­657.72_M72.63, 5­657.72_M72.64, 5­657.72_M72.65, 5­657.72_M72.66, 5­657.72_M72.67, 5­657.72_M72.68, 5­657.72_N70.0, 5­657.72_N71.9, 5­657.72_N73.0, 5­657.72_N73.2, 5­657.72_N73.3, 5­657.72_N73.5, 5­657.72_N73.9, 5­657.72_T81.4, 5­657.73_K65.0, 5­657.73_L02.2, 5­657.73_L03.3, 5­657.73_M72.60, 5­657</w:t>
            </w:r>
            <w:r>
              <w:rPr>
                <w:rFonts w:ascii="Barlow" w:hAnsi="Barlow"/>
              </w:rPr>
              <w:t>.73_M72.61, 5­657.73_M72.62, 5­657.73_M72.63, 5­657.73_M72.64, 5­657.73_M72.65, 5­657.73_M72.66, 5­657.73_M72.67, 5­657.73_M72.68, 5­657.73_N70.0, 5­657.73_N71.0, 5­657.73_N71.9, 5­657.73_N73.0, 5­657.73_N73.2, 5­657.73_N73.3, 5­657.73_N73.5, 5­657.73_N73.9, 5­657.73_O86.0, 5­657.73_T81.4, 5­657.74_K65.0, 5­657.74_L02.2, 5­657.74_L03.3, 5­657.74_M72.60, 5­657.74_M72.61, 5­657.74_M72.62, 5­657.74_M72.63, 5­657.74_M72.64, 5­657.74_M72.65, 5­657.74_M72.66, 5­657.74_M72.67, 5­657.74_M72.68, 5­657.74_N70.0, 5­65</w:t>
            </w:r>
            <w:r>
              <w:rPr>
                <w:rFonts w:ascii="Barlow" w:hAnsi="Barlow"/>
              </w:rPr>
              <w:t>7.74_N71.0, 5­657.74_N71.9, 5­657.74_N73.0, 5­657.74_N73.2, 5­657.74_N73.3, 5­657.74_N73.5, 5­657.74_N73.9, 5­657.74_O86.0, 5­657.74_T81.4, 5­657.75_K65.0, 5­657.75_L02.2, 5­657.75_L03.3, 5­657.75_M72.60, 5­657.75_M72.61, 5­657.75_M72.62, 5­657.75_M72.63, 5­657.75_M72.64, 5­657.75_M72.65, 5­657.75_M72.66, 5­657.75_M72.67, 5­657.75_M72.68, 5­657.75_N70.0, 5­657.75_N71.0, 5­657.75_N71.9, 5­657.75_N73.0, 5­657.75_N73.2, 5­657.75_N73.3, 5­657.75_N73.5, 5­657.75_N73.9, 5­657.75_O86.0, 5­657.75_T81.4, 5­657.7x_K6</w:t>
            </w:r>
            <w:r>
              <w:rPr>
                <w:rFonts w:ascii="Barlow" w:hAnsi="Barlow"/>
              </w:rPr>
              <w:t>5.0, 5­657.7x_L02.2, 5­657.7x_L03.3, 5­657.7x_M72.60, 5­657.7x_M72.61, 5­657.7x_M72.62, 5­657.7x_M72.63, 5­657.7x_M72.64, 5­657.7x_M72.65, 5­657.7x_M72.66, 5­657.7x_M72.67, 5­657.7x_M72.68, 5­657.7x_N70.0, 5­657.7x_N71.0, 5­657.7x_N71.9, 5­657.7x_N73.0, 5­657.7x_N73.2, 5­657.7x_N73.3, 5­657.7x_N73.5, 5­657.7x_N73.9, 5­657.7x_O86.0, 5­657.7x_T81.4, 5­657.80_K65.0, 5­657.80_L02.2, 5­657.80_L03.3, 5­657.80_M72.60, 5­657.80_M72.61, 5­657.80_M72.62, 5­657.80_M72.63, 5­657.80_M72.64, 5­657.80_M72.65, 5­657.80_M72</w:t>
            </w:r>
            <w:r>
              <w:rPr>
                <w:rFonts w:ascii="Barlow" w:hAnsi="Barlow"/>
              </w:rPr>
              <w:t xml:space="preserve">.66, 5­657.80_M72.67, 5­657.80_M72.68, 5­657.80_N70.0, 5­657.80_N71.0, 5­657.80_N71.9, 5­657.80_N73.0, 5­657.80_N73.2, 5­657.80_N73.3, 5­657.80_N73.5, 5­657.80_N73.9, 5­657.80_O86.0, 5­657.80_T81.4, 5­657.81_K65.0, </w:t>
            </w:r>
            <w:r>
              <w:rPr>
                <w:rFonts w:ascii="Barlow" w:hAnsi="Barlow"/>
              </w:rPr>
              <w:lastRenderedPageBreak/>
              <w:t xml:space="preserve">5­657.81_L02.2, 5­657.81_L03.3, 5­657.81_M72.60, 5­657.81_M72.61, 5­657.81_M72.62, 5­657.81_M72.63, 5­657.81_M72.64, 5­657.81_M72.65, 5­657.81_M72.66, 5­657.81_M72.67, 5­657.81_M72.68, 5­657.81_N70.0, 5­657.81_N71.0, 5­657.81_N71.9, 5­657.81_N73.0, 5­657.81_N73.2, 5­657.81_N73.3, 5­657.81_N73.5, </w:t>
            </w:r>
            <w:r>
              <w:rPr>
                <w:rFonts w:ascii="Barlow" w:hAnsi="Barlow"/>
              </w:rPr>
              <w:t>5­657.81_N73.9, 5­657.81_O86.0, 5­657.81_T81.4, 5­657.82_K65.0, 5­657.82_L03.3, 5­657.82_M72.60, 5­657.82_M72.61, 5­657.82_M72.62, 5­657.82_M72.63, 5­657.82_M72.64, 5­657.82_M72.65, 5­657.82_M72.66, 5­657.82_M72.67, 5­657.82_M72.68, 5­657.82_N70.0, 5­657.82_N71.0, 5­657.82_N71.9, 5­657.82_N73.0, 5­657.82_N73.2, 5­657.82_N73.3, 5­657.82_N73.5, 5­657.82_N73.9, 5­657.82_O86.0, 5­657.82_T81.4, 5­657.83_K65.0, 5­657.83_L02.2, 5­657.83_L03.3, 5­657.83_M72.60, 5­657.83_M72.61, 5­657.83_M72.62, 5­657.83_M72.63, 5­6</w:t>
            </w:r>
            <w:r>
              <w:rPr>
                <w:rFonts w:ascii="Barlow" w:hAnsi="Barlow"/>
              </w:rPr>
              <w:t>57.83_M72.64, 5­657.83_M72.65, 5­657.83_M72.66, 5­657.83_M72.67, 5­657.83_M72.68, 5­657.83_N70.0, 5­657.83_N71.0, 5­657.83_N71.9, 5­657.83_N73.0, 5­657.83_N73.2, 5­657.83_N73.3, 5­657.83_N73.5, 5­657.83_N73.9, 5­657.83_O86.0, 5­657.83_T81.4, 5­657.84_K65.0, 5­657.84_L02.2, 5­657.84_L03.3, 5­657.84_M72.60, 5­657.84_M72.61, 5­657.84_M72.62, 5­657.84_M72.63, 5­657.84_M72.64, 5­657.84_M72.65, 5­657.84_M72.66, 5­657.84_M72.67, 5­657.84_M72.68, 5­657.84_N70.0, 5­657.84_N71.0, 5­657.84_N71.9, 5­657.84_N73.0, 5­657</w:t>
            </w:r>
            <w:r>
              <w:rPr>
                <w:rFonts w:ascii="Barlow" w:hAnsi="Barlow"/>
              </w:rPr>
              <w:t>.84_N73.2, 5­657.84_N73.3, 5­657.84_N73.5, 5­657.84_N73.9, 5­657.84_O86.0, 5­657.84_T81.4, 5­657.85_K65.0, 5­657.85_L02.2, 5­657.85_L03.3, 5­657.85_M72.60, 5­657.85_M72.61, 5­657.85_M72.62, 5­657.85_M72.63, 5­657.85_M72.64, 5­657.85_M72.65, 5­657.85_M72.66, 5­657.85_M72.67, 5­657.85_M72.68, 5­657.85_N70.0, 5­657.85_N71.0, 5­657.85_N71.9, 5­657.85_N73.0, 5­657.85_N73.2, 5­657.85_N73.3, 5­657.85_N73.5, 5­657.85_N73.9, 5­657.85_O86.0, 5­657.85_T81.4, 5­657.8x_K65.0, 5­657.8x_L02.2, 5­657.8x_L03.3, 5­657.8x_M72</w:t>
            </w:r>
            <w:r>
              <w:rPr>
                <w:rFonts w:ascii="Barlow" w:hAnsi="Barlow"/>
              </w:rPr>
              <w:t>.60, 5­657.8x_M72.61, 5­657.8x_M72.62, 5­657.8x_M72.63, 5­657.8x_M72.64, 5­657.8x_M72.65, 5­657.8x_M72.66, 5­657.8x_M72.67, 5­657.8x_M72.68, 5­657.8x_N70.0, 5­657.8x_N71.0, 5­657.8x_N71.9, 5­657.8x_N73.0, 5­657.8x_N73.2, 5­657.8x_N73.3, 5­657.8x_N73.5, 5­657.8x_N73.9, 5­657.8x_O86.0, 5­657.8x_T81.4, 5­657.90_K65.0, 5­657.90_L03.3, 5­657.90_M60.08, 5­657.90_M72.60, 5­657.90_M72.61, 5­657.90_M72.62, 5­657.90_M72.63, 5­657.90_M72.64, 5­657.90_M72.65, 5­657.90_M72.66, 5­657.90_M72.67, 5­657.90_M72.68, 5­657.90_</w:t>
            </w:r>
            <w:r>
              <w:rPr>
                <w:rFonts w:ascii="Barlow" w:hAnsi="Barlow"/>
              </w:rPr>
              <w:t xml:space="preserve">N70.0, 5­657.90_N71.0, 5­657.90_N71.9, 5­657.90_N73.0, 5­657.90_N73.2, 5­657.90_N73.3, 5­657.90_N73.5, 5­657.90_N73.9, 5­657.90_T81.4, 5­657.91_K65.0, 5­657.91_L02.2, 5­657.91_L03.3, 5­657.91_M72.60, 5­657.91_M72.61, 5­657.91_M72.62, 5­657.91_M72.63, 5­657.91_M72.64, 5­657.91_M72.65, 5­657.91_M72.66, 5­657.91_M72.67, 5­657.91_M72.68, 5­657.91_N70.0, 5­657.91_N71.0, 5­657.91_N71.9, 5­657.91_N73.0, 5­657.91_N73.2, 5­657.91_N73.3, 5­657.91_N73.5, 5­657.91_N73.9, 5­657.91_O86.0, 5­657.91_T81.4, 5­657.92_K65.0, </w:t>
            </w:r>
            <w:r>
              <w:rPr>
                <w:rFonts w:ascii="Barlow" w:hAnsi="Barlow"/>
              </w:rPr>
              <w:t>5­657.92_L03.3, 5­657.92_M72.60, 5­657.92_M72.61, 5­657.92_M72.62, 5­657.92_M72.63, 5­657.92_M72.64, 5­657.92_M72.65, 5­657.92_M72.66, 5­657.92_M72.67, 5­657.92_M72.68, 5­657.92_N71.0, 5­657.92_N71.9, 5­657.92_N73.0, 5­657.92_N73.2, 5­657.92_N73.3, 5­657.92_N73.5, 5­657.92_N73.9, 5­657.92_O86.0, 5­657.92_T81.4, 5­657.92_T84.7, 5­657.93_K65.0, 5­657.93_L02.2, 5­657.93_L03.3, 5­657.93_M72.60, 5­657.93_M72.61, 5­657.93_M72.62, 5­657.93_M72.63, 5­657.93_M72.64, 5­657.93_M72.65, 5­657.93_M72.66, 5­657.93_M72.67,</w:t>
            </w:r>
            <w:r>
              <w:rPr>
                <w:rFonts w:ascii="Barlow" w:hAnsi="Barlow"/>
              </w:rPr>
              <w:t xml:space="preserve"> 5­657.93_M72.68, 5­657.93_N70.0, </w:t>
            </w:r>
            <w:r>
              <w:rPr>
                <w:rFonts w:ascii="Barlow" w:hAnsi="Barlow"/>
              </w:rPr>
              <w:lastRenderedPageBreak/>
              <w:t>5­657.93_N71.0, 5­657.93_N71.9, 5­657.93_N73.0, 5­657.93_N73.2, 5­657.93_N73.3, 5­657.93_N73.5, 5­657.93_N73.9, 5­657.93_O86.0, 5­657.93_T81.4, 5­657.94_K65.0, 5­657.94_L02.2, 5­657.94_L03.3, 5­657.94_M72.60, 5­657.94_M72.61, 5­657.94_M72.62, 5­657.94_M72.63, 5­657.94_M72.64, 5­657.94_M72.65, 5­657.94_M72.66, 5­657.94_M72.67, 5­657.94_M72.68, 5­657.94_N70.0, 5­657.94_N71.0, 5­657.94_N71.9, 5­657.94_N73.0, 5­657.94_N73.2, 5­657.94_N73.3, 5­657.94_N73.5, 5­657.94_N73.9, 5­657</w:t>
            </w:r>
            <w:r>
              <w:rPr>
                <w:rFonts w:ascii="Barlow" w:hAnsi="Barlow"/>
              </w:rPr>
              <w:t>.94_O86.0, 5­657.94_T81.4, 5­657.95_K65.0, 5­657.95_L02.2, 5­657.95_L03.3, 5­657.95_M72.60, 5­657.95_M72.61, 5­657.95_M72.62, 5­657.95_M72.63, 5­657.95_M72.64, 5­657.95_M72.65, 5­657.95_M72.66, 5­657.95_M72.67, 5­657.95_M72.68, 5­657.95_N70.0, 5­657.95_N71.0, 5­657.95_N71.9, 5­657.95_N73.0, 5­657.95_N73.2, 5­657.95_N73.3, 5­657.95_N73.5, 5­657.95_N73.9, 5­657.95_O86.0, 5­657.95_T81.4, 5­657.9x_K65.0, 5­657.9x_L02.2, 5­657.9x_L03.3, 5­657.9x_M72.60, 5­657.9x_M72.61, 5­657.9x_M72.62, 5­657.9x_M72.63, 5­657.9x</w:t>
            </w:r>
            <w:r>
              <w:rPr>
                <w:rFonts w:ascii="Barlow" w:hAnsi="Barlow"/>
              </w:rPr>
              <w:t>_M72.64, 5­657.9x_M72.65, 5­657.9x_M72.66, 5­657.9x_M72.67, 5­657.9x_M72.68, 5­657.9x_N70.0, 5­657.9x_N71.0, 5­657.9x_N71.9, 5­657.9x_N73.0, 5­657.9x_N73.2, 5­657.9x_N73.3, 5­657.9x_N73.5, 5­657.9x_N73.9, 5­657.9x_O86.0, 5­657.9x_T81.4, 5­657.x0_K65.0, 5­657.x0_L02.2, 5­657.x0_L03.3, 5­657.x0_M72.60, 5­657.x0_M72.61, 5­657.x0_M72.62, 5­657.x0_M72.63, 5­657.x0_M72.64, 5­657.x0_M72.65, 5­657.x0_M72.66, 5­657.x0_M72.67, 5­657.x0_M72.68, 5­657.x0_N70.0, 5­657.x0_N71.0, 5­657.x0_N71.9, 5­657.x0_N73.0, 5­657.x0_N</w:t>
            </w:r>
            <w:r>
              <w:rPr>
                <w:rFonts w:ascii="Barlow" w:hAnsi="Barlow"/>
              </w:rPr>
              <w:t xml:space="preserve">73.2, 5­657.x0_N73.3, 5­657.x0_N73.5, 5­657.x0_N73.9, 5­657.x0_O86.0, 5­657.x0_T81.4, 5­657.x1_K65.0, 5­657.x1_L02.2, 5­657.x1_L03.3, 5­657.x1_M72.60, 5­657.x1_M72.61, 5­657.x1_M72.62, 5­657.x1_M72.63, 5­657.x1_M72.64, 5­657.x1_M72.65, 5­657.x1_M72.66, 5­657.x1_M72.67, 5­657.x1_M72.68, 5­657.x1_N70.0, 5­657.x1_N71.0, 5­657.x1_N71.9, 5­657.x1_N73.0, 5­657.x1_N73.2, 5­657.x1_N73.3, 5­657.x1_N73.5, 5­657.x1_N73.9, 5­657.x1_O86.0, 5­657.x1_T81.4, 5­657.x2_K65.0, 5­657.x2_L02.2, 5­657.x2_L03.3, 5­657.x2_M72.60, </w:t>
            </w:r>
            <w:r>
              <w:rPr>
                <w:rFonts w:ascii="Barlow" w:hAnsi="Barlow"/>
              </w:rPr>
              <w:t>5­657.x2_M72.61, 5­657.x2_M72.62, 5­657.x2_M72.63, 5­657.x2_M72.64, 5­657.x2_M72.65, 5­657.x2_M72.66, 5­657.x2_M72.67, 5­657.x2_M72.68, 5­657.x2_N70.0, 5­657.x2_N71.0, 5­657.x2_N71.9, 5­657.x2_N73.0, 5­657.x2_N73.2, 5­657.x2_N73.3, 5­657.x2_N73.5, 5­657.x2_N73.9, 5­657.x2_O86.0, 5­657.x2_T81.4, 5­657.x3_K65.0, 5­657.x3_L02.2, 5­657.x3_L03.3, 5­657.x3_M72.60, 5­657.x3_M72.61, 5­657.x3_M72.62, 5­657.x3_M72.63, 5­657.x3_M72.64, 5­657.x3_M72.65, 5­657.x3_M72.66, 5­657.x3_M72.67, 5­657.x3_M72.68, 5­657.x3_N70.0,</w:t>
            </w:r>
            <w:r>
              <w:rPr>
                <w:rFonts w:ascii="Barlow" w:hAnsi="Barlow"/>
              </w:rPr>
              <w:t xml:space="preserve"> 5­657.x3_N71.0, 5­657.x3_N71.9, 5­657.x3_N73.0, 5­657.x3_N73.2, 5­657.x3_N73.3, 5­657.x3_N73.5, 5­657.x3_N73.9, 5­657.x3_O86.0, 5­657.x3_T81.4, 5­657.x4_K65.0, 5­657.x4_L02.2, 5­657.x4_L03.3, 5­657.x4_M72.60, 5­657.x4_M72.61, 5­657.x4_M72.62, 5­657.x4_M72.63, 5­657.x4_M72.64, 5­657.x4_M72.65, 5­657.x4_M72.66, 5­657.x4_M72.67, 5­657.x4_M72.68, 5­657.x4_N70.0, 5­657.x4_N71.0, 5­657.x4_N71.9, 5­657.x4_N73.0, 5­657.x4_N73.2, 5­657.x4_N73.3, 5­657.x4_N73.5, 5­657.x4_N73.9, 5­657.x4_O86.0, 5­657.x4_T81.4, 5­657.</w:t>
            </w:r>
            <w:r>
              <w:rPr>
                <w:rFonts w:ascii="Barlow" w:hAnsi="Barlow"/>
              </w:rPr>
              <w:t xml:space="preserve">x5_K65.0, 5­657.x5_L02.2, 5­657.x5_L03.3, 5­657.x5_M72.60, 5­657.x5_M72.61, 5­657.x5_M72.62, 5­657.x5_M72.63, 5­657.x5_M72.64, 5­657.x5_M72.65, 5­657.x5_M72.66, 5­657.x5_M72.67, 5­657.x5_M72.68, 5­657.x5_N70.0, 5­657.x5_N71.0, 5­657.x5_N71.9, 5­657.x5_N73.0, 5­657.x5_N73.2, 5­657.x5_N73.3, 5­657.x5_N73.5, 5­657.x5_N73.9, 5­657.x5_O86.0, 5­657.x5_T81.4, 5­657.xx_K65.0, </w:t>
            </w:r>
            <w:r>
              <w:rPr>
                <w:rFonts w:ascii="Barlow" w:hAnsi="Barlow"/>
              </w:rPr>
              <w:lastRenderedPageBreak/>
              <w:t>5­657.xx_L02.2, 5­657.xx_L03.3, 5­657.xx_M72.60, 5­657.xx_M72.61, 5­657.xx_M72.62, 5­657.xx_M72.63, 5­657.xx_M72.64, 5­657.xx_M72.65, 5­657.x</w:t>
            </w:r>
            <w:r>
              <w:rPr>
                <w:rFonts w:ascii="Barlow" w:hAnsi="Barlow"/>
              </w:rPr>
              <w:t>x_M72.66, 5­657.xx_M72.67, 5­657.xx_M72.68, 5­657.xx_N70.0, 5­657.xx_N71.0, 5­657.xx_N71.9, 5­657.xx_N73.0, 5­657.xx_N73.2, 5­657.xx_N73.3, 5­657.xx_N73.5, 5­657.xx_N73.9, 5­657.xx_O86.0, 5­657.xx_T81.4, 5­657.y_K65.0, 5­657.y_L02.2, 5­657.y_L03.3, 5­657.y_M72.60, 5­657.y_M72.61, 5­657.y_M72.62, 5­657.y_M72.63, 5­657.y_M72.64, 5­657.y_M72.65, 5­657.y_M72.66, 5­657.y_M72.67, 5­657.y_M72.68, 5­657.y_N70.0, 5­657.y_N71.0, 5­657.y_N71.9, 5­657.y_N73.0, 5­657.y_N73.2, 5­657.y_N73.3, 5­657.y_N73.5, 5­657.y_N73.9,</w:t>
            </w:r>
            <w:r>
              <w:rPr>
                <w:rFonts w:ascii="Barlow" w:hAnsi="Barlow"/>
              </w:rPr>
              <w:t xml:space="preserve"> 5­657.y_O86.0, 5­657.y_T81.4, 5­658.6_K65.0, 5­658.6_K91.81, 5­658.6_K91.82, 5­658.6_L02.2, 5­658.6_L03.3, 5­658.6_N70.0, 5­658.6_N73.3, 5­658.6_T81.4, 5­658.6_T82.7, 5­658.7_K65.0, 5­658.7_K91.81, 5­658.7_K91.82, 5­658.7_K91.83, 5­658.7_L02.2, 5­658.7_L03.3, 5­658.7_N70.0, 5­658.7_N73.3, 5­658.7_O85, 5­658.7_O86.0, 5­658.7_T81.4, 5­658.7_T82.7, 5­658.8_K65.0, 5­658.8_K91.81, 5­658.8_K91.82, 5­658.8_K91.83, 5­658.8_L02.2, 5­658.8_L03.3, 5­658.8_N70.0, 5­658.8_N73.3, 5­658.8_O85, 5­658.8_T81.4, 5­658.8_T82.</w:t>
            </w:r>
            <w:r>
              <w:rPr>
                <w:rFonts w:ascii="Barlow" w:hAnsi="Barlow"/>
              </w:rPr>
              <w:t>7, 5­658.9_K65.0, 5­658.9_K91.81, 5­658.9_K91.82, 5­658.9_L02.2, 5­658.9_L03.3, 5­658.9_N70.0, 5­658.9_N73.3, 5­658.9_O85, 5­658.9_T81.4, 5­658.9_T82.7, 5­658.x_K65.0, 5­658.x_K91.81, 5­658.x_K91.82, 5­658.x_K91.83, 5­658.x_L02.2, 5­658.x_L03.3, 5­658.x_N70.0, 5­658.x_N73.3, 5­658.x_O85, 5­658.x_O86.0, 5­658.x_T81.4, 5­658.x_T82.7, 5­658.y_K65.0, 5­658.y_K91.81, 5­658.y_K91.82, 5­658.y_K91.83, 5­658.y_L02.2, 5­658.y_L03.3, 5­658.y_N70.0, 5­658.y_N73.3, 5­658.y_O85, 5­658.y_O86.0, 5­658.y_T81.4, 5­658.y_T82.</w:t>
            </w:r>
            <w:r>
              <w:rPr>
                <w:rFonts w:ascii="Barlow" w:hAnsi="Barlow"/>
              </w:rPr>
              <w:t>7, 5­659.20_K65.0, 5­659.20_K91.81, 5­659.20_K91.82, 5­659.20_K91.83, 5­659.20_N70.0, 5­659.20_N71.0, 5­659.20_N73.0, 5­659.20_N73.3, 5­659.20_T81.4, 5­659.21_K65.0, 5­659.21_K91.81, 5­659.21_K91.82, 5­659.21_K91.83, 5­659.21_N70.0, 5­659.21_N71.0, 5­659.21_N73.0, 5­659.21_N73.3, 5­659.21_T81.4, 5­659.22_K65.0, 5­659.22_K91.81, 5­659.22_K91.82, 5­659.22_K91.83, 5­659.22_N70.0, 5­659.22_N71.0, 5­659.22_N73.0, 5­659.22_N73.3, 5­659.22_T81.4, 5­659.23_K65.0, 5­659.23_K91.81, 5­659.23_K91.82, 5­659.23_K91.83, 5</w:t>
            </w:r>
            <w:r>
              <w:rPr>
                <w:rFonts w:ascii="Barlow" w:hAnsi="Barlow"/>
              </w:rPr>
              <w:t>­659.23_N70.0, 5­659.23_N71.0, 5­659.23_N73.0, 5­659.23_N73.3, 5­659.23_T81.4, 5­659.24_K65.0, 5­659.24_K91.81, 5­659.24_K91.82, 5­659.24_K91.83, 5­659.24_N70.0, 5­659.24_N71.0, 5­659.24_N73.0, 5­659.24_N73.3, 5­659.24_T81.4, 5­659.25_K65.0, 5­659.25_K91.81, 5­659.25_K91.82, 5­659.25_K91.83, 5­659.25_N70.0, 5­659.25_N71.0, 5­659.25_N73.0, 5­659.25_N73.3, 5­659.25_T81.4, 5­659.2x_K65.0, 5­659.2x_K91.81, 5­659.2x_K91.82, 5­659.2x_K91.83, 5­659.2x_N70.0, 5­659.2x_N71.0, 5­659.2x_N73.0, 5­659.2x_N73.3, 5­659.2x</w:t>
            </w:r>
            <w:r>
              <w:rPr>
                <w:rFonts w:ascii="Barlow" w:hAnsi="Barlow"/>
              </w:rPr>
              <w:t>_T81.4, 5­659.x0_K65.0, 5­659.x0_K91.81, 5­659.x0_K91.82, 5­659.x0_K91.83, 5­659.x0_N70.0, 5­659.x0_N71.0, 5­659.x0_N73.0, 5­659.x0_N73.3, 5­659.x0_T81.4, 5­659.x1_K65.0, 5­659.x1_K91.81, 5­659.x1_K91.82, 5­659.x1_K91.83, 5­659.x1_N70.0, 5­659.x1_N71.0, 5­659.x1_N73.0, 5­659.x1_N73.3, 5­659.x1_T81.4, 5­659.x2_K65.0, 5­659.x2_K91.81, 5­659.x2_K91.82, 5­659.x2_N70.0, 5­659.x2_N71.0, 5­659.x2_N73.0, 5­659.x2_N73.3, 5­659.x2_T81.4, 5­659.x3_K65.0, 5­659.x3_K91.81, 5­659.x3_K91.82, 5­659.x3_K91.83, 5­659.x3_N70.</w:t>
            </w:r>
            <w:r>
              <w:rPr>
                <w:rFonts w:ascii="Barlow" w:hAnsi="Barlow"/>
              </w:rPr>
              <w:t xml:space="preserve">0, 5­659.x3_N71.0, 5­659.x3_N73.0, 5­659.x3_N73.3, 5­659.x3_T81.4, 5­659.x4_K65.0, 5­659.x4_K91.81, 5­659.x4_K91.82, 5­659.x4_K91.83, 5­659.x4_N70.0, 5­659.x4_N71.0, 5­659.x4_N73.0, 5­659.x4_N73.3, 5­659.x4_T81.4, </w:t>
            </w:r>
            <w:r>
              <w:rPr>
                <w:rFonts w:ascii="Barlow" w:hAnsi="Barlow"/>
              </w:rPr>
              <w:lastRenderedPageBreak/>
              <w:t>5­659.x5_K65.0, 5­659.x5_K91.81, 5­659.x5_K91.82, 5­659.x5_K91.83, 5­659.x5_N70.0, 5­659.x5_N71.0, 5­659.x5_N73.0, 5­659.x5_N73.3, 5­659.x5_T81.4, 5­659.xx_K65.0, 5­659.xx_K91.81, 5­659.xx_K91.82, 5­659.xx_K91.83, 5­659.xx_N70.0, 5­659.xx_N71.0, 5­659.xx_N73.0, 5­659.xx_N73.3, 5­659.xx_T81.4, 5­65</w:t>
            </w:r>
            <w:r>
              <w:rPr>
                <w:rFonts w:ascii="Barlow" w:hAnsi="Barlow"/>
              </w:rPr>
              <w:t>9.y_K65.0, 5­659.y_K91.81, 5­659.y_K91.82, 5­659.y_K91.83, 5­659.y_N70.0, 5­659.y_N71.0, 5­659.y_N73.0, 5­659.y_N73.3, 5­659.y_T81.4, 5­660.2_K65.0, 5­660.2_N70.0, 5­660.2_N73.0, 5­660.2_N73.3, 5­660.2_O85, 5­660.2_T81.4, 5­660.3_N70.0, 5­660.3_N73.0, 5­660.3_N73.3, 5­660.3_O85, 5­660.3_T81.4, 5­660.4_K65.0, 5­660.4_N73.0, 5­660.4_N73.3, 5­660.4_O85, 5­660.4_T81.4, 5­660.5_N70.0, 5­660.5_N73.0, 5­660.5_N73.3, 5­660.5_O85, 5­660.5_T81.4, 5­660.6_N70.0, 5­660.6_N73.0, 5­660.6_N73.3, 5­660.6_O85, 5­660.6_T81.4</w:t>
            </w:r>
            <w:r>
              <w:rPr>
                <w:rFonts w:ascii="Barlow" w:hAnsi="Barlow"/>
              </w:rPr>
              <w:t>, 5­660.7_N70.0, 5­660.7_N73.0, 5­660.7_N73.3, 5­660.7_O85, 5­660.7_T81.4, 5­660.x_N70.0, 5­660.x_N73.0, 5­660.x_N73.3, 5­660.x_O85, 5­660.x_T81.4, 5­660.y_N70.0, 5­660.y_N73.0, 5­660.y_N73.3, 5­660.y_O85, 5­660.y_T81.4, 5­661.40_I33.0, 5­661.40_I80.1, 5­661.40_I80.20, 5­661.40_I80.28, 5­661.40_I80.3, 5­661.40_I80.80, 5­661.40_I80.81, 5­661.40_I80.88, 5­661.40_K61.3, 5­661.40_K65.0, 5­661.40_K91.81, 5­661.40_K91.82, 5­661.40_K91.83, 5­661.40_L03.10, 5­661.40_L03.11, 5­661.40_L03.3, 5­661.40_M60.01, 5­661.40</w:t>
            </w:r>
            <w:r>
              <w:rPr>
                <w:rFonts w:ascii="Barlow" w:hAnsi="Barlow"/>
              </w:rPr>
              <w:t>_M60.02, 5­661.40_M60.03, 5­661.40_M60.04, 5­661.40_M60.05, 5­661.40_M60.06, 5­661.40_M60.07, 5­661.40_M60.08, 5­661.40_N70.0, 5­661.40_N71.0, 5­661.40_N73.0, 5­661.40_N73.2, 5­661.40_N73.3, 5­661.40_N73.5, 5­661.40_N73.9, 5­661.40_O85, 5­661.40_O86.0, 5­661.40_T81.4, 5­661.41_I33.0, 5­661.41_I80.1, 5­661.41_I80.20, 5­661.41_I80.28, 5­661.41_I80.3, 5­661.41_I80.80, 5­661.41_I80.81, 5­661.41_I80.88, 5­661.41_K61.3, 5­661.41_K65.0, 5­661.41_K91.81, 5­661.41_K91.82, 5­661.41_K91.83, 5­661.41_L02.2, 5­661.41_L0</w:t>
            </w:r>
            <w:r>
              <w:rPr>
                <w:rFonts w:ascii="Barlow" w:hAnsi="Barlow"/>
              </w:rPr>
              <w:t>3.10, 5­661.41_L03.11, 5­661.41_L03.3, 5­661.41_M60.01, 5­661.41_M60.02, 5­661.41_M60.03, 5­661.41_M60.04, 5­661.41_M60.05, 5­661.41_M60.06, 5­661.41_M60.07, 5­661.41_M60.08, 5­661.41_N70.0, 5­661.41_N71.0, 5­661.41_N73.0, 5­661.41_N73.2, 5­661.41_N73.3, 5­661.41_N73.5, 5­661.41_N73.9, 5­661.41_O85, 5­661.41_O86.0, 5­661.41_T81.4, 5­661.42_I33.0, 5­661.42_I80.1, 5­661.42_I80.20, 5­661.42_I80.28, 5­661.42_I80.3, 5­661.42_I80.80, 5­661.42_I80.81, 5­661.42_I80.88, 5­661.42_K61.3, 5­661.42_K65.0, 5­661.42_K91.8</w:t>
            </w:r>
            <w:r>
              <w:rPr>
                <w:rFonts w:ascii="Barlow" w:hAnsi="Barlow"/>
              </w:rPr>
              <w:t>1, 5­661.42_K91.82, 5­661.42_K91.83, 5­661.42_L02.2, 5­661.42_L03.10, 5­661.42_L03.11, 5­661.42_L03.3, 5­661.42_M60.01, 5­661.42_M60.02, 5­661.42_M60.03, 5­661.42_M60.04, 5­661.42_M60.05, 5­661.42_M60.06, 5­661.42_M60.07, 5­661.42_M60.08, 5­661.42_N70.0, 5­661.42_N71.0, 5­661.42_N73.0, 5­661.42_N73.2, 5­661.42_N73.3, 5­661.42_N73.5, 5­661.42_N73.9, 5­661.42_O85, 5­661.42_O86.0, 5­661.42_T81.4, 5­661.43_I33.0, 5­661.43_I80.1, 5­661.43_I80.20, 5­661.43_I80.28, 5­661.43_I80.3, 5­661.43_I80.80, 5­661.43_I80.81,</w:t>
            </w:r>
            <w:r>
              <w:rPr>
                <w:rFonts w:ascii="Barlow" w:hAnsi="Barlow"/>
              </w:rPr>
              <w:t xml:space="preserve"> 5­661.43_I80.88, 5­661.43_K61.3, 5­661.43_K65.0, 5­661.43_K91.81, 5­661.43_K91.82, 5­661.43_K91.83, 5­661.43_L03.10, 5­661.43_L03.11, 5­661.43_L03.3, 5­661.43_M60.01, 5­661.43_M60.02, 5­661.43_M60.03, 5­661.43_M60.04, 5­661.43_M60.05, 5­661.43_M60.06, 5­661.43_M60.07, 5­661.43_M60.08, 5­661.43_N70.0, 5­661.43_N71.0, 5­661.43_N73.0, 5­661.43_N73.2, 5­661.43_N73.3, 5­661.43_N73.5, 5­661.43_N73.9, 5­661.43_O85, 5­661.43_O86.0, 5­661.43_T81.4, 5­661.44_I33.0, 5­661.44_I80.1, 5­661.44_I80.20, 5­661.44_I80.28, 5</w:t>
            </w:r>
            <w:r>
              <w:rPr>
                <w:rFonts w:ascii="Barlow" w:hAnsi="Barlow"/>
              </w:rPr>
              <w:t xml:space="preserve">­661.44_I80.3, 5­661.44_I80.80, 5­661.44_I80.81, 5­661.44_I80.88, 5­661.44_K61.3, 5­661.44_K65.0, 5­661.44_K91.81, 5­661.44_K91.82, 5­661.44_K91.83, 5­661.44_L02.2, </w:t>
            </w:r>
            <w:r>
              <w:rPr>
                <w:rFonts w:ascii="Barlow" w:hAnsi="Barlow"/>
              </w:rPr>
              <w:lastRenderedPageBreak/>
              <w:t>5­661.44_L03.10, 5­661.44_L03.11, 5­661.44_L03.3, 5­661.44_M60.01, 5­661.44_M60.02, 5­661.44_M60.03, 5­661.44_M60.04, 5­661.44_M60.05, 5­661.44_M60.06, 5­661.44_M60.07, 5­661.44_M60.08, 5­661.44_N70.0, 5­661.44_N71.0, 5­661.44_N73.0, 5­661.44_N73.2, 5­661.44_N73.3, 5­661.44_N73.5, 5­661.44_N73.9, 5­661.44_O85, 5­661.44_O86.0, 5­661.44_T81.4, 5­6</w:t>
            </w:r>
            <w:r>
              <w:rPr>
                <w:rFonts w:ascii="Barlow" w:hAnsi="Barlow"/>
              </w:rPr>
              <w:t>61.45_I33.0, 5­661.45_I80.1, 5­661.45_I80.20, 5­661.45_I80.28, 5­661.45_I80.3, 5­661.45_I80.80, 5­661.45_I80.81, 5­661.45_I80.88, 5­661.45_K61.3, 5­661.45_K65.0, 5­661.45_K91.81, 5­661.45_K91.82, 5­661.45_K91.83, 5­661.45_L02.2, 5­661.45_L03.10, 5­661.45_L03.11, 5­661.45_L03.3, 5­661.45_M60.01, 5­661.45_M60.02, 5­661.45_M60.03, 5­661.45_M60.04, 5­661.45_M60.05, 5­661.45_M60.06, 5­661.45_M60.07, 5­661.45_M60.08, 5­661.45_N70.0, 5­661.45_N71.0, 5­661.45_N73.0, 5­661.45_N73.2, 5­661.45_N73.3, 5­661.45_N73.5, 5</w:t>
            </w:r>
            <w:r>
              <w:rPr>
                <w:rFonts w:ascii="Barlow" w:hAnsi="Barlow"/>
              </w:rPr>
              <w:t>­661.45_N73.9, 5­661.45_O85, 5­661.45_O86.0, 5­661.45_T81.4, 5­661.4x_I33.0, 5­661.4x_I80.1, 5­661.4x_I80.20, 5­661.4x_I80.28, 5­661.4x_I80.3, 5­661.4x_I80.80, 5­661.4x_I80.81, 5­661.4x_I80.88, 5­661.4x_K61.3, 5­661.4x_K65.0, 5­661.4x_K91.81, 5­661.4x_K91.82, 5­661.4x_K91.83, 5­661.4x_L02.2, 5­661.4x_L03.10, 5­661.4x_L03.11, 5­661.4x_L03.3, 5­661.4x_M60.01, 5­661.4x_M60.02, 5­661.4x_M60.03, 5­661.4x_M60.04, 5­661.4x_M60.05, 5­661.4x_M60.06, 5­661.4x_M60.07, 5­661.4x_M60.08, 5­661.4x_N70.0, 5­661.4x_N71.0, 5</w:t>
            </w:r>
            <w:r>
              <w:rPr>
                <w:rFonts w:ascii="Barlow" w:hAnsi="Barlow"/>
              </w:rPr>
              <w:t>­661.4x_N73.0, 5­661.4x_N73.2, 5­661.4x_N73.3, 5­661.4x_N73.5, 5­661.4x_N73.9, 5­661.4x_O85, 5­661.4x_O86.0, 5­661.4x_T81.4, 5­661.50_I33.0, 5­661.50_I80.1, 5­661.50_I80.20, 5­661.50_I80.28, 5­661.50_I80.3, 5­661.50_I80.80, 5­661.50_I80.81, 5­661.50_I80.88, 5­661.50_K61.3, 5­661.50_K65.0, 5­661.50_K91.81, 5­661.50_K91.82, 5­661.50_L02.2, 5­661.50_L03.10, 5­661.50_L03.11, 5­661.50_L03.3, 5­661.50_M60.01, 5­661.50_M60.02, 5­661.50_M60.03, 5­661.50_M60.04, 5­661.50_M60.05, 5­661.50_M60.06, 5­661.50_M60.07, 5­6</w:t>
            </w:r>
            <w:r>
              <w:rPr>
                <w:rFonts w:ascii="Barlow" w:hAnsi="Barlow"/>
              </w:rPr>
              <w:t>61.50_M60.08, 5­661.50_M72.65, 5­661.50_N70.0, 5­661.50_N71.0, 5­661.50_N73.0, 5­661.50_N73.2, 5­661.50_N73.3, 5­661.50_N73.5, 5­661.50_N73.9, 5­661.50_T81.4, 5­661.51_I33.0, 5­661.51_I80.1, 5­661.51_I80.20, 5­661.51_I80.28, 5­661.51_I80.3, 5­661.51_I80.80, 5­661.51_I80.81, 5­661.51_I80.88, 5­661.51_K61.3, 5­661.51_K65.0, 5­661.51_K91.81, 5­661.51_K91.82, 5­661.51_K91.83, 5­661.51_L02.2, 5­661.51_L03.10, 5­661.51_L03.11, 5­661.51_L03.3, 5­661.51_M60.01, 5­661.51_M60.02, 5­661.51_M60.03, 5­661.51_M60.04, 5­6</w:t>
            </w:r>
            <w:r>
              <w:rPr>
                <w:rFonts w:ascii="Barlow" w:hAnsi="Barlow"/>
              </w:rPr>
              <w:t>61.51_M60.05, 5­661.51_M60.06, 5­661.51_M60.07, 5­661.51_M60.08, 5­661.51_N70.0, 5­661.51_N71.0, 5­661.51_N73.0, 5­661.51_N73.2, 5­661.51_N73.3, 5­661.51_N73.5, 5­661.51_N73.9, 5­661.51_O85, 5­661.51_O86.0, 5­661.51_T81.4, 5­661.52_I33.0, 5­661.52_I80.1, 5­661.52_I80.20, 5­661.52_I80.28, 5­661.52_I80.3, 5­661.52_I80.80, 5­661.52_I80.81, 5­661.52_I80.88, 5­661.52_K61.3, 5­661.52_K65.0, 5­661.52_K91.81, 5­661.52_K91.82, 5­661.52_L02.2, 5­661.52_L03.10, 5­661.52_L03.11, 5­661.52_L03.3, 5­661.52_M60.01, 5­661.5</w:t>
            </w:r>
            <w:r>
              <w:rPr>
                <w:rFonts w:ascii="Barlow" w:hAnsi="Barlow"/>
              </w:rPr>
              <w:t>2_M60.02, 5­661.52_M60.03, 5­661.52_M60.04, 5­661.52_M60.05, 5­661.52_M60.06, 5­661.52_M60.07, 5­661.52_M60.08, 5­661.52_N70.0, 5­661.52_N71.0, 5­661.52_N73.0, 5­661.52_N73.2, 5­661.52_N73.3, 5­661.52_N73.5, 5­661.52_N73.9, 5­661.52_O85, 5­661.52_O86.0, 5­661.52_T81.4, 5­661.53_I33.0, 5­661.53_I80.1, 5­661.53_I80.20, 5­661.53_I80.28, 5­661.53_I80.3, 5­661.53_I80.80, 5­661.53_I80.81, 5­661.53_I80.88, 5­661.53_K61.3, 5­661.53_K65.0, 5­661.53_K91.81, 5­661.53_K91.82, 5­661.53_K91.83, 5­661.53_L02.2, 5­661.53_L</w:t>
            </w:r>
            <w:r>
              <w:rPr>
                <w:rFonts w:ascii="Barlow" w:hAnsi="Barlow"/>
              </w:rPr>
              <w:t xml:space="preserve">03.10, 5­661.53_L03.11, 5­661.53_L03.3, 5­661.53_M60.01, 5­661.53_M60.02, 5­661.53_M60.03, 5­661.53_M60.04, 5­661.53_M60.05, 5­661.53_M60.06, </w:t>
            </w:r>
            <w:r>
              <w:rPr>
                <w:rFonts w:ascii="Barlow" w:hAnsi="Barlow"/>
              </w:rPr>
              <w:lastRenderedPageBreak/>
              <w:t>5­661.53_M60.07, 5­661.53_M60.08, 5­661.53_N70.0, 5­661.53_N71.0, 5­661.53_N73.0, 5­661.53_N73.2, 5­661.53_N73.3, 5­661.53_N73.5, 5­661.53_N73.9, 5­661.53_O85, 5­661.53_O86.0, 5­661.53_T81.4, 5­661.54_I33.0, 5­661.54_I80.1, 5­661.54_I80.20, 5­661.54_I80.28, 5­661.54_I80.3, 5­661.54_I80.80, 5­661.54_I80.81, 5­661.54_I80.88, 5­661.54_K61.3, 5­661.54_K65.0, 5­661.54_K91.</w:t>
            </w:r>
            <w:r>
              <w:rPr>
                <w:rFonts w:ascii="Barlow" w:hAnsi="Barlow"/>
              </w:rPr>
              <w:t>81, 5­661.54_K91.82, 5­661.54_K91.83, 5­661.54_L02.2, 5­661.54_L03.10, 5­661.54_L03.11, 5­661.54_L03.3, 5­661.54_M60.01, 5­661.54_M60.02, 5­661.54_M60.03, 5­661.54_M60.04, 5­661.54_M60.05, 5­661.54_M60.06, 5­661.54_M60.07, 5­661.54_M60.08, 5­661.54_N70.0, 5­661.54_N71.0, 5­661.54_N73.0, 5­661.54_N73.2, 5­661.54_N73.3, 5­661.54_N73.5, 5­661.54_N73.9, 5­661.54_O85, 5­661.54_O86.0, 5­661.54_T81.4, 5­661.55_I33.0, 5­661.55_I80.1, 5­661.55_I80.20, 5­661.55_I80.28, 5­661.55_I80.3, 5­661.55_I80.80, 5­661.55_I80.81</w:t>
            </w:r>
            <w:r>
              <w:rPr>
                <w:rFonts w:ascii="Barlow" w:hAnsi="Barlow"/>
              </w:rPr>
              <w:t>, 5­661.55_I80.88, 5­661.55_K61.3, 5­661.55_K65.0, 5­661.55_K91.81, 5­661.55_K91.82, 5­661.55_K91.83, 5­661.55_L02.2, 5­661.55_L03.10, 5­661.55_L03.11, 5­661.55_L03.3, 5­661.55_M60.01, 5­661.55_M60.02, 5­661.55_M60.03, 5­661.55_M60.04, 5­661.55_M60.05, 5­661.55_M60.06, 5­661.55_M60.07, 5­661.55_M60.08, 5­661.55_N70.0, 5­661.55_N71.0, 5­661.55_N73.0, 5­661.55_N73.2, 5­661.55_N73.3, 5­661.55_N73.5, 5­661.55_N73.9, 5­661.55_O85, 5­661.55_O86.0, 5­661.55_T81.4, 5­661.5x_I33.0, 5­661.5x_I80.1, 5­661.5x_I80.20, 5</w:t>
            </w:r>
            <w:r>
              <w:rPr>
                <w:rFonts w:ascii="Barlow" w:hAnsi="Barlow"/>
              </w:rPr>
              <w:t>­661.5x_I80.28, 5­661.5x_I80.3, 5­661.5x_I80.80, 5­661.5x_I80.81, 5­661.5x_I80.88, 5­661.5x_K61.3, 5­661.5x_K65.0, 5­661.5x_K91.81, 5­661.5x_K91.82, 5­661.5x_K91.83, 5­661.5x_L02.2, 5­661.5x_L03.10, 5­661.5x_L03.11, 5­661.5x_L03.3, 5­661.5x_M60.01, 5­661.5x_M60.02, 5­661.5x_M60.03, 5­661.5x_M60.04, 5­661.5x_M60.05, 5­661.5x_M60.06, 5­661.5x_M60.07, 5­661.5x_M60.08, 5­661.5x_N70.0, 5­661.5x_N71.0, 5­661.5x_N73.0, 5­661.5x_N73.2, 5­661.5x_N73.3, 5­661.5x_N73.5, 5­661.5x_N73.9, 5­661.5x_O85, 5­661.5x_O86.0, 5­</w:t>
            </w:r>
            <w:r>
              <w:rPr>
                <w:rFonts w:ascii="Barlow" w:hAnsi="Barlow"/>
              </w:rPr>
              <w:t>661.5x_T81.4, 5­661.60_I33.0, 5­661.60_I80.1, 5­661.60_I80.20, 5­661.60_I80.28, 5­661.60_I80.3, 5­661.60_I80.80, 5­661.60_I80.81, 5­661.60_I80.88, 5­661.60_K61.3, 5­661.60_K65.0, 5­661.60_K91.81, 5­661.60_K91.82, 5­661.60_L03.10, 5­661.60_L03.3, 5­661.60_M60.01, 5­661.60_M60.02, 5­661.60_M60.03, 5­661.60_M60.04, 5­661.60_M60.05, 5­661.60_M60.06, 5­661.60_M60.07, 5­661.60_M60.08, 5­661.60_N70.0, 5­661.60_N71.0, 5­661.60_N73.0, 5­661.60_N73.2, 5­661.60_N73.3, 5­661.60_N73.5, 5­661.60_N73.9, 5­661.60_O85, 5­66</w:t>
            </w:r>
            <w:r>
              <w:rPr>
                <w:rFonts w:ascii="Barlow" w:hAnsi="Barlow"/>
              </w:rPr>
              <w:t>1.60_O86.0, 5­661.60_T81.4, 5­661.61_I33.0, 5­661.61_I80.1, 5­661.61_I80.20, 5­661.61_I80.28, 5­661.61_I80.3, 5­661.61_I80.80, 5­661.61_I80.81, 5­661.61_I80.88, 5­661.61_K61.3, 5­661.61_K65.0, 5­661.61_K91.81, 5­661.61_K91.82, 5­661.61_K91.83, 5­661.61_L02.2, 5­661.61_L03.10, 5­661.61_L03.11, 5­661.61_L03.3, 5­661.61_M60.01, 5­661.61_M60.02, 5­661.61_M60.03, 5­661.61_M60.04, 5­661.61_M60.05, 5­661.61_M60.06, 5­661.61_M60.07, 5­661.61_M60.08, 5­661.61_N70.0, 5­661.61_N71.0, 5­661.61_N73.0, 5­661.61_N73.2, 5­</w:t>
            </w:r>
            <w:r>
              <w:rPr>
                <w:rFonts w:ascii="Barlow" w:hAnsi="Barlow"/>
              </w:rPr>
              <w:t>661.61_N73.3, 5­661.61_N73.5, 5­661.61_N73.9, 5­661.61_O85, 5­661.61_O86.0, 5­661.61_T81.4, 5­661.62_I33.0, 5­661.62_I80.1, 5­661.62_I80.20, 5­661.62_I80.28, 5­661.62_I80.3, 5­661.62_I80.80, 5­661.62_I80.81, 5­661.62_I80.88, 5­661.62_K61.3, 5­661.62_K65.0, 5­661.62_K91.81, 5­661.62_K91.82, 5­661.62_L03.10, 5­661.62_L03.11, 5­661.62_L03.3, 5­661.62_M60.01, 5­661.62_M60.02, 5­661.62_M60.03, 5­661.62_M60.04, 5­661.62_M60.05, 5­661.62_M60.06, 5­661.62_M60.07, 5­661.62_M60.08, 5­661.62_N71.0, 5­661.62_N73.0, 5­6</w:t>
            </w:r>
            <w:r>
              <w:rPr>
                <w:rFonts w:ascii="Barlow" w:hAnsi="Barlow"/>
              </w:rPr>
              <w:t xml:space="preserve">61.62_N73.2, 5­661.62_N73.3, 5­661.62_N73.5, 5­661.62_N73.9, 5­661.62_O86.0, 5­661.62_T81.4, 5­661.63_I33.0, </w:t>
            </w:r>
            <w:r>
              <w:rPr>
                <w:rFonts w:ascii="Barlow" w:hAnsi="Barlow"/>
              </w:rPr>
              <w:lastRenderedPageBreak/>
              <w:t>5­661.63_I80.1, 5­661.63_I80.20, 5­661.63_I80.28, 5­661.63_I80.3, 5­661.63_I80.80, 5­661.63_I80.81, 5­661.63_I80.88, 5­661.63_K61.3, 5­661.63_K65.0, 5­661.63_K91.81, 5­661.63_K91.82, 5­661.63_K91.83, 5­661.63_L02.2, 5­661.63_L03.10, 5­661.63_L03.11, 5­661.63_L03.3, 5­661.63_M60.01, 5­661.63_M60.02, 5­661.63_M60.03, 5­661.63_M60.04, 5­661.63_M60.05, 5­661.63_M60.06, 5­661.63_M60.07, 5­661.63_M60.08, 5</w:t>
            </w:r>
            <w:r>
              <w:rPr>
                <w:rFonts w:ascii="Barlow" w:hAnsi="Barlow"/>
              </w:rPr>
              <w:t>­661.63_N70.0, 5­661.63_N71.0, 5­661.63_N73.0, 5­661.63_N73.2, 5­661.63_N73.3, 5­661.63_N73.5, 5­661.63_N73.9, 5­661.63_O85, 5­661.63_O86.0, 5­661.63_T81.4, 5­661.64_I33.0, 5­661.64_I80.1, 5­661.64_I80.20, 5­661.64_I80.28, 5­661.64_I80.3, 5­661.64_I80.80, 5­661.64_I80.81, 5­661.64_I80.88, 5­661.64_K61.3, 5­661.64_K65.0, 5­661.64_K91.81, 5­661.64_K91.82, 5­661.64_K91.83, 5­661.64_L02.2, 5­661.64_L03.10, 5­661.64_L03.11, 5­661.64_L03.3, 5­661.64_M60.01, 5­661.64_M60.02, 5­661.64_M60.03, 5­661.64_M60.04, 5­661</w:t>
            </w:r>
            <w:r>
              <w:rPr>
                <w:rFonts w:ascii="Barlow" w:hAnsi="Barlow"/>
              </w:rPr>
              <w:t>.64_M60.05, 5­661.64_M60.06, 5­661.64_M60.07, 5­661.64_M60.08, 5­661.64_N70.0, 5­661.64_N71.0, 5­661.64_N73.0, 5­661.64_N73.2, 5­661.64_N73.3, 5­661.64_N73.5, 5­661.64_N73.9, 5­661.64_O85, 5­661.64_O86.0, 5­661.64_T81.4, 5­661.65_I33.0, 5­661.65_I80.1, 5­661.65_I80.20, 5­661.65_I80.28, 5­661.65_I80.3, 5­661.65_I80.80, 5­661.65_I80.81, 5­661.65_I80.88, 5­661.65_K61.3, 5­661.65_K65.0, 5­661.65_K91.81, 5­661.65_K91.82, 5­661.65_L02.2, 5­661.65_L03.10, 5­661.65_L03.11, 5­661.65_L03.3, 5­661.65_M60.01, 5­661.65_</w:t>
            </w:r>
            <w:r>
              <w:rPr>
                <w:rFonts w:ascii="Barlow" w:hAnsi="Barlow"/>
              </w:rPr>
              <w:t>M60.02, 5­661.65_M60.03, 5­661.65_M60.04, 5­661.65_M60.05, 5­661.65_M60.06, 5­661.65_M60.07, 5­661.65_M60.08, 5­661.65_N70.0, 5­661.65_N71.0, 5­661.65_N73.0, 5­661.65_N73.2, 5­661.65_N73.3, 5­661.65_N73.5, 5­661.65_N73.9, 5­661.65_O85, 5­661.65_O86.0, 5­661.65_T81.4, 5­661.6x_I33.0, 5­661.6x_I80.1, 5­661.6x_I80.20, 5­661.6x_I80.28, 5­661.6x_I80.3, 5­661.6x_I80.80, 5­661.6x_I80.81, 5­661.6x_I80.88, 5­661.6x_K61.3, 5­661.6x_K65.0, 5­661.6x_K91.81, 5­661.6x_K91.82, 5­661.6x_K91.83, 5­661.6x_L02.2, 5­661.6x_L03</w:t>
            </w:r>
            <w:r>
              <w:rPr>
                <w:rFonts w:ascii="Barlow" w:hAnsi="Barlow"/>
              </w:rPr>
              <w:t>.10, 5­661.6x_L03.11, 5­661.6x_L03.3, 5­661.6x_M60.01, 5­661.6x_M60.02, 5­661.6x_M60.03, 5­661.6x_M60.04, 5­661.6x_M60.05, 5­661.6x_M60.06, 5­661.6x_M60.07, 5­661.6x_M60.08, 5­661.6x_N70.0, 5­661.6x_N71.0, 5­661.6x_N73.0, 5­661.6x_N73.2, 5­661.6x_N73.3, 5­661.6x_N73.5, 5­661.6x_N73.9, 5­661.6x_O85, 5­661.6x_O86.0, 5­661.6x_T81.4, 5­661.y_I33.0, 5­661.y_I80.1, 5­661.y_I80.20, 5­661.y_I80.28, 5­661.y_I80.3, 5­661.y_I80.80, 5­661.y_I80.81, 5­661.y_I80.88, 5­661.y_K61.3, 5­661.y_K65.0, 5­661.y_K91.81, 5­661.y_K</w:t>
            </w:r>
            <w:r>
              <w:rPr>
                <w:rFonts w:ascii="Barlow" w:hAnsi="Barlow"/>
              </w:rPr>
              <w:t>91.82, 5­661.y_K91.83, 5­661.y_L02.2, 5­661.y_L03.10, 5­661.y_L03.11, 5­661.y_L03.3, 5­661.y_M60.01, 5­661.y_M60.02, 5­661.y_M60.03, 5­661.y_M60.04, 5­661.y_M60.05, 5­661.y_M60.06, 5­661.y_M60.07, 5­661.y_M60.08, 5­661.y_N70.0, 5­661.y_N71.0, 5­661.y_N73.0, 5­661.y_N73.2, 5­661.y_N73.3, 5­661.y_N73.5, 5­661.y_N73.9, 5­661.y_O85, 5­661.y_O86.0, 5­661.y_T81.4, 5­663.00_I80.1, 5­663.00_K65.0, 5­663.00_K91.81, 5­663.00_K91.82, 5­663.00_K91.83, 5­663.00_L03.3, 5­663.00_O86.0, 5­663.00_T81.4, 5­663.00_T83.8, 5­66</w:t>
            </w:r>
            <w:r>
              <w:rPr>
                <w:rFonts w:ascii="Barlow" w:hAnsi="Barlow"/>
              </w:rPr>
              <w:t>3.01_I80.1, 5­663.01_K65.0, 5­663.01_K91.81, 5­663.01_K91.82, 5­663.01_K91.83, 5­663.01_O85, 5­663.01_O86.0, 5­663.01_T81.4, 5­663.01_T83.8, 5­663.02_I80.1, 5­663.02_K65.0, 5­663.02_K91.81, 5­663.02_K91.82, 5­663.02_K91.83, 5­663.02_O85, 5­663.02_O86.0, 5­663.02_T81.4, 5­663.02_T83.8, 5­663.03_I80.1, 5­663.03_K65.0, 5­663.03_K91.81, 5­663.03_K91.82, 5­663.03_K91.83, 5­663.03_O85, 5­663.03_O86.0, 5­663.03_T81.4, 5­663.03_T83.8, 5­663.04_I80.1, 5­663.04_K65.0, 5­663.04_K91.81, 5­663.04_K91.82, 5­663.04_K91.83</w:t>
            </w:r>
            <w:r>
              <w:rPr>
                <w:rFonts w:ascii="Barlow" w:hAnsi="Barlow"/>
              </w:rPr>
              <w:t xml:space="preserve">, 5­663.04_O85, 5­663.04_O86.0, 5­663.04_T81.4, </w:t>
            </w:r>
            <w:r>
              <w:rPr>
                <w:rFonts w:ascii="Barlow" w:hAnsi="Barlow"/>
              </w:rPr>
              <w:lastRenderedPageBreak/>
              <w:t>5­663.04_T83.8, 5­663.05_I80.1, 5­663.05_K65.0, 5­663.05_K91.81, 5­663.05_K91.82, 5­663.05_K91.83, 5­663.05_O85, 5­663.05_O86.0, 5­663.05_T81.4, 5­663.05_T83.8, 5­663.0x_I80.1, 5­663.0x_K65.0, 5­663.0x_K91.81, 5­663.0x_K91.82, 5­663.0x_K91.83, 5­663.0x_O85, 5­663.0x_O86.0, 5­663.0x_T81.4, 5­663.0x_T83.8, 5­663.10_I80.1, 5­663.10_K65.0, 5­663.10_K91.81, 5­663.10_K91.82, 5­663.10_K91.83, 5­663.10_O85, 5­663.10_T81.4, 5­663.10_T83.8, 5­663.11_I80.1, 5­663.11_K65.</w:t>
            </w:r>
            <w:r>
              <w:rPr>
                <w:rFonts w:ascii="Barlow" w:hAnsi="Barlow"/>
              </w:rPr>
              <w:t>0, 5­663.11_K91.81, 5­663.11_K91.82, 5­663.11_K91.83, 5­663.11_O85, 5­663.11_O86.0, 5­663.11_T81.4, 5­663.11_T83.8, 5­663.12_I80.1, 5­663.12_K65.0, 5­663.12_K91.81, 5­663.12_K91.82, 5­663.12_K91.83, 5­663.12_O85, 5­663.12_O86.0, 5­663.12_T81.4, 5­663.12_T83.8, 5­663.13_I80.1, 5­663.13_K65.0, 5­663.13_K91.81, 5­663.13_K91.82, 5­663.13_K91.83, 5­663.13_O85, 5­663.13_O86.0, 5­663.13_T81.4, 5­663.13_T83.8, 5­663.14_I80.1, 5­663.14_K65.0, 5­663.14_K91.81, 5­663.14_K91.82, 5­663.14_K91.83, 5­663.14_O85, 5­663.14_</w:t>
            </w:r>
            <w:r>
              <w:rPr>
                <w:rFonts w:ascii="Barlow" w:hAnsi="Barlow"/>
              </w:rPr>
              <w:t>O86.0, 5­663.14_T81.4, 5­663.14_T83.8, 5­663.15_I80.1, 5­663.15_K65.0, 5­663.15_K91.81, 5­663.15_K91.82, 5­663.15_K91.83, 5­663.15_O85, 5­663.15_O86.0, 5­663.15_T81.4, 5­663.15_T83.8, 5­663.1x_I80.1, 5­663.1x_K65.0, 5­663.1x_K91.81, 5­663.1x_K91.82, 5­663.1x_K91.83, 5­663.1x_O85, 5­663.1x_O86.0, 5­663.1x_T81.4, 5­663.1x_T83.8, 5­663.20_I80.1, 5­663.20_K65.0, 5­663.20_K91.81, 5­663.20_K91.82, 5­663.20_K91.83, 5­663.20_O85, 5­663.20_O86.0, 5­663.20_T81.4, 5­663.20_T83.8, 5­663.21_I80.1, 5­663.21_K65.0, 5­663.</w:t>
            </w:r>
            <w:r>
              <w:rPr>
                <w:rFonts w:ascii="Barlow" w:hAnsi="Barlow"/>
              </w:rPr>
              <w:t>21_K91.81, 5­663.21_K91.82, 5­663.21_K91.83, 5­663.21_O85, 5­663.21_O86.0, 5­663.21_T81.4, 5­663.21_T83.8, 5­663.22_I80.1, 5­663.22_K65.0, 5­663.22_K91.81, 5­663.22_K91.82, 5­663.22_K91.83, 5­663.22_O85, 5­663.22_O86.0, 5­663.22_T81.4, 5­663.22_T83.8, 5­663.23_I80.1, 5­663.23_K65.0, 5­663.23_K91.81, 5­663.23_K91.82, 5­663.23_K91.83, 5­663.23_O85, 5­663.23_O86.0, 5­663.23_T81.4, 5­663.23_T83.8, 5­663.24_I80.1, 5­663.24_K65.0, 5­663.24_K91.81, 5­663.24_K91.82, 5­663.24_K91.83, 5­663.24_O85, 5­663.24_O86.0, 5­</w:t>
            </w:r>
            <w:r>
              <w:rPr>
                <w:rFonts w:ascii="Barlow" w:hAnsi="Barlow"/>
              </w:rPr>
              <w:t>663.24_T81.4, 5­663.24_T83.8, 5­663.25_I80.1, 5­663.25_K65.0, 5­663.25_K91.81, 5­663.25_K91.82, 5­663.25_K91.83, 5­663.25_O85, 5­663.25_O86.0, 5­663.25_T81.4, 5­663.25_T83.8, 5­663.2x_I80.1, 5­663.2x_K65.0, 5­663.2x_K91.81, 5­663.2x_K91.82, 5­663.2x_K91.83, 5­663.2x_O85, 5­663.2x_O86.0, 5­663.2x_T81.4, 5­663.2x_T83.8, 5­663.30_I80.1, 5­663.30_K65.0, 5­663.30_K91.81, 5­663.30_K91.82, 5­663.30_K91.83, 5­663.30_O86.0, 5­663.30_T81.4, 5­663.30_T83.8, 5­663.31_I80.1, 5­663.31_K65.0, 5­663.31_K91.81, 5­663.31_K91</w:t>
            </w:r>
            <w:r>
              <w:rPr>
                <w:rFonts w:ascii="Barlow" w:hAnsi="Barlow"/>
              </w:rPr>
              <w:t>.82, 5­663.31_K91.83, 5­663.31_O85, 5­663.31_O86.0, 5­663.31_T81.4, 5­663.31_T83.8, 5­663.32_I80.1, 5­663.32_K65.0, 5­663.32_K91.81, 5­663.32_K91.82, 5­663.32_K91.83, 5­663.32_O85, 5­663.32_O86.0, 5­663.32_T81.4, 5­663.32_T83.8, 5­663.33_I80.1, 5­663.33_K65.0, 5­663.33_K91.81, 5­663.33_K91.82, 5­663.33_K91.83, 5­663.33_O85, 5­663.33_O86.0, 5­663.33_T81.4, 5­663.33_T83.8, 5­663.34_I80.1, 5­663.34_K65.0, 5­663.34_K91.81, 5­663.34_K91.82, 5­663.34_K91.83, 5­663.34_O85, 5­663.34_O86.0, 5­663.34_T81.4, 5­663.34_</w:t>
            </w:r>
            <w:r>
              <w:rPr>
                <w:rFonts w:ascii="Barlow" w:hAnsi="Barlow"/>
              </w:rPr>
              <w:t xml:space="preserve">T83.8, 5­663.35_I80.1, 5­663.35_K65.0, 5­663.35_K91.81, 5­663.35_K91.82, 5­663.35_K91.83, 5­663.35_O85, 5­663.35_O86.0, 5­663.35_T81.4, 5­663.35_T83.8, 5­663.3x_I80.1, 5­663.3x_K65.0, 5­663.3x_K91.81, 5­663.3x_K91.82, 5­663.3x_K91.83, 5­663.3x_O85, 5­663.3x_O86.0, 5­663.3x_T81.4, 5­663.3x_T83.8, 5­663.40_I80.1, 5­663.40_K65.0, 5­663.40_K91.81, 5­663.40_K91.82, 5­663.40_K91.83, 5­663.40_T81.4, 5­663.40_T83.8, 5­663.41_I80.1, 5­663.41_K65.0, 5­663.41_K91.81, </w:t>
            </w:r>
            <w:r>
              <w:rPr>
                <w:rFonts w:ascii="Barlow" w:hAnsi="Barlow"/>
              </w:rPr>
              <w:lastRenderedPageBreak/>
              <w:t>5­663.41_K91.82, 5­663.41_K91.83, 5­663.41_O85, 5­6</w:t>
            </w:r>
            <w:r>
              <w:rPr>
                <w:rFonts w:ascii="Barlow" w:hAnsi="Barlow"/>
              </w:rPr>
              <w:t xml:space="preserve">63.41_O86.0, 5­663.41_T81.4, 5­663.41_T83.8, 5­663.42_I80.1, 5­663.42_K65.0, 5­663.42_K91.81, 5­663.42_K91.82, 5­663.42_K91.83, 5­663.42_O85, 5­663.42_O86.0, 5­663.42_T81.4, 5­663.42_T83.8, 5­663.43_I80.1, 5­663.43_K65.0, 5­663.43_K91.81, 5­663.43_K91.82, 5­663.43_K91.83, 5­663.43_O85, 5­663.43_O86.0, 5­663.43_T81.4, 5­663.43_T83.8, 5­663.44_I80.1, 5­663.44_K65.0, 5­663.44_K91.81, 5­663.44_K91.82, 5­663.44_K91.83, 5­663.44_O85, 5­663.44_O86.0, 5­663.44_T81.4, 5­663.44_T83.8, 5­663.45_I80.1, 5­663.45_K65.0, </w:t>
            </w:r>
            <w:r>
              <w:rPr>
                <w:rFonts w:ascii="Barlow" w:hAnsi="Barlow"/>
              </w:rPr>
              <w:t>5­663.45_K91.81, 5­663.45_K91.82, 5­663.45_K91.83, 5­663.45_O85, 5­663.45_O86.0, 5­663.45_T81.4, 5­663.45_T83.8, 5­663.4x_I80.1, 5­663.4x_K65.0, 5­663.4x_K91.81, 5­663.4x_K91.82, 5­663.4x_K91.83, 5­663.4x_O85, 5­663.4x_O86.0, 5­663.4x_T81.4, 5­663.4x_T83.8, 5­663.50_I80.1, 5­663.50_K65.0, 5­663.50_K91.81, 5­663.50_K91.82, 5­663.50_K91.83, 5­663.50_O86.0, 5­663.50_T81.4, 5­663.50_T83.8, 5­663.51_I80.1, 5­663.51_K65.0, 5­663.51_K91.81, 5­663.51_K91.82, 5­663.51_K91.83, 5­663.51_O85, 5­663.51_O86.0, 5­663.51_T</w:t>
            </w:r>
            <w:r>
              <w:rPr>
                <w:rFonts w:ascii="Barlow" w:hAnsi="Barlow"/>
              </w:rPr>
              <w:t>81.4, 5­663.51_T83.8, 5­663.52_I80.1, 5­663.52_K65.0, 5­663.52_K91.81, 5­663.52_K91.82, 5­663.52_K91.83, 5­663.52_O85, 5­663.52_O86.0, 5­663.52_T81.4, 5­663.52_T83.8, 5­663.53_I80.1, 5­663.53_K65.0, 5­663.53_K91.81, 5­663.53_K91.82, 5­663.53_K91.83, 5­663.53_O85, 5­663.53_O86.0, 5­663.53_T81.4, 5­663.53_T83.8, 5­663.54_I80.1, 5­663.54_K65.0, 5­663.54_K91.81, 5­663.54_K91.82, 5­663.54_K91.83, 5­663.54_O85, 5­663.54_O86.0, 5­663.54_T81.4, 5­663.54_T83.8, 5­663.55_I80.1, 5­663.55_K65.0, 5­663.55_K91.81, 5­663.</w:t>
            </w:r>
            <w:r>
              <w:rPr>
                <w:rFonts w:ascii="Barlow" w:hAnsi="Barlow"/>
              </w:rPr>
              <w:t>55_K91.82, 5­663.55_K91.83, 5­663.55_O85, 5­663.55_O86.0, 5­663.55_T81.4, 5­663.55_T83.8, 5­663.5x_I80.1, 5­663.5x_K65.0, 5­663.5x_K91.81, 5­663.5x_K91.82, 5­663.5x_K91.83, 5­663.5x_O86.0, 5­663.5x_T81.4, 5­663.5x_T83.8, 5­663.x0_I80.1, 5­663.x0_K65.0, 5­663.x0_K91.81, 5­663.x0_K91.82, 5­663.x0_K91.83, 5­663.x0_O85, 5­663.x0_T81.4, 5­663.x0_T83.8, 5­663.x1_I80.1, 5­663.x1_K65.0, 5­663.x1_K91.81, 5­663.x1_K91.82, 5­663.x1_K91.83, 5­663.x1_O85, 5­663.x1_O86.0, 5­663.x1_T81.4, 5­663.x1_T83.8, 5­663.x2_I80.1, 5</w:t>
            </w:r>
            <w:r>
              <w:rPr>
                <w:rFonts w:ascii="Barlow" w:hAnsi="Barlow"/>
              </w:rPr>
              <w:t>­663.x2_K65.0, 5­663.x2_K91.81, 5­663.x2_K91.82, 5­663.x2_K91.83, 5­663.x2_O85, 5­663.x2_O86.0, 5­663.x2_T81.4, 5­663.x2_T83.8, 5­663.x3_I80.1, 5­663.x3_K65.0, 5­663.x3_K91.81, 5­663.x3_K91.82, 5­663.x3_K91.83, 5­663.x3_O85, 5­663.x3_O86.0, 5­663.x3_T81.4, 5­663.x3_T83.8, 5­663.x4_I80.1, 5­663.x4_K65.0, 5­663.x4_K91.81, 5­663.x4_K91.82, 5­663.x4_K91.83, 5­663.x4_O85, 5­663.x4_O86.0, 5­663.x4_T81.4, 5­663.x4_T83.8, 5­663.x5_I80.1, 5­663.x5_K65.0, 5­663.x5_K91.81, 5­663.x5_K91.82, 5­663.x5_K91.83, 5­663.x5_O8</w:t>
            </w:r>
            <w:r>
              <w:rPr>
                <w:rFonts w:ascii="Barlow" w:hAnsi="Barlow"/>
              </w:rPr>
              <w:t>5, 5­663.x5_O86.0, 5­663.x5_T81.4, 5­663.x5_T83.8, 5­663.xx_I80.1, 5­663.xx_K65.0, 5­663.xx_K91.81, 5­663.xx_K91.82, 5­663.xx_K91.83, 5­663.xx_O85, 5­663.xx_O86.0, 5­663.xx_T81.4, 5­663.xx_T83.8, 5­663.y_I80.1, 5­663.y_K65.0, 5­663.y_K91.81, 5­663.y_K91.82, 5­663.y_K91.83, 5­663.y_O85, 5­663.y_O86.0, 5­663.y_T81.4, 5­663.y_T83.8, 5­665.40_K65.0, 5­665.40_K91.81, 5­665.40_K91.82, 5­665.40_L03.3, 5­665.40_N70.0, 5­665.40_T81.4, 5­665.41_K65.0, 5­665.41_K91.81, 5­665.41_K91.82, 5­665.41_K91.83, 5­665.41_L03.3,</w:t>
            </w:r>
            <w:r>
              <w:rPr>
                <w:rFonts w:ascii="Barlow" w:hAnsi="Barlow"/>
              </w:rPr>
              <w:t xml:space="preserve"> 5­665.41_N70.0, 5­665.41_O85, 5­665.41_O86.0, 5­665.41_T81.4, 5­665.42_K65.0, 5­665.42_K91.81, 5­665.42_K91.82, 5­665.42_L03.3, 5­665.42_M72.65, 5­665.42_N70.0, 5­665.42_N71.0, 5­665.42_N73.3, 5­665.42_O86.0, 5­665.42_T81.4, 5­665.43_K65.0, 5­665.43_K91.81, 5­665.43_K91.82, 5­665.43_K91.83, 5­665.43_L03.3, </w:t>
            </w:r>
            <w:r>
              <w:rPr>
                <w:rFonts w:ascii="Barlow" w:hAnsi="Barlow"/>
              </w:rPr>
              <w:lastRenderedPageBreak/>
              <w:t>5­665.43_N70.0, 5­665.43_O85, 5­665.43_O86.0, 5­665.43_T81.4, 5­665.44_K65.0, 5­665.44_K91.81, 5­665.44_K91.82, 5­665.44_K91.83, 5­665.44_L03.3, 5­665.44_N70.0, 5­665.44_O85, 5­665.44_O86.0, 5­665.44_T81</w:t>
            </w:r>
            <w:r>
              <w:rPr>
                <w:rFonts w:ascii="Barlow" w:hAnsi="Barlow"/>
              </w:rPr>
              <w:t>.4, 5­665.45_K65.0, 5­665.45_K91.81, 5­665.45_K91.82, 5­665.45_K91.83, 5­665.45_L03.3, 5­665.45_N70.0, 5­665.45_N73.3, 5­665.45_O85, 5­665.45_O86.0, 5­665.45_T81.4, 5­665.4x_K65.0, 5­665.4x_K91.81, 5­665.4x_K91.82, 5­665.4x_L03.3, 5­665.4x_N70.0, 5­665.4x_O85, 5­665.4x_O86.0, 5­665.4x_T81.4, 5­665.50_K65.0, 5­665.50_K91.81, 5­665.50_K91.82, 5­665.50_K91.83, 5­665.50_L03.3, 5­665.50_N70.0, 5­665.50_O85, 5­665.50_O86.0, 5­665.50_T81.4, 5­665.51_K65.0, 5­665.51_K91.81, 5­665.51_K91.82, 5­665.51_K91.83, 5­665.5</w:t>
            </w:r>
            <w:r>
              <w:rPr>
                <w:rFonts w:ascii="Barlow" w:hAnsi="Barlow"/>
              </w:rPr>
              <w:t>1_L03.3, 5­665.51_N70.0, 5­665.51_O85, 5­665.51_O86.0, 5­665.51_T81.4, 5­665.52_K65.0, 5­665.52_K91.81, 5­665.52_K91.82, 5­665.52_K91.83, 5­665.52_L03.3, 5­665.52_N70.0, 5­665.52_O85, 5­665.52_O86.0, 5­665.52_T81.4, 5­665.53_K65.0, 5­665.53_K91.81, 5­665.53_K91.82, 5­665.53_K91.83, 5­665.53_L03.3, 5­665.53_N70.0, 5­665.53_O85, 5­665.53_O86.0, 5­665.53_T81.4, 5­665.54_K65.0, 5­665.54_K91.81, 5­665.54_K91.82, 5­665.54_K91.83, 5­665.54_L03.3, 5­665.54_N70.0, 5­665.54_O85, 5­665.54_O86.0, 5­665.54_T81.4, 5­665.</w:t>
            </w:r>
            <w:r>
              <w:rPr>
                <w:rFonts w:ascii="Barlow" w:hAnsi="Barlow"/>
              </w:rPr>
              <w:t xml:space="preserve">55_K65.0, 5­665.55_K91.81, 5­665.55_K91.82, 5­665.55_K91.83, 5­665.55_L03.3, 5­665.55_N70.0, 5­665.55_O85, 5­665.55_O86.0, 5­665.55_T81.4, 5­665.5x_K65.0, 5­665.5x_K91.81, 5­665.5x_K91.82, 5­665.5x_K91.83, 5­665.5x_L03.3, 5­665.5x_N70.0, 5­665.5x_O85, 5­665.5x_O86.0, 5­665.5x_T81.4, 5­665.x0_K65.0, 5­665.x0_K91.81, 5­665.x0_K91.82, 5­665.x0_K91.83, 5­665.x0_L03.3, 5­665.x0_N70.0, 5­665.x0_O85, 5­665.x0_T81.4, 5­665.x1_K65.0, 5­665.x1_K91.81, 5­665.x1_K91.82, 5­665.x1_K91.83, 5­665.x1_L03.3, 5­665.x1_N70.0, </w:t>
            </w:r>
            <w:r>
              <w:rPr>
                <w:rFonts w:ascii="Barlow" w:hAnsi="Barlow"/>
              </w:rPr>
              <w:t>5­665.x1_O85, 5­665.x1_O86.0, 5­665.x1_T81.4, 5­665.x2_K65.0, 5­665.x2_K91.81, 5­665.x2_K91.82, 5­665.x2_K91.83, 5­665.x2_L03.3, 5­665.x2_N70.0, 5­665.x2_O85, 5­665.x2_O86.0, 5­665.x2_T81.4, 5­665.x3_K65.0, 5­665.x3_K91.81, 5­665.x3_K91.82, 5­665.x3_K91.83, 5­665.x3_L03.3, 5­665.x3_N70.0, 5­665.x3_O85, 5­665.x3_O86.0, 5­665.x3_T81.4, 5­665.x4_K65.0, 5­665.x4_K91.81, 5­665.x4_K91.82, 5­665.x4_K91.83, 5­665.x4_L03.3, 5­665.x4_N70.0, 5­665.x4_O85, 5­665.x4_O86.0, 5­665.x4_T81.4, 5­665.x5_K65.0, 5­665.x5_K91.81</w:t>
            </w:r>
            <w:r>
              <w:rPr>
                <w:rFonts w:ascii="Barlow" w:hAnsi="Barlow"/>
              </w:rPr>
              <w:t>, 5­665.x5_K91.82, 5­665.x5_K91.83, 5­665.x5_L03.3, 5­665.x5_N70.0, 5­665.x5_O85, 5­665.x5_O86.0, 5­665.x5_T81.4, 5­665.xx_K65.0, 5­665.xx_K91.81, 5­665.xx_K91.82, 5­665.xx_K91.83, 5­665.xx_L03.3, 5­665.xx_N70.0, 5­665.xx_O85, 5­665.xx_O86.0, 5­665.xx_T81.4, 5­665.y_K65.0, 5­665.y_K91.81, 5­665.y_K91.82, 5­665.y_K91.83, 5­665.y_L03.3, 5­665.y_N70.0, 5­665.y_O85, 5­665.y_O86.0, 5­665.y_T81.4, 5­666.80_K65.0, 5­666.80_K91.81, 5­666.80_K91.82, 5­666.80_K91.83, 5­666.80_L02.2, 5­666.80_T81.4, 5­666.81_K65.0, 5­</w:t>
            </w:r>
            <w:r>
              <w:rPr>
                <w:rFonts w:ascii="Barlow" w:hAnsi="Barlow"/>
              </w:rPr>
              <w:t>666.81_K91.81, 5­666.81_K91.82, 5­666.81_K91.83, 5­666.81_L02.2, 5­666.81_T81.4, 5­666.82_K65.0, 5­666.82_K91.81, 5­666.82_K91.82, 5­666.82_K91.83, 5­666.82_L02.2, 5­666.82_T81.4, 5­666.83_K65.0, 5­666.83_K91.81, 5­666.83_K91.82, 5­666.83_K91.83, 5­666.83_L02.2, 5­666.83_T81.4, 5­666.84_K65.0, 5­666.84_K91.81, 5­666.84_K91.82, 5­666.84_K91.83, 5­666.84_L02.2, 5­666.84_T81.4, 5­666.85_K65.0, 5­666.85_K91.81, 5­666.85_K91.82, 5­666.85_K91.83, 5­666.85_L02.2, 5­666.85_T81.4, 5­666.8x_K65.0, 5­666.8x_K91.81, 5­</w:t>
            </w:r>
            <w:r>
              <w:rPr>
                <w:rFonts w:ascii="Barlow" w:hAnsi="Barlow"/>
              </w:rPr>
              <w:t xml:space="preserve">666.8x_K91.82, 5­666.8x_K91.83, 5­666.8x_L02.2, 5­666.8x_T81.4, 5­666.90_K65.0, 5­666.90_K91.81, </w:t>
            </w:r>
            <w:r>
              <w:rPr>
                <w:rFonts w:ascii="Barlow" w:hAnsi="Barlow"/>
              </w:rPr>
              <w:lastRenderedPageBreak/>
              <w:t>5­666.90_K91.82, 5­666.90_K91.83, 5­666.90_L02.2, 5­666.90_T81.4, 5­666.91_K65.0, 5­666.91_K91.81, 5­666.91_K91.82, 5­666.91_K91.83, 5­666.91_L02.2, 5­666.91_T81.4, 5­666.92_K65.0, 5­666.92_K91.81, 5­666.92_K91.82, 5­666.92_K91.83, 5­666.92_L02.2, 5­666.92_N73.3, 5­666.92_T81.4, 5­666.93_K65.0, 5­666.93_K91.81, 5­666.93_K91.82, 5­666.93_K91.83, 5­666.93_L02.2, 5­666.93_T81.4, 5­666.94_K65.0, 5­666.94_K91.81, 5­6</w:t>
            </w:r>
            <w:r>
              <w:rPr>
                <w:rFonts w:ascii="Barlow" w:hAnsi="Barlow"/>
              </w:rPr>
              <w:t>66.94_K91.82, 5­666.94_K91.83, 5­666.94_L02.2, 5­666.94_T81.4, 5­666.95_K65.0, 5­666.95_K91.81, 5­666.95_K91.82, 5­666.95_K91.83, 5­666.95_L02.2, 5­666.95_T81.4, 5­666.9x_K65.0, 5­666.9x_K91.81, 5­666.9x_K91.82, 5­666.9x_K91.83, 5­666.9x_L02.2, 5­666.9x_T81.4, 5­666.a0_K65.0, 5­666.a0_K91.81, 5­666.a0_K91.82, 5­666.a0_K91.83, 5­666.a0_L02.2, 5­666.a0_T81.4, 5­666.a1_K65.0, 5­666.a1_K91.81, 5­666.a1_K91.82, 5­666.a1_K91.83, 5­666.a1_L02.2, 5­666.a1_T81.4, 5­666.a2_K65.0, 5­666.a2_K91.81, 5­666.a2_K91.82, 5­6</w:t>
            </w:r>
            <w:r>
              <w:rPr>
                <w:rFonts w:ascii="Barlow" w:hAnsi="Barlow"/>
              </w:rPr>
              <w:t>66.a2_K91.83, 5­666.a2_L02.2, 5­666.a2_T81.4, 5­666.a3_K65.0, 5­666.a3_K91.81, 5­666.a3_K91.82, 5­666.a3_K91.83, 5­666.a3_L02.2, 5­666.a3_T81.4, 5­666.a4_K65.0, 5­666.a4_K91.81, 5­666.a4_K91.82, 5­666.a4_K91.83, 5­666.a4_L02.2, 5­666.a4_T81.4, 5­666.a5_K65.0, 5­666.a5_K91.81, 5­666.a5_K91.82, 5­666.a5_K91.83, 5­666.a5_L02.2, 5­666.a5_T81.4, 5­666.ax_K65.0, 5­666.ax_K91.81, 5­666.ax_K91.82, 5­666.ax_K91.83, 5­666.ax_L02.2, 5­666.ax_T81.4, 5­666.b0_K65.0, 5­666.b0_K91.81, 5­666.b0_K91.82, 5­666.b0_K91.83, 5­6</w:t>
            </w:r>
            <w:r>
              <w:rPr>
                <w:rFonts w:ascii="Barlow" w:hAnsi="Barlow"/>
              </w:rPr>
              <w:t>66.b0_L02.2, 5­666.b0_T81.4, 5­666.b1_K65.0, 5­666.b1_K91.81, 5­666.b1_K91.82, 5­666.b1_K91.83, 5­666.b1_L02.2, 5­666.b1_T81.4, 5­666.b2_K65.0, 5­666.b2_K91.81, 5­666.b2_K91.82, 5­666.b2_K91.83, 5­666.b2_L02.2, 5­666.b2_T81.4, 5­666.b3_K65.0, 5­666.b3_K91.81, 5­666.b3_K91.82, 5­666.b3_K91.83, 5­666.b3_L02.2, 5­666.b3_T81.4, 5­666.b4_K65.0, 5­666.b4_K91.81, 5­666.b4_K91.82, 5­666.b4_K91.83, 5­666.b4_L02.2, 5­666.b4_T81.4, 5­666.b5_K65.0, 5­666.b5_K91.81, 5­666.b5_K91.82, 5­666.b5_K91.83, 5­666.b5_L02.2, 5­66</w:t>
            </w:r>
            <w:r>
              <w:rPr>
                <w:rFonts w:ascii="Barlow" w:hAnsi="Barlow"/>
              </w:rPr>
              <w:t>6.b5_T81.4, 5­666.bx_K65.0, 5­666.bx_K91.81, 5­666.bx_K91.82, 5­666.bx_K91.83, 5­666.bx_L02.2, 5­666.bx_T81.4, 5­666.x0_K65.0, 5­666.x0_K91.81, 5­666.x0_K91.82, 5­666.x0_K91.83, 5­666.x0_L02.2, 5­666.x0_T81.4, 5­666.x1_K65.0, 5­666.x1_K91.81, 5­666.x1_K91.82, 5­666.x1_K91.83, 5­666.x1_L02.2, 5­666.x1_T81.4, 5­666.x2_K65.0, 5­666.x2_K91.81, 5­666.x2_K91.82, 5­666.x2_K91.83, 5­666.x2_L02.2, 5­666.x2_T81.4, 5­666.x3_K65.0, 5­666.x3_K91.81, 5­666.x3_K91.82, 5­666.x3_K91.83, 5­666.x3_L02.2, 5­666.x3_T81.4, 5­666</w:t>
            </w:r>
            <w:r>
              <w:rPr>
                <w:rFonts w:ascii="Barlow" w:hAnsi="Barlow"/>
              </w:rPr>
              <w:t>.x4_K65.0, 5­666.x4_K91.81, 5­666.x4_K91.82, 5­666.x4_K91.83, 5­666.x4_L02.2, 5­666.x4_T81.4, 5­666.x5_K65.0, 5­666.x5_K91.81, 5­666.x5_K91.82, 5­666.x5_K91.83, 5­666.x5_L02.2, 5­666.x5_T81.4, 5­666.xx_K65.0, 5­666.xx_K91.81, 5­666.xx_K91.82, 5­666.xx_K91.83, 5­666.xx_L02.2, 5­666.xx_T81.4, 5­666.y_K65.0, 5­666.y_K91.81, 5­666.y_K91.82, 5­666.y_K91.83, 5­666.y_L02.2, 5­666.y_T81.4, 5­671.1_N71.0, 5­671.1_T81.4, 5­671.10_N71.0, 5­671.10_T81.4, 5­671.11_N71.0, 5­671.11_T81.4, 5­671.12_N71.0, 5­671.12_T81.4, 5</w:t>
            </w:r>
            <w:r>
              <w:rPr>
                <w:rFonts w:ascii="Barlow" w:hAnsi="Barlow"/>
              </w:rPr>
              <w:t xml:space="preserve">­671.13_N71.0, 5­671.13_T81.4, 5­671.1x_N71.0, 5­671.1x_T81.4, 5­681.80_K65.0, 5­681.80_L02.2, 5­681.80_N70.0, 5­681.80_N73.0, 5­681.80_N73.3, 5­681.80_N73.5, 5­681.80_T81.4, 5­681.81_K65.0, 5­681.81_K91.81, 5­681.81_K91.82, 5­681.81_K91.83, 5­681.81_L02.2, 5­681.81_N70.0, 5­681.81_N73.0, 5­681.81_N73.3, 5­681.81_N73.5, 5­681.81_O85, 5­681.81_O86.0, 5­681.81_T81.4, 5­681.82_K65.0, 5­681.82_K91.81, 5­681.82_K91.82, 5­681.82_L03.3, 5­681.82_N70.0, 5­681.82_N73.0, 5­681.82_N73.3, </w:t>
            </w:r>
            <w:r>
              <w:rPr>
                <w:rFonts w:ascii="Barlow" w:hAnsi="Barlow"/>
              </w:rPr>
              <w:lastRenderedPageBreak/>
              <w:t xml:space="preserve">5­681.82_N73.5, 5­681.82_O85, </w:t>
            </w:r>
            <w:r>
              <w:rPr>
                <w:rFonts w:ascii="Barlow" w:hAnsi="Barlow"/>
              </w:rPr>
              <w:t>5­681.82_O86.0, 5­681.82_T81.4, 5­681.83_K61.3, 5­681.83_K65.0, 5­681.83_K91.81, 5­681.83_K91.82, 5­681.83_L02.2, 5­681.83_N70.0, 5­681.83_N73.0, 5­681.83_N73.3, 5­681.83_N73.5, 5­681.83_O85, 5­681.83_O86.0, 5­681.83_T81.4, 5­681.84_K65.0, 5­681.84_K91.81, 5­681.84_K91.82, 5­681.84_K91.83, 5­681.84_L02.2, 5­681.84_N70.0, 5­681.84_N73.0, 5­681.84_N73.3, 5­681.84_N73.5, 5­681.84_O85, 5­681.84_O86.0, 5­681.84_T81.4, 5­681.85_K65.0, 5­681.85_K91.81, 5­681.85_K91.82, 5­681.85_K91.83, 5­681.85_L02.2, 5­681.85_N70</w:t>
            </w:r>
            <w:r>
              <w:rPr>
                <w:rFonts w:ascii="Barlow" w:hAnsi="Barlow"/>
              </w:rPr>
              <w:t>.0, 5­681.85_N73.0, 5­681.85_N73.3, 5­681.85_N73.5, 5­681.85_O85, 5­681.85_O86.0, 5­681.85_T81.4, 5­681.86_K65.0, 5­681.86_K91.81, 5­681.86_K91.82, 5­681.86_K91.83, 5­681.86_L02.2, 5­681.86_N70.0, 5­681.86_N73.0, 5­681.86_N73.3, 5­681.86_N73.5, 5­681.86_O85, 5­681.86_O86.0, 5­681.86_T81.4, 5­681.8x_K65.0, 5­681.8x_K91.81, 5­681.8x_K91.82, 5­681.8x_K91.83, 5­681.8x_L02.2, 5­681.8x_N70.0, 5­681.8x_N73.0, 5­681.8x_N73.3, 5­681.8x_N73.5, 5­681.8x_O85, 5­681.8x_O86.0, 5­681.8x_T81.4, 5­681.90_K65.0, 5­681.90_K91</w:t>
            </w:r>
            <w:r>
              <w:rPr>
                <w:rFonts w:ascii="Barlow" w:hAnsi="Barlow"/>
              </w:rPr>
              <w:t>.81, 5­681.90_K91.82, 5­681.90_K91.83, 5­681.90_N70.0, 5­681.90_N73.0, 5­681.90_N73.3, 5­681.90_N73.5, 5­681.90_O86.0, 5­681.90_T81.4, 5­681.91_K65.0, 5­681.91_K91.81, 5­681.91_K91.82, 5­681.91_K91.83, 5­681.91_L02.2, 5­681.91_N70.0, 5­681.91_N73.0, 5­681.91_N73.3, 5­681.91_N73.5, 5­681.91_O85, 5­681.91_O86.0, 5­681.91_T81.4, 5­681.92_K65.0, 5­681.92_K91.81, 5­681.92_K91.82, 5­681.92_K91.83, 5­681.92_L02.2, 5­681.92_N73.0, 5­681.92_N73.3, 5­681.92_N73.5, 5­681.92_O85, 5­681.92_O86.0, 5­681.92_T81.4, 5­681.9</w:t>
            </w:r>
            <w:r>
              <w:rPr>
                <w:rFonts w:ascii="Barlow" w:hAnsi="Barlow"/>
              </w:rPr>
              <w:t>2_T84.6, 5­681.93_K65.0, 5­681.93_K91.81, 5­681.93_K91.82, 5­681.93_K91.83, 5­681.93_L02.2, 5­681.93_N70.0, 5­681.93_N73.0, 5­681.93_N73.3, 5­681.93_N73.5, 5­681.93_O85, 5­681.93_O86.0, 5­681.93_T81.4, 5­681.94_K65.0, 5­681.94_K91.81, 5­681.94_K91.82, 5­681.94_K91.83, 5­681.94_N73.0, 5­681.94_N73.3, 5­681.94_N73.5, 5­681.94_O85, 5­681.94_O86.0, 5­681.94_T81.4, 5­681.95_K65.0, 5­681.95_K91.81, 5­681.95_K91.82, 5­681.95_K91.83, 5­681.95_L02.2, 5­681.95_N70.0, 5­681.95_N73.0, 5­681.95_N73.3, 5­681.95_N73.5, 5­</w:t>
            </w:r>
            <w:r>
              <w:rPr>
                <w:rFonts w:ascii="Barlow" w:hAnsi="Barlow"/>
              </w:rPr>
              <w:t>681.95_O85, 5­681.95_O86.0, 5­681.95_T81.4, 5­681.96_K65.0, 5­681.96_K91.81, 5­681.96_K91.82, 5­681.96_K91.83, 5­681.96_L02.2, 5­681.96_N70.0, 5­681.96_N73.0, 5­681.96_N73.3, 5­681.96_N73.5, 5­681.96_O85, 5­681.96_O86.0, 5­681.96_T81.4, 5­681.9x_K65.0, 5­681.9x_K91.81, 5­681.9x_K91.82, 5­681.9x_K91.83, 5­681.9x_L02.2, 5­681.9x_N70.0, 5­681.9x_N73.0, 5­681.9x_N73.3, 5­681.9x_N73.5, 5­681.9x_O85, 5­681.9x_O86.0, 5­681.9x_T81.4, 5­682.00_K65.0, 5­682.00_K91.81, 5­682.00_K91.82, 5­682.00_L03.3, 5­682.00_M72.60,</w:t>
            </w:r>
            <w:r>
              <w:rPr>
                <w:rFonts w:ascii="Barlow" w:hAnsi="Barlow"/>
              </w:rPr>
              <w:t xml:space="preserve"> 5­682.00_M72.61, 5­682.00_M72.62, 5­682.00_M72.63, 5­682.00_M72.64, 5­682.00_M72.65, 5­682.00_M72.66, 5­682.00_M72.67, 5­682.00_M72.68, 5­682.00_N61, 5­682.00_N70.0, 5­682.00_N73.3, 5­682.00_N73.5, 5­682.00_T81.4, 5­682.01_K65.0, 5­682.01_K91.81, 5­682.01_K91.82, 5­682.01_K91.83, 5­682.01_L02.2, 5­682.01_L03.3, 5­682.01_M72.60, 5­682.01_M72.61, 5­682.01_M72.62, 5­682.01_M72.63, 5­682.01_M72.64, 5­682.01_M72.65, 5­682.01_M72.66, 5­682.01_M72.67, 5­682.01_M72.68, 5­682.01_N61, 5­682.01_N70.0, 5­682.01_N73.3,</w:t>
            </w:r>
            <w:r>
              <w:rPr>
                <w:rFonts w:ascii="Barlow" w:hAnsi="Barlow"/>
              </w:rPr>
              <w:t xml:space="preserve"> 5­682.01_N73.5, 5­682.01_O85, 5­682.01_O86.0, 5­682.01_T81.4, 5­682.02_K65.0, 5­682.02_K91.81, 5­682.02_K91.82, 5­682.02_L02.2, 5­682.02_L03.3, 5­682.02_M72.60, 5­682.02_M72.61, 5­682.02_M72.62, 5­682.02_M72.63, 5­682.02_M72.64, 5­682.02_M72.65, 5­682.02_M72.66, 5­682.02_M72.67, 5­682.02_M72.68, 5­682.02_N70.0, 5­682.02_N73.0, 5­682.02_N73.2, 5­682.02_N73.3, 5­682.02_N73.5, 5­682.02_O85, 5­682.02_O86.0, 5­682.02_T81.4, 5­682.03_K65.0, </w:t>
            </w:r>
            <w:r>
              <w:rPr>
                <w:rFonts w:ascii="Barlow" w:hAnsi="Barlow"/>
              </w:rPr>
              <w:lastRenderedPageBreak/>
              <w:t>5­682.03_K91.81, 5­682.03_K91.82, 5­682.03_K91.83, 5­682.03_L02.2, 5­682</w:t>
            </w:r>
            <w:r>
              <w:rPr>
                <w:rFonts w:ascii="Barlow" w:hAnsi="Barlow"/>
              </w:rPr>
              <w:t>.03_L03.3, 5­682.03_M72.60, 5­682.03_M72.61, 5­682.03_M72.62, 5­682.03_M72.63, 5­682.03_M72.64, 5­682.03_M72.65, 5­682.03_M72.66, 5­682.03_M72.67, 5­682.03_M72.68, 5­682.03_N61, 5­682.03_N70.0, 5­682.03_N73.3, 5­682.03_N73.5, 5­682.03_O85, 5­682.03_O86.0, 5­682.03_T81.4, 5­682.04_K65.0, 5­682.04_K91.81, 5­682.04_K91.82, 5­682.04_K91.83, 5­682.04_L02.2, 5­682.04_L03.3, 5­682.04_M72.60, 5­682.04_M72.61, 5­682.04_M72.62, 5­682.04_M72.63, 5­682.04_M72.64, 5­682.04_M72.65, 5­682.04_M72.66, 5­682.04_M72.67, 5­682</w:t>
            </w:r>
            <w:r>
              <w:rPr>
                <w:rFonts w:ascii="Barlow" w:hAnsi="Barlow"/>
              </w:rPr>
              <w:t>.04_M72.68, 5­682.04_N61, 5­682.04_N70.0, 5­682.04_N73.3, 5­682.04_N73.5, 5­682.04_O85, 5­682.04_O86.0, 5­682.04_T81.4, 5­682.05_K65.0, 5­682.05_K91.81, 5­682.05_K91.82, 5­682.05_K91.83, 5­682.05_L02.2, 5­682.05_L03.3, 5­682.05_M72.60, 5­682.05_M72.61, 5­682.05_M72.62, 5­682.05_M72.63, 5­682.05_M72.64, 5­682.05_M72.65, 5­682.05_M72.66, 5­682.05_M72.67, 5­682.05_M72.68, 5­682.05_N61, 5­682.05_N70.0, 5­682.05_N73.3, 5­682.05_N73.5, 5­682.05_O85, 5­682.05_O86.0, 5­682.05_T81.4, 5­682.0x_K65.0, 5­682.0x_K91.81,</w:t>
            </w:r>
            <w:r>
              <w:rPr>
                <w:rFonts w:ascii="Barlow" w:hAnsi="Barlow"/>
              </w:rPr>
              <w:t xml:space="preserve"> 5­682.0x_K91.82, 5­682.0x_K91.83, 5­682.0x_L02.2, 5­682.0x_L03.3, 5­682.0x_M72.60, 5­682.0x_M72.61, 5­682.0x_M72.62, 5­682.0x_M72.63, 5­682.0x_M72.64, 5­682.0x_M72.65, 5­682.0x_M72.66, 5­682.0x_M72.67, 5­682.0x_M72.68, 5­682.0x_N61, 5­682.0x_N70.0, 5­682.0x_N73.3, 5­682.0x_N73.5, 5­682.0x_O85, 5­682.0x_O86.0, 5­682.0x_T81.4, 5­682.1_K65.0, 5­682.1_K91.81, 5­682.1_K91.82, 5­682.1_K91.83, 5­682.1_L02.2, 5­682.1_L03.3, 5­682.1_M72.60, 5­682.1_M72.61, 5­682.1_M72.62, 5­682.1_M72.63, 5­682.1_M72.64, 5­682.1_M72</w:t>
            </w:r>
            <w:r>
              <w:rPr>
                <w:rFonts w:ascii="Barlow" w:hAnsi="Barlow"/>
              </w:rPr>
              <w:t>.65, 5­682.1_M72.66, 5­682.1_M72.67, 5­682.1_M72.68, 5­682.1_N61, 5­682.1_N70.0, 5­682.1_N73.3, 5­682.1_N73.5, 5­682.1_O85, 5­682.1_O86.0, 5­682.1_T81.4, 5­682.10_K65.0, 5­682.10_K91.81, 5­682.10_K91.82, 5­682.10_K91.83, 5­682.10_L02.2, 5­682.10_L03.3, 5­682.10_M72.60, 5­682.10_M72.61, 5­682.10_M72.62, 5­682.10_M72.63, 5­682.10_M72.64, 5­682.10_M72.65, 5­682.10_M72.66, 5­682.10_M72.67, 5­682.10_M72.68, 5­682.10_N61, 5­682.10_N70.0, 5­682.10_N73.3, 5­682.10_N73.5, 5­682.10_T81.4, 5­682.11_K65.0, 5­682.11_K91</w:t>
            </w:r>
            <w:r>
              <w:rPr>
                <w:rFonts w:ascii="Barlow" w:hAnsi="Barlow"/>
              </w:rPr>
              <w:t>.81, 5­682.11_K91.82, 5­682.11_K91.83, 5­682.11_L02.2, 5­682.11_L03.3, 5­682.11_M72.60, 5­682.11_M72.61, 5­682.11_M72.62, 5­682.11_M72.63, 5­682.11_M72.64, 5­682.11_M72.65, 5­682.11_M72.66, 5­682.11_M72.67, 5­682.11_M72.68, 5­682.11_N61, 5­682.11_N70.0, 5­682.11_N73.3, 5­682.11_N73.5, 5­682.11_O85, 5­682.11_O86.0, 5­682.11_T81.4, 5­682.12_K65.0, 5­682.12_K91.81, 5­682.12_K91.82, 5­682.12_K91.83, 5­682.12_L02.2, 5­682.12_L03.3, 5­682.12_M72.60, 5­682.12_M72.61, 5­682.12_M72.62, 5­682.12_M72.63, 5­682.12_M72.</w:t>
            </w:r>
            <w:r>
              <w:rPr>
                <w:rFonts w:ascii="Barlow" w:hAnsi="Barlow"/>
              </w:rPr>
              <w:t>64, 5­682.12_M72.65, 5­682.12_M72.66, 5­682.12_M72.67, 5­682.12_M72.68, 5­682.12_N61, 5­682.12_N70.0, 5­682.12_N73.3, 5­682.12_N73.5, 5­682.12_O85, 5­682.12_O86.0, 5­682.12_T81.4, 5­682.13_K65.0, 5­682.13_K91.81, 5­682.13_K91.82, 5­682.13_K91.83, 5­682.13_L02.2, 5­682.13_L03.3, 5­682.13_M72.60, 5­682.13_M72.61, 5­682.13_M72.62, 5­682.13_M72.63, 5­682.13_M72.64, 5­682.13_M72.65, 5­682.13_M72.66, 5­682.13_M72.67, 5­682.13_M72.68, 5­682.13_N61, 5­682.13_N70.0, 5­682.13_N73.3, 5­682.13_N73.5, 5­682.13_O85, 5­68</w:t>
            </w:r>
            <w:r>
              <w:rPr>
                <w:rFonts w:ascii="Barlow" w:hAnsi="Barlow"/>
              </w:rPr>
              <w:t xml:space="preserve">2.13_O86.0, 5­682.13_T81.4, 5­682.14_K65.0, 5­682.14_K91.81, 5­682.14_K91.82, 5­682.14_K91.83, 5­682.14_L02.2, 5­682.14_L03.3, 5­682.14_M72.60, 5­682.14_M72.61, 5­682.14_M72.62, 5­682.14_M72.63, 5­682.14_M72.64, 5­682.14_M72.65, 5­682.14_M72.66, 5­682.14_M72.67, 5­682.14_M72.68, 5­682.14_N61, 5­682.14_N70.0, 5­682.14_N73.3, </w:t>
            </w:r>
            <w:r>
              <w:rPr>
                <w:rFonts w:ascii="Barlow" w:hAnsi="Barlow"/>
              </w:rPr>
              <w:lastRenderedPageBreak/>
              <w:t>5­682.14_N73.5, 5­682.14_O85, 5­682.14_O86.0, 5­682.14_T81.4, 5­682.15_K65.0, 5­682.15_K91.81, 5­682.15_K91.82, 5­682.15_K91.83, 5­682.15_L02.2, 5­682.15_L03.3, 5­682.15_M72.60, 5­682.15</w:t>
            </w:r>
            <w:r>
              <w:rPr>
                <w:rFonts w:ascii="Barlow" w:hAnsi="Barlow"/>
              </w:rPr>
              <w:t>_M72.61, 5­682.15_M72.62, 5­682.15_M72.63, 5­682.15_M72.64, 5­682.15_M72.65, 5­682.15_M72.66, 5­682.15_M72.67, 5­682.15_M72.68, 5­682.15_N61, 5­682.15_N70.0, 5­682.15_N73.3, 5­682.15_N73.5, 5­682.15_O85, 5­682.15_O86.0, 5­682.15_T81.4, 5­682.1x_K65.0, 5­682.1x_K91.81, 5­682.1x_K91.82, 5­682.1x_K91.83, 5­682.1x_L02.2, 5­682.1x_L03.3, 5­682.1x_M72.60, 5­682.1x_M72.61, 5­682.1x_M72.62, 5­682.1x_M72.63, 5­682.1x_M72.64, 5­682.1x_M72.65, 5­682.1x_M72.66, 5­682.1x_M72.67, 5­682.1x_M72.68, 5­682.1x_N61, 5­682.1x_N</w:t>
            </w:r>
            <w:r>
              <w:rPr>
                <w:rFonts w:ascii="Barlow" w:hAnsi="Barlow"/>
              </w:rPr>
              <w:t>70.0, 5­682.1x_N73.3, 5­682.1x_N73.5, 5­682.1x_O85, 5­682.1x_O86.0, 5­682.1x_T81.4, 5­682.2_K65.0, 5­682.2_K91.81, 5­682.2_K91.82, 5­682.2_K91.83, 5­682.2_L02.2, 5­682.2_L03.3, 5­682.2_M72.60, 5­682.2_M72.61, 5­682.2_M72.62, 5­682.2_M72.63, 5­682.2_M72.64, 5­682.2_M72.65, 5­682.2_M72.66, 5­682.2_M72.67, 5­682.2_M72.68, 5­682.2_N61, 5­682.2_N70.0, 5­682.2_N73.3, 5­682.2_N73.5, 5­682.2_O85, 5­682.2_O86.0, 5­682.2_T81.4, 5­682.20_K65.0, 5­682.20_K91.81, 5­682.20_K91.82, 5­682.20_K91.83, 5­682.20_L02.2, 5­682.2</w:t>
            </w:r>
            <w:r>
              <w:rPr>
                <w:rFonts w:ascii="Barlow" w:hAnsi="Barlow"/>
              </w:rPr>
              <w:t>0_L03.3, 5­682.20_M72.60, 5­682.20_M72.61, 5­682.20_M72.62, 5­682.20_M72.63, 5­682.20_M72.64, 5­682.20_M72.65, 5­682.20_M72.66, 5­682.20_M72.67, 5­682.20_M72.68, 5­682.20_N61, 5­682.20_N70.0, 5­682.20_N73.3, 5­682.20_N73.5, 5­682.20_O85, 5­682.20_O86.0, 5­682.20_T81.4, 5­682.21_K65.0, 5­682.21_K91.81, 5­682.21_K91.82, 5­682.21_K91.83, 5­682.21_L02.2, 5­682.21_L03.3, 5­682.21_M72.60, 5­682.21_M72.61, 5­682.21_M72.62, 5­682.21_M72.63, 5­682.21_M72.64, 5­682.21_M72.65, 5­682.21_M72.66, 5­682.21_M72.67, 5­682.2</w:t>
            </w:r>
            <w:r>
              <w:rPr>
                <w:rFonts w:ascii="Barlow" w:hAnsi="Barlow"/>
              </w:rPr>
              <w:t>1_M72.68, 5­682.21_N61, 5­682.21_N70.0, 5­682.21_N73.3, 5­682.21_N73.5, 5­682.21_O85, 5­682.21_O86.0, 5­682.21_T81.4, 5­682.22_K65.0, 5­682.22_K91.81, 5­682.22_K91.82, 5­682.22_K91.83, 5­682.22_L02.2, 5­682.22_L03.3, 5­682.22_M72.60, 5­682.22_M72.61, 5­682.22_M72.62, 5­682.22_M72.63, 5­682.22_M72.64, 5­682.22_M72.65, 5­682.22_M72.66, 5­682.22_M72.67, 5­682.22_M72.68, 5­682.22_N61, 5­682.22_N70.0, 5­682.22_N73.3, 5­682.22_N73.5, 5­682.22_O85, 5­682.22_O86.0, 5­682.22_T81.4, 5­682.2x_K65.0, 5­682.2x_K91.81, 5</w:t>
            </w:r>
            <w:r>
              <w:rPr>
                <w:rFonts w:ascii="Barlow" w:hAnsi="Barlow"/>
              </w:rPr>
              <w:t>­682.2x_K91.82, 5­682.2x_K91.83, 5­682.2x_L02.2, 5­682.2x_L03.3, 5­682.2x_M72.60, 5­682.2x_M72.61, 5­682.2x_M72.62, 5­682.2x_M72.63, 5­682.2x_M72.64, 5­682.2x_M72.65, 5­682.2x_M72.66, 5­682.2x_M72.67, 5­682.2x_M72.68, 5­682.2x_N61, 5­682.2x_N70.0, 5­682.2x_N73.3, 5­682.2x_N73.5, 5­682.2x_O85, 5­682.2x_O86.0, 5­682.2x_T81.4, 5­682.x_K65.0, 5­682.x_K91.81, 5­682.x_K91.82, 5­682.x_K91.83, 5­682.x_L02.2, 5­682.x_L03.3, 5­682.x_M72.60, 5­682.x_M72.61, 5­682.x_M72.62, 5­682.x_M72.63, 5­682.x_M72.64, 5­682.x_M72.6</w:t>
            </w:r>
            <w:r>
              <w:rPr>
                <w:rFonts w:ascii="Barlow" w:hAnsi="Barlow"/>
              </w:rPr>
              <w:t xml:space="preserve">5, 5­682.x_M72.66, 5­682.x_M72.67, 5­682.x_M72.68, 5­682.x_N61, 5­682.x_N70.0, 5­682.x_N73.3, 5­682.x_N73.5, 5­682.x_O85, 5­682.x_O86.0, 5­682.x_T81.4, 5­682.x0_K65.0, 5­682.x0_K91.81, 5­682.x0_K91.82, 5­682.x0_K91.83, 5­682.x0_L02.2, 5­682.x0_L03.3, 5­682.x0_M72.60, 5­682.x0_M72.61, 5­682.x0_M72.62, 5­682.x0_M72.63, 5­682.x0_M72.64, 5­682.x0_M72.65, 5­682.x0_M72.66, 5­682.x0_M72.67, 5­682.x0_M72.68, 5­682.x0_N61, 5­682.x0_N70.0, 5­682.x0_N73.3, 5­682.x0_N73.5, 5­682.x0_O85, 5­682.x0_O86.0, 5­682.x0_T81.4, </w:t>
            </w:r>
            <w:r>
              <w:rPr>
                <w:rFonts w:ascii="Barlow" w:hAnsi="Barlow"/>
              </w:rPr>
              <w:t xml:space="preserve">5­682.x1_K65.0, 5­682.x1_K91.81, 5­682.x1_K91.82, 5­682.x1_K91.83, 5­682.x1_L02.2, 5­682.x1_L03.3, 5­682.x1_M72.60, 5­682.x1_M72.61, 5­682.x1_M72.62, 5­682.x1_M72.63, 5­682.x1_M72.64, 5­682.x1_M72.65, 5­682.x1_M72.66, </w:t>
            </w:r>
            <w:r>
              <w:rPr>
                <w:rFonts w:ascii="Barlow" w:hAnsi="Barlow"/>
              </w:rPr>
              <w:lastRenderedPageBreak/>
              <w:t>5­682.x1_M72.67, 5­682.x1_M72.68, 5­682.x1_N61, 5­682.x1_N70.0, 5­682.x1_N73.3, 5­682.x1_N73.5, 5­682.x1_O85, 5­682.x1_O86.0, 5­682.x1_T81.4, 5­682.x2_K65.0, 5­682.x2_K91.81, 5­682.x2_K91.82, 5­682.x2_K91.83, 5­682.x2_L02.2, 5­682.x2_L03.3, 5­682.x2_M72.60, 5­682.x2_M72.61, 5­682.x2_M72.62, 5­</w:t>
            </w:r>
            <w:r>
              <w:rPr>
                <w:rFonts w:ascii="Barlow" w:hAnsi="Barlow"/>
              </w:rPr>
              <w:t>682.x2_M72.63, 5­682.x2_M72.64, 5­682.x2_M72.65, 5­682.x2_M72.66, 5­682.x2_M72.67, 5­682.x2_M72.68, 5­682.x2_N61, 5­682.x2_N70.0, 5­682.x2_N73.3, 5­682.x2_N73.5, 5­682.x2_O85, 5­682.x2_O86.0, 5­682.x2_T81.4, 5­682.x3_K65.0, 5­682.x3_K91.81, 5­682.x3_K91.82, 5­682.x3_K91.83, 5­682.x3_L02.2, 5­682.x3_L03.3, 5­682.x3_M72.60, 5­682.x3_M72.61, 5­682.x3_M72.62, 5­682.x3_M72.63, 5­682.x3_M72.64, 5­682.x3_M72.65, 5­682.x3_M72.66, 5­682.x3_M72.67, 5­682.x3_M72.68, 5­682.x3_N61, 5­682.x3_N70.0, 5­682.x3_N73.3, 5­682.</w:t>
            </w:r>
            <w:r>
              <w:rPr>
                <w:rFonts w:ascii="Barlow" w:hAnsi="Barlow"/>
              </w:rPr>
              <w:t>x3_N73.5, 5­682.x3_O85, 5­682.x3_O86.0, 5­682.x3_T81.4, 5­682.x4_K65.0, 5­682.x4_K91.81, 5­682.x4_K91.82, 5­682.x4_K91.83, 5­682.x4_L02.2, 5­682.x4_L03.3, 5­682.x4_M72.60, 5­682.x4_M72.61, 5­682.x4_M72.62, 5­682.x4_M72.63, 5­682.x4_M72.64, 5­682.x4_M72.65, 5­682.x4_M72.66, 5­682.x4_M72.67, 5­682.x4_M72.68, 5­682.x4_N61, 5­682.x4_N70.0, 5­682.x4_N73.3, 5­682.x4_N73.5, 5­682.x4_O85, 5­682.x4_O86.0, 5­682.x4_T81.4, 5­682.x5_K65.0, 5­682.x5_K91.81, 5­682.x5_K91.82, 5­682.x5_K91.83, 5­682.x5_L02.2, 5­682.x5_L03.</w:t>
            </w:r>
            <w:r>
              <w:rPr>
                <w:rFonts w:ascii="Barlow" w:hAnsi="Barlow"/>
              </w:rPr>
              <w:t>3, 5­682.x5_M72.60, 5­682.x5_M72.61, 5­682.x5_M72.62, 5­682.x5_M72.63, 5­682.x5_M72.64, 5­682.x5_M72.65, 5­682.x5_M72.66, 5­682.x5_M72.67, 5­682.x5_M72.68, 5­682.x5_N61, 5­682.x5_N70.0, 5­682.x5_N73.3, 5­682.x5_N73.5, 5­682.x5_O85, 5­682.x5_O86.0, 5­682.x5_T81.4, 5­682.xx_K65.0, 5­682.xx_K91.81, 5­682.xx_K91.82, 5­682.xx_K91.83, 5­682.xx_L02.2, 5­682.xx_L03.3, 5­682.xx_M72.60, 5­682.xx_M72.61, 5­682.xx_M72.62, 5­682.xx_M72.63, 5­682.xx_M72.64, 5­682.xx_M72.65, 5­682.xx_M72.66, 5­682.xx_M72.67, 5­682.xx_M72.</w:t>
            </w:r>
            <w:r>
              <w:rPr>
                <w:rFonts w:ascii="Barlow" w:hAnsi="Barlow"/>
              </w:rPr>
              <w:t>68, 5­682.xx_N61, 5­682.xx_N70.0, 5­682.xx_N73.3, 5­682.xx_N73.5, 5­682.xx_O85, 5­682.xx_O86.0, 5­682.xx_T81.4, 5­682.y_K65.0, 5­682.y_K91.81, 5­682.y_K91.82, 5­682.y_K91.83, 5­682.y_L02.2, 5­682.y_L03.3, 5­682.y_M72.60, 5­682.y_M72.61, 5­682.y_M72.62, 5­682.y_M72.63, 5­682.y_M72.64, 5­682.y_M72.65, 5­682.y_M72.66, 5­682.y_M72.67, 5­682.y_M72.68, 5­682.y_N61, 5­682.y_N70.0, 5­682.y_N73.3, 5­682.y_N73.5, 5­682.y_O85, 5­682.y_O86.0, 5­682.y_T81.4, 5­683.00_I33.0, 5­683.00_I80.0, 5­683.00_I80.1, 5­683.00_I80.2</w:t>
            </w:r>
            <w:r>
              <w:rPr>
                <w:rFonts w:ascii="Barlow" w:hAnsi="Barlow"/>
              </w:rPr>
              <w:t>0, 5­683.00_I80.28, 5­683.00_I80.80, 5­683.00_I80.81, 5­683.00_I80.88, 5­683.00_K61.1, 5­683.00_K61.3, 5­683.00_K65.0, 5­683.00_L03.10, 5­683.00_L03.11, 5­683.00_M60.01, 5­683.00_M60.02, 5­683.00_M60.03, 5­683.00_M60.04, 5­683.00_M60.05, 5­683.00_M60.06, 5­683.00_M60.07, 5­683.00_M60.08, 5­683.00_M72.60, 5­683.00_M72.61, 5­683.00_M72.62, 5­683.00_M72.63, 5­683.00_M72.64, 5­683.00_M72.65, 5­683.00_M72.66, 5­683.00_M72.67, 5­683.00_M72.68, 5­683.00_N30.8, 5­683.00_N34.0, 5­683.00_N70.9, 5­683.00_N73.0, 5­683.</w:t>
            </w:r>
            <w:r>
              <w:rPr>
                <w:rFonts w:ascii="Barlow" w:hAnsi="Barlow"/>
              </w:rPr>
              <w:t>00_N73.2, 5­683.00_N73.3, 5­683.00_N73.5, 5­683.00_N73.9, 5­683.00_T81.4, 5­683.01_I80.0, 5­683.01_I80.1, 5­683.01_I80.20, 5­683.01_I80.28, 5­683.01_I80.80, 5­683.01_I80.81, 5­683.01_I80.88, 5­683.01_K61.1, 5­683.01_K61.3, 5­683.01_K65.0, 5­683.01_L03.10, 5­683.01_L03.11, 5­683.01_L03.3, 5­683.01_M60.01, 5­683.01_M60.02, 5­683.01_M60.03, 5­683.01_M60.04, 5­683.01_M60.05, 5­683.01_M60.06, 5­683.01_M60.07, 5­683.01_M60.08, 5­683.01_M72.60, 5­683.01_M72.61, 5­683.01_M72.62, 5­683.01_M72.63, 5­683.01_M72.64, 5­</w:t>
            </w:r>
            <w:r>
              <w:rPr>
                <w:rFonts w:ascii="Barlow" w:hAnsi="Barlow"/>
              </w:rPr>
              <w:t xml:space="preserve">683.01_M72.65, 5­683.01_M72.66, 5­683.01_M72.67, 5­683.01_M72.68, </w:t>
            </w:r>
            <w:r>
              <w:rPr>
                <w:rFonts w:ascii="Barlow" w:hAnsi="Barlow"/>
              </w:rPr>
              <w:lastRenderedPageBreak/>
              <w:t>5­683.01_N30.8, 5­683.01_N34.0, 5­683.01_N70.0, 5­683.01_N70.9, 5­683.01_N73.0, 5­683.01_N73.2, 5­683.01_N73.3, 5­683.01_N73.5, 5­683.01_N73.9, 5­683.01_N76.4, 5­683.01_T81.4, 5­683.02_I33.0, 5­683.02_I80.0, 5­683.02_I80.1, 5­683.02_I80.20, 5­683.02_I80.28, 5­683.02_I80.80, 5­683.02_I80.81, 5­683.02_I80.88, 5­683.02_K61.1, 5­683.02_K61.3, 5­683.02_K65.0, 5­683.02_L02.2, 5­683.02_L03.10, 5­683.02_L03.11, 5­683.02_L03.3, 5­683.02_M60.01, 5­683.</w:t>
            </w:r>
            <w:r>
              <w:rPr>
                <w:rFonts w:ascii="Barlow" w:hAnsi="Barlow"/>
              </w:rPr>
              <w:t>02_M60.02, 5­683.02_M60.03, 5­683.02_M60.04, 5­683.02_M60.05, 5­683.02_M60.06, 5­683.02_M60.07, 5­683.02_M60.08, 5­683.02_M72.60, 5­683.02_M72.61, 5­683.02_M72.62, 5­683.02_M72.63, 5­683.02_M72.64, 5­683.02_M72.65, 5­683.02_M72.66, 5­683.02_M72.67, 5­683.02_M72.68, 5­683.02_N30.8, 5­683.02_N34.0, 5­683.02_N70.0, 5­683.02_N70.9, 5­683.02_N73.0, 5­683.02_N73.2, 5­683.02_N73.3, 5­683.02_N73.5, 5­683.02_N73.9, 5­683.02_N76.4, 5­683.02_T81.4, 5­683.03_I33.0, 5­683.03_I80.0, 5­683.03_I80.1, 5­683.03_I80.20, 5­683</w:t>
            </w:r>
            <w:r>
              <w:rPr>
                <w:rFonts w:ascii="Barlow" w:hAnsi="Barlow"/>
              </w:rPr>
              <w:t>.03_I80.28, 5­683.03_I80.80, 5­683.03_I80.81, 5­683.03_I80.88, 5­683.03_K61.1, 5­683.03_K61.3, 5­683.03_K65.0, 5­683.03_L03.10, 5­683.03_L03.11, 5­683.03_L03.3, 5­683.03_M60.01, 5­683.03_M60.02, 5­683.03_M60.03, 5­683.03_M60.04, 5­683.03_M60.05, 5­683.03_M60.06, 5­683.03_M60.07, 5­683.03_M60.08, 5­683.03_M72.60, 5­683.03_M72.61, 5­683.03_M72.62, 5­683.03_M72.63, 5­683.03_M72.64, 5­683.03_M72.65, 5­683.03_M72.66, 5­683.03_M72.67, 5­683.03_M72.68, 5­683.03_N30.8, 5­683.03_N34.0, 5­683.03_N70.0, 5­683.03_N70.9</w:t>
            </w:r>
            <w:r>
              <w:rPr>
                <w:rFonts w:ascii="Barlow" w:hAnsi="Barlow"/>
              </w:rPr>
              <w:t>, 5­683.03_N73.0, 5­683.03_N73.2, 5­683.03_N73.3, 5­683.03_N73.5, 5­683.03_N73.9, 5­683.03_N76.4, 5­683.03_T81.4, 5­683.04_I33.0, 5­683.04_I80.0, 5­683.04_I80.1, 5­683.04_I80.20, 5­683.04_I80.28, 5­683.04_I80.80, 5­683.04_I80.81, 5­683.04_I80.88, 5­683.04_K61.1, 5­683.04_K61.3, 5­683.04_K65.0, 5­683.04_L02.2, 5­683.04_L03.10, 5­683.04_L03.11, 5­683.04_L03.3, 5­683.04_M60.01, 5­683.04_M60.02, 5­683.04_M60.03, 5­683.04_M60.04, 5­683.04_M60.05, 5­683.04_M60.06, 5­683.04_M60.07, 5­683.04_M60.08, 5­683.04_M72.60</w:t>
            </w:r>
            <w:r>
              <w:rPr>
                <w:rFonts w:ascii="Barlow" w:hAnsi="Barlow"/>
              </w:rPr>
              <w:t>, 5­683.04_M72.61, 5­683.04_M72.62, 5­683.04_M72.63, 5­683.04_M72.64, 5­683.04_M72.65, 5­683.04_M72.66, 5­683.04_M72.67, 5­683.04_M72.68, 5­683.04_N30.8, 5­683.04_N34.0, 5­683.04_N70.0, 5­683.04_N70.9, 5­683.04_N73.0, 5­683.04_N73.2, 5­683.04_N73.3, 5­683.04_N73.5, 5­683.04_N73.9, 5­683.04_N76.4, 5­683.04_T81.4, 5­683.05_I33.0, 5­683.05_I80.0, 5­683.05_I80.1, 5­683.05_I80.20, 5­683.05_I80.28, 5­683.05_I80.80, 5­683.05_I80.81, 5­683.05_I80.88, 5­683.05_K61.1, 5­683.05_K61.3, 5­683.05_K65.0, 5­683.05_L02.2, 5</w:t>
            </w:r>
            <w:r>
              <w:rPr>
                <w:rFonts w:ascii="Barlow" w:hAnsi="Barlow"/>
              </w:rPr>
              <w:t>­683.05_L03.10, 5­683.05_L03.11, 5­683.05_L03.3, 5­683.05_M60.01, 5­683.05_M60.02, 5­683.05_M60.03, 5­683.05_M60.04, 5­683.05_M60.05, 5­683.05_M60.06, 5­683.05_M60.07, 5­683.05_M60.08, 5­683.05_M72.60, 5­683.05_M72.61, 5­683.05_M72.62, 5­683.05_M72.63, 5­683.05_M72.64, 5­683.05_M72.65, 5­683.05_M72.66, 5­683.05_M72.67, 5­683.05_M72.68, 5­683.05_N30.8, 5­683.05_N34.0, 5­683.05_N70.0, 5­683.05_N70.9, 5­683.05_N73.0, 5­683.05_N73.2, 5­683.05_N73.3, 5­683.05_N73.5, 5­683.05_N73.9, 5­683.05_N76.4, 5­683.05_T81.4</w:t>
            </w:r>
            <w:r>
              <w:rPr>
                <w:rFonts w:ascii="Barlow" w:hAnsi="Barlow"/>
              </w:rPr>
              <w:t xml:space="preserve">, 5­683.0x_I33.0, 5­683.0x_I80.0, 5­683.0x_I80.1, 5­683.0x_I80.20, 5­683.0x_I80.28, 5­683.0x_I80.80, 5­683.0x_I80.81, 5­683.0x_I80.88, 5­683.0x_K61.1, 5­683.0x_K61.3, 5­683.0x_K65.0, 5­683.0x_L02.2, 5­683.0x_L03.10, 5­683.0x_L03.11, 5­683.0x_L03.3, 5­683.0x_M60.01, 5­683.0x_M60.02, 5­683.0x_M60.03, 5­683.0x_M60.04, 5­683.0x_M60.05, 5­683.0x_M60.06, </w:t>
            </w:r>
            <w:r>
              <w:rPr>
                <w:rFonts w:ascii="Barlow" w:hAnsi="Barlow"/>
              </w:rPr>
              <w:lastRenderedPageBreak/>
              <w:t>5­683.0x_M60.07, 5­683.0x_M60.08, 5­683.0x_M72.60, 5­683.0x_M72.61, 5­683.0x_M72.62, 5­683.0x_M72.63, 5­683.0x_M72.64, 5­683.0x_M72.65, 5­683.0x_M72.66, 5­683.0x</w:t>
            </w:r>
            <w:r>
              <w:rPr>
                <w:rFonts w:ascii="Barlow" w:hAnsi="Barlow"/>
              </w:rPr>
              <w:t>_M72.67, 5­683.0x_M72.68, 5­683.0x_N30.8, 5­683.0x_N34.0, 5­683.0x_N70.0, 5­683.0x_N70.9, 5­683.0x_N73.0, 5­683.0x_N73.2, 5­683.0x_N73.3, 5­683.0x_N73.5, 5­683.0x_N73.9, 5­683.0x_N76.4, 5­683.0x_T81.4, 5­683.10_I33.0, 5­683.10_I80.0, 5­683.10_I80.1, 5­683.10_I80.20, 5­683.10_I80.28, 5­683.10_I80.80, 5­683.10_I80.81, 5­683.10_I80.88, 5­683.10_K61.3, 5­683.10_K65.0, 5­683.10_L03.10, 5­683.10_L03.11, 5­683.10_L03.3, 5­683.10_M60.01, 5­683.10_M60.02, 5­683.10_M60.03, 5­683.10_M60.04, 5­683.10_M60.05, 5­683.10_M</w:t>
            </w:r>
            <w:r>
              <w:rPr>
                <w:rFonts w:ascii="Barlow" w:hAnsi="Barlow"/>
              </w:rPr>
              <w:t>60.06, 5­683.10_M60.07, 5­683.10_M60.08, 5­683.10_M72.60, 5­683.10_M72.61, 5­683.10_M72.62, 5­683.10_M72.63, 5­683.10_M72.64, 5­683.10_M72.65, 5­683.10_M72.66, 5­683.10_M72.67, 5­683.10_M72.68, 5­683.10_N30.8, 5­683.10_N34.0, 5­683.10_N70.0, 5­683.10_N70.9, 5­683.10_N73.0, 5­683.10_N73.2, 5­683.10_N73.3, 5­683.10_N73.5, 5­683.10_N73.9, 5­683.10_N76.4, 5­683.10_T81.4, 5­683.11_I33.0, 5­683.11_I80.0, 5­683.11_I80.1, 5­683.11_I80.20, 5­683.11_I80.28, 5­683.11_I80.80, 5­683.11_I80.81, 5­683.11_I80.88, 5­683.11_</w:t>
            </w:r>
            <w:r>
              <w:rPr>
                <w:rFonts w:ascii="Barlow" w:hAnsi="Barlow"/>
              </w:rPr>
              <w:t>K61.1, 5­683.11_K61.3, 5­683.11_K65.0, 5­683.11_L02.2, 5­683.11_L03.10, 5­683.11_L03.11, 5­683.11_L03.3, 5­683.11_M60.01, 5­683.11_M60.02, 5­683.11_M60.03, 5­683.11_M60.04, 5­683.11_M60.05, 5­683.11_M60.06, 5­683.11_M60.07, 5­683.11_M60.08, 5­683.11_M72.60, 5­683.11_M72.61, 5­683.11_M72.62, 5­683.11_M72.63, 5­683.11_M72.64, 5­683.11_M72.65, 5­683.11_M72.66, 5­683.11_M72.67, 5­683.11_M72.68, 5­683.11_N30.8, 5­683.11_N34.0, 5­683.11_N70.0, 5­683.11_N70.9, 5­683.11_N73.0, 5­683.11_N73.2, 5­683.11_N73.3, 5­683.</w:t>
            </w:r>
            <w:r>
              <w:rPr>
                <w:rFonts w:ascii="Barlow" w:hAnsi="Barlow"/>
              </w:rPr>
              <w:t>11_N73.5, 5­683.11_N73.9, 5­683.11_N76.4, 5­683.11_T81.4, 5­683.12_I33.0, 5­683.12_I80.0, 5­683.12_I80.1, 5­683.12_I80.20, 5­683.12_I80.28, 5­683.12_I80.80, 5­683.12_I80.81, 5­683.12_I80.88, 5­683.12_K61.1, 5­683.12_K61.3, 5­683.12_K65.0, 5­683.12_L02.2, 5­683.12_L03.10, 5­683.12_L03.11, 5­683.12_L03.3, 5­683.12_M60.01, 5­683.12_M60.02, 5­683.12_M60.03, 5­683.12_M60.04, 5­683.12_M60.05, 5­683.12_M60.06, 5­683.12_M60.07, 5­683.12_M60.08, 5­683.12_M72.60, 5­683.12_M72.61, 5­683.12_M72.62, 5­683.12_M72.63, 5­6</w:t>
            </w:r>
            <w:r>
              <w:rPr>
                <w:rFonts w:ascii="Barlow" w:hAnsi="Barlow"/>
              </w:rPr>
              <w:t>83.12_M72.64, 5­683.12_M72.65, 5­683.12_M72.66, 5­683.12_M72.67, 5­683.12_M72.68, 5­683.12_N30.8, 5­683.12_N34.0, 5­683.12_N70.0, 5­683.12_N70.9, 5­683.12_N73.0, 5­683.12_N73.2, 5­683.12_N73.3, 5­683.12_N73.5, 5­683.12_N73.9, 5­683.12_N76.4, 5­683.12_T81.4, 5­683.13_I33.0, 5­683.13_I80.0, 5­683.13_I80.1, 5­683.13_I80.20, 5­683.13_I80.28, 5­683.13_I80.80, 5­683.13_I80.81, 5­683.13_I80.88, 5­683.13_K61.1, 5­683.13_K61.3, 5­683.13_K65.0, 5­683.13_L02.2, 5­683.13_L03.10, 5­683.13_L03.11, 5­683.13_L03.3, 5­683.1</w:t>
            </w:r>
            <w:r>
              <w:rPr>
                <w:rFonts w:ascii="Barlow" w:hAnsi="Barlow"/>
              </w:rPr>
              <w:t>3_M60.01, 5­683.13_M60.02, 5­683.13_M60.03, 5­683.13_M60.04, 5­683.13_M60.05, 5­683.13_M60.06, 5­683.13_M60.07, 5­683.13_M60.08, 5­683.13_M72.60, 5­683.13_M72.61, 5­683.13_M72.62, 5­683.13_M72.63, 5­683.13_M72.64, 5­683.13_M72.65, 5­683.13_M72.66, 5­683.13_M72.67, 5­683.13_M72.68, 5­683.13_N30.8, 5­683.13_N34.0, 5­683.13_N70.0, 5­683.13_N70.9, 5­683.13_N73.0, 5­683.13_N73.2, 5­683.13_N73.3, 5­683.13_N73.5, 5­683.13_N73.9, 5­683.13_N76.4, 5­683.13_T81.4, 5­683.14_I33.0, 5­683.14_I80.0, 5­683.14_I80.1, 5­683.</w:t>
            </w:r>
            <w:r>
              <w:rPr>
                <w:rFonts w:ascii="Barlow" w:hAnsi="Barlow"/>
              </w:rPr>
              <w:t xml:space="preserve">14_I80.20, 5­683.14_I80.28, 5­683.14_I80.80, 5­683.14_I80.81, 5­683.14_I80.88, 5­683.14_K61.1, 5­683.14_K61.3, 5­683.14_K65.0, 5­683.14_L02.2, 5­683.14_L03.10, 5­683.14_L03.11, 5­683.14_L03.3, 5­683.14_M60.01, 5­683.14_M60.02, 5­683.14_M60.03, 5­683.14_M60.04, 5­683.14_M60.05, 5­683.14_M60.06, 5­683.14_M60.07, </w:t>
            </w:r>
            <w:r>
              <w:rPr>
                <w:rFonts w:ascii="Barlow" w:hAnsi="Barlow"/>
              </w:rPr>
              <w:lastRenderedPageBreak/>
              <w:t>5­683.14_M60.08, 5­683.14_M72.60, 5­683.14_M72.61, 5­683.14_M72.62, 5­683.14_M72.63, 5­683.14_M72.64, 5­683.14_M72.65, 5­683.14_M72.66, 5­683.14_M72.67, 5­683.14_M72.68, 5­683.14_N30.8, 5­683.14_N34.0</w:t>
            </w:r>
            <w:r>
              <w:rPr>
                <w:rFonts w:ascii="Barlow" w:hAnsi="Barlow"/>
              </w:rPr>
              <w:t xml:space="preserve">, 5­683.14_N70.0, 5­683.14_N70.9, 5­683.14_N73.0, 5­683.14_N73.2, 5­683.14_N73.3, 5­683.14_N73.5, 5­683.14_N73.9, 5­683.14_N76.4, 5­683.14_T81.4, 5­683.15_I33.0, 5­683.15_I80.0, 5­683.15_I80.1, 5­683.15_I80.20, 5­683.15_I80.28, 5­683.15_I80.80, 5­683.15_I80.81, 5­683.15_I80.88, 5­683.15_K61.1, 5­683.15_K61.3, 5­683.15_K65.0, 5­683.15_L02.2, 5­683.15_L03.10, 5­683.15_L03.11, 5­683.15_L03.3, 5­683.15_M60.01, 5­683.15_M60.02, 5­683.15_M60.03, 5­683.15_M60.04, 5­683.15_M60.05, 5­683.15_M60.06, 5­683.15_M60.07, </w:t>
            </w:r>
            <w:r>
              <w:rPr>
                <w:rFonts w:ascii="Barlow" w:hAnsi="Barlow"/>
              </w:rPr>
              <w:t>5­683.15_M60.08, 5­683.15_M72.60, 5­683.15_M72.61, 5­683.15_M72.62, 5­683.15_M72.63, 5­683.15_M72.64, 5­683.15_M72.65, 5­683.15_M72.66, 5­683.15_M72.67, 5­683.15_M72.68, 5­683.15_N30.8, 5­683.15_N34.0, 5­683.15_N70.0, 5­683.15_N70.9, 5­683.15_N73.0, 5­683.15_N73.2, 5­683.15_N73.3, 5­683.15_N73.5, 5­683.15_N73.9, 5­683.15_N76.4, 5­683.15_T81.4, 5­683.1x_I33.0, 5­683.1x_I80.0, 5­683.1x_I80.1, 5­683.1x_I80.20, 5­683.1x_I80.28, 5­683.1x_I80.80, 5­683.1x_I80.81, 5­683.1x_I80.88, 5­683.1x_K61.1, 5­683.1x_K61.3, 5</w:t>
            </w:r>
            <w:r>
              <w:rPr>
                <w:rFonts w:ascii="Barlow" w:hAnsi="Barlow"/>
              </w:rPr>
              <w:t>­683.1x_K65.0, 5­683.1x_L02.2, 5­683.1x_L03.10, 5­683.1x_L03.11, 5­683.1x_L03.3, 5­683.1x_M60.01, 5­683.1x_M60.02, 5­683.1x_M60.03, 5­683.1x_M60.04, 5­683.1x_M60.05, 5­683.1x_M60.06, 5­683.1x_M60.07, 5­683.1x_M60.08, 5­683.1x_M72.60, 5­683.1x_M72.61, 5­683.1x_M72.62, 5­683.1x_M72.63, 5­683.1x_M72.64, 5­683.1x_M72.65, 5­683.1x_M72.66, 5­683.1x_M72.67, 5­683.1x_M72.68, 5­683.1x_N30.8, 5­683.1x_N34.0, 5­683.1x_N70.0, 5­683.1x_N70.9, 5­683.1x_N73.0, 5­683.1x_N73.2, 5­683.1x_N73.3, 5­683.1x_N73.5, 5­683.1x_N73.9</w:t>
            </w:r>
            <w:r>
              <w:rPr>
                <w:rFonts w:ascii="Barlow" w:hAnsi="Barlow"/>
              </w:rPr>
              <w:t>, 5­683.1x_N76.4, 5­683.1x_T81.4, 5­683.20_I80.0, 5­683.20_I80.1, 5­683.20_I80.20, 5­683.20_I80.28, 5­683.20_I80.80, 5­683.20_I80.81, 5­683.20_I80.88, 5­683.20_K61.3, 5­683.20_K65.0, 5­683.20_L03.10, 5­683.20_L03.11, 5­683.20_L03.3, 5­683.20_M60.01, 5­683.20_M60.02, 5­683.20_M60.03, 5­683.20_M60.04, 5­683.20_M60.05, 5­683.20_M60.06, 5­683.20_M60.07, 5­683.20_M60.08, 5­683.20_M72.60, 5­683.20_M72.61, 5­683.20_M72.62, 5­683.20_M72.63, 5­683.20_M72.64, 5­683.20_M72.65, 5­683.20_M72.66, 5­683.20_M72.67, 5­683.2</w:t>
            </w:r>
            <w:r>
              <w:rPr>
                <w:rFonts w:ascii="Barlow" w:hAnsi="Barlow"/>
              </w:rPr>
              <w:t>0_N30.8, 5­683.20_N34.0, 5­683.20_N70.0, 5­683.20_N70.9, 5­683.20_N73.0, 5­683.20_N73.2, 5­683.20_N73.3, 5­683.20_N73.5, 5­683.20_N73.9, 5­683.20_N76.4, 5­683.20_T81.4, 5­683.21_I33.0, 5­683.21_I80.0, 5­683.21_I80.1, 5­683.21_I80.20, 5­683.21_I80.28, 5­683.21_I80.80, 5­683.21_I80.81, 5­683.21_I80.88, 5­683.21_K61.1, 5­683.21_K61.3, 5­683.21_K65.0, 5­683.21_L02.2, 5­683.21_L03.10, 5­683.21_L03.11, 5­683.21_L03.3, 5­683.21_M60.01, 5­683.21_M60.02, 5­683.21_M60.03, 5­683.21_M60.04, 5­683.21_M60.05, 5­683.21_M6</w:t>
            </w:r>
            <w:r>
              <w:rPr>
                <w:rFonts w:ascii="Barlow" w:hAnsi="Barlow"/>
              </w:rPr>
              <w:t>0.06, 5­683.21_M60.07, 5­683.21_M60.08, 5­683.21_M72.60, 5­683.21_M72.61, 5­683.21_M72.62, 5­683.21_M72.63, 5­683.21_M72.64, 5­683.21_M72.65, 5­683.21_M72.66, 5­683.21_M72.67, 5­683.21_M72.68, 5­683.21_N30.8, 5­683.21_N34.0, 5­683.21_N70.0, 5­683.21_N70.9, 5­683.21_N73.0, 5­683.21_N73.2, 5­683.21_N73.3, 5­683.21_N73.5, 5­683.21_N73.9, 5­683.21_N76.4, 5­683.21_T81.4, 5­683.22_I33.0, 5­683.22_I80.0, 5­683.22_I80.1, 5­683.22_I80.20, 5­683.22_I80.28, 5­683.22_I80.80, 5­683.22_I80.81, 5­683.22_I80.88, 5­683.22_K</w:t>
            </w:r>
            <w:r>
              <w:rPr>
                <w:rFonts w:ascii="Barlow" w:hAnsi="Barlow"/>
              </w:rPr>
              <w:t xml:space="preserve">61.1, 5­683.22_K61.3, 5­683.22_K65.0, 5­683.22_L02.2, 5­683.22_L03.10, 5­683.22_L03.11, 5­683.22_L03.3, 5­683.22_M60.01, 5­683.22_M60.02, 5­683.22_M60.03, 5­683.22_M60.04, 5­683.22_M60.05, 5­683.22_M60.06, 5­683.22_M60.07, </w:t>
            </w:r>
            <w:r>
              <w:rPr>
                <w:rFonts w:ascii="Barlow" w:hAnsi="Barlow"/>
              </w:rPr>
              <w:lastRenderedPageBreak/>
              <w:t>5­683.22_M60.08, 5­683.22_M72.60, 5­683.22_M72.61, 5­683.22_M72.62, 5­683.22_M72.63, 5­683.22_M72.64, 5­683.22_M72.65, 5­683.22_M72.66, 5­683.22_M72.67, 5­683.22_M72.68, 5­683.22_N30.8, 5­683.22_N34.0, 5­683.22_N70.0, 5­683.22_N70.9, 5­683.22_N73.0, 5­683.22_N73.2, 5­683.22_N73.3, 5­683.2</w:t>
            </w:r>
            <w:r>
              <w:rPr>
                <w:rFonts w:ascii="Barlow" w:hAnsi="Barlow"/>
              </w:rPr>
              <w:t>2_N73.5, 5­683.22_N73.9, 5­683.22_N76.4, 5­683.22_T81.4, 5­683.23_I33.0, 5­683.23_I80.0, 5­683.23_I80.1, 5­683.23_I80.20, 5­683.23_I80.28, 5­683.23_I80.80, 5­683.23_I80.81, 5­683.23_I80.88, 5­683.23_K61.1, 5­683.23_K61.3, 5­683.23_K65.0, 5­683.23_L03.10, 5­683.23_L03.11, 5­683.23_L03.3, 5­683.23_M60.01, 5­683.23_M60.02, 5­683.23_M60.03, 5­683.23_M60.04, 5­683.23_M60.05, 5­683.23_M60.06, 5­683.23_M60.07, 5­683.23_M60.08, 5­683.23_M72.60, 5­683.23_M72.61, 5­683.23_M72.62, 5­683.23_M72.63, 5­683.23_M72.64, 5­6</w:t>
            </w:r>
            <w:r>
              <w:rPr>
                <w:rFonts w:ascii="Barlow" w:hAnsi="Barlow"/>
              </w:rPr>
              <w:t>83.23_M72.65, 5­683.23_M72.66, 5­683.23_M72.67, 5­683.23_M72.68, 5­683.23_N30.8, 5­683.23_N34.0, 5­683.23_N70.0, 5­683.23_N70.9, 5­683.23_N73.0, 5­683.23_N73.2, 5­683.23_N73.3, 5­683.23_N73.5, 5­683.23_N73.9, 5­683.23_N76.4, 5­683.23_T81.4, 5­683.24_I33.0, 5­683.24_I80.0, 5­683.24_I80.1, 5­683.24_I80.20, 5­683.24_I80.28, 5­683.24_I80.80, 5­683.24_I80.81, 5­683.24_I80.88, 5­683.24_K61.1, 5­683.24_K61.3, 5­683.24_K65.0, 5­683.24_L02.2, 5­683.24_L03.10, 5­683.24_L03.11, 5­683.24_L03.3, 5­683.24_M60.01, 5­683.2</w:t>
            </w:r>
            <w:r>
              <w:rPr>
                <w:rFonts w:ascii="Barlow" w:hAnsi="Barlow"/>
              </w:rPr>
              <w:t>4_M60.02, 5­683.24_M60.03, 5­683.24_M60.04, 5­683.24_M60.05, 5­683.24_M60.06, 5­683.24_M60.07, 5­683.24_M60.08, 5­683.24_M72.60, 5­683.24_M72.61, 5­683.24_M72.62, 5­683.24_M72.63, 5­683.24_M72.64, 5­683.24_M72.65, 5­683.24_M72.66, 5­683.24_M72.67, 5­683.24_M72.68, 5­683.24_N30.8, 5­683.24_N34.0, 5­683.24_N70.0, 5­683.24_N70.9, 5­683.24_N73.0, 5­683.24_N73.2, 5­683.24_N73.3, 5­683.24_N73.5, 5­683.24_N73.9, 5­683.24_N76.4, 5­683.24_T81.4, 5­683.25_I33.0, 5­683.25_I80.0, 5­683.25_I80.1, 5­683.25_I80.20, 5­683.</w:t>
            </w:r>
            <w:r>
              <w:rPr>
                <w:rFonts w:ascii="Barlow" w:hAnsi="Barlow"/>
              </w:rPr>
              <w:t>25_I80.28, 5­683.25_I80.80, 5­683.25_I80.81, 5­683.25_I80.88, 5­683.25_K61.1, 5­683.25_K61.3, 5­683.25_K65.0, 5­683.25_L02.2, 5­683.25_L03.10, 5­683.25_L03.11, 5­683.25_L03.3, 5­683.25_M60.01, 5­683.25_M60.02, 5­683.25_M60.03, 5­683.25_M60.04, 5­683.25_M60.05, 5­683.25_M60.06, 5­683.25_M60.07, 5­683.25_M60.08, 5­683.25_M72.60, 5­683.25_M72.61, 5­683.25_M72.62, 5­683.25_M72.63, 5­683.25_M72.64, 5­683.25_M72.65, 5­683.25_M72.66, 5­683.25_M72.67, 5­683.25_M72.68, 5­683.25_N30.8, 5­683.25_N34.0, 5­683.25_N70.0,</w:t>
            </w:r>
            <w:r>
              <w:rPr>
                <w:rFonts w:ascii="Barlow" w:hAnsi="Barlow"/>
              </w:rPr>
              <w:t xml:space="preserve"> 5­683.25_N70.9, 5­683.25_N73.0, 5­683.25_N73.2, 5­683.25_N73.3, 5­683.25_N73.5, 5­683.25_N73.9, 5­683.25_N76.4, 5­683.25_T81.4, 5­683.2x_I33.0, 5­683.2x_I80.0, 5­683.2x_I80.1, 5­683.2x_I80.20, 5­683.2x_I80.28, 5­683.2x_I80.80, 5­683.2x_I80.81, 5­683.2x_I80.88, 5­683.2x_K61.1, 5­683.2x_K61.3, 5­683.2x_K65.0, 5­683.2x_L02.2, 5­683.2x_L03.10, 5­683.2x_L03.11, 5­683.2x_L03.3, 5­683.2x_M60.01, 5­683.2x_M60.02, 5­683.2x_M60.03, 5­683.2x_M60.04, 5­683.2x_M60.05, 5­683.2x_M60.06, 5­683.2x_M60.07, 5­683.2x_M60.08, </w:t>
            </w:r>
            <w:r>
              <w:rPr>
                <w:rFonts w:ascii="Barlow" w:hAnsi="Barlow"/>
              </w:rPr>
              <w:t>5­683.2x_M72.60, 5­683.2x_M72.61, 5­683.2x_M72.62, 5­683.2x_M72.63, 5­683.2x_M72.64, 5­683.2x_M72.65, 5­683.2x_M72.66, 5­683.2x_M72.67, 5­683.2x_M72.68, 5­683.2x_N30.8, 5­683.2x_N34.0, 5­683.2x_N70.0, 5­683.2x_N70.9, 5­683.2x_N73.0, 5­683.2x_N73.2, 5­683.2x_N73.3, 5­683.2x_N73.5, 5­683.2x_N73.9, 5­683.2x_N76.4, 5­683.2x_T81.4, 5­683.40_I33.0, 5­683.40_I80.0, 5­683.40_I80.1, 5­683.40_I80.20, 5­683.40_I80.28, 5­683.40_I80.80, 5­683.40_I80.81, 5­683.40_I80.88, 5­683.40_K61.1, 5­683.40_K61.3, 5­683.40_K65.0, 5­</w:t>
            </w:r>
            <w:r>
              <w:rPr>
                <w:rFonts w:ascii="Barlow" w:hAnsi="Barlow"/>
              </w:rPr>
              <w:t xml:space="preserve">683.40_L02.2, </w:t>
            </w:r>
            <w:r>
              <w:rPr>
                <w:rFonts w:ascii="Barlow" w:hAnsi="Barlow"/>
              </w:rPr>
              <w:lastRenderedPageBreak/>
              <w:t>5­683.40_L03.10, 5­683.40_L03.11, 5­683.40_L03.3, 5­683.40_M60.01, 5­683.40_M60.02, 5­683.40_M60.03, 5­683.40_M60.04, 5­683.40_M60.05, 5­683.40_M60.06, 5­683.40_M60.07, 5­683.40_M60.08, 5­683.40_M72.60, 5­683.40_M72.61, 5­683.40_M72.62, 5­683.40_M72.63, 5­683.40_M72.64, 5­683.40_M72.65, 5­683.40_M72.66, 5­683.40_M72.67, 5­683.40_M72.68, 5­683.40_N30.8, 5­683.40_N34.0, 5­683.40_N70.0, 5­683.40_N70.9, 5­683.40_N73.0, 5­683.40_N73.2, 5­683.40_N73.3, 5­683.40_N73.5, 5­683.40_N73.9, 5­683.40_N76.4,</w:t>
            </w:r>
            <w:r>
              <w:rPr>
                <w:rFonts w:ascii="Barlow" w:hAnsi="Barlow"/>
              </w:rPr>
              <w:t xml:space="preserve"> 5­683.40_T81.4, 5­683.41_I33.0, 5­683.41_I80.0, 5­683.41_I80.1, 5­683.41_I80.20, 5­683.41_I80.28, 5­683.41_I80.80, 5­683.41_I80.81, 5­683.41_I80.88, 5­683.41_K61.1, 5­683.41_K61.3, 5­683.41_K65.0, 5­683.41_L02.2, 5­683.41_L03.10, 5­683.41_L03.11, 5­683.41_L03.3, 5­683.41_M60.01, 5­683.41_M60.02, 5­683.41_M60.03, 5­683.41_M60.04, 5­683.41_M60.05, 5­683.41_M60.06, 5­683.41_M60.07, 5­683.41_M60.08, 5­683.41_M72.60, 5­683.41_M72.61, 5­683.41_M72.62, 5­683.41_M72.63, 5­683.41_M72.64, 5­683.41_M72.65, 5­683.41_M</w:t>
            </w:r>
            <w:r>
              <w:rPr>
                <w:rFonts w:ascii="Barlow" w:hAnsi="Barlow"/>
              </w:rPr>
              <w:t>72.66, 5­683.41_M72.67, 5­683.41_M72.68, 5­683.41_N30.8, 5­683.41_N34.0, 5­683.41_N70.0, 5­683.41_N70.9, 5­683.41_N73.0, 5­683.41_N73.2, 5­683.41_N73.3, 5­683.41_N73.5, 5­683.41_N73.9, 5­683.41_N76.4, 5­683.41_T81.4, 5­683.42_I33.0, 5­683.42_I80.0, 5­683.42_I80.1, 5­683.42_I80.20, 5­683.42_I80.28, 5­683.42_I80.80, 5­683.42_I80.81, 5­683.42_I80.88, 5­683.42_K61.1, 5­683.42_K61.3, 5­683.42_K65.0, 5­683.42_L02.2, 5­683.42_L03.10, 5­683.42_L03.11, 5­683.42_L03.3, 5­683.42_M60.01, 5­683.42_M60.02, 5­683.42_M60.0</w:t>
            </w:r>
            <w:r>
              <w:rPr>
                <w:rFonts w:ascii="Barlow" w:hAnsi="Barlow"/>
              </w:rPr>
              <w:t>3, 5­683.42_M60.04, 5­683.42_M60.05, 5­683.42_M60.06, 5­683.42_M60.07, 5­683.42_M60.08, 5­683.42_M72.60, 5­683.42_M72.61, 5­683.42_M72.62, 5­683.42_M72.63, 5­683.42_M72.64, 5­683.42_M72.65, 5­683.42_M72.66, 5­683.42_M72.67, 5­683.42_M72.68, 5­683.42_N30.8, 5­683.42_N34.0, 5­683.42_N70.0, 5­683.42_N70.9, 5­683.42_N73.0, 5­683.42_N73.2, 5­683.42_N73.3, 5­683.42_N73.5, 5­683.42_N73.9, 5­683.42_N76.4, 5­683.42_T81.4, 5­683.43_I33.0, 5­683.43_I80.0, 5­683.43_I80.1, 5­683.43_I80.20, 5­683.43_I80.28, 5­683.43_I80.</w:t>
            </w:r>
            <w:r>
              <w:rPr>
                <w:rFonts w:ascii="Barlow" w:hAnsi="Barlow"/>
              </w:rPr>
              <w:t>80, 5­683.43_I80.81, 5­683.43_I80.88, 5­683.43_K61.1, 5­683.43_K61.3, 5­683.43_K65.0, 5­683.43_L02.2, 5­683.43_L03.10, 5­683.43_L03.11, 5­683.43_L03.3, 5­683.43_M60.01, 5­683.43_M60.02, 5­683.43_M60.03, 5­683.43_M60.04, 5­683.43_M60.05, 5­683.43_M60.06, 5­683.43_M60.07, 5­683.43_M60.08, 5­683.43_M72.60, 5­683.43_M72.61, 5­683.43_M72.62, 5­683.43_M72.63, 5­683.43_M72.64, 5­683.43_M72.65, 5­683.43_M72.66, 5­683.43_M72.67, 5­683.43_M72.68, 5­683.43_N30.8, 5­683.43_N34.0, 5­683.43_N70.0, 5­683.43_N70.9, 5­683.4</w:t>
            </w:r>
            <w:r>
              <w:rPr>
                <w:rFonts w:ascii="Barlow" w:hAnsi="Barlow"/>
              </w:rPr>
              <w:t>3_N73.0, 5­683.43_N73.2, 5­683.43_N73.3, 5­683.43_N73.5, 5­683.43_N73.9, 5­683.43_N76.4, 5­683.43_T81.4, 5­683.44_I33.0, 5­683.44_I80.0, 5­683.44_I80.1, 5­683.44_I80.20, 5­683.44_I80.28, 5­683.44_I80.80, 5­683.44_I80.81, 5­683.44_I80.88, 5­683.44_K61.1, 5­683.44_K61.3, 5­683.44_K65.0, 5­683.44_L02.2, 5­683.44_L03.10, 5­683.44_L03.11, 5­683.44_L03.3, 5­683.44_M60.01, 5­683.44_M60.02, 5­683.44_M60.03, 5­683.44_M60.04, 5­683.44_M60.05, 5­683.44_M60.06, 5­683.44_M60.07, 5­683.44_M60.08, 5­683.44_M72.60, 5­683.4</w:t>
            </w:r>
            <w:r>
              <w:rPr>
                <w:rFonts w:ascii="Barlow" w:hAnsi="Barlow"/>
              </w:rPr>
              <w:t xml:space="preserve">4_M72.61, 5­683.44_M72.62, 5­683.44_M72.63, 5­683.44_M72.64, 5­683.44_M72.65, 5­683.44_M72.66, 5­683.44_M72.67, 5­683.44_M72.68, 5­683.44_N30.8, 5­683.44_N34.0, 5­683.44_N70.0, 5­683.44_N70.9, 5­683.44_N73.0, 5­683.44_N73.2, 5­683.44_N73.3, 5­683.44_N73.5, 5­683.44_N73.9, 5­683.44_N76.4, 5­683.44_T81.4, </w:t>
            </w:r>
            <w:r>
              <w:rPr>
                <w:rFonts w:ascii="Barlow" w:hAnsi="Barlow"/>
              </w:rPr>
              <w:lastRenderedPageBreak/>
              <w:t>5­683.45_I33.0, 5­683.45_I80.0, 5­683.45_I80.1, 5­683.45_I80.20, 5­683.45_I80.28, 5­683.45_I80.80, 5­683.45_I80.81, 5­683.45_I80.88, 5­683.45_K61.1, 5­683.45_K61.3, 5­683.45_K65.0, 5­683.45_L02.2, 5­683.45_L</w:t>
            </w:r>
            <w:r>
              <w:rPr>
                <w:rFonts w:ascii="Barlow" w:hAnsi="Barlow"/>
              </w:rPr>
              <w:t>03.10, 5­683.45_L03.11, 5­683.45_L03.3, 5­683.45_M60.01, 5­683.45_M60.02, 5­683.45_M60.03, 5­683.45_M60.04, 5­683.45_M60.05, 5­683.45_M60.06, 5­683.45_M60.07, 5­683.45_M60.08, 5­683.45_M72.60, 5­683.45_M72.61, 5­683.45_M72.62, 5­683.45_M72.63, 5­683.45_M72.64, 5­683.45_M72.65, 5­683.45_M72.66, 5­683.45_M72.67, 5­683.45_M72.68, 5­683.45_N30.8, 5­683.45_N34.0, 5­683.45_N70.0, 5­683.45_N70.9, 5­683.45_N73.0, 5­683.45_N73.2, 5­683.45_N73.3, 5­683.45_N73.5, 5­683.45_N73.9, 5­683.45_N76.4, 5­683.45_T81.4, 5­683.4</w:t>
            </w:r>
            <w:r>
              <w:rPr>
                <w:rFonts w:ascii="Barlow" w:hAnsi="Barlow"/>
              </w:rPr>
              <w:t xml:space="preserve">x_I33.0, 5­683.4x_I80.0, 5­683.4x_I80.1, 5­683.4x_I80.20, 5­683.4x_I80.28, 5­683.4x_I80.80, 5­683.4x_I80.81, 5­683.4x_I80.88, 5­683.4x_K61.1, 5­683.4x_K61.3, 5­683.4x_K65.0, 5­683.4x_L02.2, 5­683.4x_L03.10, 5­683.4x_L03.11, 5­683.4x_L03.3, 5­683.4x_M60.01, 5­683.4x_M60.02, 5­683.4x_M60.03, 5­683.4x_M60.04, 5­683.4x_M60.05, 5­683.4x_M60.06, 5­683.4x_M60.07, 5­683.4x_M60.08, 5­683.4x_M72.60, 5­683.4x_M72.61, 5­683.4x_M72.62, 5­683.4x_M72.63, 5­683.4x_M72.64, 5­683.4x_M72.65, 5­683.4x_M72.66, 5­683.4x_M72.67, </w:t>
            </w:r>
            <w:r>
              <w:rPr>
                <w:rFonts w:ascii="Barlow" w:hAnsi="Barlow"/>
              </w:rPr>
              <w:t>5­683.4x_M72.68, 5­683.4x_N30.8, 5­683.4x_N34.0, 5­683.4x_N70.0, 5­683.4x_N70.9, 5­683.4x_N73.0, 5­683.4x_N73.2, 5­683.4x_N73.3, 5­683.4x_N73.5, 5­683.4x_N73.9, 5­683.4x_N76.4, 5­683.4x_T81.4, 5­683.x_I33.0, 5­683.x_I80.0, 5­683.x_I80.1, 5­683.x_I80.20, 5­683.x_I80.28, 5­683.x_I80.80, 5­683.x_I80.81, 5­683.x_I80.88, 5­683.x_K61.1, 5­683.x_K61.3, 5­683.x_K65.0, 5­683.x_L02.2, 5­683.x_L03.10, 5­683.x_L03.11, 5­683.x_L03.3, 5­683.x_M60.01, 5­683.x_M60.02, 5­683.x_M60.03, 5­683.x_M60.04, 5­683.x_M60.05, 5­683.x</w:t>
            </w:r>
            <w:r>
              <w:rPr>
                <w:rFonts w:ascii="Barlow" w:hAnsi="Barlow"/>
              </w:rPr>
              <w:t>_M60.06, 5­683.x_M60.07, 5­683.x_M60.08, 5­683.x_M72.60, 5­683.x_M72.61, 5­683.x_M72.62, 5­683.x_M72.63, 5­683.x_M72.64, 5­683.x_M72.65, 5­683.x_M72.66, 5­683.x_M72.67, 5­683.x_M72.68, 5­683.x_N30.8, 5­683.x_N34.0, 5­683.x_N70.0, 5­683.x_N70.9, 5­683.x_N73.0, 5­683.x_N73.2, 5­683.x_N73.3, 5­683.x_N73.5, 5­683.x_N73.9, 5­683.x_N76.4, 5­683.x_T81.4, 5­683.x0_I33.0, 5­683.x0_I80.0, 5­683.x0_I80.1, 5­683.x0_I80.20, 5­683.x0_I80.28, 5­683.x0_I80.80, 5­683.x0_I80.81, 5­683.x0_I80.88, 5­683.x0_K61.1, 5­683.x0_K61.</w:t>
            </w:r>
            <w:r>
              <w:rPr>
                <w:rFonts w:ascii="Barlow" w:hAnsi="Barlow"/>
              </w:rPr>
              <w:t>3, 5­683.x0_K65.0, 5­683.x0_L02.2, 5­683.x0_L03.10, 5­683.x0_L03.11, 5­683.x0_L03.3, 5­683.x0_M60.01, 5­683.x0_M60.02, 5­683.x0_M60.03, 5­683.x0_M60.04, 5­683.x0_M60.05, 5­683.x0_M60.06, 5­683.x0_M60.07, 5­683.x0_M60.08, 5­683.x0_M72.60, 5­683.x0_M72.61, 5­683.x0_M72.62, 5­683.x0_M72.63, 5­683.x0_M72.64, 5­683.x0_M72.65, 5­683.x0_M72.66, 5­683.x0_M72.67, 5­683.x0_M72.68, 5­683.x0_N30.8, 5­683.x0_N34.0, 5­683.x0_N70.0, 5­683.x0_N70.9, 5­683.x0_N73.0, 5­683.x0_N73.2, 5­683.x0_N73.3, 5­683.x0_N73.5, 5­683.x0_N</w:t>
            </w:r>
            <w:r>
              <w:rPr>
                <w:rFonts w:ascii="Barlow" w:hAnsi="Barlow"/>
              </w:rPr>
              <w:t>73.9, 5­683.x0_N76.4, 5­683.x0_T81.4, 5­683.x1_I33.0, 5­683.x1_I80.0, 5­683.x1_I80.1, 5­683.x1_I80.20, 5­683.x1_I80.28, 5­683.x1_I80.80, 5­683.x1_I80.81, 5­683.x1_I80.88, 5­683.x1_K61.1, 5­683.x1_K61.3, 5­683.x1_K65.0, 5­683.x1_L02.2, 5­683.x1_L03.10, 5­683.x1_L03.11, 5­683.x1_L03.3, 5­683.x1_M60.01, 5­683.x1_M60.02, 5­683.x1_M60.03, 5­683.x1_M60.04, 5­683.x1_M60.05, 5­683.x1_M60.06, 5­683.x1_M60.07, 5­683.x1_M60.08, 5­683.x1_M72.60, 5­683.x1_M72.61, 5­683.x1_M72.62, 5­683.x1_M72.63, 5­683.x1_M72.64, 5­683.</w:t>
            </w:r>
            <w:r>
              <w:rPr>
                <w:rFonts w:ascii="Barlow" w:hAnsi="Barlow"/>
              </w:rPr>
              <w:t xml:space="preserve">x1_M72.65, 5­683.x1_M72.66, 5­683.x1_M72.67, 5­683.x1_M72.68, 5­683.x1_N30.8, 5­683.x1_N34.0, 5­683.x1_N70.0, 5­683.x1_N70.9, 5­683.x1_N73.0, </w:t>
            </w:r>
            <w:r>
              <w:rPr>
                <w:rFonts w:ascii="Barlow" w:hAnsi="Barlow"/>
              </w:rPr>
              <w:lastRenderedPageBreak/>
              <w:t>5­683.x1_N73.2, 5­683.x1_N73.3, 5­683.x1_N73.5, 5­683.x1_N73.9, 5­683.x1_N76.4, 5­683.x1_T81.4, 5­683.x2_I33.0, 5­683.x2_I80.0, 5­683.x2_I80.1, 5­683.x2_I80.20, 5­683.x2_I80.28, 5­683.x2_I80.80, 5­683.x2_I80.81, 5­683.x2_I80.88, 5­683.x2_K61.1, 5­683.x2_K61.3, 5­683.x2_K65.0, 5­683.x2_L02.2, 5­683.x2_L03.10, 5­683.x2_L03.11, 5­683.x2_L03.3, 5­683.x2_M60.01, 5­683.x2_M</w:t>
            </w:r>
            <w:r>
              <w:rPr>
                <w:rFonts w:ascii="Barlow" w:hAnsi="Barlow"/>
              </w:rPr>
              <w:t>60.02, 5­683.x2_M60.03, 5­683.x2_M60.04, 5­683.x2_M60.05, 5­683.x2_M60.06, 5­683.x2_M60.07, 5­683.x2_M60.08, 5­683.x2_M72.60, 5­683.x2_M72.61, 5­683.x2_M72.62, 5­683.x2_M72.63, 5­683.x2_M72.64, 5­683.x2_M72.65, 5­683.x2_M72.66, 5­683.x2_M72.67, 5­683.x2_M72.68, 5­683.x2_N30.8, 5­683.x2_N34.0, 5­683.x2_N70.0, 5­683.x2_N70.9, 5­683.x2_N73.0, 5­683.x2_N73.2, 5­683.x2_N73.3, 5­683.x2_N73.5, 5­683.x2_N73.9, 5­683.x2_N76.4, 5­683.x2_T81.4, 5­683.x3_I33.0, 5­683.x3_I80.0, 5­683.x3_I80.1, 5­683.x3_I80.20, 5­683.x3_</w:t>
            </w:r>
            <w:r>
              <w:rPr>
                <w:rFonts w:ascii="Barlow" w:hAnsi="Barlow"/>
              </w:rPr>
              <w:t>I80.28, 5­683.x3_I80.80, 5­683.x3_I80.81, 5­683.x3_I80.88, 5­683.x3_K61.1, 5­683.x3_K61.3, 5­683.x3_K65.0, 5­683.x3_L02.2, 5­683.x3_L03.10, 5­683.x3_L03.11, 5­683.x3_L03.3, 5­683.x3_M60.01, 5­683.x3_M60.02, 5­683.x3_M60.03, 5­683.x3_M60.04, 5­683.x3_M60.05, 5­683.x3_M60.06, 5­683.x3_M60.07, 5­683.x3_M60.08, 5­683.x3_M72.60, 5­683.x3_M72.61, 5­683.x3_M72.62, 5­683.x3_M72.63, 5­683.x3_M72.64, 5­683.x3_M72.65, 5­683.x3_M72.66, 5­683.x3_M72.67, 5­683.x3_M72.68, 5­683.x3_N30.8, 5­683.x3_N34.0, 5­683.x3_N70.0, 5­</w:t>
            </w:r>
            <w:r>
              <w:rPr>
                <w:rFonts w:ascii="Barlow" w:hAnsi="Barlow"/>
              </w:rPr>
              <w:t>683.x3_N70.9, 5­683.x3_N73.0, 5­683.x3_N73.2, 5­683.x3_N73.3, 5­683.x3_N73.5, 5­683.x3_N73.9, 5­683.x3_N76.4, 5­683.x3_T81.4, 5­683.x4_I33.0, 5­683.x4_I80.0, 5­683.x4_I80.1, 5­683.x4_I80.20, 5­683.x4_I80.28, 5­683.x4_I80.80, 5­683.x4_I80.81, 5­683.x4_I80.88, 5­683.x4_K61.1, 5­683.x4_K61.3, 5­683.x4_K65.0, 5­683.x4_L02.2, 5­683.x4_L03.10, 5­683.x4_L03.11, 5­683.x4_L03.3, 5­683.x4_M60.01, 5­683.x4_M60.02, 5­683.x4_M60.03, 5­683.x4_M60.04, 5­683.x4_M60.05, 5­683.x4_M60.06, 5­683.x4_M60.07, 5­683.x4_M60.08, 5­6</w:t>
            </w:r>
            <w:r>
              <w:rPr>
                <w:rFonts w:ascii="Barlow" w:hAnsi="Barlow"/>
              </w:rPr>
              <w:t>83.x4_M72.60, 5­683.x4_M72.61, 5­683.x4_M72.62, 5­683.x4_M72.63, 5­683.x4_M72.64, 5­683.x4_M72.65, 5­683.x4_M72.66, 5­683.x4_M72.67, 5­683.x4_M72.68, 5­683.x4_N30.8, 5­683.x4_N34.0, 5­683.x4_N70.0, 5­683.x4_N70.9, 5­683.x4_N73.0, 5­683.x4_N73.2, 5­683.x4_N73.3, 5­683.x4_N73.5, 5­683.x4_N73.9, 5­683.x4_N76.4, 5­683.x4_T81.4, 5­683.x5_I33.0, 5­683.x5_I80.0, 5­683.x5_I80.1, 5­683.x5_I80.20, 5­683.x5_I80.28, 5­683.x5_I80.80, 5­683.x5_I80.81, 5­683.x5_I80.88, 5­683.x5_K61.1, 5­683.x5_K61.3, 5­683.x5_K65.0, 5­683</w:t>
            </w:r>
            <w:r>
              <w:rPr>
                <w:rFonts w:ascii="Barlow" w:hAnsi="Barlow"/>
              </w:rPr>
              <w:t>.x5_L02.2, 5­683.x5_L03.10, 5­683.x5_L03.11, 5­683.x5_L03.3, 5­683.x5_M60.01, 5­683.x5_M60.02, 5­683.x5_M60.03, 5­683.x5_M60.04, 5­683.x5_M60.05, 5­683.x5_M60.06, 5­683.x5_M60.07, 5­683.x5_M60.08, 5­683.x5_M72.60, 5­683.x5_M72.61, 5­683.x5_M72.62, 5­683.x5_M72.63, 5­683.x5_M72.64, 5­683.x5_M72.65, 5­683.x5_M72.66, 5­683.x5_M72.67, 5­683.x5_M72.68, 5­683.x5_N30.8, 5­683.x5_N34.0, 5­683.x5_N70.0, 5­683.x5_N70.9, 5­683.x5_N73.0, 5­683.x5_N73.2, 5­683.x5_N73.3, 5­683.x5_N73.5, 5­683.x5_N73.9, 5­683.x5_N76.4, 5­</w:t>
            </w:r>
            <w:r>
              <w:rPr>
                <w:rFonts w:ascii="Barlow" w:hAnsi="Barlow"/>
              </w:rPr>
              <w:t xml:space="preserve">683.x5_T81.4, 5­683.xx_I33.0, 5­683.xx_I80.0, 5­683.xx_I80.1, 5­683.xx_I80.20, 5­683.xx_I80.28, 5­683.xx_I80.80, 5­683.xx_I80.81, 5­683.xx_I80.88, 5­683.xx_K61.1, 5­683.xx_K61.3, 5­683.xx_K65.0, 5­683.xx_L02.2, 5­683.xx_L03.10, 5­683.xx_L03.11, 5­683.xx_L03.3, 5­683.xx_M60.01, 5­683.xx_M60.02, 5­683.xx_M60.03, 5­683.xx_M60.04, 5­683.xx_M60.05, 5­683.xx_M60.06, 5­683.xx_M60.07, 5­683.xx_M60.08, 5­683.xx_M72.60, 5­683.xx_M72.61, 5­683.xx_M72.62, 5­683.xx_M72.63, 5­683.xx_M72.64, </w:t>
            </w:r>
            <w:r>
              <w:rPr>
                <w:rFonts w:ascii="Barlow" w:hAnsi="Barlow"/>
              </w:rPr>
              <w:lastRenderedPageBreak/>
              <w:t>5­683.xx_M72.65, 5­683.xx_M72.</w:t>
            </w:r>
            <w:r>
              <w:rPr>
                <w:rFonts w:ascii="Barlow" w:hAnsi="Barlow"/>
              </w:rPr>
              <w:t>66, 5­683.xx_M72.67, 5­683.xx_M72.68, 5­683.xx_N30.8, 5­683.xx_N34.0, 5­683.xx_N70.0, 5­683.xx_N70.9, 5­683.xx_N73.0, 5­683.xx_N73.2, 5­683.xx_N73.3, 5­683.xx_N73.5, 5­683.xx_N73.9, 5­683.xx_N76.4, 5­683.xx_T81.4, 5­683.y_I33.0, 5­683.y_I80.0, 5­683.y_I80.1, 5­683.y_I80.20, 5­683.y_I80.28, 5­683.y_I80.80, 5­683.y_I80.81, 5­683.y_I80.88, 5­683.y_K61.1, 5­683.y_K61.3, 5­683.y_K65.0, 5­683.y_L02.2, 5­683.y_L03.10, 5­683.y_L03.11, 5­683.y_L03.3, 5­683.y_M60.01, 5­683.y_M60.02, 5­683.y_M60.03, 5­683.y_M60.04, 5­</w:t>
            </w:r>
            <w:r>
              <w:rPr>
                <w:rFonts w:ascii="Barlow" w:hAnsi="Barlow"/>
              </w:rPr>
              <w:t>683.y_M60.05, 5­683.y_M60.06, 5­683.y_M60.07, 5­683.y_M60.08, 5­683.y_M72.60, 5­683.y_M72.61, 5­683.y_M72.62, 5­683.y_M72.63, 5­683.y_M72.64, 5­683.y_M72.65, 5­683.y_M72.66, 5­683.y_M72.67, 5­683.y_M72.68, 5­683.y_N30.8, 5­683.y_N34.0, 5­683.y_N70.0, 5­683.y_N70.9, 5­683.y_N73.0, 5­683.y_N73.2, 5­683.y_N73.3, 5­683.y_N73.5, 5­683.y_N73.9, 5­683.y_N76.4, 5­683.y_T81.4, 5­685.00_I80.1, 5­685.00_I80.20, 5­685.00_I80.28, 5­685.00_K65.0, 5­685.00_K91.81, 5­685.00_K91.82, 5­685.00_L03.3, 5­685.00_M72.60, 5­685.00</w:t>
            </w:r>
            <w:r>
              <w:rPr>
                <w:rFonts w:ascii="Barlow" w:hAnsi="Barlow"/>
              </w:rPr>
              <w:t>_M72.61, 5­685.00_M72.62, 5­685.00_M72.63, 5­685.00_M72.64, 5­685.00_M72.65, 5­685.00_M72.66, 5­685.00_M72.67, 5­685.00_M72.68, 5­685.00_N15.10, 5­685.00_N15.11, 5­685.00_N30.8, 5­685.00_N70.0, 5­685.00_N73.3, 5­685.00_N73.5, 5­685.00_T81.4, 5­685.00_T82.7, 5­685.01_I80.1, 5­685.01_I80.20, 5­685.01_I80.28, 5­685.01_K61.1, 5­685.01_K65.0, 5­685.01_K91.81, 5­685.01_K91.82, 5­685.01_K91.83, 5­685.01_L02.2, 5­685.01_L03.3, 5­685.01_M72.60, 5­685.01_M72.61, 5­685.01_M72.62, 5­685.01_M72.63, 5­685.01_M72.64, 5­68</w:t>
            </w:r>
            <w:r>
              <w:rPr>
                <w:rFonts w:ascii="Barlow" w:hAnsi="Barlow"/>
              </w:rPr>
              <w:t>5.01_M72.65, 5­685.01_M72.66, 5­685.01_M72.67, 5­685.01_M72.68, 5­685.01_N15.10, 5­685.01_N15.11, 5­685.01_N30.8, 5­685.01_N70.0, 5­685.01_N73.3, 5­685.01_T81.4, 5­685.01_T82.7, 5­685.02_I80.1, 5­685.02_I80.20, 5­685.02_I80.28, 5­685.02_K61.1, 5­685.02_K65.0, 5­685.02_K91.81, 5­685.02_K91.82, 5­685.02_L02.2, 5­685.02_L03.3, 5­685.02_M72.60, 5­685.02_M72.61, 5­685.02_M72.62, 5­685.02_M72.63, 5­685.02_M72.64, 5­685.02_M72.65, 5­685.02_M72.66, 5­685.02_M72.67, 5­685.02_M72.68, 5­685.02_N15.10, 5­685.02_N15.11,</w:t>
            </w:r>
            <w:r>
              <w:rPr>
                <w:rFonts w:ascii="Barlow" w:hAnsi="Barlow"/>
              </w:rPr>
              <w:t xml:space="preserve"> 5­685.02_N30.8, 5­685.02_N70.0, 5­685.02_N73.3, 5­685.02_T81.4, 5­685.02_T82.7, 5­685.03_I80.1, 5­685.03_I80.20, 5­685.03_I80.28, 5­685.03_K61.1, 5­685.03_K65.0, 5­685.03_K91.81, 5­685.03_K91.82, 5­685.03_K91.83, 5­685.03_L02.2, 5­685.03_L03.3, 5­685.03_M72.60, 5­685.03_M72.61, 5­685.03_M72.62, 5­685.03_M72.63, 5­685.03_M72.64, 5­685.03_M72.65, 5­685.03_M72.66, 5­685.03_M72.67, 5­685.03_M72.68, 5­685.03_N15.10, 5­685.03_N15.11, 5­685.03_N30.8, 5­685.03_N70.0, 5­685.03_N73.3, 5­685.03_T81.4, 5­685.03_T82.7,</w:t>
            </w:r>
            <w:r>
              <w:rPr>
                <w:rFonts w:ascii="Barlow" w:hAnsi="Barlow"/>
              </w:rPr>
              <w:t xml:space="preserve"> 5­685.0x_I80.1, 5­685.0x_I80.20, 5­685.0x_I80.28, 5­685.0x_K61.1, 5­685.0x_K65.0, 5­685.0x_K91.81, 5­685.0x_K91.82, 5­685.0x_K91.83, 5­685.0x_L02.2, 5­685.0x_L03.3, 5­685.0x_M72.60, 5­685.0x_M72.61, 5­685.0x_M72.62, 5­685.0x_M72.63, 5­685.0x_M72.64, 5­685.0x_M72.65, 5­685.0x_M72.66, 5­685.0x_M72.67, 5­685.0x_M72.68, 5­685.0x_N15.10, 5­685.0x_N15.11, 5­685.0x_N30.8, 5­685.0x_N70.0, 5­685.0x_N73.3, 5­685.0x_T81.4, 5­685.0x_T82.7, 5­685.1_I80.1, 5­685.1_I80.20, 5­685.1_I80.28, 5­685.1_K61.1, 5­685.1_K65.0, 5­</w:t>
            </w:r>
            <w:r>
              <w:rPr>
                <w:rFonts w:ascii="Barlow" w:hAnsi="Barlow"/>
              </w:rPr>
              <w:t xml:space="preserve">685.1_K91.81, 5­685.1_K91.82, 5­685.1_M72.60, 5­685.1_M72.61, 5­685.1_M72.62, 5­685.1_M72.63, 5­685.1_M72.64, 5­685.1_M72.65, 5­685.1_M72.66, 5­685.1_M72.67, 5­685.1_M72.68, 5­685.1_N15.10, 5­685.1_N15.11, 5­685.1_N30.8, 5­685.1_N70.0, 5­685.1_N73.3, 5­685.1_N73.5, 5­685.1_T81.4, 5­685.2_I80.1, 5­685.2_I80.20, 5­685.2_I80.28, 5­685.2_K61.1, 5­685.2_K65.0, </w:t>
            </w:r>
            <w:r>
              <w:rPr>
                <w:rFonts w:ascii="Barlow" w:hAnsi="Barlow"/>
              </w:rPr>
              <w:lastRenderedPageBreak/>
              <w:t>5­685.2_K91.81, 5­685.2_K91.82, 5­685.2_L02.2, 5­685.2_L03.3, 5­685.2_M72.60, 5­685.2_M72.61, 5­685.2_M72.62, 5­685.2_M72.63, 5­685.2_M72.64, 5­685.2_M72.</w:t>
            </w:r>
            <w:r>
              <w:rPr>
                <w:rFonts w:ascii="Barlow" w:hAnsi="Barlow"/>
              </w:rPr>
              <w:t>65, 5­685.2_M72.66, 5­685.2_M72.67, 5­685.2_M72.68, 5­685.2_N15.10, 5­685.2_N15.11, 5­685.2_N30.8, 5­685.2_N70.0, 5­685.2_N73.3, 5­685.2_T81.4, 5­685.2_T82.7, 5­685.3_I80.1, 5­685.3_I80.20, 5­685.3_I80.28, 5­685.3_K61.1, 5­685.3_K65.0, 5­685.3_K91.81, 5­685.3_K91.82, 5­685.3_L03.3, 5­685.3_M72.60, 5­685.3_M72.61, 5­685.3_M72.62, 5­685.3_M72.63, 5­685.3_M72.64, 5­685.3_M72.65, 5­685.3_M72.66, 5­685.3_M72.67, 5­685.3_M72.68, 5­685.3_N15.10, 5­685.3_N15.11, 5­685.3_N30.8, 5­685.3_N70.0, 5­685.3_N73.3, 5­685.3_</w:t>
            </w:r>
            <w:r>
              <w:rPr>
                <w:rFonts w:ascii="Barlow" w:hAnsi="Barlow"/>
              </w:rPr>
              <w:t>N73.5, 5­685.3_T81.4, 5­685.3_T82.7, 5­685.40_I80.1, 5­685.40_I80.20, 5­685.40_I80.28, 5­685.40_K61.1, 5­685.40_K65.0, 5­685.40_K91.81, 5­685.40_K91.82, 5­685.40_K91.83, 5­685.40_L02.2, 5­685.40_L03.3, 5­685.40_M72.60, 5­685.40_M72.61, 5­685.40_M72.62, 5­685.40_M72.63, 5­685.40_M72.64, 5­685.40_M72.65, 5­685.40_M72.66, 5­685.40_M72.67, 5­685.40_M72.68, 5­685.40_N15.10, 5­685.40_N15.11, 5­685.40_N30.8, 5­685.40_N70.0, 5­685.40_N73.3, 5­685.40_T81.4, 5­685.40_T82.7, 5­685.41_I80.1, 5­685.41_I80.20, 5­685.41_I</w:t>
            </w:r>
            <w:r>
              <w:rPr>
                <w:rFonts w:ascii="Barlow" w:hAnsi="Barlow"/>
              </w:rPr>
              <w:t>80.28, 5­685.41_K61.1, 5­685.41_K65.0, 5­685.41_K91.81, 5­685.41_K91.82, 5­685.41_K91.83, 5­685.41_L02.2, 5­685.41_L03.3, 5­685.41_M72.60, 5­685.41_M72.61, 5­685.41_M72.62, 5­685.41_M72.63, 5­685.41_M72.64, 5­685.41_M72.65, 5­685.41_M72.66, 5­685.41_M72.67, 5­685.41_M72.68, 5­685.41_N15.10, 5­685.41_N15.11, 5­685.41_N30.8, 5­685.41_N70.0, 5­685.41_N73.3, 5­685.41_T81.4, 5­685.41_T82.7, 5­685.42_I80.1, 5­685.42_I80.20, 5­685.42_I80.28, 5­685.42_K61.1, 5­685.42_K65.0, 5­685.42_K91.81, 5­685.42_K91.82, 5­685.4</w:t>
            </w:r>
            <w:r>
              <w:rPr>
                <w:rFonts w:ascii="Barlow" w:hAnsi="Barlow"/>
              </w:rPr>
              <w:t>2_K91.83, 5­685.42_L02.2, 5­685.42_L03.3, 5­685.42_M72.60, 5­685.42_M72.61, 5­685.42_M72.62, 5­685.42_M72.63, 5­685.42_M72.64, 5­685.42_M72.65, 5­685.42_M72.66, 5­685.42_M72.67, 5­685.42_M72.68, 5­685.42_N15.10, 5­685.42_N15.11, 5­685.42_N30.8, 5­685.42_N70.0, 5­685.42_N73.3, 5­685.42_T81.4, 5­685.42_T82.7, 5­685.43_I80.1, 5­685.43_I80.20, 5­685.43_I80.28, 5­685.43_K61.1, 5­685.43_K65.0, 5­685.43_K91.81, 5­685.43_K91.82, 5­685.43_L02.2, 5­685.43_L03.3, 5­685.43_M72.60, 5­685.43_M72.61, 5­685.43_M72.62, 5­68</w:t>
            </w:r>
            <w:r>
              <w:rPr>
                <w:rFonts w:ascii="Barlow" w:hAnsi="Barlow"/>
              </w:rPr>
              <w:t>5.43_M72.63, 5­685.43_M72.64, 5­685.43_M72.65, 5­685.43_M72.66, 5­685.43_M72.67, 5­685.43_M72.68, 5­685.43_N15.10, 5­685.43_N15.11, 5­685.43_N30.8, 5­685.43_N70.0, 5­685.43_N73.3, 5­685.43_T81.4, 5­685.43_T82.7, 5­685.4x_I80.1, 5­685.4x_I80.20, 5­685.4x_I80.28, 5­685.4x_K61.1, 5­685.4x_K65.0, 5­685.4x_K91.81, 5­685.4x_K91.82, 5­685.4x_K91.83, 5­685.4x_L02.2, 5­685.4x_L03.3, 5­685.4x_M72.60, 5­685.4x_M72.61, 5­685.4x_M72.62, 5­685.4x_M72.63, 5­685.4x_M72.64, 5­685.4x_M72.65, 5­685.4x_M72.66, 5­685.4x_M72.67,</w:t>
            </w:r>
            <w:r>
              <w:rPr>
                <w:rFonts w:ascii="Barlow" w:hAnsi="Barlow"/>
              </w:rPr>
              <w:t xml:space="preserve"> 5­685.4x_M72.68, 5­685.4x_N15.10, 5­685.4x_N15.11, 5­685.4x_N30.8, 5­685.4x_N70.0, 5­685.4x_N73.3, 5­685.4x_T81.4, 5­685.4x_T82.7, 5­685.x_I80.1, 5­685.x_I80.20, 5­685.x_I80.28, 5­685.x_K61.1, 5­685.x_K65.0, 5­685.x_K91.81, 5­685.x_K91.82, 5­685.x_K91.83, 5­685.x_L02.2, 5­685.x_L03.3, 5­685.x_M72.60, 5­685.x_M72.61, 5­685.x_M72.62, 5­685.x_M72.63, 5­685.x_M72.64, 5­685.x_M72.65, 5­685.x_M72.66, 5­685.x_M72.67, 5­685.x_M72.68, 5­685.x_N15.10, 5­685.x_N15.11, 5­685.x_N30.8, 5­685.x_N70.0, 5­685.x_N73.3, 5­68</w:t>
            </w:r>
            <w:r>
              <w:rPr>
                <w:rFonts w:ascii="Barlow" w:hAnsi="Barlow"/>
              </w:rPr>
              <w:t xml:space="preserve">5.x_T81.4, 5­685.x_T82.7, 5­685.y_I80.1, 5­685.y_I80.20, 5­685.y_I80.28, 5­685.y_K61.1, 5­685.y_K65.0, 5­685.y_K91.81, 5­685.y_K91.82, 5­685.y_K91.83, 5­685.y_L02.2, 5­685.y_L03.3, 5­685.y_M72.60, 5­685.y_M72.61, 5­685.y_M72.62, </w:t>
            </w:r>
            <w:r>
              <w:rPr>
                <w:rFonts w:ascii="Barlow" w:hAnsi="Barlow"/>
              </w:rPr>
              <w:lastRenderedPageBreak/>
              <w:t>5­685.y_M72.63, 5­685.y_M72.64, 5­685.y_M72.65, 5­685.y_M72.66, 5­685.y_M72.67, 5­685.y_M72.68, 5­685.y_N15.10, 5­685.y_N15.11, 5­685.y_N30.8, 5­685.y_N70.0, 5­685.y_N73.3, 5­685.y_T81.4, 5­685.y_T82.7, 5­687.0_I80.0, 5­687.0_I80.20, 5­687.0_I80.28, 5­687.0_K65.0, 5­687.0_K91.81, 5­</w:t>
            </w:r>
            <w:r>
              <w:rPr>
                <w:rFonts w:ascii="Barlow" w:hAnsi="Barlow"/>
              </w:rPr>
              <w:t>687.0_K91.82, 5­687.0_L03.3, 5­687.0_M60.05, 5­687.0_M72.60, 5­687.0_M72.61, 5­687.0_M72.62, 5­687.0_M72.63, 5­687.0_M72.64, 5­687.0_M72.65, 5­687.0_M72.66, 5­687.0_M72.67, 5­687.0_M72.68, 5­687.0_M86.10, 5­687.0_M86.11, 5­687.0_M86.12, 5­687.0_M86.13, 5­687.0_M86.14, 5­687.0_M86.16, 5­687.0_M86.17, 5­687.0_M86.18, 5­687.0_N15.11, 5­687.0_N73.0, 5­687.0_N73.2, 5­687.0_N73.3, 5­687.0_N73.5, 5­687.0_T81.4, 5­687.0_T83.8, 5­687.1_I80.0, 5­687.1_I80.20, 5­687.1_I80.28, 5­687.1_K65.0, 5­687.1_K91.81, 5­687.1_K91</w:t>
            </w:r>
            <w:r>
              <w:rPr>
                <w:rFonts w:ascii="Barlow" w:hAnsi="Barlow"/>
              </w:rPr>
              <w:t>.82, 5­687.1_L02.2, 5­687.1_L03.3, 5­687.1_M72.60, 5­687.1_M72.61, 5­687.1_M72.62, 5­687.1_M72.63, 5­687.1_M72.64, 5­687.1_M72.65, 5­687.1_M72.66, 5­687.1_M72.67, 5­687.1_M72.68, 5­687.1_M86.10, 5­687.1_M86.11, 5­687.1_M86.12, 5­687.1_M86.13, 5­687.1_M86.14, 5­687.1_M86.15, 5­687.1_M86.16, 5­687.1_M86.17, 5­687.1_M86.18, 5­687.1_N15.10, 5­687.1_N15.11, 5­687.1_N73.0, 5­687.1_N73.2, 5­687.1_N73.3, 5­687.1_N73.5, 5­687.1_T81.4, 5­687.1_T82.7, 5­687.1_T83.8, 5­687.2_I80.0, 5­687.2_I80.20, 5­687.2_I80.28, 5­687</w:t>
            </w:r>
            <w:r>
              <w:rPr>
                <w:rFonts w:ascii="Barlow" w:hAnsi="Barlow"/>
              </w:rPr>
              <w:t>.2_K65.0, 5­687.2_K91.81, 5­687.2_K91.82, 5­687.2_L02.2, 5­687.2_L03.3, 5­687.2_M60.05, 5­687.2_M72.60, 5­687.2_M72.61, 5­687.2_M72.62, 5­687.2_M72.63, 5­687.2_M72.64, 5­687.2_M72.65, 5­687.2_M72.66, 5­687.2_M72.67, 5­687.2_M72.68, 5­687.2_M86.10, 5­687.2_M86.11, 5­687.2_M86.12, 5­687.2_M86.13, 5­687.2_M86.14, 5­687.2_M86.15, 5­687.2_M86.16, 5­687.2_M86.17, 5­687.2_M86.18, 5­687.2_N15.10, 5­687.2_N15.11, 5­687.2_N73.0, 5­687.2_N73.2, 5­687.2_N73.3, 5­687.2_N73.5, 5­687.2_T81.4, 5­687.2_T82.7, 5­687.2_T83.8,</w:t>
            </w:r>
            <w:r>
              <w:rPr>
                <w:rFonts w:ascii="Barlow" w:hAnsi="Barlow"/>
              </w:rPr>
              <w:t xml:space="preserve"> 5­687.30_I80.0, 5­687.30_I80.20, 5­687.30_I80.28, 5­687.30_K65.0, 5­687.30_K91.81, 5­687.30_K91.82, 5­687.30_L02.2, 5­687.30_L03.3, 5­687.30_M72.60, 5­687.30_M72.61, 5­687.30_M72.62, 5­687.30_M72.63, 5­687.30_M72.64, 5­687.30_M72.65, 5­687.30_M72.66, 5­687.30_M72.67, 5­687.30_M72.68, 5­687.30_M86.10, 5­687.30_M86.11, 5­687.30_M86.12, 5­687.30_M86.13, 5­687.30_M86.14, 5­687.30_M86.15, 5­687.30_M86.16, 5­687.30_M86.17, 5­687.30_M86.18, 5­687.30_N15.10, 5­687.30_N15.11, 5­687.30_N73.0, 5­687.30_N73.2, 5­687.3</w:t>
            </w:r>
            <w:r>
              <w:rPr>
                <w:rFonts w:ascii="Barlow" w:hAnsi="Barlow"/>
              </w:rPr>
              <w:t xml:space="preserve">0_N73.5, 5­687.30_T81.4, 5­687.30_T82.7, 5­687.30_T83.8, 5­687.31_I80.0, 5­687.31_I80.20, 5­687.31_I80.28, 5­687.31_K65.0, 5­687.31_K91.81, 5­687.31_K91.82, 5­687.31_K91.83, 5­687.31_L02.2, 5­687.31_L03.3, 5­687.31_M72.60, 5­687.31_M72.61, 5­687.31_M72.62, 5­687.31_M72.63, 5­687.31_M72.64, 5­687.31_M72.65, 5­687.31_M72.66, 5­687.31_M72.67, 5­687.31_M72.68, 5­687.31_M86.10, 5­687.31_M86.11, 5­687.31_M86.12, 5­687.31_M86.13, 5­687.31_M86.14, 5­687.31_M86.15, 5­687.31_M86.16, 5­687.31_M86.17, 5­687.31_M86.18, </w:t>
            </w:r>
            <w:r>
              <w:rPr>
                <w:rFonts w:ascii="Barlow" w:hAnsi="Barlow"/>
              </w:rPr>
              <w:t>5­687.31_N15.10, 5­687.31_N15.11, 5­687.31_N73.0, 5­687.31_N73.2, 5­687.31_N73.5, 5­687.31_T81.4, 5­687.31_T82.7, 5­687.31_T83.8, 5­687.3x_I80.0, 5­687.3x_I80.20, 5­687.3x_I80.28, 5­687.3x_K65.0, 5­687.3x_K91.81, 5­687.3x_K91.82, 5­687.3x_K91.83, 5­687.3x_L02.2, 5­687.3x_L03.3, 5­687.3x_M72.60, 5­687.3x_M72.61, 5­687.3x_M72.62, 5­687.3x_M72.63, 5­687.3x_M72.64, 5­687.3x_M72.65, 5­687.3x_M72.66, 5­687.3x_M72.67, 5­687.3x_M72.68, 5­687.3x_M86.10, 5­687.3x_M86.11, 5­687.3x_M86.12, 5­687.3x_M86.13, 5­687.3x_M86</w:t>
            </w:r>
            <w:r>
              <w:rPr>
                <w:rFonts w:ascii="Barlow" w:hAnsi="Barlow"/>
              </w:rPr>
              <w:t xml:space="preserve">.14, 5­687.3x_M86.15, 5­687.3x_M86.16, 5­687.3x_M86.17, 5­687.3x_M86.18, 5­687.3x_N15.10, 5­687.3x_N15.11, 5­687.3x_N73.0, </w:t>
            </w:r>
            <w:r>
              <w:rPr>
                <w:rFonts w:ascii="Barlow" w:hAnsi="Barlow"/>
              </w:rPr>
              <w:lastRenderedPageBreak/>
              <w:t>5­687.3x_N73.2, 5­687.3x_N73.5, 5­687.3x_T81.4, 5­687.3x_T82.7, 5­687.3x_T83.8, 5­687.y_I80.0, 5­687.y_I80.20, 5­687.y_I80.28, 5­687.y_K65.0, 5­687.y_K91.81, 5­687.y_K91.82, 5­687.y_K91.83, 5­687.y_L02.2, 5­687.y_L03.3, 5­687.y_M72.60, 5­687.y_M72.61, 5­687.y_M72.62, 5­687.y_M72.63, 5­687.y_M72.64, 5­687.y_M72.65, 5­687.y_M72.66, 5­687.y_M72.67, 5­687.y_M72.68, 5­687.y_M86.10, 5­687.y_M</w:t>
            </w:r>
            <w:r>
              <w:rPr>
                <w:rFonts w:ascii="Barlow" w:hAnsi="Barlow"/>
              </w:rPr>
              <w:t>86.11, 5­687.y_M86.12, 5­687.y_M86.13, 5­687.y_M86.14, 5­687.y_M86.15, 5­687.y_M86.16, 5­687.y_M86.17, 5­687.y_M86.18, 5­687.y_N15.10, 5­687.y_N15.11, 5­687.y_N73.0, 5­687.y_N73.2, 5­687.y_N73.5, 5­687.y_T81.4, 5­687.y_T82.7, 5­687.y_T83.8, 5­692.00_K61.1, 5­692.00_K65.0, 5­692.00_K91.81, 5­692.00_K91.82, 5­692.00_K91.83, 5­692.00_L03.3, 5­692.00_M72.60, 5­692.00_M72.61, 5­692.00_M72.62, 5­692.00_M72.63, 5­692.00_M72.64, 5­692.00_M72.65, 5­692.00_M72.66, 5­692.00_M72.67, 5­692.00_M72.68, 5­692.00_N70.0, 5­6</w:t>
            </w:r>
            <w:r>
              <w:rPr>
                <w:rFonts w:ascii="Barlow" w:hAnsi="Barlow"/>
              </w:rPr>
              <w:t>92.00_N73.3, 5­692.00_N73.5, 5­692.00_T81.4, 5­692.01_K61.1, 5­692.01_K65.0, 5­692.01_K91.81, 5­692.01_K91.82, 5­692.01_K91.83, 5­692.01_L03.3, 5­692.01_M72.60, 5­692.01_M72.61, 5­692.01_M72.62, 5­692.01_M72.63, 5­692.01_M72.64, 5­692.01_M72.65, 5­692.01_M72.66, 5­692.01_M72.67, 5­692.01_M72.68, 5­692.01_N70.0, 5­692.01_N73.3, 5­692.01_N73.5, 5­692.01_T81.4, 5­692.02_K61.1, 5­692.02_K65.0, 5­692.02_K91.81, 5­692.02_K91.82, 5­692.02_L03.3, 5­692.02_M72.60, 5­692.02_M72.61, 5­692.02_M72.62, 5­692.02_M72.63, 5</w:t>
            </w:r>
            <w:r>
              <w:rPr>
                <w:rFonts w:ascii="Barlow" w:hAnsi="Barlow"/>
              </w:rPr>
              <w:t>­692.02_M72.64, 5­692.02_M72.65, 5­692.02_M72.66, 5­692.02_M72.67, 5­692.02_M72.68, 5­692.02_N70.0, 5­692.02_N73.3, 5­692.02_N73.5, 5­692.02_T81.4, 5­692.03_K61.1, 5­692.03_K65.0, 5­692.03_K91.81, 5­692.03_K91.82, 5­692.03_K91.83, 5­692.03_L03.3, 5­692.03_M72.60, 5­692.03_M72.61, 5­692.03_M72.62, 5­692.03_M72.63, 5­692.03_M72.64, 5­692.03_M72.65, 5­692.03_M72.66, 5­692.03_M72.67, 5­692.03_M72.68, 5­692.03_N70.0, 5­692.03_N73.3, 5­692.03_N73.5, 5­692.03_T81.4, 5­692.04_K61.1, 5­692.04_K65.0, 5­692.04_K91.81,</w:t>
            </w:r>
            <w:r>
              <w:rPr>
                <w:rFonts w:ascii="Barlow" w:hAnsi="Barlow"/>
              </w:rPr>
              <w:t xml:space="preserve"> 5­692.04_K91.82, 5­692.04_K91.83, 5­692.04_L03.3, 5­692.04_M72.60, 5­692.04_M72.61, 5­692.04_M72.62, 5­692.04_M72.63, 5­692.04_M72.64, 5­692.04_M72.65, 5­692.04_M72.66, 5­692.04_M72.67, 5­692.04_M72.68, 5­692.04_N70.0, 5­692.04_N73.3, 5­692.04_N73.5, 5­692.04_T81.4, 5­692.05_K61.1, 5­692.05_K65.0, 5­692.05_K91.81, 5­692.05_K91.82, 5­692.05_K91.83, 5­692.05_L03.3, 5­692.05_M72.60, 5­692.05_M72.61, 5­692.05_M72.62, 5­692.05_M72.63, 5­692.05_M72.64, 5­692.05_M72.65, 5­692.05_M72.66, 5­692.05_M72.67, 5­692.05_</w:t>
            </w:r>
            <w:r>
              <w:rPr>
                <w:rFonts w:ascii="Barlow" w:hAnsi="Barlow"/>
              </w:rPr>
              <w:t>M72.68, 5­692.05_N70.0, 5­692.05_N73.3, 5­692.05_N73.5, 5­692.05_T81.4, 5­692.0x_K61.1, 5­692.0x_K65.0, 5­692.0x_K91.81, 5­692.0x_K91.82, 5­692.0x_K91.83, 5­692.0x_L03.3, 5­692.0x_M72.60, 5­692.0x_M72.61, 5­692.0x_M72.62, 5­692.0x_M72.63, 5­692.0x_M72.64, 5­692.0x_M72.65, 5­692.0x_M72.66, 5­692.0x_M72.67, 5­692.0x_M72.68, 5­692.0x_N70.0, 5­692.0x_N73.3, 5­692.0x_N73.5, 5­692.0x_T81.4, 5­692.10_K61.1, 5­692.10_K65.0, 5­692.10_K91.81, 5­692.10_K91.82, 5­692.10_L03.3, 5­692.10_M72.60, 5­692.10_M72.61, 5­692.10</w:t>
            </w:r>
            <w:r>
              <w:rPr>
                <w:rFonts w:ascii="Barlow" w:hAnsi="Barlow"/>
              </w:rPr>
              <w:t xml:space="preserve">_M72.62, 5­692.10_M72.63, 5­692.10_M72.64, 5­692.10_M72.65, 5­692.10_M72.66, 5­692.10_M72.67, 5­692.10_M72.68, 5­692.10_N70.0, 5­692.10_N73.3, 5­692.10_N73.5, 5­692.10_T81.4, 5­692.11_K61.1, 5­692.11_K65.0, 5­692.11_K91.81, 5­692.11_K91.82, 5­692.11_K91.83, 5­692.11_L03.3, 5­692.11_M72.60, 5­692.11_M72.61, 5­692.11_M72.62, 5­692.11_M72.63, 5­692.11_M72.64, 5­692.11_M72.65, 5­692.11_M72.66, 5­692.11_M72.67, 5­692.11_M72.68, 5­692.11_N70.0, 5­692.11_N73.3, 5­692.11_N73.5, 5­692.11_T81.4, 5­692.12_K61.1, </w:t>
            </w:r>
            <w:r>
              <w:rPr>
                <w:rFonts w:ascii="Barlow" w:hAnsi="Barlow"/>
              </w:rPr>
              <w:lastRenderedPageBreak/>
              <w:t>5­692</w:t>
            </w:r>
            <w:r>
              <w:rPr>
                <w:rFonts w:ascii="Barlow" w:hAnsi="Barlow"/>
              </w:rPr>
              <w:t>.12_K65.0, 5­692.12_K91.81, 5­692.12_K91.82, 5­692.12_K91.83, 5­692.12_L03.3, 5­692.12_M72.60, 5­692.12_M72.61, 5­692.12_M72.62, 5­692.12_M72.63, 5­692.12_M72.64, 5­692.12_M72.65, 5­692.12_M72.66, 5­692.12_M72.67, 5­692.12_M72.68, 5­692.12_N70.0, 5­692.12_N73.3, 5­692.12_N73.5, 5­692.12_T81.4, 5­692.13_K61.1, 5­692.13_K65.0, 5­692.13_K91.81, 5­692.13_K91.82, 5­692.13_K91.83, 5­692.13_L03.3, 5­692.13_M72.60, 5­692.13_M72.61, 5­692.13_M72.62, 5­692.13_M72.63, 5­692.13_M72.64, 5­692.13_M72.65, 5­692.13_M72.66,</w:t>
            </w:r>
            <w:r>
              <w:rPr>
                <w:rFonts w:ascii="Barlow" w:hAnsi="Barlow"/>
              </w:rPr>
              <w:t xml:space="preserve"> 5­692.13_M72.67, 5­692.13_M72.68, 5­692.13_N70.0, 5­692.13_N73.3, 5­692.13_N73.5, 5­692.13_T81.4, 5­692.14_K61.1, 5­692.14_K65.0, 5­692.14_K91.81, 5­692.14_K91.82, 5­692.14_K91.83, 5­692.14_L03.3, 5­692.14_M72.60, 5­692.14_M72.61, 5­692.14_M72.62, 5­692.14_M72.63, 5­692.14_M72.64, 5­692.14_M72.65, 5­692.14_M72.66, 5­692.14_M72.67, 5­692.14_M72.68, 5­692.14_N70.0, 5­692.14_N73.3, 5­692.14_N73.5, 5­692.14_T81.4, 5­692.15_K61.1, 5­692.15_K65.0, 5­692.15_K91.81, 5­692.15_K91.82, 5­692.15_K91.83, 5­692.15_L03.3</w:t>
            </w:r>
            <w:r>
              <w:rPr>
                <w:rFonts w:ascii="Barlow" w:hAnsi="Barlow"/>
              </w:rPr>
              <w:t>, 5­692.15_M72.60, 5­692.15_M72.61, 5­692.15_M72.62, 5­692.15_M72.63, 5­692.15_M72.64, 5­692.15_M72.65, 5­692.15_M72.66, 5­692.15_M72.67, 5­692.15_M72.68, 5­692.15_N70.0, 5­692.15_N73.3, 5­692.15_N73.5, 5­692.15_T81.4, 5­692.1x_K61.1, 5­692.1x_K65.0, 5­692.1x_K91.81, 5­692.1x_K91.82, 5­692.1x_K91.83, 5­692.1x_L03.3, 5­692.1x_M72.60, 5­692.1x_M72.61, 5­692.1x_M72.62, 5­692.1x_M72.63, 5­692.1x_M72.64, 5­692.1x_M72.65, 5­692.1x_M72.66, 5­692.1x_M72.67, 5­692.1x_M72.68, 5­692.1x_N70.0, 5­692.1x_N73.3, 5­692.1x_</w:t>
            </w:r>
            <w:r>
              <w:rPr>
                <w:rFonts w:ascii="Barlow" w:hAnsi="Barlow"/>
              </w:rPr>
              <w:t>N73.5, 5­692.1x_T81.4, 5­692.x_K61.1, 5­692.x_K65.0, 5­692.x_K91.81, 5­692.x_K91.82, 5­692.x_K91.83, 5­692.x_L03.3, 5­692.x_M72.60, 5­692.x_M72.61, 5­692.x_M72.62, 5­692.x_M72.63, 5­692.x_M72.64, 5­692.x_M72.65, 5­692.x_M72.66, 5­692.x_M72.67, 5­692.x_M72.68, 5­692.x_N70.0, 5­692.x_N73.3, 5­692.x_N73.5, 5­692.x_T81.4, 5­692.x0_K61.1, 5­692.x0_K65.0, 5­692.x0_K91.81, 5­692.x0_K91.82, 5­692.x0_K91.83, 5­692.x0_L03.3, 5­692.x0_M72.60, 5­692.x0_M72.61, 5­692.x0_M72.62, 5­692.x0_M72.63, 5­692.x0_M72.64, 5­692.x0</w:t>
            </w:r>
            <w:r>
              <w:rPr>
                <w:rFonts w:ascii="Barlow" w:hAnsi="Barlow"/>
              </w:rPr>
              <w:t>_M72.65, 5­692.x0_M72.66, 5­692.x0_M72.67, 5­692.x0_M72.68, 5­692.x0_N70.0, 5­692.x0_N73.3, 5­692.x0_N73.5, 5­692.x0_T81.4, 5­692.x1_K61.1, 5­692.x1_K65.0, 5­692.x1_K91.81, 5­692.x1_K91.82, 5­692.x1_K91.83, 5­692.x1_L03.3, 5­692.x1_M72.60, 5­692.x1_M72.61, 5­692.x1_M72.62, 5­692.x1_M72.63, 5­692.x1_M72.64, 5­692.x1_M72.65, 5­692.x1_M72.66, 5­692.x1_M72.67, 5­692.x1_M72.68, 5­692.x1_N70.0, 5­692.x1_N73.3, 5­692.x1_N73.5, 5­692.x1_T81.4, 5­692.x2_K61.1, 5­692.x2_K65.0, 5­692.x2_K91.81, 5­692.x2_K91.82, 5­692.</w:t>
            </w:r>
            <w:r>
              <w:rPr>
                <w:rFonts w:ascii="Barlow" w:hAnsi="Barlow"/>
              </w:rPr>
              <w:t xml:space="preserve">x2_K91.83, 5­692.x2_L03.3, 5­692.x2_M72.60, 5­692.x2_M72.61, 5­692.x2_M72.62, 5­692.x2_M72.63, 5­692.x2_M72.64, 5­692.x2_M72.65, 5­692.x2_M72.66, 5­692.x2_M72.67, 5­692.x2_M72.68, 5­692.x2_N70.0, 5­692.x2_N73.3, 5­692.x2_N73.5, 5­692.x2_T81.4, 5­692.x3_K61.1, 5­692.x3_K65.0, 5­692.x3_K91.81, 5­692.x3_K91.82, 5­692.x3_K91.83, 5­692.x3_L03.3, 5­692.x3_M72.60, 5­692.x3_M72.61, 5­692.x3_M72.62, 5­692.x3_M72.63, 5­692.x3_M72.64, 5­692.x3_M72.65, 5­692.x3_M72.66, 5­692.x3_M72.67, 5­692.x3_M72.68, 5­692.x3_N70.0, </w:t>
            </w:r>
            <w:r>
              <w:rPr>
                <w:rFonts w:ascii="Barlow" w:hAnsi="Barlow"/>
              </w:rPr>
              <w:t xml:space="preserve">5­692.x3_N73.3, 5­692.x3_N73.5, 5­692.x3_T81.4, 5­692.x4_K61.1, 5­692.x4_K65.0, 5­692.x4_K91.81, 5­692.x4_K91.82, 5­692.x4_K91.83, 5­692.x4_L03.3, 5­692.x4_M72.60, 5­692.x4_M72.61, 5­692.x4_M72.62, 5­692.x4_M72.63, 5­692.x4_M72.64, 5­692.x4_M72.65, 5­692.x4_M72.66, 5­692.x4_M72.67, 5­692.x4_M72.68, 5­692.x4_N70.0, 5­692.x4_N73.3, 5­692.x4_N73.5, 5­692.x4_T81.4, </w:t>
            </w:r>
            <w:r>
              <w:rPr>
                <w:rFonts w:ascii="Barlow" w:hAnsi="Barlow"/>
              </w:rPr>
              <w:lastRenderedPageBreak/>
              <w:t>5­692.x5_K61.1, 5­692.x5_K65.0, 5­692.x5_K91.81, 5­692.x5_K91.82, 5­692.x5_K91.83, 5­692.x5_L03.3, 5­692.x5_M72.60, 5­692.x5_M72.61, 5­692.x5_M72.62</w:t>
            </w:r>
            <w:r>
              <w:rPr>
                <w:rFonts w:ascii="Barlow" w:hAnsi="Barlow"/>
              </w:rPr>
              <w:t>, 5­692.x5_M72.63, 5­692.x5_M72.64, 5­692.x5_M72.65, 5­692.x5_M72.66, 5­692.x5_M72.67, 5­692.x5_M72.68, 5­692.x5_N70.0, 5­692.x5_N73.3, 5­692.x5_N73.5, 5­692.x5_T81.4, 5­692.xx_K61.1, 5­692.xx_K65.0, 5­692.xx_K91.81, 5­692.xx_K91.82, 5­692.xx_K91.83, 5­692.xx_L03.3, 5­692.xx_M72.60, 5­692.xx_M72.61, 5­692.xx_M72.62, 5­692.xx_M72.63, 5­692.xx_M72.64, 5­692.xx_M72.65, 5­692.xx_M72.66, 5­692.xx_M72.67, 5­692.xx_M72.68, 5­692.xx_N70.0, 5­692.xx_N73.3, 5­692.xx_N73.5, 5­692.xx_T81.4, 5­692.y_K61.1, 5­692.y_K65.0</w:t>
            </w:r>
            <w:r>
              <w:rPr>
                <w:rFonts w:ascii="Barlow" w:hAnsi="Barlow"/>
              </w:rPr>
              <w:t>, 5­692.y_K91.81, 5­692.y_K91.82, 5­692.y_K91.83, 5­692.y_L03.3, 5­692.y_M72.60, 5­692.y_M72.61, 5­692.y_M72.62, 5­692.y_M72.63, 5­692.y_M72.64, 5­692.y_M72.65, 5­692.y_M72.66, 5­692.y_M72.67, 5­692.y_M72.68, 5­692.y_N70.0, 5­692.y_N73.3, 5­692.y_N73.5, 5­692.y_T81.4, 5­695.00_K65.0, 5­695.00_L02.2, 5­695.00_N70.0, 5­695.00_N71.0, 5­695.00_N73.0, 5­695.00_N73.3, 5­695.00_N73.5, 5­695.00_O86.0, 5­695.00_T81.4, 5­695.01_K65.0, 5­695.01_L02.2, 5­695.01_N70.0, 5­695.01_N71.0, 5­695.01_N73.3, 5­695.01_N73.5, 5­6</w:t>
            </w:r>
            <w:r>
              <w:rPr>
                <w:rFonts w:ascii="Barlow" w:hAnsi="Barlow"/>
              </w:rPr>
              <w:t>95.01_O85, 5­695.01_O86.0, 5­695.01_T81.4, 5­695.02_K65.0, 5­695.02_L02.2, 5­695.02_N70.0, 5­695.02_N71.0, 5­695.02_N73.3, 5­695.02_N73.5, 5­695.02_O85, 5­695.02_O86.0, 5­695.02_T81.4, 5­695.03_K65.0, 5­695.03_L02.2, 5­695.03_N70.0, 5­695.03_N71.0, 5­695.03_N73.3, 5­695.03_N73.5, 5­695.03_O86.0, 5­695.03_T81.4, 5­695.04_K65.0, 5­695.04_L02.2, 5­695.04_N70.0, 5­695.04_N71.0, 5­695.04_N73.3, 5­695.04_N73.5, 5­695.04_O85, 5­695.04_O86.0, 5­695.04_T81.4, 5­695.05_K65.0, 5­695.05_L02.2, 5­695.05_N70.0, 5­695.05_</w:t>
            </w:r>
            <w:r>
              <w:rPr>
                <w:rFonts w:ascii="Barlow" w:hAnsi="Barlow"/>
              </w:rPr>
              <w:t>N71.0, 5­695.05_N73.3, 5­695.05_N73.5, 5­695.05_O85, 5­695.05_O86.0, 5­695.05_T81.4, 5­695.0x_K65.0, 5­695.0x_L02.2, 5­695.0x_N70.0, 5­695.0x_N71.0, 5­695.0x_N73.3, 5­695.0x_N73.5, 5­695.0x_O86.0, 5­695.0x_T81.4, 5­695.10_K65.0, 5­695.10_L02.2, 5­695.10_N70.0, 5­695.10_N71.0, 5­695.10_N73.3, 5­695.10_N73.5, 5­695.10_O85, 5­695.10_T81.4, 5­695.11_K65.0, 5­695.11_L02.2, 5­695.11_N70.0, 5­695.11_N71.0, 5­695.11_N73.3, 5­695.11_N73.5, 5­695.11_O85, 5­695.11_O86.0, 5­695.11_T81.4, 5­695.12_K65.0, 5­695.12_L02.2,</w:t>
            </w:r>
            <w:r>
              <w:rPr>
                <w:rFonts w:ascii="Barlow" w:hAnsi="Barlow"/>
              </w:rPr>
              <w:t xml:space="preserve"> 5­695.12_N70.0, 5­695.12_N71.0, 5­695.12_N73.3, 5­695.12_N73.5, 5­695.12_O85, 5­695.12_O86.0, 5­695.12_T81.4, 5­695.13_K65.0, 5­695.13_L02.2, 5­695.13_N70.0, 5­695.13_N71.0, 5­695.13_N73.3, 5­695.13_N73.5, 5­695.13_O85, 5­695.13_O86.0, 5­695.13_T81.4, 5­695.14_K65.0, 5­695.14_L02.2, 5­695.14_N70.0, 5­695.14_N71.0, 5­695.14_N73.3, 5­695.14_N73.5, 5­695.14_O85, 5­695.14_O86.0, 5­695.14_T81.4, 5­695.15_K65.0, 5­695.15_L02.2, 5­695.15_N70.0, 5­695.15_N71.0, 5­695.15_N73.3, 5­695.15_N73.5, 5­695.15_O85, 5­695.1</w:t>
            </w:r>
            <w:r>
              <w:rPr>
                <w:rFonts w:ascii="Barlow" w:hAnsi="Barlow"/>
              </w:rPr>
              <w:t>5_O86.0, 5­695.15_T81.4, 5­695.1x_K65.0, 5­695.1x_L02.2, 5­695.1x_N70.0, 5­695.1x_N71.0, 5­695.1x_N73.3, 5­695.1x_N73.5, 5­695.1x_O85, 5­695.1x_O86.0, 5­695.1x_T81.4, 5­695.3_K65.0, 5­695.3_L02.2, 5­695.3_N70.0, 5­695.3_N71.0, 5­695.3_N73.3, 5­695.3_N73.5, 5­695.3_O85, 5­695.3_O86.0, 5­695.3_T81.4, 5­695.30_K65.0, 5­695.30_L02.2, 5­695.30_N70.0, 5­695.30_N71.0, 5­695.30_N73.3, 5­695.30_N73.5, 5­695.30_O85, 5­695.30_O86.0, 5­695.30_T81.4, 5­695.31_K65.0, 5­695.31_L02.2, 5­695.31_N70.0, 5­695.31_N71.0, 5­695.</w:t>
            </w:r>
            <w:r>
              <w:rPr>
                <w:rFonts w:ascii="Barlow" w:hAnsi="Barlow"/>
              </w:rPr>
              <w:t xml:space="preserve">31_N73.3, 5­695.31_N73.5, 5­695.31_O85, 5­695.31_O86.0, 5­695.31_T81.4, 5­695.32_K65.0, 5­695.32_L02.2, 5­695.32_N70.0, 5­695.32_N71.0, 5­695.32_N73.3, 5­695.32_N73.5, 5­695.32_O85, 5­695.32_O86.0, 5­695.32_T81.4, 5­695.33_K65.0, </w:t>
            </w:r>
            <w:r>
              <w:rPr>
                <w:rFonts w:ascii="Barlow" w:hAnsi="Barlow"/>
              </w:rPr>
              <w:lastRenderedPageBreak/>
              <w:t>5­695.33_L02.2, 5­695.33_N70.0, 5­695.33_N71.0, 5­695.33_N73.3, 5­695.33_N73.5, 5­695.33_O85, 5­695.33_O86.0, 5­695.33_T81.4, 5­695.34_K65.0, 5­695.34_L02.2, 5­695.34_N70.0, 5­695.34_N71.0, 5­695.34_N73.3, 5­695.34_N73.5, 5­695.34_O85, 5­695.34_O86.0, 5­695.34_T81.4, 5­695.35_K65.0</w:t>
            </w:r>
            <w:r>
              <w:rPr>
                <w:rFonts w:ascii="Barlow" w:hAnsi="Barlow"/>
              </w:rPr>
              <w:t>, 5­695.35_L02.2, 5­695.35_N70.0, 5­695.35_N71.0, 5­695.35_N73.3, 5­695.35_N73.5, 5­695.35_O85, 5­695.35_O86.0, 5­695.35_T81.4, 5­695.3x_K65.0, 5­695.3x_L02.2, 5­695.3x_N70.0, 5­695.3x_N71.0, 5­695.3x_N73.3, 5­695.3x_N73.5, 5­695.3x_O85, 5­695.3x_O86.0, 5­695.3x_T81.4, 5­702.2_K65.0, 5­702.2_T81.4, 5­702.4_K65.0, 5­702.4_T81.4, 5­703.0_I80.3, 5­703.0_K61.2, 5­703.0_K91.81, 5­703.0_K91.82, 5­703.0_L02.2, 5­703.0_L02.4, 5­703.0_L03.10, 5­703.0_L03.11, 5­703.0_L03.3, 5­703.0_M72.80, 5­703.0_M72.81, 5­703.0_M72</w:t>
            </w:r>
            <w:r>
              <w:rPr>
                <w:rFonts w:ascii="Barlow" w:hAnsi="Barlow"/>
              </w:rPr>
              <w:t>.82, 5­703.0_M72.83, 5­703.0_M72.84, 5­703.0_M72.85, 5­703.0_M72.86, 5­703.0_M72.87, 5­703.0_M72.88, 5­703.0_N34.0, 5­703.0_N49.2, 5­703.0_N76.4, 5­703.0_O85, 5­703.0_O86.0, 5­703.0_T81.4, 5­703.0_T82.7, 5­703.1_I80.3, 5­703.1_K61.2, 5­703.1_K65.0, 5­703.1_K91.81, 5­703.1_K91.82, 5­703.1_L02.4, 5­703.1_L03.10, 5­703.1_L03.3, 5­703.1_M72.80, 5­703.1_M72.81, 5­703.1_M72.82, 5­703.1_M72.83, 5­703.1_M72.84, 5­703.1_M72.85, 5­703.1_M72.86, 5­703.1_M72.87, 5­703.1_M72.88, 5­703.1_N34.0, 5­703.1_N49.2, 5­703.1_N73</w:t>
            </w:r>
            <w:r>
              <w:rPr>
                <w:rFonts w:ascii="Barlow" w:hAnsi="Barlow"/>
              </w:rPr>
              <w:t>.0, 5­703.1_N73.3, 5­703.1_N76.4, 5­703.1_O85, 5­703.1_O86.0, 5­703.1_T81.4, 5­703.2_I80.3, 5­703.2_K61.2, 5­703.2_K65.0, 5­703.2_K91.81, 5­703.2_K91.82, 5­703.2_L02.2, 5­703.2_L02.4, 5­703.2_L03.10, 5­703.2_L03.11, 5­703.2_L03.3, 5­703.2_M72.80, 5­703.2_M72.81, 5­703.2_M72.82, 5­703.2_M72.83, 5­703.2_M72.84, 5­703.2_M72.85, 5­703.2_M72.86, 5­703.2_M72.87, 5­703.2_M72.88, 5­703.2_N49.2, 5­703.2_N73.3, 5­703.2_N73.5, 5­703.2_N76.4, 5­703.2_O85, 5­703.2_O86.0, 5­703.2_T81.4, 5­703.2_T82.7, 5­703.2_T83.8, 5­70</w:t>
            </w:r>
            <w:r>
              <w:rPr>
                <w:rFonts w:ascii="Barlow" w:hAnsi="Barlow"/>
              </w:rPr>
              <w:t>3.3_I80.3, 5­703.3_K61.2, 5­703.3_K65.0, 5­703.3_K91.81, 5­703.3_K91.82, 5­703.3_L02.2, 5­703.3_L02.4, 5­703.3_L03.10, 5­703.3_L03.11, 5­703.3_L03.3, 5­703.3_M72.80, 5­703.3_M72.81, 5­703.3_M72.82, 5­703.3_M72.83, 5­703.3_M72.84, 5­703.3_M72.85, 5­703.3_M72.86, 5­703.3_M72.87, 5­703.3_M72.88, 5­703.3_N34.0, 5­703.3_N49.2, 5­703.3_N73.3, 5­703.3_N76.4, 5­703.3_O85, 5­703.3_O86.0, 5­703.3_T81.4, 5­703.3_T82.7, 5­703.3_T83.8, 5­703.x_I80.3, 5­703.x_K61.2, 5­703.x_K65.0, 5­703.x_K91.81, 5­703.x_K91.82, 5­703.x_</w:t>
            </w:r>
            <w:r>
              <w:rPr>
                <w:rFonts w:ascii="Barlow" w:hAnsi="Barlow"/>
              </w:rPr>
              <w:t>K91.83, 5­703.x_L02.4, 5­703.x_L03.10, 5­703.x_L03.11, 5­703.x_L03.3, 5­703.x_M72.80, 5­703.x_M72.81, 5­703.x_M72.82, 5­703.x_M72.83, 5­703.x_M72.84, 5­703.x_M72.85, 5­703.x_M72.86, 5­703.x_M72.87, 5­703.x_M72.88, 5­703.x_N34.0, 5­703.x_N49.2, 5­703.x_N73.3, 5­703.x_N76.4, 5­703.x_O85, 5­703.x_O86.0, 5­703.x_T81.4, 5­703.x_T82.7, 5­703.x_T83.8, 5­703.y_I80.3, 5­703.y_K61.2, 5­703.y_K65.0, 5­703.y_K91.81, 5­703.y_K91.82, 5­703.y_K91.83, 5­703.y_L02.2, 5­703.y_L02.4, 5­703.y_L03.10, 5­703.y_L03.11, 5­703.y_L0</w:t>
            </w:r>
            <w:r>
              <w:rPr>
                <w:rFonts w:ascii="Barlow" w:hAnsi="Barlow"/>
              </w:rPr>
              <w:t>3.3, 5­703.y_M72.80, 5­703.y_M72.81, 5­703.y_M72.82, 5­703.y_M72.83, 5­703.y_M72.84, 5­703.y_M72.85, 5­703.y_M72.86, 5­703.y_M72.87, 5­703.y_M72.88, 5­703.y_N34.0, 5­703.y_N49.2, 5­703.y_N73.3, 5­703.y_N76.4, 5­703.y_O85, 5­703.y_O86.0, 5­703.y_T81.4, 5­703.y_T82.7, 5­703.y_T83.8, 5­704.00_I80.0, 5­704.00_I80.20, 5­704.00_I80.28, 5­704.00_K61.1, 5­704.00_K61.3, 5­704.00_K65.0, 5­704.00_L03.10, 5­704.00_L03.11, 5­704.00_M60.01, 5­704.00_M60.02, 5­704.00_M60.03, 5­704.00_M60.04, 5­704.00_M60.05, 5­704.00_M60.</w:t>
            </w:r>
            <w:r>
              <w:rPr>
                <w:rFonts w:ascii="Barlow" w:hAnsi="Barlow"/>
              </w:rPr>
              <w:t xml:space="preserve">06, 5­704.00_M60.07, 5­704.00_M60.08, 5­704.00_M72.60, </w:t>
            </w:r>
            <w:r>
              <w:rPr>
                <w:rFonts w:ascii="Barlow" w:hAnsi="Barlow"/>
              </w:rPr>
              <w:lastRenderedPageBreak/>
              <w:t>5­704.00_M72.61, 5­704.00_M72.62, 5­704.00_M72.63, 5­704.00_M72.64, 5­704.00_M72.65, 5­704.00_M72.66, 5­704.00_M72.67, 5­704.00_M72.68, 5­704.00_N73.0, 5­704.00_N73.3, 5­704.00_N76.4, 5­704.00_T81.4, 5­704.00_T82.6, 5­704.10_I33.0, 5­704.10_I80.0, 5­704.10_I80.20, 5­704.10_I80.28, 5­704.10_K61.3, 5­704.10_K65.0, 5­704.10_L02.2, 5­704.10_L03.10, 5­704.10_L03.11, 5­704.10_L03.3, 5­704.10_M60.01, 5­704.10_M60.02, 5­704.10_M60.03, 5­704.10_M60.04, 5­704.10_</w:t>
            </w:r>
            <w:r>
              <w:rPr>
                <w:rFonts w:ascii="Barlow" w:hAnsi="Barlow"/>
              </w:rPr>
              <w:t>M60.05, 5­704.10_M60.06, 5­704.10_M60.07, 5­704.10_M60.08, 5­704.10_M72.60, 5­704.10_M72.61, 5­704.10_M72.62, 5­704.10_M72.63, 5­704.10_M72.64, 5­704.10_M72.65, 5­704.10_M72.66, 5­704.10_M72.67, 5­704.10_M72.68, 5­704.10_N70.0, 5­704.10_N73.3, 5­704.10_N73.5, 5­704.10_T81.4, 5­704.10_T82.6, 5­704.46_I33.0, 5­704.46_I80.0, 5­704.46_I80.20, 5­704.46_I80.28, 5­704.46_K61.1, 5­704.46_K61.3, 5­704.46_K65.0, 5­704.46_L02.2, 5­704.46_L03.10, 5­704.46_L03.11, 5­704.46_L03.3, 5­704.46_M60.01, 5­704.46_M60.02, 5­704.</w:t>
            </w:r>
            <w:r>
              <w:rPr>
                <w:rFonts w:ascii="Barlow" w:hAnsi="Barlow"/>
              </w:rPr>
              <w:t>46_M60.03, 5­704.46_M60.04, 5­704.46_M60.05, 5­704.46_M60.06, 5­704.46_M60.07, 5­704.46_M60.08, 5­704.46_M72.60, 5­704.46_M72.61, 5­704.46_M72.62, 5­704.46_M72.63, 5­704.46_M72.64, 5­704.46_M72.65, 5­704.46_M72.66, 5­704.46_M72.67, 5­704.46_M72.68, 5­704.46_N70.0, 5­704.46_N73.3, 5­704.46_N73.5, 5­704.46_N76.4, 5­704.46_T81.4, 5­704.46_T82.6, 5­704.46_T82.7, 5­704.46_T83.6, 5­704.46_T83.8, 5­704.47_I33.0, 5­704.47_I80.0, 5­704.47_I80.20, 5­704.47_I80.28, 5­704.47_K61.1, 5­704.47_K61.3, 5­704.47_K65.0, 5­704</w:t>
            </w:r>
            <w:r>
              <w:rPr>
                <w:rFonts w:ascii="Barlow" w:hAnsi="Barlow"/>
              </w:rPr>
              <w:t>.47_L02.2, 5­704.47_L03.10, 5­704.47_L03.11, 5­704.47_M60.01, 5­704.47_M60.02, 5­704.47_M60.03, 5­704.47_M60.04, 5­704.47_M60.05, 5­704.47_M60.06, 5­704.47_M60.07, 5­704.47_M60.08, 5­704.47_M72.60, 5­704.47_M72.61, 5­704.47_M72.62, 5­704.47_M72.63, 5­704.47_M72.64, 5­704.47_M72.65, 5­704.47_M72.66, 5­704.47_M72.67, 5­704.47_M72.68, 5­704.47_N70.0, 5­704.47_N73.3, 5­704.47_N73.5, 5­704.47_N76.4, 5­704.47_T81.4, 5­704.47_T82.6, 5­704.47_T82.7, 5­704.47_T83.6, 5­704.47_T83.8, 5­704.4a_I33.0, 5­704.4a_I80.0, 5­</w:t>
            </w:r>
            <w:r>
              <w:rPr>
                <w:rFonts w:ascii="Barlow" w:hAnsi="Barlow"/>
              </w:rPr>
              <w:t>704.4a_I80.20, 5­704.4a_I80.28, 5­704.4a_K61.1, 5­704.4a_K61.3, 5­704.4a_L02.2, 5­704.4a_L03.10, 5­704.4a_L03.11, 5­704.4a_L03.3, 5­704.4a_M60.01, 5­704.4a_M60.02, 5­704.4a_M60.03, 5­704.4a_M60.04, 5­704.4a_M60.05, 5­704.4a_M60.06, 5­704.4a_M60.07, 5­704.4a_M60.08, 5­704.4a_M72.60, 5­704.4a_M72.61, 5­704.4a_M72.62, 5­704.4a_M72.63, 5­704.4a_M72.64, 5­704.4a_M72.65, 5­704.4a_M72.66, 5­704.4a_M72.67, 5­704.4a_M72.68, 5­704.4a_N70.0, 5­704.4a_N73.3, 5­704.4a_N73.5, 5­704.4a_N76.4, 5­704.4a_T81.4, 5­704.4a_T82.</w:t>
            </w:r>
            <w:r>
              <w:rPr>
                <w:rFonts w:ascii="Barlow" w:hAnsi="Barlow"/>
              </w:rPr>
              <w:t>6, 5­704.4a_T82.7, 5­704.4a_T83.6, 5­704.4a_T83.8, 5­704.4b_I33.0, 5­704.4b_I80.0, 5­704.4b_I80.20, 5­704.4b_I80.28, 5­704.4b_K61.1, 5­704.4b_K61.3, 5­704.4b_L02.2, 5­704.4b_L03.10, 5­704.4b_L03.11, 5­704.4b_L03.3, 5­704.4b_M60.01, 5­704.4b_M60.02, 5­704.4b_M60.03, 5­704.4b_M60.04, 5­704.4b_M60.05, 5­704.4b_M60.06, 5­704.4b_M60.07, 5­704.4b_M60.08, 5­704.4b_M72.60, 5­704.4b_M72.61, 5­704.4b_M72.62, 5­704.4b_M72.63, 5­704.4b_M72.64, 5­704.4b_M72.65, 5­704.4b_M72.66, 5­704.4b_M72.67, 5­704.4b_M72.68, 5­704.4b</w:t>
            </w:r>
            <w:r>
              <w:rPr>
                <w:rFonts w:ascii="Barlow" w:hAnsi="Barlow"/>
              </w:rPr>
              <w:t xml:space="preserve">_N70.0, 5­704.4b_N73.3, 5­704.4b_N73.5, 5­704.4b_N76.4, 5­704.4b_T81.4, 5­704.4b_T82.6, 5­704.4b_T82.7, 5­704.4b_T83.6, 5­704.4b_T83.8, 5­704.4c_I33.0, 5­704.4c_I80.0, 5­704.4c_I80.20, 5­704.4c_I80.28, 5­704.4c_K61.1, 5­704.4c_K61.3, 5­704.4c_L02.2, 5­704.4c_L03.10, 5­704.4c_L03.11, 5­704.4c_L03.3, 5­704.4c_M60.01, 5­704.4c_M60.02, 5­704.4c_M60.03, 5­704.4c_M60.04, 5­704.4c_M60.05, 5­704.4c_M60.06, 5­704.4c_M60.07, </w:t>
            </w:r>
            <w:r>
              <w:rPr>
                <w:rFonts w:ascii="Barlow" w:hAnsi="Barlow"/>
              </w:rPr>
              <w:lastRenderedPageBreak/>
              <w:t>5­704.4c_M60.08, 5­704.4c_M72.60, 5­704.4c_M72.61, 5­704.4c_M72.62, 5­704.4c_M72.63, 5­704.4c</w:t>
            </w:r>
            <w:r>
              <w:rPr>
                <w:rFonts w:ascii="Barlow" w:hAnsi="Barlow"/>
              </w:rPr>
              <w:t>_M72.64, 5­704.4c_M72.65, 5­704.4c_M72.66, 5­704.4c_M72.67, 5­704.4c_M72.68, 5­704.4c_N70.0, 5­704.4c_N76.4, 5­704.4c_T81.4, 5­704.4c_T82.6, 5­704.4c_T82.7, 5­704.4c_T83.8, 5­704.4d_I33.0, 5­704.4d_I80.0, 5­704.4d_I80.20, 5­704.4d_I80.28, 5­704.4d_K61.1, 5­704.4d_K61.3, 5­704.4d_K65.0, 5­704.4d_L02.2, 5­704.4d_L03.10, 5­704.4d_L03.11, 5­704.4d_L03.3, 5­704.4d_M60.01, 5­704.4d_M60.02, 5­704.4d_M60.03, 5­704.4d_M60.04, 5­704.4d_M60.05, 5­704.4d_M60.06, 5­704.4d_M60.07, 5­704.4d_M60.08, 5­704.4d_M72.60, 5­704.</w:t>
            </w:r>
            <w:r>
              <w:rPr>
                <w:rFonts w:ascii="Barlow" w:hAnsi="Barlow"/>
              </w:rPr>
              <w:t>4d_M72.61, 5­704.4d_M72.62, 5­704.4d_M72.63, 5­704.4d_M72.64, 5­704.4d_M72.65, 5­704.4d_M72.66, 5­704.4d_M72.67, 5­704.4d_M72.68, 5­704.4d_N70.0, 5­704.4d_N73.3, 5­704.4d_N73.5, 5­704.4d_N76.4, 5­704.4d_T81.4, 5­704.4d_T82.6, 5­704.4d_T82.7, 5­704.4d_T83.6, 5­704.4d_T83.8, 5­704.4e_I33.0, 5­704.4e_I80.0, 5­704.4e_I80.20, 5­704.4e_I80.28, 5­704.4e_K61.1, 5­704.4e_K61.3, 5­704.4e_L02.2, 5­704.4e_L03.10, 5­704.4e_L03.11, 5­704.4e_L03.3, 5­704.4e_M60.01, 5­704.4e_M60.02, 5­704.4e_M60.03, 5­704.4e_M60.04, 5­704.</w:t>
            </w:r>
            <w:r>
              <w:rPr>
                <w:rFonts w:ascii="Barlow" w:hAnsi="Barlow"/>
              </w:rPr>
              <w:t>4e_M60.05, 5­704.4e_M60.06, 5­704.4e_M60.07, 5­704.4e_M60.08, 5­704.4e_M72.60, 5­704.4e_M72.61, 5­704.4e_M72.62, 5­704.4e_M72.63, 5­704.4e_M72.64, 5­704.4e_M72.65, 5­704.4e_M72.66, 5­704.4e_M72.67, 5­704.4e_M72.68, 5­704.4e_N70.0, 5­704.4e_N76.4, 5­704.4e_T81.4, 5­704.4e_T82.6, 5­704.4e_T82.7, 5­704.4e_T83.6, 5­704.4f_I33.0, 5­704.4f_I80.0, 5­704.4f_I80.20, 5­704.4f_I80.28, 5­704.4f_K61.1, 5­704.4f_K61.3, 5­704.4f_K65.0, 5­704.4f_L02.2, 5­704.4f_L03.10, 5­704.4f_L03.11, 5­704.4f_L03.3, 5­704.4f_M60.01, 5­70</w:t>
            </w:r>
            <w:r>
              <w:rPr>
                <w:rFonts w:ascii="Barlow" w:hAnsi="Barlow"/>
              </w:rPr>
              <w:t>4.4f_M60.02, 5­704.4f_M60.03, 5­704.4f_M60.04, 5­704.4f_M60.05, 5­704.4f_M60.06, 5­704.4f_M60.07, 5­704.4f_M60.08, 5­704.4f_M72.60, 5­704.4f_M72.61, 5­704.4f_M72.62, 5­704.4f_M72.63, 5­704.4f_M72.64, 5­704.4f_M72.65, 5­704.4f_M72.66, 5­704.4f_M72.67, 5­704.4f_M72.68, 5­704.4f_N70.0, 5­704.4f_N73.3, 5­704.4f_N73.5, 5­704.4f_N76.4, 5­704.4f_T81.4, 5­704.4f_T82.6, 5­704.4f_T83.6, 5­704.4f_T83.8, 5­704.4g_I80.0, 5­704.4g_I80.20, 5­704.4g_I80.28, 5­704.4g_K61.1, 5­704.4g_K61.3, 5­704.4g_K65.0, 5­704.4g_L02.2, 5­</w:t>
            </w:r>
            <w:r>
              <w:rPr>
                <w:rFonts w:ascii="Barlow" w:hAnsi="Barlow"/>
              </w:rPr>
              <w:t>704.4g_L03.10, 5­704.4g_L03.11, 5­704.4g_L03.3, 5­704.4g_M60.01, 5­704.4g_M60.02, 5­704.4g_M60.03, 5­704.4g_M60.04, 5­704.4g_M60.05, 5­704.4g_M60.06, 5­704.4g_M60.07, 5­704.4g_M60.08, 5­704.4g_M72.60, 5­704.4g_M72.61, 5­704.4g_M72.62, 5­704.4g_M72.63, 5­704.4g_M72.64, 5­704.4g_M72.65, 5­704.4g_M72.66, 5­704.4g_M72.67, 5­704.4g_M72.68, 5­704.4g_N70.0, 5­704.4g_N73.3, 5­704.4g_N76.4, 5­704.4g_T81.4, 5­704.4g_T82.6, 5­704.4g_T82.7, 5­704.4g_T83.8, 5­704.4h_I33.0, 5­704.4h_I80.0, 5­704.4h_I80.20, 5­704.4h_I80.2</w:t>
            </w:r>
            <w:r>
              <w:rPr>
                <w:rFonts w:ascii="Barlow" w:hAnsi="Barlow"/>
              </w:rPr>
              <w:t>8, 5­704.4h_K61.1, 5­704.4h_K61.3, 5­704.4h_K65.0, 5­704.4h_L02.2, 5­704.4h_L03.10, 5­704.4h_L03.11, 5­704.4h_L03.3, 5­704.4h_M60.01, 5­704.4h_M60.02, 5­704.4h_M60.03, 5­704.4h_M60.04, 5­704.4h_M60.05, 5­704.4h_M60.06, 5­704.4h_M60.07, 5­704.4h_M60.08, 5­704.4h_M72.60, 5­704.4h_M72.61, 5­704.4h_M72.62, 5­704.4h_M72.63, 5­704.4h_M72.64, 5­704.4h_M72.65, 5­704.4h_M72.66, 5­704.4h_M72.67, 5­704.4h_M72.68, 5­704.4h_N70.0, 5­704.4h_N73.3, 5­704.4h_N73.5, 5­704.4h_N76.4, 5­704.4h_T81.4, 5­704.4h_T82.6, 5­704.4h_T</w:t>
            </w:r>
            <w:r>
              <w:rPr>
                <w:rFonts w:ascii="Barlow" w:hAnsi="Barlow"/>
              </w:rPr>
              <w:t xml:space="preserve">82.7, 5­704.4h_T83.6, 5­704.4h_T83.8, 5­704.4j_I33.0, 5­704.4j_I80.0, 5­704.4j_I80.20, 5­704.4j_I80.28, 5­704.4j_K61.1, 5­704.4j_K61.3, 5­704.4j_K65.0, 5­704.4j_L02.2, 5­704.4j_L03.10, 5­704.4j_L03.11, 5­704.4j_L03.3, 5­704.4j_M60.01, </w:t>
            </w:r>
            <w:r>
              <w:rPr>
                <w:rFonts w:ascii="Barlow" w:hAnsi="Barlow"/>
              </w:rPr>
              <w:lastRenderedPageBreak/>
              <w:t>5­704.4j_M60.02, 5­704.4j_M60.03, 5­704.4j_M60.04, 5­704.4j_M60.05, 5­704.4j_M60.06, 5­704.4j_M60.07, 5­704.4j_M60.08, 5­704.4j_M72.60, 5­704.4j_M72.61, 5­704.4j_M72.62, 5­704.4j_M72.63, 5­704.4j_M72.64, 5­704.4j_M72.65, 5­704.4j_M72.66, 5­704.4j_M72.67, 5­704.4j_M72.68, 5­704</w:t>
            </w:r>
            <w:r>
              <w:rPr>
                <w:rFonts w:ascii="Barlow" w:hAnsi="Barlow"/>
              </w:rPr>
              <w:t>.4j_N70.0, 5­704.4j_N73.3, 5­704.4j_N73.5, 5­704.4j_N76.4, 5­704.4j_T81.4, 5­704.4j_T82.6, 5­704.4j_T82.7, 5­704.4j_T83.6, 5­704.4j_T83.8, 5­704.4k_I33.0, 5­704.4k_I80.0, 5­704.4k_I80.20, 5­704.4k_I80.28, 5­704.4k_K61.1, 5­704.4k_K61.3, 5­704.4k_K65.0, 5­704.4k_L02.2, 5­704.4k_L03.10, 5­704.4k_L03.11, 5­704.4k_L03.3, 5­704.4k_M60.01, 5­704.4k_M60.02, 5­704.4k_M60.03, 5­704.4k_M60.04, 5­704.4k_M60.05, 5­704.4k_M60.06, 5­704.4k_M60.07, 5­704.4k_M60.08, 5­704.4k_M72.60, 5­704.4k_M72.61, 5­704.4k_M72.62, 5­704.</w:t>
            </w:r>
            <w:r>
              <w:rPr>
                <w:rFonts w:ascii="Barlow" w:hAnsi="Barlow"/>
              </w:rPr>
              <w:t>4k_M72.63, 5­704.4k_M72.64, 5­704.4k_M72.65, 5­704.4k_M72.66, 5­704.4k_M72.67, 5­704.4k_M72.68, 5­704.4k_N70.0, 5­704.4k_N73.3, 5­704.4k_N73.5, 5­704.4k_N76.4, 5­704.4k_T81.4, 5­704.4k_T82.6, 5­704.4k_T82.7, 5­704.4k_T83.6, 5­704.4k_T83.8, 5­704.4m_I33.0, 5­704.4m_I80.0, 5­704.4m_I80.20, 5­704.4m_I80.28, 5­704.4m_K61.1, 5­704.4m_K61.3, 5­704.4m_K65.0, 5­704.4m_L02.2, 5­704.4m_L03.10, 5­704.4m_L03.11, 5­704.4m_L03.3, 5­704.4m_M60.01, 5­704.4m_M60.02, 5­704.4m_M60.03, 5­704.4m_M60.04, 5­704.4m_M60.05, 5­704.4</w:t>
            </w:r>
            <w:r>
              <w:rPr>
                <w:rFonts w:ascii="Barlow" w:hAnsi="Barlow"/>
              </w:rPr>
              <w:t>m_M60.06, 5­704.4m_M60.07, 5­704.4m_M60.08, 5­704.4m_M72.60, 5­704.4m_M72.61, 5­704.4m_M72.62, 5­704.4m_M72.63, 5­704.4m_M72.64, 5­704.4m_M72.65, 5­704.4m_M72.66, 5­704.4m_M72.67, 5­704.4m_M72.68, 5­704.4m_N70.0, 5­704.4m_N73.3, 5­704.4m_N73.5, 5­704.4m_N76.4, 5­704.4m_T81.4, 5­704.4m_T82.6, 5­704.4m_T82.7, 5­704.4m_T83.6, 5­704.4m_T83.8, 5­704.4n_I33.0, 5­704.4n_I80.0, 5­704.4n_I80.20, 5­704.4n_I80.28, 5­704.4n_K61.1, 5­704.4n_K61.3, 5­704.4n_K65.0, 5­704.4n_L02.2, 5­704.4n_L03.10, 5­704.4n_L03.11, 5­704.4</w:t>
            </w:r>
            <w:r>
              <w:rPr>
                <w:rFonts w:ascii="Barlow" w:hAnsi="Barlow"/>
              </w:rPr>
              <w:t>n_L03.3, 5­704.4n_M60.01, 5­704.4n_M60.02, 5­704.4n_M60.03, 5­704.4n_M60.04, 5­704.4n_M60.05, 5­704.4n_M60.06, 5­704.4n_M60.07, 5­704.4n_M60.08, 5­704.4n_M72.60, 5­704.4n_M72.61, 5­704.4n_M72.62, 5­704.4n_M72.63, 5­704.4n_M72.64, 5­704.4n_M72.65, 5­704.4n_M72.66, 5­704.4n_M72.67, 5­704.4n_M72.68, 5­704.4n_N70.0, 5­704.4n_N73.3, 5­704.4n_N73.5, 5­704.4n_N76.4, 5­704.4n_T81.4, 5­704.4n_T82.6, 5­704.4n_T82.7, 5­704.4n_T83.6, 5­704.4n_T83.8, 5­704.4p_I33.0, 5­704.4p_I80.0, 5­704.4p_I80.20, 5­704.4p_I80.28, 5­70</w:t>
            </w:r>
            <w:r>
              <w:rPr>
                <w:rFonts w:ascii="Barlow" w:hAnsi="Barlow"/>
              </w:rPr>
              <w:t>4.4p_K61.1, 5­704.4p_K61.3, 5­704.4p_K65.0, 5­704.4p_L02.2, 5­704.4p_L03.10, 5­704.4p_L03.11, 5­704.4p_L03.3, 5­704.4p_M60.01, 5­704.4p_M60.02, 5­704.4p_M60.03, 5­704.4p_M60.04, 5­704.4p_M60.05, 5­704.4p_M60.06, 5­704.4p_M60.07, 5­704.4p_M60.08, 5­704.4p_M72.60, 5­704.4p_M72.61, 5­704.4p_M72.62, 5­704.4p_M72.63, 5­704.4p_M72.64, 5­704.4p_M72.65, 5­704.4p_M72.66, 5­704.4p_M72.67, 5­704.4p_M72.68, 5­704.4p_N70.0, 5­704.4p_N73.3, 5­704.4p_N73.5, 5­704.4p_N76.4, 5­704.4p_T81.4, 5­704.4p_T82.6, 5­704.4p_T82.7, 5</w:t>
            </w:r>
            <w:r>
              <w:rPr>
                <w:rFonts w:ascii="Barlow" w:hAnsi="Barlow"/>
              </w:rPr>
              <w:t>­704.4p_T83.6, 5­704.4p_T83.8, 5­704.4q_I33.0, 5­704.4q_I80.0, 5­704.4q_I80.20, 5­704.4q_I80.28, 5­704.4q_K61.1, 5­704.4q_K61.3, 5­704.4q_K65.0, 5­704.4q_L02.2, 5­704.4q_L03.10, 5­704.4q_L03.11, 5­704.4q_L03.3, 5­704.4q_M60.01, 5­704.4q_M60.02, 5­704.4q_M60.03, 5­704.4q_M60.04, 5­704.4q_M60.05, 5­704.4q_M60.06, 5­704.4q_M60.07, 5­704.4q_M60.08, 5­704.4q_M72.60, 5­704.4q_M72.61, 5­704.4q_M72.62, 5­704.4q_M72.63, 5­704.4q_M72.64, 5­704.4q_M72.65, 5­704.4q_M72.66, 5­704.4q_M72.67, 5­704.4q_M72.68, 5­704.4q_N70</w:t>
            </w:r>
            <w:r>
              <w:rPr>
                <w:rFonts w:ascii="Barlow" w:hAnsi="Barlow"/>
              </w:rPr>
              <w:t xml:space="preserve">.0, </w:t>
            </w:r>
            <w:r>
              <w:rPr>
                <w:rFonts w:ascii="Barlow" w:hAnsi="Barlow"/>
              </w:rPr>
              <w:lastRenderedPageBreak/>
              <w:t>5­704.4q_N73.3, 5­704.4q_N73.5, 5­704.4q_N76.4, 5­704.4q_T81.4, 5­704.4q_T82.6, 5­704.4q_T82.7, 5­704.4q_T83.6, 5­704.4q_T83.8, 5­704.4r_I33.0, 5­704.4r_I80.0, 5­704.4r_I80.20, 5­704.4r_I80.28, 5­704.4r_K61.1, 5­704.4r_K61.3, 5­704.4r_K65.0, 5­704.4r_L02.2, 5­704.4r_L03.10, 5­704.4r_L03.11, 5­704.4r_L03.3, 5­704.4r_M60.01, 5­704.4r_M60.02, 5­704.4r_M60.03, 5­704.4r_M60.04, 5­704.4r_M60.05, 5­704.4r_M60.06, 5­704.4r_M60.07, 5­704.4r_M60.08, 5­704.4r_M72.60, 5­704.4r_M72.61, 5­704.4r_M72.62, 5­704.4r_M72.</w:t>
            </w:r>
            <w:r>
              <w:rPr>
                <w:rFonts w:ascii="Barlow" w:hAnsi="Barlow"/>
              </w:rPr>
              <w:t>63, 5­704.4r_M72.64, 5­704.4r_M72.65, 5­704.4r_M72.66, 5­704.4r_M72.67, 5­704.4r_M72.68, 5­704.4r_N70.0, 5­704.4r_N73.3, 5­704.4r_N73.5, 5­704.4r_N76.4, 5­704.4r_T81.4, 5­704.4r_T82.6, 5­704.4r_T82.7, 5­704.4r_T83.6, 5­704.4r_T83.8, 5­704.4s_I33.0, 5­704.4s_I80.0, 5­704.4s_I80.20, 5­704.4s_I80.28, 5­704.4s_K61.1, 5­704.4s_K61.3, 5­704.4s_K65.0, 5­704.4s_L02.2, 5­704.4s_L03.10, 5­704.4s_L03.11, 5­704.4s_L03.3, 5­704.4s_M60.01, 5­704.4s_M60.02, 5­704.4s_M60.03, 5­704.4s_M60.04, 5­704.4s_M60.05, 5­704.4s_M60.0</w:t>
            </w:r>
            <w:r>
              <w:rPr>
                <w:rFonts w:ascii="Barlow" w:hAnsi="Barlow"/>
              </w:rPr>
              <w:t>6, 5­704.4s_M60.07, 5­704.4s_M60.08, 5­704.4s_M72.60, 5­704.4s_M72.61, 5­704.4s_M72.62, 5­704.4s_M72.63, 5­704.4s_M72.64, 5­704.4s_M72.65, 5­704.4s_M72.66, 5­704.4s_M72.67, 5­704.4s_M72.68, 5­704.4s_N70.0, 5­704.4s_N73.3, 5­704.4s_N73.5, 5­704.4s_N76.4, 5­704.4s_T81.4, 5­704.4s_T82.6, 5­704.4s_T82.7, 5­704.4s_T83.6, 5­704.4s_T83.8, 5­704.4t_I33.0, 5­704.4t_I80.0, 5­704.4t_I80.20, 5­704.4t_I80.28, 5­704.4t_K61.1, 5­704.4t_K61.3, 5­704.4t_K65.0, 5­704.4t_L02.2, 5­704.4t_L03.10, 5­704.4t_L03.11, 5­704.4t_L03.3</w:t>
            </w:r>
            <w:r>
              <w:rPr>
                <w:rFonts w:ascii="Barlow" w:hAnsi="Barlow"/>
              </w:rPr>
              <w:t>, 5­704.4t_M60.01, 5­704.4t_M60.02, 5­704.4t_M60.03, 5­704.4t_M60.04, 5­704.4t_M60.05, 5­704.4t_M60.06, 5­704.4t_M60.07, 5­704.4t_M60.08, 5­704.4t_M72.60, 5­704.4t_M72.61, 5­704.4t_M72.62, 5­704.4t_M72.63, 5­704.4t_M72.64, 5­704.4t_M72.65, 5­704.4t_M72.66, 5­704.4t_M72.67, 5­704.4t_M72.68, 5­704.4t_N70.0, 5­704.4t_N73.3, 5­704.4t_N73.5, 5­704.4t_N76.4, 5­704.4t_T81.4, 5­704.4t_T82.6, 5­704.4t_T82.7, 5­704.4t_T83.6, 5­704.4u_I33.0, 5­704.4u_I80.0, 5­704.4u_I80.20, 5­704.4u_I80.28, 5­704.4u_K61.1, 5­704.4u_K6</w:t>
            </w:r>
            <w:r>
              <w:rPr>
                <w:rFonts w:ascii="Barlow" w:hAnsi="Barlow"/>
              </w:rPr>
              <w:t>1.3, 5­704.4u_K65.0, 5­704.4u_L02.2, 5­704.4u_L03.10, 5­704.4u_L03.11, 5­704.4u_L03.3, 5­704.4u_M60.01, 5­704.4u_M60.02, 5­704.4u_M60.03, 5­704.4u_M60.04, 5­704.4u_M60.05, 5­704.4u_M60.06, 5­704.4u_M60.07, 5­704.4u_M60.08, 5­704.4u_M72.60, 5­704.4u_M72.61, 5­704.4u_M72.62, 5­704.4u_M72.63, 5­704.4u_M72.64, 5­704.4u_M72.65, 5­704.4u_M72.66, 5­704.4u_M72.67, 5­704.4u_M72.68, 5­704.4u_N70.0, 5­704.4u_N73.3, 5­704.4u_N73.5, 5­704.4u_N76.4, 5­704.4u_T81.4, 5­704.4u_T82.6, 5­704.4u_T82.7, 5­704.4u_T83.6, 5­704.4u</w:t>
            </w:r>
            <w:r>
              <w:rPr>
                <w:rFonts w:ascii="Barlow" w:hAnsi="Barlow"/>
              </w:rPr>
              <w:t>_T83.8, 5­704.4v_I33.0, 5­704.4v_I80.0, 5­704.4v_I80.20, 5­704.4v_I80.28, 5­704.4v_K61.1, 5­704.4v_K61.3, 5­704.4v_K65.0, 5­704.4v_L02.2, 5­704.4v_L03.10, 5­704.4v_L03.11, 5­704.4v_L03.3, 5­704.4v_M60.01, 5­704.4v_M60.02, 5­704.4v_M60.03, 5­704.4v_M60.04, 5­704.4v_M60.05, 5­704.4v_M60.06, 5­704.4v_M60.07, 5­704.4v_M60.08, 5­704.4v_M72.60, 5­704.4v_M72.61, 5­704.4v_M72.62, 5­704.4v_M72.63, 5­704.4v_M72.64, 5­704.4v_M72.65, 5­704.4v_M72.66, 5­704.4v_M72.67, 5­704.4v_M72.68, 5­704.4v_N70.0, 5­704.4v_N73.3, 5­7</w:t>
            </w:r>
            <w:r>
              <w:rPr>
                <w:rFonts w:ascii="Barlow" w:hAnsi="Barlow"/>
              </w:rPr>
              <w:t xml:space="preserve">04.4v_N73.5, 5­704.4v_N76.4, 5­704.4v_T81.4, 5­704.4v_T82.6, 5­704.4v_T82.7, 5­704.4v_T83.6, 5­704.4v_T83.8, 5­704.4x_I33.0, 5­704.4x_I80.0, 5­704.4x_I80.20, 5­704.4x_I80.28, 5­704.4x_K61.1, 5­704.4x_K61.3, 5­704.4x_K65.0, 5­704.4x_L02.2, 5­704.4x_L03.10, 5­704.4x_L03.11, 5­704.4x_L03.3, 5­704.4x_M60.01, 5­704.4x_M60.02, 5­704.4x_M60.03, 5­704.4x_M60.04, 5­704.4x_M60.05, 5­704.4x_M60.06, </w:t>
            </w:r>
            <w:r>
              <w:rPr>
                <w:rFonts w:ascii="Barlow" w:hAnsi="Barlow"/>
              </w:rPr>
              <w:lastRenderedPageBreak/>
              <w:t>5­704.4x_M60.07, 5­704.4x_M60.08, 5­704.4x_M72.60, 5­704.4x_M72.61, 5­704.4x_M72.62, 5­704.4x_M72.63, 5­704.4x_M72.64, 5­</w:t>
            </w:r>
            <w:r>
              <w:rPr>
                <w:rFonts w:ascii="Barlow" w:hAnsi="Barlow"/>
              </w:rPr>
              <w:t>704.4x_M72.65, 5­704.4x_M72.66, 5­704.4x_M72.67, 5­704.4x_M72.68, 5­704.4x_N70.0, 5­704.4x_N73.3, 5­704.4x_N73.5, 5­704.4x_N76.4, 5­704.4x_T81.4, 5­704.4x_T82.6, 5­704.4x_T82.7, 5­704.4x_T83.6, 5­704.4x_T83.8, 5­704.56_I33.0, 5­704.56_I80.0, 5­704.56_I80.20, 5­704.56_I80.28, 5­704.56_K61.1, 5­704.56_K61.3, 5­704.56_K65.0, 5­704.56_L02.2, 5­704.56_L03.10, 5­704.56_L03.11, 5­704.56_L03.3, 5­704.56_M60.01, 5­704.56_M60.02, 5­704.56_M60.03, 5­704.56_M60.04, 5­704.56_M60.05, 5­704.56_M60.06, 5­704.56_M60.07, 5­7</w:t>
            </w:r>
            <w:r>
              <w:rPr>
                <w:rFonts w:ascii="Barlow" w:hAnsi="Barlow"/>
              </w:rPr>
              <w:t>04.56_M60.08, 5­704.56_M72.60, 5­704.56_M72.61, 5­704.56_M72.62, 5­704.56_M72.63, 5­704.56_M72.64, 5­704.56_M72.65, 5­704.56_M72.66, 5­704.56_M72.67, 5­704.56_M72.68, 5­704.56_N70.0, 5­704.56_N73.3, 5­704.56_N73.5, 5­704.56_N76.4, 5­704.56_T81.4, 5­704.56_T82.6, 5­704.56_T82.7, 5­704.56_T83.6, 5­704.56_T83.8, 5­704.57_I33.0, 5­704.57_I80.0, 5­704.57_I80.20, 5­704.57_I80.28, 5­704.57_K61.1, 5­704.57_K61.3, 5­704.57_K65.0, 5­704.57_L02.2, 5­704.57_L03.10, 5­704.57_L03.11, 5­704.57_L03.3, 5­704.57_M60.01, 5­70</w:t>
            </w:r>
            <w:r>
              <w:rPr>
                <w:rFonts w:ascii="Barlow" w:hAnsi="Barlow"/>
              </w:rPr>
              <w:t>4.57_M60.02, 5­704.57_M60.03, 5­704.57_M60.04, 5­704.57_M60.05, 5­704.57_M60.06, 5­704.57_M60.07, 5­704.57_M60.08, 5­704.57_M72.60, 5­704.57_M72.61, 5­704.57_M72.62, 5­704.57_M72.63, 5­704.57_M72.64, 5­704.57_M72.65, 5­704.57_M72.66, 5­704.57_M72.67, 5­704.57_M72.68, 5­704.57_N70.0, 5­704.57_N73.3, 5­704.57_N73.5, 5­704.57_N76.4, 5­704.57_T81.4, 5­704.57_T82.6, 5­704.57_T82.7, 5­704.57_T83.6, 5­704.57_T83.8, 5­704.5a_I33.0, 5­704.5a_I80.0, 5­704.5a_I80.20, 5­704.5a_I80.28, 5­704.5a_K61.1, 5­704.5a_K61.3, 5­</w:t>
            </w:r>
            <w:r>
              <w:rPr>
                <w:rFonts w:ascii="Barlow" w:hAnsi="Barlow"/>
              </w:rPr>
              <w:t>704.5a_K65.0, 5­704.5a_L02.2, 5­704.5a_L03.10, 5­704.5a_L03.11, 5­704.5a_L03.3, 5­704.5a_M60.01, 5­704.5a_M60.02, 5­704.5a_M60.03, 5­704.5a_M60.04, 5­704.5a_M60.05, 5­704.5a_M60.06, 5­704.5a_M60.07, 5­704.5a_M60.08, 5­704.5a_M72.60, 5­704.5a_M72.61, 5­704.5a_M72.62, 5­704.5a_M72.63, 5­704.5a_M72.64, 5­704.5a_M72.65, 5­704.5a_M72.66, 5­704.5a_M72.67, 5­704.5a_M72.68, 5­704.5a_N70.0, 5­704.5a_N73.3, 5­704.5a_N73.5, 5­704.5a_N76.4, 5­704.5a_T81.4, 5­704.5a_T82.6, 5­704.5a_T82.7, 5­704.5a_T83.6, 5­704.5a_T83.8,</w:t>
            </w:r>
            <w:r>
              <w:rPr>
                <w:rFonts w:ascii="Barlow" w:hAnsi="Barlow"/>
              </w:rPr>
              <w:t xml:space="preserve"> 5­704.5b_I33.0, 5­704.5b_I80.0, 5­704.5b_I80.20, 5­704.5b_I80.28, 5­704.5b_K61.1, 5­704.5b_K61.3, 5­704.5b_K65.0, 5­704.5b_L02.2, 5­704.5b_L03.10, 5­704.5b_L03.11, 5­704.5b_L03.3, 5­704.5b_M60.01, 5­704.5b_M60.02, 5­704.5b_M60.03, 5­704.5b_M60.04, 5­704.5b_M60.05, 5­704.5b_M60.06, 5­704.5b_M60.07, 5­704.5b_M60.08, 5­704.5b_M72.60, 5­704.5b_M72.61, 5­704.5b_M72.62, 5­704.5b_M72.63, 5­704.5b_M72.64, 5­704.5b_M72.65, 5­704.5b_M72.66, 5­704.5b_M72.67, 5­704.5b_M72.68, 5­704.5b_N70.0, 5­704.5b_N73.3, 5­704.5b_N</w:t>
            </w:r>
            <w:r>
              <w:rPr>
                <w:rFonts w:ascii="Barlow" w:hAnsi="Barlow"/>
              </w:rPr>
              <w:t>73.5, 5­704.5b_N76.4, 5­704.5b_T81.4, 5­704.5b_T82.6, 5­704.5b_T82.7, 5­704.5b_T83.6, 5­704.5b_T83.8, 5­704.5c_I33.0, 5­704.5c_I80.0, 5­704.5c_I80.20, 5­704.5c_I80.28, 5­704.5c_K61.1, 5­704.5c_K61.3, 5­704.5c_K65.0, 5­704.5c_L02.2, 5­704.5c_L03.10, 5­704.5c_L03.11, 5­704.5c_L03.3, 5­704.5c_M60.01, 5­704.5c_M60.02, 5­704.5c_M60.03, 5­704.5c_M60.04, 5­704.5c_M60.05, 5­704.5c_M60.06, 5­704.5c_M60.07, 5­704.5c_M60.08, 5­704.5c_M72.60, 5­704.5c_M72.61, 5­704.5c_M72.62, 5­704.5c_M72.63, 5­704.5c_M72.64, 5­704.5c_</w:t>
            </w:r>
            <w:r>
              <w:rPr>
                <w:rFonts w:ascii="Barlow" w:hAnsi="Barlow"/>
              </w:rPr>
              <w:t xml:space="preserve">M72.65, 5­704.5c_M72.66, 5­704.5c_M72.67, 5­704.5c_M72.68, 5­704.5c_N70.0, 5­704.5c_N73.3, 5­704.5c_N73.5, 5­704.5c_N76.4, 5­704.5c_T81.4, 5­704.5c_T82.6, 5­704.5c_T82.7, 5­704.5c_T83.6, 5­704.5c_T83.8, </w:t>
            </w:r>
            <w:r>
              <w:rPr>
                <w:rFonts w:ascii="Barlow" w:hAnsi="Barlow"/>
              </w:rPr>
              <w:lastRenderedPageBreak/>
              <w:t>5­704.5d_I33.0, 5­704.5d_I80.0, 5­704.5d_I80.20, 5­704.5d_I80.28, 5­704.5d_K61.1, 5­704.5d_K61.3, 5­704.5d_K65.0, 5­704.5d_L02.2, 5­704.5d_L03.10, 5­704.5d_L03.11, 5­704.5d_L03.3, 5­704.5d_M60.01, 5­704.5d_M60.02, 5­704.5d_M60.03, 5­704.5d_M60.04, 5­704.5d_M60.05, 5­704.5d_M60.06, 5­704.5d_M60.07, 5­704.5d_M</w:t>
            </w:r>
            <w:r>
              <w:rPr>
                <w:rFonts w:ascii="Barlow" w:hAnsi="Barlow"/>
              </w:rPr>
              <w:t>60.08, 5­704.5d_M72.60, 5­704.5d_M72.61, 5­704.5d_M72.62, 5­704.5d_M72.63, 5­704.5d_M72.64, 5­704.5d_M72.65, 5­704.5d_M72.66, 5­704.5d_M72.67, 5­704.5d_M72.68, 5­704.5d_N70.0, 5­704.5d_N73.3, 5­704.5d_N73.5, 5­704.5d_N76.4, 5­704.5d_T81.4, 5­704.5d_T82.6, 5­704.5d_T82.7, 5­704.5d_T83.6, 5­704.5d_T83.8, 5­704.5e_I33.0, 5­704.5e_I80.0, 5­704.5e_I80.20, 5­704.5e_I80.28, 5­704.5e_K61.1, 5­704.5e_K61.3, 5­704.5e_K65.0, 5­704.5e_L02.2, 5­704.5e_L03.10, 5­704.5e_L03.11, 5­704.5e_L03.3, 5­704.5e_M60.01, 5­704.5e_M6</w:t>
            </w:r>
            <w:r>
              <w:rPr>
                <w:rFonts w:ascii="Barlow" w:hAnsi="Barlow"/>
              </w:rPr>
              <w:t>0.02, 5­704.5e_M60.03, 5­704.5e_M60.04, 5­704.5e_M60.05, 5­704.5e_M60.06, 5­704.5e_M60.07, 5­704.5e_M60.08, 5­704.5e_M72.60, 5­704.5e_M72.61, 5­704.5e_M72.62, 5­704.5e_M72.63, 5­704.5e_M72.64, 5­704.5e_M72.65, 5­704.5e_M72.66, 5­704.5e_M72.67, 5­704.5e_M72.68, 5­704.5e_N70.0, 5­704.5e_N73.3, 5­704.5e_N73.5, 5­704.5e_N76.4, 5­704.5e_T81.4, 5­704.5e_T82.6, 5­704.5e_T82.7, 5­704.5e_T83.6, 5­704.5e_T83.8, 5­704.5f_I33.0, 5­704.5f_I80.0, 5­704.5f_I80.20, 5­704.5f_I80.28, 5­704.5f_K61.1, 5­704.5f_K61.3, 5­704.5f_</w:t>
            </w:r>
            <w:r>
              <w:rPr>
                <w:rFonts w:ascii="Barlow" w:hAnsi="Barlow"/>
              </w:rPr>
              <w:t>K65.0, 5­704.5f_L02.2, 5­704.5f_L03.10, 5­704.5f_L03.11, 5­704.5f_L03.3, 5­704.5f_M60.01, 5­704.5f_M60.02, 5­704.5f_M60.03, 5­704.5f_M60.04, 5­704.5f_M60.05, 5­704.5f_M60.06, 5­704.5f_M60.07, 5­704.5f_M60.08, 5­704.5f_M72.60, 5­704.5f_M72.61, 5­704.5f_M72.62, 5­704.5f_M72.63, 5­704.5f_M72.64, 5­704.5f_M72.65, 5­704.5f_M72.66, 5­704.5f_M72.67, 5­704.5f_M72.68, 5­704.5f_N70.0, 5­704.5f_N73.3, 5­704.5f_N73.5, 5­704.5f_N76.4, 5­704.5f_T81.4, 5­704.5f_T82.6, 5­704.5f_T82.7, 5­704.5f_T83.6, 5­704.5f_T83.8, 5­704.</w:t>
            </w:r>
            <w:r>
              <w:rPr>
                <w:rFonts w:ascii="Barlow" w:hAnsi="Barlow"/>
              </w:rPr>
              <w:t>5g_I33.0, 5­704.5g_I80.0, 5­704.5g_I80.20, 5­704.5g_I80.28, 5­704.5g_K61.1, 5­704.5g_K61.3, 5­704.5g_L02.2, 5­704.5g_L03.10, 5­704.5g_L03.11, 5­704.5g_L03.3, 5­704.5g_M60.01, 5­704.5g_M60.02, 5­704.5g_M60.03, 5­704.5g_M60.04, 5­704.5g_M60.05, 5­704.5g_M60.06, 5­704.5g_M60.07, 5­704.5g_M60.08, 5­704.5g_M72.60, 5­704.5g_M72.61, 5­704.5g_M72.62, 5­704.5g_M72.63, 5­704.5g_M72.64, 5­704.5g_M72.65, 5­704.5g_M72.66, 5­704.5g_M72.67, 5­704.5g_M72.68, 5­704.5g_N70.0, 5­704.5g_N73.3, 5­704.5g_N73.5, 5­704.5g_N76.4, 5</w:t>
            </w:r>
            <w:r>
              <w:rPr>
                <w:rFonts w:ascii="Barlow" w:hAnsi="Barlow"/>
              </w:rPr>
              <w:t>­704.5g_T81.4, 5­704.5g_T82.6, 5­704.5g_T82.7, 5­704.5h_I33.0, 5­704.5h_I80.0, 5­704.5h_I80.20, 5­704.5h_I80.28, 5­704.5h_K61.1, 5­704.5h_K61.3, 5­704.5h_K65.0, 5­704.5h_L02.2, 5­704.5h_L03.10, 5­704.5h_L03.11, 5­704.5h_L03.3, 5­704.5h_M60.01, 5­704.5h_M60.02, 5­704.5h_M60.03, 5­704.5h_M60.04, 5­704.5h_M60.05, 5­704.5h_M60.06, 5­704.5h_M60.07, 5­704.5h_M60.08, 5­704.5h_M72.60, 5­704.5h_M72.61, 5­704.5h_M72.62, 5­704.5h_M72.63, 5­704.5h_M72.64, 5­704.5h_M72.65, 5­704.5h_M72.66, 5­704.5h_M72.67, 5­704.5h_M72.</w:t>
            </w:r>
            <w:r>
              <w:rPr>
                <w:rFonts w:ascii="Barlow" w:hAnsi="Barlow"/>
              </w:rPr>
              <w:t>68, 5­704.5h_N70.0, 5­704.5h_N73.3, 5­704.5h_N73.5, 5­704.5h_N76.4, 5­704.5h_T81.4, 5­704.5h_T82.6, 5­704.5h_T82.7, 5­704.5h_T83.6, 5­704.5h_T83.8, 5­704.5j_I33.0, 5­704.5j_I80.0, 5­704.5j_I80.20, 5­704.5j_I80.28, 5­704.5j_K61.1, 5­704.5j_K61.3, 5­704.5j_K65.0, 5­704.5j_L02.2, 5­704.5j_L03.10, 5­704.5j_L03.11, 5­704.5j_L03.3, 5­704.5j_M60.01, 5­704.5j_M60.02, 5­704.5j_M60.03, 5­704.5j_M60.04, 5­704.5j_M60.05, 5­704.5j_M60.06, 5­704.5j_M60.07, 5­704.5j_M60.08, 5­704.5j_M72.60, 5­704.5j_M72.61, 5­704.5j_M72.6</w:t>
            </w:r>
            <w:r>
              <w:rPr>
                <w:rFonts w:ascii="Barlow" w:hAnsi="Barlow"/>
              </w:rPr>
              <w:t xml:space="preserve">2, 5­704.5j_M72.63, 5­704.5j_M72.64, </w:t>
            </w:r>
            <w:r>
              <w:rPr>
                <w:rFonts w:ascii="Barlow" w:hAnsi="Barlow"/>
              </w:rPr>
              <w:lastRenderedPageBreak/>
              <w:t>5­704.5j_M72.65, 5­704.5j_M72.66, 5­704.5j_M72.67, 5­704.5j_M72.68, 5­704.5j_N70.0, 5­704.5j_N73.3, 5­704.5j_N73.5, 5­704.5j_N76.4, 5­704.5j_T81.4, 5­704.5j_T82.6, 5­704.5j_T82.7, 5­704.5j_T83.6, 5­704.5j_T83.8, 5­704.5k_I33.0, 5­704.5k_I80.0, 5­704.5k_I80.20, 5­704.5k_I80.28, 5­704.5k_K61.1, 5­704.5k_K61.3, 5­704.5k_K65.0, 5­704.5k_L02.2, 5­704.5k_L03.10, 5­704.5k_L03.11, 5­704.5k_L03.3, 5­704.5k_M60.01, 5­704.5k_M60.02, 5­704.5k_M60.03, 5­704.5k_M60.04, 5­704.5k_M60.05</w:t>
            </w:r>
            <w:r>
              <w:rPr>
                <w:rFonts w:ascii="Barlow" w:hAnsi="Barlow"/>
              </w:rPr>
              <w:t>, 5­704.5k_M60.06, 5­704.5k_M60.07, 5­704.5k_M60.08, 5­704.5k_M72.60, 5­704.5k_M72.61, 5­704.5k_M72.62, 5­704.5k_M72.63, 5­704.5k_M72.64, 5­704.5k_M72.65, 5­704.5k_M72.66, 5­704.5k_M72.67, 5­704.5k_M72.68, 5­704.5k_N70.0, 5­704.5k_N73.3, 5­704.5k_N73.5, 5­704.5k_N76.4, 5­704.5k_T81.4, 5­704.5k_T82.6, 5­704.5k_T82.7, 5­704.5k_T83.6, 5­704.5k_T83.8, 5­704.5m_I33.0, 5­704.5m_I80.0, 5­704.5m_I80.20, 5­704.5m_I80.28, 5­704.5m_K61.1, 5­704.5m_K61.3, 5­704.5m_K65.0, 5­704.5m_L02.2, 5­704.5m_L03.10, 5­704.5m_L03.11</w:t>
            </w:r>
            <w:r>
              <w:rPr>
                <w:rFonts w:ascii="Barlow" w:hAnsi="Barlow"/>
              </w:rPr>
              <w:t>, 5­704.5m_L03.3, 5­704.5m_M60.01, 5­704.5m_M60.02, 5­704.5m_M60.03, 5­704.5m_M60.04, 5­704.5m_M60.05, 5­704.5m_M60.06, 5­704.5m_M60.07, 5­704.5m_M60.08, 5­704.5m_M72.60, 5­704.5m_M72.61, 5­704.5m_M72.62, 5­704.5m_M72.63, 5­704.5m_M72.64, 5­704.5m_M72.65, 5­704.5m_M72.66, 5­704.5m_M72.67, 5­704.5m_M72.68, 5­704.5m_N70.0, 5­704.5m_N73.3, 5­704.5m_N73.5, 5­704.5m_N76.4, 5­704.5m_T81.4, 5­704.5m_T82.6, 5­704.5m_T82.7, 5­704.5m_T83.6, 5­704.5m_T83.8, 5­704.5n_I33.0, 5­704.5n_I80.0, 5­704.5n_I80.20, 5­704.5n_I80</w:t>
            </w:r>
            <w:r>
              <w:rPr>
                <w:rFonts w:ascii="Barlow" w:hAnsi="Barlow"/>
              </w:rPr>
              <w:t>.28, 5­704.5n_K61.1, 5­704.5n_K61.3, 5­704.5n_K65.0, 5­704.5n_L02.2, 5­704.5n_L03.10, 5­704.5n_L03.11, 5­704.5n_L03.3, 5­704.5n_M60.01, 5­704.5n_M60.02, 5­704.5n_M60.03, 5­704.5n_M60.04, 5­704.5n_M60.05, 5­704.5n_M60.06, 5­704.5n_M60.07, 5­704.5n_M60.08, 5­704.5n_M72.60, 5­704.5n_M72.61, 5­704.5n_M72.62, 5­704.5n_M72.63, 5­704.5n_M72.64, 5­704.5n_M72.65, 5­704.5n_M72.66, 5­704.5n_M72.67, 5­704.5n_M72.68, 5­704.5n_N70.0, 5­704.5n_N73.3, 5­704.5n_N73.5, 5­704.5n_N76.4, 5­704.5n_T81.4, 5­704.5n_T82.6, 5­704.5n</w:t>
            </w:r>
            <w:r>
              <w:rPr>
                <w:rFonts w:ascii="Barlow" w:hAnsi="Barlow"/>
              </w:rPr>
              <w:t>_T82.7, 5­704.5n_T83.6, 5­704.5n_T83.8, 5­704.5p_I33.0, 5­704.5p_I80.0, 5­704.5p_I80.20, 5­704.5p_I80.28, 5­704.5p_K61.1, 5­704.5p_K61.3, 5­704.5p_K65.0, 5­704.5p_L02.2, 5­704.5p_L03.10, 5­704.5p_L03.11, 5­704.5p_L03.3, 5­704.5p_M60.01, 5­704.5p_M60.02, 5­704.5p_M60.03, 5­704.5p_M60.04, 5­704.5p_M60.05, 5­704.5p_M60.06, 5­704.5p_M60.07, 5­704.5p_M60.08, 5­704.5p_M72.60, 5­704.5p_M72.61, 5­704.5p_M72.62, 5­704.5p_M72.63, 5­704.5p_M72.64, 5­704.5p_M72.65, 5­704.5p_M72.66, 5­704.5p_M72.67, 5­704.5p_M72.68, 5­7</w:t>
            </w:r>
            <w:r>
              <w:rPr>
                <w:rFonts w:ascii="Barlow" w:hAnsi="Barlow"/>
              </w:rPr>
              <w:t>04.5p_N70.0, 5­704.5p_N73.3, 5­704.5p_N73.5, 5­704.5p_N76.4, 5­704.5p_T81.4, 5­704.5p_T82.6, 5­704.5p_T82.7, 5­704.5p_T83.6, 5­704.5p_T83.8, 5­704.5q_I33.0, 5­704.5q_I80.0, 5­704.5q_I80.20, 5­704.5q_I80.28, 5­704.5q_K61.1, 5­704.5q_K61.3, 5­704.5q_K65.0, 5­704.5q_L02.2, 5­704.5q_L03.10, 5­704.5q_L03.11, 5­704.5q_L03.3, 5­704.5q_M60.01, 5­704.5q_M60.02, 5­704.5q_M60.03, 5­704.5q_M60.04, 5­704.5q_M60.05, 5­704.5q_M60.06, 5­704.5q_M60.07, 5­704.5q_M60.08, 5­704.5q_M72.60, 5­704.5q_M72.61, 5­704.5q_M72.62, 5­70</w:t>
            </w:r>
            <w:r>
              <w:rPr>
                <w:rFonts w:ascii="Barlow" w:hAnsi="Barlow"/>
              </w:rPr>
              <w:t xml:space="preserve">4.5q_M72.63, 5­704.5q_M72.64, 5­704.5q_M72.65, 5­704.5q_M72.66, 5­704.5q_M72.67, 5­704.5q_M72.68, 5­704.5q_N70.0, 5­704.5q_N73.3, 5­704.5q_N73.5, 5­704.5q_N76.4, 5­704.5q_T81.4, 5­704.5q_T82.6, 5­704.5q_T82.7, 5­704.5q_T83.6, 5­704.5q_T83.8, 5­704.5r_I33.0, 5­704.5r_I80.0, 5­704.5r_I80.20, 5­704.5r_I80.28, 5­704.5r_K61.1, </w:t>
            </w:r>
            <w:r>
              <w:rPr>
                <w:rFonts w:ascii="Barlow" w:hAnsi="Barlow"/>
              </w:rPr>
              <w:lastRenderedPageBreak/>
              <w:t>5­704.5r_K61.3, 5­704.5r_K65.0, 5­704.5r_L02.2, 5­704.5r_L03.10, 5­704.5r_L03.11, 5­704.5r_L03.3, 5­704.5r_M60.01, 5­704.5r_M60.02, 5­704.5r_M60.03, 5­704.5r_M60.04, 5­704.5r_M60.05, 5­704</w:t>
            </w:r>
            <w:r>
              <w:rPr>
                <w:rFonts w:ascii="Barlow" w:hAnsi="Barlow"/>
              </w:rPr>
              <w:t>.5r_M60.06, 5­704.5r_M60.07, 5­704.5r_M60.08, 5­704.5r_M72.60, 5­704.5r_M72.61, 5­704.5r_M72.62, 5­704.5r_M72.63, 5­704.5r_M72.64, 5­704.5r_M72.65, 5­704.5r_M72.66, 5­704.5r_M72.67, 5­704.5r_M72.68, 5­704.5r_N70.0, 5­704.5r_N73.3, 5­704.5r_N73.5, 5­704.5r_N76.4, 5­704.5r_T81.4, 5­704.5r_T82.6, 5­704.5r_T82.7, 5­704.5r_T83.6, 5­704.5r_T83.8, 5­704.5s_I33.0, 5­704.5s_I80.0, 5­704.5s_I80.20, 5­704.5s_I80.28, 5­704.5s_K61.1, 5­704.5s_K61.3, 5­704.5s_K65.0, 5­704.5s_L02.2, 5­704.5s_L03.10, 5­704.5s_L03.11, 5­704</w:t>
            </w:r>
            <w:r>
              <w:rPr>
                <w:rFonts w:ascii="Barlow" w:hAnsi="Barlow"/>
              </w:rPr>
              <w:t>.5s_L03.3, 5­704.5s_M60.01, 5­704.5s_M60.02, 5­704.5s_M60.03, 5­704.5s_M60.04, 5­704.5s_M60.05, 5­704.5s_M60.06, 5­704.5s_M60.07, 5­704.5s_M60.08, 5­704.5s_M72.60, 5­704.5s_M72.61, 5­704.5s_M72.62, 5­704.5s_M72.63, 5­704.5s_M72.64, 5­704.5s_M72.65, 5­704.5s_M72.66, 5­704.5s_M72.67, 5­704.5s_M72.68, 5­704.5s_N70.0, 5­704.5s_N73.3, 5­704.5s_N73.5, 5­704.5s_N76.4, 5­704.5s_T81.4, 5­704.5s_T82.6, 5­704.5s_T82.7, 5­704.5s_T83.6, 5­704.5s_T83.8, 5­704.5t_I33.0, 5­704.5t_I80.0, 5­704.5t_I80.20, 5­704.5t_I80.28, 5­</w:t>
            </w:r>
            <w:r>
              <w:rPr>
                <w:rFonts w:ascii="Barlow" w:hAnsi="Barlow"/>
              </w:rPr>
              <w:t>704.5t_K61.1, 5­704.5t_K61.3, 5­704.5t_K65.0, 5­704.5t_L02.2, 5­704.5t_L03.10, 5­704.5t_L03.11, 5­704.5t_L03.3, 5­704.5t_M60.01, 5­704.5t_M60.02, 5­704.5t_M60.03, 5­704.5t_M60.04, 5­704.5t_M60.05, 5­704.5t_M60.06, 5­704.5t_M60.07, 5­704.5t_M60.08, 5­704.5t_M72.60, 5­704.5t_M72.61, 5­704.5t_M72.62, 5­704.5t_M72.63, 5­704.5t_M72.64, 5­704.5t_M72.65, 5­704.5t_M72.66, 5­704.5t_M72.67, 5­704.5t_M72.68, 5­704.5t_N70.0, 5­704.5t_N73.3, 5­704.5t_N73.5, 5­704.5t_N76.4, 5­704.5t_T81.4, 5­704.5t_T82.6, 5­704.5t_T82.7,</w:t>
            </w:r>
            <w:r>
              <w:rPr>
                <w:rFonts w:ascii="Barlow" w:hAnsi="Barlow"/>
              </w:rPr>
              <w:t xml:space="preserve"> 5­704.5t_T83.6, 5­704.5t_T83.8, 5­704.5u_I33.0, 5­704.5u_I80.0, 5­704.5u_I80.20, 5­704.5u_I80.28, 5­704.5u_K61.1, 5­704.5u_K61.3, 5­704.5u_K65.0, 5­704.5u_L02.2, 5­704.5u_L03.10, 5­704.5u_L03.11, 5­704.5u_L03.3, 5­704.5u_M60.01, 5­704.5u_M60.02, 5­704.5u_M60.03, 5­704.5u_M60.04, 5­704.5u_M60.05, 5­704.5u_M60.06, 5­704.5u_M60.07, 5­704.5u_M60.08, 5­704.5u_M72.60, 5­704.5u_M72.61, 5­704.5u_M72.62, 5­704.5u_M72.63, 5­704.5u_M72.64, 5­704.5u_M72.65, 5­704.5u_M72.66, 5­704.5u_M72.67, 5­704.5u_M72.68, 5­704.5u_N</w:t>
            </w:r>
            <w:r>
              <w:rPr>
                <w:rFonts w:ascii="Barlow" w:hAnsi="Barlow"/>
              </w:rPr>
              <w:t>70.0, 5­704.5u_N73.3, 5­704.5u_N73.5, 5­704.5u_N76.4, 5­704.5u_T81.4, 5­704.5u_T82.6, 5­704.5u_T82.7, 5­704.5u_T83.6, 5­704.5u_T83.8, 5­704.5v_I33.0, 5­704.5v_I80.0, 5­704.5v_I80.20, 5­704.5v_I80.28, 5­704.5v_K61.1, 5­704.5v_K61.3, 5­704.5v_K65.0, 5­704.5v_L02.2, 5­704.5v_L03.10, 5­704.5v_L03.11, 5­704.5v_L03.3, 5­704.5v_M60.01, 5­704.5v_M60.02, 5­704.5v_M60.03, 5­704.5v_M60.04, 5­704.5v_M60.05, 5­704.5v_M60.06, 5­704.5v_M60.07, 5­704.5v_M60.08, 5­704.5v_M72.60, 5­704.5v_M72.61, 5­704.5v_M72.62, 5­704.5v_M7</w:t>
            </w:r>
            <w:r>
              <w:rPr>
                <w:rFonts w:ascii="Barlow" w:hAnsi="Barlow"/>
              </w:rPr>
              <w:t>2.63, 5­704.5v_M72.64, 5­704.5v_M72.65, 5­704.5v_M72.66, 5­704.5v_M72.67, 5­704.5v_M72.68, 5­704.5v_N70.0, 5­704.5v_N73.3, 5­704.5v_N73.5, 5­704.5v_N76.4, 5­704.5v_T81.4, 5­704.5v_T82.6, 5­704.5v_T82.7, 5­704.5v_T83.6, 5­704.5v_T83.8, 5­704.5x_I33.0, 5­704.5x_I80.0, 5­704.5x_I80.20, 5­704.5x_I80.28, 5­704.5x_K61.1, 5­704.5x_K61.3, 5­704.5x_L02.2, 5­704.5x_L03.10, 5­704.5x_L03.11, 5­704.5x_L03.3, 5­704.5x_M60.01, 5­704.5x_M60.02, 5­704.5x_M60.03, 5­704.5x_M60.04, 5­704.5x_M60.05, 5­704.5x_M60.06, 5­704.5x_M6</w:t>
            </w:r>
            <w:r>
              <w:rPr>
                <w:rFonts w:ascii="Barlow" w:hAnsi="Barlow"/>
              </w:rPr>
              <w:t xml:space="preserve">0.07, 5­704.5x_M60.08, 5­704.5x_M72.60, 5­704.5x_M72.61, 5­704.5x_M72.62, 5­704.5x_M72.63, 5­704.5x_M72.64, 5­704.5x_M72.65, 5­704.5x_M72.66, 5­704.5x_M72.67, 5­704.5x_M72.68, </w:t>
            </w:r>
            <w:r>
              <w:rPr>
                <w:rFonts w:ascii="Barlow" w:hAnsi="Barlow"/>
              </w:rPr>
              <w:lastRenderedPageBreak/>
              <w:t>5­704.5x_N70.0, 5­704.5x_N73.3, 5­704.5x_N73.5, 5­704.5x_N76.4, 5­704.5x_T81.4, 5­704.5x_T82.6, 5­704.5x_T82.7, 5­704.5x_T83.6, 5­704.5x_T83.8, 5­704.60_I33.0, 5­704.60_I80.0, 5­704.60_I80.20, 5­704.60_I80.28, 5­704.60_K61.1, 5­704.60_K61.3, 5­704.60_K65.0, 5­704.60_L02.2, 5­704.60_L03.10, 5­704.60_L03.11, 5­704.60_L03.3, 5­704.60_M60</w:t>
            </w:r>
            <w:r>
              <w:rPr>
                <w:rFonts w:ascii="Barlow" w:hAnsi="Barlow"/>
              </w:rPr>
              <w:t>.01, 5­704.60_M60.02, 5­704.60_M60.03, 5­704.60_M60.04, 5­704.60_M60.05, 5­704.60_M60.06, 5­704.60_M60.07, 5­704.60_M60.08, 5­704.60_M72.60, 5­704.60_M72.61, 5­704.60_M72.62, 5­704.60_M72.63, 5­704.60_M72.64, 5­704.60_M72.65, 5­704.60_M72.66, 5­704.60_M72.67, 5­704.60_M72.68, 5­704.60_N70.0, 5­704.60_N73.3, 5­704.60_N73.5, 5­704.60_N76.4, 5­704.60_T81.4, 5­704.60_T82.6, 5­704.60_T82.7, 5­704.60_T83.6, 5­704.60_T83.8, 5­704.61_I33.0, 5­704.61_I80.0, 5­704.61_I80.20, 5­704.61_I80.28, 5­704.61_K61.1, 5­704.61_</w:t>
            </w:r>
            <w:r>
              <w:rPr>
                <w:rFonts w:ascii="Barlow" w:hAnsi="Barlow"/>
              </w:rPr>
              <w:t>K61.3, 5­704.61_K65.0, 5­704.61_L02.2, 5­704.61_L03.10, 5­704.61_L03.11, 5­704.61_L03.3, 5­704.61_M60.01, 5­704.61_M60.02, 5­704.61_M60.03, 5­704.61_M60.04, 5­704.61_M60.05, 5­704.61_M60.06, 5­704.61_M60.07, 5­704.61_M60.08, 5­704.61_M72.60, 5­704.61_M72.61, 5­704.61_M72.62, 5­704.61_M72.63, 5­704.61_M72.64, 5­704.61_M72.65, 5­704.61_M72.66, 5­704.61_M72.67, 5­704.61_M72.68, 5­704.61_N70.0, 5­704.61_N73.3, 5­704.61_N73.5, 5­704.61_N76.4, 5­704.61_T81.4, 5­704.61_T82.6, 5­704.61_T82.7, 5­704.61_T83.6, 5­704.</w:t>
            </w:r>
            <w:r>
              <w:rPr>
                <w:rFonts w:ascii="Barlow" w:hAnsi="Barlow"/>
              </w:rPr>
              <w:t>61_T83.8, 5­704.62_I33.0, 5­704.62_I80.0, 5­704.62_I80.20, 5­704.62_I80.28, 5­704.62_K61.1, 5­704.62_K61.3, 5­704.62_K65.0, 5­704.62_L02.2, 5­704.62_L03.10, 5­704.62_L03.11, 5­704.62_L03.3, 5­704.62_M60.01, 5­704.62_M60.02, 5­704.62_M60.03, 5­704.62_M60.04, 5­704.62_M60.05, 5­704.62_M60.06, 5­704.62_M60.07, 5­704.62_M60.08, 5­704.62_M72.60, 5­704.62_M72.61, 5­704.62_M72.62, 5­704.62_M72.63, 5­704.62_M72.64, 5­704.62_M72.65, 5­704.62_M72.66, 5­704.62_M72.67, 5­704.62_M72.68, 5­704.62_N70.0, 5­704.62_N73.3, 5</w:t>
            </w:r>
            <w:r>
              <w:rPr>
                <w:rFonts w:ascii="Barlow" w:hAnsi="Barlow"/>
              </w:rPr>
              <w:t xml:space="preserve">­704.62_N73.5, 5­704.62_N76.4, 5­704.62_T81.4, 5­704.62_T82.6, 5­704.62_T82.7, 5­704.62_T83.6, 5­704.62_T83.8, 5­704.63_I33.0, 5­704.63_I80.0, 5­704.63_I80.20, 5­704.63_I80.28, 5­704.63_K61.1, 5­704.63_K61.3, 5­704.63_K65.0, 5­704.63_L02.2, 5­704.63_L03.10, 5­704.63_L03.11, 5­704.63_L03.3, 5­704.63_M60.01, 5­704.63_M60.02, 5­704.63_M60.03, 5­704.63_M60.04, 5­704.63_M60.05, 5­704.63_M60.06, 5­704.63_M60.07, 5­704.63_M60.08, 5­704.63_M72.60, 5­704.63_M72.61, 5­704.63_M72.62, 5­704.63_M72.63, 5­704.63_M72.64, </w:t>
            </w:r>
            <w:r>
              <w:rPr>
                <w:rFonts w:ascii="Barlow" w:hAnsi="Barlow"/>
              </w:rPr>
              <w:t>5­704.63_M72.65, 5­704.63_M72.66, 5­704.63_M72.67, 5­704.63_M72.68, 5­704.63_N70.0, 5­704.63_N73.3, 5­704.63_N73.5, 5­704.63_N76.4, 5­704.63_T81.4, 5­704.63_T82.6, 5­704.63_T82.7, 5­704.63_T83.6, 5­704.63_T83.8, 5­704.64_I33.0, 5­704.64_I80.0, 5­704.64_I80.20, 5­704.64_I80.28, 5­704.64_K61.1, 5­704.64_K61.3, 5­704.64_K65.0, 5­704.64_L02.2, 5­704.64_L03.10, 5­704.64_L03.11, 5­704.64_L03.3, 5­704.64_M60.01, 5­704.64_M60.02, 5­704.64_M60.03, 5­704.64_M60.04, 5­704.64_M60.05, 5­704.64_M60.06, 5­704.64_M60.07, 5</w:t>
            </w:r>
            <w:r>
              <w:rPr>
                <w:rFonts w:ascii="Barlow" w:hAnsi="Barlow"/>
              </w:rPr>
              <w:t xml:space="preserve">­704.64_M60.08, 5­704.64_M72.60, 5­704.64_M72.61, 5­704.64_M72.62, 5­704.64_M72.63, 5­704.64_M72.64, 5­704.64_M72.65, 5­704.64_M72.66, 5­704.64_M72.67, 5­704.64_M72.68, 5­704.64_N70.0, 5­704.64_N73.3, 5­704.64_N73.5, 5­704.64_N76.4, 5­704.64_T81.4, 5­704.64_T82.6, 5­704.64_T82.7, 5­704.64_T83.6, 5­704.64_T83.8, 5­704.65_I33.0, 5­704.65_I80.0, 5­704.65_I80.20, 5­704.65_I80.28, 5­704.65_K61.1, 5­704.65_K61.3, 5­704.65_K65.0, 5­704.65_L02.2, 5­704.65_L03.10, 5­704.65_L03.11, 5­704.65_L03.3, 5­704.65_M60.01, </w:t>
            </w:r>
            <w:r>
              <w:rPr>
                <w:rFonts w:ascii="Barlow" w:hAnsi="Barlow"/>
              </w:rPr>
              <w:lastRenderedPageBreak/>
              <w:t>5­</w:t>
            </w:r>
            <w:r>
              <w:rPr>
                <w:rFonts w:ascii="Barlow" w:hAnsi="Barlow"/>
              </w:rPr>
              <w:t xml:space="preserve">704.65_M60.02, 5­704.65_M60.03, 5­704.65_M60.04, 5­704.65_M60.05, 5­704.65_M60.06, 5­704.65_M60.07, 5­704.65_M60.08, 5­704.65_M72.60, 5­704.65_M72.61, 5­704.65_M72.62, 5­704.65_M72.63, 5­704.65_M72.64, 5­704.65_M72.65, 5­704.65_M72.66, 5­704.65_M72.67, 5­704.65_M72.68, 5­704.65_N70.0, 5­704.65_N73.3, 5­704.65_N73.5, 5­704.65_N76.4, 5­704.65_T81.4, 5­704.65_T82.6, 5­704.65_T82.7, 5­704.65_T83.6, 5­704.65_T83.8, 5­704.66_I33.0, 5­704.66_I80.0, 5­704.66_I80.20, 5­704.66_I80.28, 5­704.66_K61.1, 5­704.66_K61.3, </w:t>
            </w:r>
            <w:r>
              <w:rPr>
                <w:rFonts w:ascii="Barlow" w:hAnsi="Barlow"/>
              </w:rPr>
              <w:t>5­704.66_K65.0, 5­704.66_L02.2, 5­704.66_L03.10, 5­704.66_L03.11, 5­704.66_L03.3, 5­704.66_M60.01, 5­704.66_M60.02, 5­704.66_M60.03, 5­704.66_M60.04, 5­704.66_M60.05, 5­704.66_M60.06, 5­704.66_M60.07, 5­704.66_M60.08, 5­704.66_M72.60, 5­704.66_M72.61, 5­704.66_M72.62, 5­704.66_M72.63, 5­704.66_M72.64, 5­704.66_M72.65, 5­704.66_M72.66, 5­704.66_M72.67, 5­704.66_M72.68, 5­704.66_N70.0, 5­704.66_N73.3, 5­704.66_N73.5, 5­704.66_N76.4, 5­704.66_T81.4, 5­704.66_T82.6, 5­704.66_T82.7, 5­704.66_T83.6, 5­704.67_I33.</w:t>
            </w:r>
            <w:r>
              <w:rPr>
                <w:rFonts w:ascii="Barlow" w:hAnsi="Barlow"/>
              </w:rPr>
              <w:t>0, 5­704.67_I80.0, 5­704.67_I80.20, 5­704.67_I80.28, 5­704.67_K61.1, 5­704.67_K61.3, 5­704.67_K65.0, 5­704.67_L02.2, 5­704.67_L03.10, 5­704.67_L03.11, 5­704.67_L03.3, 5­704.67_M60.01, 5­704.67_M60.02, 5­704.67_M60.03, 5­704.67_M60.04, 5­704.67_M60.05, 5­704.67_M60.06, 5­704.67_M60.07, 5­704.67_M60.08, 5­704.67_M72.60, 5­704.67_M72.61, 5­704.67_M72.62, 5­704.67_M72.63, 5­704.67_M72.64, 5­704.67_M72.65, 5­704.67_M72.66, 5­704.67_M72.67, 5­704.67_M72.68, 5­704.67_N70.0, 5­704.67_N73.3, 5­704.67_N73.5, 5­704.67</w:t>
            </w:r>
            <w:r>
              <w:rPr>
                <w:rFonts w:ascii="Barlow" w:hAnsi="Barlow"/>
              </w:rPr>
              <w:t>_N76.4, 5­704.67_T81.4, 5­704.67_T82.6, 5­704.67_T82.7, 5­704.67_T83.6, 5­704.67_T83.8, 5­704.68_I33.0, 5­704.68_I80.0, 5­704.68_I80.20, 5­704.68_I80.28, 5­704.68_K61.1, 5­704.68_K61.3, 5­704.68_K65.0, 5­704.68_L02.2, 5­704.68_L03.10, 5­704.68_L03.11, 5­704.68_L03.3, 5­704.68_M60.01, 5­704.68_M60.02, 5­704.68_M60.03, 5­704.68_M60.04, 5­704.68_M60.05, 5­704.68_M60.06, 5­704.68_M60.07, 5­704.68_M60.08, 5­704.68_M72.60, 5­704.68_M72.61, 5­704.68_M72.62, 5­704.68_M72.63, 5­704.68_M72.64, 5­704.68_M72.65, 5­704.</w:t>
            </w:r>
            <w:r>
              <w:rPr>
                <w:rFonts w:ascii="Barlow" w:hAnsi="Barlow"/>
              </w:rPr>
              <w:t>68_M72.66, 5­704.68_M72.67, 5­704.68_M72.68, 5­704.68_N70.0, 5­704.68_N73.3, 5­704.68_N73.5, 5­704.68_N76.4, 5­704.68_T81.4, 5­704.68_T82.6, 5­704.68_T82.7, 5­704.68_T83.6, 5­704.68_T83.8, 5­704.69_I33.0, 5­704.69_I80.0, 5­704.69_I80.20, 5­704.69_I80.28, 5­704.69_K61.1, 5­704.69_K61.3, 5­704.69_K65.0, 5­704.69_L02.2, 5­704.69_L03.10, 5­704.69_L03.11, 5­704.69_L03.3, 5­704.69_M60.01, 5­704.69_M60.02, 5­704.69_M60.03, 5­704.69_M60.04, 5­704.69_M60.05, 5­704.69_M60.06, 5­704.69_M60.07, 5­704.69_M60.08, 5­704.6</w:t>
            </w:r>
            <w:r>
              <w:rPr>
                <w:rFonts w:ascii="Barlow" w:hAnsi="Barlow"/>
              </w:rPr>
              <w:t>9_M72.60, 5­704.69_M72.61, 5­704.69_M72.62, 5­704.69_M72.63, 5­704.69_M72.64, 5­704.69_M72.65, 5­704.69_M72.66, 5­704.69_M72.67, 5­704.69_M72.68, 5­704.69_N70.0, 5­704.69_N73.3, 5­704.69_N73.5, 5­704.69_N76.4, 5­704.69_T81.4, 5­704.69_T82.6, 5­704.69_T82.7, 5­704.69_T83.6, 5­704.69_T83.8, 5­704.6a_I33.0, 5­704.6a_I80.0, 5­704.6a_I80.20, 5­704.6a_I80.28, 5­704.6a_K61.1, 5­704.6a_K61.3, 5­704.6a_K65.0, 5­704.6a_L02.2, 5­704.6a_L03.10, 5­704.6a_L03.11, 5­704.6a_L03.3, 5­704.6a_M60.01, 5­704.6a_M60.02, 5­704.6a</w:t>
            </w:r>
            <w:r>
              <w:rPr>
                <w:rFonts w:ascii="Barlow" w:hAnsi="Barlow"/>
              </w:rPr>
              <w:t xml:space="preserve">_M60.03, 5­704.6a_M60.04, 5­704.6a_M60.05, 5­704.6a_M60.06, 5­704.6a_M60.07, 5­704.6a_M60.08, 5­704.6a_M72.60, 5­704.6a_M72.61, 5­704.6a_M72.62, 5­704.6a_M72.63, 5­704.6a_M72.64, 5­704.6a_M72.65, 5­704.6a_M72.66, 5­704.6a_M72.67, 5­704.6a_M72.68, 5­704.6a_N70.0, 5­704.6a_N73.0, 5­704.6a_N73.3, 5­704.6a_N73.5, 5­704.6a_N76.4, 5­704.6a_T81.4, </w:t>
            </w:r>
            <w:r>
              <w:rPr>
                <w:rFonts w:ascii="Barlow" w:hAnsi="Barlow"/>
              </w:rPr>
              <w:lastRenderedPageBreak/>
              <w:t>5­704.6a_T82.6, 5­704.6a_T82.7, 5­704.6a_T83.8, 5­704.6b_I33.0, 5­704.6b_I80.0, 5­704.6b_I80.20, 5­704.6b_I80.28, 5­704.6b_K61.1, 5­704.6b_K61.3, 5­704.6b_K65.0, 5­704.6</w:t>
            </w:r>
            <w:r>
              <w:rPr>
                <w:rFonts w:ascii="Barlow" w:hAnsi="Barlow"/>
              </w:rPr>
              <w:t>b_L02.2, 5­704.6b_L03.10, 5­704.6b_L03.11, 5­704.6b_L03.3, 5­704.6b_M60.01, 5­704.6b_M60.02, 5­704.6b_M60.03, 5­704.6b_M60.04, 5­704.6b_M60.05, 5­704.6b_M60.06, 5­704.6b_M60.07, 5­704.6b_M60.08, 5­704.6b_M72.60, 5­704.6b_M72.61, 5­704.6b_M72.62, 5­704.6b_M72.63, 5­704.6b_M72.64, 5­704.6b_M72.65, 5­704.6b_M72.66, 5­704.6b_M72.67, 5­704.6b_M72.68, 5­704.6b_N70.0, 5­704.6b_N73.3, 5­704.6b_N73.5, 5­704.6b_N76.4, 5­704.6b_T81.4, 5­704.6b_T82.6, 5­704.6b_T82.7, 5­704.6b_T83.6, 5­704.6b_T83.8, 5­704.6c_I33.0, 5­70</w:t>
            </w:r>
            <w:r>
              <w:rPr>
                <w:rFonts w:ascii="Barlow" w:hAnsi="Barlow"/>
              </w:rPr>
              <w:t>4.6c_I80.0, 5­704.6c_I80.20, 5­704.6c_I80.28, 5­704.6c_K61.1, 5­704.6c_K61.3, 5­704.6c_K65.0, 5­704.6c_L02.2, 5­704.6c_L03.10, 5­704.6c_L03.11, 5­704.6c_L03.3, 5­704.6c_M60.01, 5­704.6c_M60.02, 5­704.6c_M60.03, 5­704.6c_M60.04, 5­704.6c_M60.05, 5­704.6c_M60.06, 5­704.6c_M60.07, 5­704.6c_M60.08, 5­704.6c_M72.60, 5­704.6c_M72.61, 5­704.6c_M72.62, 5­704.6c_M72.63, 5­704.6c_M72.64, 5­704.6c_M72.65, 5­704.6c_M72.66, 5­704.6c_M72.67, 5­704.6c_M72.68, 5­704.6c_N70.0, 5­704.6c_N73.3, 5­704.6c_N73.5, 5­704.6c_N76.4,</w:t>
            </w:r>
            <w:r>
              <w:rPr>
                <w:rFonts w:ascii="Barlow" w:hAnsi="Barlow"/>
              </w:rPr>
              <w:t xml:space="preserve"> 5­704.6c_T81.4, 5­704.6c_T82.6, 5­704.6c_T82.7, 5­704.6c_T83.6, 5­704.6c_T83.8, 5­704.6d_I33.0, 5­704.6d_I80.0, 5­704.6d_I80.20, 5­704.6d_I80.28, 5­704.6d_K61.1, 5­704.6d_K61.3, 5­704.6d_K65.0, 5­704.6d_L02.2, 5­704.6d_L03.10, 5­704.6d_L03.11, 5­704.6d_L03.3, 5­704.6d_M60.01, 5­704.6d_M60.02, 5­704.6d_M60.03, 5­704.6d_M60.04, 5­704.6d_M60.05, 5­704.6d_M60.06, 5­704.6d_M60.07, 5­704.6d_M60.08, 5­704.6d_M72.60, 5­704.6d_M72.61, 5­704.6d_M72.62, 5­704.6d_M72.63, 5­704.6d_M72.64, 5­704.6d_M72.65, 5­704.6d_M72.</w:t>
            </w:r>
            <w:r>
              <w:rPr>
                <w:rFonts w:ascii="Barlow" w:hAnsi="Barlow"/>
              </w:rPr>
              <w:t>66, 5­704.6d_M72.67, 5­704.6d_M72.68, 5­704.6d_N70.0, 5­704.6d_N73.3, 5­704.6d_N73.5, 5­704.6d_N76.4, 5­704.6d_T81.4, 5­704.6d_T82.6, 5­704.6d_T82.7, 5­704.6d_T83.6, 5­704.6d_T83.8, 5­704.6e_I33.0, 5­704.6e_I80.0, 5­704.6e_I80.20, 5­704.6e_I80.28, 5­704.6e_K61.1, 5­704.6e_K61.3, 5­704.6e_K65.0, 5­704.6e_L02.2, 5­704.6e_L03.10, 5­704.6e_L03.11, 5­704.6e_L03.3, 5­704.6e_M60.01, 5­704.6e_M60.02, 5­704.6e_M60.03, 5­704.6e_M60.04, 5­704.6e_M60.05, 5­704.6e_M60.06, 5­704.6e_M60.07, 5­704.6e_M60.08, 5­704.6e_M72.6</w:t>
            </w:r>
            <w:r>
              <w:rPr>
                <w:rFonts w:ascii="Barlow" w:hAnsi="Barlow"/>
              </w:rPr>
              <w:t>0, 5­704.6e_M72.61, 5­704.6e_M72.62, 5­704.6e_M72.63, 5­704.6e_M72.64, 5­704.6e_M72.65, 5­704.6e_M72.66, 5­704.6e_M72.67, 5­704.6e_M72.68, 5­704.6e_N70.0, 5­704.6e_N73.3, 5­704.6e_N73.5, 5­704.6e_N76.4, 5­704.6e_T81.4, 5­704.6e_T82.6, 5­704.6e_T82.7, 5­704.6e_T83.6, 5­704.6e_T83.8, 5­704.6f_I33.0, 5­704.6f_I80.0, 5­704.6f_I80.20, 5­704.6f_I80.28, 5­704.6f_K61.1, 5­704.6f_K61.3, 5­704.6f_K65.0, 5­704.6f_L02.2, 5­704.6f_L03.10, 5­704.6f_L03.11, 5­704.6f_L03.3, 5­704.6f_M60.01, 5­704.6f_M60.02, 5­704.6f_M60.03</w:t>
            </w:r>
            <w:r>
              <w:rPr>
                <w:rFonts w:ascii="Barlow" w:hAnsi="Barlow"/>
              </w:rPr>
              <w:t>, 5­704.6f_M60.04, 5­704.6f_M60.05, 5­704.6f_M60.06, 5­704.6f_M60.07, 5­704.6f_M60.08, 5­704.6f_M72.60, 5­704.6f_M72.61, 5­704.6f_M72.62, 5­704.6f_M72.63, 5­704.6f_M72.64, 5­704.6f_M72.65, 5­704.6f_M72.66, 5­704.6f_M72.67, 5­704.6f_M72.68, 5­704.6f_N70.0, 5­704.6f_N73.3, 5­704.6f_N73.5, 5­704.6f_N76.4, 5­704.6f_T81.4, 5­704.6f_T82.6, 5­704.6f_T82.7, 5­704.6f_T83.6, 5­704.6f_T83.8, 5­704.6g_I33.0, 5­704.6g_I80.0, 5­704.6g_I80.20, 5­704.6g_I80.28, 5­704.6g_K61.1, 5­704.6g_K61.3, 5­704.6g_K65.0, 5­704.6g_L02.2</w:t>
            </w:r>
            <w:r>
              <w:rPr>
                <w:rFonts w:ascii="Barlow" w:hAnsi="Barlow"/>
              </w:rPr>
              <w:t xml:space="preserve">, 5­704.6g_L03.10, 5­704.6g_L03.11, 5­704.6g_L03.3, 5­704.6g_M60.01, 5­704.6g_M60.02, 5­704.6g_M60.03, 5­704.6g_M60.04, 5­704.6g_M60.05, 5­704.6g_M60.06, </w:t>
            </w:r>
            <w:r>
              <w:rPr>
                <w:rFonts w:ascii="Barlow" w:hAnsi="Barlow"/>
              </w:rPr>
              <w:lastRenderedPageBreak/>
              <w:t>5­704.6g_M60.07, 5­704.6g_M60.08, 5­704.6g_M72.60, 5­704.6g_M72.61, 5­704.6g_M72.62, 5­704.6g_M72.63, 5­704.6g_M72.64, 5­704.6g_M72.65, 5­704.6g_M72.66, 5­704.6g_M72.67, 5­704.6g_M72.68, 5­704.6g_N70.0, 5­704.6g_N73.3, 5­704.6g_N73.5, 5­704.6g_N76.4, 5­704.6g_T81.4, 5­704.6g_T82.6, 5­704.6g_T82.7, 5­704.6g_T83.6, 5­704.6g_T83.8, 5­704.6n_I33.0, 5­704.6n_I8</w:t>
            </w:r>
            <w:r>
              <w:rPr>
                <w:rFonts w:ascii="Barlow" w:hAnsi="Barlow"/>
              </w:rPr>
              <w:t>0.0, 5­704.6n_I80.20, 5­704.6n_I80.28, 5­704.6n_K61.1, 5­704.6n_K61.3, 5­704.6n_K65.0, 5­704.6n_L02.2, 5­704.6n_L03.10, 5­704.6n_L03.11, 5­704.6n_L03.3, 5­704.6n_M60.01, 5­704.6n_M60.02, 5­704.6n_M60.03, 5­704.6n_M60.04, 5­704.6n_M60.05, 5­704.6n_M60.06, 5­704.6n_M60.07, 5­704.6n_M60.08, 5­704.6n_M72.60, 5­704.6n_M72.61, 5­704.6n_M72.62, 5­704.6n_M72.63, 5­704.6n_M72.64, 5­704.6n_M72.65, 5­704.6n_M72.66, 5­704.6n_M72.67, 5­704.6n_M72.68, 5­704.6n_N70.0, 5­704.6n_N73.3, 5­704.6n_N73.5, 5­704.6n_N76.4, 5­704.</w:t>
            </w:r>
            <w:r>
              <w:rPr>
                <w:rFonts w:ascii="Barlow" w:hAnsi="Barlow"/>
              </w:rPr>
              <w:t>6n_T81.4, 5­704.6n_T82.6, 5­704.6n_T82.7, 5­704.6n_T83.6, 5­704.6n_T83.8, 5­704.6p_I33.0, 5­704.6p_I80.0, 5­704.6p_I80.20, 5­704.6p_I80.28, 5­704.6p_K61.1, 5­704.6p_K61.3, 5­704.6p_K65.0, 5­704.6p_L02.2, 5­704.6p_L03.10, 5­704.6p_L03.11, 5­704.6p_L03.3, 5­704.6p_M60.01, 5­704.6p_M60.02, 5­704.6p_M60.03, 5­704.6p_M60.04, 5­704.6p_M60.05, 5­704.6p_M60.06, 5­704.6p_M60.07, 5­704.6p_M60.08, 5­704.6p_M72.60, 5­704.6p_M72.61, 5­704.6p_M72.62, 5­704.6p_M72.63, 5­704.6p_M72.64, 5­704.6p_M72.65, 5­704.6p_M72.66, 5­7</w:t>
            </w:r>
            <w:r>
              <w:rPr>
                <w:rFonts w:ascii="Barlow" w:hAnsi="Barlow"/>
              </w:rPr>
              <w:t>04.6p_M72.67, 5­704.6p_M72.68, 5­704.6p_N70.0, 5­704.6p_N73.3, 5­704.6p_N73.5, 5­704.6p_N76.4, 5­704.6p_T81.4, 5­704.6p_T82.6, 5­704.6p_T82.7, 5­704.6p_T83.6, 5­704.6p_T83.8, 5­704.x_I33.0, 5­704.x_I80.0, 5­704.x_I80.20, 5­704.x_I80.28, 5­704.x_K61.1, 5­704.x_K61.3, 5­704.x_K65.0, 5­704.x_L02.2, 5­704.x_L03.10, 5­704.x_L03.11, 5­704.x_L03.3, 5­704.x_M60.01, 5­704.x_M60.02, 5­704.x_M60.03, 5­704.x_M60.04, 5­704.x_M60.05, 5­704.x_M60.06, 5­704.x_M60.07, 5­704.x_M60.08, 5­704.x_M72.60, 5­704.x_M72.61, 5­704.x_</w:t>
            </w:r>
            <w:r>
              <w:rPr>
                <w:rFonts w:ascii="Barlow" w:hAnsi="Barlow"/>
              </w:rPr>
              <w:t>M72.62, 5­704.x_M72.63, 5­704.x_M72.64, 5­704.x_M72.65, 5­704.x_M72.66, 5­704.x_M72.67, 5­704.x_M72.68, 5­704.x_N70.0, 5­704.x_N73.3, 5­704.x_N73.5, 5­704.x_N76.4, 5­704.x_T81.4, 5­704.x_T82.6, 5­704.x_T83.6, 5­704.y_I33.0, 5­704.y_I80.0, 5­704.y_I80.20, 5­704.y_I80.28, 5­704.y_K61.1, 5­704.y_K61.3, 5­704.y_K65.0, 5­704.y_L02.2, 5­704.y_L03.10, 5­704.y_L03.11, 5­704.y_L03.3, 5­704.y_M60.01, 5­704.y_M60.02, 5­704.y_M60.03, 5­704.y_M60.04, 5­704.y_M60.05, 5­704.y_M60.06, 5­704.y_M60.07, 5­704.y_M60.08, 5­704.</w:t>
            </w:r>
            <w:r>
              <w:rPr>
                <w:rFonts w:ascii="Barlow" w:hAnsi="Barlow"/>
              </w:rPr>
              <w:t>y_M72.60, 5­704.y_M72.61, 5­704.y_M72.62, 5­704.y_M72.63, 5­704.y_M72.64, 5­704.y_M72.65, 5­704.y_M72.66, 5­704.y_M72.67, 5­704.y_M72.68, 5­704.y_N70.0, 5­704.y_N73.3, 5­704.y_N73.5, 5­704.y_N76.4, 5­704.y_T81.4, 5­704.y_T82.6, 5­704.y_T82.7, 5­704.y_T83.6, 5­704.y_T83.8, 5­705.0_K61.2, 5­705.0_K65.0, 5­705.0_K91.81, 5­705.0_K91.82, 5­705.0_K91.83, 5­705.0_L02.2, 5­705.0_M96.80, 5­705.0_N76.4, 5­705.0_T81.4, 5­705.0_T82.7, 5­705.0_T83.6, 5­705.0_T83.8, 5­705.1_K61.2, 5­705.1_K65.0, 5­705.1_K91.81, 5­705.1_K</w:t>
            </w:r>
            <w:r>
              <w:rPr>
                <w:rFonts w:ascii="Barlow" w:hAnsi="Barlow"/>
              </w:rPr>
              <w:t xml:space="preserve">91.82, 5­705.1_K91.83, 5­705.1_L02.2, 5­705.1_M96.80, 5­705.1_N76.4, 5­705.1_T81.4, 5­705.1_T82.7, 5­705.1_T83.6, 5­705.1_T83.8, 5­705.2_K61.2, 5­705.2_K65.0, 5­705.2_K91.81, 5­705.2_K91.82, 5­705.2_K91.83, 5­705.2_L02.2, 5­705.2_M96.80, 5­705.2_N76.4, 5­705.2_T81.4, 5­705.2_T83.6, 5­705.2_T83.8, 5­705.3_K61.2, 5­705.3_K65.0, 5­705.3_K91.81, 5­705.3_K91.82, 5­705.3_L02.2, 5­705.3_M96.80, 5­705.3_N76.4, 5­705.3_T81.4, 5­705.3_T82.7, 5­705.3_T83.6, 5­705.3_T83.8, 5­705.4_K61.2, 5­705.4_K65.0, </w:t>
            </w:r>
            <w:r>
              <w:rPr>
                <w:rFonts w:ascii="Barlow" w:hAnsi="Barlow"/>
              </w:rPr>
              <w:lastRenderedPageBreak/>
              <w:t xml:space="preserve">5­705.4_K91.81, </w:t>
            </w:r>
            <w:r>
              <w:rPr>
                <w:rFonts w:ascii="Barlow" w:hAnsi="Barlow"/>
              </w:rPr>
              <w:t>5­705.4_K91.82, 5­705.4_K91.83, 5­705.4_L02.2, 5­705.4_M96.80, 5­705.4_N76.4, 5­705.4_T81.4, 5­705.4_T82.7, 5­705.4_T83.6, 5­705.4_T83.8, 5­705.5_K61.2, 5­705.5_K65.0, 5­705.5_K91.81, 5­705.5_K91.82, 5­705.5_K91.83, 5­705.5_L02.2, 5­705.5_M96.80, 5­705.5_N76.4, 5­705.5_T81.4, 5­705.5_T82.7, 5­705.5_T83.6, 5­705.5_T83.8, 5­705.6_K61.2, 5­705.6_K65.0, 5­705.6_K91.81, 5­705.6_K91.82, 5­705.6_K91.83, 5­705.6_L02.2, 5­705.6_M96.80, 5­705.6_N76.4, 5­705.6_T81.4, 5­705.6_T82.7, 5­705.6_T83.6, 5­705.6_T83.8, 5­705.</w:t>
            </w:r>
            <w:r>
              <w:rPr>
                <w:rFonts w:ascii="Barlow" w:hAnsi="Barlow"/>
              </w:rPr>
              <w:t>7_K61.2, 5­705.7_K65.0, 5­705.7_K91.81, 5­705.7_K91.82, 5­705.7_K91.83, 5­705.7_L02.2, 5­705.7_M96.80, 5­705.7_N76.4, 5­705.7_T81.4, 5­705.7_T82.7, 5­705.7_T83.6, 5­705.7_T83.8, 5­705.x_K61.2, 5­705.x_K65.0, 5­705.x_K91.81, 5­705.x_K91.82, 5­705.x_L02.2, 5­705.x_M96.80, 5­705.x_N76.4, 5­705.x_T81.4, 5­705.x_T82.7, 5­705.x_T83.6, 5­705.x_T83.8, 5­705.y_K61.2, 5­705.y_K65.0, 5­705.y_K91.81, 5­705.y_K91.82, 5­705.y_K91.83, 5­705.y_L02.2, 5­705.y_M96.80, 5­705.y_N76.4, 5­705.y_T81.4, 5­705.y_T82.7, 5­705.y_T83.</w:t>
            </w:r>
            <w:r>
              <w:rPr>
                <w:rFonts w:ascii="Barlow" w:hAnsi="Barlow"/>
              </w:rPr>
              <w:t>6, 5­705.y_T83.8, 5­707.1_I80.20, 5­707.1_I80.28, 5­707.1_K61.3, 5­707.1_K65.0, 5­707.1_K91.81, 5­707.1_K91.82, 5­707.1_L02.2, 5­707.1_L02.4, 5­707.1_L03.10, 5­707.1_L03.11, 5­707.1_L03.3, 5­707.1_M96.80, 5­707.1_N70.0, 5­707.1_N73.0, 5­707.1_N73.3, 5­707.1_N73.5, 5­707.1_T81.4, 5­707.1_T82.7, 5­707.1_T83.6, 5­707.20_I80.20, 5­707.20_I80.28, 5­707.20_K61.3, 5­707.20_K65.0, 5­707.20_K91.81, 5­707.20_K91.82, 5­707.20_L02.2, 5­707.20_L02.4, 5­707.20_L03.10, 5­707.20_L03.11, 5­707.20_L03.3, 5­707.20_M96.80, 5­7</w:t>
            </w:r>
            <w:r>
              <w:rPr>
                <w:rFonts w:ascii="Barlow" w:hAnsi="Barlow"/>
              </w:rPr>
              <w:t>07.20_N70.0, 5­707.20_N73.3, 5­707.20_N73.5, 5­707.20_T81.4, 5­707.20_T82.7, 5­707.20_T83.6, 5­707.21_I80.20, 5­707.21_I80.28, 5­707.21_K61.3, 5­707.21_K65.0, 5­707.21_K91.81, 5­707.21_K91.82, 5­707.21_K91.83, 5­707.21_L02.2, 5­707.21_L02.4, 5­707.21_L03.10, 5­707.21_L03.11, 5­707.21_L03.3, 5­707.21_M96.80, 5­707.21_N70.0, 5­707.21_N73.3, 5­707.21_N73.5, 5­707.21_T81.4, 5­707.21_T82.7, 5­707.21_T83.6, 5­707.22_I80.20, 5­707.22_I80.28, 5­707.22_K61.3, 5­707.22_K65.0, 5­707.22_K91.81, 5­707.22_K91.82, 5­707.2</w:t>
            </w:r>
            <w:r>
              <w:rPr>
                <w:rFonts w:ascii="Barlow" w:hAnsi="Barlow"/>
              </w:rPr>
              <w:t>2_K91.83, 5­707.22_L02.2, 5­707.22_L02.4, 5­707.22_L03.10, 5­707.22_L03.11, 5­707.22_L03.3, 5­707.22_M96.80, 5­707.22_N70.0, 5­707.22_N73.3, 5­707.22_N73.5, 5­707.22_T81.4, 5­707.22_T82.7, 5­707.22_T83.6, 5­707.2x_I80.20, 5­707.2x_I80.28, 5­707.2x_K61.3, 5­707.2x_K65.0, 5­707.2x_K91.81, 5­707.2x_K91.82, 5­707.2x_L02.4, 5­707.2x_L03.10, 5­707.2x_L03.11, 5­707.2x_L03.3, 5­707.2x_M96.80, 5­707.2x_N70.0, 5­707.2x_N73.3, 5­707.2x_N73.5, 5­707.2x_T81.4, 5­707.2x_T82.7, 5­707.2x_T83.6, 5­707.30_I80.20, 5­707.30_I8</w:t>
            </w:r>
            <w:r>
              <w:rPr>
                <w:rFonts w:ascii="Barlow" w:hAnsi="Barlow"/>
              </w:rPr>
              <w:t>0.28, 5­707.30_K61.3, 5­707.30_K65.0, 5­707.30_K91.81, 5­707.30_K91.82, 5­707.30_K91.83, 5­707.30_L02.4, 5­707.30_L03.10, 5­707.30_L03.11, 5­707.30_M96.80, 5­707.30_N70.0, 5­707.30_N73.3, 5­707.30_N73.5, 5­707.30_T81.4, 5­707.30_T82.7, 5­707.30_T83.6, 5­707.31_I80.20, 5­707.31_I80.28, 5­707.31_K61.3, 5­707.31_K65.0, 5­707.31_K91.81, 5­707.31_K91.82, 5­707.31_K91.83, 5­707.31_L02.2, 5­707.31_L02.4, 5­707.31_L03.10, 5­707.31_L03.11, 5­707.31_L03.3, 5­707.31_M96.80, 5­707.31_N70.0, 5­707.31_N73.3, 5­707.31_N73</w:t>
            </w:r>
            <w:r>
              <w:rPr>
                <w:rFonts w:ascii="Barlow" w:hAnsi="Barlow"/>
              </w:rPr>
              <w:t xml:space="preserve">.5, 5­707.31_T81.4, 5­707.31_T82.7, 5­707.32_I80.20, 5­707.32_I80.28, 5­707.32_K61.3, 5­707.32_K65.0, 5­707.32_K91.81, 5­707.32_K91.82, 5­707.32_K91.83, 5­707.32_L02.2, 5­707.32_L02.4, 5­707.32_L03.10, 5­707.32_L03.11, 5­707.32_L03.3, 5­707.32_M96.80, 5­707.32_N70.0, 5­707.32_N73.3, 5­707.32_N73.5, 5­707.32_T81.4, 5­707.32_T82.7, 5­707.32_T83.6, 5­707.3x_I80.20, </w:t>
            </w:r>
            <w:r>
              <w:rPr>
                <w:rFonts w:ascii="Barlow" w:hAnsi="Barlow"/>
              </w:rPr>
              <w:lastRenderedPageBreak/>
              <w:t>5­707.3x_I80.28, 5­707.3x_K61.3, 5­707.3x_K65.0, 5­707.3x_K91.81, 5­707.3x_K91.82, 5­707.3x_L02.2, 5­707.3x_L02.4, 5­707.3x_L03.10, 5­707.3x_L03.11</w:t>
            </w:r>
            <w:r>
              <w:rPr>
                <w:rFonts w:ascii="Barlow" w:hAnsi="Barlow"/>
              </w:rPr>
              <w:t>, 5­707.3x_L03.3, 5­707.3x_M96.80, 5­707.3x_N70.0, 5­707.3x_N73.3, 5­707.3x_N73.5, 5­707.3x_T81.4, 5­707.3x_T82.7, 5­707.3x_T83.6, 5­712.0_I80.20, 5­712.0_I80.28, 5­712.0_L03.3, 5­712.0_M60.01, 5­712.0_M60.02, 5­712.0_M60.03, 5­712.0_M60.04, 5­712.0_M60.05, 5­712.0_M60.06, 5­712.0_M60.07, 5­712.0_M60.08, 5­712.0_M72.60, 5­712.0_M72.61, 5­712.0_M72.62, 5­712.0_M72.63, 5­712.0_M72.64, 5­712.0_M72.65, 5­712.0_M72.66, 5­712.0_M72.67, 5­712.0_M72.68, 5­712.0_N73.0, 5­712.0_N73.3, 5­712.0_N73.5, 5­712.0_N76.2, 5­</w:t>
            </w:r>
            <w:r>
              <w:rPr>
                <w:rFonts w:ascii="Barlow" w:hAnsi="Barlow"/>
              </w:rPr>
              <w:t>712.0_N76.4, 5­712.0_N76.80, 5­712.0_T81.4, 5­712.0_T82.7, 5­714.4_I80.1, 5­714.4_I80.20, 5­714.4_I80.28, 5­714.4_I80.3, 5­714.4_K65.0, 5­714.4_L02.2, 5­714.4_L03.3, 5­714.4_L04.1, 5­714.4_M60.01, 5­714.4_M60.02, 5­714.4_M60.03, 5­714.4_M60.04, 5­714.4_M60.05, 5­714.4_M60.06, 5­714.4_M60.07, 5­714.4_M60.08, 5­714.4_M72.60, 5­714.4_M72.61, 5­714.4_M72.62, 5­714.4_M72.63, 5­714.4_M72.64, 5­714.4_M72.65, 5­714.4_M72.66, 5­714.4_M72.67, 5­714.4_M72.68, 5­714.4_M86.10, 5­714.4_M86.11, 5­714.4_M86.12, 5­714.4_M86</w:t>
            </w:r>
            <w:r>
              <w:rPr>
                <w:rFonts w:ascii="Barlow" w:hAnsi="Barlow"/>
              </w:rPr>
              <w:t>.13, 5­714.4_M86.14, 5­714.4_M86.15, 5­714.4_M86.16, 5­714.4_M86.17, 5­714.4_M86.18, 5­714.4_N34.0, 5­714.4_N76.4, 5­714.4_N76.80, 5­714.4_T81.4, 5­714.40_I80.1, 5­714.40_I80.20, 5­714.40_I80.28, 5­714.40_I80.3, 5­714.40_L02.2, 5­714.40_L03.3, 5­714.40_L04.1, 5­714.40_M60.01, 5­714.40_M60.02, 5­714.40_M60.03, 5­714.40_M60.04, 5­714.40_M60.05, 5­714.40_M60.06, 5­714.40_M60.07, 5­714.40_M60.08, 5­714.40_M72.60, 5­714.40_M72.61, 5­714.40_M72.62, 5­714.40_M72.63, 5­714.40_M72.64, 5­714.40_M72.65, 5­714.40_M72.6</w:t>
            </w:r>
            <w:r>
              <w:rPr>
                <w:rFonts w:ascii="Barlow" w:hAnsi="Barlow"/>
              </w:rPr>
              <w:t>6, 5­714.40_M72.67, 5­714.40_M72.68, 5­714.40_M86.10, 5­714.40_M86.11, 5­714.40_M86.12, 5­714.40_M86.13, 5­714.40_M86.14, 5­714.40_M86.15, 5­714.40_M86.16, 5­714.40_M86.17, 5­714.40_M86.18, 5­714.40_N34.0, 5­714.40_N76.4, 5­714.40_N76.80, 5­714.40_T81.4, 5­714.41_I80.1, 5­714.41_I80.20, 5­714.41_I80.28, 5­714.41_I80.3, 5­714.41_K65.0, 5­714.41_L03.3, 5­714.41_L04.1, 5­714.41_M60.01, 5­714.41_M60.02, 5­714.41_M60.03, 5­714.41_M60.04, 5­714.41_M60.05, 5­714.41_M60.06, 5­714.41_M60.07, 5­714.41_M60.08, 5­714.4</w:t>
            </w:r>
            <w:r>
              <w:rPr>
                <w:rFonts w:ascii="Barlow" w:hAnsi="Barlow"/>
              </w:rPr>
              <w:t>1_M72.60, 5­714.41_M72.61, 5­714.41_M72.62, 5­714.41_M72.63, 5­714.41_M72.64, 5­714.41_M72.65, 5­714.41_M72.66, 5­714.41_M72.67, 5­714.41_M72.68, 5­714.41_M86.10, 5­714.41_M86.11, 5­714.41_M86.12, 5­714.41_M86.13, 5­714.41_M86.14, 5­714.41_M86.15, 5­714.41_M86.16, 5­714.41_M86.17, 5­714.41_M86.18, 5­714.41_N34.0, 5­714.41_N76.4, 5­714.41_N76.80, 5­714.41_T81.4, 5­714.5_I80.1, 5­714.5_I80.20, 5­714.5_I80.28, 5­714.5_I80.3, 5­714.5_K65.0, 5­714.5_L03.3, 5­714.5_L04.1, 5­714.5_M60.01, 5­714.5_M60.02, 5­714.5_M</w:t>
            </w:r>
            <w:r>
              <w:rPr>
                <w:rFonts w:ascii="Barlow" w:hAnsi="Barlow"/>
              </w:rPr>
              <w:t>60.03, 5­714.5_M60.04, 5­714.5_M60.05, 5­714.5_M60.06, 5­714.5_M60.07, 5­714.5_M60.08, 5­714.5_M72.60, 5­714.5_M72.61, 5­714.5_M72.62, 5­714.5_M72.63, 5­714.5_M72.64, 5­714.5_M72.65, 5­714.5_M72.66, 5­714.5_M72.67, 5­714.5_M72.68, 5­714.5_M86.10, 5­714.5_M86.11, 5­714.5_M86.12, 5­714.5_M86.13, 5­714.5_M86.14, 5­714.5_M86.15, 5­714.5_M86.16, 5­714.5_M86.17, 5­714.5_M86.18, 5­714.5_N34.0, 5­714.5_N76.80, 5­714.5_T81.4, 5­714.60_I80.1, 5­714.60_I80.20, 5­714.60_I80.28, 5­714.60_I80.3, 5­714.60_K65.0, 5­714.60_</w:t>
            </w:r>
            <w:r>
              <w:rPr>
                <w:rFonts w:ascii="Barlow" w:hAnsi="Barlow"/>
              </w:rPr>
              <w:t xml:space="preserve">L02.2, 5­714.60_L03.3, 5­714.60_L04.1, 5­714.60_M60.01, 5­714.60_M60.02, 5­714.60_M60.03, 5­714.60_M60.04, 5­714.60_M60.05, 5­714.60_M60.06, 5­714.60_M60.07, 5­714.60_M60.08, 5­714.60_M72.60, 5­714.60_M72.61, 5­714.60_M72.62, 5­714.60_M72.63, 5­714.60_M72.64, 5­714.60_M72.65, 5­714.60_M72.66, </w:t>
            </w:r>
            <w:r>
              <w:rPr>
                <w:rFonts w:ascii="Barlow" w:hAnsi="Barlow"/>
              </w:rPr>
              <w:lastRenderedPageBreak/>
              <w:t>5­714.60_M72.67, 5­714.60_M72.68, 5­714.60_M86.10, 5­714.60_M86.11, 5­714.60_M86.12, 5­714.60_M86.13, 5­714.60_M86.14, 5­714.60_M86.15, 5­714.60_M86.16, 5­714.60_M86.17, 5­714.60_M86.18, 5­714.60_N34.0, 5­714.60_N76.4,</w:t>
            </w:r>
            <w:r>
              <w:rPr>
                <w:rFonts w:ascii="Barlow" w:hAnsi="Barlow"/>
              </w:rPr>
              <w:t xml:space="preserve"> 5­714.60_N76.80, 5­714.60_T81.4, 5­714.61_I80.1, 5­714.61_I80.20, 5­714.61_I80.28, 5­714.61_I80.3, 5­714.61_K65.0, 5­714.61_L03.3, 5­714.61_L04.1, 5­714.61_M60.01, 5­714.61_M60.02, 5­714.61_M60.03, 5­714.61_M60.04, 5­714.61_M60.05, 5­714.61_M60.06, 5­714.61_M60.07, 5­714.61_M60.08, 5­714.61_M72.60, 5­714.61_M72.61, 5­714.61_M72.62, 5­714.61_M72.63, 5­714.61_M72.64, 5­714.61_M72.65, 5­714.61_M72.66, 5­714.61_M72.67, 5­714.61_M72.68, 5­714.61_M86.10, 5­714.61_M86.11, 5­714.61_M86.12, 5­714.61_M86.13, 5­714.6</w:t>
            </w:r>
            <w:r>
              <w:rPr>
                <w:rFonts w:ascii="Barlow" w:hAnsi="Barlow"/>
              </w:rPr>
              <w:t>1_M86.14, 5­714.61_M86.15, 5­714.61_M86.16, 5­714.61_M86.17, 5­714.61_M86.18, 5­714.61_N34.0, 5­714.61_N76.4, 5­714.61_N76.80, 5­714.61_T81.4, 5­714.y_I80.1, 5­714.y_I80.20, 5­714.y_I80.28, 5­714.y_I80.3, 5­714.y_K65.0, 5­714.y_L02.2, 5­714.y_L03.3, 5­714.y_L04.1, 5­714.y_M60.01, 5­714.y_M60.02, 5­714.y_M60.03, 5­714.y_M60.04, 5­714.y_M60.05, 5­714.y_M60.06, 5­714.y_M60.07, 5­714.y_M60.08, 5­714.y_M72.60, 5­714.y_M72.61, 5­714.y_M72.62, 5­714.y_M72.63, 5­714.y_M72.64, 5­714.y_M72.65, 5­714.y_M72.66, 5­714.y</w:t>
            </w:r>
            <w:r>
              <w:rPr>
                <w:rFonts w:ascii="Barlow" w:hAnsi="Barlow"/>
              </w:rPr>
              <w:t>_M72.67, 5­714.y_M72.68, 5­714.y_M86.10, 5­714.y_M86.11, 5­714.y_M86.12, 5­714.y_M86.13, 5­714.y_M86.14, 5­714.y_M86.15, 5­714.y_M86.16, 5­714.y_M86.17, 5­714.y_M86.18, 5­714.y_N34.0, 5­714.y_N76.4, 5­714.y_N76.80, 5­714.y_T81.4, 5­716.0_I80.1, 5­716.0_L02.2, 5­716.0_L03.3, 5­716.0_M72.80, 5­716.0_M72.81, 5­716.0_M72.82, 5­716.0_M72.83, 5­716.0_M72.84, 5­716.0_M72.85, 5­716.0_M72.86, 5­716.0_M72.87, 5­716.0_M72.88, 5­716.0_N76.2, 5­716.0_N76.4, 5­716.0_T81.4, 5­716.1_I80.1, 5­716.1_M72.80, 5­716.1_M72.81, 5</w:t>
            </w:r>
            <w:r>
              <w:rPr>
                <w:rFonts w:ascii="Barlow" w:hAnsi="Barlow"/>
              </w:rPr>
              <w:t>­716.1_M72.82, 5­716.1_M72.83, 5­716.1_M72.84, 5­716.1_M72.85, 5­716.1_M72.86, 5­716.1_M72.87, 5­716.1_N73.5, 5­716.1_N76.2, 5­716.1_N76.4, 5­716.1_T81.4, 5­716.2_I80.1, 5­716.2_L02.2, 5­716.2_M72.80, 5­716.2_M72.81, 5­716.2_M72.82, 5­716.2_M72.83, 5­716.2_M72.84, 5­716.2_M72.85, 5­716.2_M72.86, 5­716.2_M72.87, 5­716.2_M72.88, 5­716.2_N76.2, 5­716.2_N76.4, 5­716.2_T81.4, 5­716.3_I80.1, 5­716.3_M72.80, 5­716.3_M72.81, 5­716.3_M72.82, 5­716.3_M72.83, 5­716.3_M72.84, 5­716.3_M72.85, 5­716.3_M72.86, 5­716.3_M72</w:t>
            </w:r>
            <w:r>
              <w:rPr>
                <w:rFonts w:ascii="Barlow" w:hAnsi="Barlow"/>
              </w:rPr>
              <w:t>.87, 5­716.3_M72.88, 5­716.3_N76.2, 5­716.3_N76.4, 5­716.3_T81.4, 5­716.3_T83.6, 5­716.4_I80.1, 5­716.4_L02.2, 5­716.4_M72.80, 5­716.4_M72.81, 5­716.4_M72.82, 5­716.4_M72.83, 5­716.4_M72.84, 5­716.4_M72.85, 5­716.4_M72.86, 5­716.4_M72.87, 5­716.4_M72.88, 5­716.4_N76.2, 5­716.4_N76.4, 5­716.4_T81.4, 5­740.0_I80.1, 5­740.0_K65.0, 5­740.0_M72.68, 5­740.0_M72.80, 5­740.0_M72.81, 5­740.0_M72.82, 5­740.0_M72.83, 5­740.0_M72.84, 5­740.0_M72.85, 5­740.0_M72.86, 5­740.0_M72.87, 5­740.0_M72.88, 5­740.0_N71.9, 5­740.0</w:t>
            </w:r>
            <w:r>
              <w:rPr>
                <w:rFonts w:ascii="Barlow" w:hAnsi="Barlow"/>
              </w:rPr>
              <w:t>_O86.0, 5­740.0_T81.4, 5­740.1_I80.1, 5­740.1_K65.0, 5­740.1_L03.3, 5­740.1_M72.80, 5­740.1_M72.81, 5­740.1_M72.82, 5­740.1_M72.83, 5­740.1_M72.84, 5­740.1_M72.85, 5­740.1_M72.86, 5­740.1_M72.87, 5­740.1_M72.88, 5­740.1_N71.0, 5­740.1_N71.9, 5­740.1_N73.0, 5­740.1_N73.3, 5­740.1_O85, 5­740.1_O86.0, 5­740.1_T81.4, 5­740.y_I80.1, 5­740.y_K65.0, 5­740.y_L02.2, 5­740.y_M72.80, 5­740.y_M72.81, 5­740.y_M72.82, 5­740.y_M72.83, 5­740.y_M72.84, 5­740.y_M72.85, 5­740.y_M72.86, 5­740.y_M72.87, 5­740.y_M72.88, 5­740.y_</w:t>
            </w:r>
            <w:r>
              <w:rPr>
                <w:rFonts w:ascii="Barlow" w:hAnsi="Barlow"/>
              </w:rPr>
              <w:t xml:space="preserve">N71.9, 5­740.y_O85, 5­740.y_O86.0, 5­740.y_T81.4, 5­741.0_L03.3, 5­741.0_M72.60, 5­741.0_M72.61, 5­741.0_M72.62, 5­741.0_M72.63, 5­741.0_M72.64, 5­741.0_M72.65, 5­741.0_M72.66, 5­741.0_M72.67, 5­741.0_M72.68, 5­741.0_O85, 5­741.0_O86.0, 5­741.0_T81.4, 5­741.1_K61.3, 5­741.1_K65.0, </w:t>
            </w:r>
            <w:r>
              <w:rPr>
                <w:rFonts w:ascii="Barlow" w:hAnsi="Barlow"/>
              </w:rPr>
              <w:lastRenderedPageBreak/>
              <w:t>5­741.1_L03.3, 5­741.1_M72.60, 5­741.1_M72.61, 5­741.1_M72.62, 5­741.1_M72.63, 5­741.1_M72.64, 5­741.1_M72.65, 5­741.1_M72.66, 5­741.1_M72.67, 5­741.1_M72.68, 5­741.1_N71.0, 5­741.1_O85, 5­741.1_O86.0, 5­741.1_T81.4, 5­741.2_L03.3</w:t>
            </w:r>
            <w:r>
              <w:rPr>
                <w:rFonts w:ascii="Barlow" w:hAnsi="Barlow"/>
              </w:rPr>
              <w:t>, 5­741.2_M72.60, 5­741.2_M72.61, 5­741.2_M72.62, 5­741.2_M72.63, 5­741.2_M72.64, 5­741.2_M72.65, 5­741.2_M72.66, 5­741.2_M72.67, 5­741.2_M72.68, 5­741.2_O85, 5­741.2_O86.0, 5­741.2_T81.4, 5­741.3_L03.3, 5­741.3_M72.60, 5­741.3_M72.61, 5­741.3_M72.62, 5­741.3_M72.63, 5­741.3_M72.64, 5­741.3_M72.65, 5­741.3_M72.66, 5­741.3_M72.67, 5­741.3_M72.68, 5­741.3_O85, 5­741.3_O86.0, 5­741.3_T81.4, 5­741.4_K65.0, 5­741.4_L03.3, 5­741.4_M72.60, 5­741.4_M72.61, 5­741.4_M72.62, 5­741.4_M72.63, 5­741.4_M72.64, 5­741.4_M72</w:t>
            </w:r>
            <w:r>
              <w:rPr>
                <w:rFonts w:ascii="Barlow" w:hAnsi="Barlow"/>
              </w:rPr>
              <w:t>.65, 5­741.4_M72.66, 5­741.4_M72.67, 5­741.4_M72.68, 5­741.4_O85, 5­741.4_O86.0, 5­741.4_T81.4, 5­741.5_K65.0, 5­741.5_L03.3, 5­741.5_M72.60, 5­741.5_M72.61, 5­741.5_M72.62, 5­741.5_M72.63, 5­741.5_M72.64, 5­741.5_M72.65, 5­741.5_M72.66, 5­741.5_M72.67, 5­741.5_M72.68, 5­741.5_O85, 5­741.5_O86.0, 5­741.5_T81.4, 5­741.x_L03.3, 5­741.x_M72.60, 5­741.x_M72.61, 5­741.x_M72.62, 5­741.x_M72.63, 5­741.x_M72.64, 5­741.x_M72.65, 5­741.x_M72.66, 5­741.x_M72.67, 5­741.x_M72.68, 5­741.x_O85, 5­741.x_O86.0, 5­741.x_T81.</w:t>
            </w:r>
            <w:r>
              <w:rPr>
                <w:rFonts w:ascii="Barlow" w:hAnsi="Barlow"/>
              </w:rPr>
              <w:t>4, 5­741.y_L03.3, 5­741.y_M72.60, 5­741.y_M72.61, 5­741.y_M72.62, 5­741.y_M72.63, 5­741.y_M72.64, 5­741.y_M72.65, 5­741.y_M72.66, 5­741.y_M72.67, 5­741.y_M72.68, 5­741.y_O85, 5­741.y_O86.0, 5­741.y_T81.4, 5­749.0_I80.20, 5­749.0_I80.28, 5­749.0_I80.80, 5­749.0_I80.81, 5­749.0_I80.88, 5­749.0_K65.0, 5­749.0_L03.3, 5­749.0_M60.01, 5­749.0_M60.02, 5­749.0_M60.03, 5­749.0_M60.04, 5­749.0_M60.05, 5­749.0_M60.06, 5­749.0_M60.07, 5­749.0_M60.08, 5­749.0_M72.60, 5­749.0_M72.61, 5­749.0_M72.62, 5­749.0_M72.63, 5­749</w:t>
            </w:r>
            <w:r>
              <w:rPr>
                <w:rFonts w:ascii="Barlow" w:hAnsi="Barlow"/>
              </w:rPr>
              <w:t>.0_M72.64, 5­749.0_M72.65, 5­749.0_M72.66, 5­749.0_M72.67, 5­749.0_M72.68, 5­749.0_N70.0, 5­749.0_N71.0, 5­749.0_N71.9, 5­749.0_N73.3, 5­749.0_N73.5, 5­749.0_O85, 5­749.0_O86.0, 5­749.0_T81.4, 5­749.10_I80.20, 5­749.10_I80.28, 5­749.10_I80.80, 5­749.10_I80.81, 5­749.10_I80.88, 5­749.10_K65.0, 5­749.10_M60.01, 5­749.10_M60.02, 5­749.10_M60.03, 5­749.10_M60.04, 5­749.10_M60.05, 5­749.10_M60.06, 5­749.10_M60.07, 5­749.10_M60.08, 5­749.10_M72.60, 5­749.10_M72.61, 5­749.10_M72.62, 5­749.10_M72.63, 5­749.10_M72.6</w:t>
            </w:r>
            <w:r>
              <w:rPr>
                <w:rFonts w:ascii="Barlow" w:hAnsi="Barlow"/>
              </w:rPr>
              <w:t>4, 5­749.10_M72.65, 5­749.10_M72.66, 5­749.10_M72.67, 5­749.10_M72.68, 5­749.10_N70.0, 5­749.10_N71.0, 5­749.10_N71.9, 5­749.10_N73.3, 5­749.10_N73.5, 5­749.10_O85, 5­749.10_O86.0, 5­749.10_T81.4, 5­749.11_I80.20, 5­749.11_I80.28, 5­749.11_I80.80, 5­749.11_I80.81, 5­749.11_I80.88, 5­749.11_K65.0, 5­749.11_L03.3, 5­749.11_M60.01, 5­749.11_M60.02, 5­749.11_M60.03, 5­749.11_M60.04, 5­749.11_M60.05, 5­749.11_M60.06, 5­749.11_M60.07, 5­749.11_M60.08, 5­749.11_M72.60, 5­749.11_M72.61, 5­749.11_M72.62, 5­749.11_M7</w:t>
            </w:r>
            <w:r>
              <w:rPr>
                <w:rFonts w:ascii="Barlow" w:hAnsi="Barlow"/>
              </w:rPr>
              <w:t>2.63, 5­749.11_M72.64, 5­749.11_M72.65, 5­749.11_M72.66, 5­749.11_M72.67, 5­749.11_M72.68, 5­749.11_N70.0, 5­749.11_N71.0, 5­749.11_N71.9, 5­749.11_N73.3, 5­749.11_N73.5, 5­749.11_O85, 5­749.11_O86.0, 5­749.11_T81.4, 5­749.x_I80.20, 5­749.x_I80.28, 5­749.x_I80.80, 5­749.x_I80.81, 5­749.x_I80.88, 5­749.x_K65.0, 5­749.x_L02.2, 5­749.x_L03.3, 5­749.x_M60.01, 5­749.x_M60.02, 5­749.x_M60.03, 5­749.x_M60.04, 5­749.x_M60.05, 5­749.x_M60.06, 5­749.x_M60.07, 5­749.x_M60.08, 5­749.x_M72.60, 5­749.x_M72.61, 5­749.x_M7</w:t>
            </w:r>
            <w:r>
              <w:rPr>
                <w:rFonts w:ascii="Barlow" w:hAnsi="Barlow"/>
              </w:rPr>
              <w:t xml:space="preserve">2.62, 5­749.x_M72.63, 5­749.x_M72.64, 5­749.x_M72.65, 5­749.x_M72.66, 5­749.x_M72.67, 5­749.x_M72.68, 5­749.x_N70.0, 5­749.x_N71.0, 5­749.x_N71.9, 5­749.x_N73.3, 5­749.x_N73.5, 5­749.x_O85, 5­749.x_O86.0, </w:t>
            </w:r>
            <w:r>
              <w:rPr>
                <w:rFonts w:ascii="Barlow" w:hAnsi="Barlow"/>
              </w:rPr>
              <w:lastRenderedPageBreak/>
              <w:t>5­749.x_T81.4, 5­749.y_I80.20, 5­749.y_I80.28, 5­749.y_I80.80, 5­749.y_I80.81, 5­749.y_I80.88, 5­749.y_K65.0, 5­749.y_L02.2, 5­749.y_L03.3, 5­749.y_M60.01, 5­749.y_M60.02, 5­749.y_M60.03, 5­749.y_M60.04, 5­749.y_M60.05, 5­749.y_M60.06, 5­749.y_M60.07, 5­749.y_M60.08, 5­749.y_M72.60, 5­749.y_M72.61, 5­749.y</w:t>
            </w:r>
            <w:r>
              <w:rPr>
                <w:rFonts w:ascii="Barlow" w:hAnsi="Barlow"/>
              </w:rPr>
              <w:t>_M72.62, 5­749.y_M72.63, 5­749.y_M72.64, 5­749.y_M72.65, 5­749.y_M72.66, 5­749.y_M72.67, 5­749.y_M72.68, 5­749.y_N70.0, 5­749.y_N71.0, 5­749.y_N71.9, 5­749.y_N73.3, 5­749.y_N73.5, 5­749.y_O85, 5­749.y_O86.0, 5­749.y_T81.4, 5­758.3_O86.0, 5­758.4_O86.0, 5­781.3b_T81.4, 5­783.0d_M60.05, 5­784.ch_M00.91, 5­784.ch_M00.96, 5­784.ch_T81.4, 5­784.ck_M00.86, 5­784.ck_M00.96, 5­784.cv_T81.4, 5­784.cx_T81.4, 5­784.e1_M00.01, 5­784.e1_T81.4, 5­784.e1_T84.6, 5­784.ed_T84.5, 5­784.ef_M00.05, 5­784.ef_M00.85, 5­784.ef_T8</w:t>
            </w:r>
            <w:r>
              <w:rPr>
                <w:rFonts w:ascii="Barlow" w:hAnsi="Barlow"/>
              </w:rPr>
              <w:t>1.4, 5­784.ef_T83.8, 5­784.ef_T84.5, 5­784.eh_M00.06, 5­784.eh_M00.96, 5­784.eh_M86.15, 5­784.eh_M86.16, 5­784.eh_T81.4, 5­784.eh_T84.6, 5­784.eh_T84.7, 5­784.ek_M00.06, 5­784.ek_M00.96, 5­784.ek_M86.15, 5­784.ek_M86.16, 5­784.ek_T84.7, 5­787.05_T84.6, 5­787.07_T81.4, 5­787.0j_T81.4, 5­787.0k_M00.96, 5­787.0k_M86.26, 5­787.0k_T84.6, 5­787.0n_M00.97, 5­787.0n_M86.86, 5­787.0n_T81.4, 5­787.0n_T84.6, 5­787.0r_T81.4, 5­787.0t_T81.4, 5­787.0u_M00.06, 5­787.0u_M86.86, 5­787.0u_T81.4, 5­787.11_T81.4, 5­787.14_M00.</w:t>
            </w:r>
            <w:r>
              <w:rPr>
                <w:rFonts w:ascii="Barlow" w:hAnsi="Barlow"/>
              </w:rPr>
              <w:t>92, 5­787.17_T81.4, 5­787.18_T81.4, 5­787.1h_M00.06, 5­787.1h_M00.86, 5­787.1j_M00.06, 5­787.1j_T81.4, 5­787.1k_L02.4, 5­787.1k_L03.11, 5­787.1k_M00.06, 5­787.1k_M00.96, 5­787.1k_M86.16, 5­787.1k_M86.86, 5­787.1k_T81.4, 5­787.1m_T81.4, 5­787.1n_L03.11, 5­787.1n_M00.97, 5­787.1n_M86.16, 5­787.1n_M86.17, 5­787.1n_M86.26, 5­787.1n_M86.86, 5­787.1n_T81.4, 5­787.1n_T84.6, 5­787.1p_T81.4, 5­787.1q_M00.87, 5­787.1q_T81.4, 5­787.1r_L02.4, 5­787.1r_L03.11, 5­787.1r_M00.07, 5­787.1r_M00.96, 5­787.1r_M00.97, 5­787.1r_</w:t>
            </w:r>
            <w:r>
              <w:rPr>
                <w:rFonts w:ascii="Barlow" w:hAnsi="Barlow"/>
              </w:rPr>
              <w:t>M60.06, 5­787.1r_M60.07, 5­787.1r_M86.16, 5­787.1r_M86.17, 5­787.1r_M86.26, 5­787.1r_M86.27, 5­787.1r_M86.86, 5­787.1r_M86.87, 5­787.1r_T81.4, 5­787.1r_T84.5, 5­787.1r_T84.6, 5­787.1r_T84.7, 5­787.1s_M00.26, 5­787.1s_M00.97, 5­787.1s_T81.4, 5­787.1s_T84.6, 5­787.1t_T81.4, 5­787.1t_T84.6, 5­787.1u_M00.97, 5­787.1u_T81.4, 5­787.1u_T84.7, 5­787.1v_L02.4, 5­787.1v_M00.97, 5­787.1v_T81.4, 5­787.1v_T84.6, 5­787.1v_T84.7, 5­787.20_T81.4, 5­787.2j_T84.6, 5­787.2n_L03.11, 5­787.2n_T81.4, 5­787.2q_T81.4, 5­787.2r_T81</w:t>
            </w:r>
            <w:r>
              <w:rPr>
                <w:rFonts w:ascii="Barlow" w:hAnsi="Barlow"/>
              </w:rPr>
              <w:t>.4, 5­787.2v_T81.4, 5­787.30_T81.4, 5­787.34_M00.92, 5­787.35_T81.4, 5­787.36_T81.4, 5­787.3b_T81.4, 5­787.3c_T81.4, 5­787.3k_T81.4, 5­787.3m_T81.4, 5­787.3n_T81.4, 5­787.3n_T84.6, 5­787.3q_T81.4, 5­787.3r_L03.11, 5­787.3r_M00.97, 5­787.3r_M60.07, 5­787.3r_M86.26, 5­787.3r_M86.86, 5­787.3r_T81.4, 5­787.3r_T84.6, 5­787.3r_T84.7, 5­787.3t_L02.4, 5­787.3t_T81.4, 5­787.3u_T81.4, 5­787.3v_L03.11, 5­787.3v_T81.4, 5­787.3w_T81.4, 5­787.3z_M00.01, 5­787.3z_T81.4, 5­787.cn_L03.11, 5­787.cn_T84.6, 5­787.g0_M00.01, 5­</w:t>
            </w:r>
            <w:r>
              <w:rPr>
                <w:rFonts w:ascii="Barlow" w:hAnsi="Barlow"/>
              </w:rPr>
              <w:t>787.g0_T81.4, 5­787.g5_T84.6, 5­787.g6_L03.10, 5­787.gb_T81.4, 5­787.gc_L03.01, 5­787.gc_L03.10, 5­787.gc_M00.94, 5­787.gc_M86.94, 5­787.gc_T81.4, 5­787.gr_T81.4, 5­787.gv_L03.11, 5­787.gv_M86.17, 5­787.gv_T81.4, 5­787.gw_T81.4, 5­787.k0_T81.4, 5­787.k6_T81.4, 5­787.k6_T84.6, 5­787.kk_M86.16, 5­787.kk_T81.4, 5­787.kr_L02.4, 5­787.kr_L03.11, 5­787.kr_T81.4, 5­787.ku_T81.4, 5­787.kv_T81.4, 5­788.00_L03.02, 5­788.00_M00.07, 5­788.00_M00.97, 5­788.00_T81.4, 5­788.06_T81.4, 5­788.0a_L03.02, 5­788.0a_T81.4, 5­788</w:t>
            </w:r>
            <w:r>
              <w:rPr>
                <w:rFonts w:ascii="Barlow" w:hAnsi="Barlow"/>
              </w:rPr>
              <w:t xml:space="preserve">.0b_L03.02, 5­788.0b_L03.11, 5­788.0b_T81.4, 5­788.52_M00.07, 5­788.52_M00.97, 5­788.52_T81.4, </w:t>
            </w:r>
            <w:r>
              <w:rPr>
                <w:rFonts w:ascii="Barlow" w:hAnsi="Barlow"/>
              </w:rPr>
              <w:lastRenderedPageBreak/>
              <w:t>5­788.56_M86.17, 5­788.56_T81.4, 5­788.56_T84.6, 5­788.57_L03.11, 5­788.57_M86.17, 5­788.57_T81.4, 5­788.57_T84.6, 5­788.5c_T81.4, 5­788.5c_T84.6, 5­788.5e_M86.17, 5­788.5e_T81.4, 5­788.60_L03.02, 5­788.60_L03.11, 5­788.60_M00.07, 5­788.60_T81.4, 5­788.61_M00.07, 5­788.61_T81.4, 5­788.62_M00.97, 5­788.62_T81.4, 5­788.63_T81.4, 5­788.65_L03.11, 5­788.66_L03.02, 5­788.66_T81.4, 5­788.67_T81.4, 5­790.03_T81.4, 5­790.</w:t>
            </w:r>
            <w:r>
              <w:rPr>
                <w:rFonts w:ascii="Barlow" w:hAnsi="Barlow"/>
              </w:rPr>
              <w:t>06_T81.4, 5­790.0a_T84.6, 5­790.0b_T84.6, 5­790.0d_L02.4, 5­790.0d_L03.02, 5­790.0d_L03.11, 5­790.0d_M00.05, 5­790.0d_M60.05, 5­790.0d_M72.65, 5­790.0d_M86.15, 5­790.0d_T81.4, 5­790.0d_T84.6, 5­790.0d_T84.7, 5­790.0e_L02.4, 5­790.0e_M00.05, 5­790.0e_M00.85, 5­790.0e_M00.95, 5­790.0e_M60.05, 5­790.0e_M86.15, 5­790.0e_M86.25, 5­790.0e_T81.4, 5­790.0e_T84.6, 5­790.0f_T81.4, 5­790.0f_T84.5, 5­790.0f_T84.6, 5­790.0f_T84.7, 5­790.0g_M00.05, 5­790.0g_T84.6, 5­790.0h_M00.06, 5­790.0h_M00.96, 5­790.0h_T81.4, 5­790.0</w:t>
            </w:r>
            <w:r>
              <w:rPr>
                <w:rFonts w:ascii="Barlow" w:hAnsi="Barlow"/>
              </w:rPr>
              <w:t>h_T84.6, 5­790.0j_T84.6, 5­790.0k_T81.4, 5­790.0k_T84.6, 5­790.0k_T84.7, 5­790.0m_L03.11, 5­790.0m_T81.4, 5­790.0n_L03.11, 5­790.0n_M00.27, 5­790.0n_M00.97, 5­790.0n_M86.16, 5­790.0n_M86.86, 5­790.0n_T81.4, 5­790.0n_T84.6, 5­790.0n_T84.7, 5­790.0r_M00.97, 5­790.0r_M86.16, 5­790.0r_T81.4, 5­790.0r_T84.6, 5­790.0s_T81.4, 5­790.0s_T84.6, 5­790.0s_T84.7, 5­790.0t_M00.06, 5­790.0t_M00.07, 5­790.0t_T81.4, 5­790.0t_T84.6, 5­790.0v_M00.07, 5­790.0v_T81.4, 5­790.11_M00.01, 5­790.11_T81.4, 5­790.13_T81.4, 5­790.13_T8</w:t>
            </w:r>
            <w:r>
              <w:rPr>
                <w:rFonts w:ascii="Barlow" w:hAnsi="Barlow"/>
              </w:rPr>
              <w:t>4.6, 5­790.16_L02.4, 5­790.16_L03.10, 5­790.16_M00.82, 5­790.16_M60.02, 5­790.16_T81.4, 5­790.16_T84.6, 5­790.16_T84.7, 5­790.17_M00.02, 5­790.17_T81.4, 5­790.17_T84.6, 5­790.19_T84.6, 5­790.19_T84.7, 5­790.1a_M00.04, 5­790.1a_M00.82, 5­790.1a_M60.02, 5­790.1a_M86.14, 5­790.1a_M86.84, 5­790.1a_T81.4, 5­790.1a_T84.6, 5­790.1b_L02.4, 5­790.1b_M00.82, 5­790.1b_M60.02, 5­790.1b_M86.14, 5­790.1b_T81.4, 5­790.1b_T84.6, 5­790.1c_L03.01, 5­790.1c_L03.10, 5­790.1c_M00.94, 5­790.1c_M86.14, 5­790.1c_M86.24, 5­790.1c_T</w:t>
            </w:r>
            <w:r>
              <w:rPr>
                <w:rFonts w:ascii="Barlow" w:hAnsi="Barlow"/>
              </w:rPr>
              <w:t>81.4, 5­790.1c_T84.6, 5­790.1f_M00.05, 5­790.1f_M00.85, 5­790.1f_M00.95, 5­790.1f_M60.05, 5­790.1f_T81.4, 5­790.1f_T84.6, 5­790.1f_T84.7, 5­790.1g_M00.05, 5­790.1g_M00.06, 5­790.1g_T81.4, 5­790.1g_T84.6, 5­790.1g_T84.7, 5­790.1h_T81.4, 5­790.1h_T84.6, 5­790.1j_M00.96, 5­790.1j_T81.4, 5­790.1j_T84.6, 5­790.1k_M00.96, 5­790.1k_M86.16, 5­790.1k_T81.4, 5­790.1k_T84.6, 5­790.1m_M00.05, 5­790.1n_L02.4, 5­790.1n_L03.11, 5­790.1n_M00.07, 5­790.1n_M00.87, 5­790.1n_M86.16, 5­790.1n_M86.86, 5­790.1n_M86.87, 5­790.1n_T</w:t>
            </w:r>
            <w:r>
              <w:rPr>
                <w:rFonts w:ascii="Barlow" w:hAnsi="Barlow"/>
              </w:rPr>
              <w:t>81.4, 5­790.1n_T84.6, 5­790.1n_T84.7, 5­790.1r_L02.4, 5­790.1r_L03.11, 5­790.1r_M00.07, 5­790.1r_M00.27, 5­790.1r_M00.87, 5­790.1r_M86.87, 5­790.1r_T81.4, 5­790.1r_T84.6, 5­790.1t_L02.4, 5­790.1t_M86.97, 5­790.1t_T81.4, 5­790.1t_T84.6, 5­790.1u_T81.4, 5­790.1v_M86.97, 5­790.1v_T81.4, 5­790.1v_T84.6, 5­790.1w_T84.6, 5­790.20_T84.6, 5­790.21_M00.91, 5­790.21_T81.4, 5­790.21_T84.6, 5­790.22_M00.05, 5­790.22_M00.91, 5­790.22_T81.4, 5­790.23_T84.6, 5­790.26_T84.6, 5­790.27_T84.6, 5­790.29_M86.23, 5­790.29_T84.6,</w:t>
            </w:r>
            <w:r>
              <w:rPr>
                <w:rFonts w:ascii="Barlow" w:hAnsi="Barlow"/>
              </w:rPr>
              <w:t xml:space="preserve"> 5­790.2b_L02.4, 5­790.2b_L03.01, 5­790.2b_T81.4, 5­790.2b_T84.6, 5­790.2c_L03.01, 5­790.2c_T84.6, 5­790.2f_T81.4, 5­790.2f_T84.6, 5­790.2m_T81.4, 5­790.2n_L03.11, 5­790.2n_T81.4, 5­790.2n_T84.6, 5­790.2q_M86.26, 5­790.2q_T81.4, 5­790.2q_T84.6, 5­790.2r_L02.4, 5­790.2r_L03.11, 5­790.2r_M00.07, 5­790.2r_M86.16, 5­790.2r_M86.86, 5­790.2r_M86.87, 5­790.2r_T81.4, 5­790.2r_T84.6, 5­790.2r_T84.7, 5­790.2v_L03.11, 5­790.2v_M86.17, 5­790.2v_T81.4, </w:t>
            </w:r>
            <w:r>
              <w:rPr>
                <w:rFonts w:ascii="Barlow" w:hAnsi="Barlow"/>
              </w:rPr>
              <w:lastRenderedPageBreak/>
              <w:t>5­790.2v_T84.6, 5­790.2w_T84.6, 5­790.32_L03.10, 5­790.32_T81.4, 5­7</w:t>
            </w:r>
            <w:r>
              <w:rPr>
                <w:rFonts w:ascii="Barlow" w:hAnsi="Barlow"/>
              </w:rPr>
              <w:t>90.32_T84.6, 5­790.3e_T81.4, 5­790.3f_M00.05, 5­790.3f_T81.4, 5­790.3f_T84.6, 5­790.3g_M00.96, 5­790.3g_M86.16, 5­790.3g_M86.85, 5­790.3g_T84.6, 5­790.3m_L02.4, 5­790.3m_L03.11, 5­790.3m_M60.05, 5­790.3m_M86.16, 5­790.3m_M86.86, 5­790.3m_M86.87, 5­790.3m_M86.96, 5­790.3m_T81.4, 5­790.3m_T84.6, 5­790.3m_T84.7, 5­790.3n_L02.4, 5­790.3n_M86.16, 5­790.3n_T81.4, 5­790.3n_T84.6, 5­790.3r_M00.07, 5­790.3r_M86.96, 5­790.3r_T81.4, 5­790.3r_T84.6, 5­790.41_T81.4, 5­790.41_T84.6, 5­790.42_M86.12, 5­790.42_M86.22, 5­79</w:t>
            </w:r>
            <w:r>
              <w:rPr>
                <w:rFonts w:ascii="Barlow" w:hAnsi="Barlow"/>
              </w:rPr>
              <w:t>0.42_M86.82, 5­790.42_T81.4, 5­790.42_T84.6, 5­790.4e_T81.4, 5­790.4f_M00.05, 5­790.4f_M60.05, 5­790.4f_M72.65, 5­790.4f_M72.66, 5­790.4f_M86.15, 5­790.4f_M86.95, 5­790.4f_T81.4, 5­790.4f_T84.6, 5­790.4f_T84.7, 5­790.4g_L02.4, 5­790.4g_M00.25, 5­790.4g_M86.85, 5­790.4g_M86.95, 5­790.4g_T81.4, 5­790.4g_T84.6, 5­790.4h_M60.05, 5­790.4h_T84.6, 5­790.4k_M00.06, 5­790.4k_M86.26, 5­790.4k_T84.6, 5­790.4m_L03.11, 5­790.4m_M00.05, 5­790.4m_M00.86, 5­790.4m_M86.16, 5­790.4m_M86.86, 5­790.4m_M86.96, 5­790.4m_T81.4, 5</w:t>
            </w:r>
            <w:r>
              <w:rPr>
                <w:rFonts w:ascii="Barlow" w:hAnsi="Barlow"/>
              </w:rPr>
              <w:t>­790.4m_T84.6, 5­790.4m_T84.7, 5­790.4n_L02.4, 5­790.4n_L03.11, 5­790.4n_M86.16, 5­790.4n_T81.4, 5­790.4n_T84.6, 5­790.4n_T84.7, 5­790.4r_M86.16, 5­790.4r_T81.4, 5­790.4r_T84.6, 5­790.4r_T84.7, 5­790.51_L03.11, 5­790.51_M00.01, 5­790.51_M00.91, 5­790.51_T81.4, 5­790.51_T84.6, 5­790.51_T84.7, 5­790.52_M86.12, 5­790.52_T81.4, 5­790.52_T84.6, 5­790.5e_L02.4, 5­790.5e_L03.11, 5­790.5e_M00.05, 5­790.5e_M00.85, 5­790.5e_T81.4, 5­790.5e_T84.6, 5­790.5e_T84.7, 5­790.5f_L02.4, 5­790.5f_L03.11, 5­790.5f_M00.05, 5­790</w:t>
            </w:r>
            <w:r>
              <w:rPr>
                <w:rFonts w:ascii="Barlow" w:hAnsi="Barlow"/>
              </w:rPr>
              <w:t>.5f_M00.06, 5­790.5f_M00.25, 5­790.5f_M00.85, 5­790.5f_M00.86, 5­790.5f_M00.95, 5­790.5f_M00.96, 5­790.5f_M60.05, 5­790.5f_M72.65, 5­790.5f_M86.15, 5­790.5f_M86.25, 5­790.5f_M86.85, 5­790.5f_M86.95, 5­790.5f_T81.4, 5­790.5f_T84.5, 5­790.5f_T84.6, 5­790.5f_T84.7, 5­790.5g_M86.97, 5­790.5g_T81.4, 5­790.5g_T84.6, 5­790.5h_M00.96, 5­790.5h_T81.4, 5­790.5m_T81.4, 5­790.5m_T84.6, 5­790.5n_M86.26, 5­790.5r_T84.6, 5­790.61_T84.6, 5­790.62_T81.4, 5­790.62_T84.6, 5­790.62_T84.7, 5­790.63_L02.4, 5­790.63_M00.82, 5­790</w:t>
            </w:r>
            <w:r>
              <w:rPr>
                <w:rFonts w:ascii="Barlow" w:hAnsi="Barlow"/>
              </w:rPr>
              <w:t>.63_M60.02, 5­790.63_M86.12, 5­790.63_M86.13, 5­790.63_T81.4, 5­790.63_T84.6, 5­790.63_T84.7, 5­790.65_T81.4, 5­790.65_T84.6, 5­790.66_L02.4, 5­790.66_L03.10, 5­790.66_M00.03, 5­790.66_M86.23, 5­790.66_M86.83, 5­790.66_M86.93, 5­790.66_T81.4, 5­790.66_T84.6, 5­790.66_T84.7, 5­790.67_T81.4, 5­790.67_T84.6, 5­790.68_T84.6, 5­790.69_T81.4, 5­790.69_T84.6, 5­790.69_T84.7, 5­790.6a_L02.4, 5­790.6a_M86.94, 5­790.6a_T84.6, 5­790.6b_M86.83, 5­790.6b_T81.4, 5­790.6b_T84.6, 5­790.6c_T84.6, 5­790.6d_L02.4, 5­790.6d_L0</w:t>
            </w:r>
            <w:r>
              <w:rPr>
                <w:rFonts w:ascii="Barlow" w:hAnsi="Barlow"/>
              </w:rPr>
              <w:t>3.11, 5­790.6d_M00.05, 5­790.6d_M00.06, 5­790.6d_M00.96, 5­790.6d_M60.05, 5­790.6d_M86.15, 5­790.6d_M86.25, 5­790.6d_M86.85, 5­790.6d_T81.4, 5­790.6d_T84.6, 5­790.6d_T84.7, 5­790.6f_M86.15, 5­790.6f_T81.4, 5­790.6f_T84.6, 5­790.6f_T84.7, 5­790.6g_M00.06, 5­790.6g_M00.96, 5­790.6g_M86.15, 5­790.6g_M86.16, 5­790.6g_M86.85, 5­790.6g_T81.4, 5­790.6g_T84.6, 5­790.6g_T84.7, 5­790.6h_L02.4, 5­790.6h_L03.11, 5­790.6h_M60.05, 5­790.6h_T81.4, 5­790.6h_T84.6, 5­790.6h_T84.7, 5­790.6k_L02.4, 5­790.6k_L03.11, 5­790.6k_M</w:t>
            </w:r>
            <w:r>
              <w:rPr>
                <w:rFonts w:ascii="Barlow" w:hAnsi="Barlow"/>
              </w:rPr>
              <w:t xml:space="preserve">00.06, 5­790.6k_M00.96, 5­790.6k_M60.06, 5­790.6k_M86.15, 5­790.6k_M86.16, 5­790.6k_M86.17, 5­790.6k_M86.26, 5­790.6k_M86.86, 5­790.6k_M86.96, 5­790.6k_T81.4, 5­790.6k_T84.6, 5­790.6m_L03.11, 5­790.6m_M00.96, 5­790.6m_M60.05, 5­790.6m_M60.06, 5­790.6m_M86.16, 5­790.6m_M86.17, </w:t>
            </w:r>
            <w:r>
              <w:rPr>
                <w:rFonts w:ascii="Barlow" w:hAnsi="Barlow"/>
              </w:rPr>
              <w:lastRenderedPageBreak/>
              <w:t>5­790.6m_M86.26, 5­790.6m_M86.86, 5­790.6m_M86.87, 5­790.6m_M86.96, 5­790.6m_T81.4, 5­790.6m_T84.6, 5­790.6m_T84.7, 5­790.6n_I33.0, 5­790.6n_L02.4, 5­790.6n_L03.02, 5­790.6n_L03.11, 5­790.6n_M00.07, 5­790.6n_M00.86, 5­790.6n_M00.87, 5­</w:t>
            </w:r>
            <w:r>
              <w:rPr>
                <w:rFonts w:ascii="Barlow" w:hAnsi="Barlow"/>
              </w:rPr>
              <w:t>790.6n_M00.97, 5­790.6n_M60.07, 5­790.6n_M72.67, 5­790.6n_M86.10, 5­790.6n_M86.16, 5­790.6n_M86.17, 5­790.6n_M86.26, 5­790.6n_M86.27, 5­790.6n_M86.86, 5­790.6n_M86.87, 5­790.6n_M86.96, 5­790.6n_M86.97, 5­790.6n_T81.4, 5­790.6n_T82.7, 5­790.6n_T84.5, 5­790.6n_T84.6, 5­790.6n_T84.7, 5­790.6q_T81.4, 5­790.6q_T84.6, 5­790.6r_M00.07, 5­790.6r_M00.97, 5­790.6r_M86.16, 5­790.6r_M86.17, 5­790.6r_M86.86, 5­790.6r_M86.87, 5­790.6r_M86.97, 5­790.6r_T81.4, 5­790.6r_T84.6, 5­790.6s_T81.4, 5­790.6t_L02.4, 5­790.6t_M86.16</w:t>
            </w:r>
            <w:r>
              <w:rPr>
                <w:rFonts w:ascii="Barlow" w:hAnsi="Barlow"/>
              </w:rPr>
              <w:t>, 5­790.6t_M86.97, 5­790.6t_T81.4, 5­790.6t_T84.6, 5­790.6u_T81.4, 5­790.6u_T84.6, 5­790.6v_M00.96, 5­790.6v_T81.4, 5­790.6v_T84.6, 5­790.6v_T84.7, 5­790.7h_M00.96, 5­790.7h_T81.4, 5­790.7k_T81.4, 5­790.7k_T84.6, 5­790.7m_L03.11, 5­790.7m_M00.96, 5­790.7m_T84.6, 5­790.8e_L02.4, 5­790.8e_M00.05, 5­790.8e_M00.06, 5­790.8e_M00.85, 5­790.8e_M00.86, 5­790.8e_M00.95, 5­790.8e_M60.05, 5­790.8e_M86.96, 5­790.8e_T81.4, 5­790.8e_T84.6, 5­790.8f_M00.05, 5­790.8f_M00.85, 5­790.8f_M00.96, 5­790.8f_M60.05, 5­790.8f_T81.4</w:t>
            </w:r>
            <w:r>
              <w:rPr>
                <w:rFonts w:ascii="Barlow" w:hAnsi="Barlow"/>
              </w:rPr>
              <w:t>, 5­790.8f_T84.6, 5­790.8f_T84.7, 5­790.8h_T81.4, 5­790.cd_T81.4, 5­790.cm_L03.11, 5­790.cm_T81.4, 5­790.cm_T84.6, 5­790.cn_M00.07, 5­790.cn_M86.17, 5­790.cn_T81.4, 5­790.cn_T84.6, 5­790.dn_M00.07, 5­790.dn_M00.97, 5­790.dn_M86.17, 5­790.dn_T81.4, 5­790.dn_T84.6, 5­790.dn_T84.7, 5­790.k1_T84.6, 5­790.kb_T84.6, 5­790.kd_T84.6, 5­790.kd_T84.7, 5­790.ke_T81.4, 5­790.ke_T84.6, 5­790.kg_L02.4, 5­790.kg_M00.06, 5­790.kg_M00.86, 5­790.kg_T81.4, 5­790.kg_T84.6, 5­790.kh_M60.05, 5­790.kh_T81.4, 5­790.kh_T84.6, 5­790</w:t>
            </w:r>
            <w:r>
              <w:rPr>
                <w:rFonts w:ascii="Barlow" w:hAnsi="Barlow"/>
              </w:rPr>
              <w:t>.kj_T81.4, 5­790.kj_T84.6, 5­790.kk_M72.65, 5­790.kk_T81.4, 5­790.kk_T84.6, 5­790.km_T81.4, 5­790.km_T84.6, 5­790.km_T84.7, 5­790.kn_L03.11, 5­790.kn_T81.4, 5­790.kn_T84.6, 5­790.kr_M60.07, 5­790.kr_M86.96, 5­790.kr_T84.5, 5­790.kr_T84.6, 5­790.kr_T84.7, 5­790.ku_T81.4, 5­790.kv_M00.07, 5­790.kv_M71.07, 5­790.kv_T84.6, 5­790.md_T81.4, 5­790.md_T84.7, 5­790.mk_T81.4, 5­790.mk_T84.6, 5­790.mm_T84.6, 5­790.mm_T84.7, 5­790.mn_L03.11, 5­790.mn_M00.97, 5­790.mn_M60.07, 5­790.mn_M86.16, 5­790.mn_M86.86, 5­790.mn_M</w:t>
            </w:r>
            <w:r>
              <w:rPr>
                <w:rFonts w:ascii="Barlow" w:hAnsi="Barlow"/>
              </w:rPr>
              <w:t>86.96, 5­790.mn_T81.4, 5­790.mn_T84.6, 5­790.mn_T84.7, 5­790.mr_T81.4, 5­790.mr_T84.6, 5­790.mu_T81.4, 5­790.n0_T81.4, 5­790.n4_T81.4, 5­790.n4_T84.6, 5­790.n6_T81.4, 5­790.nd_M60.05, 5­790.nd_T81.4, 5­790.nd_T84.6, 5­790.ne_T81.4, 5­790.nf_M00.95, 5­790.nf_T81.4, 5­790.nf_T84.6, 5­790.ng_T84.6, 5­790.nh_L03.11, 5­790.nh_T81.4, 5­790.nk_T81.4, 5­790.nk_T84.6, 5­790.nm_T81.4, 5­790.nm_T84.6, 5­790.nn_T84.6, 5­790.nq_T81.4, 5­790.nq_T84.6, 5­790.nr_L03.11, 5­790.nr_M86.16, 5­790.nr_T81.4, 5­790.ns_T81.4, 5­79</w:t>
            </w:r>
            <w:r>
              <w:rPr>
                <w:rFonts w:ascii="Barlow" w:hAnsi="Barlow"/>
              </w:rPr>
              <w:t>0.ns_T84.6, 5­790.p3_M00.02, 5­790.p3_M00.91, 5­790.p3_M00.92, 5­790.p3_M60.03, 5­790.p3_T81.4, 5­790.p3_T84.6, 5­790.p7_T81.4, 5­790.p7_T84.6, 5­790.pk_T81.4, 5­790.x1_T81.4, 5­790.x1_T84.6, 5­790.x2_T81.4, 5­790.x2_T84.6, 5­790.xd_M00.96, 5­790.xd_T81.4, 5­790.xd_T84.6, 5­790.xf_M60.05, 5­790.xf_T81.4, 5­790.xg_M00.96, 5­790.xm_M60.06, 5­790.xm_T81.4, 5­790.xn_M00.07, 5­790.xn_M00.97, 5­790.xn_T81.4, 5­790.xn_T84.6, 5­790.xn_T84.7, 5­791.02_T81.4, 5­791.02_T84.6, 5­791.08_T81.4, 5­791.08_T84.6, 5­791.08_T</w:t>
            </w:r>
            <w:r>
              <w:rPr>
                <w:rFonts w:ascii="Barlow" w:hAnsi="Barlow"/>
              </w:rPr>
              <w:t xml:space="preserve">84.7, 5­791.0g_T81.4, 5­791.0g_T84.6, 5­791.0m_M86.16, </w:t>
            </w:r>
            <w:r>
              <w:rPr>
                <w:rFonts w:ascii="Barlow" w:hAnsi="Barlow"/>
              </w:rPr>
              <w:lastRenderedPageBreak/>
              <w:t>5­791.0m_M86.86, 5­791.0m_T81.4, 5­791.0m_T84.6, 5­791.0m_T84.7, 5­791.0q_T84.6, 5­791.0x_M86.96, 5­791.0x_T84.6, 5­791.12_L02.4, 5­791.12_M00.01, 5­791.12_M00.81, 5­791.12_M86.11, 5­791.12_T81.4, 5­791.12_T84.6, 5­791.12_T84.7, 5­791.1g_L02.4, 5­791.1g_L03.11, 5­791.1g_M00.05, 5­791.1g_M00.06, 5­791.1g_M00.25, 5­791.1g_M00.26, 5­791.1g_M00.86, 5­791.1g_M00.95, 5­791.1g_M00.96, 5­791.1g_M60.05, 5­791.1g_M86.15, 5­791.1g_M86.25, 5­791.1g_T81.4, 5­791.1g_</w:t>
            </w:r>
            <w:r>
              <w:rPr>
                <w:rFonts w:ascii="Barlow" w:hAnsi="Barlow"/>
              </w:rPr>
              <w:t>T84.7, 5­791.1m_L02.4, 5­791.1m_L03.11, 5­791.1m_M00.06, 5­791.1m_M00.86, 5­791.1m_M86.16, 5­791.1m_T81.4, 5­791.1q_T84.6, 5­791.1x_T81.4, 5­791.22_M86.11, 5­791.22_T81.4, 5­791.22_T84.6, 5­791.22_T84.7, 5­791.25_T81.4, 5­791.25_T84.6, 5­791.28_M86.23, 5­791.28_T81.4, 5­791.28_T84.6, 5­791.28_T84.7, 5­791.2g_M00.85, 5­791.2g_M00.95, 5­791.2g_M00.96, 5­791.2g_M60.05, 5­791.2g_T81.4, 5­791.2g_T84.5, 5­791.2g_T84.6, 5­791.2m_T81.4, 5­791.2m_T84.6, 5­791.2q_T81.4, 5­791.2q_T84.6, 5­791.3g_M00.06, 5­791.3g_M00.9</w:t>
            </w:r>
            <w:r>
              <w:rPr>
                <w:rFonts w:ascii="Barlow" w:hAnsi="Barlow"/>
              </w:rPr>
              <w:t>5, 5­791.3g_T81.4, 5­791.3g_T84.6, 5­791.5g_M00.95, 5­791.5g_T81.4, 5­791.5g_T84.6, 5­791.5g_T84.7, 5­791.62_T81.4, 5­791.62_T84.6, 5­791.6g_T84.6, 5­791.6m_T81.4, 5­791.6m_T84.6, 5­791.72_T81.4, 5­791.72_T84.6, 5­791.7g_M00.06, 5­791.7g_M00.95, 5­791.7g_T81.4, 5­791.7g_T84.7, 5­791.7m_M86.16, 5­791.7m_T81.4, 5­791.7m_T84.6, 5­791.82_M60.02, 5­791.82_T84.6, 5­791.8g_M00.96, 5­791.8g_M86.15, 5­791.8g_M86.85, 5­791.8g_M86.95, 5­791.8g_T81.4, 5­791.8g_T84.6, 5­791.8m_M86.16, 5­791.8m_M86.86, 5­791.8m_T81.4, 5­</w:t>
            </w:r>
            <w:r>
              <w:rPr>
                <w:rFonts w:ascii="Barlow" w:hAnsi="Barlow"/>
              </w:rPr>
              <w:t>791.8m_T84.6, 5­791.8x_T84.6, 5­791.g8_T81.4, 5­791.gg_M00.96, 5­791.gm_M00.96, 5­791.gq_T84.6, 5­791.hg_T81.4, 5­791.k2_M00.01, 5­791.k2_M00.91, 5­791.k2_M60.02, 5­791.k2_T81.4, 5­791.k2_T84.6, 5­791.k5_M00.01, 5­791.k5_M86.13, 5­791.k5_T81.4, 5­791.k5_T84.6, 5­791.k8_T81.4, 5­791.k8_T84.6, 5­791.kg_L02.4, 5­791.kg_L03.11, 5­791.kg_M00.85, 5­791.kg_M00.96, 5­791.kg_M72.65, 5­791.kg_M86.15, 5­791.kg_T81.4, 5­791.kg_T84.6, 5­791.km_M86.16, 5­791.km_M86.96, 5­791.km_T81.4, 5­791.km_T84.6, 5­791.kq_L03.11, 5­7</w:t>
            </w:r>
            <w:r>
              <w:rPr>
                <w:rFonts w:ascii="Barlow" w:hAnsi="Barlow"/>
              </w:rPr>
              <w:t>91.kq_M86.16, 5­791.kq_T81.4, 5­791.kx_T84.6, 5­791.mm_T81.4, 5­791.xg_M00.05, 5­791.xg_M00.85, 5­791.xg_M00.86, 5­791.xg_T81.4, 5­791.xg_T84.6, 5­792.02_L02.4, 5­792.02_M00.81, 5­792.02_M86.12, 5­792.02_T81.4, 5­792.02_T84.6, 5­792.05_T81.4, 5­792.05_T84.6, 5­792.08_M00.82, 5­792.08_M60.02, 5­792.08_T81.4, 5­792.08_T84.6, 5­792.0g_M00.06, 5­792.0g_M72.65, 5­792.0g_M86.15, 5­792.0g_T81.4, 5­792.0g_T84.6, 5­792.0m_M60.06, 5­792.0m_M86.16, 5­792.0m_M86.86, 5­792.0m_M86.87, 5­792.0m_M86.96, 5­792.0m_T81.4, 5­7</w:t>
            </w:r>
            <w:r>
              <w:rPr>
                <w:rFonts w:ascii="Barlow" w:hAnsi="Barlow"/>
              </w:rPr>
              <w:t>92.0m_T84.6, 5­792.0m_T84.7, 5­792.0q_M00.07, 5­792.0q_M86.16, 5­792.0q_M86.26, 5­792.0q_M86.86, 5­792.0q_M86.96, 5­792.0q_T81.4, 5­792.0q_T84.6, 5­792.12_L02.4, 5­792.12_L03.10, 5­792.12_M00.01, 5­792.12_M00.81, 5­792.12_M00.91, 5­792.12_M86.12, 5­792.12_M86.92, 5­792.12_T81.4, 5­792.12_T84.6, 5­792.15_M00.01, 5­792.15_T84.6, 5­792.18_M00.82, 5­792.18_M60.02, 5­792.18_T81.4, 5­792.18_T84.6, 5­792.1g_L02.4, 5­792.1g_L03.11, 5­792.1g_M00.05, 5­792.1g_M00.06, 5­792.1g_M00.25, 5­792.1g_M00.85, 5­792.1g_M00.86,</w:t>
            </w:r>
            <w:r>
              <w:rPr>
                <w:rFonts w:ascii="Barlow" w:hAnsi="Barlow"/>
              </w:rPr>
              <w:t xml:space="preserve"> 5­792.1g_M00.95, 5­792.1g_M00.96, 5­792.1g_M60.05, 5­792.1g_M72.65, 5­792.1g_M86.15, 5­792.1g_M86.25, 5­792.1g_M86.85, 5­792.1g_M86.95, 5­792.1g_M86.96, 5­792.1g_T81.4, 5­792.1g_T82.7, 5­792.1g_T84.5, 5­792.1g_T84.6, 5­792.1g_T84.7, 5­792.1m_M60.06, 5­792.1m_M86.16, 5­792.1m_M86.25, 5­792.1m_T81.4, 5­792.1m_T84.6, 5­792.1m_T84.7, 5­792.1q_M86.87, 5­792.1q_T81.4, 5­792.1q_T84.6, 5­792.1q_T84.7, 5­792.1x_T84.6, </w:t>
            </w:r>
            <w:r>
              <w:rPr>
                <w:rFonts w:ascii="Barlow" w:hAnsi="Barlow"/>
              </w:rPr>
              <w:lastRenderedPageBreak/>
              <w:t xml:space="preserve">5­792.22_M00.01, 5­792.22_M86.12, 5­792.22_T81.4, 5­792.22_T84.6, 5­792.25_T81.4, 5­792.25_T84.6, </w:t>
            </w:r>
            <w:r>
              <w:rPr>
                <w:rFonts w:ascii="Barlow" w:hAnsi="Barlow"/>
              </w:rPr>
              <w:t>5­792.28_M00.82, 5­792.28_M60.02, 5­792.28_T81.4, 5­792.28_T84.6, 5­792.2g_M00.06, 5­792.2g_M00.96, 5­792.2g_M60.05, 5­792.2g_M72.65, 5­792.2g_M86.15, 5­792.2g_M86.85, 5­792.2g_T81.4, 5­792.2g_T84.6, 5­792.2g_T84.7, 5­792.2m_L03.11, 5­792.2m_M60.06, 5­792.2m_M86.16, 5­792.2m_M86.26, 5­792.2m_T81.4, 5­792.2m_T84.6, 5­792.2m_T84.7, 5­792.2q_L02.4, 5­792.2q_L03.11, 5­792.2q_M00.07, 5­792.2q_M60.06, 5­792.2q_M72.66, 5­792.2q_M86.16, 5­792.2q_M86.17, 5­792.2q_M86.86, 5­792.2q_M86.97, 5­792.2q_T81.4, 5­792.2q_T84</w:t>
            </w:r>
            <w:r>
              <w:rPr>
                <w:rFonts w:ascii="Barlow" w:hAnsi="Barlow"/>
              </w:rPr>
              <w:t>.6, 5­792.2q_T84.7, 5­792.2x_T84.6, 5­792.3g_L02.4, 5­792.3g_T81.4, 5­792.3g_T84.6, 5­792.3g_T84.7, 5­792.3m_T81.4, 5­792.3m_T84.6, 5­792.4g_M72.65, 5­792.4g_M86.15, 5­792.4g_M86.85, 5­792.4g_T81.4, 5­792.4g_T84.6, 5­792.52_L02.4, 5­792.52_T81.4, 5­792.52_T84.6, 5­792.5g_L03.11, 5­792.5g_M00.81, 5­792.5g_M00.95, 5­792.5g_M00.96, 5­792.5g_M86.15, 5­792.5g_M86.16, 5­792.5g_M86.96, 5­792.5g_T81.4, 5­792.5g_T84.6, 5­792.5g_T84.7, 5­792.62_M00.01, 5­792.62_M86.12, 5­792.62_M86.92, 5­792.62_T81.4, 5­792.62_T84.6,</w:t>
            </w:r>
            <w:r>
              <w:rPr>
                <w:rFonts w:ascii="Barlow" w:hAnsi="Barlow"/>
              </w:rPr>
              <w:t xml:space="preserve"> 5­792.62_T84.7, 5­792.6g_L02.4, 5­792.6g_M00.06, 5­792.6g_M86.15, 5­792.6g_T81.4, 5­792.6g_T84.6, 5­792.6g_T84.7, 5­792.6m_L03.11, 5­792.6m_M60.06, 5­792.6m_M86.16, 5­792.6m_M86.96, 5­792.6m_T81.4, 5­792.6m_T84.5, 5­792.6m_T84.6, 5­792.72_L02.4, 5­792.72_T81.4, 5­792.72_T84.6, 5­792.7g_M00.05, 5­792.7g_M00.95, 5­792.7g_M86.15, 5­792.7g_M86.96, 5­792.7g_T81.4, 5­792.7g_T84.6, 5­792.7g_T84.7, 5­792.7m_L02.4, 5­792.7m_M60.06, 5­792.7m_M86.16, 5­792.7m_T81.4, 5­792.7m_T84.6, 5­792.7x_T81.4, 5­792.7x_T84.6, 5­7</w:t>
            </w:r>
            <w:r>
              <w:rPr>
                <w:rFonts w:ascii="Barlow" w:hAnsi="Barlow"/>
              </w:rPr>
              <w:t>92.7x_T84.7, 5­792.82_M86.11, 5­792.82_M86.12, 5­792.82_M86.82, 5­792.82_T81.4, 5­792.82_T84.6, 5­792.8g_L02.4, 5­792.8g_L03.11, 5­792.8g_M00.06, 5­792.8g_M72.65, 5­792.8g_M86.25, 5­792.8g_M86.85, 5­792.8g_T81.4, 5­792.8g_T84.6, 5­792.8g_T84.7, 5­792.8m_L02.4, 5­792.8m_L03.11, 5­792.8m_M00.97, 5­792.8m_M72.65, 5­792.8m_M86.16, 5­792.8m_M86.86, 5­792.8m_M86.87, 5­792.8m_M86.96, 5­792.8m_T81.4, 5­792.8m_T82.7, 5­792.8m_T84.6, 5­792.8m_T84.7, 5­792.8q_T84.6, 5­792.8q_T84.7, 5­792.g2_M86.11, 5­792.g2_M86.82, 5­</w:t>
            </w:r>
            <w:r>
              <w:rPr>
                <w:rFonts w:ascii="Barlow" w:hAnsi="Barlow"/>
              </w:rPr>
              <w:t>792.g2_T81.4, 5­792.g2_T84.6, 5­792.g8_L02.4, 5­792.g8_T84.6, 5­792.gq_T81.4, 5­792.k2_L02.4, 5­792.k2_M00.01, 5­792.k2_M00.81, 5­792.k2_M86.11, 5­792.k2_M86.12, 5­792.k2_T81.4, 5­792.k2_T84.6, 5­792.k5_M00.01, 5­792.k5_M86.13, 5­792.k5_T81.4, 5­792.k5_T84.6, 5­792.k8_L02.4, 5­792.k8_L03.10, 5­792.k8_M00.01, 5­792.k8_M86.13, 5­792.k8_M86.23, 5­792.k8_T81.4, 5­792.k8_T84.6, 5­792.kg_L02.4, 5­792.kg_L03.11, 5­792.kg_M00.06, 5­792.kg_M00.86, 5­792.kg_M00.96, 5­792.kg_M60.05, 5­792.kg_M72.65, 5­792.kg_M86.25, 5</w:t>
            </w:r>
            <w:r>
              <w:rPr>
                <w:rFonts w:ascii="Barlow" w:hAnsi="Barlow"/>
              </w:rPr>
              <w:t>­792.kg_M86.85, 5­792.kg_M86.96, 5­792.kg_T81.4, 5­792.kg_T84.6, 5­792.kg_T84.7, 5­792.km_L02.4, 5­792.km_L03.11, 5­792.km_M86.16, 5­792.km_M86.25, 5­792.km_M86.26, 5­792.km_M86.86, 5­792.km_M86.87, 5­792.km_M86.96, 5­792.km_T81.4, 5­792.km_T84.6, 5­792.km_T84.7, 5­792.kq_L02.4, 5­792.kq_M86.16, 5­792.kq_M86.26, 5­792.kq_M86.86, 5­792.kq_M86.87, 5­792.kq_M86.96, 5­792.kq_T81.4, 5­792.kq_T84.6, 5­792.kq_T84.7, 5­792.mg_T81.4, 5­792.mg_T84.6, 5­792.mm_L03.11, 5­792.mm_T81.4, 5­792.mm_T84.6, 5­792.nm_M86.16, 5</w:t>
            </w:r>
            <w:r>
              <w:rPr>
                <w:rFonts w:ascii="Barlow" w:hAnsi="Barlow"/>
              </w:rPr>
              <w:t xml:space="preserve">­792.nm_T81.4, 5­792.nm_T84.6, 5­792.nx_T81.4, 5­792.nx_T84.6, 5­792.xm_M00.86, 5­792.xm_M86.16, 5­792.xm_M86.96, 5­792.xm_T81.4, 5­792.xm_T84.6, 5­793.09_T81.4, 5­793.0n_T81.4, 5­793.0n_T84.6, 5­793.0r_T81.4, 5­793.0r_T84.6, 5­793.11_L02.4, </w:t>
            </w:r>
            <w:r>
              <w:rPr>
                <w:rFonts w:ascii="Barlow" w:hAnsi="Barlow"/>
              </w:rPr>
              <w:lastRenderedPageBreak/>
              <w:t>5­793.11_L03.10, 5­793.11_M86.11, 5­793.11_M86.12, 5­793.11_M86.82, 5­793.11_T81.4, 5­793.11_T84.6, 5­793.13_T81.4, 5­793.13_T84.6, 5­793.14_L03.10, 5­793.14_T81.4, 5­793.17_M00.92, 5­793.17_M60.02, 5­793.17_T81.4, 5­793.17_T84.6, 5­793.1e_M00.85, 5­793.1e_M00.95, 5­793</w:t>
            </w:r>
            <w:r>
              <w:rPr>
                <w:rFonts w:ascii="Barlow" w:hAnsi="Barlow"/>
              </w:rPr>
              <w:t>.1e_T81.4, 5­793.1e_T84.6, 5­793.1f_T81.4, 5­793.1h_L03.11, 5­793.1h_M00.06, 5­793.1h_M00.26, 5­793.1h_M00.96, 5­793.1h_M86.16, 5­793.1h_T81.4, 5­793.1h_T84.5, 5­793.1h_T84.6, 5­793.1j_L02.4, 5­793.1j_M00.06, 5­793.1j_M00.86, 5­793.1j_M00.96, 5­793.1j_T81.4, 5­793.1j_T84.6, 5­793.1j_T84.7, 5­793.1k_L03.11, 5­793.1k_M00.06, 5­793.1k_M00.26, 5­793.1k_M00.86, 5­793.1k_M86.86, 5­793.1k_T81.4, 5­793.1k_T84.6, 5­793.1n_L03.11, 5­793.1n_M00.07, 5­793.1n_M00.96, 5­793.1n_M00.97, 5­793.1n_M60.06, 5­793.1n_M60.07, 5­</w:t>
            </w:r>
            <w:r>
              <w:rPr>
                <w:rFonts w:ascii="Barlow" w:hAnsi="Barlow"/>
              </w:rPr>
              <w:t>793.1n_M86.16, 5­793.1n_M86.17, 5­793.1n_M86.26, 5­793.1n_M86.27, 5­793.1n_M86.86, 5­793.1n_M86.87, 5­793.1n_M86.96, 5­793.1n_M86.97, 5­793.1n_T81.4, 5­793.1n_T84.5, 5­793.1n_T84.6, 5­793.1n_T84.7, 5­793.1r_L02.4, 5­793.1r_L03.11, 5­793.1r_M00.07, 5­793.1r_M00.27, 5­793.1r_M00.87, 5­793.1r_M00.97, 5­793.1r_M71.17, 5­793.1r_M86.16, 5­793.1r_M86.17, 5­793.1r_M86.26, 5­793.1r_M86.86, 5­793.1r_M86.87, 5­793.1r_M86.96, 5­793.1r_M86.97, 5­793.1r_T81.4, 5­793.1r_T82.7, 5­793.1r_T84.5, 5­793.1r_T84.6, 5­793.1r_T84.</w:t>
            </w:r>
            <w:r>
              <w:rPr>
                <w:rFonts w:ascii="Barlow" w:hAnsi="Barlow"/>
              </w:rPr>
              <w:t>7, 5­793.21_L02.4, 5­793.21_M00.81, 5­793.21_M00.91, 5­793.21_M86.12, 5­793.21_T81.4, 5­793.21_T84.6, 5­793.21_T84.7, 5­793.23_L03.10, 5­793.23_M86.22, 5­793.23_T81.4, 5­793.23_T84.6, 5­793.26_T81.4, 5­793.26_T84.6, 5­793.27_L03.10, 5­793.27_M00.02, 5­793.27_M00.92, 5­793.27_M60.02, 5­793.27_M86.12, 5­793.27_M86.13, 5­793.27_M86.92, 5­793.27_T81.4, 5­793.27_T84.6, 5­793.29_T81.4, 5­793.29_T84.6, 5­793.2e_M00.05, 5­793.2e_T81.4, 5­793.2f_L02.4, 5­793.2f_L03.11, 5­793.2f_M00.01, 5­793.2f_M00.05, 5­793.2f_M00.</w:t>
            </w:r>
            <w:r>
              <w:rPr>
                <w:rFonts w:ascii="Barlow" w:hAnsi="Barlow"/>
              </w:rPr>
              <w:t>25, 5­793.2f_M00.26, 5­793.2f_M00.85, 5­793.2f_M00.93, 5­793.2f_M00.95, 5­793.2f_M60.05, 5­793.2f_M72.65, 5­793.2f_M86.15, 5­793.2f_T81.4, 5­793.2f_T84.5, 5­793.2f_T84.6, 5­793.2f_T84.7, 5­793.2h_M00.05, 5­793.2h_M00.96, 5­793.2h_M60.05, 5­793.2h_M86.85, 5­793.2h_T81.4, 5­793.2h_T84.5, 5­793.2h_T84.6, 5­793.2j_M00.06, 5­793.2j_M00.86, 5­793.2j_M00.96, 5­793.2j_M00.97, 5­793.2j_M60.05, 5­793.2j_M86.27, 5­793.2j_T81.4, 5­793.2j_T84.6, 5­793.2k_M00.26, 5­793.2k_M00.86, 5­793.2k_T81.4, 5­793.2k_T84.6, 5­793.2k_</w:t>
            </w:r>
            <w:r>
              <w:rPr>
                <w:rFonts w:ascii="Barlow" w:hAnsi="Barlow"/>
              </w:rPr>
              <w:t>T84.7, 5­793.2n_L02.4, 5­793.2n_L03.11, 5­793.2n_M00.07, 5­793.2n_M00.97, 5­793.2n_M86.16, 5­793.2n_M86.17, 5­793.2n_M86.26, 5­793.2n_M86.27, 5­793.2n_M86.86, 5­793.2n_M86.87, 5­793.2n_M86.96, 5­793.2n_T84.6, 5­793.2n_T84.7, 5­793.2r_M00.07, 5­793.2r_M72.66, 5­793.2r_T81.4, 5­793.2r_T84.6, 5­793.2r_T84.7, 5­793.2x_T81.4, 5­793.2x_T84.7, 5­793.31_M00.91, 5­793.31_M86.12, 5­793.31_T81.4, 5­793.31_T84.6, 5­793.33_T81.4, 5­793.33_T84.6, 5­793.34_T81.4, 5­793.34_T84.6, 5­793.36_T81.4, 5­793.36_T84.6, 5­793.37_L0</w:t>
            </w:r>
            <w:r>
              <w:rPr>
                <w:rFonts w:ascii="Barlow" w:hAnsi="Barlow"/>
              </w:rPr>
              <w:t>2.4, 5­793.37_M00.02, 5­793.37_M00.03, 5­793.37_M86.13, 5­793.37_T81.4, 5­793.37_T84.6, 5­793.39_T81.4, 5­793.39_T84.6, 5­793.3e_T84.7, 5­793.3f_M00.05, 5­793.3f_M00.95, 5­793.3f_M60.05, 5­793.3f_T81.4, 5­793.3f_T84.6, 5­793.3f_T84.7, 5­793.3h_T84.6, 5­793.3k_M00.86, 5­793.3k_M86.86, 5­793.3k_T81.4, 5­793.3k_T84.6, 5­793.3k_T84.7, 5­793.3n_M00.07, 5­793.3n_M86.86, 5­793.3n_T81.4, 5­793.3n_T84.6, 5­793.3p_T81.4, 5­793.3r_L02.4, 5­793.3r_L03.11, 5­793.3r_M00.07, 5­793.3r_M00.27, 5­793.3r_M00.87, 5­793.3r_M00.</w:t>
            </w:r>
            <w:r>
              <w:rPr>
                <w:rFonts w:ascii="Barlow" w:hAnsi="Barlow"/>
              </w:rPr>
              <w:t xml:space="preserve">96, 5­793.3r_M00.97, 5­793.3r_M60.07, 5­793.3r_M71.17, 5­793.3r_M86.16, 5­793.3r_M86.17, 5­793.3r_M86.26, 5­793.3r_M86.27, 5­793.3r_M86.86, </w:t>
            </w:r>
            <w:r>
              <w:rPr>
                <w:rFonts w:ascii="Barlow" w:hAnsi="Barlow"/>
              </w:rPr>
              <w:lastRenderedPageBreak/>
              <w:t>5­793.3r_M86.87, 5­793.3r_M86.96, 5­793.3r_M86.97, 5­793.3r_T81.4, 5­793.3r_T84.7, 5­793.3x_T84.7, 5­793.43_T81.4, 5­793.43_T84.6, 5­793.4f_T81.4, 5­793.4f_T84.5, 5­793.4f_T84.6, 5­793.4h_T81.4, 5­793.4h_T84.6, 5­793.4k_T81.4, 5­793.4k_T84.6, 5­793.4n_T81.4, 5­793.4n_T84.6, 5­793.5e_M00.85, 5­793.5e_M00.95, 5­793.5e_T81.4, 5­793.5e_T84.6, 5­793.5f_L02.4, 5­793.5f_M00.06</w:t>
            </w:r>
            <w:r>
              <w:rPr>
                <w:rFonts w:ascii="Barlow" w:hAnsi="Barlow"/>
              </w:rPr>
              <w:t>, 5­793.5f_M86.15, 5­793.5f_T81.4, 5­793.5f_T84.6, 5­793.5f_T84.7, 5­793.5x_T84.6, 5­793.63_M86.22, 5­793.63_T84.6, 5­793.66_M86.93, 5­793.66_T81.4, 5­793.66_T84.6, 5­793.67_M86.12, 5­793.67_M86.13, 5­793.67_T84.6, 5­793.6h_T81.4, 5­793.6h_T84.6, 5­793.6k_M86.86, 5­793.6k_T84.6, 5­793.6k_T84.7, 5­793.6n_M00.27, 5­793.6n_M00.87, 5­793.6n_M86.87, 5­793.6n_T81.4, 5­793.6n_T84.6, 5­793.6r_T81.4, 5­793.6r_T84.6, 5­793.86_T84.6, 5­793.97_T84.6, 5­793.a1_T81.4, 5­793.a1_T84.6, 5­793.ae_T81.4, 5­793.ae_T84.6, 5­793</w:t>
            </w:r>
            <w:r>
              <w:rPr>
                <w:rFonts w:ascii="Barlow" w:hAnsi="Barlow"/>
              </w:rPr>
              <w:t>.af_L03.11, 5­793.af_M00.26, 5­793.af_M00.95, 5­793.af_M86.15, 5­793.af_M86.95, 5­793.af_T81.4, 5­793.af_T84.6, 5­793.an_T81.4, 5­793.an_T84.6, 5­793.ar_L02.4, 5­793.ar_T84.5, 5­793.b1_T81.4, 5­793.b1_T84.6, 5­793.bf_T81.4, 5­793.bf_T84.6, 5­793.bh_M60.05, 5­793.bh_T84.6, 5­793.br_T84.6, 5­793.g1_T84.6, 5­793.gr_T84.6, 5­793.h6_T81.4, 5­793.h6_T84.6, 5­793.hr_T81.4, 5­793.k1_L02.4, 5­793.k1_M00.01, 5­793.k1_M00.91, 5­793.k1_M00.92, 5­793.k1_M86.12, 5­793.k1_T81.4, 5­793.k1_T84.6, 5­793.k3_L03.10, 5­793.k3_T</w:t>
            </w:r>
            <w:r>
              <w:rPr>
                <w:rFonts w:ascii="Barlow" w:hAnsi="Barlow"/>
              </w:rPr>
              <w:t>81.4, 5­793.k3_T84.6, 5­793.k4_T84.6, 5­793.k6_M86.23, 5­793.k6_T81.4, 5­793.k6_T84.5, 5­793.k6_T84.6, 5­793.k7_M86.92, 5­793.k7_T81.4, 5­793.k7_T84.6, 5­793.k9_M86.13, 5­793.k9_T81.4, 5­793.k9_T84.6, 5­793.kf_M00.05, 5­793.kf_M72.65, 5­793.kf_T81.4, 5­793.kf_T84.6, 5­793.kh_L02.4, 5­793.kh_L03.11, 5­793.kh_M00.06, 5­793.kh_M00.96, 5­793.kh_M86.15, 5­793.kh_T81.4, 5­793.kh_T84.6, 5­793.kh_T84.7, 5­793.kj_M00.96, 5­793.kj_T84.6, 5­793.kk_L02.4, 5­793.kk_M00.86, 5­793.kk_M86.16, 5­793.kk_M86.26, 5­793.kk_M86.</w:t>
            </w:r>
            <w:r>
              <w:rPr>
                <w:rFonts w:ascii="Barlow" w:hAnsi="Barlow"/>
              </w:rPr>
              <w:t>86, 5­793.kk_T81.4, 5­793.kk_T84.6, 5­793.kn_M00.07, 5­793.kn_M60.06, 5­793.kn_M86.16, 5­793.kn_M86.17, 5­793.kn_T81.4, 5­793.kn_T84.6, 5­793.kr_L02.4, 5­793.kr_L03.11, 5­793.kr_M00.07, 5­793.kr_M00.86, 5­793.kr_M00.87, 5­793.kr_M00.96, 5­793.kr_M00.97, 5­793.kr_M86.16, 5­793.kr_M86.17, 5­793.kr_M86.26, 5­793.kr_M86.86, 5­793.kr_M86.96, 5­793.kr_T81.4, 5­793.kr_T84.6, 5­793.kr_T84.7, 5­793.mn_T84.6, 5­793.n7_T84.7, 5­793.nr_T81.4, 5­793.x7_M86.22, 5­793.x7_T84.6, 5­793.xf_M00.05, 5­793.xf_T81.4, 5­793.xf_T8</w:t>
            </w:r>
            <w:r>
              <w:rPr>
                <w:rFonts w:ascii="Barlow" w:hAnsi="Barlow"/>
              </w:rPr>
              <w:t>4.7, 5­793.xn_T84.6, 5­793.xr_T81.4, 5­794.01_L02.4, 5­794.01_L03.10, 5­794.01_M00.01, 5­794.01_M00.82, 5­794.01_M00.91, 5­794.01_M86.12, 5­794.01_M86.82, 5­794.01_T81.4, 5­794.01_T84.6, 5­794.01_T84.7, 5­794.03_L03.10, 5­794.03_M00.02, 5­794.03_M00.82, 5­794.03_M00.91, 5­794.03_M00.92, 5­794.03_M60.02, 5­794.03_M86.12, 5­794.03_T81.4, 5­794.03_T84.6, 5­794.03_T84.7, 5­794.04_L02.4, 5­794.04_M00.03, 5­794.04_M00.91, 5­794.04_M00.92, 5­794.04_T81.4, 5­794.04_T84.6, 5­794.04_T84.7, 5­794.06_L02.4, 5­794.06_M0</w:t>
            </w:r>
            <w:r>
              <w:rPr>
                <w:rFonts w:ascii="Barlow" w:hAnsi="Barlow"/>
              </w:rPr>
              <w:t xml:space="preserve">0.92, 5­794.06_M86.93, 5­794.06_T81.4, 5­794.06_T84.6, 5­794.07_M00.02, 5­794.07_M00.82, 5­794.07_M00.92, 5­794.07_M60.02, 5­794.07_T81.4, 5­794.07_T84.6, 5­794.09_M60.06, 5­794.09_T81.4, 5­794.09_T84.6, 5­794.0e_T84.5, 5­794.0e_T84.6, 5­794.0f_M00.95, 5­794.0f_T81.4, 5­794.0f_T84.6, 5­794.0f_T84.7, 5­794.0h_L02.4, 5­794.0h_M00.05, 5­794.0h_M86.15, 5­794.0h_M86.16, 5­794.0h_M86.17, 5­794.0h_M86.85, 5­794.0h_T81.4, 5­794.0h_T84.6, 5­794.0h_T84.7, 5­794.0j_L02.4, 5­794.0j_M00.06, </w:t>
            </w:r>
            <w:r>
              <w:rPr>
                <w:rFonts w:ascii="Barlow" w:hAnsi="Barlow"/>
              </w:rPr>
              <w:lastRenderedPageBreak/>
              <w:t>5­794.0j_M00.86, 5­794.0j_M00</w:t>
            </w:r>
            <w:r>
              <w:rPr>
                <w:rFonts w:ascii="Barlow" w:hAnsi="Barlow"/>
              </w:rPr>
              <w:t>.96, 5­794.0j_M86.16, 5­794.0j_M86.96, 5­794.0j_T81.4, 5­794.0j_T84.6, 5­794.0k_M00.06, 5­794.0k_M00.26, 5­794.0k_M00.86, 5­794.0k_M00.96, 5­794.0k_M86.15, 5­794.0k_M86.16, 5­794.0k_M86.17, 5­794.0k_M86.26, 5­794.0k_M86.86, 5­794.0k_T81.4, 5­794.0k_T84.6, 5­794.0k_T84.7, 5­794.0n_L02.4, 5­794.0n_L03.02, 5­794.0n_L03.11, 5­794.0n_M00.06, 5­794.0n_M00.07, 5­794.0n_M00.27, 5­794.0n_M00.87, 5­794.0n_M00.97, 5­794.0n_M86.16, 5­794.0n_M86.17, 5­794.0n_M86.26, 5­794.0n_M86.27, 5­794.0n_M86.86, 5­794.0n_M86.87, 5­7</w:t>
            </w:r>
            <w:r>
              <w:rPr>
                <w:rFonts w:ascii="Barlow" w:hAnsi="Barlow"/>
              </w:rPr>
              <w:t xml:space="preserve">94.0n_M86.96, 5­794.0n_M86.97, 5­794.0n_T81.4, 5­794.0n_T84.5, 5­794.0n_T84.6, 5­794.0n_T84.7, 5­794.0p_T81.4, 5­794.0r_L02.4, 5­794.0r_L03.11, 5­794.0r_M60.06, 5­794.0r_M86.16, 5­794.0r_M86.26, 5­794.0r_M86.86, 5­794.0r_M86.96, 5­794.0r_T81.4, 5­794.0r_T84.6, 5­794.0r_T84.7, 5­794.11_L03.10, 5­794.11_M00.01, 5­794.11_M00.02, 5­794.11_M00.21, 5­794.11_M00.81, 5­794.11_M00.91, 5­794.11_M60.01, 5­794.11_M60.02, 5­794.11_M60.08, 5­794.11_M86.11, 5­794.11_M86.12, 5­794.11_T81.4, 5­794.11_T84.6, 5­794.11_T84.7, </w:t>
            </w:r>
            <w:r>
              <w:rPr>
                <w:rFonts w:ascii="Barlow" w:hAnsi="Barlow"/>
              </w:rPr>
              <w:t>5­794.13_T81.4, 5­794.13_T84.6, 5­794.13_T84.7, 5­794.14_M00.91, 5­794.14_M00.92, 5­794.14_T84.6, 5­794.16_L02.4, 5­794.16_M00.26, 5­794.16_M86.93, 5­794.16_T81.4, 5­794.16_T84.6, 5­794.17_L03.10, 5­794.17_M00.92, 5­794.17_M60.02, 5­794.17_M71.02, 5­794.17_M86.12, 5­794.17_M86.23, 5­794.17_T81.4, 5­794.17_T84.6, 5­794.19_M86.13, 5­794.19_T81.4, 5­794.19_T84.6, 5­794.1e_T84.6, 5­794.1f_L02.4, 5­794.1f_L03.11, 5­794.1f_M00.05, 5­794.1f_M00.06, 5­794.1f_M00.25, 5­794.1f_M00.85, 5­794.1f_M00.95, 5­794.1f_M00.96</w:t>
            </w:r>
            <w:r>
              <w:rPr>
                <w:rFonts w:ascii="Barlow" w:hAnsi="Barlow"/>
              </w:rPr>
              <w:t>, 5­794.1f_M60.05, 5­794.1f_M72.65, 5­794.1f_M86.15, 5­794.1f_M86.25, 5­794.1f_M86.85, 5­794.1f_M86.95, 5­794.1f_T81.4, 5­794.1f_T84.5, 5­794.1f_T84.6, 5­794.1f_T84.7, 5­794.1h_L03.11, 5­794.1h_M00.06, 5­794.1h_M00.86, 5­794.1h_M60.06, 5­794.1h_M86.15, 5­794.1h_M86.25, 5­794.1h_T81.4, 5­794.1h_T84.6, 5­794.1h_T84.7, 5­794.1j_L03.11, 5­794.1j_M00.06, 5­794.1j_M00.86, 5­794.1j_M00.96, 5­794.1j_M86.16, 5­794.1j_M86.17, 5­794.1j_M86.26, 5­794.1j_M86.86, 5­794.1j_M86.96, 5­794.1j_T81.4, 5­794.1j_T84.6, 5­794.1k_</w:t>
            </w:r>
            <w:r>
              <w:rPr>
                <w:rFonts w:ascii="Barlow" w:hAnsi="Barlow"/>
              </w:rPr>
              <w:t>L03.11, 5­794.1k_M00.06, 5­794.1k_M00.96, 5­794.1k_M60.06, 5­794.1k_M86.16, 5­794.1k_M86.17, 5­794.1k_M86.26, 5­794.1k_T81.4, 5­794.1k_T84.6, 5­794.1n_L02.4, 5­794.1n_L03.11, 5­794.1n_M00.07, 5­794.1n_M00.27, 5­794.1n_M00.87, 5­794.1n_M86.16, 5­794.1n_M86.17, 5­794.1n_M86.26, 5­794.1n_M86.27, 5­794.1n_M86.86, 5­794.1n_M86.87, 5­794.1n_T81.4, 5­794.1n_T84.6, 5­794.1n_T84.7, 5­794.1r_L02.4, 5­794.1r_L03.11, 5­794.1r_M00.97, 5­794.1r_M86.17, 5­794.1r_M86.26, 5­794.1r_M86.27, 5­794.1r_M86.86, 5­794.1r_M86.87, 5</w:t>
            </w:r>
            <w:r>
              <w:rPr>
                <w:rFonts w:ascii="Barlow" w:hAnsi="Barlow"/>
              </w:rPr>
              <w:t>­794.1r_T81.4, 5­794.1r_T84.6, 5­794.1r_T84.7, 5­794.21_J98.50, 5­794.21_M00.01, 5­794.21_M00.91, 5­794.21_M00.93, 5­794.21_M86.11, 5­794.21_M86.12, 5­794.21_T81.4, 5­794.21_T84.6, 5­794.21_T84.7, 5­794.23_L02.4, 5­794.23_L03.10, 5­794.23_T81.4, 5­794.23_T84.6, 5­794.24_M00.03, 5­794.24_M00.92, 5­794.24_T81.4, 5­794.24_T84.6, 5­794.24_T84.7, 5­794.26_L02.4, 5­794.26_M86.93, 5­794.26_T81.4, 5­794.26_T84.6, 5­794.26_T84.7, 5­794.27_M00.02, 5­794.27_M00.82, 5­794.27_M00.92, 5­794.27_M60.02, 5­794.27_M71.12, 5­</w:t>
            </w:r>
            <w:r>
              <w:rPr>
                <w:rFonts w:ascii="Barlow" w:hAnsi="Barlow"/>
              </w:rPr>
              <w:t xml:space="preserve">794.27_M86.12, 5­794.27_M86.22, 5­794.27_M86.23, 5­794.27_T81.4, 5­794.27_T84.6, 5­794.29_T81.4, 5­794.29_T84.6, 5­794.29_T84.7, 5­794.2f_L03.11, 5­794.2f_M00.05, 5­794.2f_M00.85, 5­794.2f_M00.95, 5­794.2f_M72.65, 5­794.2f_T81.4, 5­794.2f_T84.6, 5­794.2f_T84.7, 5­794.2h_M86.15, 5­794.2h_T81.4, 5­794.2h_T84.6, 5­794.2j_M00.06, 5­794.2j_M00.96, </w:t>
            </w:r>
            <w:r>
              <w:rPr>
                <w:rFonts w:ascii="Barlow" w:hAnsi="Barlow"/>
              </w:rPr>
              <w:lastRenderedPageBreak/>
              <w:t>5­794.2j_T81.4, 5­794.2k_L02.4, 5­794.2k_L03.11, 5­794.2k_M00.06, 5­794.2k_M00.95, 5­794.2k_M00.96, 5­794.2k_M86.16, 5­794.2k_M86.17, 5­794.2k_M86.26, 5­794.2k_M86.86,</w:t>
            </w:r>
            <w:r>
              <w:rPr>
                <w:rFonts w:ascii="Barlow" w:hAnsi="Barlow"/>
              </w:rPr>
              <w:t xml:space="preserve"> 5­794.2k_M86.96, 5­794.2k_T81.4, 5­794.2k_T84.6, 5­794.2k_T84.7, 5­794.2n_L03.11, 5­794.2n_M00.07, 5­794.2n_M00.87, 5­794.2n_M00.97, 5­794.2n_M86.17, 5­794.2n_M86.26, 5­794.2n_M86.86, 5­794.2n_T81.4, 5­794.2n_T84.6, 5­794.2n_T84.7, 5­794.2p_T81.4, 5­794.2p_T84.6, 5­794.2r_L02.4, 5­794.2r_L03.02, 5­794.2r_L03.11, 5­794.2r_M00.06, 5­794.2r_M00.07, 5­794.2r_M00.27, 5­794.2r_M00.86, 5­794.2r_M00.87, 5­794.2r_M00.97, 5­794.2r_M60.06, 5­794.2r_M86.16, 5­794.2r_M86.17, 5­794.2r_M86.26, 5­794.2r_M86.27, 5­794.2r_M</w:t>
            </w:r>
            <w:r>
              <w:rPr>
                <w:rFonts w:ascii="Barlow" w:hAnsi="Barlow"/>
              </w:rPr>
              <w:t>86.86, 5­794.2r_M86.87, 5­794.2r_M86.96, 5­794.2r_M86.97, 5­794.2r_T81.4, 5­794.2r_T84.6, 5­794.2r_T84.7, 5­794.31_T81.4, 5­794.33_T81.4, 5­794.33_T84.6, 5­794.3f_M00.06, 5­794.3f_M60.05, 5­794.3f_T81.4, 5­794.3f_T84.6, 5­794.3f_T84.7, 5­794.3h_M86.85, 5­794.3h_T81.4, 5­794.3h_T84.6, 5­794.3k_M00.96, 5­794.3k_M60.06, 5­794.3k_T81.4, 5­794.3k_T84.6, 5­794.3n_M86.86, 5­794.3n_T81.4, 5­794.3n_T84.6, 5­794.3x_T81.4, 5­794.4e_T81.4, 5­794.4e_T84.6, 5­794.4f_L03.11, 5­794.4f_M00.05, 5­794.4f_M00.95, 5­794.4f_M86.</w:t>
            </w:r>
            <w:r>
              <w:rPr>
                <w:rFonts w:ascii="Barlow" w:hAnsi="Barlow"/>
              </w:rPr>
              <w:t>25, 5­794.4f_T81.4, 5­794.4f_T84.6, 5­794.4f_T84.7, 5­794.4k_T81.4, 5­794.53_T81.4, 5­794.53_T84.6, 5­794.53_T84.7, 5­794.56_L02.4, 5­794.56_L03.10, 5­794.56_M86.13, 5­794.56_T81.4, 5­794.56_T84.6, 5­794.56_T84.7, 5­794.57_T81.4, 5­794.57_T84.6, 5­794.5e_M00.85, 5­794.5e_T81.4, 5­794.5f_M00.85, 5­794.5f_T81.4, 5­794.5h_L02.4, 5­794.5h_L03.11, 5­794.5h_M00.06, 5­794.5h_M60.05, 5­794.5h_M86.25, 5­794.5h_M86.26, 5­794.5h_M86.85, 5­794.5h_T81.4, 5­794.5h_T84.6, 5­794.5j_T84.6, 5­794.5k_L02.4, 5­794.5k_M00.86, 5</w:t>
            </w:r>
            <w:r>
              <w:rPr>
                <w:rFonts w:ascii="Barlow" w:hAnsi="Barlow"/>
              </w:rPr>
              <w:t xml:space="preserve">­794.5k_M60.06, 5­794.5k_M86.16, 5­794.5k_M86.86, 5­794.5k_T81.4, 5­794.5k_T84.6, 5­794.5n_L02.4, 5­794.5n_L03.11, 5­794.5n_M00.07, 5­794.5n_M00.87, 5­794.5n_M00.97, 5­794.5n_M72.66, 5­794.5n_M86.16, 5­794.5n_M86.26, 5­794.5n_M86.86, 5­794.5n_M86.87, 5­794.5n_T81.4, 5­794.5n_T84.6, 5­794.5n_T84.7, 5­794.5r_L03.11, 5­794.5r_T81.4, 5­794.5r_T84.6, 5­794.6k_T84.7, 5­794.a1_T81.4, 5­794.a1_T84.6, 5­794.ae_M00.95, 5­794.ae_M86.15, 5­794.ae_T81.4, 5­794.ae_T84.6, 5­794.af_L02.4, 5­794.af_L03.11, 5­794.af_M00.05, </w:t>
            </w:r>
            <w:r>
              <w:rPr>
                <w:rFonts w:ascii="Barlow" w:hAnsi="Barlow"/>
              </w:rPr>
              <w:t>5­794.af_M00.06, 5­794.af_M00.25, 5­794.af_M00.85, 5­794.af_M00.95, 5­794.af_M60.05, 5­794.af_M86.15, 5­794.af_M86.25, 5­794.af_M86.26, 5­794.af_M86.85, 5­794.af_M86.95, 5­794.af_T81.4, 5­794.af_T84.6, 5­794.af_T84.7, 5­794.ah_T81.4, 5­794.ah_T84.6, 5­794.ap_M00.05, 5­794.ap_T84.6, 5­794.b1_T81.4, 5­794.b1_T84.6, 5­794.b3_T84.6, 5­794.b7_T81.4, 5­794.bf_M60.05, 5­794.bf_M86.25, 5­794.bf_T81.4, 5­794.bf_T84.6, 5­794.bh_M00.06, 5­794.bh_M86.86, 5­794.bh_M86.95, 5­794.bh_T81.4, 5­794.bh_T84.6, 5­794.bn_M86.16,</w:t>
            </w:r>
            <w:r>
              <w:rPr>
                <w:rFonts w:ascii="Barlow" w:hAnsi="Barlow"/>
              </w:rPr>
              <w:t xml:space="preserve"> 5­794.bn_M86.26, 5­794.bn_T81.4, 5­794.br_T81.4, 5­794.ch_T81.4, 5­794.cr_T84.6, 5­794.g3_T81.4, 5­794.g9_L03.10, 5­794.g9_T81.4, 5­794.g9_T84.6, 5­794.gn_T81.4, 5­794.gn_T84.6, 5­794.gr_M00.06, 5­794.gr_M00.07, 5­794.gr_M86.26, 5­794.gr_T81.4, 5­794.gr_T84.6, 5­794.hn_T81.4, 5­794.hn_T84.6, 5­794.hr_T84.6, 5­794.k1_L02.4, 5­794.k1_L03.10, 5­794.k1_M00.01, 5­794.k1_M00.02, 5­794.k1_M00.21, 5­794.k1_M00.81, 5­794.k1_M00.82, 5­794.k1_M00.91, 5­794.k1_M60.01, 5­794.k1_M60.08, 5­794.k1_M86.11, 5­794.k1_M86.12,</w:t>
            </w:r>
            <w:r>
              <w:rPr>
                <w:rFonts w:ascii="Barlow" w:hAnsi="Barlow"/>
              </w:rPr>
              <w:t xml:space="preserve"> 5­794.k1_M86.21, 5­794.k1_M86.82, 5­794.k1_T81.4, 5­794.k1_T84.6, 5­794.k1_T84.7, 5­794.k3_L03.10, 5­794.k3_M00.02, 5­794.k3_M00.82, 5­794.k3_M00.91, 5­794.k3_M00.92, 5­794.k3_M60.02, </w:t>
            </w:r>
            <w:r>
              <w:rPr>
                <w:rFonts w:ascii="Barlow" w:hAnsi="Barlow"/>
              </w:rPr>
              <w:lastRenderedPageBreak/>
              <w:t>5­794.k3_M86.12, 5­794.k3_M86.13, 5­794.k3_T81.4, 5­794.k3_T84.6, 5­794.k3_T84.7, 5­794.k4_L03.10, 5­794.k4_M00.91, 5­794.k4_M86.23, 5­794.k4_T81.4, 5­794.k4_T84.6, 5­794.k6_L02.4, 5­794.k6_L03.10, 5­794.k6_M00.03, 5­794.k6_M00.82, 5­794.k6_M00.84, 5­794.k6_M00.94, 5­794.k6_M60.02, 5­794.k6_M86.13, 5­794.k6_M86.23, 5­794.k6_M</w:t>
            </w:r>
            <w:r>
              <w:rPr>
                <w:rFonts w:ascii="Barlow" w:hAnsi="Barlow"/>
              </w:rPr>
              <w:t>86.83, 5­794.k6_M86.93, 5­794.k6_T81.4, 5­794.k6_T84.6, 5­794.k6_T84.7, 5­794.k7_L03.10, 5­794.k7_M00.02, 5­794.k7_M00.82, 5­794.k7_M00.91, 5­794.k7_M00.92, 5­794.k7_M60.02, 5­794.k7_M86.23, 5­794.k7_T81.4, 5­794.k7_T84.6, 5­794.k9_L03.10, 5­794.k9_T81.4, 5­794.k9_T84.6, 5­794.kf_M00.95, 5­794.kf_M00.96, 5­794.kf_M86.85, 5­794.kf_T81.4, 5­794.kf_T84.6, 5­794.kh_L02.4, 5­794.kh_L03.11, 5­794.kh_M00.05, 5­794.kh_M00.06, 5­794.kh_M00.86, 5­794.kh_M00.96, 5­794.kh_M60.05, 5­794.kh_M60.06, 5­794.kh_M86.15, 5­794</w:t>
            </w:r>
            <w:r>
              <w:rPr>
                <w:rFonts w:ascii="Barlow" w:hAnsi="Barlow"/>
              </w:rPr>
              <w:t>.kh_M86.25, 5­794.kh_M86.26, 5­794.kh_M86.85, 5­794.kh_M86.95, 5­794.kh_T81.4, 5­794.kh_T84.6, 5­794.kh_T84.7, 5­794.kj_L03.11, 5­794.kj_M00.06, 5­794.kj_M00.86, 5­794.kj_M00.96, 5­794.kj_M86.16, 5­794.kj_T81.4, 5­794.kj_T84.6, 5­794.kk_L02.4, 5­794.kk_L03.11, 5­794.kk_M00.06, 5­794.kk_M00.26, 5­794.kk_M00.86, 5­794.kk_M00.96, 5­794.kk_M60.06, 5­794.kk_M86.16, 5­794.kk_M86.17, 5­794.kk_M86.25, 5­794.kk_M86.26, 5­794.kk_M86.86, 5­794.kk_M86.96, 5­794.kk_M86.97, 5­794.kk_T81.4, 5­794.kk_T84.5, 5­794.kk_T84.6,</w:t>
            </w:r>
            <w:r>
              <w:rPr>
                <w:rFonts w:ascii="Barlow" w:hAnsi="Barlow"/>
              </w:rPr>
              <w:t xml:space="preserve"> 5­794.kk_T84.7, 5­794.kn_L02.4, 5­794.kn_L03.11, 5­794.kn_M00.07, 5­794.kn_M00.87, 5­794.kn_M00.97, 5­794.kn_M86.16, 5­794.kn_M86.17, 5­794.kn_M86.26, 5­794.kn_M86.86, 5­794.kn_M86.87, 5­794.kn_M86.96, 5­794.kn_M86.97, 5­794.kn_T81.4, 5­794.kn_T84.6, 5­794.kn_T84.7, 5­794.kr_L03.11, 5­794.kr_M00.07, 5­794.kr_M00.87, 5­794.kr_M00.96, 5­794.kr_M00.97, 5­794.kr_M60.06, 5­794.kr_M86.16, 5­794.kr_M86.17, 5­794.kr_M86.26, 5­794.kr_M86.27, 5­794.kr_M86.86, 5­794.kr_M86.87, 5­794.kr_M86.96, 5­794.kr_M86.97, 5­794.</w:t>
            </w:r>
            <w:r>
              <w:rPr>
                <w:rFonts w:ascii="Barlow" w:hAnsi="Barlow"/>
              </w:rPr>
              <w:t>kr_T81.4, 5­794.kr_T82.7, 5­794.kr_T84.6, 5­794.kr_T84.7, 5­794.mh_L02.4, 5­794.mh_T81.4, 5­794.mh_T84.6, 5­794.mn_M00.97, 5­794.mn_M86.86, 5­794.mn_T84.6, 5­794.mn_T84.7, 5­794.n4_T81.4, 5­794.n4_T84.6, 5­794.n4_T84.7, 5­794.n6_T84.6, 5­794.n7_T81.4, 5­794.x1_T81.4, 5­794.x1_T84.6, 5­794.x3_M60.02, 5­794.x3_T84.6, 5­794.x7_T81.4, 5­794.x7_T84.6, 5­794.xf_T81.4, 5­794.xf_T84.6, 5­794.xj_M00.96, 5­794.xj_T84.5, 5­794.xn_T84.6, 5­795.10_T81.4, 5­795.10_T84.6, 5­795.1a_T81.4, 5­795.1a_T84.6, 5­795.1b_M86.27, 5</w:t>
            </w:r>
            <w:r>
              <w:rPr>
                <w:rFonts w:ascii="Barlow" w:hAnsi="Barlow"/>
              </w:rPr>
              <w:t>­795.1b_T81.4, 5­795.1b_T84.6, 5­795.1b_T84.7, 5­795.1c_M86.84, 5­795.1c_M86.93, 5­795.1c_T81.4, 5­795.1c_T84.6, 5­795.1u_T81.4, 5­795.1v_L03.11, 5­795.1v_T81.4, 5­795.1v_T84.6, 5­795.1w_T81.4, 5­795.1x_T84.6, 5­795.20_T84.6, 5­795.2b_T81.4, 5­795.2b_T84.6, 5­795.2c_L03.01, 5­795.2c_L03.10, 5­795.2c_M00.04, 5­795.2c_M86.14, 5­795.2c_M86.84, 5­795.2c_M86.93, 5­795.2c_T81.4, 5­795.2c_T84.6, 5­795.2u_T81.4, 5­795.2u_T84.6, 5­795.2v_L03.11, 5­795.2v_T81.4, 5­795.2v_T84.6, 5­795.2w_T84.6, 5­795.2x_T81.4, 5­795.2</w:t>
            </w:r>
            <w:r>
              <w:rPr>
                <w:rFonts w:ascii="Barlow" w:hAnsi="Barlow"/>
              </w:rPr>
              <w:t>x_T84.6, 5­795.2z_L03.10, 5­795.2z_T81.4, 5­795.30_J98.50, 5­795.30_M60.01, 5­795.30_M86.11, 5­795.30_T81.4, 5­795.30_T82.7, 5­795.30_T84.6, 5­795.30_T84.7, 5­795.3b_M86.17, 5­795.3b_M86.84, 5­795.3b_T81.4, 5­795.3b_T84.6, 5­795.3b_T84.7, 5­795.3c_L03.01, 5­795.3c_T81.4, 5­795.3c_T84.6, 5­795.3v_L03.11, 5­795.3v_T81.4, 5­795.3v_T84.6, 5­795.3w_T81.4, 5­795.3w_T84.6, 5­795.3x_T81.4, 5­795.40_T81.4, 5­795.40_T84.6, 5­795.4b_T81.4, 5­795.g0_T81.4, 5­795.g0_T84.6, 5­795.hc_T84.6, 5­795.k0_M86.21, 5­795.k0_T81.4</w:t>
            </w:r>
            <w:r>
              <w:rPr>
                <w:rFonts w:ascii="Barlow" w:hAnsi="Barlow"/>
              </w:rPr>
              <w:t xml:space="preserve">, 5­795.k0_T84.6, 5­795.kb_M86.23, 5­795.kb_T81.4, </w:t>
            </w:r>
            <w:r>
              <w:rPr>
                <w:rFonts w:ascii="Barlow" w:hAnsi="Barlow"/>
              </w:rPr>
              <w:lastRenderedPageBreak/>
              <w:t>5­795.kb_T84.6, 5­795.kc_T81.4, 5­795.kv_L02.4, 5­795.kv_L03.11, 5­795.kv_M86.97, 5­795.kv_T81.4, 5­795.kv_T84.6, 5­796.00_M00.91, 5­796.00_M86.21, 5­796.00_T81.4, 5­796.00_T84.6, 5­796.0a_T81.4, 5­796.0a_T84.6, 5­796.0b_L03.10, 5­796.0b_T81.4, 5­796.0b_T84.6, 5­796.0c_T81.4, 5­796.0c_T84.6, 5­796.0u_M86.17, 5­796.0u_T81.4, 5­796.0u_T84.6, 5­796.0v_M86.16, 5­796.0v_M86.17, 5­796.0v_M86.86, 5­796.0v_T81.4, 5­796.0v_T84.6, 5­796.0w_T81.4, 5­796.0z_M00.01, 5­7</w:t>
            </w:r>
            <w:r>
              <w:rPr>
                <w:rFonts w:ascii="Barlow" w:hAnsi="Barlow"/>
              </w:rPr>
              <w:t>96.0z_T81.4, 5­796.0z_T84.6, 5­796.10_M00.91, 5­796.10_T81.4, 5­796.10_T84.6, 5­796.1a_L03.10, 5­796.1a_T81.4, 5­796.1a_T84.6, 5­796.1b_L03.10, 5­796.1b_M86.84, 5­796.1b_T81.4, 5­796.1b_T84.6, 5­796.1b_T84.7, 5­796.1c_L03.01, 5­796.1c_T81.4, 5­796.1c_T84.6, 5­796.1u_L02.4, 5­796.1u_M86.17, 5­796.1u_T81.4, 5­796.1u_T84.6, 5­796.1v_L03.11, 5­796.1v_M86.17, 5­796.1v_M86.97, 5­796.1v_T81.4, 5­796.1v_T84.6, 5­796.1x_T81.4, 5­796.20_M00.01, 5­796.20_T81.4, 5­796.20_T84.6, 5­796.2b_L03.10, 5­796.2b_T81.4, 5­796.2b</w:t>
            </w:r>
            <w:r>
              <w:rPr>
                <w:rFonts w:ascii="Barlow" w:hAnsi="Barlow"/>
              </w:rPr>
              <w:t>_T84.6, 5­796.2c_T84.6, 5­796.2u_T81.4, 5­796.2u_T84.6, 5­796.2v_L03.11, 5­796.2v_M86.17, 5­796.2v_T81.4, 5­796.2v_T84.6, 5­796.2w_T81.4, 5­796.2x_T81.4, 5­796.2x_T84.6, 5­796.3b_T84.6, 5­796.3c_T84.6, 5­796.g0_T81.4, 5­796.g0_T84.6, 5­796.gb_L03.10, 5­796.gb_M86.14, 5­796.gb_T84.6, 5­796.gv_M86.17, 5­796.gv_M86.27, 5­796.gv_T84.6, 5­796.k0_M00.91, 5­796.k0_M86.21, 5­796.k0_T81.4, 5­796.k0_T84.6, 5­796.k0_T84.7, 5­796.kb_L03.10, 5­796.kb_T81.4, 5­796.kb_T84.6, 5­796.kc_M86.14, 5­796.kc_T81.4, 5­796.kc_T84.6</w:t>
            </w:r>
            <w:r>
              <w:rPr>
                <w:rFonts w:ascii="Barlow" w:hAnsi="Barlow"/>
              </w:rPr>
              <w:t>, 5­796.ku_T81.4, 5­796.ku_T84.6, 5­796.kv_L03.11, 5­796.kv_M00.06, 5­796.kv_M00.07, 5­796.kv_M00.87, 5­796.kv_M86.16, 5­796.kv_M86.17, 5­796.kv_M86.86, 5­796.kv_M86.87, 5­796.kv_M86.97, 5­796.kv_T81.4, 5­796.kv_T84.6, 5­796.kw_T81.4, 5­796.kw_T82.7, 5­796.kz_T81.4, 5­796.kz_T84.6, 5­796.mu_L03.11, 5­796.mu_M00.97, 5­796.mu_M86.97, 5­796.nc_T81.4, 5­796.xv_T84.6, 5­796.xx_T81.4, 5­796.xx_T84.6, 5­797.1s_M00.07, 5­797.1s_M00.97, 5­797.1s_T81.4, 5­797.1s_T84.6, 5­797.1s_T84.7, 5­797.1t_L02.4, 5­797.1t_L03.11,</w:t>
            </w:r>
            <w:r>
              <w:rPr>
                <w:rFonts w:ascii="Barlow" w:hAnsi="Barlow"/>
              </w:rPr>
              <w:t xml:space="preserve"> 5­797.1t_M00.07, 5­797.1t_M00.97, 5­797.1t_M86.17, 5­797.1t_M86.27, 5­797.1t_M86.87, 5­797.1t_T81.4, 5­797.1t_T84.6, 5­797.2t_L02.4, 5­797.2t_L03.11, 5­797.2t_M86.87, 5­797.2t_M86.97, 5­797.2t_T81.4, 5­797.2t_T84.6, 5­797.2t_T84.7, 5­797.3s_M00.07, 5­797.3t_L02.4, 5­797.3t_M86.27, 5­797.3t_M86.87, 5­797.3t_M86.97, 5­797.3t_T81.4, 5­797.3t_T84.6, 5­797.4s_M86.16, 5­797.4s_M86.17, 5­797.4s_T84.6, 5­797.4t_M86.16, 5­797.4t_M86.17, 5­797.4t_T84.6, 5­797.hs_M00.97, 5­797.ks_T81.4, 5­797.kt_L02.4, 5­797.kt_M00.0</w:t>
            </w:r>
            <w:r>
              <w:rPr>
                <w:rFonts w:ascii="Barlow" w:hAnsi="Barlow"/>
              </w:rPr>
              <w:t>7, 5­797.kt_M00.97, 5­797.kt_M86.17, 5­797.kt_M86.27, 5­797.kt_M86.87, 5­797.kt_M86.96, 5­797.kt_M86.97, 5­797.kt_T81.4, 5­797.kt_T84.6, 5­797.xt_T84.6, 5­79a.0e_L02.4, 5­79a.0e_T81.4, 5­79a.0e_T84.6, 5­79a.0e_T84.7, 5­79a.0f_T84.6, 5­79a.0k_L02.4, 5­79a.0k_M00.07, 5­79a.0k_M00.27, 5­79a.0k_M00.97, 5­79a.0k_M86.16, 5­79a.0k_M86.86, 5­79a.0k_M86.87, 5­79a.0k_T81.4, 5­79a.0k_T84.6, 5­79a.0p_T84.6, 5­79a.10_M00.01, 5­79a.10_M00.81, 5­79a.10_T81.4, 5­79a.11_T81.4, 5­79a.11_T84.6, 5­79a.14_T84.6, 5­79a.16_T81.4,</w:t>
            </w:r>
            <w:r>
              <w:rPr>
                <w:rFonts w:ascii="Barlow" w:hAnsi="Barlow"/>
              </w:rPr>
              <w:t xml:space="preserve"> 5­79a.16_T84.6, 5­79a.17_T81.4, 5­79a.1a_T81.4, 5­79a.1a_T84.6, 5­79a.1b_T81.4, 5­79a.1b_T84.6, 5­79a.1b_T84.7, 5­79a.1h_T81.4, 5­79a.1k_L02.4, 5­79a.1k_L03.11, 5­79a.1k_M00.06, 5­79a.1k_M00.07, 5­79a.1k_M00.97, 5­79a.1k_M86.26, 5­79a.1k_M86.86, 5­79a.1k_M86.87, 5­79a.1k_T81.4, 5­79a.1k_T84.6, 5­79a.1m_M00.07, 5­79a.1m_M86.86, 5­79a.1m_M86.87, 5­79a.1m_T84.6, 5­79a.1n_M86.16, 5­79a.1n_M86.17, 5­79a.1n_T81.4, </w:t>
            </w:r>
            <w:r>
              <w:rPr>
                <w:rFonts w:ascii="Barlow" w:hAnsi="Barlow"/>
              </w:rPr>
              <w:lastRenderedPageBreak/>
              <w:t xml:space="preserve">5­79a.1n_T84.6, 5­79a.1p_M86.16, 5­79a.1p_T81.4, 5­79a.1p_T84.6, 5­79a.1q_L03.11, 5­79a.1q_M00.97, </w:t>
            </w:r>
            <w:r>
              <w:rPr>
                <w:rFonts w:ascii="Barlow" w:hAnsi="Barlow"/>
              </w:rPr>
              <w:t>5­79a.1q_M86.27, 5­79a.1q_T84.6, 5­79a.1r_T81.4, 5­79a.1r_T84.6, 5­79a.64_M00.02, 5­79a.64_M00.03, 5­79a.64_T81.4, 5­79a.64_T84.6, 5­79a.65_M86.83, 5­79a.65_T81.4, 5­79a.65_T84.6, 5­79a.66_T81.4, 5­79a.66_T84.6, 5­79a.67_L03.10, 5­79a.67_T81.4, 5­79a.67_T84.6, 5­79a.67_T84.7, 5­79a.68_M00.03, 5­79a.68_T84.6, 5­79a.68_T84.7, 5­79a.6a_M86.23, 5­79a.6a_T81.4, 5­79a.6a_T84.6, 5­79a.6f_T81.4, 5­79a.6f_T84.6, 5­79a.6h_M00.84, 5­79a.6h_M00.86, 5­79a.6h_M00.96, 5­79a.6h_M86.16, 5­79a.6h_M86.26, 5­79a.6h_T81.4, 5­79</w:t>
            </w:r>
            <w:r>
              <w:rPr>
                <w:rFonts w:ascii="Barlow" w:hAnsi="Barlow"/>
              </w:rPr>
              <w:t>a.6h_T84.6, 5­79a.6k_L02.4, 5­79a.6k_L03.10, 5­79a.6k_L03.11, 5­79a.6k_M00.06, 5­79a.6k_M00.07, 5­79a.6k_M00.27, 5­79a.6k_M00.87, 5­79a.6k_M00.97, 5­79a.6k_M72.66, 5­79a.6k_M86.16, 5­79a.6k_M86.17, 5­79a.6k_M86.26, 5­79a.6k_M86.27, 5­79a.6k_M86.86, 5­79a.6k_M86.87, 5­79a.6k_M86.96, 5­79a.6k_M86.97, 5­79a.6k_T84.6, 5­79a.6k_T84.7, 5­79a.6m_L02.4, 5­79a.6m_M00.07, 5­79a.6m_T84.6, 5­79a.6n_T81.4, 5­79a.6n_T84.6, 5­79a.87_T81.4, 5­79a.ck_T81.4, 5­79a.ck_T84.6, 5­79a.g6_T84.6, 5­79a.gk_L02.4, 5­79a.gk_L03.11, 5­</w:t>
            </w:r>
            <w:r>
              <w:rPr>
                <w:rFonts w:ascii="Barlow" w:hAnsi="Barlow"/>
              </w:rPr>
              <w:t>79a.gk_M86.87, 5­79a.gk_T84.6, 5­79a.x0_M00.01, 5­79a.xf_T84.6, 5­79a.xg_T81.4, 5­79a.xg_T84.5, 5­79a.xk_T84.6, 5­79b.00_M00.81, 5­79b.00_T81.4, 5­79b.04_T84.6, 5­79b.07_T81.4, 5­79b.0a_L02.4, 5­79b.0a_T84.6, 5­79b.0e_M00.96, 5­79b.0e_T81.4, 5­79b.0e_T84.6, 5­79b.0g_T81.4, 5­79b.0h_T84.6, 5­79b.0j_M00.07, 5­79b.0j_M00.27, 5­79b.0j_M00.97, 5­79b.0j_T84.6, 5­79b.0k_L03.11, 5­79b.0k_M00.00, 5­79b.0k_M00.07, 5­79b.0k_M86.16, 5­79b.0k_M86.17, 5­79b.0k_M86.26, 5­79b.0k_M86.86, 5­79b.0k_M86.87, 5­79b.0k_M86.97, 5­</w:t>
            </w:r>
            <w:r>
              <w:rPr>
                <w:rFonts w:ascii="Barlow" w:hAnsi="Barlow"/>
              </w:rPr>
              <w:t>79b.0k_T81.4, 5­79b.0k_T84.6, 5­79b.0k_T84.7, 5­79b.0n_M86.17, 5­79b.0n_T81.4, 5­79b.0p_L03.11, 5­79b.0p_M00.97, 5­79b.0p_M86.16, 5­79b.0p_M86.17, 5­79b.0p_M86.27, 5­79b.0p_M86.97, 5­79b.0p_T81.4, 5­79b.0p_T84.6, 5­79b.10_M60.01, 5­79b.10_T84.6, 5­79b.11_M00.91, 5­79b.11_T81.4, 5­79b.11_T84.6, 5­79b.13_T81.4, 5­79b.16_T81.4, 5­79b.16_T84.5, 5­79b.16_T84.6, 5­79b.1b_L03.10, 5­79b.1b_T81.4, 5­79b.1b_T84.6, 5­79b.1d_M00.04, 5­79b.1d_M00.24, 5­79b.1d_T81.4, 5­79b.1d_T84.6, 5­79b.1f_T81.4, 5­79b.1f_T84.6, 5­79b.</w:t>
            </w:r>
            <w:r>
              <w:rPr>
                <w:rFonts w:ascii="Barlow" w:hAnsi="Barlow"/>
              </w:rPr>
              <w:t>1g_M00.05, 5­79b.1g_T81.4, 5­79b.1h_T81.4, 5­79b.1h_T84.6, 5­79b.1k_L03.11, 5­79b.1k_M00.07, 5­79b.1k_M00.86, 5­79b.1k_M00.87, 5­79b.1k_M00.97, 5­79b.1k_M86.16, 5­79b.1k_T81.4, 5­79b.1k_T84.6, 5­79b.1m_M00.87, 5­79b.1m_M86.17, 5­79b.1m_T81.4, 5­79b.1m_T84.6, 5­79b.1n_M86.27, 5­79b.1n_T84.6, 5­79b.1p_L03.11, 5­79b.1p_M00.97, 5­79b.1p_M86.16, 5­79b.1p_M86.17, 5­79b.1p_M86.27, 5­79b.1p_M86.97, 5­79b.1p_T81.4, 5­79b.1p_T84.6, 5­79b.1q_L03.11, 5­79b.1q_M00.97, 5­79b.1q_M86.17, 5­79b.1q_T81.4, 5­79b.1q_T84.6, 5­7</w:t>
            </w:r>
            <w:r>
              <w:rPr>
                <w:rFonts w:ascii="Barlow" w:hAnsi="Barlow"/>
              </w:rPr>
              <w:t>9b.1r_M00.97, 5­79b.1r_T84.6, 5­79b.20_L03.10, 5­79b.20_M86.82, 5­79b.20_T84.6, 5­79b.21_M00.91, 5­79b.21_T81.4, 5­79b.21_T84.6, 5­79b.21_T84.7, 5­79b.24_T81.4, 5­79b.2f_L03.3, 5­79b.2f_M00.95, 5­79b.2f_T81.4, 5­79b.2f_T84.6, 5­79b.2g_M00.95, 5­79b.2g_T81.4, 5­79b.2k_L03.11, 5­79b.2k_T81.4, 5­79b.2k_T84.6, 5­79b.2m_T81.4, 5­79b.2n_T84.6, 5­79b.2p_L03.11, 5­79b.2p_T84.6, 5­79b.64_M00.02, 5­79b.64_M00.82, 5­79b.64_M86.22, 5­79b.64_T81.4, 5­79b.64_T84.6, 5­79b.64_T84.7, 5­79b.66_M86.93, 5­79b.67_L02.4, 5­79b.6</w:t>
            </w:r>
            <w:r>
              <w:rPr>
                <w:rFonts w:ascii="Barlow" w:hAnsi="Barlow"/>
              </w:rPr>
              <w:t xml:space="preserve">7_T81.4, 5­79b.6a_M86.83, 5­79b.6d_T81.4, 5­79b.6g_T81.4, 5­79b.6g_T84.6, 5­79b.6h_L02.4, 5­79b.6h_L03.11, 5­79b.6h_M00.06, 5­79b.6h_M00.26, 5­79b.6h_M00.96, 5­79b.6h_M00.97, 5­79b.6h_M60.05, 5­79b.6h_M86.16, 5­79b.6h_M86.26, 5­79b.6h_T81.4, 5­79b.6h_T84.6, </w:t>
            </w:r>
            <w:r>
              <w:rPr>
                <w:rFonts w:ascii="Barlow" w:hAnsi="Barlow"/>
              </w:rPr>
              <w:lastRenderedPageBreak/>
              <w:t>5­79b.6k_L02.4, 5­79b.6k_M00.07, 5­79b.6k_M00.27, 5­79b.6k_M00.87, 5­79b.6k_M00.97, 5­79b.6k_M86.16, 5­79b.6k_M86.26, 5­79b.6k_M86.27, 5­79b.6k_M86.86, 5­79b.6k_M86.87, 5­79b.6k_M86.96, 5­79b.6k_T81.4, 5­79b.6k_T84.6, 5­79b.6k_T84.7, 5­79b.6n_M86.17, 5­7</w:t>
            </w:r>
            <w:r>
              <w:rPr>
                <w:rFonts w:ascii="Barlow" w:hAnsi="Barlow"/>
              </w:rPr>
              <w:t>9b.6n_T84.6, 5­79b.6q_M86.87, 5­79b.8k_T84.6, 5­79b.ck_L02.4, 5­79b.ck_L03.11, 5­79b.ck_M00.07, 5­79b.ck_M00.27, 5­79b.ck_M00.87, 5­79b.ck_M00.97, 5­79b.ck_M86.17, 5­79b.ck_T81.4, 5­79b.ck_T84.6, 5­79b.cm_L03.11, 5­79b.cm_T81.4, 5­79b.cm_T84.6, 5­79b.eg_T81.4, 5­79b.g1_M00.91, 5­79b.gm_L03.11, 5­79b.gm_T81.4, 5­79b.gr_M00.97, 5­79b.gr_T84.6, 5­79b.h0_M00.01, 5­79b.h0_T81.4, 5­79b.h3_M00.91, 5­79b.h3_T81.4, 5­79b.h4_T81.4, 5­79b.h4_T84.5, 5­79b.h4_T84.6, 5­79b.h4_T84.7, 5­79b.h5_T81.4, 5­79b.h5_T84.6, 5­79b.</w:t>
            </w:r>
            <w:r>
              <w:rPr>
                <w:rFonts w:ascii="Barlow" w:hAnsi="Barlow"/>
              </w:rPr>
              <w:t>hg_L03.11, 5­79b.hg_M00.05, 5­79b.hg_M00.06, 5­79b.hg_M00.25, 5­79b.hg_M00.85, 5­79b.hg_M00.95, 5­79b.hg_M00.96, 5­79b.hg_M60.05, 5­79b.hg_M86.15, 5­79b.hg_T81.4, 5­79b.hh_L03.02, 5­79b.hh_M00.06, 5­79b.hh_M72.66, 5­79b.hh_M72.67, 5­79b.hh_M86.27, 5­79b.hh_T81.4, 5­79b.hk_M00.07, 5­79b.hk_M86.27, 5­79b.hk_T81.4, 5­79b.hk_T84.6, 5­79b.hn_T81.4, 5­79b.hr_T84.6, 5­79b.x0_T81.4, 5­79b.x1_M00.91, 5­79b.x1_T81.4, 5­79b.x1_T84.6, 5­79b.x6_M86.93, 5­79b.xa_T81.4, 5­79b.xg_T81.4, 5­79b.xk_M86.16, 5­79b.xk_M86.86, 5­</w:t>
            </w:r>
            <w:r>
              <w:rPr>
                <w:rFonts w:ascii="Barlow" w:hAnsi="Barlow"/>
              </w:rPr>
              <w:t>79b.xq_L02.4, 5­79b.xq_M86.27, 5­79b.xq_T81.4, 5­79b.xq_T84.6, 5­79b.xr_L02.4, 5­79b.xr_M86.27, 5­79b.xr_T81.4, 5­800.00_L02.4, 5­800.00_L03.02, 5­800.00_M00.01, 5­800.00_M00.20, 5­800.00_M00.21, 5­800.00_M00.81, 5­800.00_M00.90, 5­800.00_M00.91, 5­800.00_M86.11, 5­800.00_M86.21, 5­800.00_M86.22, 5­800.00_M86.87, 5­800.00_T81.4, 5­800.01_L03.10, 5­800.01_M00.01, 5­800.01_T81.4, 5­800.03_L02.4, 5­800.03_M00.91, 5­800.03_M86.91, 5­800.03_T81.4, 5­800.04_M00.02, 5­800.04_M86.82, 5­800.06_M00.23, 5­800.06_M00.9</w:t>
            </w:r>
            <w:r>
              <w:rPr>
                <w:rFonts w:ascii="Barlow" w:hAnsi="Barlow"/>
              </w:rPr>
              <w:t>3, 5­800.07_L02.4, 5­800.07_L03.01, 5­800.07_L03.10, 5­800.07_M00.03, 5­800.07_M00.23, 5­800.07_M00.93, 5­800.07_T81.4, 5­800.08_M00.23, 5­800.08_M00.93, 5­800.09_M00.23, 5­800.09_M00.93, 5­800.0g_L02.4, 5­800.0g_M00.05, 5­800.0g_M00.25, 5­800.0g_M00.81, 5­800.0g_M00.85, 5­800.0g_M00.86, 5­800.0g_M00.95, 5­800.0g_M00.96, 5­800.0g_M60.05, 5­800.0g_M71.05, 5­800.0g_M86.15, 5­800.0g_M86.85, 5­800.0g_T81.4, 5­800.0g_T84.5, 5­800.0g_T84.6, 5­800.0g_T84.7, 5­800.0h_L03.10, 5­800.0h_L03.11, 5­800.0h_M00.06, 5­800.</w:t>
            </w:r>
            <w:r>
              <w:rPr>
                <w:rFonts w:ascii="Barlow" w:hAnsi="Barlow"/>
              </w:rPr>
              <w:t>0h_M00.26, 5­800.0h_M00.86, 5­800.0h_M00.95, 5­800.0h_M00.96, 5­800.0h_M00.97, 5­800.0h_M60.05, 5­800.0h_M60.06, 5­800.0h_M72.66, 5­800.0h_M72.67, 5­800.0h_M86.16, 5­800.0h_M86.25, 5­800.0h_M86.26, 5­800.0h_M86.85, 5­800.0h_M86.86, 5­800.0h_M86.95, 5­800.0h_M86.96, 5­800.0h_T81.4, 5­800.0h_T84.5, 5­800.0h_T84.6, 5­800.0h_T84.7, 5­800.0k_L02.4, 5­800.0k_L03.11, 5­800.0k_M00.00, 5­800.0k_M00.06, 5­800.0k_M00.07, 5­800.0k_M00.27, 5­800.0k_M00.96, 5­800.0k_M00.97, 5­800.0k_M86.26, 5­800.0k_M86.27, 5­800.0k_M86.</w:t>
            </w:r>
            <w:r>
              <w:rPr>
                <w:rFonts w:ascii="Barlow" w:hAnsi="Barlow"/>
              </w:rPr>
              <w:t>87, 5­800.0k_M86.96, 5­800.0k_M86.97, 5­800.0k_T81.4, 5­800.0k_T84.6, 5­800.0m_L03.11, 5­800.0m_M00.06, 5­800.0m_M00.07, 5­800.0m_M00.27, 5­800.0m_M00.97, 5­800.0m_M72.67, 5­800.0m_M86.27, 5­800.0m_M86.87, 5­800.0m_T81.4, 5­800.0n_T81.4, 5­800.0p_M86.17, 5­800.0p_M86.27, 5­800.0p_T81.4, 5­800.0q_L02.4, 5­800.0q_L03.11, 5­800.0q_M00.27, 5­800.0q_M00.87, 5­800.0q_M00.97, 5­800.0q_M60.07, 5­800.0q_M86.17, 5­800.0q_M86.87, 5­800.0q_T81.4, 5­800.0q_T84.6, 5­800.0q_T84.7, 5­800.0r_L02.4, 5­800.0r_L03.02, 5­800.0r</w:t>
            </w:r>
            <w:r>
              <w:rPr>
                <w:rFonts w:ascii="Barlow" w:hAnsi="Barlow"/>
              </w:rPr>
              <w:t xml:space="preserve">_M00.07, 5­800.0r_M00.87, </w:t>
            </w:r>
            <w:r>
              <w:rPr>
                <w:rFonts w:ascii="Barlow" w:hAnsi="Barlow"/>
              </w:rPr>
              <w:lastRenderedPageBreak/>
              <w:t xml:space="preserve">5­800.0r_M00.97, 5­800.0r_M86.17, 5­800.0r_M86.27, 5­800.0r_M86.97, 5­800.0r_T81.4, 5­800.10_L02.4, 5­800.10_M00.01, 5­800.10_M00.81, 5­800.10_M00.91, 5­800.10_M71.01, 5­800.10_M86.11, 5­800.10_M86.81, 5­800.10_T81.4, 5­800.13_J85.3, 5­800.13_M00.01, 5­800.14_M00.02, 5­800.14_M00.22, 5­800.14_M00.92, 5­800.14_T81.4, 5­800.15_T81.4, 5­800.16_M00.23, 5­800.16_M00.93, 5­800.17_L03.10, 5­800.17_M00.23, 5­800.17_M00.93, 5­800.17_M00.94, 5­800.17_T81.4, 5­800.18_M00.23, 5­800.18_M00.93, </w:t>
            </w:r>
            <w:r>
              <w:rPr>
                <w:rFonts w:ascii="Barlow" w:hAnsi="Barlow"/>
              </w:rPr>
              <w:t>5­800.19_M00.23, 5­800.19_M00.93, 5­800.1g_L02.4, 5­800.1g_L03.11, 5­800.1g_M00.05, 5­800.1g_M00.06, 5­800.1g_M00.25, 5­800.1g_M00.85, 5­800.1g_M00.95, 5­800.1g_M60.05, 5­800.1g_M86.15, 5­800.1g_M86.25, 5­800.1g_M86.85, 5­800.1g_M86.95, 5­800.1g_T81.4, 5­800.1g_T84.5, 5­800.1g_T84.6, 5­800.1g_T84.7, 5­800.1h_L02.4, 5­800.1h_L03.02, 5­800.1h_L03.11, 5­800.1h_M00.05, 5­800.1h_M00.06, 5­800.1h_M00.26, 5­800.1h_M00.86, 5­800.1h_M00.96, 5­800.1h_M60.05, 5­800.1h_M60.06, 5­800.1h_M71.06, 5­800.1h_M86.16, 5­800.1h</w:t>
            </w:r>
            <w:r>
              <w:rPr>
                <w:rFonts w:ascii="Barlow" w:hAnsi="Barlow"/>
              </w:rPr>
              <w:t>_M86.26, 5­800.1h_M86.27, 5­800.1h_M86.96, 5­800.1h_T81.4, 5­800.1h_T84.7, 5­800.1j_M86.86, 5­800.1j_T84.6, 5­800.1k_L03.11, 5­800.1k_M00.97, 5­800.1k_M86.16, 5­800.1k_M86.26, 5­800.1k_M86.27, 5­800.1k_T81.4, 5­800.1m_M00.07, 5­800.1m_M00.27, 5­800.1m_M86.16, 5­800.1m_M86.97, 5­800.1m_T81.4, 5­800.1n_L03.11, 5­800.1n_M86.17, 5­800.1q_L03.10, 5­800.1q_M00.24, 5­800.1q_T81.4, 5­800.1r_M86.87, 5­800.1r_T84.6, 5­800.1s_M00.01, 5­800.1s_M00.91, 5­800.1s_M86.12, 5­800.1t_M00.22, 5­800.1x_L03.10, 5­800.1x_T81.4, 5</w:t>
            </w:r>
            <w:r>
              <w:rPr>
                <w:rFonts w:ascii="Barlow" w:hAnsi="Barlow"/>
              </w:rPr>
              <w:t>­800.30_L02.4, 5­800.30_L03.10, 5­800.30_M00.01, 5­800.30_M00.02, 5­800.30_M00.20, 5­800.30_M00.21, 5­800.30_M00.81, 5­800.30_M00.82, 5­800.30_M00.90, 5­800.30_M00.91, 5­800.30_M00.92, 5­800.30_M60.01, 5­800.30_M60.02, 5­800.30_M71.01, 5­800.30_M71.11, 5­800.30_M86.11, 5­800.30_M86.12, 5­800.30_M86.21, 5­800.30_M86.22, 5­800.30_M86.81, 5­800.30_M86.82, 5­800.30_T81.4, 5­800.30_T84.5, 5­800.30_T84.6, 5­800.30_T84.7, 5­800.31_M00.01, 5­800.31_M00.81, 5­800.31_M00.91, 5­800.31_M71.01, 5­800.31_M86.91, 5­800.31</w:t>
            </w:r>
            <w:r>
              <w:rPr>
                <w:rFonts w:ascii="Barlow" w:hAnsi="Barlow"/>
              </w:rPr>
              <w:t>_T81.4, 5­800.33_J98.50, 5­800.33_L02.4, 5­800.33_L03.10, 5­800.33_M00.01, 5­800.33_M00.81, 5­800.33_M00.91, 5­800.33_M86.11, 5­800.33_M86.21, 5­800.33_M86.28, 5­800.33_M86.81, 5­800.33_M86.91, 5­800.33_T81.4, 5­800.34_L02.4, 5­800.34_L03.10, 5­800.34_M00.00, 5­800.34_M00.01, 5­800.34_M00.02, 5­800.34_M00.22, 5­800.34_M00.81, 5­800.34_M00.82, 5­800.34_M00.91, 5­800.34_M00.92, 5­800.34_M60.02, 5­800.34_M60.03, 5­800.34_M71.02, 5­800.34_M71.12, 5­800.34_M86.12, 5­800.34_M86.22, 5­800.34_M86.82, 5­800.34_M86.9</w:t>
            </w:r>
            <w:r>
              <w:rPr>
                <w:rFonts w:ascii="Barlow" w:hAnsi="Barlow"/>
              </w:rPr>
              <w:t>2, 5­800.34_T81.4, 5­800.34_T84.6, 5­800.35_M00.02, 5­800.35_M00.22, 5­800.35_M00.82, 5­800.35_M86.22, 5­800.35_T81.4, 5­800.36_T81.4, 5­800.37_L02.4, 5­800.37_L03.01, 5­800.37_L03.10, 5­800.37_M00.03, 5­800.37_M00.04, 5­800.37_M00.23, 5­800.37_M00.24, 5­800.37_M00.83, 5­800.37_M00.90, 5­800.37_M00.93, 5­800.37_M00.94, 5­800.37_M86.13, 5­800.37_M86.14, 5­800.37_M86.83, 5­800.37_M86.94, 5­800.37_T81.4, 5­800.38_M00.03, 5­800.38_M00.23, 5­800.38_T81.4, 5­800.3e_M00.05, 5­800.3e_M60.05, 5­800.3e_M86.15, 5­800.</w:t>
            </w:r>
            <w:r>
              <w:rPr>
                <w:rFonts w:ascii="Barlow" w:hAnsi="Barlow"/>
              </w:rPr>
              <w:t xml:space="preserve">3e_T81.4, 5­800.3e_T84.6, 5­800.3f_L02.2, 5­800.3f_L03.3, 5­800.3f_M00.95, 5­800.3f_M86.15, 5­800.3f_M86.95, 5­800.3f_T81.4, 5­800.3f_T84.6, 5­800.3g_I80.28, 5­800.3g_L02.4, 5­800.3g_L03.11, 5­800.3g_M00.00, 5­800.3g_M00.05, 5­800.3g_M00.06, 5­800.3g_M00.25, 5­800.3g_M00.26, 5­800.3g_M00.85, 5­800.3g_M00.86, 5­800.3g_M00.95, 5­800.3g_M00.96, </w:t>
            </w:r>
            <w:r>
              <w:rPr>
                <w:rFonts w:ascii="Barlow" w:hAnsi="Barlow"/>
              </w:rPr>
              <w:lastRenderedPageBreak/>
              <w:t>5­800.3g_M60.05, 5­800.3g_M71.15, 5­800.3g_M72.65, 5­800.3g_M72.66, 5­800.3g_M86.15, 5­800.3g_M86.25, 5­800.3g_M86.85, 5­800.3g_M86.95, 5­800.3g_M86.96, 5­800.3g_T81.4,</w:t>
            </w:r>
            <w:r>
              <w:rPr>
                <w:rFonts w:ascii="Barlow" w:hAnsi="Barlow"/>
              </w:rPr>
              <w:t xml:space="preserve"> 5­800.3g_T84.5, 5­800.3g_T84.6, 5­800.3g_T84.7, 5­800.3h_L02.4, 5­800.3h_L03.11, 5­800.3h_M00.05, 5­800.3h_M00.06, 5­800.3h_M00.26, 5­800.3h_M00.85, 5­800.3h_M00.86, 5­800.3h_M00.95, 5­800.3h_M00.96, 5­800.3h_M60.05, 5­800.3h_M60.06, 5­800.3h_M71.16, 5­800.3h_M72.66, 5­800.3h_M86.15, 5­800.3h_M86.16, 5­800.3h_M86.25, 5­800.3h_M86.26, 5­800.3h_M86.85, 5­800.3h_M86.86, 5­800.3h_M86.95, 5­800.3h_M86.96, 5­800.3h_T81.4, 5­800.3h_T84.5, 5­800.3h_T84.6, 5­800.3h_T84.7, 5­800.3k_L02.4, 5­800.3k_L03.11, 5­800.3k_M</w:t>
            </w:r>
            <w:r>
              <w:rPr>
                <w:rFonts w:ascii="Barlow" w:hAnsi="Barlow"/>
              </w:rPr>
              <w:t xml:space="preserve">00.06, 5­800.3k_M00.07, 5­800.3k_M00.27, 5­800.3k_M00.86, 5­800.3k_M00.87, 5­800.3k_M00.97, 5­800.3k_M72.66, 5­800.3k_M72.67, 5­800.3k_M86.16, 5­800.3k_M86.17, 5­800.3k_M86.26, 5­800.3k_M86.27, 5­800.3k_M86.86, 5­800.3k_M86.87, 5­800.3k_M86.96, 5­800.3k_M86.97, 5­800.3k_T81.4, 5­800.3k_T84.5, 5­800.3k_T84.6, 5­800.3k_T84.7, 5­800.3m_L02.4, 5­800.3m_L03.11, 5­800.3m_M00.06, 5­800.3m_M00.07, 5­800.3m_M00.27, 5­800.3m_M00.87, 5­800.3m_M00.97, 5­800.3m_M86.16, 5­800.3m_M86.17, 5­800.3m_M86.26, 5­800.3m_M86.27, </w:t>
            </w:r>
            <w:r>
              <w:rPr>
                <w:rFonts w:ascii="Barlow" w:hAnsi="Barlow"/>
              </w:rPr>
              <w:t>5­800.3m_M86.86, 5­800.3m_M86.87, 5­800.3m_M86.97, 5­800.3m_T81.4, 5­800.3n_L02.4, 5­800.3n_L03.02, 5­800.3n_M00.27, 5­800.3n_M00.97, 5­800.3n_M60.07, 5­800.3n_M86.17, 5­800.3n_M86.26, 5­800.3n_M86.27, 5­800.3n_M86.97, 5­800.3n_T81.4, 5­800.3n_T84.5, 5­800.3n_T84.6, 5­800.3p_L02.4, 5­800.3p_L03.02, 5­800.3p_M00.07, 5­800.3p_M00.97, 5­800.3p_M86.17, 5­800.3p_M86.26, 5­800.3p_M86.27, 5­800.3p_M86.97, 5­800.3p_T81.4, 5­800.3q_L02.4, 5­800.3q_L03.02, 5­800.3q_L03.11, 5­800.3q_M00.07, 5­800.3q_M00.97, 5­800.3q_M</w:t>
            </w:r>
            <w:r>
              <w:rPr>
                <w:rFonts w:ascii="Barlow" w:hAnsi="Barlow"/>
              </w:rPr>
              <w:t xml:space="preserve">86.17, 5­800.3q_M86.26, 5­800.3q_M86.27, 5­800.3q_M86.87, 5­800.3q_M86.97, 5­800.3q_T81.4, 5­800.3r_L02.4, 5­800.3r_L03.02, 5­800.3r_L03.11, 5­800.3r_M00.06, 5­800.3r_M00.07, 5­800.3r_M00.87, 5­800.3r_M00.96, 5­800.3r_M00.97, 5­800.3r_M86.17, 5­800.3r_M86.27, 5­800.3r_M86.97, 5­800.3r_T81.4, 5­800.40_L02.4, 5­800.40_M00.01, 5­800.40_M00.20, 5­800.40_M00.21, 5­800.40_M00.81, 5­800.40_M00.90, 5­800.40_M00.91, 5­800.40_M00.92, 5­800.40_M60.01, 5­800.40_M71.11, 5­800.40_M86.21, 5­800.40_M86.22, 5­800.40_T81.4, </w:t>
            </w:r>
            <w:r>
              <w:rPr>
                <w:rFonts w:ascii="Barlow" w:hAnsi="Barlow"/>
              </w:rPr>
              <w:t>5­800.41_T81.4, 5­800.43_J98.50, 5­800.43_M00.91, 5­800.43_M96.80, 5­800.43_T81.4, 5­800.43_T84.6, 5­800.44_M00.02, 5­800.44_M00.91, 5­800.44_M00.92, 5­800.44_T84.6, 5­800.45_M00.02, 5­800.46_L02.4, 5­800.46_L03.10, 5­800.46_M00.83, 5­800.47_L03.01, 5­800.47_L03.10, 5­800.47_M00.00, 5­800.47_M00.03, 5­800.47_M00.23, 5­800.47_M00.83, 5­800.47_M00.93, 5­800.47_M00.94, 5­800.47_T81.4, 5­800.48_L02.4, 5­800.48_L03.10, 5­800.48_M00.23, 5­800.48_M00.83, 5­800.48_T81.4, 5­800.49_L02.4, 5­800.49_L03.10, 5­800.49_M0</w:t>
            </w:r>
            <w:r>
              <w:rPr>
                <w:rFonts w:ascii="Barlow" w:hAnsi="Barlow"/>
              </w:rPr>
              <w:t>0.83, 5­800.4e_M00.05, 5­800.4e_M60.05, 5­800.4e_T84.6, 5­800.4g_L02.4, 5­800.4g_L03.11, 5­800.4g_M00.05, 5­800.4g_M00.20, 5­800.4g_M00.25, 5­800.4g_M00.26, 5­800.4g_M00.85, 5­800.4g_M00.90, 5­800.4g_M00.95, 5­800.4g_M60.05, 5­800.4g_M71.15, 5­800.4g_M86.15, 5­800.4g_M86.25, 5­800.4g_M86.85, 5­800.4g_T81.4, 5­800.4g_T84.5, 5­800.4g_T84.7, 5­800.4h_L02.4, 5­800.4h_L03.02, 5­800.4h_L03.11, 5­800.4h_M00.05, 5­800.4h_M00.06, 5­800.4h_M00.25, 5­800.4h_M00.26, 5­800.4h_M00.85, 5­800.4h_M00.86, 5­800.4h_M00.95, 5­</w:t>
            </w:r>
            <w:r>
              <w:rPr>
                <w:rFonts w:ascii="Barlow" w:hAnsi="Barlow"/>
              </w:rPr>
              <w:t xml:space="preserve">800.4h_M00.96, 5­800.4h_M00.97, 5­800.4h_M60.06, </w:t>
            </w:r>
            <w:r>
              <w:rPr>
                <w:rFonts w:ascii="Barlow" w:hAnsi="Barlow"/>
              </w:rPr>
              <w:lastRenderedPageBreak/>
              <w:t>5­800.4h_M72.66, 5­800.4h_M72.67, 5­800.4h_M86.15, 5­800.4h_M86.16, 5­800.4h_M86.17, 5­800.4h_M86.85, 5­800.4h_M86.86, 5­800.4h_M86.95, 5­800.4h_M86.96, 5­800.4h_T81.4, 5­800.4h_T82.7, 5­800.4h_T84.5, 5­800.4h_T84.6, 5­800.4h_T84.7, 5­800.4j_M00.86, 5­800.4j_T84.6, 5­800.4k_L02.4, 5­800.4k_M00.06, 5­800.4k_M00.07, 5­800.4k_M00.86, 5­800.4k_M00.87, 5­800.4k_M00.97, 5­800.4k_M86.17, 5­800.4k_M86.26, 5­800.4k_M86.27, 5­800.4k_T81.4, 5­800.4k_T84.6, 5­800.4m_M00.</w:t>
            </w:r>
            <w:r>
              <w:rPr>
                <w:rFonts w:ascii="Barlow" w:hAnsi="Barlow"/>
              </w:rPr>
              <w:t>87, 5­800.4m_M00.97, 5­800.4m_M86.16, 5­800.4m_M86.17, 5­800.4m_T81.4, 5­800.4p_M86.27, 5­800.4p_T81.4, 5­800.4q_M00.07, 5­800.4q_M86.27, 5­800.4q_T81.4, 5­800.4r_M00.97, 5­800.4r_M86.17, 5­800.4r_T81.4, 5­800.4r_T84.6, 5­800.50_L02.4, 5­800.50_M00.01, 5­800.50_M00.81, 5­800.50_M00.91, 5­800.50_M60.02, 5­800.50_M86.12, 5­800.50_M86.22, 5­800.50_T81.4, 5­800.51_M00.01, 5­800.51_M00.81, 5­800.51_M00.91, 5­800.53_M00.01, 5­800.53_M00.81, 5­800.53_M00.91, 5­800.53_M86.11, 5­800.53_T81.4, 5­800.54_M00.02, 5­800.</w:t>
            </w:r>
            <w:r>
              <w:rPr>
                <w:rFonts w:ascii="Barlow" w:hAnsi="Barlow"/>
              </w:rPr>
              <w:t>54_M00.92, 5­800.54_M86.12, 5­800.54_T81.4, 5­800.55_M00.02, 5­800.55_M00.82, 5­800.57_M00.03, 5­800.57_M00.93, 5­800.57_M00.94, 5­800.57_M71.12, 5­800.57_M86.83, 5­800.57_T81.4, 5­800.58_M00.03, 5­800.58_M86.14, 5­800.5e_M00.05, 5­800.5e_M60.05, 5­800.5e_T84.6, 5­800.5e_T84.7, 5­800.5g_L03.11, 5­800.5g_M00.05, 5­800.5g_M00.06, 5­800.5g_M00.25, 5­800.5g_M00.26, 5­800.5g_M00.85, 5­800.5g_M00.86, 5­800.5g_M00.95, 5­800.5g_M00.96, 5­800.5g_M60.05, 5­800.5g_M71.15, 5­800.5g_M86.15, 5­800.5g_M86.85, 5­800.5g_T81</w:t>
            </w:r>
            <w:r>
              <w:rPr>
                <w:rFonts w:ascii="Barlow" w:hAnsi="Barlow"/>
              </w:rPr>
              <w:t>.4, 5­800.5g_T84.5, 5­800.5g_T84.6, 5­800.5g_T84.7, 5­800.5h_L02.4, 5­800.5h_L03.11, 5­800.5h_L04.3, 5­800.5h_M00.05, 5­800.5h_M00.06, 5­800.5h_M00.25, 5­800.5h_M00.26, 5­800.5h_M00.85, 5­800.5h_M00.86, 5­800.5h_M00.95, 5­800.5h_M00.96, 5­800.5h_M60.05, 5­800.5h_M60.06, 5­800.5h_M71.16, 5­800.5h_M72.65, 5­800.5h_M72.66, 5­800.5h_M86.15, 5­800.5h_M86.16, 5­800.5h_M86.25, 5­800.5h_M86.26, 5­800.5h_M86.85, 5­800.5h_M86.86, 5­800.5h_M86.96, 5­800.5h_T81.4, 5­800.5h_T84.5, 5­800.5h_T84.7, 5­800.5k_L02.4, 5­800.5</w:t>
            </w:r>
            <w:r>
              <w:rPr>
                <w:rFonts w:ascii="Barlow" w:hAnsi="Barlow"/>
              </w:rPr>
              <w:t>k_L03.02, 5­800.5k_L03.11, 5­800.5k_M00.00, 5­800.5k_M00.07, 5­800.5k_M00.27, 5­800.5k_M00.86, 5­800.5k_M00.87, 5­800.5k_M00.97, 5­800.5k_M72.67, 5­800.5k_M86.16, 5­800.5k_M86.17, 5­800.5k_M86.26, 5­800.5k_M86.27, 5­800.5k_M86.87, 5­800.5k_M86.96, 5­800.5k_M86.97, 5­800.5k_T81.4, 5­800.5m_L02.4, 5­800.5m_L03.02, 5­800.5m_L03.11, 5­800.5m_M00.27, 5­800.5m_M00.97, 5­800.5m_M86.16, 5­800.5m_M86.17, 5­800.5m_M86.26, 5­800.5m_M86.27, 5­800.5m_M86.87, 5­800.5m_M86.97, 5­800.5m_T81.4, 5­800.5n_L02.4, 5­800.5n_L03.</w:t>
            </w:r>
            <w:r>
              <w:rPr>
                <w:rFonts w:ascii="Barlow" w:hAnsi="Barlow"/>
              </w:rPr>
              <w:t>02, 5­800.5n_M86.26, 5­800.5n_M86.27, 5­800.5n_T81.4, 5­800.5p_L02.4, 5­800.5p_L03.02, 5­800.5p_M86.26, 5­800.5p_M86.27, 5­800.5p_T81.4, 5­800.5q_L02.4, 5­800.5q_L03.02, 5­800.5q_M00.07, 5­800.5q_M00.27, 5­800.5q_M00.87, 5­800.5q_M00.97, 5­800.5q_M71.17, 5­800.5q_M86.17, 5­800.5q_M86.26, 5­800.5q_M86.27, 5­800.5q_M86.87, 5­800.5q_M86.97, 5­800.5q_T81.4, 5­800.5r_M00.87, 5­800.5r_M86.27, 5­800.5r_M86.87, 5­800.5r_T81.4, 5­800.60_M00.21, 5­800.60_M00.81, 5­800.60_M00.91, 5­800.60_M71.11, 5­800.60_T81.4, 5­800</w:t>
            </w:r>
            <w:r>
              <w:rPr>
                <w:rFonts w:ascii="Barlow" w:hAnsi="Barlow"/>
              </w:rPr>
              <w:t xml:space="preserve">.61_M00.91, 5­800.61_T81.4, 5­800.64_L03.11, 5­800.64_M00.92, 5­800.64_T81.4, 5­800.67_M00.93, 5­800.67_M71.12, 5­800.67_M86.14, 5­800.67_T81.4, 5­800.68_M00.23, 5­800.6g_M00.05, 5­800.6g_M00.06, 5­800.6g_M00.25, 5­800.6g_M00.85, 5­800.6g_M00.95, 5­800.6g_M60.05, 5­800.6g_M86.15, 5­800.6g_M86.25, </w:t>
            </w:r>
            <w:r>
              <w:rPr>
                <w:rFonts w:ascii="Barlow" w:hAnsi="Barlow"/>
              </w:rPr>
              <w:lastRenderedPageBreak/>
              <w:t>5­800.6g_M86.95, 5­800.6g_T81.4, 5­800.6g_T84.6, 5­800.6h_L02.4, 5­800.6h_M00.05, 5­800.6h_M00.06, 5­800.6h_M00.07, 5­800.6h_M00.26, 5­800.6h_M00.86, 5­800.6h_M00.96, 5­800.6h_M60.05, 5­800.6h_M60.06, 5­800.6h_M71.</w:t>
            </w:r>
            <w:r>
              <w:rPr>
                <w:rFonts w:ascii="Barlow" w:hAnsi="Barlow"/>
              </w:rPr>
              <w:t>16, 5­800.6h_M72.60, 5­800.6h_M72.66, 5­800.6h_M86.15, 5­800.6h_M86.16, 5­800.6h_M86.26, 5­800.6h_M86.86, 5­800.6h_T81.4, 5­800.6h_T84.5, 5­800.6h_T84.6, 5­800.6h_T84.7, 5­800.6k_M00.07, 5­800.6k_M86.16, 5­800.6k_M86.17, 5­800.6k_T81.4, 5­800.6m_M86.97, 5­800.6m_T81.4, 5­800.6n_M00.96, 5­800.6q_L02.4, 5­800.6q_L03.02, 5­800.6q_L03.11, 5­800.6q_M00.07, 5­800.6q_M00.87, 5­800.6q_M00.96, 5­800.6q_M60.06, 5­800.6q_M71.17, 5­800.6q_M86.17, 5­800.6q_M86.27, 5­800.6q_M86.87, 5­800.6q_M86.97, 5­800.6q_T81.4, 5­800.</w:t>
            </w:r>
            <w:r>
              <w:rPr>
                <w:rFonts w:ascii="Barlow" w:hAnsi="Barlow"/>
              </w:rPr>
              <w:t>6r_L02.4, 5­800.6r_M86.27, 5­800.6r_T81.4, 5­800.70_T81.4, 5­800.71_M00.91, 5­800.71_T84.6, 5­800.76_M00.23, 5­800.76_M00.93, 5­800.77_M00.23, 5­800.77_M00.93, 5­800.78_M00.23, 5­800.78_M00.93, 5­800.79_M00.23, 5­800.79_M00.93, 5­800.7g_L02.4, 5­800.7g_M00.05, 5­800.7g_M00.25, 5­800.7g_M00.85, 5­800.7g_M00.95, 5­800.7g_M00.96, 5­800.7g_M60.05, 5­800.7g_M86.15, 5­800.7g_M86.25, 5­800.7g_M86.85, 5­800.7g_M86.95, 5­800.7g_T81.4, 5­800.7g_T84.5, 5­800.7h_M00.06, 5­800.7h_M00.96, 5­800.7h_M60.05, 5­800.7h_M60.06</w:t>
            </w:r>
            <w:r>
              <w:rPr>
                <w:rFonts w:ascii="Barlow" w:hAnsi="Barlow"/>
              </w:rPr>
              <w:t>, 5­800.7h_M86.16, 5­800.7h_T81.4, 5­800.7k_M00.97, 5­800.7k_M86.17, 5­800.7k_M86.87, 5­800.7k_T81.4, 5­800.7k_T84.7, 5­800.7q_M86.87, 5­800.7r_T81.4, 5­800.80_M00.01, 5­800.80_M00.81, 5­800.80_M00.91, 5­800.80_M86.11, 5­800.80_M86.21, 5­800.80_T81.4, 5­800.80_T84.7, 5­800.81_M00.01, 5­800.84_L03.10, 5­800.84_M00.22, 5­800.84_M00.92, 5­800.84_M71.02, 5­800.84_T81.4, 5­800.84_T84.7, 5­800.85_T81.4, 5­800.87_T81.4, 5­800.88_M00.23, 5­800.8g_M00.25, 5­800.8g_M00.95, 5­800.8g_M00.96, 5­800.8g_M60.05, 5­800.8g_M</w:t>
            </w:r>
            <w:r>
              <w:rPr>
                <w:rFonts w:ascii="Barlow" w:hAnsi="Barlow"/>
              </w:rPr>
              <w:t>72.65, 5­800.8g_T81.4, 5­800.8h_L02.4, 5­800.8h_M00.06, 5­800.8h_M00.26, 5­800.8h_M00.86, 5­800.8h_M00.96, 5­800.8h_M86.15, 5­800.8h_T81.4, 5­800.8k_L02.4, 5­800.8k_M00.07, 5­800.8k_M00.97, 5­800.8k_M72.66, 5­800.8k_T81.4, 5­800.8m_M86.87, 5­800.8m_T81.4, 5­800.8m_T84.6, 5­800.8n_M86.87, 5­800.8n_T84.6, 5­800.8q_M86.87, 5­800.91_M00.81, 5­800.97_M00.03, 5­800.97_T81.4, 5­800.98_M00.03, 5­800.98_T81.4, 5­800.9g_M86.15, 5­800.9g_T81.4, 5­800.9h_M00.06, 5­800.9h_M00.86, 5­800.9h_M00.96, 5­800.9h_T81.4, 5­800.9</w:t>
            </w:r>
            <w:r>
              <w:rPr>
                <w:rFonts w:ascii="Barlow" w:hAnsi="Barlow"/>
              </w:rPr>
              <w:t xml:space="preserve">k_T81.4, 5­800.9p_T81.4, 5­800.c0_M00.01, 5­800.c0_M00.81, 5­800.c0_M00.91, 5­800.c0_M71.11, 5­800.c0_T81.4, 5­800.c1_M86.91, 5­800.c1_T81.4, 5­800.c3_J85.3, 5­800.c3_L03.10, 5­800.c3_M00.01, 5­800.c3_M60.01, 5­800.c3_M86.11, 5­800.c4_L03.10, 5­800.c4_M71.02, 5­800.c4_T81.4, 5­800.c5_M00.22, 5­800.c8_M00.86, 5­800.ce_M00.05, 5­800.ce_M60.05, 5­800.cg_L02.4, 5­800.cg_L03.11, 5­800.cg_M00.05, 5­800.cg_M00.95, 5­800.cg_M60.05, 5­800.cg_M86.15, 5­800.cg_M86.85, 5­800.cg_T81.4, 5­800.ch_M00.06, 5­800.ch_M00.26, </w:t>
            </w:r>
            <w:r>
              <w:rPr>
                <w:rFonts w:ascii="Barlow" w:hAnsi="Barlow"/>
              </w:rPr>
              <w:t>5­800.ch_M00.86, 5­800.ch_M00.96, 5­800.ch_M60.05, 5­800.ch_M71.16, 5­800.ch_M72.66, 5­800.ch_M72.67, 5­800.ch_M86.26, 5­800.ch_T81.4, 5­800.ck_M00.06, 5­800.ck_M00.07, 5­800.ck_M00.87, 5­800.ck_M00.97, 5­800.ck_M86.16, 5­800.ck_M86.26, 5­800.ck_M86.27, 5­800.ck_M86.86, 5­800.ck_M86.87, 5­800.ck_M86.97, 5­800.ck_T81.4, 5­800.cm_M00.07, 5­800.cr_M86.96, 5­800.cr_T81.4, 5­800.x0_L02.4, 5­800.x0_M00.01, 5­800.x0_M00.81, 5­800.x0_M00.91, 5­800.x0_M86.12, 5­800.x0_T81.4, 5­800.x1_T81.4, 5­800.x3_J85.3, 5­800.x3_</w:t>
            </w:r>
            <w:r>
              <w:rPr>
                <w:rFonts w:ascii="Barlow" w:hAnsi="Barlow"/>
              </w:rPr>
              <w:t xml:space="preserve">T81.4, 5­800.x3_T82.7, 5­800.x4_M60.02, 5­800.x7_T81.4, 5­800.xf_T81.4, 5­800.xg_L02.4, 5­800.xg_M00.05, </w:t>
            </w:r>
            <w:r>
              <w:rPr>
                <w:rFonts w:ascii="Barlow" w:hAnsi="Barlow"/>
              </w:rPr>
              <w:lastRenderedPageBreak/>
              <w:t>5­800.xg_M00.06, 5­800.xg_M00.25, 5­800.xg_M00.26, 5­800.xg_M00.85, 5­800.xg_M00.95, 5­800.xg_M60.05, 5­800.xg_M86.15, 5­800.xg_M86.85, 5­800.xg_M86.95, 5­800.xg_T81.4, 5­800.xh_L03.11, 5­800.xh_M00.06, 5­800.xh_M00.26, 5­800.xh_M00.86, 5­800.xh_M00.96, 5­800.xh_M60.05, 5­800.xh_M86.16, 5­800.xh_M86.26, 5­800.xh_M86.86, 5­800.xh_T81.4, 5­800.xh_T84.6, 5­800.xk_M00.97, 5­800.xk_M60.06, 5­800.xk_T81.4, 5­8</w:t>
            </w:r>
            <w:r>
              <w:rPr>
                <w:rFonts w:ascii="Barlow" w:hAnsi="Barlow"/>
              </w:rPr>
              <w:t>00.xq_M00.97, 5­800.xq_M86.97, 5­800.xq_T81.4, 5­801.00_M00.01, 5­801.00_M00.91, 5­801.01_M00.01, 5­801.01_M00.91, 5­801.01_T81.4, 5­801.03_L03.11, 5­801.03_M00.01, 5­801.03_M86.11, 5­801.03_M86.81, 5­801.03_T81.4, 5­801.04_M00.00, 5­801.04_M00.02, 5­801.04_M71.02, 5­801.04_M71.12, 5­801.04_T81.4, 5­801.09_L03.10, 5­801.09_M00.03, 5­801.09_T81.4, 5­801.0g_M00.25, 5­801.0g_M00.85, 5­801.0g_T81.4, 5­801.0h_L02.4, 5­801.0h_M00.06, 5­801.0h_M00.26, 5­801.0h_M00.86, 5­801.0h_M00.95, 5­801.0h_M00.96, 5­801.0h_M60</w:t>
            </w:r>
            <w:r>
              <w:rPr>
                <w:rFonts w:ascii="Barlow" w:hAnsi="Barlow"/>
              </w:rPr>
              <w:t>.05, 5­801.0h_M86.16, 5­801.0h_M86.26, 5­801.0h_T81.4, 5­801.0h_T84.7, 5­801.0k_M00.06, 5­801.0k_M00.27, 5­801.0k_T81.4, 5­801.0m_M00.07, 5­801.0m_M00.87, 5­801.0m_M72.67, 5­801.0m_T81.4, 5­801.0n_M86.17, 5­801.0n_T81.4, 5­801.0p_M86.87, 5­801.0p_T84.6, 5­801.0q_M00.07, 5­801.0q_M00.87, 5­801.0q_M86.17, 5­801.0q_T84.6, 5­801.0r_L03.11, 5­801.0r_M00.97, 5­801.0r_T81.4, 5­801.0t_T81.4, 5­801.30_M71.11, 5­801.30_T81.4, 5­801.31_L03.10, 5­801.31_T81.4, 5­801.34_T84.6, 5­801.3g_M00.95, 5­801.3g_T81.4, 5­801.3h_M</w:t>
            </w:r>
            <w:r>
              <w:rPr>
                <w:rFonts w:ascii="Barlow" w:hAnsi="Barlow"/>
              </w:rPr>
              <w:t>00.96, 5­801.3h_T81.4, 5­801.3k_T84.6, 5­801.3m_M86.87, 5­801.3m_T81.4, 5­801.3m_T84.6, 5­801.3p_T81.4, 5­801.3p_T84.6, 5­801.3r_T81.4, 5­801.40_T81.4, 5­801.44_T84.6, 5­801.47_T84.6, 5­801.4g_M00.95, 5­801.4g_T81.4, 5­801.4g_T84.6, 5­801.4h_M00.06, 5­801.4h_M00.86, 5­801.4h_M60.06, 5­801.4h_M86.26, 5­801.4h_T81.4, 5­801.4h_T84.6, 5­801.4j_M00.96, 5­801.4j_M86.86, 5­801.4j_T81.4, 5­801.4j_T84.6, 5­801.4k_M00.97, 5­801.4k_M86.16, 5­801.4k_T81.4, 5­801.4k_T84.6, 5­801.4n_T81.4, 5­801.4n_T84.6, 5­801.4p_T81.4,</w:t>
            </w:r>
            <w:r>
              <w:rPr>
                <w:rFonts w:ascii="Barlow" w:hAnsi="Barlow"/>
              </w:rPr>
              <w:t xml:space="preserve"> 5­801.4q_M00.97, 5­801.4q_M86.87, 5­801.4q_T84.6, 5­801.5_L02.4, 5­801.5_M00.06, 5­801.5_M00.26, 5­801.5_M00.86, 5­801.5_M00.95, 5­801.5_M00.96, 5­801.5_M60.05, 5­801.5_T81.4, 5­801.6_M00.06, 5­801.6_M00.86, 5­801.6_M00.96, 5­801.6_M86.16, 5­801.6_M86.26, 5­801.6_M86.96, 5­801.6_T81.4, 5­801.7_M00.06, 5­801.7_M00.26, 5­801.7_M00.86, 5­801.7_M86.15, 5­801.7_M86.16, 5­801.7_M86.26, 5­801.7_T81.4, 5­801.8_M00.06, 5­801.8_M00.96, 5­801.8_T81.4, 5­801.ah_M00.06, 5­801.ah_M00.96, 5­801.ah_T81.4, 5­801.g1_M00.01,</w:t>
            </w:r>
            <w:r>
              <w:rPr>
                <w:rFonts w:ascii="Barlow" w:hAnsi="Barlow"/>
              </w:rPr>
              <w:t xml:space="preserve"> 5­801.gg_L02.4, 5­801.gh_M00.06, 5­801.gh_M00.96, 5­801.gh_T81.4, 5­801.gm_L02.4, 5­801.gm_M86.27, 5­801.h0_L02.4, 5­801.h0_M86.12, 5­801.h0_T81.4, 5­801.h0_T84.6, 5­801.h1_M00.91, 5­801.hg_M00.05, 5­801.hg_M00.25, 5­801.hh_M00.06, 5­801.hh_M00.96, 5­801.hh_T81.4, 5­801.hk_M86.16, 5­801.hp_T81.4, 5­801.hq_L02.4, 5­801.hq_M00.07, 5­801.hq_M86.27, 5­801.hq_T81.4, 5­801.hs_T81.4, 5­801.hx_T81.4, 5­801.kh_M00.86, 5­801.kh_M00.96, 5­801.kh_T81.4, 5­801.mh_T81.4, 5­801.nh_L02.4, 5­801.nh_M00.06, 5­801.nh_M00.86,</w:t>
            </w:r>
            <w:r>
              <w:rPr>
                <w:rFonts w:ascii="Barlow" w:hAnsi="Barlow"/>
              </w:rPr>
              <w:t xml:space="preserve"> 5­801.nh_T81.4, 5­801.nk_M00.97, 5­801.nk_T81.4, 5­801.nk_T84.6, 5­801.nm_T81.4, 5­801.pk_L02.4, 5­801.pk_M86.27, 5­801.pq_L02.4, 5­801.xg_M00.95, 5­802.0_M00.86, 5­802.0_M00.96, 5­802.0_M86.26, 5­802.0_T81.4, 5­802.0_T84.6, 5­802.2_T81.4, 5­802.2_T84.6, 5­802.3_M86.26, 5­802.3_T81.4, 5­802.4_L02.4, 5­802.4_L03.02, 5­802.4_M00.06, 5­802.4_M00.26, 5­802.4_M00.86, 5­802.4_M00.96, 5­802.4_M60.05, 5­802.4_M86.26, 5­802.4_M86.27, 5­802.4_M86.86, 5­802.4_T81.4, </w:t>
            </w:r>
            <w:r>
              <w:rPr>
                <w:rFonts w:ascii="Barlow" w:hAnsi="Barlow"/>
              </w:rPr>
              <w:lastRenderedPageBreak/>
              <w:t>5­802.5_T81.4, 5­802.6_L02.4, 5­802.6_M00.96, 5­802</w:t>
            </w:r>
            <w:r>
              <w:rPr>
                <w:rFonts w:ascii="Barlow" w:hAnsi="Barlow"/>
              </w:rPr>
              <w:t>.6_T81.4, 5­802.7_L02.4, 5­802.7_M00.86, 5­802.7_M86.26, 5­802.7_T81.4, 5­802.8_M00.06, 5­802.8_M00.86, 5­802.8_M00.96, 5­802.8_M86.26, 5­802.8_M86.96, 5­802.8_T81.4, 5­802.8_T84.5, 5­802.8_T84.6, 5­802.9_L02.4, 5­802.9_M00.06, 5­802.9_M00.96, 5­802.9_T81.4, 5­802.x_L02.4, 5­802.x_M00.06, 5­802.x_M00.96, 5­802.x_M72.66, 5­802.x_M72.67, 5­802.x_T81.4, 5­802.x_T84.6, 5­802.y_T81.4, 5­803.0_T81.4, 5­803.1_M00.06, 5­803.1_M00.86, 5­803.1_T81.4, 5­803.3_M00.06, 5­803.6_M00.06, 5­803.6_M00.96, 5­803.6_T81.4, 5­80</w:t>
            </w:r>
            <w:r>
              <w:rPr>
                <w:rFonts w:ascii="Barlow" w:hAnsi="Barlow"/>
              </w:rPr>
              <w:t>3.7_M00.06, 5­803.7_M00.86, 5­803.7_M00.95, 5­803.7_M00.96, 5­803.7_T81.4, 5­803.8_T81.4, 5­803.9_T81.4, 5­803.a_M00.96, 5­803.a_T81.4, 5­804.0_L02.4, 5­804.0_L04.3, 5­804.0_M00.06, 5­804.0_M00.26, 5­804.0_M00.86, 5­804.0_M00.96, 5­804.0_M60.05, 5­804.0_M60.06, 5­804.0_M72.66, 5­804.0_M86.16, 5­804.0_M86.26, 5­804.0_T81.4, 5­804.1_L02.4, 5­804.1_L03.02, 5­804.1_L03.11, 5­804.1_M00.06, 5­804.1_M00.26, 5­804.1_M00.96, 5­804.1_M60.05, 5­804.1_M86.16, 5­804.1_M86.27, 5­804.1_T81.4, 5­804.2_L03.11, 5­804.2_M00.9</w:t>
            </w:r>
            <w:r>
              <w:rPr>
                <w:rFonts w:ascii="Barlow" w:hAnsi="Barlow"/>
              </w:rPr>
              <w:t>6, 5­804.2_M72.66, 5­804.2_T81.4, 5­804.2_T84.6, 5­804.2_T84.7, 5­804.3_L03.11, 5­804.3_M00.06, 5­804.3_M60.05, 5­804.3_M86.16, 5­804.4_L02.4, 5­804.4_M00.06, 5­804.4_M00.96, 5­804.4_M72.66, 5­804.4_T81.4, 5­804.4_T84.5, 5­804.5_L02.4, 5­804.5_L03.02, 5­804.5_M00.06, 5­804.5_M00.26, 5­804.5_M00.85, 5­804.5_M00.86, 5­804.5_M00.95, 5­804.5_M00.96, 5­804.5_M60.05, 5­804.5_M60.06, 5­804.5_M71.16, 5­804.5_M72.66, 5­804.5_M86.16, 5­804.5_M86.85, 5­804.5_M86.86, 5­804.5_T81.4, 5­804.5_T84.5, 5­804.5_T84.7, 5­804.6</w:t>
            </w:r>
            <w:r>
              <w:rPr>
                <w:rFonts w:ascii="Barlow" w:hAnsi="Barlow"/>
              </w:rPr>
              <w:t>_M00.05, 5­804.6_M00.06, 5­804.6_M00.86, 5­804.6_M00.95, 5­804.6_M00.96, 5­804.6_M86.16, 5­804.6_M86.96, 5­804.6_T81.4, 5­804.7_M00.86, 5­804.7_M00.96, 5­804.7_M86.25, 5­804.7_M86.85, 5­804.7_T81.4, 5­804.7_T82.7, 5­804.8_M00.06, 5­804.8_M00.26, 5­804.8_M00.96, 5­804.8_M60.06, 5­804.8_T81.4, 5­804.8_T84.6, 5­804.x_L03.10, 5­804.x_M00.06, 5­804.x_M00.96, 5­804.x_M86.86, 5­804.x_T81.4, 5­806.3_L03.11, 5­806.3_M00.07, 5­806.3_M00.27, 5­806.3_M00.97, 5­806.3_M60.06, 5­806.3_M86.16, 5­806.3_M86.17, 5­806.3_M86.2</w:t>
            </w:r>
            <w:r>
              <w:rPr>
                <w:rFonts w:ascii="Barlow" w:hAnsi="Barlow"/>
              </w:rPr>
              <w:t>6, 5­806.3_M86.27, 5­806.3_M86.86, 5­806.3_M86.87, 5­806.3_M86.96, 5­806.3_M86.97, 5­806.3_T81.4, 5­806.3_T84.6, 5­806.4_T81.4, 5­806.5_M86.97, 5­806.5_T81.4, 5­806.5_T84.6, 5­806.5_T84.7, 5­806.6_T81.4, 5­806.7_T81.4, 5­806.7_T84.6, 5­806.c_M00.07, 5­806.c_M00.97, 5­806.c_M86.26, 5­806.c_M86.27, 5­806.c_M86.87, 5­806.c_M86.97, 5­806.c_T81.4, 5­806.d_L03.11, 5­806.d_M00.06, 5­806.d_M00.07, 5­806.d_M00.86, 5­806.d_M00.87, 5­806.d_M00.97, 5­806.d_M86.26, 5­806.d_M86.87, 5­806.d_T81.4, 5­806.x_L03.11, 5­806.x_</w:t>
            </w:r>
            <w:r>
              <w:rPr>
                <w:rFonts w:ascii="Barlow" w:hAnsi="Barlow"/>
              </w:rPr>
              <w:t>T81.4, 5­806.x_T84.6, 5­806.y_T81.4, 5­806.y_T84.6, 5­808.b0_T81.4, 5­808.b1_M86.17, 5­808.b3_T81.4, 5­808.b3_T84.6, 5­808.b7_M86.17, 5­808.b7_T84.6, 5­810.00_L02.4, 5­810.00_L03.10, 5­810.00_M00.01, 5­810.00_M00.05, 5­810.00_M00.81, 5­810.00_M00.87, 5­810.00_M00.91, 5­810.00_M60.01, 5­810.00_M71.11, 5­810.00_M86.11, 5­810.00_T81.4, 5­810.01_M00.01, 5­810.01_T81.4, 5­810.04_T81.4, 5­810.08_M60.04, 5­810.0g_L02.4, 5­810.0g_M60.05, 5­810.0h_L02.4, 5­810.0h_L03.11, 5­810.0h_M00.06, 5­810.0h_M00.26, 5­810.0h_M0</w:t>
            </w:r>
            <w:r>
              <w:rPr>
                <w:rFonts w:ascii="Barlow" w:hAnsi="Barlow"/>
              </w:rPr>
              <w:t xml:space="preserve">0.85, 5­810.0h_M00.86, 5­810.0h_M00.96, 5­810.0h_M60.06, 5­810.0h_M86.16, 5­810.0h_M86.86, 5­810.0h_T81.4, 5­810.0h_T84.5, 5­810.0h_T84.6, 5­810.0h_T84.7, 5­810.0k_T81.4, 5­810.20_M00.01, 5­810.20_M00.21, 5­810.20_M00.81, 5­810.20_M00.91, 5­810.20_M00.92, 5­810.20_M71.11, 5­810.20_T81.4, </w:t>
            </w:r>
            <w:r>
              <w:rPr>
                <w:rFonts w:ascii="Barlow" w:hAnsi="Barlow"/>
              </w:rPr>
              <w:lastRenderedPageBreak/>
              <w:t>5­810.20_T84.6, 5­810.21_L02.4, 5­810.21_L03.10, 5­810.21_M00.81, 5­810.21_M00.91, 5­810.21_T81.4, 5­810.24_T81.4, 5­810.2g_M00.95, 5­810.2g_T81.4, 5­810.2h_L02.4, 5­810.2h_L03.02, 5­810.2h_M00.06, 5­810.2h_M00.25, 5­810.2h</w:t>
            </w:r>
            <w:r>
              <w:rPr>
                <w:rFonts w:ascii="Barlow" w:hAnsi="Barlow"/>
              </w:rPr>
              <w:t>_M00.26, 5­810.2h_M00.86, 5­810.2h_M00.96, 5­810.2h_M60.05, 5­810.2h_M86.16, 5­810.2h_M86.96, 5­810.2h_T81.4, 5­810.2h_T84.5, 5­810.2j_M00.86, 5­810.2j_T81.4, 5­810.2k_L03.11, 5­810.2k_M00.97, 5­810.2k_M86.87, 5­810.2k_T81.4, 5­810.2k_T84.6, 5­810.2r_T81.4, 5­810.2s_T81.4, 5­810.30_M00.01, 5­810.30_M00.81, 5­810.30_M00.91, 5­810.30_M71.11, 5­810.30_M86.12, 5­810.30_T81.4, 5­810.30_T84.6, 5­810.3h_M00.06, 5­810.3h_M00.86, 5­810.3h_M00.96, 5­810.3k_L03.11, 5­810.3m_M86.27, 5­810.3m_T84.6, 5­810.3x_T84.6, 5­81</w:t>
            </w:r>
            <w:r>
              <w:rPr>
                <w:rFonts w:ascii="Barlow" w:hAnsi="Barlow"/>
              </w:rPr>
              <w:t>0.40_M00.01, 5­810.40_M00.81, 5­810.40_M00.91, 5­810.40_T81.4, 5­810.44_M00.02, 5­810.44_M00.82, 5­810.45_T81.4, 5­810.47_T81.4, 5­810.4h_L02.4, 5­810.4h_M00.06, 5­810.4h_M00.26, 5­810.4h_M00.86, 5­810.4h_M00.95, 5­810.4h_M00.96, 5­810.4h_M60.05, 5­810.4h_T81.4, 5­810.4k_M00.07, 5­810.4k_M00.27, 5­810.4k_M00.87, 5­810.4k_M86.17, 5­810.4k_M86.87, 5­810.4k_T81.4, 5­810.50_M00.01, 5­810.50_M00.81, 5­810.50_T81.4, 5­810.50_T84.6, 5­810.51_L02.4, 5­810.51_T81.4, 5­810.5g_T81.4, 5­810.5k_T81.4, 5­810.6h_T84.6, 5­</w:t>
            </w:r>
            <w:r>
              <w:rPr>
                <w:rFonts w:ascii="Barlow" w:hAnsi="Barlow"/>
              </w:rPr>
              <w:t>810.8h_M00.06, 5­810.90_M00.01, 5­810.90_M00.81, 5­810.90_M00.91, 5­810.90_M86.11, 5­810.90_T81.4, 5­810.91_L02.4, 5­810.91_M00.81, 5­810.91_T81.4, 5­810.97_T81.4, 5­810.9g_T81.4, 5­810.9h_L02.4, 5­810.9h_L03.11, 5­810.9h_M00.06, 5­810.9h_M00.86, 5­810.9h_M00.96, 5­810.9h_M60.06, 5­810.9h_M86.16, 5­810.9h_M86.25, 5­810.9h_T81.4, 5­810.9h_T84.6, 5­810.9k_M00.07, 5­810.9k_M00.97, 5­810.9k_T81.4, 5­810.x0_L02.4, 5­810.x0_M00.01, 5­810.x0_M00.91, 5­810.x1_M00.91, 5­810.x1_M86.92, 5­810.xh_M00.06, 5­810.xh_M00.2</w:t>
            </w:r>
            <w:r>
              <w:rPr>
                <w:rFonts w:ascii="Barlow" w:hAnsi="Barlow"/>
              </w:rPr>
              <w:t>6, 5­810.xh_M00.86, 5­810.xh_M00.96, 5­810.xh_M60.05, 5­810.xh_T81.4, 5­810.xk_M00.97, 5­810.xk_T81.4, 5­811.07_M00.03, 5­811.07_M00.93, 5­811.07_T81.4, 5­811.0h_L02.4, 5­811.0h_L03.11, 5­811.0h_M00.00, 5­811.0h_M00.01, 5­811.0h_M00.06, 5­811.0h_M00.25, 5­811.0h_M00.26, 5­811.0h_M00.86, 5­811.0h_M00.96, 5­811.0h_M60.05, 5­811.0h_M60.06, 5­811.0h_M86.16, 5­811.0h_M86.26, 5­811.0h_M86.86, 5­811.0h_M86.87, 5­811.0h_M86.96, 5­811.0h_T81.4, 5­811.0x_T81.4, 5­811.1h_L02.4, 5­811.1h_L03.02, 5­811.1h_L03.11, 5­811.</w:t>
            </w:r>
            <w:r>
              <w:rPr>
                <w:rFonts w:ascii="Barlow" w:hAnsi="Barlow"/>
              </w:rPr>
              <w:t>1h_M00.06, 5­811.1h_M00.26, 5­811.1h_M00.86, 5­811.1h_M00.96, 5­811.1h_M60.06, 5­811.1h_M86.16, 5­811.1h_T81.4, 5­811.1x_T81.4, 5­811.20_L02.4, 5­811.20_L03.10, 5­811.20_M00.01, 5­811.20_M00.21, 5­811.20_M00.81, 5­811.20_M00.91, 5­811.20_M60.01, 5­811.20_M71.11, 5­811.20_M71.12, 5­811.20_M71.19, 5­811.20_M72.81, 5­811.20_M86.11, 5­811.20_M86.12, 5­811.20_M86.82, 5­811.20_T81.4, 5­811.21_L02.4, 5­811.21_M00.01, 5­811.21_M60.01, 5­811.21_T81.4, 5­811.24_M00.02, 5­811.24_M00.82, 5­811.24_M00.91, 5­811.24_M00.9</w:t>
            </w:r>
            <w:r>
              <w:rPr>
                <w:rFonts w:ascii="Barlow" w:hAnsi="Barlow"/>
              </w:rPr>
              <w:t>2, 5­811.24_M60.03, 5­811.24_T81.4, 5­811.25_L02.4, 5­811.25_M00.02, 5­811.25_M00.81, 5­811.25_M00.91, 5­811.25_M00.92, 5­811.25_M60.03, 5­811.26_M60.04, 5­811.27_L02.4, 5­811.27_M00.03, 5­811.27_M00.93, 5­811.27_M00.94, 5­811.27_M86.14, 5­811.27_T81.4, 5­811.27_T84.6, 5­811.28_M00.03, 5­811.28_M00.93, 5­811.28_T81.4, 5­811.29_M00.03, 5­811.29_M00.93, 5­811.29_T81.4, 5­811.2g_L02.4, 5­811.2g_L03.02, 5­811.2g_M00.05, 5­811.2g_M00.95, 5­811.2g_T81.4, 5­811.2g_T84.7, 5­811.2h_L03.11, 5­811.2h_M00.05, 5­811.2h_</w:t>
            </w:r>
            <w:r>
              <w:rPr>
                <w:rFonts w:ascii="Barlow" w:hAnsi="Barlow"/>
              </w:rPr>
              <w:t xml:space="preserve">M00.06, 5­811.2h_M00.25, 5­811.2h_M00.26, 5­811.2h_M00.85, 5­811.2h_M00.86, 5­811.2h_M00.95, 5­811.2h_M00.96, 5­811.2h_M60.05, 5­811.2h_M60.06, 5­811.2h_M71.06, 5­811.2h_M72.85, </w:t>
            </w:r>
            <w:r>
              <w:rPr>
                <w:rFonts w:ascii="Barlow" w:hAnsi="Barlow"/>
              </w:rPr>
              <w:lastRenderedPageBreak/>
              <w:t>5­811.2h_M86.15, 5­811.2h_M86.16, 5­811.2h_M86.25, 5­811.2h_M86.26, 5­811.2h_M86.85, 5­811.2h_M86.86, 5­811.2h_M86.95, 5­811.2h_T81.4, 5­811.2h_T84.5, 5­811.2h_T84.6, 5­811.2h_T84.7, 5­811.2k_L03.02, 5­811.2k_L03.11, 5­811.2k_M00.06, 5­811.2k_M00.07, 5­811.2k_M00.27, 5­811.2k_M00.85, 5­811.2k_M00.96, 5­811.2k_M00.97, 5­811.2k_M60.06</w:t>
            </w:r>
            <w:r>
              <w:rPr>
                <w:rFonts w:ascii="Barlow" w:hAnsi="Barlow"/>
              </w:rPr>
              <w:t>, 5­811.2k_M86.17, 5­811.2k_T81.4, 5­811.2x_T81.4, 5­811.30_M00.01, 5­811.30_M00.81, 5­811.30_M00.91, 5­811.30_M71.11, 5­811.30_M86.12, 5­811.30_T81.4, 5­811.31_L02.4, 5­811.31_T81.4, 5­811.37_M00.83, 5­811.37_T81.4, 5­811.3g_T84.5, 5­811.3h_L02.4, 5­811.3h_L03.02, 5­811.3h_L03.11, 5­811.3h_M00.00, 5­811.3h_M00.06, 5­811.3h_M00.07, 5­811.3h_M00.20, 5­811.3h_M00.26, 5­811.3h_M00.86, 5­811.3h_M00.95, 5­811.3h_M00.96, 5­811.3h_M60.05, 5­811.3h_M60.06, 5­811.3h_M60.07, 5­811.3h_M71.16, 5­811.3h_M86.16, 5­811.3h</w:t>
            </w:r>
            <w:r>
              <w:rPr>
                <w:rFonts w:ascii="Barlow" w:hAnsi="Barlow"/>
              </w:rPr>
              <w:t>_M86.86, 5­811.3h_M86.96, 5­811.3h_T81.4, 5­811.3h_T84.5, 5­811.3k_M00.07, 5­811.3k_M00.97, 5­811.3k_M86.27, 5­811.40_L02.4, 5­811.40_M00.01, 5­811.40_M00.91, 5­811.40_M86.11, 5­811.40_T81.4, 5­811.41_L02.4, 5­811.41_M00.91, 5­811.41_T81.4, 5­811.42_L03.3, 5­811.42_T81.4, 5­811.4e_L03.11, 5­811.4e_T84.6, 5­811.4g_M00.95, 5­811.4g_T81.4, 5­811.4h_M00.06, 5­811.4h_M00.86, 5­811.4h_M00.96, 5­811.4h_T81.4, 5­811.4h_T84.5, 5­811.4k_M00.07, 5­811.4k_M00.97, 5­811.4k_T81.4, 5­811.xh_M00.06, 5­811.xh_M00.26, 5­811.</w:t>
            </w:r>
            <w:r>
              <w:rPr>
                <w:rFonts w:ascii="Barlow" w:hAnsi="Barlow"/>
              </w:rPr>
              <w:t>xh_M00.96, 5­811.xh_M60.05, 5­811.xh_M60.06, 5­811.xh_T81.4, 5­812.00_L03.10, 5­812.00_M00.01, 5­812.00_M00.02, 5­812.00_M00.81, 5­812.00_M00.91, 5­812.00_M86.12, 5­812.00_T81.4, 5­812.01_M00.81, 5­812.01_M00.91, 5­812.01_T81.4, 5­812.07_L03.10, 5­812.0g_M00.95, 5­812.0g_T81.4, 5­812.0h_L02.4, 5­812.0h_M00.00, 5­812.0h_M00.05, 5­812.0h_M00.06, 5­812.0h_M00.25, 5­812.0h_M00.26, 5­812.0h_M00.86, 5­812.0h_M00.96, 5­812.0h_M60.05, 5­812.0h_M72.65, 5­812.0h_M86.86, 5­812.0h_T81.4, 5­812.0k_M00.07, 5­812.0k_M86.1</w:t>
            </w:r>
            <w:r>
              <w:rPr>
                <w:rFonts w:ascii="Barlow" w:hAnsi="Barlow"/>
              </w:rPr>
              <w:t>7, 5­812.0k_M86.87, 5­812.0k_T81.4, 5­812.3h_T81.4, 5­812.4g_T81.4, 5­812.4h_M00.96, 5­812.4h_T81.4, 5­812.4h_T84.6, 5­812.5_L02.4, 5­812.5_M00.06, 5­812.5_M00.07, 5­812.5_M00.86, 5­812.5_M00.95, 5­812.5_M00.96, 5­812.5_M86.86, 5­812.5_T81.4, 5­812.6_L03.11, 5­812.6_M00.06, 5­812.6_M00.86, 5­812.6_M00.96, 5­812.6_M60.06, 5­812.6_M86.87, 5­812.6_T81.4, 5­812.7_L02.4, 5­812.7_M00.06, 5­812.7_M00.07, 5­812.7_M00.26, 5­812.7_M00.86, 5­812.7_M00.96, 5­812.7_T81.4, 5­812.8h_M00.06, 5­812.8h_M00.96, 5­812.8h_T81.4</w:t>
            </w:r>
            <w:r>
              <w:rPr>
                <w:rFonts w:ascii="Barlow" w:hAnsi="Barlow"/>
              </w:rPr>
              <w:t>, 5­812.8h_T84.6, 5­812.9h_M00.06, 5­812.9h_M00.96, 5­812.ah_T81.4, 5­812.b_M00.03, 5­812.b_M00.06, 5­812.b_M00.93, 5­812.b_T81.4, 5­812.e0_M00.01, 5­812.e0_M00.81, 5­812.e0_M00.91, 5­812.e0_T81.4, 5­812.e1_T81.4, 5­812.e4_T81.4, 5­812.e7_T81.4, 5­812.eg_M00.05, 5­812.eg_M00.95, 5­812.eg_T81.4, 5­812.eh_L02.4, 5­812.eh_L03.11, 5­812.eh_M00.00, 5­812.eh_M00.06, 5­812.eh_M00.07, 5­812.eh_M00.26, 5­812.eh_M00.86, 5­812.eh_M00.95, 5­812.eh_M00.96, 5­812.eh_M60.05, 5­812.eh_M60.06, 5­812.eh_M86.16, 5­812.eh_M86.</w:t>
            </w:r>
            <w:r>
              <w:rPr>
                <w:rFonts w:ascii="Barlow" w:hAnsi="Barlow"/>
              </w:rPr>
              <w:t>26, 5­812.eh_T81.4, 5­812.eh_T84.7, 5­812.ek_M00.07, 5­812.ek_T81.4, 5­812.es_T81.4, 5­812.f0_M00.81, 5­812.f0_M00.91, 5­812.f0_T81.4, 5­812.f1_T81.4, 5­812.f7_M00.83, 5­812.fg_M00.95, 5­812.fg_T81.4, 5­812.fh_L02.4, 5­812.fh_L03.11, 5­812.fh_M00.06, 5­812.fh_M00.86, 5­812.fh_M00.96, 5­812.fh_M72.66, 5­812.fh_M86.16, 5­812.fh_M86.87, 5­812.fh_T81.4, 5­812.fk_M00.07, 5­812.fk_M00.97, 5­812.fk_T81.4, 5­812.fp_M86.87, 5­812.fp_T81.4, 5­812.gk_M00.07, 5­812.gk_M00.97, 5­812.hh_T81.4, 5­812.k0_M00.91, 5­812.k0_M</w:t>
            </w:r>
            <w:r>
              <w:rPr>
                <w:rFonts w:ascii="Barlow" w:hAnsi="Barlow"/>
              </w:rPr>
              <w:t xml:space="preserve">71.12, 5­812.k0_T81.4, 5­812.k1_M00.01, 5­812.k1_M00.81, 5­812.k1_M00.91, </w:t>
            </w:r>
            <w:r>
              <w:rPr>
                <w:rFonts w:ascii="Barlow" w:hAnsi="Barlow"/>
              </w:rPr>
              <w:lastRenderedPageBreak/>
              <w:t>5­812.k1_M71.12, 5­812.k1_T81.4, 5­812.kg_T81.4, 5­812.kh_M00.06, 5­812.kh_M00.86, 5­812.kh_M00.96, 5­812.kh_M60.05, 5­812.kh_M86.87, 5­812.kh_T81.4, 5­812.kk_M00.06, 5­812.kk_M00.97, 5­812.kk_M86.87, 5­812.kk_T81.4, 5­812.kp_M00.97, 5­812.kp_T81.4, 5­812.kq_L03.02, 5­812.kq_M00.87, 5­812.kq_M86.17, 5­812.kq_T81.4, 5­812.kq_T84.6, 5­812.kr_M00.97, 5­812.kr_T81.4, 5­812.kt_T81.4, 5­813.0_M00.06, 5­813.0_M00.86, 5­813.0_M00.95, 5­813.0_</w:t>
            </w:r>
            <w:r>
              <w:rPr>
                <w:rFonts w:ascii="Barlow" w:hAnsi="Barlow"/>
              </w:rPr>
              <w:t>M00.96, 5­813.0_T84.6, 5­813.0_T84.7, 5­813.1_M00.96, 5­813.1_T81.4, 5­813.2_L02.4, 5­813.2_M00.86, 5­813.2_T81.4, 5­813.2_T84.7, 5­813.3_M00.06, 5­813.3_M00.96, 5­813.3_M86.16, 5­813.3_T81.4, 5­813.4_L03.11, 5­813.4_M00.06, 5­813.4_M00.07, 5­813.4_M00.26, 5­813.4_M00.86, 5­813.4_M00.96, 5­813.4_M86.16, 5­813.4_M86.86, 5­813.4_T81.4, 5­813.4_T84.6, 5­813.4_T84.7, 5­813.5_M00.06, 5­813.5_M00.86, 5­813.5_T81.4, 5­813.5_T84.6, 5­813.5_T84.7, 5­813.7_M00.06, 5­813.7_M00.95, 5­813.7_M00.96, 5­813.7_T81.4, 5­813.</w:t>
            </w:r>
            <w:r>
              <w:rPr>
                <w:rFonts w:ascii="Barlow" w:hAnsi="Barlow"/>
              </w:rPr>
              <w:t>7_T84.7, 5­813.9_M00.06, 5­813.9_M00.96, 5­813.9_M86.96, 5­813.9_T81.4, 5­813.a_M00.96, 5­813.d_T81.4, 5­813.e_M00.06, 5­813.e_T81.4, 5­814.0_M00.01, 5­814.0_M00.81, 5­814.0_M00.91, 5­814.0_T81.4, 5­814.1_L03.10, 5­814.1_M00.81, 5­814.1_T81.4, 5­814.2_T81.4, 5­814.2_T84.6, 5­814.3_L02.4, 5­814.3_L03.10, 5­814.3_M00.01, 5­814.3_M00.21, 5­814.3_M00.81, 5­814.3_M00.91, 5­814.3_M60.01, 5­814.3_M71.11, 5­814.3_M71.12, 5­814.3_M72.81, 5­814.3_M86.11, 5­814.3_T81.4, 5­814.3_T84.5, 5­814.3_T84.6, 5­814.3_T84.7, 5­8</w:t>
            </w:r>
            <w:r>
              <w:rPr>
                <w:rFonts w:ascii="Barlow" w:hAnsi="Barlow"/>
              </w:rPr>
              <w:t>14.4_L03.10, 5­814.4_M00.01, 5­814.4_M00.21, 5­814.4_M00.81, 5­814.4_M00.91, 5­814.4_T81.4, 5­814.5_L03.10, 5­814.5_M00.01, 5­814.5_M00.81, 5­814.5_T81.4, 5­814.6_M00.91, 5­814.6_T81.4, 5­814.7_L02.4, 5­814.7_L03.10, 5­814.7_M00.01, 5­814.7_M00.06, 5­814.7_M00.81, 5­814.7_M00.91, 5­814.7_M72.81, 5­814.7_M86.11, 5­814.7_T81.4, 5­814.8_T81.4, 5­814.9_M00.01, 5­814.9_M00.81, 5­814.9_M00.91, 5­814.9_M71.12, 5­814.9_T81.4, 5­814.b_M00.01, 5­814.b_M00.81, 5­814.b_M00.91, 5­814.b_T81.4, 5­814.b_T84.6, 5­814.b_T84.</w:t>
            </w:r>
            <w:r>
              <w:rPr>
                <w:rFonts w:ascii="Barlow" w:hAnsi="Barlow"/>
              </w:rPr>
              <w:t>7, 5­814.c_T81.4, 5­814.c_T84.6, 5­814.c_T84.7, 5­815.0_M00.06, 5­815.0_M00.86, 5­815.0_M00.96, 5­815.0_T81.4, 5­815.20_M00.06, 5­815.21_L02.4, 5­815.21_M00.06, 5­815.21_M00.96, 5­815.21_T81.4, 5­815.31_M00.86, 5­815.31_T81.4, 5­816.1_L02.4, 5­816.1_M00.05, 5­816.1_M00.95, 5­816.1_T81.4, 5­819.00_M00.91, 5­819.00_T81.4, 5­819.04_M00.91, 5­819.0k_T81.4, 5­819.0q_L03.11, 5­819.0q_T81.4, 5­819.10_L02.4, 5­819.10_L03.10, 5­819.10_M00.01, 5­819.10_M00.21, 5­819.10_M00.81, 5­819.10_M00.91, 5­819.10_M00.92, 5­819.</w:t>
            </w:r>
            <w:r>
              <w:rPr>
                <w:rFonts w:ascii="Barlow" w:hAnsi="Barlow"/>
              </w:rPr>
              <w:t>10_M60.01, 5­819.10_M71.11, 5­819.10_M72.81, 5­819.10_T81.4, 5­819.14_M00.01, 5­819.14_M00.92, 5­819.1h_M00.06, 5­819.1h_M00.26, 5­819.1h_M00.86, 5­819.1h_M00.96, 5­819.1h_M86.16, 5­819.1h_M86.27, 5­819.1h_T81.4, 5­819.1h_T84.7, 5­819.1k_M00.07, 5­819.1k_M00.27, 5­819.1k_M00.87, 5­819.1k_M00.97, 5­819.1k_M86.17, 5­819.1k_T81.4, 5­819.1x_T81.4, 5­819.2h_M00.06, 5­819.2h_M00.96, 5­819.2h_T81.4, 5­819.2x_L02.4, 5­819.4_M00.07, 5­819.4_M00.97, 5­819.4_T81.4, 5­819.x0_M00.01, 5­819.x0_M00.91, 5­819.x0_M71.11, 5­</w:t>
            </w:r>
            <w:r>
              <w:rPr>
                <w:rFonts w:ascii="Barlow" w:hAnsi="Barlow"/>
              </w:rPr>
              <w:t>819.x0_T81.4, 5­819.x1_L03.10, 5­819.x1_M00.91, 5­819.x1_T81.4, 5­819.x1_T84.6, 5­819.x7_M00.03, 5­819.x7_M00.93, 5­819.x7_T81.4, 5­819.xh_L02.4, 5­819.xh_M00.06, 5­819.xh_M00.96, 5­819.xh_T81.4, 5­819.xk_M00.07, 5­819.xk_M86.87, 5­819.xk_T81.4, 5­819.xx_T81.4, 5­820.00_L03.11, 5­820.00_M00.05, 5­820.00_M00.06, 5­820.00_M00.25, 5­820.00_M00.26, 5­820.00_M00.85, 5­820.00_M00.86, 5­820.00_M00.95, 5­820.00_M00.96, 5­820.00_M60.05, 5­820.00_M71.15, 5­820.00_M72.66, 5­820.00_M86.15, 5­820.00_M86.25, 5­820.00_M86</w:t>
            </w:r>
            <w:r>
              <w:rPr>
                <w:rFonts w:ascii="Barlow" w:hAnsi="Barlow"/>
              </w:rPr>
              <w:t xml:space="preserve">.85, </w:t>
            </w:r>
            <w:r>
              <w:rPr>
                <w:rFonts w:ascii="Barlow" w:hAnsi="Barlow"/>
              </w:rPr>
              <w:lastRenderedPageBreak/>
              <w:t>5­820.00_M86.95, 5­820.00_T81.4, 5­820.00_T84.5, 5­820.00_T84.6, 5­820.00_T84.7, 5­820.01_L02.4, 5­820.01_L03.11, 5­820.01_M00.00, 5­820.01_M00.05, 5­820.01_M00.06, 5­820.01_M00.25, 5­820.01_M00.85, 5­820.01_M00.95, 5­820.01_M60.05, 5­820.01_M72.86, 5­820.01_M86.15, 5­820.01_M86.25, 5­820.01_M86.95, 5­820.01_T81.4, 5­820.01_T84.5, 5­820.01_T84.6, 5­820.01_T84.7, 5­820.02_L03.11, 5­820.02_M00.05, 5­820.02_M00.06, 5­820.02_M00.25, 5­820.02_M00.85, 5­820.02_M00.86, 5­820.02_M00.95, 5­820.02_M00.96, 5­820.</w:t>
            </w:r>
            <w:r>
              <w:rPr>
                <w:rFonts w:ascii="Barlow" w:hAnsi="Barlow"/>
              </w:rPr>
              <w:t>02_M60.05, 5­820.02_M60.06, 5­820.02_M86.15, 5­820.02_M86.85, 5­820.02_M86.95, 5­820.02_M86.96, 5­820.02_T81.4, 5­820.02_T84.5, 5­820.02_T84.6, 5­820.02_T84.7, 5­820.20_L02.4, 5­820.20_L03.11, 5­820.20_M00.05, 5­820.20_M00.25, 5­820.20_M00.85, 5­820.20_M00.95, 5­820.20_M60.05, 5­820.20_M72.65, 5­820.20_M86.15, 5­820.20_M86.25, 5­820.20_M86.85, 5­820.20_M86.95, 5­820.20_T81.4, 5­820.20_T84.5, 5­820.20_T84.7, 5­820.21_L03.11, 5­820.21_M00.05, 5­820.21_M00.06, 5­820.21_M00.25, 5­820.21_M00.85, 5­820.21_M00.95,</w:t>
            </w:r>
            <w:r>
              <w:rPr>
                <w:rFonts w:ascii="Barlow" w:hAnsi="Barlow"/>
              </w:rPr>
              <w:t xml:space="preserve"> 5­820.21_M60.05, 5­820.21_M86.15, 5­820.21_M86.25, 5­820.21_M86.95, 5­820.21_M86.96, 5­820.21_T81.4, 5­820.21_T84.5, 5­820.21_T84.7, 5­820.22_L02.4, 5­820.22_M00.05, 5­820.22_M00.06, 5­820.22_M00.25, 5­820.22_M00.85, 5­820.22_M00.95, 5­820.22_M60.05, 5­820.22_M86.85, 5­820.22_M86.95, 5­820.22_T81.4, 5­820.22_T84.5, 5­820.22_T84.7, 5­820.30_L02.4, 5­820.30_M00.05, 5­820.30_M00.25, 5­820.30_M00.85, 5­820.30_M00.95, 5­820.30_T81.4, 5­820.30_T84.5, 5­820.31_L03.11, 5­820.31_M00.05, 5­820.31_M00.25, 5­820.31_M0</w:t>
            </w:r>
            <w:r>
              <w:rPr>
                <w:rFonts w:ascii="Barlow" w:hAnsi="Barlow"/>
              </w:rPr>
              <w:t>0.85, 5­820.31_M00.95, 5­820.31_T81.4, 5­820.31_T84.5, 5­820.31_T84.7, 5­820.40_L02.4, 5­820.40_L03.11, 5­820.40_M00.05, 5­820.40_M00.25, 5­820.40_M00.85, 5­820.40_M00.95, 5­820.40_M60.05, 5­820.40_M72.65, 5­820.40_M86.15, 5­820.40_M86.85, 5­820.40_M86.95, 5­820.40_T81.4, 5­820.40_T84.5, 5­820.40_T84.7, 5­820.41_L02.4, 5­820.41_L03.11, 5­820.41_M00.05, 5­820.41_M00.06, 5­820.41_M00.25, 5­820.41_M00.85, 5­820.41_M00.95, 5­820.41_M00.96, 5­820.41_M60.05, 5­820.41_M72.65, 5­820.41_M72.66, 5­820.41_M86.10, 5­82</w:t>
            </w:r>
            <w:r>
              <w:rPr>
                <w:rFonts w:ascii="Barlow" w:hAnsi="Barlow"/>
              </w:rPr>
              <w:t>0.41_M86.15, 5­820.41_M86.25, 5­820.41_M86.85, 5­820.41_M86.95, 5­820.41_T81.4, 5­820.41_T83.6, 5­820.41_T84.5, 5­820.41_T84.6, 5­820.41_T84.7, 5­820.50_L02.4, 5­820.50_M00.05, 5­820.50_M00.25, 5­820.50_M00.85, 5­820.50_M00.95, 5­820.50_M60.05, 5­820.50_M86.15, 5­820.50_T81.4, 5­820.50_T84.5, 5­820.50_T84.6, 5­820.50_T84.7, 5­820.51_M00.05, 5­820.51_M00.25, 5­820.51_M00.95, 5­820.51_M60.05, 5­820.51_M86.15, 5­820.51_M86.25, 5­820.51_T81.4, 5­820.51_T84.5, 5­820.51_T84.6, 5­820.70_M00.95, 5­820.70_T84.5, 5­8</w:t>
            </w:r>
            <w:r>
              <w:rPr>
                <w:rFonts w:ascii="Barlow" w:hAnsi="Barlow"/>
              </w:rPr>
              <w:t xml:space="preserve">20.71_M00.05, 5­820.71_M00.85, 5­820.71_M00.95, 5­820.71_M00.96, 5­820.71_M60.05, 5­820.71_M86.15, 5­820.71_T81.4, 5­820.71_T84.5, 5­820.71_T84.6, 5­820.71_T84.7, 5­820.72_M00.95, 5­820.72_M60.05, 5­820.72_T81.4, 5­820.72_T84.5, 5­820.81_T84.5, 5­820.82_T84.5, 5­820.92_T84.5, 5­820.94_L03.11, 5­820.94_M00.05, 5­820.94_M00.06, 5­820.94_M00.25, 5­820.94_M00.85, 5­820.94_M00.95, 5­820.94_M00.96, 5­820.94_M60.05, 5­820.94_M86.15, 5­820.94_M86.25, 5­820.94_M86.85, 5­820.94_T81.4, 5­820.94_T84.5, 5­820.94_T84.7, </w:t>
            </w:r>
            <w:r>
              <w:rPr>
                <w:rFonts w:ascii="Barlow" w:hAnsi="Barlow"/>
              </w:rPr>
              <w:t xml:space="preserve">5­820.95_T81.4, 5­820.95_T84.5, 5­820.96_T84.5, 5­820.x0_M00.05, 5­820.x0_M00.95, 5­820.x0_T84.5, 5­820.x1_M00.05, 5­820.x1_M00.95, 5­820.x1_T84.5, 5­820.x2_T84.5, 5­821.0_L02.4, 5­821.0_L03.11, 5­821.0_M00.05, 5­821.0_M00.06, 5­821.0_M00.25, 5­821.0_M00.26, 5­821.0_M00.85, 5­821.0_M00.86, 5­821.0_M00.95, </w:t>
            </w:r>
            <w:r>
              <w:rPr>
                <w:rFonts w:ascii="Barlow" w:hAnsi="Barlow"/>
              </w:rPr>
              <w:lastRenderedPageBreak/>
              <w:t>5­821.0_M00.96, 5­821.0_M60.05, 5­821.0_M71.06, 5­821.0_M72.65, 5­821.0_M72.66, 5­821.0_M86.15, 5­821.0_M86.25, 5­821.0_M86.85, 5­821.0_M86.95, 5­821.0_T81.4, 5­821.0_T84.5, 5­821.0_T84.6, 5­821.0_T84.7, 5</w:t>
            </w:r>
            <w:r>
              <w:rPr>
                <w:rFonts w:ascii="Barlow" w:hAnsi="Barlow"/>
              </w:rPr>
              <w:t>­821.10_M00.05, 5­821.10_M00.25, 5­821.10_M00.85, 5­821.10_M60.05, 5­821.10_M86.25, 5­821.10_T81.4, 5­821.10_T82.7, 5­821.10_T84.5, 5­821.10_T84.7, 5­821.11_M00.05, 5­821.11_M60.05, 5­821.11_T81.4, 5­821.11_T84.5, 5­821.12_L02.4, 5­821.12_M00.05, 5­821.12_M00.25, 5­821.12_M00.95, 5­821.12_T81.4, 5­821.12_T84.5, 5­821.13_L03.11, 5­821.13_M00.05, 5­821.13_T81.4, 5­821.13_T84.5, 5­821.14_T84.5, 5­821.15_M00.05, 5­821.15_M00.85, 5­821.15_M00.95, 5­821.15_M60.05, 5­821.15_T81.4, 5­821.15_T84.5, 5­821.15_T84.7, 5</w:t>
            </w:r>
            <w:r>
              <w:rPr>
                <w:rFonts w:ascii="Barlow" w:hAnsi="Barlow"/>
              </w:rPr>
              <w:t>­821.16_M86.85, 5­821.16_M86.95, 5­821.16_T81.4, 5­821.16_T84.5, 5­821.16_T84.7, 5­821.18_L02.4, 5­821.18_L03.11, 5­821.18_M00.05, 5­821.18_M00.20, 5­821.18_M00.25, 5­821.18_M00.26, 5­821.18_M00.85, 5­821.18_M00.90, 5­821.18_M00.95, 5­821.18_M60.05, 5­821.18_M86.15, 5­821.18_M86.25, 5­821.18_M86.85, 5­821.18_M86.95, 5­821.18_T81.4, 5­821.18_T82.7, 5­821.18_T84.5, 5­821.18_T84.6, 5­821.18_T84.7, 5­821.1x_T81.4, 5­821.1x_T84.5, 5­821.20_L03.11, 5­821.20_M00.25, 5­821.20_M00.85, 5­821.20_M00.95, 5­821.20_M60.0</w:t>
            </w:r>
            <w:r>
              <w:rPr>
                <w:rFonts w:ascii="Barlow" w:hAnsi="Barlow"/>
              </w:rPr>
              <w:t>5, 5­821.20_T81.4, 5­821.20_T84.5, 5­821.20_T84.7, 5­821.22_M00.05, 5­821.22_M00.25, 5­821.22_M00.85, 5­821.22_M00.95, 5­821.22_T81.4, 5­821.22_T82.7, 5­821.22_T84.5, 5­821.22_T84.6, 5­821.22_T84.7, 5­821.24_L02.4, 5­821.24_M00.05, 5­821.24_M00.06, 5­821.24_M00.25, 5­821.24_M00.85, 5­821.24_M00.86, 5­821.24_M00.95, 5­821.24_M60.05, 5­821.24_M71.06, 5­821.24_M86.15, 5­821.24_T81.4, 5­821.24_T84.5, 5­821.24_T84.6, 5­821.24_T84.7, 5­821.25_M00.05, 5­821.25_M00.85, 5­821.25_M00.95, 5­821.25_M00.96, 5­821.25_M60</w:t>
            </w:r>
            <w:r>
              <w:rPr>
                <w:rFonts w:ascii="Barlow" w:hAnsi="Barlow"/>
              </w:rPr>
              <w:t>.05, 5­821.25_M72.65, 5­821.25_M86.15, 5­821.25_M86.95, 5­821.25_T81.4, 5­821.25_T84.5, 5­821.26_M00.05, 5­821.26_T81.4, 5­821.26_T84.5, 5­821.27_T81.4, 5­821.27_T84.5, 5­821.28_L03.11, 5­821.28_M86.15, 5­821.28_T81.4, 5­821.28_T84.5, 5­821.28_T84.7, 5­821.29_T81.4, 5­821.29_T84.5, 5­821.29_T84.7, 5­821.2a_M00.01, 5­821.2a_M00.05, 5­821.2a_M00.25, 5­821.2a_M00.85, 5­821.2a_M00.95, 5­821.2a_T81.4, 5­821.2a_T84.5, 5­821.2a_T84.7, 5­821.2b_L02.4, 5­821.2b_L03.11, 5­821.2b_M00.05, 5­821.2b_M00.06, 5­821.2b_M00.</w:t>
            </w:r>
            <w:r>
              <w:rPr>
                <w:rFonts w:ascii="Barlow" w:hAnsi="Barlow"/>
              </w:rPr>
              <w:t>25, 5­821.2b_M00.85, 5­821.2b_M00.95, 5­821.2b_M00.96, 5­821.2b_M60.05, 5­821.2b_M71.15, 5­821.2b_M86.15, 5­821.2b_M86.25, 5­821.2b_M86.85, 5­821.2b_T81.4, 5­821.2b_T84.5, 5­821.2b_T84.6, 5­821.2b_T84.7, 5­821.2x_M00.05, 5­821.2x_T81.4, 5­821.2x_T84.5, 5­821.30_L03.11, 5­821.30_M00.06, 5­821.30_M00.25, 5­821.30_M00.26, 5­821.30_M00.91, 5­821.30_T81.4, 5­821.30_T84.5, 5­821.30_T84.7, 5­821.31_L02.4, 5­821.31_M00.05, 5­821.31_M00.95, 5­821.31_M60.05, 5­821.31_M86.15, 5­821.31_M86.25, 5­821.31_T81.4, 5­821.31_</w:t>
            </w:r>
            <w:r>
              <w:rPr>
                <w:rFonts w:ascii="Barlow" w:hAnsi="Barlow"/>
              </w:rPr>
              <w:t>T84.5, 5­821.31_T84.7, 5­821.32_T81.4, 5­821.32_T84.5, 5­821.32_T84.6, 5­821.33_M00.05, 5­821.33_M00.95, 5­821.33_M86.25, 5­821.33_M86.85, 5­821.33_T81.4, 5­821.33_T84.5, 5­821.33_T84.7, 5­821.3x_T81.4, 5­821.3x_T84.5, 5­821.40_L02.4, 5­821.40_L03.11, 5­821.40_M00.05, 5­821.40_M00.25, 5­821.40_M00.85, 5­821.40_M00.95, 5­821.40_M60.05, 5­821.40_M86.15, 5­821.40_M86.85, 5­821.40_T81.4, 5­821.40_T84.5, 5­821.40_T84.6, 5­821.40_T84.7, 5­821.41_M00.05, 5­821.41_M00.25, 5­821.41_M00.85, 5­821.41_M00.95, 5­821.41_</w:t>
            </w:r>
            <w:r>
              <w:rPr>
                <w:rFonts w:ascii="Barlow" w:hAnsi="Barlow"/>
              </w:rPr>
              <w:t xml:space="preserve">M60.05, 5­821.41_M86.15, 5­821.41_T81.4, 5­821.41_T84.5, 5­821.41_T84.6, 5­821.41_T84.7, 5­821.42_M00.05, 5­821.42_M00.85, 5­821.42_M00.95, 5­821.42_M86.85, 5­821.42_T81.4, </w:t>
            </w:r>
            <w:r>
              <w:rPr>
                <w:rFonts w:ascii="Barlow" w:hAnsi="Barlow"/>
              </w:rPr>
              <w:lastRenderedPageBreak/>
              <w:t>5­821.42_T84.5, 5­821.43_L02.4, 5­821.43_L03.11, 5­821.43_M00.05, 5­821.43_M00.25, 5­821.43_M00.85, 5­821.43_M00.95, 5­821.43_M00.96, 5­821.43_M60.05, 5­821.43_M72.65, 5­821.43_M86.15, 5­821.43_M86.95, 5­821.43_T81.4, 5­821.43_T84.5, 5­821.43_T84.7, 5­821.4x_M00.05, 5­821.4x_M60.05, 5­821.4x_T81.4, 5­821.4x_T84.5, 5­821.50_M00.05, 5­821.</w:t>
            </w:r>
            <w:r>
              <w:rPr>
                <w:rFonts w:ascii="Barlow" w:hAnsi="Barlow"/>
              </w:rPr>
              <w:t>50_T81.4, 5­821.50_T84.5, 5­821.50_T84.7, 5­821.51_M00.85, 5­821.51_M60.05, 5­821.51_T81.4, 5­821.51_T84.5, 5­821.52_M00.05, 5­821.52_M00.25, 5­821.52_M00.85, 5­821.52_T81.4, 5­821.52_T84.5, 5­821.52_T84.7, 5­821.53_T81.4, 5­821.53_T84.5, 5­821.53_T84.6, 5­821.5x_M00.06, 5­821.5x_M00.85, 5­821.5x_T81.4, 5­821.5x_T84.5, 5­821.60_M00.05, 5­821.60_T81.4, 5­821.60_T84.5, 5­821.61_L03.11, 5­821.61_T81.4, 5­821.61_T84.5, 5­821.62_M00.05, 5­821.62_M00.25, 5­821.62_M00.95, 5­821.62_T81.4, 5­821.62_T84.5, 5­821.63_L</w:t>
            </w:r>
            <w:r>
              <w:rPr>
                <w:rFonts w:ascii="Barlow" w:hAnsi="Barlow"/>
              </w:rPr>
              <w:t>02.4, 5­821.63_L03.11, 5­821.63_M00.05, 5­821.63_M00.25, 5­821.63_M00.85, 5­821.63_M00.95, 5­821.63_M60.05, 5­821.63_M86.15, 5­821.63_T81.4, 5­821.63_T84.5, 5­821.63_T84.7, 5­821.6x_T81.4, 5­821.6x_T84.5, 5­821.7_L03.11, 5­821.7_M00.05, 5­821.7_M00.06, 5­821.7_M00.25, 5­821.7_M00.26, 5­821.7_M00.85, 5­821.7_M00.86, 5­821.7_M00.95, 5­821.7_M00.96, 5­821.7_M60.05, 5­821.7_M86.15, 5­821.7_M86.25, 5­821.7_M86.85, 5­821.7_M86.95, 5­821.7_M86.96, 5­821.7_T81.4, 5­821.7_T84.5, 5­821.8_L02.4, 5­821.8_M00.05, 5­821.</w:t>
            </w:r>
            <w:r>
              <w:rPr>
                <w:rFonts w:ascii="Barlow" w:hAnsi="Barlow"/>
              </w:rPr>
              <w:t xml:space="preserve">8_M00.25, 5­821.8_M00.85, 5­821.8_M00.95, 5­821.8_M60.05, 5­821.8_M86.15, 5­821.8_M86.25, 5­821.8_T81.4, 5­821.8_T84.5, 5­821.8_T84.6, 5­821.9_L02.4, 5­821.9_L03.11, 5­821.9_M00.05, 5­821.9_M00.06, 5­821.9_M00.25, 5­821.9_M00.85, 5­821.9_M00.95, 5­821.9_M60.05, 5­821.9_M86.15, 5­821.9_M86.85, 5­821.9_M86.95, 5­821.9_T81.4, 5­821.9_T84.5, 5­821.9_T84.7, 5­821.a_T81.4, 5­821.a_T84.5, 5­821.b_L03.11, 5­821.b_M00.05, 5­821.b_M00.25, 5­821.b_M00.85, 5­821.b_M00.95, 5­821.b_M60.05, 5­821.b_M86.25, 5­821.b_T81.4, </w:t>
            </w:r>
            <w:r>
              <w:rPr>
                <w:rFonts w:ascii="Barlow" w:hAnsi="Barlow"/>
              </w:rPr>
              <w:t>5­821.b_T84.5, 5­821.b_T84.7, 5­821.c_L02.4, 5­821.c_M00.05, 5­821.c_M00.25, 5­821.c_M00.81, 5­821.c_M00.85, 5­821.c_M00.95, 5­821.c_M86.85, 5­821.c_T81.4, 5­821.c_T84.5, 5­821.c_T84.7, 5­821.d_T81.4, 5­821.d_T84.5, 5­821.e_L02.4, 5­821.e_L03.11, 5­821.e_M00.05, 5­821.e_M00.25, 5­821.e_M00.85, 5­821.e_M00.86, 5­821.e_M00.95, 5­821.e_M60.05, 5­821.e_M86.15, 5­821.e_M86.95, 5­821.e_T81.4, 5­821.e_T84.5, 5­821.e_T84.7, 5­821.f0_L02.4, 5­821.f0_M00.05, 5­821.f0_M00.25, 5­821.f0_M00.85, 5­821.f0_M00.95, 5­821.f0</w:t>
            </w:r>
            <w:r>
              <w:rPr>
                <w:rFonts w:ascii="Barlow" w:hAnsi="Barlow"/>
              </w:rPr>
              <w:t>_M86.15, 5­821.f0_T81.4, 5­821.f0_T82.7, 5­821.f0_T84.5, 5­821.f0_T84.6, 5­821.f0_T84.7, 5­821.f1_L02.4, 5­821.f1_M00.05, 5­821.f1_M00.85, 5­821.f1_T81.4, 5­821.f1_T84.5, 5­821.f1_T84.7, 5­821.f2_M00.85, 5­821.f2_T81.4, 5­821.f2_T84.5, 5­821.f3_L02.4, 5­821.f3_M60.05, 5­821.f3_T81.4, 5­821.f3_T82.7, 5­821.f3_T84.5, 5­821.f3_T84.7, 5­821.f4_M00.05, 5­821.f4_M00.26, 5­821.f4_M00.86, 5­821.f4_M00.95, 5­821.f4_M86.25, 5­821.f4_T81.4, 5­821.f4_T84.5, 5­821.fx_M00.05, 5­821.fx_M00.85, 5­821.fx_M00.95, 5­821.fx_M6</w:t>
            </w:r>
            <w:r>
              <w:rPr>
                <w:rFonts w:ascii="Barlow" w:hAnsi="Barlow"/>
              </w:rPr>
              <w:t>0.05, 5­821.fx_M72.65, 5­821.fx_T81.4, 5­821.fx_T84.5, 5­821.fx_T84.7, 5­821.g0_T84.5, 5­821.g3_M60.05, 5­821.g3_T84.5, 5­821.g4_T84.5, 5­821.h_M00.85, 5­821.h_M60.05, 5­821.h_M86.15, 5­821.h_T84.5, 5­821.j0_T84.5, 5­821.j1_T84.5, 5­821.j2_T81.4, 5­821.jx_T84.5, 5­821.k_T81.4, 5­821.k_T84.5, 5­822.00_L02.4, 5­822.00_M00.06, 5­822.00_M00.96, 5­822.00_T84.5, 5­822.01_L03.11, 5­822.01_M00.06, 5­822.01_M00.86, 5­822.01_M00.96, 5­822.01_M86.86, 5­822.01_T81.4, 5­822.01_T82.7, 5­822.01_T84.5, 5­822.01_T84.7, 5­82</w:t>
            </w:r>
            <w:r>
              <w:rPr>
                <w:rFonts w:ascii="Barlow" w:hAnsi="Barlow"/>
              </w:rPr>
              <w:t xml:space="preserve">2.02_L02.4, 5­822.02_M00.06, 5­822.02_T81.4, 5­822.02_T84.5, 5­822.80_M00.06, </w:t>
            </w:r>
            <w:r>
              <w:rPr>
                <w:rFonts w:ascii="Barlow" w:hAnsi="Barlow"/>
              </w:rPr>
              <w:lastRenderedPageBreak/>
              <w:t>5­822.80_T84.5, 5­822.81_L02.4, 5­822.81_L03.02, 5­822.81_M00.06, 5­822.81_M00.26, 5­822.81_M00.86, 5­822.81_M00.87, 5­822.81_M00.96, 5­822.81_M60.05, 5­822.81_M60.06, 5­822.81_M72.66, 5­822.81_M86.16, 5­822.81_M86.26, 5­822.81_T81.4, 5­822.81_T82.7, 5­822.81_T84.5, 5­822.81_T84.6, 5­822.81_T84.7, 5­822.83_T84.5, 5­822.84_L02.4, 5­822.84_M00.06, 5­822.84_M00.96, 5­822.84_T81.4, 5­822.84_T84.5, 5­822.85_M00.26, 5­822.85_T81.4, 5­82</w:t>
            </w:r>
            <w:r>
              <w:rPr>
                <w:rFonts w:ascii="Barlow" w:hAnsi="Barlow"/>
              </w:rPr>
              <w:t>2.85_T82.7, 5­822.90_T81.4, 5­822.90_T84.5, 5­822.91_L03.11, 5­822.91_M00.06, 5­822.91_M00.26, 5­822.91_M00.86, 5­822.91_M00.96, 5­822.91_M86.15, 5­822.91_M86.16, 5­822.91_M86.26, 5­822.91_T81.4, 5­822.91_T84.5, 5­822.91_T84.7, 5­822.92_L02.4, 5­822.92_L03.11, 5­822.92_M00.06, 5­822.92_M00.26, 5­822.92_M00.96, 5­822.92_T81.4, 5­822.92_T84.5, 5­822.c_M00.06, 5­822.c_M00.26, 5­822.c_M00.86, 5­822.c_M00.96, 5­822.c_T81.4, 5­822.c_T84.5, 5­822.f0_L02.4, 5­822.f0_L03.11, 5­822.f0_M00.06, 5­822.f0_M00.26, 5­822.f</w:t>
            </w:r>
            <w:r>
              <w:rPr>
                <w:rFonts w:ascii="Barlow" w:hAnsi="Barlow"/>
              </w:rPr>
              <w:t>0_M00.86, 5­822.f0_M00.96, 5­822.f0_M86.16, 5­822.f0_M86.25, 5­822.f0_M86.26, 5­822.f0_M86.96, 5­822.f0_T81.4, 5­822.f0_T82.7, 5­822.f0_T84.5, 5­822.f0_T84.7, 5­822.f1_L03.02, 5­822.f1_M00.06, 5­822.f1_M00.86, 5­822.f1_M00.96, 5­822.f1_M86.26, 5­822.f1_M86.86, 5­822.f1_T81.4, 5­822.f1_T84.5, 5­822.f1_T84.6, 5­822.f1_T84.7, 5­822.f2_T81.4, 5­822.f2_T84.5, 5­822.f2_T84.6, 5­822.f2_T84.7, 5­822.g0_M00.06, 5­822.g0_M00.86, 5­822.g0_M86.16, 5­822.g0_T81.4, 5­822.g0_T84.5, 5­822.g1_L02.4, 5­822.g1_L03.11, 5­822.g</w:t>
            </w:r>
            <w:r>
              <w:rPr>
                <w:rFonts w:ascii="Barlow" w:hAnsi="Barlow"/>
              </w:rPr>
              <w:t>1_M00.05, 5­822.g1_M00.06, 5­822.g1_M00.26, 5­822.g1_M00.85, 5­822.g1_M00.86, 5­822.g1_M00.95, 5­822.g1_M00.96, 5­822.g1_M60.05, 5­822.g1_M60.06, 5­822.g1_M71.16, 5­822.g1_M72.65, 5­822.g1_M72.66, 5­822.g1_M86.15, 5­822.g1_M86.16, 5­822.g1_M86.26, 5­822.g1_T81.4, 5­822.g1_T84.5, 5­822.g1_T84.6, 5­822.g1_T84.7, 5­822.g2_L02.4, 5­822.g2_L03.11, 5­822.g2_M00.06, 5­822.g2_M00.86, 5­822.g2_M00.96, 5­822.g2_M86.97, 5­822.g2_T81.4, 5­822.g2_T84.5, 5­822.g2_T84.7, 5­822.h0_M00.06, 5­822.h0_T81.4, 5­822.h0_T84.5, 5­</w:t>
            </w:r>
            <w:r>
              <w:rPr>
                <w:rFonts w:ascii="Barlow" w:hAnsi="Barlow"/>
              </w:rPr>
              <w:t>822.h1_L03.02, 5­822.h1_L04.3, 5­822.h1_M00.05, 5­822.h1_M00.06, 5­822.h1_M00.25, 5­822.h1_M00.26, 5­822.h1_M00.86, 5­822.h1_M00.96, 5­822.h1_M60.05, 5­822.h1_M60.06, 5­822.h1_M86.15, 5­822.h1_M86.16, 5­822.h1_M86.26, 5­822.h1_M86.86, 5­822.h1_M86.87, 5­822.h1_T81.4, 5­822.h1_T84.5, 5­822.h1_T84.6, 5­822.h1_T84.7, 5­822.h2_L02.4, 5­822.h2_M00.06, 5­822.h2_M00.26, 5­822.h2_M00.86, 5­822.h2_M00.96, 5­822.h2_M86.16, 5­822.h2_M86.26, 5­822.h2_M86.85, 5­822.h2_M86.86, 5­822.h2_T81.4, 5­822.h2_T84.5, 5­822.h2_T84</w:t>
            </w:r>
            <w:r>
              <w:rPr>
                <w:rFonts w:ascii="Barlow" w:hAnsi="Barlow"/>
              </w:rPr>
              <w:t>.7, 5­822.j1_L02.4, 5­822.j1_M00.05, 5­822.j1_M00.06, 5­822.j1_M00.26, 5­822.j1_M00.86, 5­822.j1_M00.96, 5­822.j1_M60.05, 5­822.j1_M60.06, 5­822.j1_M71.16, 5­822.j1_M72.85, 5­822.j1_M86.16, 5­822.j1_T81.4, 5­822.j1_T84.5, 5­822.j1_T84.7, 5­822.j2_M00.06, 5­822.j2_T81.4, 5­822.j2_T84.5, 5­822.x0_L03.02, 5­822.x0_M00.96, 5­822.x0_T84.5, 5­822.x1_M00.26, 5­822.x1_T81.4, 5­822.x1_T84.5, 5­822.x2_M00.96, 5­822.x2_T81.4, 5­822.x2_T84.5, 5­822.y_T84.5, 5­823.0_L02.4, 5­823.0_L03.11, 5­823.0_M00.05, 5­823.0_M00.06,</w:t>
            </w:r>
            <w:r>
              <w:rPr>
                <w:rFonts w:ascii="Barlow" w:hAnsi="Barlow"/>
              </w:rPr>
              <w:t xml:space="preserve"> 5­823.0_M00.07, 5­823.0_M00.25, 5­823.0_M00.26, 5­823.0_M00.85, 5­823.0_M00.86, 5­823.0_M00.95, 5­823.0_M00.96, 5­823.0_M60.05, 5­823.0_M60.06, 5­823.0_M86.15, 5­823.0_M86.16, 5­823.0_M86.26, 5­823.0_M86.27, 5­823.0_M86.96, 5­823.0_T81.4, 5­823.0_T84.5, 5­823.0_T84.6, 5­823.0_T84.7, 5­823.11_T81.4, 5­823.19_M00.06, 5­823.19_M00.26, 5­823.19_M00.86, 5­823.19_M00.96, 5­823.19_M86.26, 5­823.19_M86.86, 5­823.19_M86.96, 5­823.19_T81.4, 5­823.19_T84.5, </w:t>
            </w:r>
            <w:r>
              <w:rPr>
                <w:rFonts w:ascii="Barlow" w:hAnsi="Barlow"/>
              </w:rPr>
              <w:lastRenderedPageBreak/>
              <w:t>5­823.19_T84.7, 5­823.1a_T84.5, 5­823.1b_L02.4, 5­823.1b_M00</w:t>
            </w:r>
            <w:r>
              <w:rPr>
                <w:rFonts w:ascii="Barlow" w:hAnsi="Barlow"/>
              </w:rPr>
              <w:t>.06, 5­823.1b_M00.26, 5­823.1b_M00.86, 5­823.1b_M00.96, 5­823.1b_T81.4, 5­823.1b_T84.5, 5­823.1c_T84.5, 5­823.1d_T84.5, 5­823.1e_M00.06, 5­823.1e_M00.86, 5­823.1e_M60.06, 5­823.1e_M86.16, 5­823.1e_T81.4, 5­823.1e_T84.5, 5­823.1f_T81.4, 5­823.1f_T84.5, 5­823.1f_T84.7, 5­823.20_M00.06, 5­823.20_T84.5, 5­823.21_T81.4, 5­823.22_T81.4, 5­823.22_T84.5, 5­823.25_L02.4, 5­823.25_L03.11, 5­823.25_M00.06, 5­823.25_M00.26, 5­823.25_T84.5, 5­823.25_T84.7, 5­823.26_I77.6, 5­823.26_L02.4, 5­823.26_L03.11, 5­823.26_M00.06</w:t>
            </w:r>
            <w:r>
              <w:rPr>
                <w:rFonts w:ascii="Barlow" w:hAnsi="Barlow"/>
              </w:rPr>
              <w:t>, 5­823.26_M00.86, 5­823.26_M00.96, 5­823.26_M72.65, 5­823.26_M72.66, 5­823.26_T81.4, 5­823.26_T84.5, 5­823.26_T84.7, 5­823.27_L02.4, 5­823.27_L03.02, 5­823.27_L03.11, 5­823.27_M00.05, 5­823.27_M00.06, 5­823.27_M00.26, 5­823.27_M00.86, 5­823.27_M00.95, 5­823.27_M00.96, 5­823.27_M00.97, 5­823.27_M60.05, 5­823.27_M72.65, 5­823.27_M72.66, 5­823.27_M86.16, 5­823.27_M86.17, 5­823.27_M86.26, 5­823.27_M86.27, 5­823.27_M86.86, 5­823.27_M86.95, 5­823.27_T81.4, 5­823.27_T82.7, 5­823.27_T84.5, 5­823.27_T84.6, 5­823.27</w:t>
            </w:r>
            <w:r>
              <w:rPr>
                <w:rFonts w:ascii="Barlow" w:hAnsi="Barlow"/>
              </w:rPr>
              <w:t>_T84.7, 5­823.28_M00.06, 5­823.28_M00.26, 5­823.28_M00.86, 5­823.28_M00.96, 5­823.28_T81.4, 5­823.28_T84.5, 5­823.29_M00.06, 5­823.29_T81.4, 5­823.29_T84.5, 5­823.2a_M00.06, 5­823.2a_M00.96, 5­823.2a_T81.4, 5­823.2a_T84.5, 5­823.2b_M00.06, 5­823.2b_M00.26, 5­823.2b_M00.86, 5­823.2b_M00.96, 5­823.2b_M60.06, 5­823.2b_M86.16, 5­823.2b_M86.25, 5­823.2b_M86.85, 5­823.2b_M86.86, 5­823.2b_M86.95, 5­823.2b_T81.4, 5­823.2b_T84.5, 5­823.2b_T84.7, 5­823.2x_T84.5, 5­823.2x_T84.6, 5­823.40_L02.4, 5­823.40_M00.06, 5­823.</w:t>
            </w:r>
            <w:r>
              <w:rPr>
                <w:rFonts w:ascii="Barlow" w:hAnsi="Barlow"/>
              </w:rPr>
              <w:t>40_M00.86, 5­823.40_M00.96, 5­823.40_M86.16, 5­823.40_M86.24, 5­823.40_T81.4, 5­823.40_T84.5, 5­823.41_M00.05, 5­823.41_M00.06, 5­823.41_M00.86, 5­823.41_M00.96, 5­823.41_M60.05, 5­823.41_M72.60, 5­823.41_M86.15, 5­823.41_M86.95, 5­823.41_T81.4, 5­823.41_T84.5, 5­823.41_T84.7, 5­823.42_T84.5, 5­823.43_M00.06, 5­823.43_M00.86, 5­823.43_M00.96, 5­823.43_M72.65, 5­823.43_T81.4, 5­823.43_T84.5, 5­823.4x_M00.06, 5­823.4x_M00.86, 5­823.4x_M00.96, 5­823.4x_M72.60, 5­823.4x_M86.86, 5­823.4x_T81.4, 5­823.4x_T84.5, 5</w:t>
            </w:r>
            <w:r>
              <w:rPr>
                <w:rFonts w:ascii="Barlow" w:hAnsi="Barlow"/>
              </w:rPr>
              <w:t>­823.51_M00.26, 5­823.51_M00.96, 5­823.51_T81.4, 5­823.51_T84.5, 5­823.6_L02.4, 5­823.6_M00.05, 5­823.6_M00.06, 5­823.6_M00.26, 5­823.6_M00.85, 5­823.6_M00.86, 5­823.6_M00.96, 5­823.6_M86.15, 5­823.6_M86.26, 5­823.6_T81.4, 5­823.6_T84.5, 5­823.6_T84.7, 5­823.7_L03.11, 5­823.7_M00.05, 5­823.7_M00.06, 5­823.7_M00.26, 5­823.7_M00.86, 5­823.7_M00.96, 5­823.7_M60.05, 5­823.7_M60.06, 5­823.7_M72.66, 5­823.7_M86.16, 5­823.7_M86.26, 5­823.7_M86.86, 5­823.7_M86.95, 5­823.7_T81.4, 5­823.7_T84.5, 5­823.7_T84.6, 5­823.</w:t>
            </w:r>
            <w:r>
              <w:rPr>
                <w:rFonts w:ascii="Barlow" w:hAnsi="Barlow"/>
              </w:rPr>
              <w:t>7_T84.7, 5­823.9_L02.4, 5­823.9_L03.02, 5­823.9_L03.11, 5­823.9_M00.05, 5­823.9_M00.06, 5­823.9_M00.26, 5­823.9_M00.86, 5­823.9_M00.95, 5­823.9_M00.96, 5­823.9_M86.26, 5­823.9_M86.85, 5­823.9_M86.86, 5­823.9_T81.4, 5­823.9_T84.5, 5­823.9_T84.7, 5­823.a_L03.11, 5­823.a_M00.06, 5­823.a_M00.26, 5­823.a_M00.86, 5­823.a_M00.96, 5­823.a_M86.16, 5­823.a_M86.26, 5­823.a_T81.4, 5­823.a_T84.5, 5­823.a_T84.7, 5­823.b0_M00.06, 5­823.b0_M00.26, 5­823.b0_M00.85, 5­823.b0_M00.86, 5­823.b0_M00.96, 5­823.b0_M60.05, 5­823.b0</w:t>
            </w:r>
            <w:r>
              <w:rPr>
                <w:rFonts w:ascii="Barlow" w:hAnsi="Barlow"/>
              </w:rPr>
              <w:t xml:space="preserve">_M71.16, 5­823.b0_M86.86, 5­823.b0_M86.95, 5­823.b0_T81.4, 5­823.b0_T84.5, 5­823.b0_T84.7, 5­823.b7_M00.96, 5­823.b7_T84.5, 5­823.b8_T84.5, 5­823.ba_T84.5, 5­823.bb_M00.05, 5­823.bb_M00.06, 5­823.bb_M00.96, 5­823.bb_T84.5, 5­823.bb_T84.7, </w:t>
            </w:r>
            <w:r>
              <w:rPr>
                <w:rFonts w:ascii="Barlow" w:hAnsi="Barlow"/>
              </w:rPr>
              <w:lastRenderedPageBreak/>
              <w:t>5­823.bx_T84.5, 5­823.c_M00.06, 5­823.c_M00.86, 5­823.c_M00.96, 5­823.c_M86.16, 5­823.c_T84.5, 5­823.c_T84.7, 5­823.d_M00.06, 5­823.d_M00.26, 5­823.d_M00.86, 5­823.d_M00.96, 5­823.d_M60.05, 5­823.d_M60.06, 5­823.d_M71.16, 5­823.d_M86.86, 5­823.d_M86.95, 5­823.d_T81.4, 5­82</w:t>
            </w:r>
            <w:r>
              <w:rPr>
                <w:rFonts w:ascii="Barlow" w:hAnsi="Barlow"/>
              </w:rPr>
              <w:t>3.d_T84.5, 5­823.e_L03.11, 5­823.e_M00.06, 5­823.e_M00.86, 5­823.e_M00.96, 5­823.e_M86.16, 5­823.e_T81.4, 5­823.e_T84.5, 5­823.e_T84.7, 5­823.f0_L02.4, 5­823.f0_L03.11, 5­823.f0_M00.06, 5­823.f0_M00.26, 5­823.f0_M00.86, 5­823.f0_M00.96, 5­823.f0_T81.4, 5­823.f0_T84.5, 5­823.f0_T84.6, 5­823.f0_T84.7, 5­823.f1_T81.4, 5­823.f1_T84.5, 5­823.f2_T81.4, 5­823.f2_T84.5, 5­823.f2_T84.6, 5­823.ff_T84.5, 5­823.fh_T84.5, 5­823.g_M00.86, 5­823.g_M86.25, 5­823.g_T81.4, 5­823.g_T84.5, 5­823.h0_L02.4, 5­823.h0_M00.06, 5­82</w:t>
            </w:r>
            <w:r>
              <w:rPr>
                <w:rFonts w:ascii="Barlow" w:hAnsi="Barlow"/>
              </w:rPr>
              <w:t>3.h0_M00.86, 5­823.h0_M60.05, 5­823.h0_M86.16, 5­823.h0_T84.5, 5­823.h1_M00.26, 5­823.h1_M00.86, 5­823.h1_M00.96, 5­823.h1_T81.4, 5­823.h1_T84.5, 5­823.j_M00.06, 5­823.j_M00.86, 5­823.j_M86.15, 5­823.j_M86.16, 5­823.j_M86.26, 5­823.j_T81.4, 5­823.j_T84.5, 5­823.j_T84.6, 5­823.j_T84.7, 5­823.k0_L03.02, 5­823.k0_M60.05, 5­823.k0_T81.4, 5­823.k0_T84.5, 5­823.k1_M00.96, 5­823.k1_T81.4, 5­823.k1_T84.5, 5­823.k2_L03.02, 5­823.k2_L03.11, 5­823.k2_M00.06, 5­823.k2_M00.86, 5­823.k2_M00.96, 5­823.k2_M60.05, 5­823.k2_</w:t>
            </w:r>
            <w:r>
              <w:rPr>
                <w:rFonts w:ascii="Barlow" w:hAnsi="Barlow"/>
              </w:rPr>
              <w:t>M60.06, 5­823.k2_M86.16, 5­823.k2_M86.85, 5­823.k2_T81.4, 5­823.k2_T82.7, 5­823.k2_T84.5, 5­823.k2_T84.7, 5­823.k3_T84.5, 5­823.k4_L02.4, 5­823.k4_M60.05, 5­823.k4_M60.06, 5­823.k4_M86.16, 5­823.k4_T81.4, 5­823.k4_T84.5, 5­823.k5_M00.05, 5­823.k5_M86.16, 5­823.k5_T81.4, 5­823.k5_T84.5, 5­823.k6_L02.4, 5­823.k6_M00.26, 5­823.k6_M86.15, 5­823.k6_M86.16, 5­823.k6_T81.4, 5­823.k6_T84.5, 5­823.k6_T84.7, 5­823.k7_L02.4, 5­823.k7_L03.11, 5­823.k7_M00.06, 5­823.k7_M00.26, 5­823.k7_M00.85, 5­823.k7_M00.86, 5­823.k7_</w:t>
            </w:r>
            <w:r>
              <w:rPr>
                <w:rFonts w:ascii="Barlow" w:hAnsi="Barlow"/>
              </w:rPr>
              <w:t>M00.96, 5­823.k7_M86.16, 5­823.k7_T81.4, 5­823.k7_T84.5, 5­823.k7_T84.6, 5­823.k7_T84.7, 5­823.kx_L03.02, 5­823.kx_M00.06, 5­823.kx_M00.26, 5­823.kx_M00.86, 5­823.kx_M00.96, 5­823.kx_M60.05, 5­823.kx_M86.96, 5­823.kx_T81.4, 5­823.kx_T84.5, 5­823.kx_T84.7, 5­823.m_L02.4, 5­823.m_L03.02, 5­823.m_L03.11, 5­823.m_M00.06, 5­823.m_M00.26, 5­823.m_M00.86, 5­823.m_M00.95, 5­823.m_M00.96, 5­823.m_M60.05, 5­823.m_M86.15, 5­823.m_M86.16, 5­823.m_M86.26, 5­823.m_M86.85, 5­823.m_T81.4, 5­823.m_T84.5, 5­823.m_T84.6, 5­82</w:t>
            </w:r>
            <w:r>
              <w:rPr>
                <w:rFonts w:ascii="Barlow" w:hAnsi="Barlow"/>
              </w:rPr>
              <w:t>3.m_T84.7, 5­824.00_T81.4, 5­824.00_T84.5, 5­824.01_L02.4, 5­824.01_M00.01, 5­824.01_M60.01, 5­824.01_M60.02, 5­824.01_M86.82, 5­824.01_T81.4, 5­824.01_T84.5, 5­824.01_T84.6, 5­824.01_T84.7, 5­824.1_T81.4, 5­824.20_L02.4, 5­824.20_M00.01, 5­824.20_M00.81, 5­824.20_M00.91, 5­824.20_T81.4, 5­824.20_T84.5, 5­824.20_T84.7, 5­824.21_J98.50, 5­824.21_L02.4, 5­824.21_L03.10, 5­824.21_M00.01, 5­824.21_M00.02, 5­824.21_M00.21, 5­824.21_M00.81, 5­824.21_M00.91, 5­824.21_M60.01, 5­824.21_M60.02, 5­824.21_M71.11, 5­824</w:t>
            </w:r>
            <w:r>
              <w:rPr>
                <w:rFonts w:ascii="Barlow" w:hAnsi="Barlow"/>
              </w:rPr>
              <w:t>.21_M86.11, 5­824.21_M86.12, 5­824.21_M86.21, 5­824.21_M86.91, 5­824.21_M86.92, 5­824.21_M96.80, 5­824.21_T81.4, 5­824.21_T84.5, 5­824.21_T84.6, 5­824.21_T84.7, 5­824.3_M86.91, 5­824.3_T81.4, 5­824.3_T84.5, 5­824.40_M00.00, 5­824.40_M00.02, 5­824.40_M00.22, 5­824.40_M00.92, 5­824.40_M71.12, 5­824.40_M86.83, 5­824.40_M86.92, 5­824.40_T81.4, 5­824.40_T84.5, 5­824.40_T84.7, 5­824.41_T84.5, 5­824.50_T84.5, 5­824.61_T81.4, 5­824.61_T84.5, 5­824.70_T81.4, 5­824.8_T81.4, 5­824.90_T81.4, 5­824.91_T84.5, 5­824.a_T81</w:t>
            </w:r>
            <w:r>
              <w:rPr>
                <w:rFonts w:ascii="Barlow" w:hAnsi="Barlow"/>
              </w:rPr>
              <w:t xml:space="preserve">.4, 5­824.x_M00.81, 5­824.x_T84.5, 5­825.00_L02.4, 5­825.00_M00.01, </w:t>
            </w:r>
            <w:r>
              <w:rPr>
                <w:rFonts w:ascii="Barlow" w:hAnsi="Barlow"/>
              </w:rPr>
              <w:lastRenderedPageBreak/>
              <w:t>5­825.00_M00.81, 5­825.00_M00.91, 5­825.00_T81.4, 5­825.00_T84.5, 5­825.01_M00.22, 5­825.01_M00.92, 5­825.01_M86.12, 5­825.01_M86.82, 5­825.01_M86.92, 5­825.01_T81.4, 5­825.01_T84.5, 5­825.01_T84.6, 5­825.02_T84.5, 5­825.10_T81.4, 5­825.10_T84.5, 5­825.11_T84.5, 5­825.12_M00.01, 5­825.12_M00.06, 5­825.12_M00.91, 5­825.12_T81.4, 5­825.12_T84.5, 5­825.1x_M00.01, 5­825.1x_M00.20, 5­825.1x_M00.90, 5­825.1x_T84.5, 5­825.20_T81.4, 5­825.21_M00.01</w:t>
            </w:r>
            <w:r>
              <w:rPr>
                <w:rFonts w:ascii="Barlow" w:hAnsi="Barlow"/>
              </w:rPr>
              <w:t>, 5­825.21_M00.02, 5­825.21_M00.81, 5­825.21_M00.91, 5­825.21_M60.02, 5­825.21_M86.11, 5­825.21_T81.4, 5­825.21_T84.5, 5­825.21_T84.7, 5­825.2x_L02.4, 5­825.2x_M00.01, 5­825.2x_M00.02, 5­825.2x_M00.81, 5­825.2x_M00.91, 5­825.2x_M86.15, 5­825.2x_T81.4, 5­825.2x_T84.5, 5­825.4_M00.92, 5­825.4_M86.92, 5­825.4_T81.4, 5­825.4_T84.5, 5­825.5_T84.5, 5­825.7_M00.01, 5­825.7_M00.02, 5­825.7_M00.81, 5­825.7_T81.4, 5­825.7_T84.5, 5­825.7_T84.6, 5­825.7_T84.7, 5­825.8_L02.4, 5­825.8_M00.01, 5­825.8_M00.02, 5­825.8_M00.</w:t>
            </w:r>
            <w:r>
              <w:rPr>
                <w:rFonts w:ascii="Barlow" w:hAnsi="Barlow"/>
              </w:rPr>
              <w:t>81, 5­825.8_M00.91, 5­825.8_M60.02, 5­825.8_M86.11, 5­825.8_M86.21, 5­825.8_M86.22, 5­825.8_T81.4, 5­825.8_T84.5, 5­825.8_T84.7, 5­825.9_T84.5, 5­825.a_M00.92, 5­825.a_T81.4, 5­825.a_T84.5, 5­825.b_M86.83, 5­825.b_T84.5, 5­825.c_T84.5, 5­825.c_T84.7, 5­825.g_M00.91, 5­825.g_T81.4, 5­825.h_T81.4, 5­825.h_T84.5, 5­825.j_M00.02, 5­825.j_M00.81, 5­825.j_T84.5, 5­825.k0_L02.4, 5­825.k0_L03.10, 5­825.k0_M00.01, 5­825.k0_T81.4, 5­825.k0_T84.5, 5­825.k1_L02.4, 5­825.k1_M00.01, 5­825.k1_M00.02, 5­825.k1_M00.81, 5­82</w:t>
            </w:r>
            <w:r>
              <w:rPr>
                <w:rFonts w:ascii="Barlow" w:hAnsi="Barlow"/>
              </w:rPr>
              <w:t>5.k1_M60.05, 5­825.k1_M86.12, 5­825.k1_T81.4, 5­825.k1_T84.5, 5­825.k1_T84.6, 5­825.kx_L02.4, 5­825.kx_M00.01, 5­825.kx_M00.81, 5­825.kx_M00.91, 5­825.kx_M86.11, 5­825.kx_T81.4, 5­825.kx_T84.5, 5­825.kx_T84.6, 5­825.m2_M86.92, 5­825.m2_T81.4, 5­825.m2_T84.5, 5­826.00_M00.07, 5­826.00_T81.4, 5­826.00_T84.5, 5­826.2_L03.02, 5­826.2_L03.11, 5­826.2_T81.4, 5­826.2_T84.7, 5­827.0_L03.11, 5­827.0_M00.05, 5­827.0_M00.07, 5­827.0_M00.97, 5­827.0_M86.97, 5­827.0_T81.4, 5­827.0_T84.5, 5­827.0_T84.6, 5­827.0_T84.7, 5­</w:t>
            </w:r>
            <w:r>
              <w:rPr>
                <w:rFonts w:ascii="Barlow" w:hAnsi="Barlow"/>
              </w:rPr>
              <w:t>827.10_T84.5, 5­827.12_M00.07, 5­827.12_M00.97, 5­827.12_M86.17, 5­827.12_T81.4, 5­827.12_T84.5, 5­827.12_T84.7, 5­827.13_M00.07, 5­827.13_M00.97, 5­827.13_M86.17, 5­827.13_T81.4, 5­827.13_T84.5, 5­827.13_T84.6, 5­827.13_T84.7, 5­827.3_T81.4, 5­827.5_L03.11, 5­827.5_M00.07, 5­827.5_M00.97, 5­827.5_M72.67, 5­827.5_M86.17, 5­827.5_M86.97, 5­827.5_T81.4, 5­827.5_T84.5, 5­827.5_T84.6, 5­827.5_T84.7, 5­827.7_L03.02, 5­827.7_M00.07, 5­827.7_M86.17, 5­827.7_M86.97, 5­827.7_T81.4, 5­827.7_T84.5, 5­827.7_T84.6, 5­82</w:t>
            </w:r>
            <w:r>
              <w:rPr>
                <w:rFonts w:ascii="Barlow" w:hAnsi="Barlow"/>
              </w:rPr>
              <w:t>9.01_M86.15, 5­829.01_M86.85, 5­829.01_T81.4, 5­829.01_T84.6, 5­829.1_L02.4, 5­829.1_M00.05, 5­829.1_M00.25, 5­829.1_M00.85, 5­829.1_M00.95, 5­829.1_M00.96, 5­829.1_M60.05, 5­829.1_M72.65, 5­829.1_M86.15, 5­829.1_T81.4, 5­829.1_T84.5, 5­829.2_L02.4, 5­829.2_L03.11, 5­829.2_M00.05, 5­829.2_M00.25, 5­829.2_M00.85, 5­829.2_M00.95, 5­829.2_M60.05, 5­829.2_M86.15, 5­829.2_M86.25, 5­829.2_M86.85, 5­829.2_M86.95, 5­829.2_T81.4, 5­829.2_T84.5, 5­829.2_T84.6, 5­829.2_T84.7, 5­829.3_L02.4, 5­829.3_L03.10, 5­829.3_M00</w:t>
            </w:r>
            <w:r>
              <w:rPr>
                <w:rFonts w:ascii="Barlow" w:hAnsi="Barlow"/>
              </w:rPr>
              <w:t xml:space="preserve">.01, 5­829.3_M00.21, 5­829.3_M00.81, 5­829.3_M00.91, 5­829.3_M60.01, 5­829.3_M86.22, 5­829.3_T81.4, 5­829.3_T84.6, 5­829.4_T81.4, 5­829.4_T84.6, 5­829.5_L02.4, 5­829.5_T81.4, 5­829.6_L02.4, 5­829.6_M00.06, 5­829.6_M00.86, 5­829.6_M00.96, 5­829.6_M60.05, 5­829.6_M86.15, 5­829.6_M86.16, 5­829.6_T81.4, 5­829.6_T84.6, 5­829.7_M00.06, 5­829.7_M00.07, 5­829.7_M00.87, 5­829.7_M00.97, 5­829.7_M86.16, 5­829.7_M86.17, 5­829.7_M86.26, 5­829.7_M86.27, 5­829.7_T81.4, </w:t>
            </w:r>
            <w:r>
              <w:rPr>
                <w:rFonts w:ascii="Barlow" w:hAnsi="Barlow"/>
              </w:rPr>
              <w:lastRenderedPageBreak/>
              <w:t>5­829.8_L02.4, 5­829.8_L03.02, 5­829.8_L03.11, 5­829.</w:t>
            </w:r>
            <w:r>
              <w:rPr>
                <w:rFonts w:ascii="Barlow" w:hAnsi="Barlow"/>
              </w:rPr>
              <w:t>8_M00.07, 5­829.8_M00.87, 5­829.8_M00.97, 5­829.8_M71.07, 5­829.8_M71.17, 5­829.8_M86.17, 5­829.8_M86.87, 5­829.8_M86.97, 5­829.8_T81.4, 5­829.9_K61.3, 5­829.9_L02.4, 5­829.9_L03.11, 5­829.9_M00.05, 5­829.9_M00.06, 5­829.9_M00.25, 5­829.9_M00.26, 5­829.9_M00.85, 5­829.9_M00.86, 5­829.9_M00.95, 5­829.9_M00.96, 5­829.9_M60.05, 5­829.9_M60.06, 5­829.9_M72.65, 5­829.9_M72.66, 5­829.9_M86.15, 5­829.9_M86.16, 5­829.9_M86.25, 5­829.9_M86.26, 5­829.9_M86.85, 5­829.9_M86.86, 5­829.9_M86.95, 5­829.9_M86.96, 5­829.9_T</w:t>
            </w:r>
            <w:r>
              <w:rPr>
                <w:rFonts w:ascii="Barlow" w:hAnsi="Barlow"/>
              </w:rPr>
              <w:t>81.4, 5­829.9_T84.5, 5­829.9_T84.6, 5­829.9_T84.7, 5­829.a_M00.05, 5­829.a_M00.06, 5­829.a_M00.25, 5­829.a_M00.26, 5­829.a_M00.85, 5­829.a_M00.92, 5­829.a_T81.4, 5­829.a_T84.5, 5­829.a_T84.7, 5­829.b_L03.11, 5­829.b_M00.05, 5­829.b_M00.06, 5­829.b_M00.07, 5­829.b_M00.25, 5­829.b_M00.26, 5­829.b_M00.85, 5­829.b_M00.86, 5­829.b_M00.95, 5­829.b_M00.96, 5­829.b_M00.97, 5­829.b_M60.05, 5­829.b_M86.12, 5­829.b_M86.15, 5­829.b_M86.16, 5­829.b_M86.17, 5­829.b_M86.25, 5­829.b_M86.26, 5­829.b_M86.85, 5­829.b_T81.4, 5</w:t>
            </w:r>
            <w:r>
              <w:rPr>
                <w:rFonts w:ascii="Barlow" w:hAnsi="Barlow"/>
              </w:rPr>
              <w:t>­829.b_T84.5, 5­829.b_T84.7, 5­829.c_M00.05, 5­829.c_M00.06, 5­829.c_M00.85, 5­829.c_M60.01, 5­829.c_M86.15, 5­829.c_M86.96, 5­829.c_T81.4, 5­829.c_T84.5, 5­829.c_T84.7, 5­829.e_L02.4, 5­829.e_L03.02, 5­829.e_L03.10, 5­829.e_L03.11, 5­829.e_M00.01, 5­829.e_M00.05, 5­829.e_M00.06, 5­829.e_M00.07, 5­829.e_M00.25, 5­829.e_M00.26, 5­829.e_M00.84, 5­829.e_M00.85, 5­829.e_M00.86, 5­829.e_M00.95, 5­829.e_M00.96, 5­829.e_M60.01, 5­829.e_M60.05, 5­829.e_M60.06, 5­829.e_M72.60, 5­829.e_M72.66, 5­829.e_M86.11, 5­829.e</w:t>
            </w:r>
            <w:r>
              <w:rPr>
                <w:rFonts w:ascii="Barlow" w:hAnsi="Barlow"/>
              </w:rPr>
              <w:t>_M86.16, 5­829.e_M86.26, 5­829.e_M86.85, 5­829.e_M86.95, 5­829.e_T81.4, 5­829.e_T82.7, 5­829.e_T84.5, 5­829.e_T84.6, 5­829.e_T84.7, 5­829.f_L03.11, 5­829.f_M00.05, 5­829.f_M00.06, 5­829.f_M00.25, 5­829.f_M00.26, 5­829.f_M00.85, 5­829.f_M00.86, 5­829.f_M00.95, 5­829.f_M00.96, 5­829.f_M60.05, 5­829.f_M60.06, 5­829.f_M72.65, 5­829.f_M72.66, 5­829.f_M86.15, 5­829.f_M86.16, 5­829.f_M86.25, 5­829.f_M86.26, 5­829.f_M86.85, 5­829.f_M86.86, 5­829.f_M86.95, 5­829.f_M86.96, 5­829.f_T81.4, 5­829.f_T84.5, 5­829.f_T84.6,</w:t>
            </w:r>
            <w:r>
              <w:rPr>
                <w:rFonts w:ascii="Barlow" w:hAnsi="Barlow"/>
              </w:rPr>
              <w:t xml:space="preserve"> 5­829.f_T84.7, 5­829.g_L03.11, 5­829.g_M00.05, 5­829.g_M00.06, 5­829.g_M00.25, 5­829.g_M00.26, 5­829.g_M00.85, 5­829.g_M00.86, 5­829.g_M00.95, 5­829.g_M00.96, 5­829.g_M60.05, 5­829.g_M60.06, 5­829.g_M72.66, 5­829.g_M86.15, 5­829.g_M86.16, 5­829.g_M86.25, 5­829.g_M86.26, 5­829.g_M86.85, 5­829.g_M86.86, 5­829.g_M86.95, 5­829.g_M86.96, 5­829.g_T81.4, 5­829.g_T84.5, 5­829.g_T84.6, 5­829.g_T84.7, 5­829.h_L02.4, 5­829.h_L03.11, 5­829.h_M00.05, 5­829.h_M00.06, 5­829.h_M00.25, 5­829.h_M00.85, 5­829.h_M00.86, 5­829</w:t>
            </w:r>
            <w:r>
              <w:rPr>
                <w:rFonts w:ascii="Barlow" w:hAnsi="Barlow"/>
              </w:rPr>
              <w:t>.h_M00.95, 5­829.h_M00.96, 5­829.h_M60.05, 5­829.h_M86.15, 5­829.h_M86.25, 5­829.h_M86.85, 5­829.h_M86.95, 5­829.h_T81.4, 5­829.h_T84.5, 5­829.h_T84.6, 5­829.h_T84.7, 5­829.j0_L03.11, 5­829.j0_M00.05, 5­829.j0_M00.06, 5­829.j0_M00.25, 5­829.j0_M00.26, 5­829.j0_M00.81, 5­829.j0_M00.85, 5­829.j0_M00.95, 5­829.j0_M00.96, 5­829.j0_M86.15, 5­829.j0_T81.4, 5­829.j0_T84.5, 5­829.j0_T84.7, 5­829.jx_L02.4, 5­829.jx_L03.11, 5­829.jx_M00.05, 5­829.jx_M00.06, 5­829.jx_M00.25, 5­829.jx_M00.26, 5­829.jx_M00.85, 5­829.jx_</w:t>
            </w:r>
            <w:r>
              <w:rPr>
                <w:rFonts w:ascii="Barlow" w:hAnsi="Barlow"/>
              </w:rPr>
              <w:t xml:space="preserve">M00.86, 5­829.jx_M00.91, 5­829.jx_M00.95, 5­829.jx_M00.96, 5­829.jx_M60.01, 5­829.jx_M86.85, 5­829.jx_M86.95, 5­829.jx_M86.96, 5­829.jx_T81.4, 5­829.jx_T82.7, 5­829.jx_T84.5, 5­829.jx_T84.7, 5­840.50_T81.4, 5­840.61_L02.4, </w:t>
            </w:r>
            <w:r>
              <w:rPr>
                <w:rFonts w:ascii="Barlow" w:hAnsi="Barlow"/>
              </w:rPr>
              <w:lastRenderedPageBreak/>
              <w:t>5­840.61_T81.4, 5­840.63_M00.94, 5­840.64_M71.12, 5­840.65_T81.4, 5­840.81_M00.83, 5­840.81_T81.4, 5­840.82_L03.10, 5­840.82_M00.83, 5­840.82_T81.4, 5­840.83_T81.4, 5­840.84_M00.93, 5­840.84_M86.14, 5­840.84_T81.4, 5­840.85_T81.4, 5­840.86_T81.4, 5­840.88_T81.4, 5­840.94_L03.01, 5­840.94_</w:t>
            </w:r>
            <w:r>
              <w:rPr>
                <w:rFonts w:ascii="Barlow" w:hAnsi="Barlow"/>
              </w:rPr>
              <w:t>T81.4, 5­840.b4_T81.4, 5­840.b5_T81.4, 5­840.m4_T81.4, 5­840.n1_L03.01, 5­840.n1_L03.10, 5­840.n1_T81.4, 5­840.n4_L03.01, 5­840.n4_T81.4, 5­840.n4_T84.6, 5­841.45_L02.4, 5­841.61_T81.4, 5­841.82_M00.93, 5­841.82_M86.14, 5­841.82_T81.4, 5­842.2_L03.01, 5­842.2_T81.4, 5­842.41_T81.4, 5­842.50_T81.4, 5­842.51_T81.4, 5­842.60_T81.4, 5­842.61_L03.10, 5­842.61_T81.4, 5­842.70_L03.01, 5­842.70_L03.10, 5­842.70_T81.4, 5­842.81_L03.10, 5­842.81_T81.4, 5­844.20_L02.4, 5­844.20_M00.04, 5­844.20_M00.24, 5­844.20_T81.4,</w:t>
            </w:r>
            <w:r>
              <w:rPr>
                <w:rFonts w:ascii="Barlow" w:hAnsi="Barlow"/>
              </w:rPr>
              <w:t xml:space="preserve"> 5­844.55_T81.4, 5­844.77_T81.4, 5­845.00_L03.10, 5­845.00_T81.4, 5­845.01_M00.03, 5­845.01_T81.4, 5­845.02_L03.01, 5­845.02_T81.4, 5­845.11_L03.10, 5­845.11_T81.4, 5­845.4_T81.4, 5­846.4_M00.04, 5­846.4_M00.94, 5­846.4_T81.4, 5­846.4_T84.6, 5­846.5_L03.01, 5­846.5_M00.94, 5­846.5_M86.14, 5­847.12_L03.01, 5­847.12_T81.4, 5­847.22_T81.4, 5­849.0_L02.4, 5­849.0_L03.01, 5­849.0_M00.02, 5­849.0_M00.04, 5­849.0_M00.06, 5­849.0_M00.07, 5­849.0_M00.84, 5­849.0_M00.94, 5­849.0_M86.94, 5­849.0_T81.4, 5­849.1_L03.01,</w:t>
            </w:r>
            <w:r>
              <w:rPr>
                <w:rFonts w:ascii="Barlow" w:hAnsi="Barlow"/>
              </w:rPr>
              <w:t xml:space="preserve"> 5­849.1_M00.04, 5­849.1_M00.84, 5­849.1_M00.93, 5­849.1_M71.12, 5­849.1_M86.14, 5­849.1_M86.84, 5­849.1_T81.4, 5­849.1_T84.6, 5­849.4_T81.4, 5­849.5_L03.01, 5­849.5_T81.4, 5­851.1a_T81.4, 5­851.d2_T81.4, 5­852.08_M00.06, 5­852.09_T81.4, 5­852.0a_L03.11, 5­852.0a_T81.4, 5­852.33_M00.02, 5­852.33_T81.4, 5­852.39_M00.06, 5­852.39_M00.07, 5­852.60_T81.4, 5­852.65_T81.4, 5­852.68_T81.4, 5­852.69_T81.4, 5­852.90_T81.4, 5­852.98_T81.4, 5­852.99_L02.4, 5­852.99_M00.97, 5­852.9a_T81.4, 5­852.9a_T84.6, 5­852.a0_T81.</w:t>
            </w:r>
            <w:r>
              <w:rPr>
                <w:rFonts w:ascii="Barlow" w:hAnsi="Barlow"/>
              </w:rPr>
              <w:t xml:space="preserve">4, 5­852.a5_T81.4, 5­852.a6_T81.4, 5­852.a7_T81.4, 5­853.15_T81.4, 5­853.16_O86.0, 5­853.16_T81.4, 5­854.0c_T81.4, 5­854.2c_T81.4, 5­855.13_T81.4, 5­855.1a_T81.4, 5­855.5a_L03.11, 5­855.5a_M86.97, 5­855.5a_T81.4, 5­855.69_M00.97, 5­855.69_T81.4, 5­855.6a_L02.4, 5­856.28_M00.26, 5­859.22_M71.12, 5­859.22_T81.4, 5­859.23_T81.4, 5­859.29_L02.4, 5­859.29_O86.0, 5­859.29_T81.4, 5­86a.20_L03.11, 5­86a.20_M00.05, 5­86a.20_M00.06, 5­86a.20_M00.25, 5­86a.20_M00.85, 5­86a.20_M00.86, 5­86a.20_M00.87, 5­86a.20_M00.95, </w:t>
            </w:r>
            <w:r>
              <w:rPr>
                <w:rFonts w:ascii="Barlow" w:hAnsi="Barlow"/>
              </w:rPr>
              <w:t>5­86a.20_M00.96, 5­86a.20_M86.96, 5­86a.20_T81.4, 5­86a.20_T84.5, 5­86a.20_T84.6, 5­86a.20_T84.7, 5­86a.3_M00.85, 5­86a.3_M00.95, 5­86a.3_M60.08, 5­86a.3_M86.15, 5­86a.3_M86.17, 5­86a.3_T81.4, 5­86a.3_T82.7, 5­86a.3_T84.6, 5­86a.3_T84.7, 5­870.20_I33.0, 5­870.20_I80.80, 5­870.20_I80.81, 5­870.20_I80.88, 5­870.20_L02.2, 5­870.20_L02.4, 5­870.20_L03.3, 5­870.20_N61, 5­870.20_T81.4, 5­870.20_T82.7, 5­870.20_T85.73, 5­870.20_T85.78, 5­870.90_I33.0, 5­870.90_I80.80, 5­870.90_I80.81, 5­870.90_I80.88, 5­870.90_L02</w:t>
            </w:r>
            <w:r>
              <w:rPr>
                <w:rFonts w:ascii="Barlow" w:hAnsi="Barlow"/>
              </w:rPr>
              <w:t>.2, 5­870.90_L02.4, 5­870.90_L03.3, 5­870.90_N61, 5­870.90_T81.4, 5­870.90_T85.73, 5­870.90_T85.78, 5­870.a0_I80.80, 5­870.a0_I80.81, 5­870.a0_L02.2, 5­870.a0_L02.4, 5­870.a0_L03.3, 5­870.a0_N61, 5­870.a0_T81.4, 5­870.a0_T82.7, 5­870.a0_T85.73, 5­870.a0_T85.78, 5­870.a1_I80.80, 5­870.a1_I80.81, 5­870.a1_I80.88, 5­870.a1_L02.2, 5­870.a1_L02.4, 5­870.a1_L03.3, 5­870.a1_N61, 5­870.a1_T81.4, 5­870.a1_T85.73, 5­870.a1_T85.78, 5­870.a2_I80.80, 5­870.a2_I80.81, 5­870.a2_I80.88, 5­870.a2_L02.2, 5­870.a2_L02.4, 5­87</w:t>
            </w:r>
            <w:r>
              <w:rPr>
                <w:rFonts w:ascii="Barlow" w:hAnsi="Barlow"/>
              </w:rPr>
              <w:t xml:space="preserve">0.a2_L03.3, 5­870.a2_M60.08, 5­870.a2_N61, 5­870.a2_T81.4, </w:t>
            </w:r>
            <w:r>
              <w:rPr>
                <w:rFonts w:ascii="Barlow" w:hAnsi="Barlow"/>
              </w:rPr>
              <w:lastRenderedPageBreak/>
              <w:t>5­870.a2_T85.73, 5­870.a2_T85.78, 5­870.a3_I80.80, 5­870.a3_I80.81, 5­870.a3_I80.88, 5­870.a3_L02.2, 5­870.a3_L02.4, 5­870.a3_L03.3, 5­870.a3_N61, 5­870.a3_T81.4, 5­870.a3_T85.73, 5­870.a3_T85.78, 5­870.a4_I33.0, 5­870.a4_I80.80, 5­870.a4_I80.81, 5­870.a4_I80.88, 5­870.a4_L02.2, 5­870.a4_L02.4, 5­870.a4_L03.3, 5­870.a4_N61, 5­870.a4_T81.4, 5­870.a4_T85.73, 5­870.a4_T85.78, 5­870.a5_I80.80, 5­870.a5_I80.81, 5­870.a5_I80.88, 5­870.a5_L02.2, 5­870.a5_L</w:t>
            </w:r>
            <w:r>
              <w:rPr>
                <w:rFonts w:ascii="Barlow" w:hAnsi="Barlow"/>
              </w:rPr>
              <w:t>02.4, 5­870.a5_L03.3, 5­870.a5_N61, 5­870.a5_T81.4, 5­870.a5_T85.73, 5­870.a5_T85.78, 5­870.a6_I33.0, 5­870.a6_I80.80, 5­870.a6_I80.81, 5­870.a6_I80.88, 5­870.a6_L02.2, 5­870.a6_L02.4, 5­870.a6_L03.3, 5­870.a6_N61, 5­870.a6_T81.4, 5­870.a6_T82.7, 5­870.a6_T85.73, 5­870.a6_T85.78, 5­870.a7_I33.0, 5­870.a7_I80.80, 5­870.a7_I80.81, 5­870.a7_I80.88, 5­870.a7_L02.2, 5­870.a7_L02.4, 5­870.a7_L03.3, 5­870.a7_N61, 5­870.a7_T81.4, 5­870.a7_T82.7, 5­870.a7_T85.73, 5­870.a7_T85.78, 5­870.ax_I33.0, 5­870.ax_I80.80, 5­8</w:t>
            </w:r>
            <w:r>
              <w:rPr>
                <w:rFonts w:ascii="Barlow" w:hAnsi="Barlow"/>
              </w:rPr>
              <w:t>70.ax_I80.81, 5­870.ax_I80.88, 5­870.ax_L02.2, 5­870.ax_L02.4, 5­870.ax_L03.3, 5­870.ax_N61, 5­870.ax_T81.4, 5­870.ax_T82.7, 5­870.ax_T85.73, 5­870.ax_T85.78, 5­872.0_I80.80, 5­872.0_I80.81, 5­872.0_I80.88, 5­872.0_L02.2, 5­872.0_L03.10, 5­872.0_L03.3, 5­872.0_M60.08, 5­872.0_N61, 5­872.0_T81.4, 5­872.0_T84.7, 5­872.0_T85.73, 5­872.0_T85.78, 5­872.1_I80.80, 5­872.1_I80.81, 5­872.1_I80.88, 5­872.1_L02.2, 5­872.1_L03.10, 5­872.1_L03.3, 5­872.1_M60.08, 5­872.1_M72.60, 5­872.1_M72.68, 5­872.1_N61, 5­872.1_T81.4</w:t>
            </w:r>
            <w:r>
              <w:rPr>
                <w:rFonts w:ascii="Barlow" w:hAnsi="Barlow"/>
              </w:rPr>
              <w:t>, 5­872.1_T84.6, 5­872.1_T85.73, 5­872.1_T85.78, 5­872.x_I80.80, 5­872.x_I80.81, 5­872.x_I80.88, 5­872.x_L02.2, 5­872.x_L03.10, 5­872.x_L03.11, 5­872.x_L03.3, 5­872.x_N61, 5­872.x_T81.4, 5­872.x_T85.73, 5­872.x_T85.78, 5­872.y_I80.80, 5­872.y_I80.81, 5­872.y_I80.88, 5­872.y_L02.2, 5­872.y_L03.10, 5­872.y_L03.11, 5­872.y_L03.3, 5­872.y_N61, 5­872.y_T81.4, 5­872.y_T82.7, 5­872.y_T85.73, 5­872.y_T85.78, 5­877.0_I80.80, 5­877.0_I80.81, 5­877.0_I80.88, 5­877.0_L02.2, 5­877.0_L03.10, 5­877.0_L03.11, 5­877.0_L03.3</w:t>
            </w:r>
            <w:r>
              <w:rPr>
                <w:rFonts w:ascii="Barlow" w:hAnsi="Barlow"/>
              </w:rPr>
              <w:t>, 5­877.0_N61, 5­877.0_T81.4, 5­877.0_T82.7, 5­877.0_T85.73, 5­877.0_T85.78, 5­877.10_I80.80, 5­877.10_I80.81, 5­877.10_I80.88, 5­877.10_L02.2, 5­877.10_L03.10, 5­877.10_L03.3, 5­877.10_N61, 5­877.10_T81.4, 5­877.10_T85.73, 5­877.10_T85.78, 5­877.11_I80.80, 5­877.11_I80.81, 5­877.11_I80.88, 5­877.11_L02.2, 5­877.11_L03.10, 5­877.11_L03.11, 5­877.11_L03.3, 5­877.11_N61, 5­877.11_T81.4, 5­877.11_T82.7, 5­877.11_T85.73, 5­877.11_T85.78, 5­877.12_I80.80, 5­877.12_I80.81, 5­877.12_I80.88, 5­877.12_L02.2, 5­877.1</w:t>
            </w:r>
            <w:r>
              <w:rPr>
                <w:rFonts w:ascii="Barlow" w:hAnsi="Barlow"/>
              </w:rPr>
              <w:t>2_L03.10, 5­877.12_L03.11, 5­877.12_L03.3, 5­877.12_N61, 5­877.12_T81.4, 5­877.12_T82.7, 5­877.12_T85.73, 5­877.12_T85.78, 5­877.1x_I80.80, 5­877.1x_I80.81, 5­877.1x_I80.88, 5­877.1x_L02.2, 5­877.1x_L03.10, 5­877.1x_L03.11, 5­877.1x_L03.3, 5­877.1x_N61, 5­877.1x_T81.4, 5­877.1x_T85.73, 5­877.1x_T85.78, 5­877.20_I80.80, 5­877.20_I80.81, 5­877.20_I80.88, 5­877.20_L02.2, 5­877.20_L03.10, 5­877.20_L03.11, 5­877.20_L03.3, 5­877.20_M72.68, 5­877.20_N61, 5­877.20_T81.4, 5­877.20_T85.73, 5­877.20_T85.78, 5­877.21_I</w:t>
            </w:r>
            <w:r>
              <w:rPr>
                <w:rFonts w:ascii="Barlow" w:hAnsi="Barlow"/>
              </w:rPr>
              <w:t>80.80, 5­877.21_I80.81, 5­877.21_I80.88, 5­877.21_L02.2, 5­877.21_L03.10, 5­877.21_L03.11, 5­877.21_L03.3, 5­877.21_N61, 5­877.21_T81.4, 5­877.21_T82.7, 5­877.21_T85.73, 5­877.21_T85.78, 5­877.22_I80.80, 5­877.22_I80.81, 5­877.22_I80.88, 5­877.22_L02.2, 5­877.22_L03.10, 5­877.22_L03.11, 5­877.22_L03.3, 5­877.22_N61, 5­877.22_T81.4, 5­877.22_T85.73, 5­877.22_T85.78, 5­877.2x_I80.80, 5­877.2x_I80.81, 5­877.2x_I80.88, 5­877.2x_L02.2, 5­877.2x_L03.10, 5­877.2x_L03.11, 5­877.2x_L03.3, 5­877.2x_N61, 5­877.2x_T81.</w:t>
            </w:r>
            <w:r>
              <w:rPr>
                <w:rFonts w:ascii="Barlow" w:hAnsi="Barlow"/>
              </w:rPr>
              <w:t xml:space="preserve">4, </w:t>
            </w:r>
            <w:r>
              <w:rPr>
                <w:rFonts w:ascii="Barlow" w:hAnsi="Barlow"/>
              </w:rPr>
              <w:lastRenderedPageBreak/>
              <w:t>5­877.2x_T82.7, 5­877.2x_T85.73, 5­877.2x_T85.78, 5­877.x_I80.80, 5­877.x_I80.81, 5­877.x_I80.88, 5­877.x_L02.2, 5­877.x_L03.10, 5­877.x_L03.11, 5­877.x_L03.3, 5­877.x_N61, 5­877.x_T81.4, 5­877.x_T82.7, 5­877.x_T85.73, 5­877.x_T85.78, 5­877.y_I80.80, 5­877.y_I80.81, 5­877.y_I80.88, 5­877.y_L02.2, 5­877.y_L03.10, 5­877.y_L03.11, 5­877.y_L03.3, 5­877.y_N61, 5­877.y_T81.4, 5­877.y_T82.7, 5­877.y_T85.73, 5­877.y_T85.78, 5­883.00_I80.80, 5­883.00_I80.81, 5­883.00_I80.88, 5­883.00_N61, 5­883.00_T81.4, 5­883.00</w:t>
            </w:r>
            <w:r>
              <w:rPr>
                <w:rFonts w:ascii="Barlow" w:hAnsi="Barlow"/>
              </w:rPr>
              <w:t>_T85.73, 5­883.00_T85.78, 5­883.01_I80.80, 5­883.01_I80.81, 5­883.01_I80.88, 5­883.01_N61, 5­883.01_T81.4, 5­883.01_T85.73, 5­883.01_T85.78, 5­883.10_I80.80, 5­883.10_I80.81, 5­883.10_I80.88, 5­883.10_N61, 5­883.10_T81.4, 5­883.10_T85.73, 5­883.10_T85.78, 5­883.11_I80.80, 5­883.11_I80.81, 5­883.11_I80.88, 5­883.11_N61, 5­883.11_T81.4, 5­883.11_T85.73, 5­883.11_T85.78, 5­883.20_I80.80, 5­883.20_I80.81, 5­883.20_I80.88, 5­883.20_N61, 5­883.20_T81.4, 5­883.20_T85.73, 5­883.20_T85.78, 5­883.21_I80.80, 5­883.21_</w:t>
            </w:r>
            <w:r>
              <w:rPr>
                <w:rFonts w:ascii="Barlow" w:hAnsi="Barlow"/>
              </w:rPr>
              <w:t>I80.81, 5­883.21_I80.88, 5­883.21_N61, 5­883.21_T81.4, 5­883.21_T85.73, 5­883.21_T85.78, 5­884.0_L02.2, 5­884.0_L02.4, 5­884.0_L03.3, 5­884.0_M72.60, 5­884.0_M72.61, 5­884.0_M72.62, 5­884.0_M72.63, 5­884.0_M72.64, 5­884.0_M72.65, 5­884.0_M72.66, 5­884.0_M72.67, 5­884.0_M72.68, 5­884.0_N61, 5­884.0_T81.4, 5­884.0_T82.7, 5­884.0_T85.73, 5­884.0_T85.78, 5­884.1_L02.2, 5­884.1_L02.4, 5­884.1_L03.3, 5­884.1_M72.60, 5­884.1_M72.61, 5­884.1_M72.62, 5­884.1_M72.63, 5­884.1_M72.64, 5­884.1_M72.65, 5­884.1_M72.66, 5­</w:t>
            </w:r>
            <w:r>
              <w:rPr>
                <w:rFonts w:ascii="Barlow" w:hAnsi="Barlow"/>
              </w:rPr>
              <w:t>884.1_M72.67, 5­884.1_M72.68, 5­884.1_N61, 5­884.1_T81.4, 5­884.1_T82.7, 5­884.1_T85.73, 5­884.1_T85.78, 5­884.2_L02.2, 5­884.2_L02.4, 5­884.2_L03.3, 5­884.2_M60.08, 5­884.2_M72.60, 5­884.2_M72.61, 5­884.2_M72.62, 5­884.2_M72.63, 5­884.2_M72.64, 5­884.2_M72.65, 5­884.2_M72.66, 5­884.2_M72.67, 5­884.2_M72.68, 5­884.2_N61, 5­884.2_T81.4, 5­884.2_T85.73, 5­884.2_T85.78, 5­884.x_L02.2, 5­884.x_L02.4, 5­884.x_L03.3, 5­884.x_M72.60, 5­884.x_M72.61, 5­884.x_M72.62, 5­884.x_M72.63, 5­884.x_M72.64, 5­884.x_M72.65, 5</w:t>
            </w:r>
            <w:r>
              <w:rPr>
                <w:rFonts w:ascii="Barlow" w:hAnsi="Barlow"/>
              </w:rPr>
              <w:t>­884.x_M72.66, 5­884.x_M72.67, 5­884.x_M72.68, 5­884.x_N61, 5­884.x_T81.4, 5­884.x_T82.7, 5­884.x_T85.73, 5­884.x_T85.78, 5­884.y_L02.2, 5­884.y_L02.4, 5­884.y_L03.3, 5­884.y_M72.60, 5­884.y_M72.61, 5­884.y_M72.62, 5­884.y_M72.63, 5­884.y_M72.64, 5­884.y_M72.65, 5­884.y_M72.66, 5­884.y_M72.67, 5­884.y_M72.68, 5­884.y_N61, 5­884.y_T81.4, 5­884.y_T82.7, 5­884.y_T85.73, 5­884.y_T85.78, 5­886.30_I80.80, 5­886.30_I80.81, 5­886.30_I80.88, 5­886.30_L02.2, 5­886.30_L03.10, 5­886.30_L03.11, 5­886.30_L03.3, 5­886.30_</w:t>
            </w:r>
            <w:r>
              <w:rPr>
                <w:rFonts w:ascii="Barlow" w:hAnsi="Barlow"/>
              </w:rPr>
              <w:t>N61, 5­886.30_T81.4, 5­886.30_T85.73, 5­886.30_T85.78, 5­886.31_I80.80, 5­886.31_I80.81, 5­886.31_I80.88, 5­886.31_L02.2, 5­886.31_L03.10, 5­886.31_L03.11, 5­886.31_L03.3, 5­886.31_N61, 5­886.31_T81.4, 5­886.31_T85.73, 5­886.31_T85.78, 5­886.40_I80.80, 5­886.40_I80.81, 5­886.40_I80.88, 5­886.40_L02.2, 5­886.40_L03.10, 5­886.40_L03.3, 5­886.40_N61, 5­886.40_T81.4, 5­886.40_T85.73, 5­886.40_T85.78, 5­886.41_I80.81, 5­886.41_I80.88, 5­886.41_L02.2, 5­886.41_L03.10, 5­886.41_L03.11, 5­886.41_L03.3, 5­886.41_N61</w:t>
            </w:r>
            <w:r>
              <w:rPr>
                <w:rFonts w:ascii="Barlow" w:hAnsi="Barlow"/>
              </w:rPr>
              <w:t xml:space="preserve">, 5­886.41_T81.4, 5­886.41_T85.73, 5­886.41_T85.78, 5­886.50_I80.80, 5­886.50_I80.81, 5­886.50_I80.88, 5­886.50_L02.2, 5­886.50_L03.10, 5­886.50_L03.11, 5­886.50_L03.3, 5­886.50_M72.68, 5­886.50_N61, 5­886.50_T81.4, 5­886.50_T82.7, 5­886.50_T85.73, 5­886.50_T85.78, 5­886.51_I80.80, 5­886.51_I80.81, 5­886.51_I80.88, 5­886.51_L02.2, 5­886.51_L03.10, 5­886.51_L03.11, 5­886.51_L03.3, 5­886.51_N61, 5­886.51_T81.4, </w:t>
            </w:r>
            <w:r>
              <w:rPr>
                <w:rFonts w:ascii="Barlow" w:hAnsi="Barlow"/>
              </w:rPr>
              <w:lastRenderedPageBreak/>
              <w:t>5­886.51_T85.73, 5­886.51_T85.78, 5­886.60_I80.80, 5­886.60_I80.81, 5­886.60_I80.88, 5­886.60_L02.2</w:t>
            </w:r>
            <w:r>
              <w:rPr>
                <w:rFonts w:ascii="Barlow" w:hAnsi="Barlow"/>
              </w:rPr>
              <w:t>, 5­886.60_L03.10, 5­886.60_L03.11, 5­886.60_L03.3, 5­886.60_N61, 5­886.60_T81.4, 5­886.60_T82.7, 5­886.60_T85.73, 5­886.60_T85.78, 5­886.61_I80.80, 5­886.61_I80.81, 5­886.61_I80.88, 5­886.61_L02.2, 5­886.61_L03.10, 5­886.61_L03.11, 5­886.61_L03.3, 5­886.61_N61, 5­886.61_T81.4, 5­886.61_T82.7, 5­886.61_T85.73, 5­886.61_T85.78, 5­886.70_I80.80, 5­886.70_I80.81, 5­886.70_I80.88, 5­886.70_L02.2, 5­886.70_L03.10, 5­886.70_L03.11, 5­886.70_L03.3, 5­886.70_N61, 5­886.70_T81.4, 5­886.70_T82.7, 5­886.70_T85.73, 5­8</w:t>
            </w:r>
            <w:r>
              <w:rPr>
                <w:rFonts w:ascii="Barlow" w:hAnsi="Barlow"/>
              </w:rPr>
              <w:t>86.70_T85.78, 5­886.71_I80.80, 5­886.71_I80.81, 5­886.71_I80.88, 5­886.71_L02.2, 5­886.71_L03.10, 5­886.71_L03.11, 5­886.71_L03.3, 5­886.71_N61, 5­886.71_T81.4, 5­886.71_T82.7, 5­886.71_T85.73, 5­886.71_T85.78, 5­886.80_I80.80, 5­886.80_I80.81, 5­886.80_I80.88, 5­886.80_L02.2, 5­886.80_L03.10, 5­886.80_L03.11, 5­886.80_L03.3, 5­886.80_N61, 5­886.80_T81.4, 5­886.80_T82.7, 5­886.80_T85.73, 5­886.80_T85.78, 5­886.81_I80.80, 5­886.81_I80.81, 5­886.81_I80.88, 5­886.81_L02.2, 5­886.81_L03.10, 5­886.81_L03.11, 5­8</w:t>
            </w:r>
            <w:r>
              <w:rPr>
                <w:rFonts w:ascii="Barlow" w:hAnsi="Barlow"/>
              </w:rPr>
              <w:t>86.81_L03.3, 5­886.81_N61, 5­886.81_T81.4, 5­886.81_T82.7, 5­886.81_T85.73, 5­886.81_T85.78, 5­889.0_I80.80, 5­889.0_I80.81, 5­889.0_I80.88, 5­889.0_L02.2, 5­889.0_L03.10, 5­889.0_L03.3, 5­889.0_N61, 5­889.0_T81.4, 5­889.0_T85.73, 5­889.0_T85.78, 5­889.1_I80.80, 5­889.1_I80.81, 5­889.1_I80.88, 5­889.1_L02.2, 5­889.1_L03.10, 5­889.1_L03.3, 5­889.1_M72.68, 5­889.1_N61, 5­889.1_T81.4, 5­889.1_T82.7, 5­889.1_T85.73, 5­889.1_T85.78, 5­889.20_I80.80, 5­889.20_I80.81, 5­889.20_I80.88, 5­889.20_L02.2, 5­889.20_L03.</w:t>
            </w:r>
            <w:r>
              <w:rPr>
                <w:rFonts w:ascii="Barlow" w:hAnsi="Barlow"/>
              </w:rPr>
              <w:t xml:space="preserve">10, 5­889.20_L03.11, 5­889.20_L03.3, 5­889.20_N61, 5­889.20_T81.4, 5­889.20_T82.7, 5­889.20_T85.73, 5­889.20_T85.78, 5­889.21_I80.80, 5­889.21_I80.81, 5­889.21_I80.88, 5­889.21_L02.2, 5­889.21_L03.10, 5­889.21_L03.11, 5­889.21_L03.3, 5­889.21_N61, 5­889.21_T81.4, 5­889.21_T82.7, 5­889.21_T85.73, 5­889.21_T85.78, 5­889.30_I80.80, 5­889.30_I80.81, 5­889.30_I80.88, 5­889.30_L02.2, 5­889.30_L03.10, 5­889.30_L03.11, 5­889.30_L03.3, 5­889.30_N61, 5­889.30_T81.4, 5­889.30_T85.73, 5­889.30_T85.78, 5­889.31_I80.80, </w:t>
            </w:r>
            <w:r>
              <w:rPr>
                <w:rFonts w:ascii="Barlow" w:hAnsi="Barlow"/>
              </w:rPr>
              <w:t>5­889.31_I80.81, 5­889.31_I80.88, 5­889.31_L02.2, 5­889.31_L03.10, 5­889.31_L03.11, 5­889.31_L03.3, 5­889.31_N61, 5­889.31_T81.4, 5­889.31_T82.7, 5­889.31_T85.73, 5­889.31_T85.78, 5­889.40_I80.80, 5­889.40_I80.81, 5­889.40_I80.88, 5­889.40_L02.2, 5­889.40_L03.10, 5­889.40_L03.11, 5­889.40_L03.3, 5­889.40_N61, 5­889.40_T81.4, 5­889.40_T82.7, 5­889.40_T85.73, 5­889.40_T85.78, 5­889.41_I80.80, 5­889.41_I80.81, 5­889.41_I80.88, 5­889.41_L02.2, 5­889.41_L03.10, 5­889.41_L03.11, 5­889.41_L03.3, 5­889.41_N61, 5­88</w:t>
            </w:r>
            <w:r>
              <w:rPr>
                <w:rFonts w:ascii="Barlow" w:hAnsi="Barlow"/>
              </w:rPr>
              <w:t>9.41_T81.4, 5­889.41_T82.7, 5­889.41_T85.73, 5­889.41_T85.78, 5­889.50_I80.80, 5­889.50_I80.81, 5­889.50_I80.88, 5­889.50_L02.2, 5­889.50_L03.10, 5­889.50_L03.3, 5­889.50_N61, 5­889.50_T81.4, 5­889.50_T85.73, 5­889.50_T85.78, 5­889.51_I80.80, 5­889.51_I80.81, 5­889.51_I80.88, 5­889.51_L02.2, 5­889.51_L03.10, 5­889.51_L03.11, 5­889.51_L03.3, 5­889.51_N61, 5­889.51_T81.4, 5­889.51_T85.73, 5­889.51_T85.78, 5­889.6_I80.80, 5­889.6_I80.81, 5­889.6_I80.88, 5­889.6_L02.2, 5­889.6_L03.10, 5­889.6_L03.3, 5­889.6_N61</w:t>
            </w:r>
            <w:r>
              <w:rPr>
                <w:rFonts w:ascii="Barlow" w:hAnsi="Barlow"/>
              </w:rPr>
              <w:t xml:space="preserve">, 5­889.6_T81.4, 5­889.6_T82.7, 5­889.6_T85.73, 5­889.6_T85.78, 5­889.7_I80.80, 5­889.7_I80.81, 5­889.7_I80.88, 5­889.7_L02.2, 5­889.7_L03.10, 5­889.7_L03.11, 5­889.7_L03.3, 5­889.7_N61, 5­889.7_T81.4, 5­889.7_T82.7, 5­889.7_T85.73, 5­889.7_T85.78, 5­932.10_K65.0, 5­932.10_K91.83, 5­932.10_T81.4, </w:t>
            </w:r>
            <w:r>
              <w:rPr>
                <w:rFonts w:ascii="Barlow" w:hAnsi="Barlow"/>
              </w:rPr>
              <w:lastRenderedPageBreak/>
              <w:t>5­932.11_K65.0, 5­932.11_K91.83, 5­932.11_L02.2, 5­932.11_L03.3, 5­932.11_M60.08, 5­932.11_N45.0, 5­932.11_T81.4, 5­932.12_K65.0, 5­932.12_K91.83, 5­932.12_L02.2, 5­932.12_L02.4, 5­932.12_L03.3, 5­932.12_L04.1, 5­9</w:t>
            </w:r>
            <w:r>
              <w:rPr>
                <w:rFonts w:ascii="Barlow" w:hAnsi="Barlow"/>
              </w:rPr>
              <w:t>32.12_M60.05, 5­932.12_N45.0, 5­932.12_N61, 5­932.12_T81.4, 5­932.12_T85.78, 5­932.13_J98.50, 5­932.13_K65.0, 5­932.13_K91.81, 5­932.13_L02.2, 5­932.13_L03.11, 5­932.13_L03.3, 5­932.13_M00.96, 5­932.13_M72.68, 5­932.13_N45.0, 5­932.13_N49.2, 5­932.13_T81.4, 5­932.13_T84.5, 5­932.13_T84.6, 5­932.14_K65.0, 5­932.14_K91.83, 5­932.14_L02.2, 5­932.14_L03.3, 5­932.14_M00.95, 5­932.14_M72.68, 5­932.14_N45.0, 5­932.14_N49.80, 5­932.14_T81.4, 5­932.14_T82.7, 5­932.14_T84.5, 5­932.14_T84.6, 5­932.14_T85.78, 5­932.15_</w:t>
            </w:r>
            <w:r>
              <w:rPr>
                <w:rFonts w:ascii="Barlow" w:hAnsi="Barlow"/>
              </w:rPr>
              <w:t>K65.0, 5­932.15_K91.83, 5­932.15_L02.2, 5­932.15_L03.3, 5­932.15_M72.65, 5­932.15_N49.80, 5­932.15_T81.4, 5­932.16_K65.0, 5­932.16_K91.83, 5­932.16_T81.4, 5­932.17_K65.0, 5­932.17_K91.82, 5­932.17_K91.83, 5­932.17_L02.2, 5­932.17_L03.3, 5­932.17_T81.4, 5­932.17_T84.5, 5­932.17_T85.78, 5­932.18_K65.0, 5­932.18_K91.83, 5­932.18_L02.2, 5­932.18_M72.68, 5­932.18_T81.4, 5­932.18_T85.78, 5­932.19_K65.0, 5­932.19_L02.2, 5­932.19_T81.4, 5­932.22_K65.0, 5­932.22_K91.83, 5­932.22_L03.3, 5­932.22_M00.05, 5­932.22_M00.</w:t>
            </w:r>
            <w:r>
              <w:rPr>
                <w:rFonts w:ascii="Barlow" w:hAnsi="Barlow"/>
              </w:rPr>
              <w:t>25, 5­932.22_M00.85, 5­932.22_T81.4, 5­932.22_T84.5, 5­932.23_K65.0, 5­932.23_K91.83, 5­932.23_L02.4, 5­932.23_M00.97, 5­932.23_T81.4, 5­932.24_K65.0, 5­932.24_L02.2, 5­932.24_M60.08, 5­932.24_T81.4, 5­932.25_K61.1, 5­932.25_K65.0, 5­932.25_K91.83, 5­932.25_T81.4, 5­932.26_T81.4, 5­932.27_K65.0, 5­932.27_K91.83, 5­932.27_L02.2, 5­932.27_T81.4, 5­932.27_T85.78, 5­932.28_K65.0, 5­932.28_K91.83, 5­932.28_M72.68, 5­932.28_T81.4, 5­932.29_K65.0, 5­932.29_T85.78, 5­98f_M86.28, 5­98f_T81.4, 5­98f_T82.7, 5­469.20_K</w:t>
            </w:r>
            <w:r>
              <w:rPr>
                <w:rFonts w:ascii="Barlow" w:hAnsi="Barlow"/>
              </w:rPr>
              <w:t xml:space="preserve">65.09, 5­469.20_K91.83, 5­469.00_K65.09, 5­455.41_K65.09, 5­469.21_K65.09, 5­454.20_K65.09, 5­454.10_K65.09, 5­469.21_K91.83, 5­454.60_K65.09, 5­469.00_K91.83, 5­793.3r_T84.6, 5­455.01_K65.09, 5­455.75_K65.09, 5­524.2_K65.09, 5­469.20_K65.00, 5­469.10_K65.09, 5­455.45_K65.09, 5­484.55_K65.09, 5­465.1_K65.09, 5­484.35_K65.09, 5­455.21_K65.09, 5­455.61_K65.09, 5­454.50_K65.09, 5­455.72_K65.09, 5­536.4g_T81.4, 5­455.71_K65.09, 5­511.11_K65.09, 5­484.31_K65.09, 5­455.02_K65.09, 5­466.2_K65.09, 5­469.22_K65.09, </w:t>
            </w:r>
            <w:r>
              <w:rPr>
                <w:rFonts w:ascii="Barlow" w:hAnsi="Barlow"/>
              </w:rPr>
              <w:t>5­459.0_K65.09, 5­536.0_K65.09, 5­511.01_K65.09, 5­455.25_K65.09, 5­484.51_K65.09, 5­455.47_K65.09, 5­576.20_K65.09, 5­524.1_K65.09, 5­484.52_K65.09, 5­653.30_K65.09, 5­455.62_K65.09, 5­464.22_K65.09, 5­465.2_K65.09, 5­524.00_K65.09, 5­536.0_K91.83, 5­512.20_K65.09, 5­455.51_K65.09, 5­455.65_K65.09, 5­459.2_K65.09, 5­511.21_K65.09, 5­466.1_K65.09, 5­407.3_K65.09, 5­435.2_K65.09, 5­536.4e_T81.4, 5­485.01_K65.09, 5­460.10_K65.09, 5­469.20_K91.81, 5­484.32_K65.09, 5­437.23_K65.09, 5­454.20_K65.00, 5­455.77_K65</w:t>
            </w:r>
            <w:r>
              <w:rPr>
                <w:rFonts w:ascii="Barlow" w:hAnsi="Barlow"/>
              </w:rPr>
              <w:t>.09, 5­683.20_K65.09, 5­455.41_K65.00, 5­575.00_K65.09, 5­653.32_K65.09, 5­469.20_K91.82, 5­407.2_K65.09, 5­461.30_K65.09, 5­470.11_K65.09, 5­502.2_K65.09, 5­511.01_K91.83, 5­380.54_T82.7, 5­456.00_K65.09, 5­469.00_K65.00, 5­484.65_K65.09, 5­793.2n_T81.4, 5­434.0_K65.09, 5­454.40_K65.09, 5­455.42_K65.09, 5­464.22_K91.83, 5­469.22_K91.83, 5­502.5_K65.09, 5­740.0_O85, 5­454.22_K65.09, 5­455.27_K65.09, 5­791.1g_T84.6, 5­801.7_T84.6, 5­435.1_K65.09, 5­436.13_K65.09, 5­470.0_K65.09, 5­484.56_K65.09, 5­464.23_K65</w:t>
            </w:r>
            <w:r>
              <w:rPr>
                <w:rFonts w:ascii="Barlow" w:hAnsi="Barlow"/>
              </w:rPr>
              <w:t xml:space="preserve">.09, 5­469.21_K65.00, 5­512.40_K65.09, 5­536.47_T85.78, 5­536.4g_L02.2, 5­685.00_K65.09, 5­536.4d_T81.4, 5­661.62_K65.09, 5­351.09_T81.4, </w:t>
            </w:r>
            <w:r>
              <w:rPr>
                <w:rFonts w:ascii="Barlow" w:hAnsi="Barlow"/>
              </w:rPr>
              <w:lastRenderedPageBreak/>
              <w:t>5­455.67_K65.09, 5­536.10_K65.09, 5­657.62_K65.09, 5­749.11_K65.09, 5­455.01_K65.00, 5­525.0_K65.09, 5­536.47_K65.09, 5­652.60_K65.09, 5­437.24_K65.09, 5­454.10_K65.00, 5­454.x_K65.09, 5­455.05_K65.09, 5­464.52_K65.09, 5­590.51_K65.09, 5­461.50_K65.09, 5­470.0_K91.83, 5­511.11_K91.81, 5­382.9d_K65.09, 5­454.21_K65.09, 5­455.04_K65.09, 5­502.0_K65.09, 5­683.03_K65.09, 5­80</w:t>
            </w:r>
            <w:r>
              <w:rPr>
                <w:rFonts w:ascii="Barlow" w:hAnsi="Barlow"/>
              </w:rPr>
              <w:t>6.d_T84.6, 5­393.63_T81.4, 5­454.00_K65.09, 5­455.0x_K65.09, 5­460.30_K65.09, 5­464.53_K65.09, 5­469.20_O86.0, 5­536.0_K65.00, 5­536.49_T81.4, 5­382.70_T82.7, 5­469.11_K65.09, 5­502.0_K91.83, 5­455.07_K65.09, 5­455.45_K65.00, 5­455.52_K65.09, 5­455.72_K65.00, 5­469.10_K65.00, 5­485.02_K65.09, 5­502.2_K91.81, 5­524.2_K65.00, 5­530.1_K65.09, 5­554.41_K65.09, 5­380.83_T82.7, 5­455.55_K65.09, 5­455.x1_K65.09, 5­460.11_K65.09, 5­465.2_K65.00, 5­536.10_K91.83, 5­536.45_K65.09, 5­536.4g_K65.09, 5­536.4j_T81.4, 5­4</w:t>
            </w:r>
            <w:r>
              <w:rPr>
                <w:rFonts w:ascii="Barlow" w:hAnsi="Barlow"/>
              </w:rPr>
              <w:t>54.60_K65.00, 5­469.01_K65.09, 5­484.31_K65.00, 5­484.59_K65.09, 5­502.1_K65.09, 5­576.70_K65.09, 5­657.60_K65.09, 5­683.20_L02.2, 5­687.0_K65.09, 5­455.5x_K65.09, 5­456.15_K65.09, 5­461.20_K65.09, 5­464.23_K91.83, 5­484.38_K65.09, 5­511.02_K65.09, 5­524.02_K65.09, 5­525.x_K65.09, 5­536.4e_K65.09, 5­536.4f_T81.4, 5­536.x_K65.09, 5­576.40_K65.09, 5­590.51_K91.83, 5­651.92_K65.09, 5­454.61_K65.09, 5­459.0_K91.82, 5­465.1_K65.00, 5­484.52_K65.00, 5­484.68_K65.09, 5­511.21_K91.81, 5­511.22_K65.09, 5­536.49_K65.</w:t>
            </w:r>
            <w:r>
              <w:rPr>
                <w:rFonts w:ascii="Barlow" w:hAnsi="Barlow"/>
              </w:rPr>
              <w:t>09, 5­554.51_K65.09, 5­577.00_K65.09, 5­682.02_K65.09, 5­740.1_K65.09, 5­791.1g_M00.85, 5­454.00_K65.00, 5­455.44_K65.09, 5­455.71_K65.00, 5­456.02_K65.09, 5­456.06_K65.09, 5­460.10_K65.00, 5­460.11_K91.83, 5­484.58_K65.09, 5­576.21_K65.09, 5­604.42_T81.4, 5­653.30_L02.2, 5­351.0a_T81.4, 5­435.0_K65.09, 5­436.11_K65.09, 5­447.7_K65.09, 5­454.62_K65.09, 5­455.4x_K65.09, 5­455.51_K65.00, 5­464.53_K65.00, 5­466.2_K65.00, 5­511.11_K91.83, 5­525.1_K65.09, 5­604.12_T81.4, 5­604.52_T81.4, 5­661.60_L02.2, 5­683.00_</w:t>
            </w:r>
            <w:r>
              <w:rPr>
                <w:rFonts w:ascii="Barlow" w:hAnsi="Barlow"/>
              </w:rPr>
              <w:t>L02.2, 5­683.20_K65.00, 5­791.7g_T84.6, 5­381.33_K65.09, 5­382.9d_K91.82, 5­436.14_K65.09, 5­437.22_K65.09, 5­454.50_K65.00, 5­455.21_K65.00, 5­456.01_K65.09, 5­466.1_K65.00, 5­469.21_K91.81, 5­470.10_K65.09, 5­484.01_K65.09, 5­502.6_K65.09, 5­511.01_K91.81, 5­524.00_K65.00, 5­577.00_K91.83, 5­636.2_K65.09, 5­657.72_K65.09, 5­661.42_K65.09, 5­661.60_K65.09, 5­683.00_K65.09, 5­683.02_K65.09, 5­687.1_K65.09, 5­707.1_K65.09, 5­790.0k_M86.16, 5­829.9_M00.01, 5­382.9d_K91.81, 5­382.9d_K91.83, 5­384.01_K65.09, 5­</w:t>
            </w:r>
            <w:r>
              <w:rPr>
                <w:rFonts w:ascii="Barlow" w:hAnsi="Barlow"/>
              </w:rPr>
              <w:t xml:space="preserve">407.2_K65.00, 5­455.2x_K65.00, 5­455.61_K65.00, 5­455.65_K65.00, 5­459.2_K65.00, 5­461.50_K65.00, 5­465.x_K65.09, 5­466.0_K65.09, 5­484.38_K65.00, 5­502.8_K65.09, 5­512.20_K91.82, 5­536.45_K91.83, 5­536.4g_K91.83, 5­553.01_K65.09, 5­682.00_K65.09, 5­794.0r_M00.97, 5­794.2j_T84.6, 5­79a.6k_T81.4, 5­79b.1n_T81.4, 5­381.70_I33.0, 5­381.83_T82.7, 5­382.9g_K65.09, 5­384.74_K65.09, 5­384.8_K65.09, 5­393.39_T82.7, 5­436.01_K65.09, 5­454.10_K91.81, 5­454.10_K91.82, 5­454.62_L02.2, 5­455.03_K65.09, 5­455.25_K65.00, </w:t>
            </w:r>
            <w:r>
              <w:rPr>
                <w:rFonts w:ascii="Barlow" w:hAnsi="Barlow"/>
              </w:rPr>
              <w:t xml:space="preserve">5­455.35_K65.09, 5­455.75_K65.00, 5­456.07_K65.09, 5­466.x_K65.09, 5­469.20_M72.65, 5­502.0_K65.00, 5­502.0_K91.81, 5­502.1_K65.00, 5­502.3_K65.09, 5­512.20_K65.00, 5­536.46_K65.09, 5­536.47_M72.68, 5­536.4d_L02.2, 5­536.4g_T85.78, 5­552.0_K65.09, 5­653.32_L02.2, 5­703.1_K65.09, 5­749.0_K65.09, 5­801.hk_T81.4, 5­804.7_M00.06, 5­810.2k_M00.07, 5­821.7_T84.6, 5­932.13_K65.09, 5­932.16_L02.2, 5­351.09_J98.50, 5­380.70_T85.78, 5­381.24_T82.7, 5­382.96_T81.4, 5­382.9g_K91.82, 5­393.39_K65.09, 5­393.49_K65.09, </w:t>
            </w:r>
            <w:r>
              <w:rPr>
                <w:rFonts w:ascii="Barlow" w:hAnsi="Barlow"/>
              </w:rPr>
              <w:lastRenderedPageBreak/>
              <w:t>5­</w:t>
            </w:r>
            <w:r>
              <w:rPr>
                <w:rFonts w:ascii="Barlow" w:hAnsi="Barlow"/>
              </w:rPr>
              <w:t>407.3_K65.00, 5­434.1_K65.09, 5­436.14_K65.00, 5­437.21_K65.09, 5­437.23_J98.50, 5­454.x_K65.00, 5­455.06_K65.09, 5­455.31_K65.09, 5­455.76_K65.09, 5­456.10_K65.09, 5­459.3_K65.00, 5­464.02_K65.09, 5­464.42_K65.09, 5­467.b3_M72.68, 5­469.11_K65.00, 5­484.2x_K65.09, 5­484.61_K65.09, 5­485.0x_K65.09, 5­502.2_K65.00, 5­511.11_K65.00, 5­511.3_K65.09, 5­524.4_K65.09, 5­524.x_K65.09, 5­530.1_K91.83, 5­530.34_M72.65, 5­536.11_O86.0, 5­536.47_K91.83, 5­536.49_L02.2, 5­536.4e_K91.83, 5­536.4g_M72.68, 5­576.10_K65.09</w:t>
            </w:r>
            <w:r>
              <w:rPr>
                <w:rFonts w:ascii="Barlow" w:hAnsi="Barlow"/>
              </w:rPr>
              <w:t>, 5­576.60_K65.09, 5­577.01_K65.09, 5­604.01_T81.4, 5­604.02_T81.4, 5­604.12_K65.09, 5­604.52_K65.09, 5­653.30_K65.00, 5­657.70_K65.09, 5­683.00_L03.3, 5­683.13_K65.09, 5­685.1_L02.2, 5­704.00_T83.6, 5­749.0_L02.2, 5­749.11_L02.2, 5­792.kg_M00.05, 5­794.0k_M60.06, 5­794.0r_M00.07, 5­794.af_M72.65, 5­797.2s_T81.4, 5­800.1k_T84.6, 5­800.1m_T84.6, 5­820.00_L02.4, 5­820.40_T85.78, 5­829.jx_T84.6, 5­932.12_M72.65, 5­932.21_T81.4, 5­380.65_K65.09, 5­381.33_K91.83, 5­382.64_K65.09, 5­382.65_K65.09, 5­384.72_K65.09</w:t>
            </w:r>
            <w:r>
              <w:rPr>
                <w:rFonts w:ascii="Barlow" w:hAnsi="Barlow"/>
              </w:rPr>
              <w:t>, 5­384.76_K65.09, 5­393.47_L03.11, 5­407.3_T82.7, 5­437.33_K65.09, 5­454.52_K65.09, 5­454.60_M60.08, 5­455.02_K65.00, 5­455.04_K65.00, 5­455.06_K65.00, 5­455.22_K65.09, 5­455.57_K65.09, 5­455.66_K65.09, 5­455.71_M60.08, 5­456.17_K65.09, 5­456.x0_K65.09, 5­459.0_K65.00, 5­459.3_K65.09, 5­460.40_K65.09, 5­461.40_K65.09, 5­461.61_K65.09, 5­464.02_K65.00, 5­464.21_K65.09, 5­464.x3_K65.09, 5­469.01_K65.00, 5­469.12_K65.09, 5­469.20_K61.3, 5­470.0_K75.0, 5­484.02_K65.09, 5­484.35_K65.00, 5­484.51_K65.00, 5­484.5</w:t>
            </w:r>
            <w:r>
              <w:rPr>
                <w:rFonts w:ascii="Barlow" w:hAnsi="Barlow"/>
              </w:rPr>
              <w:t>5_K65.00, 5­484.5x_K65.09, 5­485.21_K65.09, 5­502.2_K91.83, 5­502.4_K65.09, 5­502.7_K65.09, 5­511.11_M72.68, 5­511.21_K91.83, 5­524.1_K65.00, 5­530.03_K65.09, 5­530.03_K91.83, 5­530.33_T85.78, 5­530.74_L03.3, 5­531.1_K65.09, 5­534.35_T81.4, 5­536.4e_L02.2, 5­536.4e_T85.78, 5­536.4g_L03.3, 5­536.4j_K65.09, 5­536.4j_L02.2, 5­536.x_K91.83, 5­554.40_K65.09, 5­554.43_K65.09, 5­576.20_K65.00, 5­576.80_K65.09, 5­576.81_K65.09, 5­590.51_K65.00, 5­593.x_K65.09, 5­622.5_N45.0, 5­640.2_K65.09, 5­651.90_K65.09, 5­651.9</w:t>
            </w:r>
            <w:r>
              <w:rPr>
                <w:rFonts w:ascii="Barlow" w:hAnsi="Barlow"/>
              </w:rPr>
              <w:t>3_K65.00, 5­652.40_K65.09, 5­652.63_K65.00, 5­657.60_K65.00, 5­661.60_M72.68, 5­661.62_L02.2, 5­665.40_K65.09, 5­681.80_K65.09, 5­681.90_K65.09, 5­683.22_K65.09, 5­685.3_K65.09, 5­704.4c_N73.3, 5­705.5_K65.00, 5­784.ek_T84.6, 5­790.3h_T84.5, 5­790.3r_M86.16, 5­790.4q_T84.6, 5­790.5n_T84.6, 5­790.6r_T84.7, 5­790.ne_T84.6, 5­790.qd_T81.4, 5­791.0q_T81.4, 5­791.6g_T81.4, 5­792.7g_M00.85, 5­793.1r_M00.06, 5­793.2f_T85.78, 5­793.5f_M00.85, 5­793.kr_M00.06, 5­794.2r_M00.26, 5­794.5n_M86.17, 5­794.5r_M86.16, 5­794</w:t>
            </w:r>
            <w:r>
              <w:rPr>
                <w:rFonts w:ascii="Barlow" w:hAnsi="Barlow"/>
              </w:rPr>
              <w:t>.af_T85.78, 5­794.ar_T84.6, 5­794.kf_M00.05, 5­794.kh_M00.26, 5­794.kr_M00.06, 5­794.kr_M00.27, 5­794.xr_T84.6, 5­795.20_T81.4, 5­797.2t_M00.07, 5­800.4r_L03.11, 5­801.0g_M00.05, 5­801.3k_M00.07, 5­803.8_M00.06, 5­806.c_T84.6, 5­810.0g_T81.4, 5­810.3k_T84.6, 5­811.2h_L02.4, 5­820.02_L02.2, 5­820.02_M72.65, 5­820.70_T81.4, 5­821.10_T84.6, 5­822.92_M00.86, 5­823.55_T84.5, 5­824.3_T84.6, 5­825.20_T84.5, 5­877.0_M60.08, 5­889.50_M60.08, 5­930.4_T81.4, 5­380.54_L04.1, 5­380.56_K65.00, 5­380.65_K91.83, 5­380.71_I</w:t>
            </w:r>
            <w:r>
              <w:rPr>
                <w:rFonts w:ascii="Barlow" w:hAnsi="Barlow"/>
              </w:rPr>
              <w:t xml:space="preserve">33.0, 5­380.71_T85.78, 5­380.73_I33.0, 5­380.9d_K65.09, 5­380.9d_K91.81, 5­380.9d_L02.2, 5­381.65_K65.09, 5­381.70_M00.86, 5­382.70_I33.0, 5­383.2x_T81.4, 5­384.72_K91.83, 5­393.54_M00.86, 5­434.0_J98.50, 5­436.x4_K65.09, 5­437.24_J98.50, 5­437.25_K65.09, 5­454.11_K65.09, 5­455.14_K65.09, 5­455.23_K65.09, 5­455.24_K65.09, 5­455.27_M72.68, 5­455.64_K65.09, </w:t>
            </w:r>
            <w:r>
              <w:rPr>
                <w:rFonts w:ascii="Barlow" w:hAnsi="Barlow"/>
              </w:rPr>
              <w:lastRenderedPageBreak/>
              <w:t>5­456.00_K65.00, 5­456.08_K65.09, 5­456.0x_K65.09, 5­460.11_M72.68, 5­460.20_K65.00, 5­461.41_K65.09, 5­464.22_M60.08, 5­464.23_M72.65, 5­464.33_K65.09, 5</w:t>
            </w:r>
            <w:r>
              <w:rPr>
                <w:rFonts w:ascii="Barlow" w:hAnsi="Barlow"/>
              </w:rPr>
              <w:t>­464.5x_K65.09, 5­465.0_K65.09, 5­469.10_K91.81, 5­469.10_M72.65, 5­469.20_N73.0, 5­469.22_N73.0, 5­470.11_K65.00, 5­484.52_N49.80, 5­484.58_K65.00, 5­484.6x_K65.00, 5­484.xx_K65.09, 5­502.1_K91.83, 5­511.01_K91.82, 5­512.21_T81.4, 5­512.40_K65.00, 5­512.x0_K65.09, 5­512.y_K65.09, 5­524.01_K65.09, 5­525.0_T85.78, 5­530.33_K65.09, 5­531.1_K91.83, 5­531.4_K65.09, 5­536.10_K65.00, 5­536.10_T85.78, 5­536.47_K65.00, 5­536.47_M60.08, 5­536.49_L03.3, 5­536.4c_T81.4, 5­536.4d_K65.09, 5­536.4d_K91.83, 5­536.4e_K65.0</w:t>
            </w:r>
            <w:r>
              <w:rPr>
                <w:rFonts w:ascii="Barlow" w:hAnsi="Barlow"/>
              </w:rPr>
              <w:t>0, 5­536.4g_M60.08, 5­536.4n_T81.4, 5­554.b3_K65.00, 5­575.01_K65.00, 5­575.20_K65.09, 5­576.02_T81.4, 5­576.30_K65.09, 5­576.31_K65.09, 5­604.42_K65.09, 5­606.2_N49.80, 5­651.90_L02.2, 5­657.72_L02.2, 5­657.82_K65.09, 5­658.9_K65.09, 5­681.82_K65.09, 5­682.02_T83.6, 5­685.3_L02.2, 5­704.00_K65.09, 5­704.4g_K65.09, 5­704.4x_K65.09, 5­749.10_L02.2, 5­749.10_L03.3, 5­784.ek_T81.4, 5­787.1h_M00.96, 5­787.1q_T84.6, 5­787.1t_M86.27, 5­788.00_L03.11, 5­788.52_T84.6, 5­788.5e_T84.6, 5­788.65_T84.6, 5­790.0m_T84.6,</w:t>
            </w:r>
            <w:r>
              <w:rPr>
                <w:rFonts w:ascii="Barlow" w:hAnsi="Barlow"/>
              </w:rPr>
              <w:t xml:space="preserve"> 5­790.0n_M00.07, 5­790.1c_M00.04, 5­790.3n_L03.11, 5­790.kr_T81.4, 5­791.1g_M72.65, 5­791.3g_M86.15, 5­792.0m_M00.26, 5­792.5g_M00.25, 5­792.6g_M72.65, 5­792.k2_M00.82, 5­792.kg_M00.85, 5­792.kg_M00.95, 5­792.km_M00.06, 5­793.1n_L02.4, 5­793.1n_M00.26, 5­793.2h_M00.06, 5­793.2n_M00.06, 5­793.kk_M00.06, 5­793.kk_M00.96, 5­794.0k_L03.11, 5­794.0n_M00.26, 5­794.0n_M72.66, 5­794.1f_T85.78, 5­794.1n_M72.66, 5­794.1r_M86.16, 5­794.24_M00.02, 5­794.27_L02.4, 5­794.27_L03.10, 5­794.2e_T84.6, 5­794.2n_M86.16, 5­794</w:t>
            </w:r>
            <w:r>
              <w:rPr>
                <w:rFonts w:ascii="Barlow" w:hAnsi="Barlow"/>
              </w:rPr>
              <w:t>.4f_T85.78, 5­794.cn_T84.6, 5­794.gh_T81.4, 5­794.k1_M86.13, 5­794.k6_M00.93, 5­794.k7_M00.22, 5­794.kf_M72.65, 5­794.kf_T85.78, 5­794.kr_M72.66, 5­794.kx_T84.6, 5­795.3z_T81.4, 5­797.4s_T81.4, 5­79b.6n_T81.4, 5­79b.ha_T81.4, 5­800.1g_M72.65, 5­800.4j_M00.26, 5­800.60_M00.01, 5­800.xg_T84.5, 5­801.3k_T81.4, 5­801.7_M00.96, 5­801.bh_T81.4, 5­802.a_T84.6, 5­804.7_T84.6, 5­804.8_M00.86, 5­806.d_M86.16, 5­806.x_M00.97, 5­810.0k_M00.07, 5­810.0k_M00.97, 5­810.20_M60.02, 5­810.3h_T81.4, 5­812.5_M00.26, 5­812.7_T8</w:t>
            </w:r>
            <w:r>
              <w:rPr>
                <w:rFonts w:ascii="Barlow" w:hAnsi="Barlow"/>
              </w:rPr>
              <w:t>4.7, 5­814.7_T84.6, 5­815.0_T84.6, 5­820.80_T81.4, 5­820.80_T84.5, 5­821.11_M00.85, 5­821.2b_M72.65, 5­821.7_T84.7, 5­821.f3_M00.95, 5­821.j2_T84.5, 5­822.00_M00.86, 5­822.01_M00.26, 5­825.11_M00.81, 5­829.9_M00.81, 5­840.81_L03.10, 5­840.82_L03.01, 5­932.12_K65.09, 5­351.09_T82.6, 5­351.0a_J98.50, 5­380.20_T82.7, 5­380.53_K65.09, 5­380.54_K65.09, 5­380.65_T82.7, 5­380.7x_T82.7, 5­380.83_M60.06, 5­381.52_K65.09, 5­381.53_K65.09, 5­381.54_T85.78, 5­381.71_I33.0, 5­382.61_K91.81, 5­383.61_K91.81, 5­383.70_I33</w:t>
            </w:r>
            <w:r>
              <w:rPr>
                <w:rFonts w:ascii="Barlow" w:hAnsi="Barlow"/>
              </w:rPr>
              <w:t>.0, 5­383.95_J98.50, 5­383.9d_K91.81, 5­383.9d_K91.82, 5­384.1x_J98.50, 5­384.72_K65.00, 5­384.75_K65.09, 5­384.d1_M72.66, 5­385.d0_T82.7, 5­393.14_T81.4, 5­393.36_K65.09, 5­393.42_K65.09, 5­393.53_I33.0, 5­434.0_K65.00, 5­434.2_K65.00, 5­435.1_K91.82, 5­435.2_K65.00, 5­436.05_M72.68, 5­437.11_K65.09, 5­437.35_K65.09, 5­438.23_K65.00, 5­454.01_K65.09, 5­454.31_K65.00, 5­454.40_M72.68, 5­454.62_K65.00, 5­454.y_K65.09, 5­455.02_K61.3, 5­455.12_K65.09, 5­455.24_K75.0, 5­455.27_K65.00, 5­455.2x_K65.09, 5­455.35</w:t>
            </w:r>
            <w:r>
              <w:rPr>
                <w:rFonts w:ascii="Barlow" w:hAnsi="Barlow"/>
              </w:rPr>
              <w:t xml:space="preserve">_K91.83, 5­455.42_K65.00, 5­455.46_K65.09, 5­455.62_K65.00, 5­455.6x_K65.09, 5­455.74_K65.09, 5­455.x2_K65.09, 5­455.x5_K65.09, 5­456.1x_K75.0, 5­460.02_T81.4, 5­460.12_K65.09, 5­460.20_K65.09, </w:t>
            </w:r>
            <w:r>
              <w:rPr>
                <w:rFonts w:ascii="Barlow" w:hAnsi="Barlow"/>
              </w:rPr>
              <w:lastRenderedPageBreak/>
              <w:t>5­460.30_K65.00, 5­460.41_K65.09, 5­460.51_K65.09, 5­460.x0_K65.09, 5­461.21_K65.09, 5­461.30_K65.00, 5­461.31_K65.09, 5­461.x0_K65.09, 5­464.12_K65.09, 5­464.22_K65.00, 5­464.2x_K65.09, 5­464.32_K65.00, 5­464.51_L03.3, 5­464.53_K75.0, 5­464.53_M72.65, 5­464.53_T85.78, 5­464.x2_K65.09, 5­465.2_M60.05, 5­465.x_K65.00,</w:t>
            </w:r>
            <w:r>
              <w:rPr>
                <w:rFonts w:ascii="Barlow" w:hAnsi="Barlow"/>
              </w:rPr>
              <w:t xml:space="preserve"> 5­469.01_K91.83, 5­469.02_K65.09, 5­469.02_K91.83, 5­469.11_K91.81, 5­469.21_N45.0, 5­484.06_K65.09, 5­484.27_K61.3, 5­484.27_K65.09, 5­484.2x_K91.83, 5­484.32_K65.00, 5­484.36_K65.00, 5­484.3x_K65.09, 5­502.7_K91.81, 5­511.01_K65.00, 5­511.11_K91.82, 5­511.12_K65.09, 5­511.21_K65.00, 5­512.30_K65.09, 5­512.40_K91.82, 5­512.41_K75.0, 5­524.3_K65.09, 5­525.0_K65.00, 5­525.1_K65.00, 5­525.1_L03.3, 5­530.31_K65.09, 5­530.31_K91.81, 5­530.31_K91.83, 5­530.32_K65.09, 5­530.32_N49.2, 5­530.34_L02.2, 5­530.73_L03</w:t>
            </w:r>
            <w:r>
              <w:rPr>
                <w:rFonts w:ascii="Barlow" w:hAnsi="Barlow"/>
              </w:rPr>
              <w:t>.3, 5­530.90_K65.09, 5­530.91_M72.68, 5­531.0_K65.09, 5­535.1_L03.3, 5­536.0_K75.0, 5­536.11_K65.09, 5­536.45_T85.78, 5­536.46_K91.83, 5­536.4d_T85.78, 5­536.4e_M72.68, 5­536.4f_L02.2, 5­536.4g_M72.65, 5­553.00_K65.09, 5­553.03_K65.09, 5­553.10_K65.09, 5­554.51_K65.00, 5­554.b1_K65.09, 5­576.01_K65.09, 5­576.02_K65.09, 5­576.40_K65.00, 5­584.0_K65.09, 5­590.41_K91.83, 5­590.50_K65.09, 5­590.51_K75.0, 5­593.20_M72.65, 5­604.41_K65.09, 5­621_K65.09, 5­622.5_K65.09, 5­640.2_T83.6, 5­649.51_N49.80, 5­653.20_K65</w:t>
            </w:r>
            <w:r>
              <w:rPr>
                <w:rFonts w:ascii="Barlow" w:hAnsi="Barlow"/>
              </w:rPr>
              <w:t>.09, 5­653.20_K75.0, 5­656.90_L02.2, 5­657.60_K75.0, 5­657.60_L02.2, 5­657.62_N70.0, 5­657.75_K65.00, 5­658.6_K65.09, 5­661.40_K65.09, 5­661.52_K65.09, 5­661.62_N70.0, 5­665.40_O86.0, 5­683.02_K75.0, 5­683.10_K65.09, 5­683.20_K75.0, 5­683.21_K65.09, 5­683.23_K65.00, 5­683.23_K65.09, 5­687.1_K65.00, 5­687.2_K65.09, 5­703.0_K65.09, 5­703.0_N73.3, 5­704.10_K65.09, 5­704.4x_K75.0, 5­716.1_T85.78, 5­740.0_K65.09, 5­740.0_N71.0, 5­741.3_K65.09, 5­749.11_K65.00, 5­787.1k_T84.6, 5­787.2j_T81.4, 5­787.31_L03.10, 5­7</w:t>
            </w:r>
            <w:r>
              <w:rPr>
                <w:rFonts w:ascii="Barlow" w:hAnsi="Barlow"/>
              </w:rPr>
              <w:t>87.31_T81.4, 5­787.3k_M00.06, 5­787.3n_L03.11, 5­787.3r_M00.86, 5­787.ek_M00.86, 5­787.kk_T84.6, 5­788.00_M86.17, 5­788.00_T84.6, 5­788.60_M86.17, 5­788.61_L03.11, 5­790.0a_T81.4, 5­790.0d_L02.2, 5­790.0d_M00.25, 5­790.0n_M86.96, 5­790.0u_M86.16, 5­790.0v_M86.16, 5­790.1b_L03.10, 5­790.2q_M86.87, 5­790.4f_L02.4, 5­790.66_M86.13, 5­790.6j_T81.4, 5­790.6n_M00.06, 5­790.8e_M86.15, 5­790.nr_T84.6, 5­790.qd_T84.6, 5­791.0g_L02.4, 5­791.7g_M00.05, 5­791.kg_T84.7, 5­791.km_M00.06, 5­792.1g_M72.66, 5­792.25_M86.13,</w:t>
            </w:r>
            <w:r>
              <w:rPr>
                <w:rFonts w:ascii="Barlow" w:hAnsi="Barlow"/>
              </w:rPr>
              <w:t xml:space="preserve"> 5­792.3g_M72.66, 5­792.6g_M60.05, 5­792.6g_T85.78, 5­792.kg_T85.78, 5­792.km_M00.96, 5­793.14_T84.6, 5­793.1k_M00.96, 5­793.1n_M00.87, 5­793.1r_M86.27, 5­793.21_M00.01, 5­793.21_M86.11, 5­793.27_L02.4, 5­793.27_M00.82, 5­793.2r_L03.11, 5­793.2r_M86.86, 5­793.3h_T81.4, 5­793.af_M00.05, 5­793.k6_M00.03, 5­793.kf_M00.85, 5­793.kh_M72.65, 5­793.kn_L03.11, 5­793.kr_M86.27, 5­793.kx_T84.6, 5­793.xf_M00.85, 5­794.03_M86.22, 5­794.0h_M00.86, 5­794.0j_M00.26, 5­794.0r_M00.87, 5­794.0r_M86.17, 5­794.16_L03.10, 5­794</w:t>
            </w:r>
            <w:r>
              <w:rPr>
                <w:rFonts w:ascii="Barlow" w:hAnsi="Barlow"/>
              </w:rPr>
              <w:t>.17_M00.22, 5­794.17_M00.82, 5­794.1j_M00.26, 5­794.2n_M00.06, 5­794.3h_M72.65, 5­794.4f_M72.65, 5­794.7k_T81.4, 5­794.bf_M00.05, 5­794.hk_M00.06, 5­794.k1_M60.02, 5­794.k3_M86.22, 5­794.k7_M86.13, 5­794.kf_M00.85, 5­794.kf_M60.05, 5­794.kj_M00.26, 5­794.kj_T84.7, 5­794.kn_M00.06, 5­794.kn_M00.86, 5­794.xn_T81.4, 5­794.xr_T81.4, 5­795.k0_M86.11, 5­796.0v_L03.11, 5­796.1v_L02.4, 5­796.2u_M86.27, 5­796.2v_M86.16, 5­796.ku_L03.11, 5­796.kv_L02.4, 5­797.2t_M86.17, 5­79a.16_M86.13, 5­79a.17_T84.6, 5­79a.6h_T84.7</w:t>
            </w:r>
            <w:r>
              <w:rPr>
                <w:rFonts w:ascii="Barlow" w:hAnsi="Barlow"/>
              </w:rPr>
              <w:t xml:space="preserve">, 5­79b.0k_M00.06, 5­79b.0k_M86.96, 5­79b.0n_L03.11, </w:t>
            </w:r>
            <w:r>
              <w:rPr>
                <w:rFonts w:ascii="Barlow" w:hAnsi="Barlow"/>
              </w:rPr>
              <w:lastRenderedPageBreak/>
              <w:t>5­79b.11_M00.01, 5­79b.1a_M00.03, 5­79b.1d_L03.01, 5­79b.2h_T81.4, 5­79b.2k_M86.96, 5­79b.2n_L03.11, 5­79b.2n_T81.4, 5­800.0n_L03.11, 5­800.0p_L03.11, 5­800.1p_L03.11, 5­800.33_M86.88, 5­800.33_T84.6, 5­800.36_M00.23, 5­800.3q_M00.87, 5­800.4q_L02.4, 5­800.61_L03.10, 5­800.64_M00.82, 5­800.6k_L03.11, 5­800.6m_L03.11, 5­801.3h_T84.6, 5­801.bh_M00.06, 5­801.kh_M00.06, 5­802.3_T84.6, 5­802.6_M00.06, 5­802.8_L03.11, 5­804.2_M00.86, 5­806.3_M00.87, 5­808.b0_L0</w:t>
            </w:r>
            <w:r>
              <w:rPr>
                <w:rFonts w:ascii="Barlow" w:hAnsi="Barlow"/>
              </w:rPr>
              <w:t>3.11, 5­811.0x_M00.97, 5­811.21_M00.91, 5­811.2k_L02.4, 5­811.2k_M00.87, 5­811.xh_L03.11, 5­812.gk_T81.4, 5­812.kk_M00.87, 5­813.2_T84.6, 5­813.3_M00.86, 5­814.1_M00.01, 5­814.3_M60.02, 5­814.4_T84.6, 5­814.61_M00.81, 5­814.c_M00.81, 5­819.1h_L03.11, 5­820.00_M72.65, 5­820.02_L02.4, 5­820.41_M86.18, 5­820.51_M00.85, 5­820.70_M00.85, 5­821.11_M00.25, 5­821.14_M00.05, 5­821.20_M00.05, 5­821.25_L02.4, 5­821.25_M00.25, 5­821.43_T84.6, 5­821.43_T85.78, 5­821.6x_M00.05, 5­821.8_T85.78, 5­821.f3_M00.05, 5­821.f4_M</w:t>
            </w:r>
            <w:r>
              <w:rPr>
                <w:rFonts w:ascii="Barlow" w:hAnsi="Barlow"/>
              </w:rPr>
              <w:t>00.85, 5­821.j0_T84.7, 5­822.00_T81.4, 5­822.g2_M00.26, 5­822.x1_M00.06, 5­823.50_T84.5, 5­823.51_M00.06, 5­823.b9_M00.26, 5­823.k5_T84.7, 5­823.k6_M00.06, 5­824.00_M00.81, 5­824.21_M00.22, 5­824.21_T85.78, 5­825.9_T81.4, 5­829.3_M86.12, 5­829.8_T84.6, 5­829.e_M00.02, 5­829.g_M00.01, 5­829.g_M00.81, 5­829.jx_M60.05, 5­840.94_L03.10, 5­841.a2_T81.4, 5­842.70_M00.04, 5­846.0_T81.4, 5­849.0_L03.10, 5­849.0_M00.93, 5­870.a5_M72.60, 5­886.30_M72.60, 5­932.16_T85.78, 5­932.20_T81.4, 5­932.21_L02.2, 5­932.23_T85.7</w:t>
            </w:r>
            <w:r>
              <w:rPr>
                <w:rFonts w:ascii="Barlow" w:hAnsi="Barlow"/>
              </w:rPr>
              <w:t>8, 5­351.09_L02.2, 5­351.09_M86.88, 5­351.09_T82.7, 5­351.0a_T82.7, 5­351.12_T85.78, 5­352.13_M86.28, 5­353.1_T85.78, 5­353.2_T85.78, 5­353.4_T85.78, 5­361.07_T85.78, 5­377.41_M00.91, 5­377.n0_T81.4, 5­377.n0_T82.7, 5­380.33_K65.00, 5­380.33_K65.09, 5­380.42_I33.9, 5­380.52_K65.09, 5­380.52_L02.4, 5­380.53_K91.83, 5­380.56_K91.83, 5­380.61_K91.81, 5­380.70_I33.0, 5­380.70_M86.98, 5­380.80_M00.06, 5­380.80_M60.06, 5­380.83_M00.06, 5­380.83_M00.96, 5­380.84_M00.96, 5­380.84_M60.06, 5­380.8x_T82.7, 5­380.97_K6</w:t>
            </w:r>
            <w:r>
              <w:rPr>
                <w:rFonts w:ascii="Barlow" w:hAnsi="Barlow"/>
              </w:rPr>
              <w:t>5.09, 5­380.9d_K91.82, 5­380.9d_K91.83, 5­380.9g_K65.09, 5­380.9g_K91.83, 5­380.9h_K65.00, 5­381.33_I33.0, 5­381.52_L03.3, 5­381.53_K91.83, 5­381.54_K65.09, 5­381.64_K91.83, 5­381.65_K91.83, 5­381.65_T82.7, 5­381.70_M60.06, 5­381.70_M72.68, 5­381.70_M86.26, 5­381.71_M60.06, 5­381.8x_M60.06, 5­381.8x_T82.7, 5­382.24_T82.7, 5­382.30_J98.50, 5­382.54_L02.2, 5­382.61_K65.09, 5­382.63_L03.3, 5­382.64_K91.83, 5­382.65_K91.83, 5­382.71_M60.05, 5­382.9d_T84.7, 5­382.9d_T85.78, 5­382.9g_K91.83, 5­383.40_I33.0, 5­383</w:t>
            </w:r>
            <w:r>
              <w:rPr>
                <w:rFonts w:ascii="Barlow" w:hAnsi="Barlow"/>
              </w:rPr>
              <w:t>.41_I33.0, 5­383.52_K91.83, 5­383.61_K65.09, 5­383.61_K91.82, 5­383.71_T85.78, 5­383.7x_L02.2, 5­383.84_L03.11, 5­383.98_L02.4, 5­383.98_T82.7, 5­383.99_L02.4, 5­383.9d_K65.09, 5­383.9k_T81.4, 5­384.02_K75.0, 5­384.02_M86.88, 5­384.0x_T81.4, 5­384.11_L02.2, 5­384.12_I33.0, 5­384.1x_M86.88, 5­384.44_K65.09, 5­384.63_L03.3, 5­384.73_K91.83, 5­384.73_M60.05, 5­384.74_L03.3, 5­384.75_I33.0, 5­384.76_M60.05, 5­384.8_I33.0, 5­384.d2_M86.88, 5­384.f2_L02.2, 5­393.17_L02.4, 5­393.33_K91.83, 5­393.33_L02.2, 5­393.39</w:t>
            </w:r>
            <w:r>
              <w:rPr>
                <w:rFonts w:ascii="Barlow" w:hAnsi="Barlow"/>
              </w:rPr>
              <w:t xml:space="preserve">_K91.83, 5­393.3a_T82.7, 5­393.49_K65.00, 5­393.49_K91.83, 5­393.52_L02.4, 5­393.54_M86.18, 5­393.55_M00.06, 5­393.55_M60.06, 5­434.2_K65.09, 5­435.x_K65.09, 5­436.0x_T81.4, 5­436.12_K65.09, 5­436.13_L03.3, 5­436.13_N73.5, 5­436.15_K65.09, 5­436.23_T81.4, 5­436.x3_K91.83, 5­436.y_J98.50, 5­437.03_K65.09, 5­437.11_T81.4, 5­437.15_T81.4, 5­437.34_K65.09, 5­437.35_T81.4, 5­438.21_K65.09, 5­438.21_K75.0, </w:t>
            </w:r>
            <w:r>
              <w:rPr>
                <w:rFonts w:ascii="Barlow" w:hAnsi="Barlow"/>
              </w:rPr>
              <w:lastRenderedPageBreak/>
              <w:t>5­438.24_K65.09, 5­447.7_K65.00, 5­447.7_M72.68, 5­454.10_M60.08, 5­454.11_N73.3, 5­454.12_K65.00, 5­454.12_</w:t>
            </w:r>
            <w:r>
              <w:rPr>
                <w:rFonts w:ascii="Barlow" w:hAnsi="Barlow"/>
              </w:rPr>
              <w:t>K65.09, 5­454.20_M60.05, 5­454.41_K65.09, 5­454.52_N73.3, 5­454.60_M72.60, 5­454.61_K65.00, 5­455.01_M60.08, 5­455.04_M72.68, 5­455.11_K65.09, 5­455.11_M72.68, 5­455.17_K65.09, 5­455.17_K91.83, 5­455.41_M72.60, 5­455.47_K65.00, 5­455.55_K65.00, 5­455.57_K65.00, 5­455.62_M60.05, 5­455.62_M60.08, 5­455.72_M60.05, 5­455.72_M60.08, 5­455.75_M60.05, 5­455.75_M60.08, 5­455.77_K65.00, 5­455.77_M60.08, 5­455.xx_K65.09, 5­456.00_M60.05, 5­456.02_M72.68, 5­456.10_N73.5, 5­456.13_K65.09, 5­456.15_K65.00, 5­456.1x_K65.</w:t>
            </w:r>
            <w:r>
              <w:rPr>
                <w:rFonts w:ascii="Barlow" w:hAnsi="Barlow"/>
              </w:rPr>
              <w:t>09, 5­459.4_K65.09, 5­460.00_K65.09, 5­460.11_K65.00, 5­460.20_L03.3, 5­460.20_M72.68, 5­460.50_K65.09, 5­461.40_L02.2, 5­461.41_K65.00, 5­461.61_K91.83, 5­464.0x_K65.09, 5­464.21_K65.00, 5­464.23_K65.00, 5­464.32_K65.09, 5­464.43_K65.09, 5­464.50_L03.3, 5­464.51_K65.09, 5­464.53_K61.3, 5­464.5x_L02.2, 5­464.5x_L03.3, 5­465.1_M60.08, 5­466.0_M72.68, 5­467.b0_K65.09, 5­467.b0_T81.4, 5­467.b1_K91.83, 5­467.b3_K65.09, 5­467.b3_K91.83, 5­467.b3_L03.3, 5­467.be_K65.09, 5­467.be_T81.4, 5­469.00_M72.65, 5­469.10_K</w:t>
            </w:r>
            <w:r>
              <w:rPr>
                <w:rFonts w:ascii="Barlow" w:hAnsi="Barlow"/>
              </w:rPr>
              <w:t>91.82, 5­469.10_T83.8, 5­469.12_K75.0, 5­469.20_N49.80, 5­469.20_N70.9, 5­469.20_N71.0, 5­469.21_N73.0, 5­469.22_K65.00, 5­470.0_K65.00, 5­484.05_K65.09, 5­484.05_L03.3, 5­484.21_K65.09, 5­484.25_K65.09, 5­484.2x_K65.00, 5­484.2x_T81.4, 5­484.36_K65.09, 5­484.39_M72.68, 5­484.39_N73.3, 5­484.52_M72.65, 5­484.59_L02.2, 5­484.65_N73.5, 5­484.xx_K65.00, 5­484.xx_N73.3, 5­485.01_K65.00, 5­485.02_K65.00, 5­485.02_M60.05, 5­485.1_N73.3, 5­502.5_K65.00, 5­511.01_M60.08, 5­511.3_L03.3, 5­512.2x_K65.09, 5­512.40_M72</w:t>
            </w:r>
            <w:r>
              <w:rPr>
                <w:rFonts w:ascii="Barlow" w:hAnsi="Barlow"/>
              </w:rPr>
              <w:t>.68, 5­512.4x_K75.0, 5­512.x0_K65.00, 5­512.xx_K75.0, 5­524.00_M60.05, 5­524.00_N15.11, 5­524.3_L02.2, 5­530.02_N49.2, 5­530.1_T85.78, 5­530.31_T85.78, 5­530.32_L02.2, 5­530.33_K91.83, 5­530.33_N49.2, 5­530.34_K65.09, 5­530.34_K91.83, 5­530.71_K65.09, 5­530.73_N45.0, 5­535.1_T85.78, 5­536.0_K91.81, 5­536.10_K91.81, 5­536.11_K91.83, 5­536.1x_K91.83, 5­536.44_T85.78, 5­536.45_K75.0, 5­536.46_T85.78, 5­536.47_K75.0, 5­536.49_K91.83, 5­536.4a_L02.2, 5­536.4a_L03.3, 5­536.4c_T85.78, 5­536.4e_L03.3, 5­536.4f_K91.</w:t>
            </w:r>
            <w:r>
              <w:rPr>
                <w:rFonts w:ascii="Barlow" w:hAnsi="Barlow"/>
              </w:rPr>
              <w:t>83, 5­536.4f_T85.78, 5­536.4j_K91.83, 5­536.4j_T85.78, 5­536.4k_T81.4, 5­552.0_L02.2, 5­553.13_K65.09, 5­554.40_M86.15, 5­554.b0_K65.09, 5­575.00_K75.0, 5­575.01_K65.09, 5­576.00_K65.09, 5­576.01_K65.00, 5­576.60_K65.00, 5­576.70_K65.00, 5­576.72_T83.8, 5­576.80_K65.00, 5­577.00_K65.00, 5­577.20_K65.09, 5­584.5_K65.09, 5­584.70_N73.3, 5­589.3_N45.0, 5­590.41_K65.09, 5­590.50_K91.83, 5­590.51_K91.82, 5­593.20_K65.09, 5­593.20_M72.60, 5­603.00_L03.3, 5­603.11_K65.00, 5­604.01_K65.09, 5­604.02_K65.09, 5­604.41</w:t>
            </w:r>
            <w:r>
              <w:rPr>
                <w:rFonts w:ascii="Barlow" w:hAnsi="Barlow"/>
              </w:rPr>
              <w:t>_T81.4, 5­606.1_K75.0, 5­606.2_K65.09, 5­611_K65.09, 5­611_M72.65, 5­613.2_N73.3, 5­624.5_L02.2, 5­630.5_N49.80, 5­634.2_N45.0, 5­640.1_K65.09, 5­645.0_L02.2, 5­646.0_N73.3, 5­646.0_T83.8, 5­651.92_L02.2, 5­651.9x_K65.09, 5­651.a0_K65.09, 5­651.b2_K65.09, 5­652.50_K65.09, 5­652.62_K65.09, 5­652.62_L03.3, 5­653.32_L03.3, 5­656.82_K65.09, 5­656.82_N71.0, 5­657.60_K61.3, 5­657.62_L02.2, 5­657.62_O86.0, 5­657.65_O85, 5­657.73_K65.09, 5­657.73_N70.9, 5­657.90_L02.2, 5­657.90_O86.0, 5­658.6_O86.0, 5­661.62_K65.00</w:t>
            </w:r>
            <w:r>
              <w:rPr>
                <w:rFonts w:ascii="Barlow" w:hAnsi="Barlow"/>
              </w:rPr>
              <w:t xml:space="preserve">, 5­661.62_T83.6, 5­663.50_O85, 5­665.42_K65.00, 5­681.80_K65.00, 5­681.83_N71.0, 5­681.90_N71.0, 5­681.94_K65.09, 5­682.10_K65.09, 5­683.00_K75.0, 5­683.00_O86.0, 5­683.01_K65.09, 5­683.03_K65.00, 5­683.03_L02.2, 5­683.14_K65.09, </w:t>
            </w:r>
            <w:r>
              <w:rPr>
                <w:rFonts w:ascii="Barlow" w:hAnsi="Barlow"/>
              </w:rPr>
              <w:lastRenderedPageBreak/>
              <w:t>5­683.20_M72.68, 5­683.24_K65.09, 5­683.24_T83.8, 5­685.00_K65.00, 5­685.1_L03.3, 5­687.0_L02.2, 5­703.1_K75.0, 5­703.x_K65.09, 5­704.00_L02.2, 5­704.00_N73.5, 5­704.00_T83.8, 5­704.10_T83.6, 5­704.10_T83.8, 5­704.47_K65.09, 5­704.4c_K65.09, 5­704.6a_T83.6, 5­705.2_K65.00, 5­707.2</w:t>
            </w:r>
            <w:r>
              <w:rPr>
                <w:rFonts w:ascii="Barlow" w:hAnsi="Barlow"/>
              </w:rPr>
              <w:t>x_K91.83, 5­714.5_N73.3, 5­740.1_L02.2, 5­740.1_M72.68, 5­749.10_K65.09, 5­749.11_M86.85, 5­749.11_N73.0, 5­781.8b_T81.4, 5­784.ch_M00.06, 5­784.ck_M00.06, 5­784.ck_T81.4, 5­784.eh_M00.26, 5­784.eh_M00.86, 5­787.0n_L03.11, 5­787.0r_M00.07, 5­787.0r_T84.6, 5­787.0u_L03.11, 5­787.1h_T81.4, 5­787.1j_M00.96, 5­787.1n_M00.07, 5­787.1r_M00.06, 5­787.1r_M86.96, 5­787.1s_M86.16, 5­787.1s_T84.7, 5­787.1t_M00.97, 5­787.1v_L03.11, 5­787.2j_M00.96, 5­787.3k_L03.11, 5­787.3q_M86.16, 5­787.gq_T81.4, 5­787.k0_L03.10, 5­78</w:t>
            </w:r>
            <w:r>
              <w:rPr>
                <w:rFonts w:ascii="Barlow" w:hAnsi="Barlow"/>
              </w:rPr>
              <w:t>7.kk_L03.11, 5­787.kk_M00.06, 5­787.kk_M00.96, 5­788.52_L03.11, 5­788.60_T84.6, 5­790.03_T84.6, 5­790.0a_M86.93, 5­790.0d_L03.3, 5­790.0e_L03.11, 5­790.0e_M86.95, 5­790.0k_M00.06, 5­790.0m_M86.96, 5­790.0n_M00.06, 5­790.0n_M00.86, 5­790.0n_M00.87, 5­790.0n_M86.27, 5­790.0u_T84.6, 5­790.0v_T84.6, 5­790.0w_T84.6, 5­790.19_M00.03, 5­790.19_T81.4, 5­790.1b_L03.01, 5­790.1b_M60.04, 5­790.1c_M86.94, 5­790.1n_M86.26, 5­790.1u_M00.07, 5­790.1v_M00.07, 5­790.24_T84.6, 5­790.31_T81.4, 5­790.3f_M00.85, 5­790.3h_M00.26</w:t>
            </w:r>
            <w:r>
              <w:rPr>
                <w:rFonts w:ascii="Barlow" w:hAnsi="Barlow"/>
              </w:rPr>
              <w:t>, 5­790.3k_T81.4, 5­790.3r_L03.11, 5­790.42_M00.91, 5­790.42_T84.7, 5­790.4f_L03.11, 5­790.4f_M00.85, 5­790.4h_L02.4, 5­790.4m_M00.07, 5­790.4m_M60.06, 5­790.4r_M00.07, 5­790.5f_L02.2, 5­790.5n_M00.07, 5­790.5r_M86.27, 5­790.6d_L03.3, 5­790.6d_M86.95, 5­790.6j_T84.6, 5­790.6m_M00.06, 5­790.6m_M00.86, 5­790.6q_L03.11, 5­790.6q_M86.16, 5­790.6t_T84.7, 5­790.kk_L03.11, 5­790.kk_M00.06, 5­790.kk_M86.16, 5­790.km_M00.06, 5­790.kn_M86.26, 5­790.kq_T81.4, 5­790.kr_M86.86, 5­790.mr_M86.96, 5­790.mr_T84.7, 5­790.ne_</w:t>
            </w:r>
            <w:r>
              <w:rPr>
                <w:rFonts w:ascii="Barlow" w:hAnsi="Barlow"/>
              </w:rPr>
              <w:t xml:space="preserve">L02.4, 5­790.ng_T81.4, 5­790.qd_L02.2, 5­790.qd_T84.7, 5­790.x6_T81.4, 5­791.0g_M00.85, 5­791.0m_L03.11, 5­791.0m_M86.26, 5­791.0m_M86.96, 5­791.2g_L03.11, 5­791.2g_M72.65, 5­791.3g_M00.85, 5­791.3g_M00.86, 5­791.6g_M00.85, 5­791.6g_M60.05, 5­791.7g_L02.4, 5­791.7g_M60.05, 5­791.kg_M00.05, 5­791.kg_M00.25, 5­791.kg_M00.86, 5­791.kg_M86.25, 5­791.kg_T85.78, 5­791.x2_M00.01, 5­792.08_M00.03, 5­792.08_M86.13, 5­792.08_M86.83, 5­792.0g_M00.86, 5­792.0m_L03.11, 5­792.0m_M00.07, 5­792.0m_M72.66, 5­792.0q_M72.66, </w:t>
            </w:r>
            <w:r>
              <w:rPr>
                <w:rFonts w:ascii="Barlow" w:hAnsi="Barlow"/>
              </w:rPr>
              <w:t>5­792.0q_T84.7, 5­792.12_M00.21, 5­792.12_M86.22, 5­792.1g_T85.78, 5­792.22_M00.02, 5­792.28_L02.4, 5­792.28_M60.03, 5­792.28_M86.13, 5­792.2q_M86.96, 5­792.3m_L03.11, 5­792.52_M00.91, 5­792.52_M86.22, 5­792.5g_M86.95, 5­792.5m_T84.6, 5­792.6g_M86.95, 5­792.6m_M86.26, 5­792.72_M00.02, 5­792.72_M00.21, 5­792.72_M00.81, 5­792.7g_L02.4, 5­792.k2_M00.21, 5­792.k8_M00.03, 5­792.k8_M86.83, 5­792.kg_M00.25, 5­792.km_M00.07, 5­792.km_M00.86, 5­792.km_M72.66, 5­792.kq_L03.11, 5­792.kq_M00.06, 5­792.kq_M00.86, 5­793.</w:t>
            </w:r>
            <w:r>
              <w:rPr>
                <w:rFonts w:ascii="Barlow" w:hAnsi="Barlow"/>
              </w:rPr>
              <w:t>17_M86.22, 5­793.19_T84.6, 5­793.1j_M86.86, 5­793.1k_M86.16, 5­793.1k_T84.7, 5­793.1n_M00.06, 5­793.1n_M00.86, 5­793.21_L03.10, 5­793.21_M00.82, 5­793.27_M00.22, 5­793.27_M86.22, 5­793.27_M86.23, 5­793.2f_M86.25, 5­793.2f_M86.95, 5­793.2h_M00.26, 5­793.2h_M00.86, 5­793.2n_M00.26, 5­793.2n_M00.86, 5­793.2r_L02.4, 5­793.31_L03.10, 5­793.31_M00.02, 5­793.37_M00.22, 5­793.3f_L03.11, 5­793.3f_M00.85, 5­793.3f_M86.15, 5­793.3k_M60.06, 5­793.3n_M00.06, 5­793.5e_L02.2, 5­793.5f_M00.05, 5­793.63_L03.10, 5­793.63_M00</w:t>
            </w:r>
            <w:r>
              <w:rPr>
                <w:rFonts w:ascii="Barlow" w:hAnsi="Barlow"/>
              </w:rPr>
              <w:t xml:space="preserve">.02, 5­793.8n_T84.6, 5­793.af_M00.85, 5­793.ar_T81.4, 5­793.k1_M00.02, </w:t>
            </w:r>
            <w:r>
              <w:rPr>
                <w:rFonts w:ascii="Barlow" w:hAnsi="Barlow"/>
              </w:rPr>
              <w:lastRenderedPageBreak/>
              <w:t>5­793.k1_M86.22, 5­793.k3_M00.02, 5­793.k6_L02.4, 5­793.k6_L03.10, 5­793.k7_M00.02, 5­793.k7_M00.03, 5­793.kf_M00.25, 5­793.kf_M86.15, 5­793.kf_M86.25, 5­793.kh_M00.05, 5­793.kh_M00.25, 5­793.kn_L02.4, 5­793.kn_M86.26, 5­793.kn_M86.96, 5­793.kr_M60.06, 5­793.kx_M86.17, 5­793.xn_M00.97, 5­794.01_M00.21, 5­794.01_M60.08, 5­794.01_M86.11, 5­794.03_M71.12, 5­794.04_M86.23, 5­794.06_M00.84, 5­794.07_L03.10, 5­794.0h_M00.26, 5­794.0h_M00.96, 5</w:t>
            </w:r>
            <w:r>
              <w:rPr>
                <w:rFonts w:ascii="Barlow" w:hAnsi="Barlow"/>
              </w:rPr>
              <w:t>­794.0j_T84.7, 5­794.0n_M00.86, 5­794.0n_M60.06, 5­794.0p_M86.96, 5­794.0p_T84.6, 5­794.0r_M00.26, 5­794.0r_M00.86, 5­794.0r_M71.17, 5­794.0r_M86.87, 5­794.0x_T84.6, 5­794.11_M72.68, 5­794.11_T85.78, 5­794.16_M00.03, 5­794.16_M60.03, 5­794.17_L02.4, 5­794.17_M00.02, 5­794.17_M00.93, 5­794.17_M60.03, 5­794.17_M72.63, 5­794.17_M86.13, 5­794.1e_M86.15, 5­794.1h_M00.25, 5­794.1h_M00.96, 5­794.1j_L02.4, 5­794.1k_M00.26, 5­794.1n_M00.06, 5­794.1n_M00.86, 5­794.1n_M00.97, 5­794.1n_M86.96, 5­794.1n_M86.97, 5­794.1r</w:t>
            </w:r>
            <w:r>
              <w:rPr>
                <w:rFonts w:ascii="Barlow" w:hAnsi="Barlow"/>
              </w:rPr>
              <w:t>_M00.07, 5­794.1r_M71.17, 5­794.1x_T84.6, 5­794.21_M00.21, 5­794.27_M00.03, 5­794.27_M60.03, 5­794.27_M72.63, 5­794.2f_M86.15, 5­794.2h_M60.05, 5­794.2h_M86.85, 5­794.3h_L03.11, 5­794.3k_L03.11, 5­794.3k_M00.06, 5­794.4f_M00.85, 5­794.4f_M60.05, 5­794.4f_M86.15, 5­794.5n_M86.96, 5­794.5n_M86.97, 5­794.7f_T81.4, 5­794.7k_T84.6, 5­794.8k_T81.4, 5­794.ah_M72.65, 5­794.ar_M86.96, 5­794.b1_M00.01, 5­794.bf_M86.85, 5­794.bh_M00.05, 5­794.bn_M00.87, 5­794.bn_T84.6, 5­794.cn_M00.97, 5­794.g3_M00.02, 5­794.g3_T84.6,</w:t>
            </w:r>
            <w:r>
              <w:rPr>
                <w:rFonts w:ascii="Barlow" w:hAnsi="Barlow"/>
              </w:rPr>
              <w:t xml:space="preserve"> 5­794.g7_T84.6, 5­794.hk_T81.4, 5­794.k1_M00.92, 5­794.k1_M72.68, 5­794.k1_M86.22, 5­794.k1_T85.78, 5­794.k3_M00.22, 5­794.k3_M71.12, 5­794.k4_M86.93, 5­794.k6_M60.03, 5­794.k7_L02.4, 5­794.k7_M00.93, 5­794.k7_M86.12, 5­794.k7_M86.92, 5­794.k7_M86.93, 5­794.k9_M86.13, 5­794.kf_L02.4, 5­794.kh_M00.25, 5­794.kh_M72.65, 5­794.kn_M00.96, 5­794.kr_L02.4, 5­794.kr_M71.17, 5­794.xr_M86.26, 5­794.xr_T84.7, 5­795.1a_L03.10, 5­795.1z_M00.01, 5­795.1z_T81.4, 5­795.30_M86.98, 5­795.3b_L03.10, 5­795.3b_M86.14, 5­795.3v</w:t>
            </w:r>
            <w:r>
              <w:rPr>
                <w:rFonts w:ascii="Barlow" w:hAnsi="Barlow"/>
              </w:rPr>
              <w:t>_M86.87, 5­795.k0_T84.7, 5­795.ku_T84.7, 5­795.kv_M86.17, 5­796.00_M00.81, 5­796.0u_M00.07, 5­796.0v_T84.7, 5­796.10_M00.01, 5­796.10_M86.11, 5­796.1z_T84.6, 5­796.20_T85.78, 5­796.3v_T81.4, 5­796.k0_M00.81, 5­796.k0_M86.11, 5­796.k0_M86.91, 5­796.kb_L02.4, 5­796.kb_M60.04, 5­796.ku_L02.4, 5­796.ku_T84.7, 5­796.x0_M86.11, 5­796.x0_T81.4, 5­796.x0_T84.6, 5­797.1s_M86.16, 5­797.1t_M86.97, 5­797.3t_L03.11, 5­797.kt_L03.11, 5­797.kt_M00.87, 5­797.kt_T84.7, 5­79a.0e_M60.05, 5­79a.0k_M86.96, 5­79a.0n_M86.27, 5­79</w:t>
            </w:r>
            <w:r>
              <w:rPr>
                <w:rFonts w:ascii="Barlow" w:hAnsi="Barlow"/>
              </w:rPr>
              <w:t>a.0n_T84.6, 5­79a.0p_M86.27, 5­79a.1k_M86.17, 5­79a.64_M86.23, 5­79a.6p_M00.97, 5­79a.cm_T84.6, 5­79a.gk_T81.4, 5­79b.0n_M86.27, 5­79b.1a_L02.4, 5­79b.1d_M86.94, 5­79b.1g_M00.85, 5­79b.1g_M00.95, 5­79b.1n_L03.11, 5­79b.1p_M00.07, 5­79b.1p_T84.7, 5­79b.2k_M00.97, 5­79b.2k_M86.17, 5­79b.2n_M86.27, 5­79b.2p_M86.27, 5­79b.6q_T84.6, 5­79b.ck_M86.16, 5­79b.ck_M86.96, 5­79b.ck_T84.7, 5­79b.g1_T84.6, 5­79b.gm_M00.07, 5­79b.h0_M00.81, 5­800.0k_M86.17, 5­800.0n_M86.27, 5­800.1n_M86.27, 5­800.1p_M86.27, 5­800.1r_M00.0</w:t>
            </w:r>
            <w:r>
              <w:rPr>
                <w:rFonts w:ascii="Barlow" w:hAnsi="Barlow"/>
              </w:rPr>
              <w:t xml:space="preserve">7, 5­800.36_M00.03, 5­800.37_M86.93, 5­800.3n_L03.11, 5­800.46_M60.03, 5­800.4h_M00.20, 5­800.4j_T81.4, 5­800.4m_M86.27, 5­800.4q_M86.17, 5­800.57_L03.10, 5­800.59_M60.03, 5­800.5g_M86.95, 5­800.5r_M00.07, 5­800.5r_M00.97, 5­800.65_T81.4, 5­800.7g_T84.7, 5­800.84_M00.02, 5­800.8h_T84.7, 5­800.8k_M86.16, 5­800.8k_M86.17, 5­800.ch_T84.7, 5­801.0g_M00.95, 5­801.3k_L03.11, 5­801.40_M00.02, 5­801.46_T84.6, 5­801.7_M60.06, 5­801.bh_M00.26, 5­801.e_T81.4, 5­801.gk_T81.4, </w:t>
            </w:r>
            <w:r>
              <w:rPr>
                <w:rFonts w:ascii="Barlow" w:hAnsi="Barlow"/>
              </w:rPr>
              <w:lastRenderedPageBreak/>
              <w:t>5­801.hk_M00.07, 5­801.hk_M00.27, 5­801.hk_</w:t>
            </w:r>
            <w:r>
              <w:rPr>
                <w:rFonts w:ascii="Barlow" w:hAnsi="Barlow"/>
              </w:rPr>
              <w:t>M00.86, 5­801.hk_M86.27, 5­801.nh_M00.96, 5­802.0_M86.16, 5­802.0_M86.96, 5­802.0_T84.7, 5­802.6_M00.86, 5­802.a_L03.11, 5­802.a_M00.06, 5­803.1_M00.96, 5­803.2_T81.4, 5­803.5_T81.4, 5­803.7_T84.7, 5­803.8_M00.96, 5­803.a_T84.7, 5­804.0_M00.20, 5­804.2_M00.06, 5­804.2_M60.06, 5­804.7_L03.11, 5­804.8_M86.96, 5­804.8_T84.7, 5­806.5_L03.11, 5­806.5_M00.06, 5­806.5_M00.07, 5­806.5_M86.27, 5­806.7_M86.27, 5­806.c_M00.87, 5­806.d_L02.4, 5­808.b1_T81.4, 5­810.00_T84.7, 5­810.0g_M00.05, 5­810.0g_M00.85, 5­810.0g_M0</w:t>
            </w:r>
            <w:r>
              <w:rPr>
                <w:rFonts w:ascii="Barlow" w:hAnsi="Barlow"/>
              </w:rPr>
              <w:t>0.95, 5­810.0h_M72.66, 5­810.0k_L03.11, 5­810.0k_M86.17, 5­810.20_L03.10, 5­810.20_M60.01, 5­810.20_M72.62, 5­810.24_M00.02, 5­810.2g_M00.05, 5­810.2h_L03.11, 5­810.2k_M00.87, 5­810.44_T81.4, 5­810.4h_L03.11, 5­810.4k_M00.06, 5­810.4k_M00.97, 5­810.50_T84.7, 5­810.9h_M86.86, 5­810.x1_M00.01, 5­810.x1_T81.4, 5­811.1h_T84.7, 5­811.20_M60.02, 5­811.20_M72.62, 5­811.20_T84.7, 5­811.21_T84.7, 5­811.27_L03.01, 5­811.27_L03.10, 5­811.27_M00.04, 5­811.2h_M00.80, 5­811.2k_M00.80, 5­811.2k_M86.27, 5­811.4h_M72.66, 5­</w:t>
            </w:r>
            <w:r>
              <w:rPr>
                <w:rFonts w:ascii="Barlow" w:hAnsi="Barlow"/>
              </w:rPr>
              <w:t>812.30_T81.4, 5­812.5_L03.11, 5­812.5_M60.06, 5­812.5_T84.7, 5­812.7_M86.86, 5­812.8h_M00.26, 5­812.8h_M00.86, 5­812.b_L03.01, 5­812.b_L03.10, 5­812.b_M00.04, 5­812.eh_M72.66, 5­812.eh_M86.86, 5­812.ek_M00.87, 5­812.ek_M86.27, 5­812.f1_M00.01, 5­812.fh_M00.26, 5­812.fh_M86.86, 5­812.fk_M00.87, 5­812.gh_M00.06, 5­812.k4_M00.02, 5­812.k4_T81.4, 5­812.kg_M00.85, 5­812.kg_M00.95, 5­813.3_M86.86, 5­813.9_M72.66, 5­813.a_M00.06, 5­813.d_M00.86, 5­813.d_T84.7, 5­814.1_M00.91, 5­814.1_M60.02, 5­814.1_T84.6, 5­814.4</w:t>
            </w:r>
            <w:r>
              <w:rPr>
                <w:rFonts w:ascii="Barlow" w:hAnsi="Barlow"/>
              </w:rPr>
              <w:t>_L02.4, 5­814.4_M86.82, 5­814.4_T84.7, 5­814.5_M86.11, 5­814.61_M86.11, 5­814.7_M60.01, 5­814.7_M60.02, 5­814.7_M60.03, 5­814.7_M72.62, 5­814.7_M72.63, 5­814.7_M86.82, 5­814.7_T84.7, 5­814.9_M86.11, 5­814.9_T84.7, 5­814.c_M00.01, 5­814.c_M00.91, 5­815.0_M00.26, 5­815.0_M86.86, 5­815.1_M00.06, 5­815.1_T81.4, 5­815.20_T81.4, 5­819.4_M00.06, 5­819.4_M86.27, 5­820.00_M00.08, 5­820.00_T85.78, 5­820.20_T85.78, 5­820.21_L02.4, 5­820.22_L03.11, 5­820.22_M86.25, 5­820.40_M86.96, 5­820.41_M00.90, 5­820.41_T85.78, 5­8</w:t>
            </w:r>
            <w:r>
              <w:rPr>
                <w:rFonts w:ascii="Barlow" w:hAnsi="Barlow"/>
              </w:rPr>
              <w:t>20.50_M72.65, 5­820.50_T85.78, 5­820.82_M00.95, 5­820.94_L02.4, 5­820.94_M72.65, 5­820.94_M72.68, 5­821.11_M00.95, 5­821.11_T84.7, 5­821.15_M00.25, 5­821.16_M00.05, 5­821.16_M00.95, 5­821.22_L03.11, 5­821.24_M86.95, 5­821.25_T84.7, 5­821.26_M00.25, 5­821.28_L02.4, 5­821.29_M00.05, 5­821.2b_M86.95, 5­821.31_M00.25, 5­821.33_L03.11, 5­821.33_M00.85, 5­821.3x_M00.95, 5­821.40_M72.65, 5­821.40_M86.25, 5­821.50_M00.85, 5­821.53_M00.05, 5­821.61_M00.25, 5­821.6x_M00.85, 5­821.6x_M86.15, 5­821.7_L02.4, 5­821.c_M86</w:t>
            </w:r>
            <w:r>
              <w:rPr>
                <w:rFonts w:ascii="Barlow" w:hAnsi="Barlow"/>
              </w:rPr>
              <w:t>.25, 5­821.f0_M72.65, 5­821.f2_M00.05, 5­821.f3_M00.85, 5­821.f4_L02.4, 5­821.f4_M00.25, 5­821.fx_M00.25, 5­821.g3_M00.85, 5­822.00_M00.26, 5­822.02_M00.96, 5­822.90_M00.96, 5­822.g0_M00.96, 5­822.g1_M00.20, 5­822.g1_M00.90, 5­822.g1_T85.78, 5­822.h1_M71.05, 5­822.h2_M60.06, 5­822.j1_T85.78, 5­823.11_M00.06, 5­823.11_T84.5, 5­823.27_M60.06, 5­823.2a_M00.86, 5­823.2b_M00.95, 5­823.7_M00.95, 5­823.ba_M00.06, 5­823.ba_M00.86, 5­823.bb_M00.26, 5­823.k0_M00.96, 5­823.k5_M00.06, 5­823.k5_M00.86, 5­823.m_M00.05, 5</w:t>
            </w:r>
            <w:r>
              <w:rPr>
                <w:rFonts w:ascii="Barlow" w:hAnsi="Barlow"/>
              </w:rPr>
              <w:t xml:space="preserve">­823.m_M00.25, 5­823.m_M86.86, 5­824.21_M00.82, 5­824.21_M86.22, 5­824.3_M00.02, 5­824.3_M00.03, 5­824.3_M00.92, 5­824.40_M00.82, 5­824.90_L03.10, 5­824.90_M00.94, 5­825.11_M86.11, 5­825.12_M00.81, 5­825.8_M00.21, 5­825.8_M00.82, 5­825.8_M60.01, 5­825.k0_M00.91, 5­826.00_M00.06, 5­826.00_M00.97, 5­826.2_M00.07, </w:t>
            </w:r>
            <w:r>
              <w:rPr>
                <w:rFonts w:ascii="Barlow" w:hAnsi="Barlow"/>
              </w:rPr>
              <w:lastRenderedPageBreak/>
              <w:t>5­827.5_L02.4, 5­829.7_M00.27, 5­829.7_M00.86, 5­829.7_M86.87, 5­829.7_M86.97, 5­829.9_M00.21, 5­829.9_M00.82, 5­829.9_M00.91, 5­829.9_M00.92, 5­829.a_M00.96, 5­829.a_M86.85, 5­829.e_M00.81, 5­829.e_</w:t>
            </w:r>
            <w:r>
              <w:rPr>
                <w:rFonts w:ascii="Barlow" w:hAnsi="Barlow"/>
              </w:rPr>
              <w:t>M86.15, 5­829.e_M86.86, 5­829.f_M00.81, 5­829.h_M72.65, 5­829.h_T85.78, 5­829.j0_M00.86, 5­829.j0_M60.05, 5­829.jx_M00.01, 5­829.jx_M71.16, 5­829.jx_M72.65, 5­829.jx_M72.68, 5­829.jx_M86.15, 5­840.84_L03.10, 5­841.82_M00.83, 5­844.55_L03.10, 5­845.02_L02.4, 5­847.12_L03.10, 5­847.12_M00.04, 5­847.22_L03.10, 5­849.1_L03.10, 5­849.1_M00.83, 5­849.4_L03.01, 5­849.5_M00.83, 5­854.0c_L03.02, 5­854.0c_M00.07, 5­86a.20_M00.01, 5­86a.20_M00.26, 5­86a.3_L03.10, 5­86a.3_T84.5, 5­877.10_M72.60, 5­883.01_L02.2, 5­886.4</w:t>
            </w:r>
            <w:r>
              <w:rPr>
                <w:rFonts w:ascii="Barlow" w:hAnsi="Barlow"/>
              </w:rPr>
              <w:t>0_M72.60, 5­930.3_T85.78, 5­930.4_L02.4, 5­930.4_T82.7, 5­932.11_I33.0, 5­932.13_K91.83, 5­932.13_M86.23, 5­932.14_K65.09, 5­932.14_L02.4, 5­932.15_K65.09, 5­932.16_L03.3, 5­932.22_L02.2, 5­932.22_M00.01, 5­932.22_M00.81, 5­932.23_N45.0, 5­932.27_K65.09, 5­814.1_5­896.16, 5­814.1_5­896.26, 5­814.3_5­869.1, 5­814.3_8­192.16, 5­814.4_5­896.06, 5­820.00_5­800.22, 5­820.00_5­869.1, 5­820.00_5­896.0e, 5­820.02_5­869.1, 5­820.02_5­896.0e, 5­820.02_5­896.1c, 5­820.21_5­896.1e, 5­820.22_5­896.0e, 5­820.41_5­800.2x,</w:t>
            </w:r>
            <w:r>
              <w:rPr>
                <w:rFonts w:ascii="Barlow" w:hAnsi="Barlow"/>
              </w:rPr>
              <w:t xml:space="preserve"> 5­820.95_5­800.2g, 5­821.0_5­916.ax, 5­821.0_8­192.1e, 5­821.10_5­916.ax, 5­821.14_5­800.2g, 5­821.25_5­869.1, 5­821.25_5­896.1e, 5­821.28_5­896.1e, 5­821.28_5­896.2e, 5­821.7_5­896.2e, 5­821.c_5­896.1e, 5­821.f4_5­869.1, 5­821.j2_5­800.2g, 5­821.j2_5­916.a0, 5­822.91_5­869.1, 5­822.91_5­896.1e, 5­822.91_5­896.2e, 5­822.g1_8­192.1f, 5­822.g2_5­896.1e, 5­822.h0_5­916.a1, 5­823.11_5­800.2h, 5­823.1f_5­916.a0, 5­823.27_5­896.1f, 5­823.43_5­800.2h, 5­823.50_5­800.2h, 5­823.55_5­916.a1, 5­823.9_5­896.0e, 5­823.</w:t>
            </w:r>
            <w:r>
              <w:rPr>
                <w:rFonts w:ascii="Barlow" w:hAnsi="Barlow"/>
              </w:rPr>
              <w:t>m_5­896.1e, 5­824.21_8­192.17, 5­824.90_5­896.19, 5­825.02_5­916.a1, 5­825.8_5­896.16, 5­825.8_5­896.17, 5­825.k1_5­896.26, 5­827.5_5­896.1g, 5­829.1_5­896.1e, 5­829.8_5­896.2f, 5­829.8_5­896.xg, 5­829.e_5­896.1f, 5­829.e_5­896.1g, 5­829.h_5­869.1, 5­829.h_5­896.0e, 5­829.h_5­896.2e, 5­829.jx_5­896.1e, 5­840.81_5­896.29, 5­840.81_8­192.09, 5­840.82_5­896.29, 5­840.84_5­916.a0, 5­840.94_5­896.19, 5­841.61_5­800.27, 5­841.82_5­800.28, 5­842.70_5­896.29, 5­844.55_5­896.29, 5­845.02_5­896.09, 5­847.12_5­896.29,</w:t>
            </w:r>
            <w:r>
              <w:rPr>
                <w:rFonts w:ascii="Barlow" w:hAnsi="Barlow"/>
              </w:rPr>
              <w:t xml:space="preserve"> 5­849.0_5­896.09, 5­849.0_5­896.29, 5­849.1_5­800.28, 5­849.1_5­896.19, 5­849.1_5­896.29, 5­849.4_5­896.09, 5­852.09_5­916.a0, 5­854.0c_5­869.1, 5­86a.20_5­896.1e, 5­86a.20_5­916.ax, 5­86a.3_5­896.19, 5­870.a1_5­896.0a, 5­872.0_5­896.0a, 5­877.10_5­349.1, 5­877.20_5­896.1a, 5­877.20_5­896.xa, 5­877.2x_5­896.1a, 5­883.01_5­896.0a, 5­889.50_5­896.xa, 5­930.3_5­545.0, 5­930.3_5­916.a0, 5­930.4_5­394.4, 5­930.4_5­916.a5, 5­932.12_8­192.1c, 5­932.14_5­394.4, 5­932.14_5­916.a0, 5­932.15_5­896.0b, 5­932.16_5­896.</w:t>
            </w:r>
            <w:r>
              <w:rPr>
                <w:rFonts w:ascii="Barlow" w:hAnsi="Barlow"/>
              </w:rPr>
              <w:t xml:space="preserve">0b, 5­932.22_5­545.0, 5­932.22_8­192.1c, 5­932.23_5­916.a1, 5­932.23_5­916.a5, 5­932.24_5­916.a5, 5­932.27_5­545.0, 5­469.20_K83.08, 5­469.20_K83.09, 5­407.2_K83.08, 5­407.2_K83.09, 5­469.20_K85.91, 5­459.0_K83.08, 5­407.2_K75.0, 5­469.00_K83.08, 5­351.02_L03.11, 5­380.82_T82.7, 5­384.02_L03.11, 5­454.60_N15.10, 5­801.4m_M86.17, 5­456.10_K61.1, 5­467.b3_T81.4, 5­552.3_K65.09, 5­407.3_M72.85, 5­436.1x_K65.09, 5­454.00_K83.09, 5­455.76_K61.1, 5­455.76_K65.00, 5­469.00_K83.09, 5­469.20_N30.8, 5­484.51_K83.08, </w:t>
            </w:r>
            <w:r>
              <w:rPr>
                <w:rFonts w:ascii="Barlow" w:hAnsi="Barlow"/>
              </w:rPr>
              <w:t xml:space="preserve">5­599.04_K91.83, 5­685.00_L02.2, 5­784.en_T84.6, 5­794.2e_T81.4, 5­382.72_M60.05, 5­437.02_J98.50, 5­454.40_D73.3, 5­455.01_K61.2, 5­455.02_M60.05, </w:t>
            </w:r>
            <w:r>
              <w:rPr>
                <w:rFonts w:ascii="Barlow" w:hAnsi="Barlow"/>
              </w:rPr>
              <w:lastRenderedPageBreak/>
              <w:t>5­455.21_D73.3, 5­455.21_N15.11, 5­455.27_M60.05, 5­455.61_M60.05, 5­455.61_T85.78, 5­455.71_D73.3, 5­455.72_M86.85, 5­455.76_M60.05, 5­455.x2_K61.1, 5­469.21_K83.08, 5­485.0x_M86.15, 5­511.11_N30.8, 5­553.03_M60.05, 5­653.30_D73.3, 5­653.30_T83.8, 5­657.90_D73.3, 5­682.00_L02.2, 5­683.20_N15.11, 5­685.1_D73.3, 5­784.ef_T84.6, 5­792.k2_M00.02, 5­793.kk_M00.26, 5</w:t>
            </w:r>
            <w:r>
              <w:rPr>
                <w:rFonts w:ascii="Barlow" w:hAnsi="Barlow"/>
              </w:rPr>
              <w:t xml:space="preserve">­793.kr_M00.27, 5­794.xn_M86.26, 5­812.0k_M00.87, 5­813.d_M00.06, 5­819.0x_M00.91, 5­361.17_T85.78, 5­380.40_T82.7, 5­380.55_T82.7, 5­380.96_K65.09, 5­380.9d_K83.08, 5­381.33_K85.91, 5­381.54_I33.0, 5­381.70_I80.80, 5­381.70_T85.78, 5­381.87_K65.09, 5­382.9g_K85.91, 5­383.41_T82.6, 5­383.97_K91.81, 5­384.12_L02.2, 5­384.32_T82.7, 5­384.42_K65.00, 5­384.62_K65.09, 5­384.74_K65.00, 5­393.11_M96.80, 5­393.39_K91.81, 5­393.51_I33.0, 5­407.2_D73.3, 5­407.2_M72.88, 5­407.3_K75.0, 5­435.1_N15.10, 5­436.11_J98.50, </w:t>
            </w:r>
            <w:r>
              <w:rPr>
                <w:rFonts w:ascii="Barlow" w:hAnsi="Barlow"/>
              </w:rPr>
              <w:t>5­438.21_J98.50, 5­454.00_K83.08, 5­454.10_K85.91, 5­454.40_K83.08, 5­454.40_N15.10, 5­454.60_M60.05, 5­455.01_K85.91, 5­455.01_M60.05, 5­455.21_K61.1, 5­455.21_M60.05, 5­455.25_K61.1, 5­455.31_M86.15, 5­455.31_N71.9, 5­455.45_K85.91, 5­455.46_K65.00, 5­455.51_K91.82, 5­455.54_K61.2, 5­455.61_N15.10, 5­455.71_K61.1, 5­455.71_M60.05, 5­455.72_N30.8, 5­455.x1_M60.05, 5­456.00_N15.11, 5­459.0_K83.09, 5­459.2_K83.08, 5­460.10_M60.05, 5­464.03_D73.3, 5­465.2_K61.3, 5­466.2_K61.1, 5­469.00_K85.91, 5­469.21_K83.09</w:t>
            </w:r>
            <w:r>
              <w:rPr>
                <w:rFonts w:ascii="Barlow" w:hAnsi="Barlow"/>
              </w:rPr>
              <w:t>, 5­469.21_K85.91, 5­469.22_K83.08, 5­484.01_K65.00, 5­484.36_D73.3, 5­502.2_D73.3, 5­524.01_K75.0, 5­536.0_K83.09, 5­536.45_K91.81, 5­536.4d_K75.0, 5­536.4e_K91.81, 5­536.4g_K75.0, 5­553.00_M60.05, 5­554.b0_N76.80, 5­575.00_D73.3, 5­576.70_N73.9, 5­583.0_T83.8, 5­590.51_D73.3, 5­590.51_K85.91, 5­603.00_T83.8, 5­653.30_N73.9, 5­653.y_K65.09, 5­657.72_N76.0, 5­659.22_N73.5, 5­661.60_N76.0, 5­665.40_N73.3, 5­665.52_N15.10, 5­666.92_N76.0, 5­681.82_N76.0, 5­683.20_T83.8, 5­685.00_N73.9, 5­685.00_T83.8, 5­685.0</w:t>
            </w:r>
            <w:r>
              <w:rPr>
                <w:rFonts w:ascii="Barlow" w:hAnsi="Barlow"/>
              </w:rPr>
              <w:t>2_N76.0, 5­685.3_N34.0, 5­687.1_D73.3, 5­704.5c_K65.09, 5­712.0_D73.3, 5­784.ef_M60.05, 5­790.25_T84.6, 5­790.2n_M00.27, 5­790.4g_M86.15, 5­790.4h_M00.06, 5­790.4h_M00.96, 5­790.66_M00.84, 5­790.66_M86.10, 5­790.nn_L03.11, 5­790.nn_M86.17, 5­791.km_L02.4, 5­792.1x_M86.82, 5­792.7m_M00.07, 5­792.k2_M86.22, 5­793.23_M00.91, 5­793.3j_M00.06, 5­793.43_L03.10, 5­793.br_M86.17, 5­793.kn_T85.78, 5­794.1e_T81.4, 5­794.2n_M00.86, 5­794.kn_M72.66, 5­795.2v_M86.17, 5­795.kc_M86.14, 5­79b.0n_T84.6, 5­79b.1h_M00.96, 5­7</w:t>
            </w:r>
            <w:r>
              <w:rPr>
                <w:rFonts w:ascii="Barlow" w:hAnsi="Barlow"/>
              </w:rPr>
              <w:t>9b.1j_T84.6, 5­79b.2k_T84.5, 5­79b.2k_T84.7, 5­800.37_M86.24, 5­806.c_L03.11, 5­810.2t_M00.92, 5­810.2t_T81.4, 5­810.4t_M00.92, 5­810.4t_T81.4, 5­811.2t_T81.4, 5­811.3h_T85.78, 5­812.01_M00.01, 5­812.et_M00.92, 5­812.et_T81.4, 5­812.f1_M00.91, 5­812.k4_M00.92, 5­820.02_M71.15, 5­820.x1_M00.85, 5­821.10_M72.85, 5­821.28_M00.85, 5­821.43_M00.06, 5­823.k6_M72.66, 5­824.a_L03.10, 5­827.1x_T81.4, 5­829.c_M00.86, 5­840.64_T84.6, 5­840.c4_T84.6, 5­86a.3_M86.11, 5­932.13_M00.85, 5­797.kt_M60.07, 5­797.1t_M60.07, 5­</w:t>
            </w:r>
            <w:r>
              <w:rPr>
                <w:rFonts w:ascii="Barlow" w:hAnsi="Barlow"/>
              </w:rPr>
              <w:t xml:space="preserve">793.1r_M60.07, 5­436.13_T82.7, 5­461.50_T82.7, 5­469.20_T82.7, 5­790.32_M86.12, 5­790.32_M00.01, 5­932.24_L03.3, 5­790.kn_M86.17, 5­820.94_T82.7, 5­455.67_K65.00, 5­653.30_K91.83, 5­683.00_K91.83, 5­790.5f_T82.7, 5­382.30_I33.0, 5­382.30_L02.2, 5­382.30_T82.6, 5­800.1h_T84.5, 5­454.60_T82.7, 5­469.00_T82.7, 5­821.2b_T82.7, 5­455.45_T82.7, 5­464.32_M72.68, 5­636.2_K91.83, 5­829.g_L03.10, 5­447.3_K65.09, 5­575.00_K91.83, 5­622.1_K91.83, 5­653.33_K91.83, 5­591.1_L03.3, 5­657.62_K91.83, </w:t>
            </w:r>
            <w:r>
              <w:rPr>
                <w:rFonts w:ascii="Barlow" w:hAnsi="Barlow"/>
              </w:rPr>
              <w:lastRenderedPageBreak/>
              <w:t>5­792.4g_M00.05, 5­793.0</w:t>
            </w:r>
            <w:r>
              <w:rPr>
                <w:rFonts w:ascii="Barlow" w:hAnsi="Barlow"/>
              </w:rPr>
              <w:t>r_T82.7, 5­793.3n_T82.7, 5­455.41_T82.7, 5­800.xh_T84.5, 5­829.9_M00.02, 5­829.9_M86.12, 5­793.2j_M00.26, 5­651.90_K65.00, 5­651.90_K91.83, 5­793.kh_M00.85, 5­554.53_K65.09, 5­653.32_K91.83, 5­511.11_T82.7, 5­683.20_K91.83, 5­810.4k_L03.11, 5­812.fk_L03.11, 5­651.92_K91.83, 5­381.56_L03.3, 5­593.20_L02.2, 5­793.bf_M60.05, 5­454.31_K65.09, 5­794.0r_M00.06, 5­794.kr_M00.26, 5­821.63_M86.95, 5­536.46_K65.00, 5­455.02_T82.7, 5­791.22_M86.12, 5­842.3_T81.4, 5­794.gr_M86.17, 5­792.2g_M00.05, 5­806.3_M00.06, 5­841</w:t>
            </w:r>
            <w:r>
              <w:rPr>
                <w:rFonts w:ascii="Barlow" w:hAnsi="Barlow"/>
              </w:rPr>
              <w:t>.61_L03.10, 5­841.61_L02.4, 5­841.61_L04.2, 5­790.4e_M00.05, 5­790.4e_M00.85, 5­790.4e_T84.6, 5­455.51_T82.7, 5­470.0_T82.7, 5­821.7_M72.65, 5­661.50_K65.09, 5­704.4f_K65.09, 5­683.01_L02.2, 5­820.x0_M00.85, 5­793.k4_T81.4, 5­576.20_K91.83, 5­800.6k_M00.86, 5­794.0n_T85.78, 5­800.6k_T85.78, 5­790.42_M86.11, 5­845.01_L03.10, 5­554.a0_K65.09, 5­792.22_L02.4, 5­793.1r_M60.06, 5­793.3r_M60.06, 5­454.10_T82.7, 5­536.49_T82.7, 5­536.0_T82.7, 5­811.0h_T84.6, 5­812.eh_T84.6, 5­576.41_K65.09, 5­604.51_K65.09, 5­576.</w:t>
            </w:r>
            <w:r>
              <w:rPr>
                <w:rFonts w:ascii="Barlow" w:hAnsi="Barlow"/>
              </w:rPr>
              <w:t>41_K91.83, 5­604.51_K91.83, 5­79a.0e_M00.05, 5­790.0d_M71.05, 5­790.6d_M71.05, 5­79a.0e_M71.05, 5­822.00_L03.11, 5­794.x1_M00.91, 5­383.97_K65.09, 5­599.03_T82.7, 5­787.k6_L03.10, 5­840.c4_L03.10, 5­840.c4_T81.4, 5­797.4t_T81.4, 5­511.02_T82.7, 5­792.02_M86.82, 5­792.k2_M86.82, 5­792.xm_M00.06, 5­796.1u_M00.07, 5­657.92_N70.0, 5­812.e7_M00.93, 5­812.e7_L03.10, 5­511.01_T82.7, 5­502.5_T82.7, 5­656.92_L02.2, 5­657.72_K91.83, 5­685.1_K91.83, 5­703.3_K91.83, 5­792.gg_M86.15, 5­454.20_T82.7, 5­790.6m_L02.4, 5­46</w:t>
            </w:r>
            <w:r>
              <w:rPr>
                <w:rFonts w:ascii="Barlow" w:hAnsi="Barlow"/>
              </w:rPr>
              <w:t>4.20_K65.09, 5­384.8_M86.88, 5­657.62_K65.00, 5­657.92_K65.00, 5­682.02_K65.00, 5­656.92_K65.09, 5­692.02_K65.09, 5­380.64_K65.09, 5­393.3a_K65.09, 5­380.64_T82.7, 5­812.k1_L02.4, 5­469.11_O86.0, 5­455.x1_K65.00, 5­846.1_M86.13, 5­849.1_M86.13, 5­846.1_T84.6, 5­511.3_K91.83, 5­393.39_T81.4, 5­393.3a_T81.4, 5­554.a1_K65.09, 5­380.97_T82.7, 5­653.30_T82.7, 5­794.1h_M00.05, 5­456.21_K65.09, 5­793.k7_M86.12, 5­804.x_T84.5, 5­793.3r_M00.06, 5­536.0_K91.82, 5­484.52_T82.7, 5­683.20_T82.7, 5­502.2_T82.7, 5­502.x_T</w:t>
            </w:r>
            <w:r>
              <w:rPr>
                <w:rFonts w:ascii="Barlow" w:hAnsi="Barlow"/>
              </w:rPr>
              <w:t>82.7, 5­460.51_M86.85, 5­829.7_T84.6, 5­79b.1a_L03.10, 5­79b.1a_T81.4, 5­794.1f_L03.3, 5­794.af_L03.3, 5­454.x_T82.7, 5­790.3f_T82.7, 5­576.81_K91.83, 5­554.x1_K65.09, 5­793.xr_T84.6, 5­576.60_K91.83, 5­685.1_K65.09, 5­787.1m_T84.6, 5­794.31_L03.10, 5­794.31_M00.81, 5­381.80_L04.3, 5­393.55_L04.3, 5­382.9g_K91.81, 5­460.52_K65.09, 5­657.60_K91.83, 5­685.00_K91.83, 5­813.9_M00.86, 5­436.23_K75.0, 5­806.6_L03.11, 5­800.3g_T82.7, 5­800.5g_T82.7, 5­821.15_T82.7, 5­821.2a_T82.7, 5­829.b_T82.7, 5­800.5g_M72.65, 5</w:t>
            </w:r>
            <w:r>
              <w:rPr>
                <w:rFonts w:ascii="Barlow" w:hAnsi="Barlow"/>
              </w:rPr>
              <w:t>­829.e_M72.65, 5­794.0e_T81.4, 5­512.20_T82.7, 5­525.0_T82.7, 5­455.25_M72.65, 5­800.1t_T81.4, 5­86a.20_M72.65, 5­653.32_T85.78, 5­484.x2_K65.09, 5­484.x2_T82.7, 5­536.47_T82.7, 5­459.2_T82.7, 5­822.j2_L03.11, 5­524.2_T82.7, 5­800.7h_M00.86, 5­800.5h_T84.6, 5­800.7h_T84.6, 5­823.a_T84.6, 5­455.72_T82.7, 5­687.1_K75.0, 5­687.1_K91.83, 5­823.k0_M00.06, 5­455.44_K65.00, 5­484.36_T82.7, 5­663.40_O86.0, 5­794.3n_L03.11, 5­524.2_T85.78, 5­792.kg_M86.15, 5­704.00_K91.83, 5­704.4f_K91.83, 5­530.32_N45.0, 5­469.10_T</w:t>
            </w:r>
            <w:r>
              <w:rPr>
                <w:rFonts w:ascii="Barlow" w:hAnsi="Barlow"/>
              </w:rPr>
              <w:t xml:space="preserve">82.7, 5­652.60_T82.7, 5­454.22_K65.00, 5­536.x_K65.00, 5­683.23_T82.7, 5­524.2_M72.68, 5­932.13_T85.78, 5­455.62_T82.7, 5­380.70_M60.06, 5­380.71_M60.06, 5­793.3f_M86.85, 5­821.63_M86.85, 5­536.4f_K65.09, 5­796.1c_L03.10, 5­796.kc_L03.10, 5­469.21_T85.78, 5­800.6p_T81.4, 5­393.5x_M86.25, 5­455.01_T82.7, </w:t>
            </w:r>
            <w:r>
              <w:rPr>
                <w:rFonts w:ascii="Barlow" w:hAnsi="Barlow"/>
              </w:rPr>
              <w:lastRenderedPageBreak/>
              <w:t>5­812.7_T84.6, 5­530.71_T85.78, 5­681.80_O86.0, 5­584.8x_T85.78, 5­646.0_T85.78, 5­703.2_T85.78, 5­821.60_M00.85, 5­578.x0_K75.0, 5­793.2j_M86.26, 5­811.2h_T82.7, 5­790.qd_M60.05, 5­455.x4_M72.68, 5­553.03_K</w:t>
            </w:r>
            <w:r>
              <w:rPr>
                <w:rFonts w:ascii="Barlow" w:hAnsi="Barlow"/>
              </w:rPr>
              <w:t>91.83, 5­454.50_T82.7, 5­812.5_M00.05, 5­687.0_K91.83, 5­484.32_N70.0, 5­606.1_K91.83, 5­790.4r_M00.26, 5­790.kn_M00.26, 5­790.4r_M00.86, 5­790.kn_M00.86, 5­381.70_M86.18, 5­455.7x_K65.09, 5­484.55_T82.7, 5­793.k7_M00.92, 5­794.af_K65.00, 5­554.41_K91.83, 5­793.kf_M86.95, 5­821.f1_M86.95, 5­821.f1_T84.6, 5­79a.11_M00.01, 5­460.10_M60.08, 5­469.00_M60.08, 5­469.22_M60.08, 5­461.31_K65.00, 5­703.1_K65.00, 5­703.1_K91.83, 5­804.0_T84.6, 5­787.kn_T81.4, 5­576.00_K91.83, 5­704.4g_T83.6, 5­79a.1b_M00.03, 5­810.9k</w:t>
            </w:r>
            <w:r>
              <w:rPr>
                <w:rFonts w:ascii="Barlow" w:hAnsi="Barlow"/>
              </w:rPr>
              <w:t>_M00.27, 5­465.1_T82.7, 5­845.02_L03.10, 5­86a.3_M00.05, 5­796.2c_M86.14, 5­352.0a_T81.4, 5­822.j2_M00.86, 5­790.k6_T81.4, 5­810.4h_M86.16, 5­485.01_M60.05, 5­576.80_K91.83, 5­456.00_M72.68, 5­577.01_T82.7, 5­822.y_M00.06, 5­793.1h_M00.85, 5­536.4g_T82.7, 5­380.54_M60.08, 5­825.20_M00.01, 5­829.3_M72.62, 5­79b.hm_M86.16, 5­703.0_N73.5, 5­436.04_K65.09, 5­524.4_K65.00, 5­685.3_K91.83, 5­791.gq_T81.4, 5­79a.00_M00.01, 5­79a.00_T81.4, 5­820.00_T82.7, 5­800.30_M60.05, 5­821.fx_T84.6, 5­531.73_L02.2, 5­531.73_T8</w:t>
            </w:r>
            <w:r>
              <w:rPr>
                <w:rFonts w:ascii="Barlow" w:hAnsi="Barlow"/>
              </w:rPr>
              <w:t>1.4, 5­536.4f_K65.00, 5­530.5_K65.09, 5­530.5_K91.83, 5­465.0_T82.7, 5­465.0_T85.78, 5­469.20_T85.78, 5­79b.1k_M86.26, 5­790.4k_L03.11, 5­790.4k_M86.16, 5­464.23_T82.7, 5­657.65_K91.83, 5­793.kk_L03.11, 5­79b.21_L03.10, 5­790.6r_M86.96, 5­464.52_T82.7, 5­454.50_K91.81, 5­454.32_K65.09, 5­454.32_T82.7, 5­464.22_T82.7, 5­593.20_N34.0, 5­438.23_K65.09, 5­438.23_T82.7, 5­380.53_M72.65, 5­795.3b_M00.04, 5­502.2_K91.82, 5­512.40_T82.7, 5­455.31_K65.00, 5­383.84_T82.7, 5­455.04_K75.0, 5­454.20_T85.78, 5­469.00_T85</w:t>
            </w:r>
            <w:r>
              <w:rPr>
                <w:rFonts w:ascii="Barlow" w:hAnsi="Barlow"/>
              </w:rPr>
              <w:t>.78, 5­790.k6_T84.6, 5­467.b5_K91.83, 5­576.x0_K91.83, 5­604.x_K91.83, 5­604.x_T81.4, 5­652.62_K91.83, 5­790.pc_T81.4, 5­800.8k_T84.6, 5­813.g_M00.06, 5­813.g_T81.4, 5­534.33_T81.4, 5­681.82_N71.0, 5­681.94_N71.0, 5­790.kd_T81.4, 5­790.kd_M60.05, 5­800.c1_M00.81, 5­800.01_M00.81, 5­790.5m_M86.26, 5­825.j_M00.01, 5­820.01_M86.85, 5­793.bf_M86.15, 5­380.70_M86.18, 5­455.71_T82.7, 5­825.k0_M00.81, 5­681.80_K91.83, 5­821.24_L03.11, 5­793.br_T81.4, 5­821.30_M00.85, 5­464.12_L03.3, 5­455.47_T82.7, 5­821.2x_M00.85</w:t>
            </w:r>
            <w:r>
              <w:rPr>
                <w:rFonts w:ascii="Barlow" w:hAnsi="Barlow"/>
              </w:rPr>
              <w:t>, 5­793.2j_L02.4, 5­790.42_T82.7, 5­455.41_T85.78, 5­361.03_T85.78, 5­434.0_K91.82, 5­454.51_K91.81, 5­459.0_K91.81, 5­800.10_T84.5, 5­536.1x_K65.09, 5­576.70_K91.83, 5­524.1_T85.78, 5­683.01_K91.83, 5­704.10_K91.83, 5­707.1_K91.83, 5­793.kr_M60.07, 5­794.0r_M60.07, 5­794.kr_M60.07, 5­790.n7_L02.4, 5­794.k3_L02.4, 5­790.n7_T84.6, 5­821.10_M00.95, 5­484.56_M60.05, 5­437.24_M60.08, 5­456.00_T82.7, 5­590.53_K91.83, 5­812.ek_M00.27, 5­812.ek_L03.02, 5­811.2k_M71.12, 5­456.0x_T82.7, 5­810.4h_T84.6, 5­380.61_K91.</w:t>
            </w:r>
            <w:r>
              <w:rPr>
                <w:rFonts w:ascii="Barlow" w:hAnsi="Barlow"/>
              </w:rPr>
              <w:t>83, 5­811.1h_T84.6, 5­790.6m_M72.66, 5­794.0r_M86.27, 5­794.kn_M86.27, 5­795.1w_M86.97, 5­380.2x_L03.01, 5­456.18_K65.09, 5­456.18_T82.7, 5­459.0_T82.7, 5­524.02_T82.7, 5­810.54_T81.4, 5­810.5s_T81.4, 5­811.2s_T81.4, 5­824.01_M00.91, 5­810.x0_M00.81, 5­810.x0_M71.11, 5­812.e0_M71.11, 5­810.x0_T81.4, 5­683.00_N70.0, 5­794.1j_M60.06, 5­851.1a_T84.6, 5­854.2c_T84.6, 5­795.kb_L02.4, 5­704.5x_K65.09, 5­593.20_N73.5, 5­682.00_O86.0, 5­79b.6k_M86.17, 5­524.00_T82.7, 5­796.1b_L03.01, 5­852.18_M00.06, 5­852.18_M00.9</w:t>
            </w:r>
            <w:r>
              <w:rPr>
                <w:rFonts w:ascii="Barlow" w:hAnsi="Barlow"/>
              </w:rPr>
              <w:t xml:space="preserve">6, 5­436.03_K65.09, 5­811.34_M00.02, 5­812.f4_M00.02, 5­811.34_T81.4, 5­812.f4_T81.4, 5­460.31_K65.09, 5­702.4_N71.0, 5­704.00_N70.0, 5­469.20_M60.05, </w:t>
            </w:r>
            <w:r>
              <w:rPr>
                <w:rFonts w:ascii="Barlow" w:hAnsi="Barlow"/>
              </w:rPr>
              <w:lastRenderedPageBreak/>
              <w:t>5­469.20_M60.08, 5­79b.1q_M60.07, 5­484.51_T82.7, 5­470.2_K65.09, 5­524.1_T82.7, 5­575.20_K91.83, 5­455.31_T82.7, 5­455.61_T82.7, 5­484.31_T82.7, 5­575.20_T82.7, 5­787.gb_T84.6, 5­582.0_N49.2, 5­792.kg_M86.95, 5­790.0d_M86.95, 5­800.3g_L03.3, 5­800.6g_L03.3, 5­790.6r_M00.94, 5­485.22_K65.09, 5­821.j1_M86.95, 5­787.gv_T84.6, 5­796.1b_M00.94, 5­796.kb_M00.94, 5</w:t>
            </w:r>
            <w:r>
              <w:rPr>
                <w:rFonts w:ascii="Barlow" w:hAnsi="Barlow"/>
              </w:rPr>
              <w:t>­455.0x_T82.7, 5­800.cg_M00.85, 5­792.0g_L02.4, 5­792.2g_L02.4, 5­792.0g_L03.11, 5­792.2g_L03.11, 5­792.0g_M00.05, 5­435.1_T82.7, 5­524.x_T82.7, 5­593.00_K91.83, 5­810.2h_T84.7, 5­852.18_T84.7, 5­434.1_T82.7, 5­79b.24_T84.6, 5­932.23_N49.2, 5­794.4h_T81.4, 5­460.12_M72.65, 5­804.x_M00.26, 5­380.56_K65.09, 5­384.64_K65.09, 5­381.54_L03.11, 5­651.92_K65.00, 5­806.3_T84.7, 5­79b.hp_T84.6, 5­79b.hp_L03.11, 5­802.2_L03.11, 5­385.88_T81.4, 5­790.4n_M00.96, 5­456.xx_K65.09, 5­793.3p_T84.6, 5­783.0u_L02.4, 5­788.56</w:t>
            </w:r>
            <w:r>
              <w:rPr>
                <w:rFonts w:ascii="Barlow" w:hAnsi="Barlow"/>
              </w:rPr>
              <w:t>_L02.4, 5­788.60_L02.4, 5­783.0u_T81.4, 5­783.0u_T84.6, 5­829.jx_M00.81, 5­794.11_L02.4, 5­460.30_T82.7, 5­536.49_T85.78, 5­597.0x_T85.78, 5­790.kn_M86.86, 5­790.2q_M86.86, 5­790.62_L02.4, 5­932.23_K65.09, 5­435.1_K91.81, 5­823.25_T81.4, 5­800.3h_T85.78, 5­819.10_T84.7, 5­455.22_T82.7, 5­790.3f_M86.15, 5­407.2_T82.7, 5­656.92_K91.83, 5­383.93_T81.4, 5­840.64_T81.4, 5­576.20_T85.78, 5­576.40_K91.83, 5­792.0m_M00.96, 5­792.2m_M00.96, 5­792.2m_M00.06, 5­802.b_T81.4, 5­683.03_K91.83, 5­467.bc_T81.4, 5­796.00_L0</w:t>
            </w:r>
            <w:r>
              <w:rPr>
                <w:rFonts w:ascii="Barlow" w:hAnsi="Barlow"/>
              </w:rPr>
              <w:t>3.10, 5­796.k0_L03.10, 5­796.00_M60.01, 5­796.k0_M60.01, 5­790.1c_M00.84, 5­502.4_K91.82, 5­794.21_M00.92, 5­793.29_L03.10, 5­793.kn_T84.7, 5­385.78_L03.11, 5­794.2k_M00.86, 5­800.8j_T84.6, 5­829.9_M00.07, 5­822.01_M72.66, 5­812.7_L03.11, 5­657.92_K65.09, 5­383.9j_T81.4, 5­383.9j_K65.09, 5­456.05_K65.09, 5­794.ck_T84.6, 5­821.51_M00.05, 5­380.67_K65.09, 5­705.0_K65.09, 5­687.1_T85.78, 5­705.0_T85.78, 5­794.br_T84.6, 5­823.k4_M00.26, 5­687.2_K91.83, 5­749.11_K91.83, 5­749.0_K91.83, 5­800.9g_M00.05, 5­811.2k_</w:t>
            </w:r>
            <w:r>
              <w:rPr>
                <w:rFonts w:ascii="Barlow" w:hAnsi="Barlow"/>
              </w:rPr>
              <w:t>T84.6, 5­536.49_K65.00, 5­484.56_K65.00, 5­381.71_T85.78, 5­653.20_K91.83, 5­796.1c_M00.04, 5­695.02_K91.83, 5­801.4h_M00.96, 5­381.51_T81.4, 5­829.g_L02.4, 5­804.5_M86.15, 5­604.01_K91.83, 5­793.kj_M00.06, 5­793.kj_M00.86, 5­437.13_K65.09, 5­460.10_T82.7, 5­829.01_L03.3, 5­455.44_M72.68, 5­447.7_T82.7, 5­434.0_T82.7, 5­795.1z_T84.6, 5­800.40_T84.7, 5­800.60_T84.7, 5­790.0n_L02.4, 5­380.61_K65.09, 5­801.g0_M00.81, 5­801.g0_T81.4, 5­800.34_T84.5, 5­455.67_T82.7, 5­576.11_K91.83, 5­810.6k_T81.4, 5­714.5_K65.0</w:t>
            </w:r>
            <w:r>
              <w:rPr>
                <w:rFonts w:ascii="Barlow" w:hAnsi="Barlow"/>
              </w:rPr>
              <w:t>9, 5­703.3_K65.09, 5­687.31_K65.09, 5­469.21_O86.0, 5­793.k7_L03.10, 5­682.00_K65.00, 5­704.5g_K65.00, 5­661.60_K65.00, 5­456.18_K65.00, 5­454.40_T82.7, 5­469.21_T82.7, 5­435.2_T82.7, 5­852.9a_L03.11, 5­823.k3_M00.06, 5­793.2k_M00.06, 5­823.k3_T81.4, 5­801.nh_T84.6, 5­787.kr_M00.07, 5­820.81_T81.4, 5­464.xx_M72.68, 5­464.5x_T82.7, 5­464.22_T83.8, 5­464.5x_T83.8, 5­464.42_T82.7, 5­804.x_L02.4, 5­790.2h_T84.6, 5­822.h1_T85.78, 5­434.0_K91.81, 5­793.26_L02.4, 5­512.30_K75.0, 5­704.66_K91.83, 5­704.66_T83.8, 5­</w:t>
            </w:r>
            <w:r>
              <w:rPr>
                <w:rFonts w:ascii="Barlow" w:hAnsi="Barlow"/>
              </w:rPr>
              <w:t xml:space="preserve">707.1_T83.8, 5­704.66_K65.00, 5­707.1_K65.00, 5­437.01_J98.50, 5­800.1h_T84.6, 5­576.71_K65.09, 5­932.16_M72.68, 5­536.44_K91.83, 5­819.x0_L03.10, 5­787.14_M00.02, 5­800.65_M00.02, 5­787.14_T81.4, 5­790.1b_M86.84, 5­576.21_K91.83, 5­454.10_T85.78, 5­454.61_M72.68, 5­437.23_K65.00, 5­663.02_L03.3, 5­740.0_L03.3, 5­790.1m_T84.6, 5­791.kq_T84.6, 5­796.k0_T85.78, 5­796.00_T85.78, 5­796.10_T85.78, 5­393.52_M72.65, 5­455.41_N49.80, 5­796.0z_L02.4, 5­790.5r_T81.4, 5­804.x_M00.86, </w:t>
            </w:r>
            <w:r>
              <w:rPr>
                <w:rFonts w:ascii="Barlow" w:hAnsi="Barlow"/>
              </w:rPr>
              <w:lastRenderedPageBreak/>
              <w:t xml:space="preserve">5­819.0g_M00.05, 5­810.4g_M00.05, </w:t>
            </w:r>
            <w:r>
              <w:rPr>
                <w:rFonts w:ascii="Barlow" w:hAnsi="Barlow"/>
              </w:rPr>
              <w:t>5­812.kg_M00.05, 5­801.45_T81.4, 5­465.0_K65.00, 5­456.27_K65.09, 5­811.2x_M00.06, 5­840.64_M00.04, 5­794.03_L02.4, 5­554.51_K91.83, 5­652.63_K65.09, 5­454.50_T85.78, 5­536.0_T85.78, 5­787.gb_M86.24, 5­787.gb_L03.10, 5­932.16_N49.2, 5­530.73_N49.2, 5­484.32_T82.7, 5­465.x_L03.3, 5­795.20_M00.01, 5­796.k0_M00.01, 5­793.2e_T84.6, 5­841.45_L03.01, 5­795.2c_M86.24, 5­841.45_M86.24, 5­794.1e_M00.05, 5­794.2e_M00.05, 5­810.6h_M00.96, 5­787.14_M72.62, 5­383.54_K65.09, 5­657.6x_K65.09, 5­657.x2_K91.83, 5­454.50_N70</w:t>
            </w:r>
            <w:r>
              <w:rPr>
                <w:rFonts w:ascii="Barlow" w:hAnsi="Barlow"/>
              </w:rPr>
              <w:t>.0, 5­657.x2_K65.09, 5­795.1a_M00.03, 5­796.kb_M86.24, 5­790.5g_M86.85, 5­460.31_M72.68, 5­590.53_K75.0, 5­455.43_K65.09, 5­455.43_T82.7, 5­793.kh_M86.85, 5­380.67_K91.83, 5­383.61_K91.83, 5­790.4m_L02.4, 5­485.0x_K75.0, 5­820.20_T84.6, 5­469.21_M60.08, 5­829.jx_M72.66, 5­461.30_M86.10, 5­793.af_L02.4, 5­794.1p_T84.6, 5­792.5g_M86.85, 5­792.5g_M60.05, 5­790.mk_T84.7, 5­790.07_T84.6, 5­821.e_T84.6, 5­794.ae_L02.4, 5­79b.hg_L02.4, 5­794.11_M86.82, 5­791.k5_T84.7, 5­791.k8_T84.7, 5­640.2_N15.10, 5­823.2b_T84.6</w:t>
            </w:r>
            <w:r>
              <w:rPr>
                <w:rFonts w:ascii="Barlow" w:hAnsi="Barlow"/>
              </w:rPr>
              <w:t>, 5­393.33_K65.09, 5­793.b1_M00.01, 5­792.xq_T81.4, 5­695.12_K65.09, 5­796.2u_M86.17, 5­800.7g_T84.6, 5­502.0_T82.7, 5­502.1_T82.7, 5­454.x_M00.95, 5­455.21_M00.95, 5­460.50_M00.95, 5­454.x_M72.65, 5­460.50_M72.65, 5­454.x_M60.05, 5­460.50_M60.05, 5­822.g2_M86.16, 5­86a.20_M86.16, 5­791.1g_M86.95, 5­852.99_T81.4, 5­576.30_M86.95, 5­484.01_N73.3, 5­456.22_K65.00, 5­456.22_K91.83, 5­794.1h_M86.85, 5­822.j2_M00.96, 5­536.4b_T81.4, 5­665.42_K65.09, 5­464.03_T82.7, 5­464.03_K65.09, 5­454.00_T82.7, 5­454.22_T82.7</w:t>
            </w:r>
            <w:r>
              <w:rPr>
                <w:rFonts w:ascii="Barlow" w:hAnsi="Barlow"/>
              </w:rPr>
              <w:t>, 5­932.18_K65.09, 5­536.4c_K65.09, 5­791.k2_L03.10, 5­791.02_L03.10, 5­465.2_T82.7, 5­824.21_M00.00, 5­824.21_M00.80, 5­377.n1_T82.7, 5­377.n1_T81.4, 5­536.44_K65.09, 5­536.45_T82.7, 5­536.44_T82.7, 5­932.13_T82.7, 5­455.24_N15.10, 5­455.24_N15.11, 5­790.12_T81.4, 5­801.nn_T84.6, 5­784.ed_T81.4, 5­825.9_M00.02, 5­790.41_M00.02, 5­790.41_L03.10, 5­79a.xa_T81.4, 5­794.k6_M86.26, 5­656.90_K65.09, 5­821.j0_T81.4, 5­820.x1_T81.4, 5­79a.gr_T84.6, 5­801.hp_T84.6, 5­800.6q_T84.6, 5­800.4q_T84.6, 5­466.1_T82.7, 5­7</w:t>
            </w:r>
            <w:r>
              <w:rPr>
                <w:rFonts w:ascii="Barlow" w:hAnsi="Barlow"/>
              </w:rPr>
              <w:t>92.7g_T85.78, 5­793.k1_M00.81, 5­806.3_M00.96, 5­823.40_M00.26, 5­577.00_T82.7, 5­454.20_L02.4, 5­455.04_M60.05, 5­661.62_K91.83, 5­661.52_T83.6, 5­800.00_T84.7, 5­456.x2_K91.83, 5­823.2a_M00.26, 5­794.x6_T84.6, 5­628.3_K65.09, 5­795.gu_T81.4, 5­79b.gp_T81.4, 5­794.2k_M00.26, 5­800.3g_T85.78, 5­800.1g_T85.78, 5­800.6g_T85.78, 5­469.12_T82.7, 5­792.6g_M00.25, 5­469.12_K65.00, 5­536.4e_T82.7, 5­792.kg_T82.7, 5­790.1c_L02.4, 5­932.23_L02.2, 5­576.30_K91.83, 5­576.30_K65.00, 5­821.9_T84.6, 5­796.ku_M86.17, 5­48</w:t>
            </w:r>
            <w:r>
              <w:rPr>
                <w:rFonts w:ascii="Barlow" w:hAnsi="Barlow"/>
              </w:rPr>
              <w:t>5.01_N73.3, 5­792.52_M72.62, 5­794.11_M72.62, 5­792.12_M72.62, 5­485.02_T82.7, 5­536.49_K75.0, 5­653.22_K65.09, 5­653.22_K91.83, 5­682.02_K91.83, 5­661.60_K91.83, 5­821.25_T84.6, 5­792.1q_M86.97, 5­792.0q_M86.97, 5­804.2_M00.26, 5­800.04_T81.4, 5­469.00_K91.81, 5­455.71_N49.2, 5­469.21_K91.82, 5­794.11_M86.92, 5­794.k1_M86.92, 5­790.3r_M00.87, 5­79a.gk_M00.87, 5­79a.gm_M00.87, 5­79a.gm_T84.6, 5­795.3v_M00.97, 5­652.40_T82.7, 5­801.00_T81.4, 5­352.0a_T82.6, 5­804.1_M00.86, 5­791.5g_M86.25, 5­652.60_K91.83, 5</w:t>
            </w:r>
            <w:r>
              <w:rPr>
                <w:rFonts w:ascii="Barlow" w:hAnsi="Barlow"/>
              </w:rPr>
              <w:t xml:space="preserve">­455.04_T82.7, 5­683.03_N71.0, 5­554.b1_K91.83, 5­464.13_K91.83, 5­464.13_K65.09, 5­824.21_T82.7, 5­436.11_T82.7, 5­800.5q_T84.6, 5­800.3q_T84.6, 5­384.12_M86.18, 5­380.40_M86.18, 5­794.1r_M00.26, 5­642.1_K65.09, 5­554.b3_K65.09, 5­794.3f_M00.05, 5­821.29_M00.85, 5­821.29_M60.05, 5­657.92_K91.83, 5­383.5x_K65.09, </w:t>
            </w:r>
            <w:r>
              <w:rPr>
                <w:rFonts w:ascii="Barlow" w:hAnsi="Barlow"/>
              </w:rPr>
              <w:lastRenderedPageBreak/>
              <w:t>5­383.5x_K91.81, 5­793.kk_M86.96, 5­801.5_M86.96, 5­801.5_T84.6, 5­790.41_M00.01, 5­821.15_M86.15, 5­821.2a_M86.15, 5­590.50_M60.05, 5­683.00_K91.81, 5­455.23_N73.3, 5­812.fh_T84.6, 5­800.0m_T84.6,</w:t>
            </w:r>
            <w:r>
              <w:rPr>
                <w:rFonts w:ascii="Barlow" w:hAnsi="Barlow"/>
              </w:rPr>
              <w:t xml:space="preserve"> 5­886.30_T82.7, 5­877.10_T82.7, 5­590.51_K91.81, 5­821.24_M86.25, 5­811.40_M00.81, 5­794.1f_T82.7, 5­821.40_T82.7, 5­800.3n_M00.07, 5­800.3p_L03.11, 5­790.5r_M86.16, 5­469.20_T83.8, 5­484.32_T83.8, 5­810.xh_T84.5, 5­823.0_T82.7, 5­800.1x_M00.06, 5­800.1x_T84.5, 5­823.1c_M00.96, 5­793.kr_M86.87, 5­804.x_T84.6, 5­829.b_T84.6, 5­822.x1_M00.96, 5­829.g_M00.07, 5­826.00_M00.87, 5­829.g_M00.87, 5­382.11_T82.7, 5­511.11_T85.78, 5­576.82_K91.83, 5­681.80_L03.3, 5­657.92_L02.2, 5­790.4g_M00.85, 5­461.21_T82.7, 5­80</w:t>
            </w:r>
            <w:r>
              <w:rPr>
                <w:rFonts w:ascii="Barlow" w:hAnsi="Barlow"/>
              </w:rPr>
              <w:t>0.xk_T84.6, 5­455.77_T85.78, 5­554.a3_K65.09, 5­604.42_K91.83, 5­783.0d_T81.4, 5­380.5x_K65.09, 5­79b.xk_T84.6, 5­812.kk_T84.6, 5­790.42_M60.02, 5­469.22_K91.81, 5­470.x_K65.09, 5­470.x_K91.83, 5­380.20_L02.4, 5­461.52_K65.09, 5­455.62_T85.78, 5­484.02_T82.7, 5­821.f3_M00.25, 5­604.42_M86.85, 5­525.1_T82.7, 5­393.3a_K91.83, 5­455.41_M60.05, 5­469.00_M60.05, 5­79a.6k_M00.00, 5­455.53_L03.3, 5­793.k7_T84.7, 5­714.41_L02.2, 5­454.21_M72.65, 5­380.70_L04.1, 5­810.2m_T81.4, 5­791.1m_T84.6, 5­502.0_J98.50, 5­575.</w:t>
            </w:r>
            <w:r>
              <w:rPr>
                <w:rFonts w:ascii="Barlow" w:hAnsi="Barlow"/>
              </w:rPr>
              <w:t>00_K65.00, 5­456.10_K65.00, 5­793.br_M71.17, 5­793.1n_M71.17, 5­793.3j_T84.6, 5­790.3r_M72.67, 5­794.1n_M72.67, 5­794.0n_M72.67, 5­790.3r_M86.17, 5­435.2_K91.82, 5­683.00_K65.00, 5­683.10_K91.83, 5­657.90_K91.83, 5­657.90_K65.09, 5­466.2_T82.7, 5­794.2n_M86.96, 5­704.5g_K91.83, 5­704.5g_K65.09, 5­454.51_K65.09, 5­456.07_M72.68, 5­456.07_M72.65, 5­820.40_T84.6, 5­603.2_K65.09, 5­536.4x_M72.68, 5­932.17_M72.68, 5­553.00_K91.83, 5­801.ph_T81.4, 5­382.65_K91.81, 5­381.65_K91.81, 5­793.16_T84.6, 5­577.00_M60.05,</w:t>
            </w:r>
            <w:r>
              <w:rPr>
                <w:rFonts w:ascii="Barlow" w:hAnsi="Barlow"/>
              </w:rPr>
              <w:t xml:space="preserve"> 5­793.1n_T82.7, 5­590.51_T82.7, 5­454.60_K91.81, 5­437.23_T82.7, 5­469.20_N49.2, 5­681.82_K91.83, 5­683.10_K75.0, 5­812.kk_M00.07, 5­811.0x_M00.07, 5­465.1_K61.3, 5­454.20_K61.3, 5­454.10_K61.3, 5­459.2_K61.3, 5­812.kn_T81.4, 5­800.84_T84.6, 5­794.kf_T84.7, 5­825.21_T85.78, 5­829.e_T85.78, 5­829.a_M86.15, 5­829.a_M60.05, 5­932.29_L02.2, 5­932.29_M72.68, 5­536.4d_M72.68, 5­932.29_T81.4, 5­851.d2_M00.02, 5­851.d2_L03.10, 5­797.pt_T81.4, 5­793.2r_M00.87, 5­792.kq_M00.87, 5­792.0q_M00.87, 5­687.0_T82.7, 5­824.</w:t>
            </w:r>
            <w:r>
              <w:rPr>
                <w:rFonts w:ascii="Barlow" w:hAnsi="Barlow"/>
              </w:rPr>
              <w:t>3_M00.83, 5­79a.6h_L03.11, 5­793.2f_M86.85, 5­821.43_M86.85, 5­86a.20_M86.85, 5­393.4x_L02.2, 5­380.84_L03.02, 5­380.83_L03.02, 5­380.87_L03.02, 5­820.31_M86.95, 5­792.1x_T84.7, 5­536.4c_K91.83, 5­802.3_M00.06, 5­802.2_M00.06, 5­801.7_L03.11, 5­802.3_L03.11, 5­79b.6h_T84.7, 5­803.8_T84.7, 5­821.f2_M86.25, 5­814.8_M00.91, 5­810.51_M00.91, 5­612.2_K65.00, 5­575.x0_K91.83, 5­578.x0_K91.83, 5­575.x0_K65.09, 5­578.x0_K65.09, 5­461.51_K65.00, 5­381.30_T82.6, 5­793.14_M00.02, 5­447.x1_K91.83, 5­812.fg_M00.05, 5­81</w:t>
            </w:r>
            <w:r>
              <w:rPr>
                <w:rFonts w:ascii="Barlow" w:hAnsi="Barlow"/>
              </w:rPr>
              <w:t>6.1_M72.65, 5­812.fg_M72.65, 5­812.eg_M72.65, 5­811.2g_M72.65, 5­79b.xm_T81.4, 5­79b.xk_T81.4, 5­438.22_J98.50, 5­438.22_K65.09, 5­794.5k_M00.06, 5­642.2_N49.2, 5­384.f1_T85.78, 5­932.19_K65.09, 5­454.12_T82.7, 5­384.11_T82.6, 5­794.kh_M00.85, 5­787.1r_M00.87, 5­794.kp_T84.6, 5­822.92_T84.6, 5­695.10_O86.0, 5­800.8h_T84.6, 5­790.1j_M00.86, 5­886.31_M72.68, 5­821.g4_M86.15, 5­687.0_T85.78, 5­657.70_K91.83, 5­791.1g_T82.7, 5­791.kg_T82.7, 5­658.7_K65.09, 5­502.3_L02.2, 5­524.3_L03.3, 5­524.3_M72.68, 5­438.24_</w:t>
            </w:r>
            <w:r>
              <w:rPr>
                <w:rFonts w:ascii="Barlow" w:hAnsi="Barlow"/>
              </w:rPr>
              <w:t xml:space="preserve">T82.7, 5­575.00_T82.7, 5­791.12_M86.82, 5­791.k2_M86.82, 5­825.k0_T84.6, 5­438.24_K91.81, 5­802.4_T85.78, 5­802.6_T85.78, 5­820.40_T82.7, </w:t>
            </w:r>
            <w:r>
              <w:rPr>
                <w:rFonts w:ascii="Barlow" w:hAnsi="Barlow"/>
              </w:rPr>
              <w:lastRenderedPageBreak/>
              <w:t>5­793.2f_T82.7, 5­536.4g_K91.81, 5­797.3s_T84.6, 5­784.ed_M00.05, 5­784.ed_M00.85, 5­511.12_K91.81, 5­792.8q_T81.4, 5­447.2_K91.82, 5­447.2_T82.7, 5­447.2_K65.09, 5­821.f1_M00.95, 5­455.y_L03.3, 5­793.ar_T84.6, 5­657.62_T83.8, 5­661.62_T83.8, 5­455.56_K65.09, 5­801.bk_T81.4, 5­801.ak_T81.4, 5­787.k6_M60.03, 5­821.25_T82.7, 5­793.af_T82.7, 5­792.3g_M86.15, 5­792.3g_M00.05,</w:t>
            </w:r>
            <w:r>
              <w:rPr>
                <w:rFonts w:ascii="Barlow" w:hAnsi="Barlow"/>
              </w:rPr>
              <w:t xml:space="preserve"> 5­469.20_M86.95, 5­79a.xk_T81.4, 5­661.50_O86.0, 5­800.50_M86.11, 5­792.k2_M60.02, 5­383.12_M60.02, 5­381.42_M86.18, 5­810.2h_T84.6, 5­790.4f_M00.95, 5­454.11_T82.7, 5­800.0q_M86.27, 5­795.2c_M00.94, 5­79a.1m_T81.4, 5­790.6d_T82.7, 5­800.3m_T82.7, 5­79a.1m_T82.7, 5­790.0d_T82.7, 5­79a.1n_T82.7, 5­790.cn_L03.11, 5­824.3_M71.12, 5­794.k7_M71.12, 5­794.07_M71.12, 5­436.x1_K91.81, 5­530.32_M60.05, 5­932.15_M60.05, 5­530.32_L03.3, 5­525.x_K65.00, 5­469.11_T82.7, 5­592_T81.4, 5­810.6h_M00.06, 5­802.4_T84.6, 5­78</w:t>
            </w:r>
            <w:r>
              <w:rPr>
                <w:rFonts w:ascii="Barlow" w:hAnsi="Barlow"/>
              </w:rPr>
              <w:t>4.ek_L03.11, 5­821.f0_M60.05, 5­437.04_K65.09, 5­825.21_M86.22, 5­469.00_M00.85, 5­455.72_M00.85, 5­794.xn_M86.17, 5­469.00_T83.8, 5­794.kj_L02.4, 5­794.07_L02.4, 5­469.11_T85.78, 5­794.kf_M00.25, 5­79b.0p_M00.07, 5­804.3_T81.4, 5­801.kh_T84.6, 5­790.3h_T81.4, 5­794.hf_T81.4, 5­794.01_M00.81, 5­455.02_T85.78, 5­447.5_T85.78, 5­447.5_K65.09, 5­794.0r_M00.27, 5­79b.0k_M00.27, 5­393.35_K65.09, 5­651.90_O86.0, 5­455.62_K75.0, 5­794.06_M86.13, 5­380.85_T82.7, 5­794.0k_L02.4, 5­382.66_T82.7, 5­800.6q_M00.97, 5­80</w:t>
            </w:r>
            <w:r>
              <w:rPr>
                <w:rFonts w:ascii="Barlow" w:hAnsi="Barlow"/>
              </w:rPr>
              <w:t>0.4q_M00.97, 5­524.01_T82.7, 5­536.49_N45.0, 5­469.02_T82.7, 5­455.52_K65.00, 5­575.02_K91.83, 5­575.02_K65.09, 5­436.13_K91.82, 5­829.g_M00.97, 5­814.9_L02.4, 5­464.33_K65.00, 5­796.0a_M00.03, 5­796.0a_L03.10, 5­485.01_T82.7, 5­383.96_T81.4, 5­407.2_N73.3, 5­695.00_K65.09, 5­455.64_T82.7, 5­437.13_T82.7, 5­455.64_K91.81, 5­437.13_K91.81, 5­794.1h_M72.65, 5­363.1_M86.91, 5­79b.11_M00.81, 5­791.6g_T82.7, 5­642.2_T83.6, 5­821.j0_M00.05, 5­456.x8_K65.09, 5­810.9h_T84.7, 5­811.0h_T84.7, 5­883.10_L03.3, 5­794.0j</w:t>
            </w:r>
            <w:r>
              <w:rPr>
                <w:rFonts w:ascii="Barlow" w:hAnsi="Barlow"/>
              </w:rPr>
              <w:t>_M86.86, 5­461.51_K65.09, 5­794.kj_M86.26, 5­653.30_K75.0, 5­820.22_T84.6, 5­794.1f_M86.26, 5­793.14_T84.7, 5­393.51_L04.1, 5­793.24_T81.4, 5­794.23_T82.7, 5­821.1x_M00.05, 5­829.g_L03.02, 5­795.k0_L02.4, 5­792.12_M00.02, 5­576.71_K65.00, 5­460.50_T82.7, 5­460.50_T83.8, 5­821.7_T82.7, 5­829.2_T82.7, 5­455.47_K75.0, 5­455.25_T82.7, 5­455.53_K65.09, 5­800.cf_T81.4, 5­393.52_M60.06, 5­435.0_T82.7, 5­792.1q_M86.16, 5­794.kr_M00.86, 5­86a.20_L02.4, 5­792.7g_M86.25, 5­464.13_M72.68, 5­794.kj_M72.66, 5­436.x1_K91.</w:t>
            </w:r>
            <w:r>
              <w:rPr>
                <w:rFonts w:ascii="Barlow" w:hAnsi="Barlow"/>
              </w:rPr>
              <w:t>82, 5­604.21_T81.4, 5­460.42_K91.83, 5­460.42_K65.09, 5­455.0x_K65.00, 5­704.61_K91.83, 5­704.46_N73.0, 5­455.6x_M60.08, 5­464.53_M60.08, 5­455.6x_T82.7, 5­464.53_T82.7, 5­469.22_T82.7, 5­576.22_K65.09, 5­576.22_K91.83, 5­484.38_M72.68, 5­821.f1_M00.25, 5­794.af_T82.7, 5­793.0e_T81.4, 5­384.75_M72.68, 5­800.80_L02.4, 5­383.80_T82.7, 5­437.22_J98.50, 5­797.2s_T84.6, 5­455.54_K65.09, 5­790.nr_M00.06, 5­790.nr_M86.26, 5­812.e4_L03.10, 5­703.1_T82.7, 5­793.1n_M72.67, 5­794.kr_M72.67, 5­829.f_M00.91, 5­811.0h_M7</w:t>
            </w:r>
            <w:r>
              <w:rPr>
                <w:rFonts w:ascii="Barlow" w:hAnsi="Barlow"/>
              </w:rPr>
              <w:t xml:space="preserve">2.66, 5­821.j0_M00.85, 5­810.2h_M60.06, 5­810.4h_M60.06, 5­812.7_M60.06, 5­812.fh_M60.06, 5­455.42_T82.7, 5­787.1n_M86.96, 5­749.0_K65.00, 5­749.10_K65.00, 5­790.0n_M86.17, 5­790.kr_M86.17, 5­790.xr_M86.17, 5­455.67_K75.0, 5­794.1j_T84.7, 5­86a.20_M00.81, 5­536.4c_M72.68, 5­455.37_K65.09, 5­793.2e_T84.7, 5­794.4k_T84.6, 5­794.4k_M86.16, 5­791.km_M00.86, 5­822.h1_T82.7, 5­821.50_M00.25, 5­792.72_M86.22, 5­793.2j_T84.7, 5­455.47_T83.8, 5­381.12_T82.7, 5­794.b3_T81.4, </w:t>
            </w:r>
            <w:r>
              <w:rPr>
                <w:rFonts w:ascii="Barlow" w:hAnsi="Barlow"/>
              </w:rPr>
              <w:lastRenderedPageBreak/>
              <w:t>5­382.61_K91.82, 5­511.21_K91.82, 5­826.00</w:t>
            </w:r>
            <w:r>
              <w:rPr>
                <w:rFonts w:ascii="Barlow" w:hAnsi="Barlow"/>
              </w:rPr>
              <w:t>_L03.11, 5­790.4q_T81.4, 5­434.0_M86.88, 5­469.20_M86.88, 5­790.1j_M00.26, 5­804.1_M00.05, 5­455.05_M60.08, 5­530.33_N49.80, 5­932.12_N49.80, 5­665.42_K91.83, 5­788.66_L03.11, 5­787.1v_M00.07, 5­484.39_K65.09, 5­465.1_M60.05, 5­484.32_M60.05, 5­794.c7_T81.4, 5­456.17_K65.00, 5­79a.01_T84.6, 5­795.2c_M86.94, 5­795.3c_M00.04, 5­840.n4_M00.04, 5­380.41_T82.7, 5­485.02_N48.1, 5­653.33_K65.09, 5­790.5r_M86.26, 5­380.24_L03.10, 5­455.x7_K65.09, 5­461.42_K65.09, 5­79b.gk_T84.6, 5­79b.gk_T81.4, 5­792.7m_M86.26, 5­7</w:t>
            </w:r>
            <w:r>
              <w:rPr>
                <w:rFonts w:ascii="Barlow" w:hAnsi="Barlow"/>
              </w:rPr>
              <w:t>91.1g_M86.85, 5­804.5_T84.6, 5­806.3_M00.86, 5­801.00_T84.6, 5­86a.20_M86.15, 5­790.1r_M86.16, 5­436.05_K65.09, 5­790.0n_M86.26, 5­790.3r_M86.26, 5­795.3v_M86.26, 5­530.31_T82.7, 5­530.71_T82.7, 5­932.13_L02.4, 5­790.4f_M60.08, 5­790.4f_M72.68, 5­79b.ga_M00.03, 5­79b.ga_T84.6, 5­393.30_M86.18, 5­461.y_T81.4, 5­530.5_N45.0, 5­823.26_M86.86, 5­593.20_K61.3, 5­794.xn_M00.87, 5­793.2n_M00.87, 5­455.6x_K91.81, 5­455.07_K65.00, 5­823.26_T84.6, 5­810.2k_M72.66, 5­469.21_T83.8, 5­464.23_K75.0, 5­604.11_T81.4, 5­437</w:t>
            </w:r>
            <w:r>
              <w:rPr>
                <w:rFonts w:ascii="Barlow" w:hAnsi="Barlow"/>
              </w:rPr>
              <w:t>.02_K65.09, 5­455.xx_K65.00, 5­455.77_T82.7, 5­484.61_K65.00, 5­455.71_M72.65, 5­530.03_M72.65, 5­380.9f_K65.09, 5­790.4r_M00.27, 5­800.3j_M00.27, 5­800.3j_T81.4, 5­800.3j_T84.6, 5­820.02_T82.7, 5­79b.1h_M00.86, 5­575.02_T81.4, 5­380.55_K65.09, 5­381.30_L03.3, 5­434.2_K91.81, 5­794.kh_M00.95, 5­502.x_K65.09, 5­794.0f_M00.05, 5­794.0f_M86.15, 5­820.41_T82.7, 5­454.51_K91.82, 5­603.10_M72.68, 5­383.66_T81.4, 5­794.21_L03.10, 5­460.00_T82.7, 5­456.05_K65.00, 5­456.05_L02.2, 5­793.69_M86.13, 5­810.3h_T84.6, 5­8</w:t>
            </w:r>
            <w:r>
              <w:rPr>
                <w:rFonts w:ascii="Barlow" w:hAnsi="Barlow"/>
              </w:rPr>
              <w:t>10.3h_M60.06, 5­384.x4_K91.83, 5­382.97_K91.81, 5­447.x0_T81.4, 5­932.13_N49.80, 5­530.31_N49.80, 5­530.31_M72.68, 5­393.63_T82.7, 5­447.x1_K65.09, 5­683.02_K91.83, 5­821.11_M86.15, 5­790.0d_M86.85, 5­456.10_N73.3, 5­792.xq_T84.6, 5­932.23_L03.3, 5­794.bn_M86.96, 5­790.0r_L03.11, 5­447.5_K91.82, 5­793.xn_T81.4, 5­793.xn_L03.11, 5­793.xn_M86.97, 5­794.0r_M86.97, 5­811.20_M00.02, 5­460.31_T82.7, 5­823.k4_M00.96, 5­886.41_M72.68, 5­607.2_N49.2, 5­800.6k_M00.97, 5­794.26_M86.12, 5­469.02_M72.68, 5­800.7h_M00.26</w:t>
            </w:r>
            <w:r>
              <w:rPr>
                <w:rFonts w:ascii="Barlow" w:hAnsi="Barlow"/>
              </w:rPr>
              <w:t>, 5­361.23_T85.78, 5­794.14_T81.4, 5­821.31_M00.85, 5­820.x1_M00.25, 5­484.65_M72.68, 5­385.k0_T81.4, 5­464.y_K91.83, 5­484.36_N73.3, 5­683.04_K65.09, 5­657.93_K65.09, 5­800.03_M00.81, 5­536.4a_T85.78, 5­455.75_T82.7, 5­381.66_K91.83, 5­381.66_T82.7, 5­381.66_K65.09, 5­485.01_N15.10, 5­652.60_L02.2, 5­703.1_L02.2, 5­823.51_M00.86, 5­511.22_T85.78, 5­512.40_T85.78, 5­382.9d_K65.00, 5­604.52_M86.15, 5­821.11_T84.6, 5­821.2a_T84.6, 5­790.3r_T84.7, 5­792.3g_M86.95, 5­380.73_L03.3, 5­461.20_T82.7, 5­793.31_M60.0</w:t>
            </w:r>
            <w:r>
              <w:rPr>
                <w:rFonts w:ascii="Barlow" w:hAnsi="Barlow"/>
              </w:rPr>
              <w:t>2, 5­464.3x_K65.09, 5­872.1_T82.7, 5­821.40_T85.78, 5­361.03_M86.11, 5­361.27_M86.11, 5­511.12_M72.68, 5­793.23_M86.82, 5­793.33_M86.82, 5­793.2r_M00.06, 5­484.35_T82.7, 5­791.0x_M00.96, 5­791.1m_M00.96, 5­820.96_M00.25, 5­790.19_L02.4, 5­512.y_T82.7, 5­530.91_K65.09, 5­455.02_M60.08, 5­603.2_K91.83, 5­603.2_K65.00, 5­794.xj_T81.4, 5­455.25_N73.3, 5­793.0f_M60.05, 5­793.0f_M86.15, 5­793.0f_T84.6, 5­460.51_M86.95, 5­502.8_K91.83, 5­790.3f_T84.7, 5­794.xr_L03.11, 5­794.xr_M86.16, 5­455.31_N15.11, 5­524.2_N15.</w:t>
            </w:r>
            <w:r>
              <w:rPr>
                <w:rFonts w:ascii="Barlow" w:hAnsi="Barlow"/>
              </w:rPr>
              <w:t xml:space="preserve">11, 5­790.kq_T84.6, 5­824.3_M00.82, 5­792.1m_M72.66, 5­793.kr_M72.66, 5­792.km_M60.06, 5­502.6_T85.78, 5­512.20_T85.78, 5­794.kj_M86.86, 5­791.km_M86.26, 5­484.5x_N73.3, 5­794.c7_M00.02, 5­464.xx_L03.3, 5­597.31_L02.2, 5­361.13_M86.11, 5­382.9f_K91.81, 5­849.0_M00.03, 5­793.kr_T82.7, 5­821.10_L02.4, 5­792.km_M00.97, </w:t>
            </w:r>
            <w:r>
              <w:rPr>
                <w:rFonts w:ascii="Barlow" w:hAnsi="Barlow"/>
              </w:rPr>
              <w:lastRenderedPageBreak/>
              <w:t>5­813.2_M00.06, 5­661.60_T82.7, 5­819.20_M00.01, 5­819.20_M00.81, 5­804.7_L02.4, 5­454.61_T82.7, 5­577.01_K91.83, 5­79b.6m_T81.4, 5­455.72_N49.80, 5­469.00_N49.80, 5­465.1_N49.80, 5­820.00_L02.2</w:t>
            </w:r>
            <w:r>
              <w:rPr>
                <w:rFonts w:ascii="Barlow" w:hAnsi="Barlow"/>
              </w:rPr>
              <w:t>, 5­382.53_T82.7, 5­794.b1_M60.01, 5­683.14_K91.83, 5­657.60_T82.7, 5­683.14_T82.7, 5­794.1k_M00.86, 5­787.1t_M86.17, 5­792.1m_M00.06, 5­800.6g_T84.7, 5­800.cg_T84.7, 5­821.c_L03.11, 5­79a.14_M86.13, 5­79b.6k_L03.11, 5­790.2r_M86.27, 5­806.d_M86.27, 5­790.4r_M86.87, 5­790.4h_T81.4, 5­384.e2_J85.3, 5­380.54_K91.83, 5­793.kn_M00.87, 5­794.3f_M00.95, 5­437.23_K91.81, 5­456.25_K65.09, 5­815.21_M00.86, 5­813.e_M00.86, 5­794.k7_M00.03, 5­382.40_T82.7, 5­822.g1_M86.96, 5­794.04_M86.12, 5­794.k4_M86.12, 5­824.21_M0</w:t>
            </w:r>
            <w:r>
              <w:rPr>
                <w:rFonts w:ascii="Barlow" w:hAnsi="Barlow"/>
              </w:rPr>
              <w:t>0.92, 5­653.22_K65.00, 5­794.5n_T82.7, 5­800.3k_T82.7, 5­79a.0k_L03.11, 5­821.10_M86.15, 5­796.2z_T84.6, 5­790.mk_M00.06, 5­384.x6_K65.09, 5­810.xh_T84.6, 5­604.51_T85.78, 5­658.9_K91.83, 5­658.9_M72.68, 5­79b.cm_M00.07, 5­351.09_M86.98, 5­800.6g_M86.85, 5­821.11_M86.85, 5­812.01_M71.11, 5­829.3_M71.11, 5­812.k1_M71.11, 5­819.00_M71.11, 5­796.ku_M86.87, 5­525.0_L02.2</w:t>
            </w:r>
          </w:p>
        </w:tc>
      </w:tr>
      <w:tr w:rsidR="00A36F56" w:rsidRPr="00743DF3" w14:paraId="3438270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A55B9F9" w14:textId="77777777" w:rsidR="0062278F" w:rsidRPr="00E55889" w:rsidRDefault="0062278F" w:rsidP="004A2346">
            <w:pPr>
              <w:pStyle w:val="Tabellentext"/>
            </w:pPr>
            <w:r>
              <w:lastRenderedPageBreak/>
              <w:t>OPS_OPS_WI_Zuordnung</w:t>
            </w:r>
          </w:p>
        </w:tc>
        <w:tc>
          <w:tcPr>
            <w:tcW w:w="1276" w:type="dxa"/>
          </w:tcPr>
          <w:p w14:paraId="55CC5900" w14:textId="77777777" w:rsidR="0062278F" w:rsidRPr="00E55889" w:rsidRDefault="0062278F" w:rsidP="004A2346">
            <w:pPr>
              <w:pStyle w:val="Tabellentext"/>
            </w:pPr>
            <w:r>
              <w:t>OPS</w:t>
            </w:r>
          </w:p>
        </w:tc>
        <w:tc>
          <w:tcPr>
            <w:tcW w:w="4253" w:type="dxa"/>
          </w:tcPr>
          <w:p w14:paraId="1B7F4326" w14:textId="77777777" w:rsidR="0062278F" w:rsidRPr="00E55889" w:rsidRDefault="0062278F" w:rsidP="004A2346">
            <w:pPr>
              <w:pStyle w:val="Tabellentext"/>
            </w:pPr>
            <w:r>
              <w:t>Zulässige Kombinatio</w:t>
            </w:r>
            <w:r>
              <w:lastRenderedPageBreak/>
              <w:t>nen aus Infektions-ICD und Trace</w:t>
            </w:r>
            <w:r>
              <w:lastRenderedPageBreak/>
              <w:t>r-OPS</w:t>
            </w:r>
          </w:p>
        </w:tc>
        <w:tc>
          <w:tcPr>
            <w:tcW w:w="5421" w:type="dxa"/>
          </w:tcPr>
          <w:p w14:paraId="7C3FBCBA" w14:textId="77777777" w:rsidR="0062278F" w:rsidRPr="00E55889" w:rsidRDefault="0062278F" w:rsidP="007B6F69">
            <w:pPr>
              <w:pStyle w:val="CodeOhneSilbentrennung"/>
              <w:rPr>
                <w:rFonts w:ascii="Barlow" w:hAnsi="Barlow"/>
              </w:rPr>
            </w:pPr>
            <w:r>
              <w:rPr>
                <w:rFonts w:ascii="Barlow" w:hAnsi="Barlow"/>
              </w:rPr>
              <w:lastRenderedPageBreak/>
              <w:t>5­349.3_5­916.a2, 5­351.01_5­349.1, 5­351.01_5­349.2, 5­351.01_5­916.a0, 5­351.01_5­916.a1, 5­351.01_5­916.a2, 5­351.01_5­916.a3, 5­351.01_5­916.a4, 5­351.01_5­916.a6, 5­351.01_5­916.ax, 5­351.02_5­349.1, 5­351.02_5­349.2, 5­351.02_5­896.1a, 5­351.02_5­896.1c, 5­351.02_5­916.a0, 5­351.02_5­916.a2, 5­351.02_5­916.a4, 5­351.02_5­916.ax, 5­351.03_5­349.1, 5­351.03_5­349.2, 5­351.03_5­916.a0, 5­351.03_5­916.a1, 5­351.03_5­916.a2, 5­351.03_5­916.a3, 5­351.03_5­916.a4, 5­351.03_5­916.a6, 5­351.03_5­916.ax, 5­351.</w:t>
            </w:r>
            <w:r>
              <w:rPr>
                <w:rFonts w:ascii="Barlow" w:hAnsi="Barlow"/>
              </w:rPr>
              <w:t>04_5­349.1, 5­351.04_5­349.2, 5­351.04_5­896.1a, 5­351.04_5­916.a0, 5­351.04_5­916.a2, 5­351.04_5­916.a3, 5­351.04_5­916.a4, 5­351.04_5­916.a6, 5­351.04_5­916.ax, 5­351.05_5­349.1, 5­351.05_5­349.2, 5­351.05_5­916.a0, 5­351.05_5­916.a2, 5­351.05_5­916.a3, 5­351.05_5­916.a4, 5­351.05_5­916.a6, 5­351.05_5­916.ax, 5­351.11_5­349.1, 5­351.11_5­349.2, 5­351.11_5­916.a0, 5­351.11_5­916.a1, 5­351.11_5­916.a2, 5­351.11_5­916.a3, 5­351.11_5­916.a4, 5­351.11_5­916.a6, 5­351.11_5­916.ax, 5­351.12_5­349.1, 5­351.12_5­3</w:t>
            </w:r>
            <w:r>
              <w:rPr>
                <w:rFonts w:ascii="Barlow" w:hAnsi="Barlow"/>
              </w:rPr>
              <w:t>49.2, 5­351.12_5­896.0a, 5­351.12_5­896.xa, 5­351.12_5­916.a0, 5­351.12_5­916.a1, 5­351.12_5­916.a2, 5­351.12_5­916.a4, 5­351.12_5­916.ax, 5­351.13_5­349.1, 5­351.13_5­349.2, 5­351.13_5­916.a0, 5­351.13_5­916.a1, 5­351.13_5­916.a2, 5­351.13_5­916.a3, 5­351.13_5­916.a4, 5­351.13_5­916.a6, 5­351.13_5­916.ax, 5­351.14_5­349.1, 5­351.14_5­349.2, 5­351.14_5­916.a0, 5­351.14_5­916.a1, 5­351.14_5­916.a2, 5­351.14_5­916.a3, 5­351.14_5­916.a4, 5­351.14_5­916.a6, 5­351.14_5­916.ax, 5­351.31_5­349.1, 5­351.31_5­349.2,</w:t>
            </w:r>
            <w:r>
              <w:rPr>
                <w:rFonts w:ascii="Barlow" w:hAnsi="Barlow"/>
              </w:rPr>
              <w:t xml:space="preserve"> 5­351.31_5­916.a0, 5­351.31_5­916.a1, 5­351.31_5­916.a2, 5­351.31_5­916.a3, 5­351.31_5­916.a4, 5­351.31_5­916.a6, 5­351.31_5­916.ax, 5­351.32_5­349.1, 5­351.32_5­349.2, 5­351.32_5­916.a0, 5­351.32_5­916.a1, 5­351.32_5­916.a2, 5­351.32_5­916.a3, 5­351.32_5­916.a4, 5­351.32_5­916.a6, 5­351.32_5­916.ax, 5­351.33_5­349.1, 5­351.33_5­349.2, 5­351.33_5­916.a0, 5­351.33_5­916.a1, 5­351.33_5­916.a2, 5­351.33_5­916.a3, 5­351.33_5­916.a4, 5­351.33_5­916.a6, 5­351.33_5­916.ax, 5­351.34_5­349.1, 5­351.34_5­349.2, 5­35</w:t>
            </w:r>
            <w:r>
              <w:rPr>
                <w:rFonts w:ascii="Barlow" w:hAnsi="Barlow"/>
              </w:rPr>
              <w:t xml:space="preserve">1.34_5­916.a0, 5­351.34_5­916.a1, 5­351.34_5­916.a2, </w:t>
            </w:r>
            <w:r>
              <w:rPr>
                <w:rFonts w:ascii="Barlow" w:hAnsi="Barlow"/>
              </w:rPr>
              <w:lastRenderedPageBreak/>
              <w:t>5­351.34_5­916.a3, 5­351.34_5­916.a4, 5­351.34_5­916.a6, 5­351.34_5­916.ax, 5­351.41_5­349.1, 5­351.41_5­349.2, 5­351.41_5­916.a0, 5­351.41_5­916.a1, 5­351.41_5­916.a2, 5­351.41_5­916.a3, 5­351.41_5­916.a4, 5­351.41_5­916.a6, 5­351.41_5­916.ax, 5­351.42_5­349.1, 5­351.42_5­349.2, 5­351.42_5­916.a0, 5­351.42_5­916.a1, 5­351.42_5­916.a2, 5­351.42_5­916.a3, 5­351.42_5­916.a4, 5­351.42_5­916.a6, 5­351.42_5­916.ax, 5­351.43_5­349.1, 5­351.43_5­349.2, 5­351.43_</w:t>
            </w:r>
            <w:r>
              <w:rPr>
                <w:rFonts w:ascii="Barlow" w:hAnsi="Barlow"/>
              </w:rPr>
              <w:t>5­916.a0, 5­351.43_5­916.a1, 5­351.43_5­916.a2, 5­351.43_5­916.a3, 5­351.43_5­916.a4, 5­351.43_5­916.a6, 5­351.43_5­916.ax, 5­351.44_5­349.1, 5­351.44_5­349.2, 5­351.44_5­916.a0, 5­351.44_5­916.a1, 5­351.44_5­916.a2, 5­351.44_5­916.a3, 5­351.44_5­916.a4, 5­351.44_5­916.a6, 5­351.44_5­916.ax, 5­351.x1_5­349.1, 5­351.x1_5­349.2, 5­351.x1_5­916.a0, 5­351.x1_5­916.a1, 5­351.x1_5­916.a2, 5­351.x1_5­916.a3, 5­351.x1_5­916.a4, 5­351.x1_5­916.a6, 5­351.x1_5­916.ax, 5­351.x2_5­349.1, 5­351.x2_5­349.2, 5­351.x2_5­916</w:t>
            </w:r>
            <w:r>
              <w:rPr>
                <w:rFonts w:ascii="Barlow" w:hAnsi="Barlow"/>
              </w:rPr>
              <w:t xml:space="preserve">.a0, 5­351.x2_5­916.a1, 5­351.x2_5­916.a2, 5­351.x2_5­916.a3, 5­351.x2_5­916.a4, 5­351.x2_5­916.a6, 5­351.x2_5­916.ax, 5­351.x3_5­349.1, 5­351.x3_5­349.2, 5­351.x3_5­916.a0, 5­351.x3_5­916.a1, 5­351.x3_5­916.a2, 5­351.x3_5­916.a3, 5­351.x3_5­916.a4, 5­351.x3_5­916.a6, 5­351.x3_5­916.ax, 5­351.x4_5­349.1, 5­351.x4_5­349.2, 5­351.x4_5­916.a0, 5­351.x4_5­916.a1, 5­351.x4_5­916.a2, 5­351.x4_5­916.a3, 5­351.x4_5­916.a4, 5­351.x4_5­916.a6, 5­351.x4_5­916.ax, 5­352.00_5­349.1, 5­352.00_5­349.2, 5­352.00_5­916.a0, </w:t>
            </w:r>
            <w:r>
              <w:rPr>
                <w:rFonts w:ascii="Barlow" w:hAnsi="Barlow"/>
              </w:rPr>
              <w:t>5­352.00_5­916.a1, 5­352.00_5­916.a2, 5­352.00_5­916.a3, 5­352.00_5­916.a4, 5­352.00_5­916.a6, 5­352.00_5­916.ax, 5­352.01_5­349.1, 5­352.01_5­349.2, 5­352.01_5­916.a0, 5­352.01_5­916.a2, 5­352.01_5­916.a3, 5­352.01_5­916.a4, 5­352.01_5­916.a6, 5­352.01_5­916.ax, 5­352.02_5­349.1, 5­352.02_5­349.2, 5­352.02_5­916.a0, 5­352.02_5­916.a1, 5­352.02_5­916.a2, 5­352.02_5­916.a3, 5­352.02_5­916.a4, 5­352.02_5­916.a6, 5­352.02_5­916.ax, 5­352.03_5­349.1, 5­352.03_5­349.2, 5­352.03_5­916.a0, 5­352.03_5­916.a1, 5­352</w:t>
            </w:r>
            <w:r>
              <w:rPr>
                <w:rFonts w:ascii="Barlow" w:hAnsi="Barlow"/>
              </w:rPr>
              <w:t>.03_5­916.a2, 5­352.03_5­916.a3, 5­352.03_5­916.a4, 5­352.03_5­916.a6, 5­352.03_5­916.ax, 5­352.04_5­349.1, 5­352.04_5­349.2, 5­352.04_5­916.a0, 5­352.04_5­916.a1, 5­352.04_5­916.a2, 5­352.04_5­916.a3, 5­352.04_5­916.a4, 5­352.04_5­916.a6, 5­352.04_5­916.ax, 5­352.05_5­349.1, 5­352.05_5­349.2, 5­352.05_5­916.a0, 5­352.05_5­916.a1, 5­352.05_5­916.a2, 5­352.05_5­916.a3, 5­352.05_5­916.a4, 5­352.05_5­916.a6, 5­352.05_5­916.ax, 5­352.06_5­349.1, 5­352.06_5­349.2, 5­352.06_5­916.a0, 5­352.06_5­916.a1, 5­352.06_5</w:t>
            </w:r>
            <w:r>
              <w:rPr>
                <w:rFonts w:ascii="Barlow" w:hAnsi="Barlow"/>
              </w:rPr>
              <w:t>­916.a2, 5­352.06_5­916.a3, 5­352.06_5­916.a4, 5­352.06_5­916.a6, 5­352.06_5­916.ax, 5­352.08_5­349.1, 5­352.08_5­349.2, 5­352.08_5­916.a0, 5­352.08_5­916.a1, 5­352.08_5­916.a2, 5­352.08_5­916.a3, 5­352.08_5­916.a4, 5­352.08_5­916.a6, 5­352.08_5­916.ax, 5­352.0x_5­349.1, 5­352.0x_5­349.2, 5­352.0x_5­916.a0, 5­352.0x_5­916.a1, 5­352.0x_5­916.a2, 5­352.0x_5­916.a3, 5­352.0x_5­916.a4, 5­352.0x_5­916.a6, 5­352.0x_5­916.ax, 5­352.10_5­349.1, 5­352.10_5­349.2, 5­352.10_5­916.a0, 5­352.10_5­916.a1, 5­352.10_5­916.</w:t>
            </w:r>
            <w:r>
              <w:rPr>
                <w:rFonts w:ascii="Barlow" w:hAnsi="Barlow"/>
              </w:rPr>
              <w:t xml:space="preserve">a2, 5­352.10_5­916.a3, 5­352.10_5­916.a4, 5­352.10_5­916.a6, 5­352.10_5­916.ax, 5­352.11_5­349.1, 5­352.11_5­349.2, 5­352.11_5­916.a0, 5­352.11_5­916.a1, 5­352.11_5­916.a2, 5­352.11_5­916.a3, 5­352.11_5­916.a4, 5­352.11_5­916.a6, 5­352.11_5­916.ax, 5­352.12_5­349.1, 5­352.12_5­349.2, 5­352.12_5­916.a0, 5­352.12_5­916.a2, 5­352.12_5­916.a3, 5­352.12_5­916.a4, 5­352.12_5­916.a6, 5­352.12_5­916.ax, 5­352.13_5­349.1, 5­352.13_5­349.2, </w:t>
            </w:r>
            <w:r>
              <w:rPr>
                <w:rFonts w:ascii="Barlow" w:hAnsi="Barlow"/>
              </w:rPr>
              <w:lastRenderedPageBreak/>
              <w:t>5­352.13_5­916.a0, 5­352.13_5­916.a2, 5­352.13_5­916.a4, 5­352.13_5­916.a6, 5</w:t>
            </w:r>
            <w:r>
              <w:rPr>
                <w:rFonts w:ascii="Barlow" w:hAnsi="Barlow"/>
              </w:rPr>
              <w:t>­352.13_5­916.ax, 5­352.1x_5­349.1, 5­352.1x_5­349.2, 5­352.1x_5­916.a0, 5­352.1x_5­916.a1, 5­352.1x_5­916.a2, 5­352.1x_5­916.a3, 5­352.1x_5­916.a4, 5­352.1x_5­916.a6, 5­352.1x_5­916.ax, 5­352.20_5­349.1, 5­352.20_5­349.2, 5­352.20_5­916.a0, 5­352.20_5­916.a1, 5­352.20_5­916.a2, 5­352.20_5­916.a3, 5­352.20_5­916.a4, 5­352.20_5­916.a6, 5­352.20_5­916.ax, 5­352.21_5­349.1, 5­352.21_5­349.2, 5­352.21_5­916.a0, 5­352.21_5­916.a1, 5­352.21_5­916.a2, 5­352.21_5­916.a3, 5­352.21_5­916.a4, 5­352.21_5­916.a6, 5­352.</w:t>
            </w:r>
            <w:r>
              <w:rPr>
                <w:rFonts w:ascii="Barlow" w:hAnsi="Barlow"/>
              </w:rPr>
              <w:t>21_5­916.ax, 5­352.22_5­349.1, 5­352.22_5­349.2, 5­352.22_5­916.a0, 5­352.22_5­916.a1, 5­352.22_5­916.a2, 5­352.22_5­916.a3, 5­352.22_5­916.a4, 5­352.22_5­916.a6, 5­352.22_5­916.ax, 5­352.23_5­349.1, 5­352.23_5­349.2, 5­352.23_5­916.a0, 5­352.23_5­916.a1, 5­352.23_5­916.a2, 5­352.23_5­916.a3, 5­352.23_5­916.a4, 5­352.23_5­916.a6, 5­352.23_5­916.ax, 5­352.24_5­349.1, 5­352.24_5­349.2, 5­352.24_5­916.a0, 5­352.24_5­916.a1, 5­352.24_5­916.a2, 5­352.24_5­916.a3, 5­352.24_5­916.a4, 5­352.24_5­916.a6, 5­352.24_5­</w:t>
            </w:r>
            <w:r>
              <w:rPr>
                <w:rFonts w:ascii="Barlow" w:hAnsi="Barlow"/>
              </w:rPr>
              <w:t>916.ax, 5­352.25_5­349.1, 5­352.25_5­349.2, 5­352.25_5­916.a0, 5­352.25_5­916.a1, 5­352.25_5­916.a2, 5­352.25_5­916.a3, 5­352.25_5­916.a4, 5­352.25_5­916.a6, 5­352.25_5­916.ax, 5­352.28_5­349.1, 5­352.28_5­349.2, 5­352.28_5­916.a0, 5­352.28_5­916.a1, 5­352.28_5­916.a2, 5­352.28_5­916.a3, 5­352.28_5­916.a4, 5­352.28_5­916.a6, 5­352.28_5­916.ax, 5­352.2x_5­349.1, 5­352.2x_5­349.2, 5­352.2x_5­916.a0, 5­352.2x_5­916.a1, 5­352.2x_5­916.a2, 5­352.2x_5­916.a3, 5­352.2x_5­916.a4, 5­352.2x_5­916.a6, 5­352.2x_5­916.a</w:t>
            </w:r>
            <w:r>
              <w:rPr>
                <w:rFonts w:ascii="Barlow" w:hAnsi="Barlow"/>
              </w:rPr>
              <w:t>x, 5­352.30_5­349.1, 5­352.30_5­349.2, 5­352.30_5­916.a0, 5­352.30_5­916.a1, 5­352.30_5­916.a2, 5­352.30_5­916.a3, 5­352.30_5­916.a4, 5­352.30_5­916.a6, 5­352.30_5­916.ax, 5­352.31_5­349.1, 5­352.31_5­349.2, 5­352.31_5­916.a0, 5­352.31_5­916.a1, 5­352.31_5­916.a2, 5­352.31_5­916.a3, 5­352.31_5­916.a4, 5­352.31_5­916.a6, 5­352.31_5­916.ax, 5­352.32_5­349.1, 5­352.32_5­349.2, 5­352.32_5­916.a0, 5­352.32_5­916.a1, 5­352.32_5­916.a2, 5­352.32_5­916.a3, 5­352.32_5­916.a4, 5­352.32_5­916.a6, 5­352.32_5­916.ax, 5­</w:t>
            </w:r>
            <w:r>
              <w:rPr>
                <w:rFonts w:ascii="Barlow" w:hAnsi="Barlow"/>
              </w:rPr>
              <w:t>352.33_5­349.1, 5­352.33_5­349.2, 5­352.33_5­916.a0, 5­352.33_5­916.a1, 5­352.33_5­916.a2, 5­352.33_5­916.a3, 5­352.33_5­916.a4, 5­352.33_5­916.a6, 5­352.33_5­916.ax, 5­352.3x_5­349.1, 5­352.3x_5­349.2, 5­352.3x_5­916.a0, 5­352.3x_5­916.a1, 5­352.3x_5­916.a2, 5­352.3x_5­916.a3, 5­352.3x_5­916.a4, 5­352.3x_5­916.a6, 5­352.3x_5­916.ax, 5­352.y_5­349.1, 5­352.y_5­349.2, 5­352.y_5­916.a0, 5­352.y_5­916.a1, 5­352.y_5­916.a2, 5­352.y_5­916.a3, 5­352.y_5­916.a4, 5­352.y_5­916.a6, 5­352.y_5­916.ax, 5­353.0_5­349.1,</w:t>
            </w:r>
            <w:r>
              <w:rPr>
                <w:rFonts w:ascii="Barlow" w:hAnsi="Barlow"/>
              </w:rPr>
              <w:t xml:space="preserve"> 5­353.0_5­349.2, 5­353.0_5­916.a0, 5­353.0_5­916.a2, 5­353.0_5­916.a3, 5­353.0_5­916.a4, 5­353.0_5­916.a6, 5­353.0_5­916.ax, 5­353.1_5­349.1, 5­353.1_5­349.2, 5­353.1_5­896.1a, 5­353.1_5­896.1c, 5­353.1_5­916.a0, 5­353.1_5­916.a2, 5­353.1_5­916.a3, 5­353.1_5­916.a4, 5­353.1_5­916.a6, 5­353.1_5­916.ax, 5­353.1_8­192.1a, 5­353.2_5­349.1, 5­353.2_5­349.2, 5­353.2_5­896.1c, 5­353.2_5­916.a0, 5­353.2_5­916.a2, 5­353.2_5­916.a3, 5­353.2_5­916.a4, 5­353.2_5­916.a6, 5­353.2_5­916.ax, 5­353.2_8­192.1a, 5­353.4_5­34</w:t>
            </w:r>
            <w:r>
              <w:rPr>
                <w:rFonts w:ascii="Barlow" w:hAnsi="Barlow"/>
              </w:rPr>
              <w:t xml:space="preserve">9.1, 5­353.4_5­349.2, 5­353.4_5­896.1a, 5­353.4_5­916.a0, 5­353.4_5­916.a2, 5­353.4_5­916.a4, 5­353.4_5­916.a6, 5­353.4_5­916.ax, 5­353.5_5­349.1, 5­353.5_5­349.2, 5­353.5_5­916.a0, 5­353.5_5­916.a2, 5­353.5_5­916.a3, 5­353.5_5­916.a4, 5­353.5_5­916.a6, 5­353.5_5­916.ax, 5­353.6_5­349.1, 5­353.6_5­349.2, 5­353.6_5­916.a1, 5­353.6_5­916.a3, 5­353.6_5­916.a4, </w:t>
            </w:r>
            <w:r>
              <w:rPr>
                <w:rFonts w:ascii="Barlow" w:hAnsi="Barlow"/>
              </w:rPr>
              <w:lastRenderedPageBreak/>
              <w:t>5­353.6_5­916.a6, 5­353.6_5­916.ax, 5­353.7_5­349.2, 5­353.7_5­916.a1, 5­353.7_5­916.a3, 5­353.7_5­916.a4, 5­353.7_5­916.a6, 5­353.7_5­916.ax, 5­353.x_5</w:t>
            </w:r>
            <w:r>
              <w:rPr>
                <w:rFonts w:ascii="Barlow" w:hAnsi="Barlow"/>
              </w:rPr>
              <w:t>­349.1, 5­353.x_5­349.2, 5­353.x_5­916.a0, 5­353.x_5­916.a2, 5­353.x_5­916.a3, 5­353.x_5­916.a4, 5­353.x_5­916.a6, 5­353.x_5­916.ax, 5­353.y_5­349.1, 5­353.y_5­349.2, 5­353.y_5­916.a0, 5­353.y_5­916.a1, 5­353.y_5­916.a2, 5­353.y_5­916.a3, 5­353.y_5­916.a4, 5­353.y_5­916.a6, 5­353.y_5­916.ax, 5­354.01_5­349.1, 5­354.01_5­349.2, 5­354.01_5­916.a0, 5­354.01_5­916.a2, 5­354.01_5­916.a3, 5­354.01_5­916.a4, 5­354.01_5­916.a6, 5­354.01_5­916.ax, 5­354.02_5­349.1, 5­354.02_5­349.2, 5­354.02_5­916.a0, 5­354.02_5­916</w:t>
            </w:r>
            <w:r>
              <w:rPr>
                <w:rFonts w:ascii="Barlow" w:hAnsi="Barlow"/>
              </w:rPr>
              <w:t xml:space="preserve">.a1, 5­354.02_5­916.a2, 5­354.02_5­916.a3, 5­354.02_5­916.a4, 5­354.02_5­916.a6, 5­354.02_5­916.ax, 5­354.03_5­349.1, 5­354.03_5­349.2, 5­354.03_5­916.a0, 5­354.03_5­916.a2, 5­354.03_5­916.a4, 5­354.03_5­916.a6, 5­354.03_5­916.ax, 5­354.04_5­349.1, 5­354.04_5­349.2, 5­354.04_5­916.a0, 5­354.04_5­916.a1, 5­354.04_5­916.a2, 5­354.04_5­916.a3, 5­354.04_5­916.a4, 5­354.04_5­916.a6, 5­354.04_5­916.ax, 5­354.05_5­349.1, 5­354.05_5­349.2, 5­354.05_5­916.a0, 5­354.05_5­916.a1, 5­354.05_5­916.a2, 5­354.05_5­916.a3, </w:t>
            </w:r>
            <w:r>
              <w:rPr>
                <w:rFonts w:ascii="Barlow" w:hAnsi="Barlow"/>
              </w:rPr>
              <w:t>5­354.05_5­916.a4, 5­354.05_5­916.a6, 5­354.05_5­916.ax, 5­354.06_5­349.1, 5­354.06_5­349.2, 5­354.06_5­916.a0, 5­354.06_5­916.a2, 5­354.06_5­916.a3, 5­354.06_5­916.a4, 5­354.06_5­916.a6, 5­354.06_5­916.ax, 5­354.08_5­349.1, 5­354.08_5­349.2, 5­354.08_5­916.a0, 5­354.08_5­916.a2, 5­354.08_5­916.a3, 5­354.08_5­916.a4, 5­354.08_5­916.a6, 5­354.08_5­916.ax, 5­354.09_5­349.1, 5­354.09_5­349.2, 5­354.09_5­916.a0, 5­354.09_5­916.a2, 5­354.09_5­916.a4, 5­354.09_5­916.a6, 5­354.09_5­916.ax, 5­354.0a_5­349.1, 5­354.</w:t>
            </w:r>
            <w:r>
              <w:rPr>
                <w:rFonts w:ascii="Barlow" w:hAnsi="Barlow"/>
              </w:rPr>
              <w:t>0a_5­349.2, 5­354.0a_5­916.a0, 5­354.0a_5­916.a1, 5­354.0a_5­916.a2, 5­354.0a_5­916.a3, 5­354.0a_5­916.a4, 5­354.0a_5­916.a6, 5­354.0a_5­916.ax, 5­354.0b_5­349.1, 5­354.0b_5­349.2, 5­354.0b_5­916.a0, 5­354.0b_5­916.a1, 5­354.0b_5­916.a2, 5­354.0b_5­916.a3, 5­354.0b_5­916.a4, 5­354.0b_5­916.a6, 5­354.0b_5­916.ax, 5­354.0c_5­349.1, 5­354.0c_5­349.2, 5­354.0c_5­916.a0, 5­354.0c_5­916.a1, 5­354.0c_5­916.a2, 5­354.0c_5­916.a3, 5­354.0c_5­916.a4, 5­354.0c_5­916.a6, 5­354.0c_5­916.ax, 5­354.0x_5­349.1, 5­354.0x_5­</w:t>
            </w:r>
            <w:r>
              <w:rPr>
                <w:rFonts w:ascii="Barlow" w:hAnsi="Barlow"/>
              </w:rPr>
              <w:t>349.2, 5­354.0x_5­916.a0, 5­354.0x_5­916.a1, 5­354.0x_5­916.a2, 5­354.0x_5­916.a3, 5­354.0x_5­916.a4, 5­354.0x_5­916.a6, 5­354.0x_5­916.ax, 5­354.11_5­349.1, 5­354.11_5­349.2, 5­354.11_5­916.a0, 5­354.11_5­916.a1, 5­354.11_5­916.a2, 5­354.11_5­916.a3, 5­354.11_5­916.a4, 5­354.11_5­916.a6, 5­354.11_5­916.ax, 5­354.12_5­349.1, 5­354.12_5­349.2, 5­354.12_5­896.1c, 5­354.12_5­916.a0, 5­354.12_5­916.a2, 5­354.12_5­916.a4, 5­354.12_5­916.a6, 5­354.12_5­916.ax, 5­354.12_8­192.1a, 5­354.13_5­349.1, 5­354.13_5­349.2</w:t>
            </w:r>
            <w:r>
              <w:rPr>
                <w:rFonts w:ascii="Barlow" w:hAnsi="Barlow"/>
              </w:rPr>
              <w:t>, 5­354.13_5­916.a0, 5­354.13_5­916.a1, 5­354.13_5­916.a2, 5­354.13_5­916.a3, 5­354.13_5­916.a4, 5­354.13_5­916.a6, 5­354.13_5­916.ax, 5­354.14_5­349.1, 5­354.14_5­349.2, 5­354.14_5­896.1a, 5­354.14_5­916.a0, 5­354.14_5­916.a2, 5­354.14_5­916.a3, 5­354.14_5­916.a4, 5­354.14_5­916.a6, 5­354.14_5­916.ax, 5­354.1x_5­349.1, 5­354.1x_5­349.2, 5­354.1x_5­916.a0, 5­354.1x_5­916.a2, 5­354.1x_5­916.a3, 5­354.1x_5­916.a4, 5­354.1x_5­916.a6, 5­354.1x_5­916.ax, 5­354.31_5­349.1, 5­354.31_5­349.2, 5­354.31_5­916.a0, 5­3</w:t>
            </w:r>
            <w:r>
              <w:rPr>
                <w:rFonts w:ascii="Barlow" w:hAnsi="Barlow"/>
              </w:rPr>
              <w:t xml:space="preserve">54.31_5­916.a1, 5­354.31_5­916.a2, 5­354.31_5­916.a4, 5­354.31_5­916.a6, 5­354.31_5­916.ax, 5­354.32_5­349.1, 5­354.32_5­349.2, 5­354.32_5­916.a0, 5­354.32_5­916.a1, 5­354.32_5­916.a2, 5­354.32_5­916.a3, 5­354.32_5­916.a4, 5­354.32_5­916.a6, 5­354.32_5­916.ax, </w:t>
            </w:r>
            <w:r>
              <w:rPr>
                <w:rFonts w:ascii="Barlow" w:hAnsi="Barlow"/>
              </w:rPr>
              <w:lastRenderedPageBreak/>
              <w:t>5­354.33_5­349.1, 5­354.33_5­349.2, 5­354.33_5­916.a0, 5­354.33_5­916.a1, 5­354.33_5­916.a2, 5­354.33_5­916.a3, 5­354.33_5­916.a4, 5­354.33_5­916.a6, 5­354.33_5­916.ax, 5­354.34_5­349.1, 5­354.34_5­349.2, 5­354.34_5­916.a0, 5­354.34_5­916.a1, 5­354.34</w:t>
            </w:r>
            <w:r>
              <w:rPr>
                <w:rFonts w:ascii="Barlow" w:hAnsi="Barlow"/>
              </w:rPr>
              <w:t>_5­916.a2, 5­354.34_5­916.a3, 5­354.34_5­916.a4, 5­354.34_5­916.a6, 5­354.34_5­916.ax, 5­354.3x_5­349.1, 5­354.3x_5­349.2, 5­354.3x_5­916.a0, 5­354.3x_5­916.a1, 5­354.3x_5­916.a2, 5­354.3x_5­916.a3, 5­354.3x_5­916.a4, 5­354.3x_5­916.a6, 5­354.3x_5­916.ax, 5­354.x_5­349.1, 5­354.x_5­349.2, 5­354.x_5­916.a0, 5­354.x_5­916.a1, 5­354.x_5­916.a2, 5­354.x_5­916.a3, 5­354.x_5­916.a4, 5­354.x_5­916.a6, 5­354.x_5­916.ax, 5­354.y_5­349.1, 5­354.y_5­349.2, 5­354.y_5­916.a0, 5­354.y_5­916.a1, 5­354.y_5­916.a2, 5­354.y_</w:t>
            </w:r>
            <w:r>
              <w:rPr>
                <w:rFonts w:ascii="Barlow" w:hAnsi="Barlow"/>
              </w:rPr>
              <w:t>5­916.a3, 5­354.y_5­916.a4, 5­354.y_5­916.a6, 5­354.y_5­916.ax, 5­361.03_5­349.1, 5­361.03_5­349.2, 5­361.03_5­869.1, 5­361.03_5­896.0a, 5­361.03_5­896.1a, 5­361.03_5­896.xa, 5­361.03_5­916.a0, 5­361.03_5­916.a1, 5­361.03_5­916.a2, 5­361.03_5­916.a4, 5­361.03_5­916.ax, 5­361.05_5­349.1, 5­361.05_5­349.2, 5­361.05_5­916.a0, 5­361.05_5­916.a1, 5­361.05_5­916.a2, 5­361.05_5­916.a3, 5­361.05_5­916.a4, 5­361.05_5­916.a6, 5­361.05_5­916.ax, 5­361.06_5­349.1, 5­361.06_5­349.2, 5­361.06_5­916.a0, 5­361.06_5­916.a1,</w:t>
            </w:r>
            <w:r>
              <w:rPr>
                <w:rFonts w:ascii="Barlow" w:hAnsi="Barlow"/>
              </w:rPr>
              <w:t xml:space="preserve"> 5­361.06_5­916.a2, 5­361.06_5­916.a3, 5­361.06_5­916.a4, 5­361.06_5­916.a6, 5­361.06_5­916.ax, 5­361.07_5­349.1, 5­361.07_5­349.2, 5­361.07_5­869.1, 5­361.07_5­896.0e, 5­361.07_5­896.0f, 5­361.07_5­896.1a, 5­361.07_5­896.1e, 5­361.07_5­896.1f, 5­361.07_5­896.2e, 5­361.07_5­896.2f, 5­361.07_5­916.a0, 5­361.07_5­916.a1, 5­361.07_5­916.a2, 5­361.07_5­916.a4, 5­361.07_5­916.a6, 5­361.07_5­916.ax, 5­361.07_8­192.1f, 5­361.08_5­349.1, 5­361.08_5­349.2, 5­361.08_5­916.a0, 5­361.08_5­916.a1, 5­361.08_5­916.a2, 5­3</w:t>
            </w:r>
            <w:r>
              <w:rPr>
                <w:rFonts w:ascii="Barlow" w:hAnsi="Barlow"/>
              </w:rPr>
              <w:t>61.08_5­916.a3, 5­361.08_5­916.a4, 5­361.08_5­916.a6, 5­361.08_5­916.ax, 5­361.13_5­349.1, 5­361.13_5­349.2, 5­361.13_5­896.08, 5­361.13_5­896.1a, 5­361.13_5­896.28, 5­361.13_5­916.a0, 5­361.13_5­916.a1, 5­361.13_5­916.a2, 5­361.13_5­916.a4, 5­361.13_5­916.a6, 5­361.13_5­916.ax, 5­361.15_5­349.1, 5­361.15_5­349.2, 5­361.15_5­916.a0, 5­361.15_5­916.a1, 5­361.15_5­916.a2, 5­361.15_5­916.a3, 5­361.15_5­916.a4, 5­361.15_5­916.a6, 5­361.15_5­916.ax, 5­361.16_5­349.1, 5­361.16_5­349.2, 5­361.16_5­896.2e, 5­361.16</w:t>
            </w:r>
            <w:r>
              <w:rPr>
                <w:rFonts w:ascii="Barlow" w:hAnsi="Barlow"/>
              </w:rPr>
              <w:t>_5­916.a0, 5­361.16_5­916.a1, 5­361.16_5­916.a2, 5­361.16_5­916.a3, 5­361.16_5­916.a4, 5­361.16_5­916.a6, 5­361.16_5­916.ax, 5­361.17_5­349.1, 5­361.17_5­349.2, 5­361.17_5­869.1, 5­361.17_5­896.0a, 5­361.17_5­896.0e, 5­361.17_5­896.0f, 5­361.17_5­896.1a, 5­361.17_5­896.1c, 5­361.17_5­896.1e, 5­361.17_5­896.1f, 5­361.17_5­896.2f, 5­361.17_5­896.xa, 5­361.17_5­896.xf, 5­361.17_5­916.a0, 5­361.17_5­916.a1, 5­361.17_5­916.a2, 5­361.17_5­916.a4, 5­361.17_5­916.ax, 5­361.17_8­192.0f, 5­361.17_8­192.1e, 5­361.17_8</w:t>
            </w:r>
            <w:r>
              <w:rPr>
                <w:rFonts w:ascii="Barlow" w:hAnsi="Barlow"/>
              </w:rPr>
              <w:t>­192.1f, 5­361.17_8­192.3f, 5­361.18_5­349.1, 5­361.18_5­349.2, 5­361.18_5­916.a0, 5­361.18_5­916.a1, 5­361.18_5­916.a2, 5­361.18_5­916.a3, 5­361.18_5­916.a4, 5­361.18_5­916.a6, 5­361.18_5­916.ax, 5­361.23_5­349.1, 5­361.23_5­349.2, 5­361.23_5­916.a0, 5­361.23_5­916.a1, 5­361.23_5­916.a2, 5­361.23_5­916.a4, 5­361.23_5­916.a6, 5­361.23_5­916.ax, 5­361.25_5­349.1, 5­361.25_5­349.2, 5­361.25_5­916.a0, 5­361.25_5­916.a1, 5­361.25_5­916.a2, 5­361.25_5­916.a3, 5­361.25_5­916.a4, 5­361.25_5­916.a6, 5­361.25_5­916.</w:t>
            </w:r>
            <w:r>
              <w:rPr>
                <w:rFonts w:ascii="Barlow" w:hAnsi="Barlow"/>
              </w:rPr>
              <w:t xml:space="preserve">ax, 5­361.26_5­349.1, 5­361.26_5­349.2, 5­361.26_5­916.a0, 5­361.26_5­916.a1, 5­361.26_5­916.a2, 5­361.26_5­916.a3, 5­361.26_5­916.a4, 5­361.26_5­916.a6, </w:t>
            </w:r>
            <w:r>
              <w:rPr>
                <w:rFonts w:ascii="Barlow" w:hAnsi="Barlow"/>
              </w:rPr>
              <w:lastRenderedPageBreak/>
              <w:t>5­361.26_5­916.ax, 5­361.27_5­349.1, 5­361.27_5­349.2, 5­361.27_5­869.1, 5­361.27_5­896.0e, 5­361.27_5­896.0f, 5­361.27_5­896.1e, 5­361.27_5­896.1f, 5­361.27_5­916.a0, 5­361.27_5­916.a1, 5­361.27_5­916.a2, 5­361.27_5­916.a4, 5­361.27_5­916.a6, 5­361.27_5­916.ax, 5­361.28_5­349.1, 5­361.28_5­349.2, 5­361.28_5­916.a0, 5­361.28_5­916.a1, 5­361.28_5­916.a2, 5­</w:t>
            </w:r>
            <w:r>
              <w:rPr>
                <w:rFonts w:ascii="Barlow" w:hAnsi="Barlow"/>
              </w:rPr>
              <w:t>361.28_5­916.a3, 5­361.28_5­916.a4, 5­361.28_5­916.a6, 5­361.28_5­916.ax, 5­361.33_5­349.1, 5­361.33_5­349.2, 5­361.33_5­916.a0, 5­361.33_5­916.a2, 5­361.33_5­916.a3, 5­361.33_5­916.a4, 5­361.33_5­916.a6, 5­361.33_5­916.ax, 5­361.35_5­349.1, 5­361.35_5­349.2, 5­361.35_5­916.a0, 5­361.35_5­916.a1, 5­361.35_5­916.a2, 5­361.35_5­916.a3, 5­361.35_5­916.a4, 5­361.35_5­916.a6, 5­361.35_5­916.ax, 5­361.36_5­349.1, 5­361.36_5­349.2, 5­361.36_5­916.a0, 5­361.36_5­916.a1, 5­361.36_5­916.a2, 5­361.36_5­916.a3, 5­361.3</w:t>
            </w:r>
            <w:r>
              <w:rPr>
                <w:rFonts w:ascii="Barlow" w:hAnsi="Barlow"/>
              </w:rPr>
              <w:t>6_5­916.a4, 5­361.36_5­916.a6, 5­361.36_5­916.ax, 5­361.37_5­349.1, 5­361.37_5­349.2, 5­361.37_5­896.1f, 5­361.37_5­916.a0, 5­361.37_5­916.a2, 5­361.37_5­916.a3, 5­361.37_5­916.a4, 5­361.37_5­916.a6, 5­361.37_5­916.ax, 5­361.37_8­192.1f, 5­361.38_5­349.1, 5­361.38_5­349.2, 5­361.38_5­916.a0, 5­361.38_5­916.a1, 5­361.38_5­916.a2, 5­361.38_5­916.a3, 5­361.38_5­916.a4, 5­361.38_5­916.a6, 5­361.38_5­916.ax, 5­361.43_5­349.1, 5­361.43_5­349.2, 5­361.43_5­916.a0, 5­361.43_5­916.a1, 5­361.43_5­916.a2, 5­361.43_5­9</w:t>
            </w:r>
            <w:r>
              <w:rPr>
                <w:rFonts w:ascii="Barlow" w:hAnsi="Barlow"/>
              </w:rPr>
              <w:t>16.a3, 5­361.43_5­916.a4, 5­361.43_5­916.a6, 5­361.43_5­916.ax, 5­361.45_5­349.1, 5­361.45_5­349.2, 5­361.45_5­916.a0, 5­361.45_5­916.a1, 5­361.45_5­916.a2, 5­361.45_5­916.a3, 5­361.45_5­916.a4, 5­361.45_5­916.a6, 5­361.45_5­916.ax, 5­361.46_5­349.1, 5­361.46_5­349.2, 5­361.46_5­916.a0, 5­361.46_5­916.a1, 5­361.46_5­916.a2, 5­361.46_5­916.a3, 5­361.46_5­916.a4, 5­361.46_5­916.a6, 5­361.46_5­916.ax, 5­361.47_5­349.1, 5­361.47_5­349.2, 5­361.47_5­896.1e, 5­361.47_5­916.a0, 5­361.47_5­916.a1, 5­361.47_5­916.a2</w:t>
            </w:r>
            <w:r>
              <w:rPr>
                <w:rFonts w:ascii="Barlow" w:hAnsi="Barlow"/>
              </w:rPr>
              <w:t>, 5­361.47_5­916.a3, 5­361.47_5­916.a4, 5­361.47_5­916.a6, 5­361.47_5­916.ax, 5­361.48_5­349.1, 5­361.48_5­349.2, 5­361.48_5­916.a0, 5­361.48_5­916.a1, 5­361.48_5­916.a2, 5­361.48_5­916.a3, 5­361.48_5­916.a4, 5­361.48_5­916.a6, 5­361.48_5­916.ax, 5­361.53_5­349.1, 5­361.53_5­349.2, 5­361.53_5­916.a0, 5­361.53_5­916.a1, 5­361.53_5­916.a2, 5­361.53_5­916.a3, 5­361.53_5­916.a4, 5­361.53_5­916.a6, 5­361.53_5­916.ax, 5­361.55_5­349.1, 5­361.55_5­349.2, 5­361.55_5­916.a0, 5­361.55_5­916.a1, 5­361.55_5­916.a2, 5­3</w:t>
            </w:r>
            <w:r>
              <w:rPr>
                <w:rFonts w:ascii="Barlow" w:hAnsi="Barlow"/>
              </w:rPr>
              <w:t>61.55_5­916.a3, 5­361.55_5­916.a4, 5­361.55_5­916.a6, 5­361.55_5­916.ax, 5­361.56_5­349.1, 5­361.56_5­349.2, 5­361.56_5­916.a0, 5­361.56_5­916.a1, 5­361.56_5­916.a2, 5­361.56_5­916.a3, 5­361.56_5­916.a4, 5­361.56_5­916.a6, 5­361.56_5­916.ax, 5­361.57_5­349.1, 5­361.57_5­349.2, 5­361.57_5­916.a0, 5­361.57_5­916.a1, 5­361.57_5­916.a2, 5­361.57_5­916.a3, 5­361.57_5­916.a4, 5­361.57_5­916.a6, 5­361.57_5­916.ax, 5­361.58_5­349.1, 5­361.58_5­349.2, 5­361.58_5­916.a0, 5­361.58_5­916.a1, 5­361.58_5­916.a2, 5­361.58</w:t>
            </w:r>
            <w:r>
              <w:rPr>
                <w:rFonts w:ascii="Barlow" w:hAnsi="Barlow"/>
              </w:rPr>
              <w:t>_5­916.a3, 5­361.58_5­916.a4, 5­361.58_5­916.a6, 5­361.58_5­916.ax, 5­362.03_5­349.1, 5­362.03_5­349.2, 5­362.03_5­896.0a, 5­362.03_5­896.2a, 5­362.03_5­916.a0, 5­362.03_5­916.a2, 5­362.03_5­916.a3, 5­362.03_5­916.a4, 5­362.03_5­916.a6, 5­362.03_5­916.ax, 5­362.05_5­349.1, 5­362.05_5­349.2, 5­362.05_5­916.a0, 5­362.05_5­916.a1, 5­362.05_5­916.a2, 5­362.05_5­916.a3, 5­362.05_5­916.a4, 5­362.05_5­916.a6, 5­362.05_5­916.ax, 5­362.06_5­349.1, 5­362.06_5­349.2, 5­362.06_5­916.a0, 5­362.06_5­916.a1, 5­362.06_5­91</w:t>
            </w:r>
            <w:r>
              <w:rPr>
                <w:rFonts w:ascii="Barlow" w:hAnsi="Barlow"/>
              </w:rPr>
              <w:t xml:space="preserve">6.a2, 5­362.06_5­916.a3, </w:t>
            </w:r>
            <w:r>
              <w:rPr>
                <w:rFonts w:ascii="Barlow" w:hAnsi="Barlow"/>
              </w:rPr>
              <w:lastRenderedPageBreak/>
              <w:t>5­362.06_5­916.a4, 5­362.06_5­916.a6, 5­362.06_5­916.ax, 5­362.07_5­349.1, 5­362.07_5­349.2, 5­362.07_5­896.0a, 5­362.07_5­896.0f, 5­362.07_5­896.2a, 5­362.07_5­916.a0, 5­362.07_5­916.a1, 5­362.07_5­916.a2, 5­362.07_5­916.a3, 5­362.07_5­916.a4, 5­362.07_5­916.a6, 5­362.07_5­916.ax, 5­362.07_8­192.0f, 5­362.07_8­192.1f, 5­362.33_5­349.1, 5­362.33_5­349.2, 5­362.33_5­896.0a, 5­362.33_5­916.a0, 5­362.33_5­916.a1, 5­362.33_5­916.a2, 5­362.33_5­916.a3, 5­362.33_5­916.a4, 5­362.33_5­916.a</w:t>
            </w:r>
            <w:r>
              <w:rPr>
                <w:rFonts w:ascii="Barlow" w:hAnsi="Barlow"/>
              </w:rPr>
              <w:t>6, 5­362.33_5­916.ax, 5­362.35_5­349.1, 5­362.35_5­349.2, 5­362.35_5­916.a0, 5­362.35_5­916.a1, 5­362.35_5­916.a2, 5­362.35_5­916.a3, 5­362.35_5­916.a4, 5­362.35_5­916.a6, 5­362.35_5­916.ax, 5­362.36_5­349.1, 5­362.36_5­349.2, 5­362.36_5­916.a0, 5­362.36_5­916.a1, 5­362.36_5­916.a2, 5­362.36_5­916.a3, 5­362.36_5­916.a4, 5­362.36_5­916.a6, 5­362.36_5­916.ax, 5­362.37_5­349.1, 5­362.37_5­349.2, 5­362.37_5­896.0a, 5­362.37_5­896.1e, 5­362.37_5­896.1f, 5­362.37_5­916.a0, 5­362.37_5­916.a1, 5­362.37_5­916.a2, 5­</w:t>
            </w:r>
            <w:r>
              <w:rPr>
                <w:rFonts w:ascii="Barlow" w:hAnsi="Barlow"/>
              </w:rPr>
              <w:t>362.37_5­916.a3, 5­362.37_5­916.a4, 5­362.37_5­916.a6, 5­362.37_5­916.ax, 5­362.37_8­192.1f, 5­362.37_8­192.3f, 5­362.63_5­349.1, 5­362.63_5­349.2, 5­362.63_5­896.1a, 5­362.63_5­916.a0, 5­362.63_5­916.a1, 5­362.63_5­916.a2, 5­362.63_5­916.a3, 5­362.63_5­916.a4, 5­362.63_5­916.a6, 5­362.63_5­916.ax, 5­362.65_5­349.1, 5­362.65_5­349.2, 5­362.65_5­916.a0, 5­362.65_5­916.a1, 5­362.65_5­916.a2, 5­362.65_5­916.a3, 5­362.65_5­916.a4, 5­362.65_5­916.a6, 5­362.65_5­916.ax, 5­362.66_5­349.1, 5­362.66_5­349.2, 5­362.6</w:t>
            </w:r>
            <w:r>
              <w:rPr>
                <w:rFonts w:ascii="Barlow" w:hAnsi="Barlow"/>
              </w:rPr>
              <w:t>6_5­916.a0, 5­362.66_5­916.a1, 5­362.66_5­916.a2, 5­362.66_5­916.a3, 5­362.66_5­916.a4, 5­362.66_5­916.a6, 5­362.66_5­916.ax, 5­362.67_5­349.1, 5­362.67_5­349.2, 5­362.67_5­896.2c, 5­362.67_5­916.a0, 5­362.67_5­916.a1, 5­362.67_5­916.a2, 5­362.67_5­916.a3, 5­362.67_5­916.a4, 5­362.67_5­916.a6, 5­362.67_5­916.ax, 5­362.93_5­349.1, 5­362.93_5­349.2, 5­362.93_5­916.a0, 5­362.93_5­916.a1, 5­362.93_5­916.a2, 5­362.93_5­916.a3, 5­362.93_5­916.a4, 5­362.93_5­916.a6, 5­362.93_5­916.ax, 5­362.95_5­349.1, 5­362.95_5­</w:t>
            </w:r>
            <w:r>
              <w:rPr>
                <w:rFonts w:ascii="Barlow" w:hAnsi="Barlow"/>
              </w:rPr>
              <w:t>349.2, 5­362.95_5­916.a0, 5­362.95_5­916.a1, 5­362.95_5­916.a2, 5­362.95_5­916.a3, 5­362.95_5­916.a4, 5­362.95_5­916.a6, 5­362.95_5­916.ax, 5­362.96_5­349.1, 5­362.96_5­349.2, 5­362.96_5­916.a0, 5­362.96_5­916.a1, 5­362.96_5­916.a2, 5­362.96_5­916.a3, 5­362.96_5­916.a4, 5­362.96_5­916.a6, 5­362.96_5­916.ax, 5­362.97_5­349.1, 5­362.97_5­349.2, 5­362.97_5­916.a0, 5­362.97_5­916.a1, 5­362.97_5­916.a2, 5­362.97_5­916.a3, 5­362.97_5­916.a4, 5­362.97_5­916.a6, 5­362.97_5­916.ax, 5­362.c3_5­349.1, 5­362.c3_5­349.2</w:t>
            </w:r>
            <w:r>
              <w:rPr>
                <w:rFonts w:ascii="Barlow" w:hAnsi="Barlow"/>
              </w:rPr>
              <w:t>, 5­362.c3_5­916.a0, 5­362.c3_5­916.a1, 5­362.c3_5­916.a2, 5­362.c3_5­916.a3, 5­362.c3_5­916.a4, 5­362.c3_5­916.a6, 5­362.c3_5­916.ax, 5­362.c5_5­349.1, 5­362.c5_5­349.2, 5­362.c5_5­916.a0, 5­362.c5_5­916.a1, 5­362.c5_5­916.a2, 5­362.c5_5­916.a3, 5­362.c5_5­916.a4, 5­362.c5_5­916.a6, 5­362.c5_5­916.ax, 5­362.c6_5­349.1, 5­362.c6_5­349.2, 5­362.c6_5­916.a0, 5­362.c6_5­916.a1, 5­362.c6_5­916.a2, 5­362.c6_5­916.a3, 5­362.c6_5­916.a4, 5­362.c6_5­916.a6, 5­362.c6_5­916.ax, 5­362.c7_5­349.1, 5­362.c7_5­349.2, 5­3</w:t>
            </w:r>
            <w:r>
              <w:rPr>
                <w:rFonts w:ascii="Barlow" w:hAnsi="Barlow"/>
              </w:rPr>
              <w:t xml:space="preserve">62.c7_5­916.a0, 5­362.c7_5­916.a1, 5­362.c7_5­916.a2, 5­362.c7_5­916.a3, 5­362.c7_5­916.a4, 5­362.c7_5­916.a6, 5­362.c7_5­916.ax, 5­362.f3_5­349.1, 5­362.f3_5­349.2, 5­362.f3_5­916.a0, 5­362.f3_5­916.a1, 5­362.f3_5­916.a2, 5­362.f3_5­916.a3, 5­362.f3_5­916.a4, 5­362.f3_5­916.a6, 5­362.f3_5­916.ax, 5­362.f5_5­349.1, 5­362.f5_5­349.2, 5­362.f5_5­916.a0, 5­362.f5_5­916.a1, 5­362.f5_5­916.a2, 5­362.f5_5­916.a3, </w:t>
            </w:r>
            <w:r>
              <w:rPr>
                <w:rFonts w:ascii="Barlow" w:hAnsi="Barlow"/>
              </w:rPr>
              <w:lastRenderedPageBreak/>
              <w:t>5­362.f5_5­916.a4, 5­362.f5_5­916.a6, 5­362.f5_5­916.ax, 5­362.f6_5­349.1, 5­362.f6_5­349.2, 5­362.f6</w:t>
            </w:r>
            <w:r>
              <w:rPr>
                <w:rFonts w:ascii="Barlow" w:hAnsi="Barlow"/>
              </w:rPr>
              <w:t>_5­916.a0, 5­362.f6_5­916.a1, 5­362.f6_5­916.a2, 5­362.f6_5­916.a3, 5­362.f6_5­916.a4, 5­362.f6_5­916.a6, 5­362.f6_5­916.ax, 5­362.f7_5­349.1, 5­362.f7_5­349.2, 5­362.f7_5­916.a0, 5­362.f7_5­916.a1, 5­362.f7_5­916.a2, 5­362.f7_5­916.a3, 5­362.f7_5­916.a4, 5­362.f7_5­916.a6, 5­362.f7_5­916.ax, 5­363.0_5­349.1, 5­363.0_5­349.2, 5­363.0_5­916.a0, 5­363.0_5­916.a1, 5­363.0_5­916.a2, 5­363.0_5­916.a3, 5­363.0_5­916.a4, 5­363.0_5­916.a6, 5­363.0_5­916.ax, 5­363.1_5­349.1, 5­363.1_5­349.2, 5­363.1_5­916.a0, 5­363.</w:t>
            </w:r>
            <w:r>
              <w:rPr>
                <w:rFonts w:ascii="Barlow" w:hAnsi="Barlow"/>
              </w:rPr>
              <w:t>1_5­916.a1, 5­363.1_5­916.a2, 5­363.1_5­916.a3, 5­363.1_5­916.a4, 5­363.1_5­916.a6, 5­363.1_5­916.ax, 5­363.2_5­349.1, 5­363.2_5­349.2, 5­363.2_5­916.a0, 5­363.2_5­916.a1, 5­363.2_5­916.a2, 5­363.2_5­916.a3, 5­363.2_5­916.a4, 5­363.2_5­916.a6, 5­363.2_5­916.ax, 5­363.3_5­349.1, 5­363.3_5­349.2, 5­363.3_5­916.a0, 5­363.3_5­916.a1, 5­363.3_5­916.a2, 5­363.3_5­916.a3, 5­363.3_5­916.a4, 5­363.3_5­916.a6, 5­363.3_5­916.ax, 5­363.4_5­349.1, 5­363.4_5­349.2, 5­363.4_5­916.a0, 5­363.4_5­916.a1, 5­363.4_5­916.a2, 5­</w:t>
            </w:r>
            <w:r>
              <w:rPr>
                <w:rFonts w:ascii="Barlow" w:hAnsi="Barlow"/>
              </w:rPr>
              <w:t xml:space="preserve">363.4_5­916.a4, 5­363.4_5­916.a6, 5­363.4_5­916.ax, 5­363.5_5­349.1, 5­363.5_5­349.2, 5­363.5_5­916.a0, 5­363.5_5­916.a1, 5­363.5_5­916.a2, 5­363.5_5­916.a3, 5­363.5_5­916.a4, 5­363.5_5­916.a6, 5­363.5_5­916.ax, 5­377.0_5­349.1, 5­377.0_5­349.2, 5­377.0_5­916.a0, 5­377.0_5­916.a1, 5­377.0_5­916.a2, 5­377.0_5­916.a3, 5­377.0_5­916.a4, 5­377.0_5­916.a6, 5­377.0_5­916.ax, 5­377.1_5­349.1, 5­377.1_5­349.2, 5­377.1_5­916.a0, 5­377.1_5­916.a2, 5­377.1_5­916.ax, 5­377.2_5­349.1, 5­377.2_5­349.2, 5­377.2_5­916.a0, </w:t>
            </w:r>
            <w:r>
              <w:rPr>
                <w:rFonts w:ascii="Barlow" w:hAnsi="Barlow"/>
              </w:rPr>
              <w:t>5­377.2_5­916.a1, 5­377.2_5­916.a2, 5­377.2_5­916.a3, 5­377.2_5­916.a4, 5­377.2_5­916.a6, 5­377.2_5­916.ax, 5­377.30_5­349.1, 5­377.30_5­349.2, 5­377.30_5­896.1a, 5­377.30_5­896.xb, 5­377.30_5­916.a0, 5­377.30_5­916.a2, 5­377.30_5­916.ax, 5­377.30_8­192.1b, 5­377.31_5­349.1, 5­377.31_5­349.2, 5­377.31_5­916.a0, 5­377.31_5­916.a2, 5­377.31_5­916.a4, 5­377.31_5­916.a6, 5­377.31_5­916.ax, 5­377.40_5­349.1, 5­377.40_5­349.2, 5­377.40_5­916.a0, 5­377.40_5­916.a1, 5­377.40_5­916.a2, 5­377.40_5­916.a3, 5­377.40_5­</w:t>
            </w:r>
            <w:r>
              <w:rPr>
                <w:rFonts w:ascii="Barlow" w:hAnsi="Barlow"/>
              </w:rPr>
              <w:t>916.a6, 5­377.40_5­916.ax, 5­377.41_5­349.1, 5­377.41_5­349.2, 5­377.41_5­916.a0, 5­377.41_5­916.a2, 5­377.41_5­916.a6, 5­377.41_5­916.ax, 5­377.50_5­349.1, 5­377.50_5­349.2, 5­377.50_5­916.a0, 5­377.50_5­916.a2, 5­377.50_5­916.a6, 5­377.50_5­916.ax, 5­377.51_5­349.1, 5­377.51_5­349.2, 5­377.51_5­916.a0, 5­377.51_5­916.a2, 5­377.51_5­916.a3, 5­377.51_5­916.a4, 5­377.51_5­916.a6, 5­377.51_5­916.ax, 5­377.6_5­349.1, 5­377.6_5­349.2, 5­377.6_5­896.1a, 5­377.6_5­916.a0, 5­377.6_5­916.a2, 5­377.6_5­916.a4, 5­377</w:t>
            </w:r>
            <w:r>
              <w:rPr>
                <w:rFonts w:ascii="Barlow" w:hAnsi="Barlow"/>
              </w:rPr>
              <w:t>.6_5­916.a6, 5­377.6_5­916.ax, 5­377.70_5­349.1, 5­377.70_5­349.2, 5­377.70_5­916.a0, 5­377.70_5­916.a1, 5­377.70_5­916.a2, 5­377.70_5­916.a3, 5­377.70_5­916.a4, 5­377.70_5­916.a6, 5­377.70_5­916.ax, 5­377.71_5­349.1, 5­377.71_5­349.2, 5­377.71_5­916.a0, 5­377.71_5­916.a2, 5­377.71_5­916.a3, 5­377.71_5­916.a4, 5­377.71_5­916.ax, 5­377.71_8­192.0a, 5­377.8_5­349.1, 5­377.8_5­349.2, 5­377.8_5­916.a0, 5­377.8_5­916.a2, 5­377.8_5­916.a3, 5­377.8_5­916.a6, 5­377.8_5­916.ax, 5­377.b_5­349.1, 5­377.b_5­349.2, 5­37</w:t>
            </w:r>
            <w:r>
              <w:rPr>
                <w:rFonts w:ascii="Barlow" w:hAnsi="Barlow"/>
              </w:rPr>
              <w:t xml:space="preserve">7.b_5­916.a0, 5­377.b_5­916.a1, 5­377.b_5­916.a2, 5­377.b_5­916.a3, 5­377.b_5­916.a4, 5­377.b_5­916.a6, 5­377.b_5­916.ax, 5­377.c0_5­349.1, 5­377.c0_5­349.2, 5­377.c0_5­916.a0, 5­377.c0_5­916.a2, 5­377.c0_5­916.a3, 5­377.c0_5­916.a4, 5­377.c0_5­916.a6, 5­377.c0_5­916.ax, 5­377.c1_5­349.1, 5­377.c1_5­349.2, 5­377.c1_5­916.a0, 5­377.c1_5­916.a2, </w:t>
            </w:r>
            <w:r>
              <w:rPr>
                <w:rFonts w:ascii="Barlow" w:hAnsi="Barlow"/>
              </w:rPr>
              <w:lastRenderedPageBreak/>
              <w:t>5­377.c1_5­916.a3, 5­377.c1_5­916.a4, 5­377.c1_5­916.a6, 5­377.c1_5­916.ax, 5­377.c2_5­349.1, 5­377.c2_5­349.2, 5­377.c2_5­916.a0, 5­377.c2_5­916.a1, 5­377.c2_5­916.a</w:t>
            </w:r>
            <w:r>
              <w:rPr>
                <w:rFonts w:ascii="Barlow" w:hAnsi="Barlow"/>
              </w:rPr>
              <w:t>2, 5­377.c2_5­916.a3, 5­377.c2_5­916.a4, 5­377.c2_5­916.a6, 5­377.c2_5­916.ax, 5­377.d_5­349.1, 5­377.d_5­349.2, 5­377.d_5­916.a0, 5­377.d_5­916.a2, 5­377.d_5­916.a4, 5­377.d_5­916.ax, 5­377.f0_5­349.1, 5­377.f0_5­349.2, 5­377.f0_5­916.a0, 5­377.f0_5­916.a2, 5­377.f0_5­916.a3, 5­377.f0_5­916.a4, 5­377.f0_5­916.a6, 5­377.f0_5­916.ax, 5­377.f1_5­349.1, 5­377.f1_5­349.2, 5­377.f1_5­916.a0, 5­377.f1_5­916.a1, 5­377.f1_5­916.a2, 5­377.f1_5­916.a3, 5­377.f1_5­916.a4, 5­377.f1_5­916.a6, 5­377.f1_5­916.ax, 5­377.f2</w:t>
            </w:r>
            <w:r>
              <w:rPr>
                <w:rFonts w:ascii="Barlow" w:hAnsi="Barlow"/>
              </w:rPr>
              <w:t>_5­349.1, 5­377.f2_5­349.2, 5­377.f2_5­916.a0, 5­377.f2_5­916.a2, 5­377.f2_5­916.a4, 5­377.f2_5­916.ax, 5­377.f3_5­349.1, 5­377.f3_5­349.2, 5­377.f3_5­916.a0, 5­377.f3_5­916.a1, 5­377.f3_5­916.a2, 5­377.f3_5­916.a3, 5­377.f3_5­916.a4, 5­377.f3_5­916.a6, 5­377.f3_5­916.ax, 5­377.f4_5­349.1, 5­377.f4_5­349.2, 5­377.f4_5­896.1a, 5­377.f4_5­916.a0, 5­377.f4_5­916.a2, 5­377.f4_5­916.ax, 5­377.fx_5­349.1, 5­377.fx_5­349.2, 5­377.fx_5­916.a0, 5­377.fx_5­916.a2, 5­377.fx_5­916.a4, 5­377.fx_5­916.ax, 5­377.g0_5­349.</w:t>
            </w:r>
            <w:r>
              <w:rPr>
                <w:rFonts w:ascii="Barlow" w:hAnsi="Barlow"/>
              </w:rPr>
              <w:t>1, 5­377.g0_5­349.2, 5­377.g0_5­916.a0, 5­377.g0_5­916.a1, 5­377.g0_5­916.a2, 5­377.g0_5­916.a3, 5­377.g0_5­916.a4, 5­377.g0_5­916.a6, 5­377.g0_5­916.ax, 5­377.g1_5­349.1, 5­377.g1_5­349.2, 5­377.g1_5­916.a0, 5­377.g1_5­916.a2, 5­377.g1_5­916.a3, 5­377.g1_5­916.a6, 5­377.g1_5­916.ax, 5­377.g2_5­349.1, 5­377.g2_5­349.2, 5­377.g2_5­916.a0, 5­377.g2_5­916.a2, 5­377.g2_5­916.a3, 5­377.g2_5­916.a4, 5­377.g2_5­916.a6, 5­377.g2_5­916.ax, 5­377.h0_5­349.1, 5­377.h0_5­349.2, 5­377.h0_5­916.a0, 5­377.h0_5­916.a1, 5­3</w:t>
            </w:r>
            <w:r>
              <w:rPr>
                <w:rFonts w:ascii="Barlow" w:hAnsi="Barlow"/>
              </w:rPr>
              <w:t>77.h0_5­916.a2, 5­377.h0_5­916.a3, 5­377.h0_5­916.a4, 5­377.h0_5­916.a6, 5­377.h0_5­916.ax, 5­377.hx_5­349.1, 5­377.hx_5­349.2, 5­377.hx_5­916.a0, 5­377.hx_5­916.a1, 5­377.hx_5­916.a2, 5­377.hx_5­916.a3, 5­377.hx_5­916.a4, 5­377.hx_5­916.a6, 5­377.hx_5­916.ax, 5­377.j_5­349.1, 5­377.j_5­349.2, 5­377.j_5­916.a0, 5­377.j_5­916.a2, 5­377.j_5­916.a3, 5­377.j_5­916.a4, 5­377.j_5­916.ax, 5­377.m0_5­349.1, 5­377.m0_5­349.2, 5­377.m0_5­916.a0, 5­377.m0_5­916.a1, 5­377.m0_5­916.a2, 5­377.m0_5­916.a3, 5­377.m0_5­916.</w:t>
            </w:r>
            <w:r>
              <w:rPr>
                <w:rFonts w:ascii="Barlow" w:hAnsi="Barlow"/>
              </w:rPr>
              <w:t>a4, 5­377.m0_5­916.a6, 5­377.m0_5­916.ax, 5­377.m1_5­349.1, 5­377.m1_5­349.2, 5­377.m1_5­916.a0, 5­377.m1_5­916.a1, 5­377.m1_5­916.a2, 5­377.m1_5­916.a3, 5­377.m1_5­916.a4, 5­377.m1_5­916.a6, 5­377.m1_5­916.ax, 5­377.x_5­349.1, 5­377.x_5­349.2, 5­377.x_5­916.a0, 5­377.x_5­916.a1, 5­377.x_5­916.a2, 5­377.x_5­916.a3, 5­377.x_5­916.a4, 5­377.x_5­916.a6, 5­377.x_5­916.ax, 5­377.y_5­349.1, 5­377.y_5­349.2, 5­377.y_5­916.a0, 5­377.y_5­916.a1, 5­377.y_5­916.a2, 5­377.y_5­916.a3, 5­377.y_5­916.a4, 5­377.y_5­916.a6,</w:t>
            </w:r>
            <w:r>
              <w:rPr>
                <w:rFonts w:ascii="Barlow" w:hAnsi="Barlow"/>
              </w:rPr>
              <w:t xml:space="preserve"> 5­377.y_5­916.ax, 5­378.00_5­349.1, 5­378.00_5­349.2, 5­378.00_5­916.a0, 5­378.00_5­916.a1, 5­378.00_5­916.a2, 5­378.00_5­916.a3, 5­378.00_5­916.a4, 5­378.00_5­916.a6, 5­378.00_5­916.ax, 5­378.01_5­349.1, 5­378.01_5­349.2, 5­378.01_5­916.a0, 5­378.01_5­916.a1, 5­378.01_5­916.a2, 5­378.01_5­916.a3, 5­378.01_5­916.a4, 5­378.01_5­916.a6, 5­378.01_5­916.ax, 5­378.02_5­349.1, 5­378.02_5­349.2, 5­378.02_5­916.a0, 5­378.02_5­916.a1, 5­378.02_5­916.a2, 5­378.02_5­916.a4, 5­378.02_5­916.ax, 5­378.05_5­349.1, 5­378.</w:t>
            </w:r>
            <w:r>
              <w:rPr>
                <w:rFonts w:ascii="Barlow" w:hAnsi="Barlow"/>
              </w:rPr>
              <w:t xml:space="preserve">05_5­349.2, 5­378.05_5­916.a0, 5­378.05_5­916.a1, 5­378.05_5­916.a2, 5­378.05_5­916.a3, 5­378.05_5­916.a4, 5­378.05_5­916.a6, 5­378.05_5­916.ax, 5­378.07_5­349.1, 5­378.07_5­349.2, 5­378.07_5­916.a0, 5­378.07_5­916.a2, 5­378.07_5­916.a4, </w:t>
            </w:r>
            <w:r>
              <w:rPr>
                <w:rFonts w:ascii="Barlow" w:hAnsi="Barlow"/>
              </w:rPr>
              <w:lastRenderedPageBreak/>
              <w:t>5­378.07_5­916.ax, 5­378.0a_5­349.1, 5­378.0a_5­349.2, 5­378.0a_5­916.a0, 5­378.0a_5­916.a1, 5­378.0a_5­916.a2, 5­378.0a_5­916.a3, 5­378.0a_5­916.a4, 5­378.0a_5­916.a6, 5­378.0a_5­916.ax, 5­378.0b_5­349.1, 5­378.0b_5­349.2, 5­378.0b_5­916.a0, 5­378.0b_5­916.a1, 5­378.0b_5­9</w:t>
            </w:r>
            <w:r>
              <w:rPr>
                <w:rFonts w:ascii="Barlow" w:hAnsi="Barlow"/>
              </w:rPr>
              <w:t>16.a2, 5­378.0b_5­916.a3, 5­378.0b_5­916.a4, 5­378.0b_5­916.a6, 5­378.0b_5­916.ax, 5­378.0c_5­349.1, 5­378.0c_5­349.2, 5­378.0c_5­916.a0, 5­378.0c_5­916.a1, 5­378.0c_5­916.a2, 5­378.0c_5­916.a3, 5­378.0c_5­916.a4, 5­378.0c_5­916.a6, 5­378.0c_5­916.ax, 5­378.0d_5­349.1, 5­378.0d_5­349.2, 5­378.0d_5­916.a0, 5­378.0d_5­916.a1, 5­378.0d_5­916.a2, 5­378.0d_5­916.a3, 5­378.0d_5­916.a4, 5­378.0d_5­916.a6, 5­378.0d_5­916.ax, 5­378.0e_5­349.1, 5­378.0e_5­349.2, 5­378.0e_5­916.a0, 5­378.0e_5­916.a1, 5­378.0e_5­916.a2</w:t>
            </w:r>
            <w:r>
              <w:rPr>
                <w:rFonts w:ascii="Barlow" w:hAnsi="Barlow"/>
              </w:rPr>
              <w:t>, 5­378.0e_5­916.a3, 5­378.0e_5­916.a4, 5­378.0e_5­916.a6, 5­378.0e_5­916.ax, 5­378.0f_5­349.1, 5­378.0f_5­349.2, 5­378.0f_5­916.a0, 5­378.0f_5­916.a1, 5­378.0f_5­916.a2, 5­378.0f_5­916.a3, 5­378.0f_5­916.a4, 5­378.0f_5­916.a6, 5­378.0f_5­916.ax, 5­378.0g_5­349.1, 5­378.0g_5­349.2, 5­378.0g_5­916.a0, 5­378.0g_5­916.a1, 5­378.0g_5­916.a2, 5­378.0g_5­916.a3, 5­378.0g_5­916.a4, 5­378.0g_5­916.a6, 5­378.0g_5­916.ax, 5­378.0j_5­349.1, 5­378.0j_5­349.2, 5­378.0j_5­916.a0, 5­378.0j_5­916.a1, 5­378.0j_5­916.a2, 5­3</w:t>
            </w:r>
            <w:r>
              <w:rPr>
                <w:rFonts w:ascii="Barlow" w:hAnsi="Barlow"/>
              </w:rPr>
              <w:t>78.0j_5­916.a3, 5­378.0j_5­916.a4, 5­378.0j_5­916.a6, 5­378.0j_5­916.ax, 5­378.0x_5­349.1, 5­378.0x_5­349.2, 5­378.0x_5­916.a0, 5­378.0x_5­916.a1, 5­378.0x_5­916.a2, 5­378.0x_5­916.a3, 5­378.0x_5­916.a4, 5­378.0x_5­916.a6, 5­378.0x_5­916.ax, 5­378.18_5­349.1, 5­378.18_5­349.2, 5­378.18_5­916.a0, 5­378.18_5­916.a1, 5­378.18_5­916.a2, 5­378.18_5­916.a4, 5­378.18_5­916.a6, 5­378.18_5­916.ax, 5­378.19_5­349.1, 5­378.19_5­349.2, 5­378.19_5­916.a0, 5­378.19_5­916.a2, 5­378.19_5­916.a3, 5­378.19_5­916.a4, 5­378.19</w:t>
            </w:r>
            <w:r>
              <w:rPr>
                <w:rFonts w:ascii="Barlow" w:hAnsi="Barlow"/>
              </w:rPr>
              <w:t>_5­916.a6, 5­378.19_5­916.ax, 5­378.1a_5­349.1, 5­378.1a_5­349.2, 5­378.1a_5­916.a0, 5­378.1a_5­916.a1, 5­378.1a_5­916.a2, 5­378.1a_5­916.a3, 5­378.1a_5­916.a4, 5­378.1a_5­916.a6, 5­378.1a_5­916.ax, 5­378.20_5­349.1, 5­378.20_5­349.2, 5­378.20_5­916.a0, 5­378.20_5­916.a1, 5­378.20_5­916.a2, 5­378.20_5­916.a3, 5­378.20_5­916.a4, 5­378.20_5­916.a6, 5­378.20_5­916.ax, 5­378.21_5­349.1, 5­378.21_5­349.2, 5­378.21_5­916.a0, 5­378.21_5­916.a1, 5­378.21_5­916.a2, 5­378.21_5­916.a3, 5­378.21_5­916.a4, 5­378.21_5­91</w:t>
            </w:r>
            <w:r>
              <w:rPr>
                <w:rFonts w:ascii="Barlow" w:hAnsi="Barlow"/>
              </w:rPr>
              <w:t>6.a6, 5­378.21_5­916.ax, 5­378.22_5­349.1, 5­378.22_5­349.2, 5­378.22_5­916.a0, 5­378.22_5­916.a1, 5­378.22_5­916.a2, 5­378.22_5­916.a4, 5­378.22_5­916.a6, 5­378.22_5­916.ax, 5­378.25_5­349.1, 5­378.25_5­349.2, 5­378.25_5­916.a0, 5­378.25_5­916.a1, 5­378.25_5­916.a2, 5­378.25_5­916.a3, 5­378.25_5­916.a4, 5­378.25_5­916.a6, 5­378.25_5­916.ax, 5­378.2a_5­349.1, 5­378.2a_5­349.2, 5­378.2a_5­916.a0, 5­378.2a_5­916.a1, 5­378.2a_5­916.a2, 5­378.2a_5­916.a3, 5­378.2a_5­916.a4, 5­378.2a_5­916.a6, 5­378.2a_5­916.ax,</w:t>
            </w:r>
            <w:r>
              <w:rPr>
                <w:rFonts w:ascii="Barlow" w:hAnsi="Barlow"/>
              </w:rPr>
              <w:t xml:space="preserve"> 5­378.2b_5­349.1, 5­378.2b_5­349.2, 5­378.2b_5­916.a0, 5­378.2b_5­916.a1, 5­378.2b_5­916.a2, 5­378.2b_5­916.a3, 5­378.2b_5­916.a4, 5­378.2b_5­916.a6, 5­378.2b_5­916.ax, 5­378.2c_5­349.1, 5­378.2c_5­349.2, 5­378.2c_5­916.a0, 5­378.2c_5­916.a2, 5­378.2c_5­916.a3, 5­378.2c_5­916.a4, 5­378.2c_5­916.a6, 5­378.2c_5­916.ax, 5­378.2d_5­349.1, 5­378.2d_5­349.2, 5­378.2d_5­896.1a, 5­378.2d_5­916.a0, 5­378.2d_5­916.a1, 5­378.2d_5­916.a2, 5­378.2d_5­916.a4, 5­378.2d_5­916.ax, 5­378.2e_5­349.1, 5­378.2e_5­349.2, 5­378.</w:t>
            </w:r>
            <w:r>
              <w:rPr>
                <w:rFonts w:ascii="Barlow" w:hAnsi="Barlow"/>
              </w:rPr>
              <w:t xml:space="preserve">2e_5­916.a0, 5­378.2e_5­916.a1, 5­378.2e_5­916.a2, 5­378.2e_5­916.a3, 5­378.2e_5­916.a4, 5­378.2e_5­916.a6, </w:t>
            </w:r>
            <w:r>
              <w:rPr>
                <w:rFonts w:ascii="Barlow" w:hAnsi="Barlow"/>
              </w:rPr>
              <w:lastRenderedPageBreak/>
              <w:t>5­378.2e_5­916.ax, 5­378.2f_5­349.1, 5­378.2f_5­349.2, 5­378.2f_5­896.1a, 5­378.2f_5­916.a0, 5­378.2f_5­916.a2, 5­378.2f_5­916.a3, 5­378.2f_5­916.a4, 5­378.2f_5­916.a6, 5­378.2f_5­916.ax, 5­378.2g_5­349.1, 5­378.2g_5­349.2, 5­378.2g_5­916.a0, 5­378.2g_5­916.a1, 5­378.2g_5­916.a2, 5­378.2g_5­916.a3, 5­378.2g_5­916.a4, 5­378.2g_5­916.a6, 5­378.2g_5­916.ax, 5­378.2x_5­349.1, 5­378.2x_5­349.2, 5­378.2x_5­</w:t>
            </w:r>
            <w:r>
              <w:rPr>
                <w:rFonts w:ascii="Barlow" w:hAnsi="Barlow"/>
              </w:rPr>
              <w:t>916.a0, 5­378.2x_5­916.a1, 5­378.2x_5­916.a2, 5­378.2x_5­916.a3, 5­378.2x_5­916.a4, 5­378.2x_5­916.a6, 5­378.2x_5­916.ax, 5­378.30_5­349.1, 5­378.30_5­349.2, 5­378.30_5­916.a0, 5­378.30_5­916.a1, 5­378.30_5­916.a2, 5­378.30_5­916.a3, 5­378.30_5­916.a4, 5­378.30_5­916.a6, 5­378.30_5­916.ax, 5­378.31_5­349.1, 5­378.31_5­349.2, 5­378.31_5­916.a0, 5­378.31_5­916.a2, 5­378.31_5­916.a3, 5­378.31_5­916.a4, 5­378.31_5­916.a6, 5­378.31_5­916.ax, 5­378.32_5­349.1, 5­378.32_5­349.2, 5­378.32_5­896.1a, 5­378.32_5­916.a</w:t>
            </w:r>
            <w:r>
              <w:rPr>
                <w:rFonts w:ascii="Barlow" w:hAnsi="Barlow"/>
              </w:rPr>
              <w:t>0, 5­378.32_5­916.a2, 5­378.32_5­916.a4, 5­378.32_5­916.a6, 5­378.32_5­916.ax, 5­378.35_5­349.1, 5­378.35_5­349.2, 5­378.35_5­916.a0, 5­378.35_5­916.a1, 5­378.35_5­916.a2, 5­378.35_5­916.a3, 5­378.35_5­916.a4, 5­378.35_5­916.a6, 5­378.35_5­916.ax, 5­378.3a_5­349.1, 5­378.3a_5­349.2, 5­378.3a_5­916.a0, 5­378.3a_5­916.a1, 5­378.3a_5­916.a2, 5­378.3a_5­916.a3, 5­378.3a_5­916.a4, 5­378.3a_5­916.a6, 5­378.3a_5­916.ax, 5­378.3b_5­349.1, 5­378.3b_5­349.2, 5­378.3b_5­916.a0, 5­378.3b_5­916.a1, 5­378.3b_5­916.a2, 5­</w:t>
            </w:r>
            <w:r>
              <w:rPr>
                <w:rFonts w:ascii="Barlow" w:hAnsi="Barlow"/>
              </w:rPr>
              <w:t>378.3b_5­916.a3, 5­378.3b_5­916.a4, 5­378.3b_5­916.a6, 5­378.3b_5­916.ax, 5­378.3c_5­349.1, 5­378.3c_5­349.2, 5­378.3c_5­916.a0, 5­378.3c_5­916.a1, 5­378.3c_5­916.a2, 5­378.3c_5­916.a3, 5­378.3c_5­916.a4, 5­378.3c_5­916.a6, 5­378.3c_5­916.ax, 5­378.3d_5­349.1, 5­378.3d_5­349.2, 5­378.3d_5­916.a0, 5­378.3d_5­916.a1, 5­378.3d_5­916.a2, 5­378.3d_5­916.a3, 5­378.3d_5­916.a4, 5­378.3d_5­916.a6, 5­378.3d_5­916.ax, 5­378.3e_5­349.1, 5­378.3e_5­349.2, 5­378.3e_5­916.a0, 5­378.3e_5­916.a1, 5­378.3e_5­916.a2, 5­378.3</w:t>
            </w:r>
            <w:r>
              <w:rPr>
                <w:rFonts w:ascii="Barlow" w:hAnsi="Barlow"/>
              </w:rPr>
              <w:t>e_5­916.a3, 5­378.3e_5­916.a4, 5­378.3e_5­916.a6, 5­378.3e_5­916.ax, 5­378.3f_5­349.1, 5­378.3f_5­349.2, 5­378.3f_5­916.a0, 5­378.3f_5­916.a1, 5­378.3f_5­916.a2, 5­378.3f_5­916.a3, 5­378.3f_5­916.a4, 5­378.3f_5­916.a6, 5­378.3f_5­916.ax, 5­378.3g_5­349.1, 5­378.3g_5­349.2, 5­378.3g_5­916.a0, 5­378.3g_5­916.a1, 5­378.3g_5­916.a2, 5­378.3g_5­916.a3, 5­378.3g_5­916.a4, 5­378.3g_5­916.a6, 5­378.3g_5­916.ax, 5­378.3j_5­349.1, 5­378.3j_5­349.2, 5­378.3j_5­916.a0, 5­378.3j_5­916.a1, 5­378.3j_5­916.a2, 5­378.3j_5­9</w:t>
            </w:r>
            <w:r>
              <w:rPr>
                <w:rFonts w:ascii="Barlow" w:hAnsi="Barlow"/>
              </w:rPr>
              <w:t>16.a3, 5­378.3j_5­916.a4, 5­378.3j_5­916.a6, 5­378.3j_5­916.ax, 5­378.3x_5­349.1, 5­378.3x_5­349.2, 5­378.3x_5­916.a0, 5­378.3x_5­916.a1, 5­378.3x_5­916.a2, 5­378.3x_5­916.a3, 5­378.3x_5­916.a4, 5­378.3x_5­916.a6, 5­378.3x_5­916.ax, 5­378.40_5­349.1, 5­378.40_5­349.2, 5­378.40_5­916.a0, 5­378.40_5­916.a1, 5­378.40_5­916.a2, 5­378.40_5­916.a3, 5­378.40_5­916.a4, 5­378.40_5­916.a6, 5­378.40_5­916.ax, 5­378.41_5­349.1, 5­378.41_5­349.2, 5­378.41_5­916.a0, 5­378.41_5­916.a1, 5­378.41_5­916.a2, 5­378.41_5­916.a3</w:t>
            </w:r>
            <w:r>
              <w:rPr>
                <w:rFonts w:ascii="Barlow" w:hAnsi="Barlow"/>
              </w:rPr>
              <w:t xml:space="preserve">, 5­378.41_5­916.a4, 5­378.41_5­916.a6, 5­378.41_5­916.ax, 5­378.42_5­349.1, 5­378.42_5­349.2, 5­378.42_5­916.a0, 5­378.42_5­916.a1, 5­378.42_5­916.a2, 5­378.42_5­916.a3, 5­378.42_5­916.a4, 5­378.42_5­916.a6, 5­378.42_5­916.ax, 5­378.45_5­349.1, 5­378.45_5­349.2, 5­378.45_5­916.a0, 5­378.45_5­916.a2, 5­378.45_5­916.a3, 5­378.45_5­916.a4, 5­378.45_5­916.a6, 5­378.45_5­916.ax, 5­378.47_5­349.1, 5­378.47_5­349.2, 5­378.47_5­916.a0, 5­378.47_5­916.a1, 5­378.47_5­916.a2, 5­378.47_5­916.a3, </w:t>
            </w:r>
            <w:r>
              <w:rPr>
                <w:rFonts w:ascii="Barlow" w:hAnsi="Barlow"/>
              </w:rPr>
              <w:lastRenderedPageBreak/>
              <w:t>5­378.47_5­916.a4, 5­3</w:t>
            </w:r>
            <w:r>
              <w:rPr>
                <w:rFonts w:ascii="Barlow" w:hAnsi="Barlow"/>
              </w:rPr>
              <w:t>78.47_5­916.a6, 5­378.47_5­916.ax, 5­378.4a_5­349.1, 5­378.4a_5­349.2, 5­378.4a_5­916.a0, 5­378.4a_5­916.a1, 5­378.4a_5­916.a2, 5­378.4a_5­916.a3, 5­378.4a_5­916.a4, 5­378.4a_5­916.a6, 5­378.4a_5­916.ax, 5­378.4b_5­349.1, 5­378.4b_5­349.2, 5­378.4b_5­916.a0, 5­378.4b_5­916.a1, 5­378.4b_5­916.a2, 5­378.4b_5­916.a4, 5­378.4b_5­916.a6, 5­378.4b_5­916.ax, 5­378.4c_5­349.1, 5­378.4c_5­349.2, 5­378.4c_5­916.a0, 5­378.4c_5­916.a1, 5­378.4c_5­916.a2, 5­378.4c_5­916.a3, 5­378.4c_5­916.a4, 5­378.4c_5­916.a6, 5­378.4c</w:t>
            </w:r>
            <w:r>
              <w:rPr>
                <w:rFonts w:ascii="Barlow" w:hAnsi="Barlow"/>
              </w:rPr>
              <w:t>_5­916.ax, 5­378.4d_5­349.1, 5­378.4d_5­349.2, 5­378.4d_5­916.a0, 5­378.4d_5­916.a1, 5­378.4d_5­916.a2, 5­378.4d_5­916.a3, 5­378.4d_5­916.a4, 5­378.4d_5­916.a6, 5­378.4d_5­916.ax, 5­378.4e_5­349.1, 5­378.4e_5­349.2, 5­378.4e_5­916.a0, 5­378.4e_5­916.a1, 5­378.4e_5­916.a2, 5­378.4e_5­916.a3, 5­378.4e_5­916.a4, 5­378.4e_5­916.a6, 5­378.4e_5­916.ax, 5­378.4f_5­349.1, 5­378.4f_5­349.2, 5­378.4f_5­916.a0, 5­378.4f_5­916.a2, 5­378.4f_5­916.a3, 5­378.4f_5­916.a6, 5­378.4f_5­916.ax, 5­378.4g_5­349.1, 5­378.4g_5­349</w:t>
            </w:r>
            <w:r>
              <w:rPr>
                <w:rFonts w:ascii="Barlow" w:hAnsi="Barlow"/>
              </w:rPr>
              <w:t>.2, 5­378.4g_5­916.a0, 5­378.4g_5­916.a1, 5­378.4g_5­916.a2, 5­378.4g_5­916.a3, 5­378.4g_5­916.a4, 5­378.4g_5­916.a6, 5­378.4g_5­916.ax, 5­378.4j_5­349.1, 5­378.4j_5­349.2, 5­378.4j_5­916.a0, 5­378.4j_5­916.a1, 5­378.4j_5­916.a2, 5­378.4j_5­916.a3, 5­378.4j_5­916.a4, 5­378.4j_5­916.a6, 5­378.4j_5­916.ax, 5­378.4x_5­349.1, 5­378.4x_5­349.2, 5­378.4x_5­916.a0, 5­378.4x_5­916.a1, 5­378.4x_5­916.a2, 5­378.4x_5­916.a3, 5­378.4x_5­916.a4, 5­378.4x_5­916.a6, 5­378.4x_5­916.ax, 5­378.50_5­349.1, 5­378.50_5­349.2, 5</w:t>
            </w:r>
            <w:r>
              <w:rPr>
                <w:rFonts w:ascii="Barlow" w:hAnsi="Barlow"/>
              </w:rPr>
              <w:t>­378.50_5­916.a0, 5­378.50_5­916.a1, 5­378.50_5­916.a2, 5­378.50_5­916.a3, 5­378.50_5­916.a4, 5­378.50_5­916.a6, 5­378.50_5­916.ax, 5­378.51_5­349.1, 5­378.51_5­349.2, 5­378.51_5­916.a0, 5­378.51_5­916.a2, 5­378.51_5­916.a3, 5­378.51_5­916.a4, 5­378.51_5­916.a6, 5­378.51_5­916.ax, 5­378.52_5­349.1, 5­378.52_5­349.2, 5­378.52_5­916.a0, 5­378.52_5­916.a2, 5­378.52_5­916.a6, 5­378.52_5­916.ax, 5­378.55_5­349.1, 5­378.55_5­349.2, 5­378.55_5­916.a0, 5­378.55_5­916.a2, 5­378.55_5­916.a3, 5­378.55_5­916.a4, 5­378.</w:t>
            </w:r>
            <w:r>
              <w:rPr>
                <w:rFonts w:ascii="Barlow" w:hAnsi="Barlow"/>
              </w:rPr>
              <w:t>55_5­916.a6, 5­378.55_5­916.ax, 5­378.57_5­349.1, 5­378.57_5­349.2, 5­378.57_5­916.a0, 5­378.57_5­916.a1, 5­378.57_5­916.a2, 5­378.57_5­916.a3, 5­378.57_5­916.a4, 5­378.57_5­916.a6, 5­378.57_5­916.ax, 5­378.5a_5­349.1, 5­378.5a_5­349.2, 5­378.5a_5­916.a0, 5­378.5a_5­916.a1, 5­378.5a_5­916.a2, 5­378.5a_5­916.a3, 5­378.5a_5­916.a4, 5­378.5a_5­916.a6, 5­378.5a_5­916.ax, 5­378.5b_5­349.1, 5­378.5b_5­349.2, 5­378.5b_5­916.a0, 5­378.5b_5­916.a2, 5­378.5b_5­916.a3, 5­378.5b_5­916.a4, 5­378.5b_5­916.a6, 5­378.5b_5­</w:t>
            </w:r>
            <w:r>
              <w:rPr>
                <w:rFonts w:ascii="Barlow" w:hAnsi="Barlow"/>
              </w:rPr>
              <w:t>916.ax, 5­378.5c_5­349.1, 5­378.5c_5­349.2, 5­378.5c_5­916.a0, 5­378.5c_5­916.a1, 5­378.5c_5­916.a2, 5­378.5c_5­916.a3, 5­378.5c_5­916.a4, 5­378.5c_5­916.ax, 5­378.5d_5­349.1, 5­378.5d_5­349.2, 5­378.5d_5­916.a0, 5­378.5d_5­916.a1, 5­378.5d_5­916.a2, 5­378.5d_5­916.a3, 5­378.5d_5­916.a4, 5­378.5d_5­916.a6, 5­378.5d_5­916.ax, 5­378.5e_5­349.1, 5­378.5e_5­349.2, 5­378.5e_5­916.a0, 5­378.5e_5­916.a2, 5­378.5e_5­916.a3, 5­378.5e_5­916.a4, 5­378.5e_5­916.a6, 5­378.5e_5­916.ax, 5­378.5f_5­349.1, 5­378.5f_5­349.2,</w:t>
            </w:r>
            <w:r>
              <w:rPr>
                <w:rFonts w:ascii="Barlow" w:hAnsi="Barlow"/>
              </w:rPr>
              <w:t xml:space="preserve"> 5­378.5f_5­916.a0, 5­378.5f_5­916.a2, 5­378.5f_5­916.a6, 5­378.5f_5­916.ax, 5­378.5f_8­192.1a, 5­378.5g_5­349.1, 5­378.5g_5­349.2, 5­378.5g_5­916.a0, 5­378.5g_5­916.a1, 5­378.5g_5­916.a2, 5­378.5g_5­916.a3, 5­378.5g_5­916.a4, 5­378.5g_5­916.a6, 5­378.5g_5­916.ax, 5­378.5j_5­349.1, 5­378.5j_5­349.2, 5­378.5j_5­916.a0, 5­378.5j_5­916.a1, 5­378.5j_5­916.a2, </w:t>
            </w:r>
            <w:r>
              <w:rPr>
                <w:rFonts w:ascii="Barlow" w:hAnsi="Barlow"/>
              </w:rPr>
              <w:lastRenderedPageBreak/>
              <w:t>5­378.5j_5­916.a3, 5­378.5j_5­916.a4, 5­378.5j_5­916.a6, 5­378.5j_5­916.ax, 5­378.5x_5­349.1, 5­378.5x_5­349.2, 5­378.5x_5­916.a0, 5­378.5x_5­916.a1, 5­37</w:t>
            </w:r>
            <w:r>
              <w:rPr>
                <w:rFonts w:ascii="Barlow" w:hAnsi="Barlow"/>
              </w:rPr>
              <w:t>8.5x_5­916.a2, 5­378.5x_5­916.a3, 5­378.5x_5­916.a4, 5­378.5x_5­916.a6, 5­378.5x_5­916.ax, 5­378.60_5­349.1, 5­378.60_5­349.2, 5­378.60_5­916.a0, 5­378.60_5­916.a1, 5­378.60_5­916.a2, 5­378.60_5­916.a3, 5­378.60_5­916.a4, 5­378.60_5­916.a6, 5­378.60_5­916.ax, 5­378.61_5­349.1, 5­378.61_5­349.2, 5­378.61_5­916.a0, 5­378.61_5­916.a2, 5­378.61_5­916.a3, 5­378.61_5­916.a4, 5­378.61_5­916.a6, 5­378.61_5­916.ax, 5­378.62_5­349.1, 5­378.62_5­349.2, 5­378.62_5­916.a0, 5­378.62_5­916.a1, 5­378.62_5­916.a2, 5­378.62_</w:t>
            </w:r>
            <w:r>
              <w:rPr>
                <w:rFonts w:ascii="Barlow" w:hAnsi="Barlow"/>
              </w:rPr>
              <w:t>5­916.a3, 5­378.62_5­916.a4, 5­378.62_5­916.a6, 5­378.62_5­916.ax, 5­378.65_5­349.1, 5­378.65_5­349.2, 5­378.65_5­916.a0, 5­378.65_5­916.a2, 5­378.65_5­916.a4, 5­378.65_5­916.a6, 5­378.65_5­916.ax, 5­378.67_5­349.1, 5­378.67_5­349.2, 5­378.67_5­916.a0, 5­378.67_5­916.a1, 5­378.67_5­916.a2, 5­378.67_5­916.a3, 5­378.67_5­916.a4, 5­378.67_5­916.a6, 5­378.67_5­916.ax, 5­378.6a_5­349.1, 5­378.6a_5­349.2, 5­378.6a_5­916.a0, 5­378.6a_5­916.a1, 5­378.6a_5­916.a2, 5­378.6a_5­916.a3, 5­378.6a_5­916.a4, 5­378.6a_5­916</w:t>
            </w:r>
            <w:r>
              <w:rPr>
                <w:rFonts w:ascii="Barlow" w:hAnsi="Barlow"/>
              </w:rPr>
              <w:t xml:space="preserve">.a6, 5­378.6a_5­916.ax, 5­378.6b_5­349.1, 5­378.6b_5­349.2, 5­378.6b_5­916.a0, 5­378.6b_5­916.a1, 5­378.6b_5­916.a2, 5­378.6b_5­916.a3, 5­378.6b_5­916.a4, 5­378.6b_5­916.a6, 5­378.6b_5­916.ax, 5­378.6c_5­349.1, 5­378.6c_5­349.2, 5­378.6c_5­916.a0, 5­378.6c_5­916.a1, 5­378.6c_5­916.a2, 5­378.6c_5­916.a3, 5­378.6c_5­916.a4, 5­378.6c_5­916.a6, 5­378.6c_5­916.ax, 5­378.6d_5­349.1, 5­378.6d_5­349.2, 5­378.6d_5­916.a0, 5­378.6d_5­916.a1, 5­378.6d_5­916.a2, 5­378.6d_5­916.a3, 5­378.6d_5­916.a4, 5­378.6d_5­916.a6, </w:t>
            </w:r>
            <w:r>
              <w:rPr>
                <w:rFonts w:ascii="Barlow" w:hAnsi="Barlow"/>
              </w:rPr>
              <w:t>5­378.6d_5­916.ax, 5­378.6e_5­349.1, 5­378.6e_5­349.2, 5­378.6e_5­916.a0, 5­378.6e_5­916.a1, 5­378.6e_5­916.a2, 5­378.6e_5­916.a3, 5­378.6e_5­916.a4, 5­378.6e_5­916.a6, 5­378.6e_5­916.ax, 5­378.6f_5­349.1, 5­378.6f_5­349.2, 5­378.6f_5­916.a0, 5­378.6f_5­916.a2, 5­378.6f_5­916.a3, 5­378.6f_5­916.a4, 5­378.6f_5­916.a6, 5­378.6f_5­916.ax, 5­378.6g_5­349.1, 5­378.6g_5­349.2, 5­378.6g_5­916.a0, 5­378.6g_5­916.a1, 5­378.6g_5­916.a2, 5­378.6g_5­916.a3, 5­378.6g_5­916.a4, 5­378.6g_5­916.a6, 5­378.6g_5­916.ax, 5­378</w:t>
            </w:r>
            <w:r>
              <w:rPr>
                <w:rFonts w:ascii="Barlow" w:hAnsi="Barlow"/>
              </w:rPr>
              <w:t>.6x_5­349.1, 5­378.6x_5­349.2, 5­378.6x_5­916.a0, 5­378.6x_5­916.a1, 5­378.6x_5­916.a2, 5­378.6x_5­916.a3, 5­378.6x_5­916.a4, 5­378.6x_5­916.a6, 5­378.6x_5­916.ax, 5­378.70_5­349.1, 5­378.70_5­349.2, 5­378.70_5­916.a0, 5­378.70_5­916.a2, 5­378.70_5­916.a3, 5­378.70_5­916.a4, 5­378.70_5­916.a6, 5­378.70_5­916.ax, 5­378.71_5­349.1, 5­378.71_5­349.2, 5­378.71_5­916.a0, 5­378.71_5­916.a1, 5­378.71_5­916.a2, 5­378.71_5­916.a3, 5­378.71_5­916.a4, 5­378.71_5­916.a6, 5­378.71_5­916.ax, 5­378.72_5­349.1, 5­378.72_5­</w:t>
            </w:r>
            <w:r>
              <w:rPr>
                <w:rFonts w:ascii="Barlow" w:hAnsi="Barlow"/>
              </w:rPr>
              <w:t>349.2, 5­378.72_5­916.a0, 5­378.72_5­916.a2, 5­378.72_5­916.a6, 5­378.72_5­916.ax, 5­378.75_5­349.1, 5­378.75_5­349.2, 5­378.75_5­916.a0, 5­378.75_5­916.a2, 5­378.75_5­916.a4, 5­378.75_5­916.a6, 5­378.75_5­916.ax, 5­378.7a_5­349.1, 5­378.7a_5­349.2, 5­378.7a_5­916.a0, 5­378.7a_5­916.a1, 5­378.7a_5­916.a2, 5­378.7a_5­916.a3, 5­378.7a_5­916.a4, 5­378.7a_5­916.a6, 5­378.7a_5­916.ax, 5­378.7b_5­349.1, 5­378.7b_5­349.2, 5­378.7b_5­916.a0, 5­378.7b_5­916.a1, 5­378.7b_5­916.a2, 5­378.7b_5­916.a3, 5­378.7b_5­916.a4</w:t>
            </w:r>
            <w:r>
              <w:rPr>
                <w:rFonts w:ascii="Barlow" w:hAnsi="Barlow"/>
              </w:rPr>
              <w:t xml:space="preserve">, 5­378.7b_5­916.a6, 5­378.7b_5­916.ax, 5­378.7c_5­349.1, 5­378.7c_5­349.2, 5­378.7c_5­916.a0, 5­378.7c_5­916.a1, 5­378.7c_5­916.a2, 5­378.7c_5­916.a3, 5­378.7c_5­916.a6, 5­378.7c_5­916.ax, 5­378.7d_5­349.1, 5­378.7d_5­349.2, </w:t>
            </w:r>
            <w:r>
              <w:rPr>
                <w:rFonts w:ascii="Barlow" w:hAnsi="Barlow"/>
              </w:rPr>
              <w:lastRenderedPageBreak/>
              <w:t>5­378.7d_5­916.a0, 5­378.7d_5­916.a1, 5­378.7d_5­916.a2, 5­378.7d_5­916.a3, 5­378.7d_5­916.a4, 5­378.7d_5­916.a6, 5­378.7d_5­916.ax, 5­378.7e_5­349.1, 5­378.7e_5­349.2, 5­378.7e_5­916.a0, 5­378.7e_5­916.a1, 5­378.7e_5­916.a2, 5­378.7e_5­916.a3, 5­378.7e_5­916.a4, 5­378.7e_5­916.a6, 5­3</w:t>
            </w:r>
            <w:r>
              <w:rPr>
                <w:rFonts w:ascii="Barlow" w:hAnsi="Barlow"/>
              </w:rPr>
              <w:t>78.7e_5­916.ax, 5­378.7f_5­349.1, 5­378.7f_5­349.2, 5­378.7f_5­916.a0, 5­378.7f_5­916.a2, 5­378.7f_5­916.a3, 5­378.7f_5­916.a4, 5­378.7f_5­916.a6, 5­378.7f_5­916.ax, 5­378.7g_5­349.1, 5­378.7g_5­349.2, 5­378.7g_5­916.a0, 5­378.7g_5­916.a1, 5­378.7g_5­916.a2, 5­378.7g_5­916.a3, 5­378.7g_5­916.a4, 5­378.7g_5­916.a6, 5­378.7g_5­916.ax, 5­378.7j_5­349.1, 5­378.7j_5­349.2, 5­378.7j_5­916.a0, 5­378.7j_5­916.a1, 5­378.7j_5­916.a2, 5­378.7j_5­916.a3, 5­378.7j_5­916.a4, 5­378.7j_5­916.a6, 5­378.7j_5­916.ax, 5­378.7x</w:t>
            </w:r>
            <w:r>
              <w:rPr>
                <w:rFonts w:ascii="Barlow" w:hAnsi="Barlow"/>
              </w:rPr>
              <w:t>_5­349.1, 5­378.7x_5­349.2, 5­378.7x_5­916.a0, 5­378.7x_5­916.a1, 5­378.7x_5­916.a2, 5­378.7x_5­916.a3, 5­378.7x_5­916.a4, 5­378.7x_5­916.a6, 5­378.7x_5­916.ax, 5­378.80_5­349.1, 5­378.80_5­349.2, 5­378.80_5­916.a0, 5­378.80_5­916.a1, 5­378.80_5­916.a2, 5­378.80_5­916.a3, 5­378.80_5­916.a4, 5­378.80_5­916.a6, 5­378.80_5­916.ax, 5­378.81_5­349.1, 5­378.81_5­349.2, 5­378.81_5­916.a0, 5­378.81_5­916.a1, 5­378.81_5­916.a2, 5­378.81_5­916.a3, 5­378.81_5­916.a4, 5­378.81_5­916.a6, 5­378.81_5­916.ax, 5­378.82_5­34</w:t>
            </w:r>
            <w:r>
              <w:rPr>
                <w:rFonts w:ascii="Barlow" w:hAnsi="Barlow"/>
              </w:rPr>
              <w:t xml:space="preserve">9.1, 5­378.82_5­349.2, 5­378.82_5­916.a0, 5­378.82_5­916.a1, 5­378.82_5­916.a2, 5­378.82_5­916.a3, 5­378.82_5­916.a4, 5­378.82_5­916.a6, 5­378.82_5­916.ax, 5­378.85_5­349.1, 5­378.85_5­349.2, 5­378.85_5­916.a0, 5­378.85_5­916.a1, 5­378.85_5­916.a2, 5­378.85_5­916.a3, 5­378.85_5­916.a4, 5­378.85_5­916.a6, 5­378.85_5­916.ax, 5­378.87_5­349.1, 5­378.87_5­349.2, 5­378.87_5­916.a0, 5­378.87_5­916.a1, 5­378.87_5­916.a2, 5­378.87_5­916.a3, 5­378.87_5­916.a4, 5­378.87_5­916.a6, 5­378.87_5­916.ax, 5­378.8a_5­349.1, </w:t>
            </w:r>
            <w:r>
              <w:rPr>
                <w:rFonts w:ascii="Barlow" w:hAnsi="Barlow"/>
              </w:rPr>
              <w:t>5­378.8a_5­349.2, 5­378.8a_5­916.a0, 5­378.8a_5­916.a1, 5­378.8a_5­916.a2, 5­378.8a_5­916.a3, 5­378.8a_5­916.a4, 5­378.8a_5­916.a6, 5­378.8a_5­916.ax, 5­378.8b_5­349.1, 5­378.8b_5­349.2, 5­378.8b_5­916.a0, 5­378.8b_5­916.a1, 5­378.8b_5­916.a2, 5­378.8b_5­916.a3, 5­378.8b_5­916.a4, 5­378.8b_5­916.a6, 5­378.8b_5­916.ax, 5­378.8c_5­349.1, 5­378.8c_5­349.2, 5­378.8c_5­916.a0, 5­378.8c_5­916.a1, 5­378.8c_5­916.a2, 5­378.8c_5­916.a3, 5­378.8c_5­916.a4, 5­378.8c_5­916.a6, 5­378.8c_5­916.ax, 5­378.8d_5­349.1, 5­378</w:t>
            </w:r>
            <w:r>
              <w:rPr>
                <w:rFonts w:ascii="Barlow" w:hAnsi="Barlow"/>
              </w:rPr>
              <w:t>.8d_5­349.2, 5­378.8d_5­916.a0, 5­378.8d_5­916.a1, 5­378.8d_5­916.a2, 5­378.8d_5­916.a3, 5­378.8d_5­916.a4, 5­378.8d_5­916.a6, 5­378.8d_5­916.ax, 5­378.8e_5­349.1, 5­378.8e_5­349.2, 5­378.8e_5­916.a0, 5­378.8e_5­916.a1, 5­378.8e_5­916.a2, 5­378.8e_5­916.a3, 5­378.8e_5­916.a4, 5­378.8e_5­916.a6, 5­378.8e_5­916.ax, 5­378.8f_5­349.1, 5­378.8f_5­349.2, 5­378.8f_5­916.a0, 5­378.8f_5­916.a1, 5­378.8f_5­916.a2, 5­378.8f_5­916.a3, 5­378.8f_5­916.a4, 5­378.8f_5­916.a6, 5­378.8f_5­916.ax, 5­378.8g_5­349.1, 5­378.8g_5</w:t>
            </w:r>
            <w:r>
              <w:rPr>
                <w:rFonts w:ascii="Barlow" w:hAnsi="Barlow"/>
              </w:rPr>
              <w:t>­349.2, 5­378.8g_5­916.a0, 5­378.8g_5­916.a1, 5­378.8g_5­916.a2, 5­378.8g_5­916.a3, 5­378.8g_5­916.a4, 5­378.8g_5­916.a6, 5­378.8g_5­916.ax, 5­378.8j_5­349.1, 5­378.8j_5­349.2, 5­378.8j_5­916.a0, 5­378.8j_5­916.a1, 5­378.8j_5­916.a2, 5­378.8j_5­916.a3, 5­378.8j_5­916.a4, 5­378.8j_5­916.a6, 5­378.8j_5­916.ax, 5­378.8x_5­349.1, 5­378.8x_5­349.2, 5­378.8x_5­916.a0, 5­378.8x_5­916.a1, 5­378.8x_5­916.a2, 5­378.8x_5­916.a3, 5­378.8x_5­916.a4, 5­378.8x_5­916.a6, 5­378.8x_5­916.ax, 5­378.b0_5­349.1, 5­378.b0_5­349.</w:t>
            </w:r>
            <w:r>
              <w:rPr>
                <w:rFonts w:ascii="Barlow" w:hAnsi="Barlow"/>
              </w:rPr>
              <w:t xml:space="preserve">2, 5­378.b0_5­916.a0, 5­378.b0_5­916.a1, 5­378.b0_5­916.a2, 5­378.b0_5­916.a3, 5­378.b0_5­916.a4, </w:t>
            </w:r>
            <w:r>
              <w:rPr>
                <w:rFonts w:ascii="Barlow" w:hAnsi="Barlow"/>
              </w:rPr>
              <w:lastRenderedPageBreak/>
              <w:t>5­378.b0_5­916.a6, 5­378.b0_5­916.ax, 5­378.b3_5­349.1, 5­378.b3_5­349.2, 5­378.b3_5­916.a0, 5­378.b3_5­916.a1, 5­378.b3_5­916.a2, 5­378.b3_5­916.a3, 5­378.b3_5­916.a4, 5­378.b3_5­916.a6, 5­378.b3_5­916.ax, 5­378.d0_5­349.1, 5­378.d0_5­349.2, 5­378.d0_5­916.a0, 5­378.d0_5­916.a1, 5­378.d0_5­916.a2, 5­378.d0_5­916.a3, 5­378.d0_5­916.a4, 5­378.d0_5­916.a6, 5­378.d0_5­916.ax, 5­378.d1_5­349.1, 5­378.d1_5­349.2, 5­</w:t>
            </w:r>
            <w:r>
              <w:rPr>
                <w:rFonts w:ascii="Barlow" w:hAnsi="Barlow"/>
              </w:rPr>
              <w:t>378.d1_5­916.a1, 5­378.d1_5­916.a2, 5­378.d1_5­916.a3, 5­378.d1_5­916.a4, 5­378.d1_5­916.a6, 5­378.d1_5­916.ax, 5­378.d2_5­349.1, 5­378.d2_5­349.2, 5­378.d2_5­916.a0, 5­378.d2_5­916.a1, 5­378.d2_5­916.a2, 5­378.d2_5­916.a3, 5­378.d2_5­916.a4, 5­378.d2_5­916.a6, 5­378.d2_5­916.ax, 5­378.d3_5­349.1, 5­378.d3_5­349.2, 5­378.d3_5­916.a0, 5­378.d3_5­916.a1, 5­378.d3_5­916.a2, 5­378.d3_5­916.a3, 5­378.d3_5­916.a4, 5­378.d3_5­916.a6, 5­378.d3_5­916.ax, 5­378.d4_5­349.1, 5­378.d4_5­349.2, 5­378.d4_5­916.a0, 5­378.d</w:t>
            </w:r>
            <w:r>
              <w:rPr>
                <w:rFonts w:ascii="Barlow" w:hAnsi="Barlow"/>
              </w:rPr>
              <w:t>4_5­916.a1, 5­378.d4_5­916.a2, 5­378.d4_5­916.a3, 5­378.d4_5­916.a4, 5­378.d4_5­916.a6, 5­378.d4_5­916.ax, 5­378.d5_5­349.1, 5­378.d5_5­349.2, 5­378.d5_5­916.a0, 5­378.d5_5­916.a1, 5­378.d5_5­916.a2, 5­378.d5_5­916.a3, 5­378.d5_5­916.a4, 5­378.d5_5­916.a6, 5­378.d5_5­916.ax, 5­378.d6_5­349.1, 5­378.d6_5­349.2, 5­378.d6_5­916.a0, 5­378.d6_5­916.a1, 5­378.d6_5­916.a2, 5­378.d6_5­916.a3, 5­378.d6_5­916.a4, 5­378.d6_5­916.a6, 5­378.d6_5­916.ax, 5­378.d7_5­349.1, 5­378.d7_5­349.2, 5­378.d7_5­916.a0, 5­378.d7_5­9</w:t>
            </w:r>
            <w:r>
              <w:rPr>
                <w:rFonts w:ascii="Barlow" w:hAnsi="Barlow"/>
              </w:rPr>
              <w:t>16.a1, 5­378.d7_5­916.a2, 5­378.d7_5­916.a3, 5­378.d7_5­916.a4, 5­378.d7_5­916.a6, 5­378.d7_5­916.ax, 5­378.d8_5­349.1, 5­378.d8_5­349.2, 5­378.d8_5­916.a0, 5­378.d8_5­916.a1, 5­378.d8_5­916.a2, 5­378.d8_5­916.a3, 5­378.d8_5­916.a4, 5­378.d8_5­916.a6, 5­378.d8_5­916.ax, 5­378.d9_5­349.1, 5­378.d9_5­349.2, 5­378.d9_5­916.a0, 5­378.d9_5­916.a1, 5­378.d9_5­916.a2, 5­378.d9_5­916.a3, 5­378.d9_5­916.a4, 5­378.d9_5­916.a6, 5­378.d9_5­916.ax, 5­378.dx_5­349.1, 5­378.dx_5­349.2, 5­378.dx_5­916.a0, 5­378.dx_5­916.a1</w:t>
            </w:r>
            <w:r>
              <w:rPr>
                <w:rFonts w:ascii="Barlow" w:hAnsi="Barlow"/>
              </w:rPr>
              <w:t>, 5­378.dx_5­916.a2, 5­378.dx_5­916.a3, 5­378.dx_5­916.a4, 5­378.dx_5­916.a6, 5­378.dx_5­916.ax, 5­380.11_5­896.17, 5­380.11_5­916.a0, 5­380.11_5­916.a1, 5­380.11_5­916.a2, 5­380.11_5­916.ax, 5­380.11_8­192.17, 5­380.12_5­916.a0, 5­380.12_5­916.a1, 5­380.13_5­916.a0, 5­380.1x_5­916.a0, 5­380.1x_5­916.a1, 5­380.20_5­916.a0, 5­380.20_5­916.a1, 5­380.22_5­916.a1, 5­380.24_5­916.a0, 5­380.24_5­916.a1, 5­380.28_5­916.a0, 5­380.2x_5­916.a0, 5­380.30_5­916.a0, 5­380.30_5­916.a2, 5­380.31_5­916.a2, 5­380.32_5­916.a</w:t>
            </w:r>
            <w:r>
              <w:rPr>
                <w:rFonts w:ascii="Barlow" w:hAnsi="Barlow"/>
              </w:rPr>
              <w:t xml:space="preserve">2, 5­380.33_5­545.0, 5­380.33_5­896.1c, 5­380.33_5­916.a0, 5­380.33_5­916.a1, 5­380.33_5­916.a2, 5­380.33_5­916.a3, 5­380.34_5­896.0b, 5­380.34_5­896.1b, 5­380.34_5­896.2b, 5­380.34_5­916.a0, 5­380.34_5­916.a3, 5­380.35_5­545.0, 5­380.35_5­869.1, 5­380.35_5­896.1b, 5­380.35_5­896.1c, 5­380.35_5­916.a0, 5­380.35_5­916.a1, 5­380.35_5­916.a2, 5­380.35_5­916.a3, 5­380.35_5­916.ax, 5­380.3x_5­545.0, 5­380.3x_5­916.a0, 5­380.40_5­916.a0, 5­380.40_5­916.a1, 5­380.41_5­916.a0, 5­380.42_5­916.a0, 5­380.42_5­916.a2, </w:t>
            </w:r>
            <w:r>
              <w:rPr>
                <w:rFonts w:ascii="Barlow" w:hAnsi="Barlow"/>
              </w:rPr>
              <w:t xml:space="preserve">5­380.42_5­916.a3, 5­380.43_5­916.a0, 5­380.43_5­916.a1, 5­380.43_5­916.a3, 5­380.43_5­916.ax, 5­380.4x_5­916.a0, 5­380.4x_5­916.a1, 5­380.4x_5­916.a2, 5­380.52_5­545.0, 5­380.52_5­896.1c, 5­380.52_5­896.1e, 5­380.52_5­896.1f, 5­380.52_5­896.xf, 5­380.52_5­916.a0, 5­380.52_5­916.a1, 5­380.52_5­916.a3, 5­380.52_5­916.ax, 5­380.53_5­545.0, 5­380.53_5­869.1, 5­380.53_5­896.0c, 5­380.53_5­896.1b, 5­380.53_5­896.1c, 5­380.53_5­896.1e, 5­380.53_5­896.2c, 5­380.53_5­916.a0, 5­380.53_5­916.a1, </w:t>
            </w:r>
            <w:r>
              <w:rPr>
                <w:rFonts w:ascii="Barlow" w:hAnsi="Barlow"/>
              </w:rPr>
              <w:lastRenderedPageBreak/>
              <w:t>5­380.53_5­916.a3, 5­</w:t>
            </w:r>
            <w:r>
              <w:rPr>
                <w:rFonts w:ascii="Barlow" w:hAnsi="Barlow"/>
              </w:rPr>
              <w:t>380.53_5­916.ax, 5­380.53_8­192.0c, 5­380.53_8­192.1c, 5­380.54_5­545.0, 5­380.54_5­869.1, 5­380.54_5­896.0c, 5­380.54_5­896.1b, 5­380.54_5­896.1c, 5­380.54_5­896.1e, 5­380.54_5­916.a0, 5­380.54_5­916.a1, 5­380.54_5­916.a3, 5­380.54_5­916.ax, 5­380.54_8­192.0c, 5­380.54_8­192.1c, 5­380.55_5­545.0, 5­380.55_5­896.1c, 5­380.55_5­916.a0, 5­380.55_5­916.a1, 5­380.55_5­916.a3, 5­380.56_5­545.0, 5­380.56_5­869.1, 5­380.56_5­896.1c, 5­380.56_5­896.2c, 5­380.56_5­916.a0, 5­380.56_5­916.a1, 5­380.56_5­916.a3, 5­380.</w:t>
            </w:r>
            <w:r>
              <w:rPr>
                <w:rFonts w:ascii="Barlow" w:hAnsi="Barlow"/>
              </w:rPr>
              <w:t>56_5­916.ax, 5­380.56_8­192.1c, 5­380.5x_5­916.a0, 5­380.5x_5­916.a1, 5­380.5x_5­916.ax, 5­380.60_5­545.0, 5­380.60_5­916.a0, 5­380.60_5­916.a3, 5­380.61_5­545.0, 5­380.61_5­916.a0, 5­380.61_5­916.a3, 5­380.63_5­916.a3, 5­380.64_5­545.0, 5­380.64_5­916.a0, 5­380.64_5­916.a1, 5­380.64_5­916.a3, 5­380.65_5­545.0, 5­380.65_5­916.a0, 5­380.65_5­916.a3, 5­380.67_5­916.a0, 5­380.67_5­916.a1, 5­380.67_5­916.a3, 5­380.6x_5­916.a0, 5­380.70_5­869.1, 5­380.70_5­896.0c, 5­380.70_5­896.0e, 5­380.70_5­896.1b, 5­380.70_5</w:t>
            </w:r>
            <w:r>
              <w:rPr>
                <w:rFonts w:ascii="Barlow" w:hAnsi="Barlow"/>
              </w:rPr>
              <w:t>­896.1c, 5­380.70_5­896.1e, 5­380.70_5­896.2c, 5­380.70_5­916.a0, 5­380.70_5­916.a1, 5­380.70_5­916.ax, 5­380.70_8­192.0c, 5­380.70_8­192.1b, 5­380.70_8­192.1c, 5­380.70_8­192.1e, 5­380.71_5­869.1, 5­380.71_5­896.0c, 5­380.71_5­896.1b, 5­380.71_5­896.1c, 5­380.71_5­896.1e, 5­380.71_5­896.2c, 5­380.71_5­916.a0, 5­380.71_5­916.a1, 5­380.71_5­916.ax, 5­380.71_8­192.1c, 5­380.71_8­192.1e, 5­380.72_5­800.2h, 5­380.72_5­869.1, 5­380.72_5­896.0e, 5­380.72_5­896.1e, 5­380.72_5­896.1f, 5­380.72_5­896.2c, 5­380.72_5­</w:t>
            </w:r>
            <w:r>
              <w:rPr>
                <w:rFonts w:ascii="Barlow" w:hAnsi="Barlow"/>
              </w:rPr>
              <w:t>916.a0, 5­380.72_5­916.a1, 5­380.72_5­916.ax, 5­380.72_8­192.0f, 5­380.72_8­192.1e, 5­380.72_8­192.1f, 5­380.73_5­869.1, 5­380.73_5­896.0c, 5­380.73_5­896.0e, 5­380.73_5­896.1b, 5­380.73_5­896.1c, 5­380.73_5­896.1e, 5­380.73_5­896.2e, 5­380.73_5­916.a0, 5­380.73_5­916.a1, 5­380.73_5­916.ax, 5­380.73_8­192.1c, 5­380.73_8­192.1e, 5­380.7x_5­896.1e, 5­380.7x_5­916.a0, 5­380.7x_5­916.a1, 5­380.7x_5­916.ax, 5­380.7x_8­192.1e, 5­380.80_5­869.1, 5­380.80_5­896.0e, 5­380.80_5­896.1e, 5­380.80_5­896.1f, 5­380.80_5­9</w:t>
            </w:r>
            <w:r>
              <w:rPr>
                <w:rFonts w:ascii="Barlow" w:hAnsi="Barlow"/>
              </w:rPr>
              <w:t>16.a0, 5­380.80_5­916.a1, 5­380.80_5­916.ax, 5­380.80_8­192.0f, 5­380.80_8­192.1e, 5­380.82_5­916.a0, 5­380.82_5­916.a1, 5­380.82_5­916.ax, 5­380.83_5­869.1, 5­380.83_5­896.0e, 5­380.83_5­896.1e, 5­380.83_5­896.1f, 5­380.83_5­896.1g, 5­380.83_5­896.2f, 5­380.83_5­896.2g, 5­380.83_5­916.a0, 5­380.83_5­916.a1, 5­380.83_5­916.ax, 5­380.83_8­192.0e, 5­380.83_8­192.0f, 5­380.83_8­192.1e, 5­380.83_8­192.3g, 5­380.84_5­896.1e, 5­380.84_5­896.1g, 5­380.84_5­916.a0, 5­380.84_5­916.a1, 5­380.84_5­916.ax, 5­380.84_8­1</w:t>
            </w:r>
            <w:r>
              <w:rPr>
                <w:rFonts w:ascii="Barlow" w:hAnsi="Barlow"/>
              </w:rPr>
              <w:t>92.1e, 5­380.85_5­916.a0, 5­380.85_5­916.a1, 5­380.86_5­916.a1, 5­380.87_5­869.1, 5­380.87_5­896.0e, 5­380.87_5­896.1e, 5­380.87_5­896.1f, 5­380.87_5­896.1g, 5­380.87_5­916.a0, 5­380.87_5­916.a1, 5­380.87_8­192.0g, 5­380.87_8­192.2g, 5­380.8x_5­916.a0, 5­380.8x_5­916.a1, 5­380.91_5­916.a0, 5­380.93_5­916.a0, 5­380.93_5­916.a2, 5­380.95_5­349.1, 5­380.95_5­916.a2, 5­380.97_5­545.0, 5­380.97_5­896.1c, 5­380.97_5­916.a0, 5­380.97_5­916.a1, 5­380.98_5­545.0, 5­380.98_5­896.1c, 5­380.98_5­916.a0, 5­380.98_5­916.</w:t>
            </w:r>
            <w:r>
              <w:rPr>
                <w:rFonts w:ascii="Barlow" w:hAnsi="Barlow"/>
              </w:rPr>
              <w:t xml:space="preserve">a1, 5­380.98_5­916.ax, 5­380.99_5­545.0, 5­380.99_5­896.1c, 5­380.99_5­916.a0, 5­380.99_5­916.a1, 5­380.99_5­916.a3, 5­380.99_5­916.ax, 5­380.99_8­192.1c, 5­380.9a_5­916.a0, 5­380.9b_5­896.1c, 5­380.9b_5­916.a0, 5­380.9b_5­916.a1, 5­380.9b_5­916.ax, 5­380.9b_8­192.1c, 5­380.9c_5­916.a0, 5­380.9c_5­916.a1, 5­380.9c_5­916.ax, 5­380.9d_5­545.0, 5­380.9d_5­916.a0, 5­380.9d_5­916.a3, </w:t>
            </w:r>
            <w:r>
              <w:rPr>
                <w:rFonts w:ascii="Barlow" w:hAnsi="Barlow"/>
              </w:rPr>
              <w:lastRenderedPageBreak/>
              <w:t>5­380.9f_5­916.a0, 5­380.9g_5­916.a0, 5­380.9h_5­916.a0, 5­380.9k_5­545.0, 5­380.9k_5­916.a0, 5­381.11_5­916.a0, 5­381.11_5­916.a1</w:t>
            </w:r>
            <w:r>
              <w:rPr>
                <w:rFonts w:ascii="Barlow" w:hAnsi="Barlow"/>
              </w:rPr>
              <w:t>, 5­381.12_5­916.a0, 5­381.12_5­916.a1, 5­381.24_5­916.a0, 5­381.24_5­916.a1, 5­381.30_5­916.a0, 5­381.30_5­916.a1, 5­381.30_5­916.a2, 5­381.30_5­916.a3, 5­381.31_5­916.a0, 5­381.32_5­916.a0, 5­381.32_5­916.a1, 5­381.32_5­916.a2, 5­381.33_5­545.0, 5­381.33_5­896.0c, 5­381.33_5­916.a0, 5­381.33_5­916.a1, 5­381.33_5­916.a3, 5­381.35_5­916.a0, 5­381.35_5­916.a1, 5­381.40_5­916.a0, 5­381.42_5­349.1, 5­381.42_5­916.a0, 5­381.42_5­916.a1, 5­381.42_5­916.a2, 5­381.52_5­545.0, 5­381.52_5­869.1, 5­381.52_5­896.1c, 5</w:t>
            </w:r>
            <w:r>
              <w:rPr>
                <w:rFonts w:ascii="Barlow" w:hAnsi="Barlow"/>
              </w:rPr>
              <w:t>­381.52_5­916.a0, 5­381.52_5­916.a1, 5­381.52_5­916.a3, 5­381.53_5­545.0, 5­381.53_5­896.0c, 5­381.53_5­896.1c, 5­381.53_5­896.2c, 5­381.53_5­896.y, 5­381.53_5­916.a0, 5­381.53_5­916.a1, 5­381.53_5­916.a3, 5­381.53_5­916.ax, 5­381.54_5­545.0, 5­381.54_5­869.1, 5­381.54_5­896.0b, 5­381.54_5­896.0c, 5­381.54_5­896.1b, 5­381.54_5­896.1c, 5­381.54_5­896.1e, 5­381.54_5­896.2c, 5­381.54_5­896.xc, 5­381.54_5­896.y, 5­381.54_5­916.a0, 5­381.54_5­916.a1, 5­381.54_5­916.a3, 5­381.54_5­916.ax, 5­381.54_8­192.0c, 5­381</w:t>
            </w:r>
            <w:r>
              <w:rPr>
                <w:rFonts w:ascii="Barlow" w:hAnsi="Barlow"/>
              </w:rPr>
              <w:t>.54_8­192.1c, 5­381.54_8­192.1e, 5­381.55_5­545.0, 5­381.55_5­896.1b, 5­381.55_5­916.a0, 5­381.55_5­916.a1, 5­381.55_5­916.a3, 5­381.55_5­916.a4, 5­381.56_5­916.a0, 5­381.56_5­916.a1, 5­381.56_5­916.a3, 5­381.60_5­916.a3, 5­381.61_5­916.a3, 5­381.64_5­545.0, 5­381.64_5­916.a0, 5­381.64_5­916.a1, 5­381.64_5­916.a3, 5­381.65_5­916.a0, 5­381.65_5­916.a3, 5­381.66_5­545.0, 5­381.66_5­916.a0, 5­381.66_5­916.a1, 5­381.66_5­916.a3, 5­381.70_5­869.1, 5­381.70_5­896.0c, 5­381.70_5­896.0e, 5­381.70_5­896.1b, 5­381.70</w:t>
            </w:r>
            <w:r>
              <w:rPr>
                <w:rFonts w:ascii="Barlow" w:hAnsi="Barlow"/>
              </w:rPr>
              <w:t>_5­896.1c, 5­381.70_5­896.1e, 5­381.70_5­896.2c, 5­381.70_5­896.2e, 5­381.70_5­896.2g, 5­381.70_5­896.xc, 5­381.70_5­896.y, 5­381.70_5­916.a0, 5­381.70_5­916.a1, 5­381.70_5­916.ax, 5­381.70_8­192.0b, 5­381.70_8­192.0c, 5­381.70_8­192.0e, 5­381.70_8­192.1b, 5­381.70_8­192.1c, 5­381.70_8­192.1e, 5­381.70_8­192.3c, 5­381.71_5­869.1, 5­381.71_5­896.0c, 5­381.71_5­896.1b, 5­381.71_5­896.1c, 5­381.71_5­896.1e, 5­381.71_5­896.2c, 5­381.71_5­896.2e, 5­381.71_5­896.xc, 5­381.71_5­916.a0, 5­381.71_5­916.a1, 5­381.71_</w:t>
            </w:r>
            <w:r>
              <w:rPr>
                <w:rFonts w:ascii="Barlow" w:hAnsi="Barlow"/>
              </w:rPr>
              <w:t>5­916.ax, 5­381.71_8­192.0c, 5­381.71_8­192.1c, 5­381.71_8­192.1e, 5­381.71_8­192.3c, 5­381.72_5­800.2h, 5­381.72_5­869.1, 5­381.72_5­896.0e, 5­381.72_5­896.0f, 5­381.72_5­896.1e, 5­381.72_5­896.1f, 5­381.72_5­896.2f, 5­381.72_5­896.y, 5­381.72_5­916.a0, 5­381.72_5­916.a1, 5­381.72_5­916.ax, 5­381.73_5­896.1c, 5­381.73_5­896.1e, 5­381.73_5­916.a0, 5­381.73_5­916.a1, 5­381.73_5­916.ax, 5­381.73_8­192.1e, 5­381.7x_5­916.a0, 5­381.7x_5­916.a1, 5­381.80_5­869.1, 5­381.80_5­896.0e, 5­381.80_5­896.0f, 5­381.80_5­</w:t>
            </w:r>
            <w:r>
              <w:rPr>
                <w:rFonts w:ascii="Barlow" w:hAnsi="Barlow"/>
              </w:rPr>
              <w:t>896.1e, 5­381.80_5­896.1f, 5­381.80_5­896.1g, 5­381.80_5­916.a0, 5­381.80_5­916.a1, 5­381.82_5­916.a0, 5­381.83_5­869.1, 5­381.83_5­896.0e, 5­381.83_5­896.1e, 5­381.83_5­896.1f, 5­381.83_5­896.1g, 5­381.83_5­896.2f, 5­381.83_5­916.a0, 5­381.83_5­916.a1, 5­381.83_5­916.ax, 5­381.84_5­800.2h, 5­381.84_5­896.1e, 5­381.84_5­896.1f, 5­381.84_5­896.1g, 5­381.84_5­916.a0, 5­381.84_5­916.a1, 5­381.87_5­916.a0, 5­381.87_5­916.a1, 5­381.8x_5­896.1e, 5­381.8x_5­916.a0, 5­381.8x_5­916.a1, 5­382.11_5­916.a0, 5­382.12_5­</w:t>
            </w:r>
            <w:r>
              <w:rPr>
                <w:rFonts w:ascii="Barlow" w:hAnsi="Barlow"/>
              </w:rPr>
              <w:t xml:space="preserve">896.17, 5­382.12_5­896.27, 5­382.12_5­916.a0, 5­382.12_5­916.a1, 5­382.24_5­916.a1, 5­382.2x_5­916.a0, 5­382.32_5­916.a0, 5­382.32_5­916.a1, 5­382.32_5­916.a2, 5­382.32_5­916.a6, 5­382.33_5­916.a0, 5­382.33_5­916.a1, 5­382.33_5­916.a2, 5­382.33_5­916.a3, 5­382.40_5­916.a0, </w:t>
            </w:r>
            <w:r>
              <w:rPr>
                <w:rFonts w:ascii="Barlow" w:hAnsi="Barlow"/>
              </w:rPr>
              <w:lastRenderedPageBreak/>
              <w:t>5­382.40_5­916.a1, 5­382.40_5­916.a2, 5­382.41_5­349.1, 5­382.41_5­916.a0, 5­382.41_5­916.a1, 5­382.41_5­916.a2, 5­382.41_5­916.ax, 5­382.4x_5­916.a0, 5­382.4x_5­916.a1, 5­382.4x_5­916.a2, 5­382.53_5­916.a0, 5­382.54_5­916.a0, 5­382.54_5­</w:t>
            </w:r>
            <w:r>
              <w:rPr>
                <w:rFonts w:ascii="Barlow" w:hAnsi="Barlow"/>
              </w:rPr>
              <w:t>916.a1, 5­382.55_5­545.0, 5­382.55_5­916.a0, 5­382.55_5­916.a1, 5­382.55_5­916.a3, 5­382.5x_5­545.0, 5­382.5x_5­916.a0, 5­382.60_5­916.a0, 5­382.60_5­916.a3, 5­382.61_5­545.0, 5­382.61_5­916.a0, 5­382.61_5­916.a3, 5­382.62_5­916.a0, 5­382.63_5­545.0, 5­382.63_5­916.a0, 5­382.63_5­916.a3, 5­382.64_5­916.a0, 5­382.64_5­916.a2, 5­382.64_5­916.a3, 5­382.65_5­545.0, 5­382.65_5­916.a0, 5­382.65_5­916.a2, 5­382.65_5­916.a3, 5­382.66_5­545.0, 5­382.66_5­916.a0, 5­382.66_5­916.a1, 5­382.70_5­869.1, 5­382.70_5­896.0c</w:t>
            </w:r>
            <w:r>
              <w:rPr>
                <w:rFonts w:ascii="Barlow" w:hAnsi="Barlow"/>
              </w:rPr>
              <w:t>, 5­382.70_5­896.0e, 5­382.70_5­896.1c, 5­382.70_5­896.1e, 5­382.70_5­896.2c, 5­382.70_5­916.a0, 5­382.70_5­916.a1, 5­382.70_5­916.ax, 5­382.70_8­192.1e, 5­382.70_8­192.3c, 5­382.71_5­916.a0, 5­382.71_5­916.a1, 5­382.72_5­800.2h, 5­382.72_5­896.1e, 5­382.72_5­896.1f, 5­382.72_5­896.2f, 5­382.72_5­916.a0, 5­382.72_5­916.a1, 5­382.72_5­916.ax, 5­382.72_8­192.1e, 5­382.72_8­192.1f, 5­382.7x_5­869.1, 5­382.7x_5­916.a0, 5­382.7x_5­916.a1, 5­382.7x_8­192.1b, 5­382.80_5­916.a0, 5­382.80_5­916.a1, 5­382.84_5­916.a0</w:t>
            </w:r>
            <w:r>
              <w:rPr>
                <w:rFonts w:ascii="Barlow" w:hAnsi="Barlow"/>
              </w:rPr>
              <w:t>, 5­382.84_5­916.a1, 5­382.8x_5­916.a0, 5­382.97_5­545.0, 5­382.97_5­916.a0, 5­382.97_5­916.a3, 5­382.98_5­916.a0, 5­382.98_5­916.a1, 5­382.99_5­896.1c, 5­382.99_5­916.a0, 5­382.9a_5­545.0, 5­382.9b_5­916.a0, 5­382.9b_5­916.a1, 5­382.9c_5­916.a1, 5­382.9d_5­545.0, 5­382.9d_5­896.1b, 5­382.9d_5­916.a0, 5­382.9d_5­916.a3, 5­382.9d_8­192.0b, 5­382.9d_8­192.1b, 5­382.9g_5­545.0, 5­382.9g_5­916.a0, 5­382.9g_5­916.a3, 5­382.9h_5­916.a0, 5­382.9k_5­545.0, 5­382.9x_5­545.0, 5­382.9x_5­916.a0, 5­382.9x_5­916.a1, 5­3</w:t>
            </w:r>
            <w:r>
              <w:rPr>
                <w:rFonts w:ascii="Barlow" w:hAnsi="Barlow"/>
              </w:rPr>
              <w:t>82.9x_5­916.ax, 5­383.11_5­916.a1, 5­383.12_5­896.17, 5­383.12_5­916.a0, 5­383.12_5­916.a1, 5­383.20_5­916.a0, 5­383.20_5­916.a1, 5­383.24_5­916.a0, 5­383.24_5­916.a1, 5­383.2x_5­916.a0, 5­383.2x_5­916.a1, 5­383.40_5­349.1, 5­383.40_5­916.a0, 5­383.40_5­916.a1, 5­383.40_5­916.a2, 5­383.40_5­916.ax, 5­383.41_5­349.1, 5­383.41_5­916.a0, 5­383.41_5­916.a1, 5­383.41_5­916.a2, 5­383.41_5­916.ax, 5­383.42_5­916.a0, 5­383.42_5­916.a2, 5­383.4x_5­916.a2, 5­383.4x_5­916.ax, 5­383.52_5­545.0, 5­383.52_5­916.a0, 5­383</w:t>
            </w:r>
            <w:r>
              <w:rPr>
                <w:rFonts w:ascii="Barlow" w:hAnsi="Barlow"/>
              </w:rPr>
              <w:t>.52_5­916.a1, 5­383.52_5­916.a3, 5­383.52_5­916.ax, 5­383.53_5­545.0, 5­383.53_5­896.1b, 5­383.53_5­916.a0, 5­383.53_5­916.a1, 5­383.53_5­916.a3, 5­383.54_5­545.0, 5­383.54_5­896.1b, 5­383.54_5­896.1c, 5­383.54_5­896.1e, 5­383.54_5­916.a0, 5­383.54_5­916.a1, 5­383.54_5­916.a3, 5­383.54_5­916.ax, 5­383.55_5­545.0, 5­383.55_5­896.1b, 5­383.55_5­916.a0, 5­383.55_5­916.a1, 5­383.55_5­916.a3, 5­383.5x_5­916.a0, 5­383.5x_5­916.a1, 5­383.5x_5­916.a3, 5­383.60_5­916.a0, 5­383.61_5­545.0, 5­383.61_5­916.a0, 5­383.61</w:t>
            </w:r>
            <w:r>
              <w:rPr>
                <w:rFonts w:ascii="Barlow" w:hAnsi="Barlow"/>
              </w:rPr>
              <w:t>_5­916.a3, 5­383.64_5­545.0, 5­383.64_5­916.a0, 5­383.64_5­916.a1, 5­383.64_5­916.a3, 5­383.65_5­545.0, 5­383.65_5­916.a0, 5­383.65_5­916.a3, 5­383.65_5­916.a6, 5­383.70_5­869.1, 5­383.70_5­896.0c, 5­383.70_5­896.0e, 5­383.70_5­896.1b, 5­383.70_5­896.1c, 5­383.70_5­896.1e, 5­383.70_5­896.2c, 5­383.70_5­916.a0, 5­383.70_5­916.a1, 5­383.70_5­916.ax, 5­383.70_8­192.0c, 5­383.70_8­192.0e, 5­383.70_8­192.1c, 5­383.71_5­896.1c, 5­383.71_5­916.a0, 5­383.71_5­916.a1, 5­383.72_5­800.2h, 5­383.72_5­869.1, 5­383.72_5­</w:t>
            </w:r>
            <w:r>
              <w:rPr>
                <w:rFonts w:ascii="Barlow" w:hAnsi="Barlow"/>
              </w:rPr>
              <w:t xml:space="preserve">896.0e, 5­383.72_5­896.1e, 5­383.72_5­896.1f, 5­383.72_5­896.2f, 5­383.72_5­916.a0, 5­383.72_5­916.a1, 5­383.72_5­916.ax, 5­383.72_8­192.1f, 5­383.7x_5­896.1e, </w:t>
            </w:r>
            <w:r>
              <w:rPr>
                <w:rFonts w:ascii="Barlow" w:hAnsi="Barlow"/>
              </w:rPr>
              <w:lastRenderedPageBreak/>
              <w:t>5­383.7x_5­916.a0, 5­383.7x_5­916.a1, 5­383.7x_5­916.ax, 5­383.80_5­916.a0, 5­383.80_5­916.a1, 5­383.83_5­916.a0, 5­383.83_5­916.a1, 5­383.84_5­916.a0, 5­383.84_5­916.a1, 5­383.8x_5­916.a0, 5­383.8x_5­916.a1, 5­383.91_5­916.a0, 5­383.93_5­916.a2, 5­383.95_5­916.a0, 5­383.97_5­545.0, 5­383.97_5­916.a0, 5­383.97_5­916.a1, 5­383.97_5­916.a3, 5­383.98_5­</w:t>
            </w:r>
            <w:r>
              <w:rPr>
                <w:rFonts w:ascii="Barlow" w:hAnsi="Barlow"/>
              </w:rPr>
              <w:t>545.0, 5­383.98_5­916.a0, 5­383.98_5­916.a1, 5­383.98_5­916.ax, 5­383.99_5­916.a0, 5­383.99_5­916.a1, 5­383.99_5­916.a3, 5­383.99_5­916.ax, 5­383.9a_5­916.a0, 5­383.9a_5­916.a1, 5­383.9a_5­916.ax, 5­383.9b_5­896.1c, 5­383.9b_5­916.a0, 5­383.9b_5­916.a1, 5­383.9c_5­916.a0, 5­383.9c_5­916.a1, 5­383.9d_5­545.0, 5­383.9d_5­916.a0, 5­383.9d_5­916.a3, 5­383.9f_5­916.a3, 5­383.9g_5­545.0, 5­383.9g_5­916.a0, 5­383.9g_5­916.a3, 5­383.9k_5­916.a0, 5­384.01_5­349.1, 5­384.01_5­545.0, 5­384.01_5­896.1c, 5­384.01_5­916.</w:t>
            </w:r>
            <w:r>
              <w:rPr>
                <w:rFonts w:ascii="Barlow" w:hAnsi="Barlow"/>
              </w:rPr>
              <w:t>a0, 5­384.01_5­916.a1, 5­384.01_5­916.a2, 5­384.01_5­916.a3, 5­384.02_5­349.1, 5­384.02_5­896.0g, 5­384.02_5­916.a0, 5­384.02_5­916.a2, 5­384.02_5­916.a3, 5­384.02_5­916.ax, 5­384.11_5­916.a0, 5­384.12_5­349.1, 5­384.12_5­916.a0, 5­384.12_5­916.a1, 5­384.12_5­916.a2, 5­384.12_5­916.ax, 5­384.1x_5­349.1, 5­384.1x_5­916.a2, 5­384.31_5­916.a0, 5­384.31_5­916.a2, 5­384.31_5­916.a6, 5­384.32_5­916.a0, 5­384.32_5­916.a2, 5­384.3x_5­916.a0, 5­384.41_5­916.a0, 5­384.42_5­545.0, 5­384.42_5­916.a0, 5­384.42_5­916.a1,</w:t>
            </w:r>
            <w:r>
              <w:rPr>
                <w:rFonts w:ascii="Barlow" w:hAnsi="Barlow"/>
              </w:rPr>
              <w:t xml:space="preserve"> 5­384.42_5­916.a2, 5­384.42_5­916.a3, 5­384.42_5­916.ax, 5­384.43_5­916.a0, 5­384.44_5­916.a0, 5­384.44_5­916.a1, 5­384.46_5­916.a0, 5­384.51_5­545.0, 5­384.51_5­916.a0, 5­384.51_5­916.a3, 5­384.52_5­545.0, 5­384.52_5­896.1b, 5­384.52_5­916.a0, 5­384.52_5­916.a1, 5­384.52_5­916.a3, 5­384.53_5­545.0, 5­384.53_5­896.0b, 5­384.53_5­896.1b, 5­384.53_5­896.2b, 5­384.53_5­916.a0, 5­384.53_5­916.a1, 5­384.53_5­916.a3, 5­384.54_5­545.0, 5­384.54_5­916.a3, 5­384.55_5­545.0, 5­384.55_5­916.a0, 5­384.55_5­916.a1, 5­3</w:t>
            </w:r>
            <w:r>
              <w:rPr>
                <w:rFonts w:ascii="Barlow" w:hAnsi="Barlow"/>
              </w:rPr>
              <w:t>84.56_5­545.0, 5­384.56_5­916.a0, 5­384.56_5­916.a3, 5­384.5x_5­545.0, 5­384.5x_5­916.a0, 5­384.61_5­545.0, 5­384.61_5­916.a0, 5­384.61_5­916.a3, 5­384.62_5­545.0, 5­384.62_5­916.a0, 5­384.62_5­916.a3, 5­384.63_5­545.0, 5­384.63_5­916.a0, 5­384.63_5­916.a1, 5­384.63_5­916.a3, 5­384.64_5­545.0, 5­384.64_5­916.a0, 5­384.64_5­916.a3, 5­384.65_5­545.0, 5­384.65_5­916.a0, 5­384.65_5­916.a3, 5­384.66_5­545.0, 5­384.66_5­869.1, 5­384.66_5­896.1b, 5­384.66_5­896.1c, 5­384.66_5­916.a0, 5­384.66_5­916.a1, 5­384.66_5­</w:t>
            </w:r>
            <w:r>
              <w:rPr>
                <w:rFonts w:ascii="Barlow" w:hAnsi="Barlow"/>
              </w:rPr>
              <w:t>916.a3, 5­384.6x_5­916.a1, 5­384.6x_5­916.a3, 5­384.71_5­545.0, 5­384.71_5­916.a0, 5­384.71_5­916.a1, 5­384.71_5­916.a3, 5­384.72_5­545.0, 5­384.72_5­896.1b, 5­384.72_5­916.a0, 5­384.72_5­916.a1, 5­384.72_5­916.a3, 5­384.72_5­916.ax, 5­384.72_8­192.3b, 5­384.73_5­545.0, 5­384.73_5­896.0b, 5­384.73_5­896.1b, 5­384.73_5­896.1c, 5­384.73_5­916.a0, 5­384.73_5­916.a1, 5­384.73_5­916.a3, 5­384.73_5­916.a4, 5­384.73_5­916.ax, 5­384.74_5­545.0, 5­384.74_5­916.a0, 5­384.74_5­916.a1, 5­384.74_5­916.a3, 5­384.74_5­916</w:t>
            </w:r>
            <w:r>
              <w:rPr>
                <w:rFonts w:ascii="Barlow" w:hAnsi="Barlow"/>
              </w:rPr>
              <w:t>.a4, 5­384.75_5­545.0, 5­384.75_5­896.0b, 5­384.75_5­896.0c, 5­384.75_5­916.a0, 5­384.75_5­916.a1, 5­384.75_5­916.a3, 5­384.75_5­916.a4, 5­384.75_5­916.ax, 5­384.75_8­192.0b, 5­384.76_5­545.0, 5­384.76_5­896.1b, 5­384.76_5­896.1c, 5­384.76_5­896.2b, 5­384.76_5­916.a0, 5­384.76_5­916.a1, 5­384.76_5­916.a3, 5­384.76_8­192.1c, 5­384.7x_5­916.a0, 5­384.7x_5­916.a1, 5­384.7x_5­916.a3, 5­384.8_5­349.1, 5­384.8_5­545.0, 5­384.8_5­916.a0, 5­384.8_5­916.a2, 5­384.8_5­916.ax, 5­384.d1_5­349.1, 5­384.d1_5­916.a0, 5­38</w:t>
            </w:r>
            <w:r>
              <w:rPr>
                <w:rFonts w:ascii="Barlow" w:hAnsi="Barlow"/>
              </w:rPr>
              <w:t xml:space="preserve">4.d1_5­916.a1, 5­384.d1_5­916.a2, </w:t>
            </w:r>
            <w:r>
              <w:rPr>
                <w:rFonts w:ascii="Barlow" w:hAnsi="Barlow"/>
              </w:rPr>
              <w:lastRenderedPageBreak/>
              <w:t>5­384.d1_5­916.a3, 5­384.d2_5­349.1, 5­384.d2_5­916.a0, 5­384.d2_5­916.a1, 5­384.d2_5­916.a2, 5­384.d2_5­916.ax, 5­384.dx_5­916.a2, 5­384.e1_5­349.1, 5­384.e1_5­916.a2, 5­384.e2_5­916.a0, 5­384.e2_5­916.a2, 5­384.f1_5­349.1, 5­384.f1_5­545.0, 5­384.f1_5­916.a0, 5­384.f1_5­916.a1, 5­384.f1_5­916.a2, 5­384.f1_5­916.a3, 5­384.f2_5­349.1, 5­384.f2_5­916.a0, 5­384.f2_5­916.a1, 5­384.f2_5­916.a2, 5­384.x3_5­545.0, 5­384.x4_5­916.a0, 5­384.x5_5­545.0, 5­384.x5_5­896.0c, 5­384.x5_5</w:t>
            </w:r>
            <w:r>
              <w:rPr>
                <w:rFonts w:ascii="Barlow" w:hAnsi="Barlow"/>
              </w:rPr>
              <w:t>­896.1c, 5­384.x5_5­916.a0, 5­384.x5_5­916.a1, 5­384.x5_5­916.a3, 5­384.x5_5­916.ax, 5­384.x6_5­545.0, 5­384.x6_5­916.a0, 5­384.x6_5­916.a1, 5­384.x6_5­916.a3, 5­385.70_5­869.1, 5­385.70_5­896.0c, 5­385.70_5­896.0e, 5­385.70_5­896.0f, 5­385.70_5­896.1b, 5­385.70_5­896.1c, 5­385.70_5­896.1e, 5­385.70_5­896.1f, 5­385.70_5­896.2c, 5­385.70_5­896.2e, 5­385.70_5­896.xc, 5­385.70_5­896.xe, 5­385.70_5­916.a0, 5­385.70_5­916.a1, 5­385.70_5­916.ax, 5­385.70_8­192.0b, 5­385.70_8­192.0c, 5­385.70_8­192.0e, 5­385.70_8­</w:t>
            </w:r>
            <w:r>
              <w:rPr>
                <w:rFonts w:ascii="Barlow" w:hAnsi="Barlow"/>
              </w:rPr>
              <w:t>192.0f, 5­385.70_8­192.1b, 5­385.70_8­192.1c, 5­385.70_8­192.1e, 5­385.70_8­192.2c, 5­385.70_8­192.3f, 5­385.72_5­800.2h, 5­385.72_5­896.1e, 5­385.72_5­896.1f, 5­385.72_5­916.a0, 5­385.72_5­916.a1, 5­385.72_8­192.0e, 5­385.72_8­192.0f, 5­385.72_8­192.1f, 5­385.74_5­869.1, 5­385.74_5­896.1c, 5­385.74_5­896.1f, 5­385.74_5­916.a0, 5­385.74_5­916.a1, 5­385.74_8­192.1f, 5­385.80_5­896.0e, 5­385.80_5­896.1c, 5­385.80_5­896.1f, 5­385.80_5­916.a0, 5­385.80_5­916.a1, 5­385.80_8­192.1c, 5­385.82_5­869.1, 5­385.82_5­9</w:t>
            </w:r>
            <w:r>
              <w:rPr>
                <w:rFonts w:ascii="Barlow" w:hAnsi="Barlow"/>
              </w:rPr>
              <w:t>16.a0, 5­385.84_5­916.a0, 5­385.d0_5­896.0c, 5­385.d0_5­896.1c, 5­385.d0_5­896.2c, 5­385.d0_5­916.a0, 5­385.d0_5­916.a1, 5­385.d0_8­192.1c, 5­385.d1_5­896.1e, 5­385.d1_5­896.1f, 5­385.d1_5­916.a0, 5­385.d1_8­192.1f, 5­385.d2_5­916.a0, 5­393.11_5­916.a0, 5­393.11_5­916.a1, 5­393.11_5­916.a2, 5­393.12_5­916.a0, 5­393.12_5­916.a1, 5­393.12_5­916.a2, 5­393.12_5­916.ax, 5­393.13_5­916.a0, 5­393.13_5­916.a1, 5­393.14_5­916.a0, 5­393.15_5­916.a0, 5­393.15_5­916.a1, 5­393.15_5­916.a2, 5­393.15_5­916.ax, 5­393.17_5­</w:t>
            </w:r>
            <w:r>
              <w:rPr>
                <w:rFonts w:ascii="Barlow" w:hAnsi="Barlow"/>
              </w:rPr>
              <w:t>896.1b, 5­393.17_5­896.1c, 5­393.17_5­916.a0, 5­393.17_5­916.a1, 5­393.18_5­896.0a, 5­393.18_5­896.0b, 5­393.18_5­896.0c, 5­393.18_5­916.a0, 5­393.18_5­916.a1, 5­393.18_5­916.a2, 5­393.18_5­916.a3, 5­393.1x_5­916.a0, 5­393.1x_5­916.a1, 5­393.2_5­916.a0, 5­393.2_5­916.a1, 5­393.30_5­349.1, 5­393.30_5­916.a0, 5­393.30_5­916.a2, 5­393.31_5­916.a0, 5­393.31_5­916.a2, 5­393.32_5­916.a0, 5­393.32_5­916.a3, 5­393.33_5­545.0, 5­393.33_5­916.a0, 5­393.33_5­916.a1, 5­393.33_5­916.a3, 5­393.35_5­869.1, 5­393.35_5­896.</w:t>
            </w:r>
            <w:r>
              <w:rPr>
                <w:rFonts w:ascii="Barlow" w:hAnsi="Barlow"/>
              </w:rPr>
              <w:t>1e, 5­393.35_5­916.a0, 5­393.35_5­916.a1, 5­393.36_5­545.0, 5­393.36_5­869.1, 5­393.36_5­896.0c, 5­393.36_5­896.1b, 5­393.36_5­896.1c, 5­393.36_5­916.a0, 5­393.36_5­916.a1, 5­393.36_5­916.a3, 5­393.38_5­916.a0, 5­393.38_5­916.a1, 5­393.3x_5­545.0, 5­393.3x_5­896.1b, 5­393.3x_5­916.a0, 5­393.3x_5­916.a1, 5­393.3x_5­916.a2, 5­393.3x_5­916.a3, 5­393.3x_5­916.ax, 5­393.41_5­545.0, 5­393.41_5­896.1b, 5­393.41_5­916.a0, 5­393.41_5­916.a1, 5­393.41_5­916.a3, 5­393.42_5­545.0, 5­393.42_5­869.1, 5­393.42_5­896.0c, 5</w:t>
            </w:r>
            <w:r>
              <w:rPr>
                <w:rFonts w:ascii="Barlow" w:hAnsi="Barlow"/>
              </w:rPr>
              <w:t xml:space="preserve">­393.42_5­896.1c, 5­393.42_5­896.1e, 5­393.42_5­896.1f, 5­393.42_5­896.2c, 5­393.42_5­896.y, 5­393.42_5­916.a0, 5­393.42_5­916.a1, 5­393.42_5­916.a3, 5­393.42_5­916.ax, 5­393.42_8­192.1c, 5­393.43_5­545.0, 5­393.43_5­916.a0, 5­393.43_5­916.a1, 5­393.43_5­916.a3, 5­393.44_5­545.0, 5­393.44_5­896.0c, 5­393.44_5­916.a0, 5­393.44_5­916.a1, 5­393.44_5­916.ax, 5­393.45_5­869.1, 5­393.45_5­896.1c, 5­393.45_5­896.2c, 5­393.45_5­916.a0, </w:t>
            </w:r>
            <w:r>
              <w:rPr>
                <w:rFonts w:ascii="Barlow" w:hAnsi="Barlow"/>
              </w:rPr>
              <w:lastRenderedPageBreak/>
              <w:t>5­393.45_5­916.a1, 5­393.46_5­545.0, 5­393.46_5­916.a0, 5­393.46_5­916.a1, 5­393</w:t>
            </w:r>
            <w:r>
              <w:rPr>
                <w:rFonts w:ascii="Barlow" w:hAnsi="Barlow"/>
              </w:rPr>
              <w:t>.46_5­916.a3, 5­393.46_5­916.ax, 5­393.47_5­545.0, 5­393.47_5­896.1b, 5­393.47_5­896.1c, 5­393.47_5­916.a0, 5­393.47_5­916.a1, 5­393.47_5­916.a3, 5­393.47_8­192.1c, 5­393.48_5­545.0, 5­393.48_5­916.a0, 5­393.48_5­916.a3, 5­393.49_5­545.0, 5­393.49_5­916.a0, 5­393.49_5­916.a1, 5­393.49_5­916.a3, 5­393.4x_5­916.a0, 5­393.4x_5­916.a1, 5­393.51_5­545.0, 5­393.51_5­869.1, 5­393.51_5­896.0e, 5­393.51_5­896.1b, 5­393.51_5­896.1c, 5­393.51_5­896.1e, 5­393.51_5­896.1f, 5­393.51_5­916.a0, 5­393.51_5­916.a1, 5­393.51_</w:t>
            </w:r>
            <w:r>
              <w:rPr>
                <w:rFonts w:ascii="Barlow" w:hAnsi="Barlow"/>
              </w:rPr>
              <w:t>5­916.a3, 5­393.51_5­916.ax, 5­393.51_8­192.1c, 5­393.52_5­869.1, 5­393.52_5­896.0e, 5­393.52_5­896.1c, 5­393.52_5­896.1e, 5­393.52_5­916.a0, 5­393.52_5­916.a1, 5­393.52_5­916.ax, 5­393.52_8­192.0c, 5­393.52_8­192.3c, 5­393.53_5­869.1, 5­393.53_5­896.0c, 5­393.53_5­896.0e, 5­393.53_5­896.1c, 5­393.53_5­896.1e, 5­393.53_5­896.2e, 5­393.53_5­916.a0, 5­393.53_5­916.a1, 5­393.53_5­916.ax, 5­393.53_8­192.0e, 5­393.53_8­192.1e, 5­393.53_8­192.3c, 5­393.54_5­800.2h, 5­393.54_5­869.1, 5­393.54_5­896.0c, 5­393.54_5­</w:t>
            </w:r>
            <w:r>
              <w:rPr>
                <w:rFonts w:ascii="Barlow" w:hAnsi="Barlow"/>
              </w:rPr>
              <w:t>896.0e, 5­393.54_5­896.0f, 5­393.54_5­896.1b, 5­393.54_5­896.1c, 5­393.54_5­896.1e, 5­393.54_5­896.1f, 5­393.54_5­896.2e, 5­393.54_5­896.2f, 5­393.54_5­916.a0, 5­393.54_5­916.a1, 5­393.54_5­916.ax, 5­393.54_8­192.0f, 5­393.54_8­192.1c, 5­393.54_8­192.1e, 5­393.55_5­800.2g, 5­393.55_5­800.2x, 5­393.55_5­869.1, 5­393.55_5­896.0c, 5­393.55_5­896.0e, 5­393.55_5­896.0f, 5­393.55_5­896.0g, 5­393.55_5­896.1c, 5­393.55_5­896.1e, 5­393.55_5­896.1f, 5­393.55_5­896.1g, 5­393.55_5­896.2f, 5­393.55_5­916.a0, 5­393.55_5­</w:t>
            </w:r>
            <w:r>
              <w:rPr>
                <w:rFonts w:ascii="Barlow" w:hAnsi="Barlow"/>
              </w:rPr>
              <w:t>916.a1, 5­393.55_5­916.ax, 5­393.55_8­192.0f, 5­393.55_8­192.0g, 5­393.55_8­192.1b, 5­393.55_8­192.1c, 5­393.55_8­192.1e, 5­393.55_8­192.1f, 5­393.55_8­192.1g, 5­393.56_5­916.a0, 5­393.56_5­916.a1, 5­393.57_5­545.0, 5­393.57_5­896.0c, 5­393.57_5­896.1b, 5­393.57_5­896.1c, 5­393.57_5­896.2c, 5­393.57_5­916.a0, 5­393.57_5­916.a1, 5­393.57_5­916.a3, 5­393.57_5­916.ax, 5­393.57_8­192.0b, 5­393.57_8­192.0c, 5­393.57_8­192.1c, 5­393.5x_5­916.a0, 5­393.5x_5­916.a1, 5­393.5x_5­916.ax, 5­393.61_5­869.1, 5­393.61_5­8</w:t>
            </w:r>
            <w:r>
              <w:rPr>
                <w:rFonts w:ascii="Barlow" w:hAnsi="Barlow"/>
              </w:rPr>
              <w:t>96.0e, 5­393.61_5­896.0f, 5­393.61_5­896.1e, 5­393.61_5­896.1f, 5­393.61_5­916.a0, 5­393.61_5­916.a1, 5­393.61_5­916.ax, 5­393.61_8­192.1e, 5­393.61_8­192.1f, 5­393.62_5­896.1f, 5­393.62_5­896.1g, 5­393.62_5­916.a0, 5­393.62_5­916.a1, 5­393.62_8­192.0g, 5­393.62_8­192.2g, 5­393.6x_5­896.1f, 5­393.6x_5­916.a0, 5­393.6x_5­916.a1, 5­393.7_5­896.1e, 5­393.7_5­916.a0, 5­393.7_5­916.a1, 5­393.7_5­916.ax, 5­407.2_5­467.53, 5­407.2_5­545.0, 5­407.2_5­896.1b, 5­407.2_5­896.2b, 5­407.2_5­896.xb, 5­407.2_5­916.a0, 5­4</w:t>
            </w:r>
            <w:r>
              <w:rPr>
                <w:rFonts w:ascii="Barlow" w:hAnsi="Barlow"/>
              </w:rPr>
              <w:t>07.2_5­916.a1, 5­407.2_5­916.a3, 5­407.2_5­916.a6, 5­407.2_5­916.ax, 5­407.2_8­192.1b, 5­407.2_8­192.3b, 5­407.3_5­467.53, 5­407.3_5­545.0, 5­407.3_5­896.0b, 5­407.3_5­896.1b, 5­407.3_5­896.xb, 5­407.3_5­916.a0, 5­407.3_5­916.a1, 5­407.3_5­916.a3, 5­407.3_5­916.a4, 5­407.3_5­916.ax, 5­407.3_8­192.0b, 5­407.3_8­192.1b, 5­434.0_5­467.53, 5­434.0_5­545.0, 5­434.0_5­896.0b, 5­434.0_5­896.18, 5­434.0_5­896.1b, 5­434.0_5­896.2a, 5­434.0_5­896.xb, 5­434.0_5­896.y, 5­434.0_5­916.a0, 5­434.0_5­916.a1, 5­434.0_5­916.</w:t>
            </w:r>
            <w:r>
              <w:rPr>
                <w:rFonts w:ascii="Barlow" w:hAnsi="Barlow"/>
              </w:rPr>
              <w:t xml:space="preserve">a3, 5­434.0_5­916.ax, 5­434.1_5­545.0, 5­434.1_5­916.a0, 5­434.1_5­916.a1, 5­434.1_5­916.a3, 5­434.1_5­916.ax, 5­434.2_5­545.0, 5­434.2_5­916.a0, 5­434.2_5­916.a3, 5­434.2_5­916.a6, 5­435.0_5­545.0, 5­435.0_5­916.a0, 5­435.0_5­916.a1, 5­435.0_5­916.a2, 5­435.0_5­916.a3, 5­435.0_5­916.ax, 5­435.1_5­545.0, </w:t>
            </w:r>
            <w:r>
              <w:rPr>
                <w:rFonts w:ascii="Barlow" w:hAnsi="Barlow"/>
              </w:rPr>
              <w:lastRenderedPageBreak/>
              <w:t>5­435.1_5­896.0b, 5­435.1_5­896.0e, 5­435.1_5­896.1b, 5­435.1_5­916.a0, 5­435.1_5­916.a1, 5­435.1_5­916.a3, 5­435.1_5­916.a6, 5­435.1_5­916.ax, 5­435.2_5­545.0, 5­435.2_5­896.0b, 5­435.2_5­896.0e, 5­435.2_5</w:t>
            </w:r>
            <w:r>
              <w:rPr>
                <w:rFonts w:ascii="Barlow" w:hAnsi="Barlow"/>
              </w:rPr>
              <w:t>­896.1b, 5­435.2_5­896.y, 5­435.2_5­916.a0, 5­435.2_5­916.a1, 5­435.2_5­916.a3, 5­435.2_5­916.a6, 5­435.2_5­916.ax, 5­435.2_8­192.0b, 5­435.x_5­545.0, 5­435.x_5­916.a0, 5­436.01_5­545.0, 5­436.01_5­916.a0, 5­436.01_5­916.a2, 5­436.01_5­916.a3, 5­436.01_5­916.a6, 5­436.01_5­916.ax, 5­436.02_5­916.a0, 5­436.02_5­916.a3, 5­436.03_5­545.0, 5­436.03_5­916.a0, 5­436.03_5­916.a2, 5­436.03_5­916.a3, 5­436.03_5­916.a6, 5­436.04_5­545.0, 5­436.04_5­896.1b, 5­436.04_5­916.a0, 5­436.04_5­916.a3, 5­436.04_5­916.a6, 5­43</w:t>
            </w:r>
            <w:r>
              <w:rPr>
                <w:rFonts w:ascii="Barlow" w:hAnsi="Barlow"/>
              </w:rPr>
              <w:t>6.05_5­916.a0, 5­436.0x_5­545.0, 5­436.11_5­545.0, 5­436.11_5­916.a0, 5­436.11_5­916.a1, 5­436.11_5­916.a3, 5­436.11_8­192.1b, 5­436.12_5­545.0, 5­436.12_5­896.1b, 5­436.12_5­916.a0, 5­436.12_5­916.a3, 5­436.12_5­916.a4, 5­436.12_5­916.a6, 5­436.13_5­545.0, 5­436.13_5­916.a0, 5­436.13_5­916.a3, 5­436.13_8­192.1b, 5­436.14_5­545.0, 5­436.14_5­896.1b, 5­436.14_5­916.a0, 5­436.14_5­916.a3, 5­436.14_5­916.a6, 5­436.15_5­916.a0, 5­436.15_5­916.a3, 5­436.15_5­916.a6, 5­436.1x_5­545.0, 5­436.1x_5­896.1b, 5­436.1x_</w:t>
            </w:r>
            <w:r>
              <w:rPr>
                <w:rFonts w:ascii="Barlow" w:hAnsi="Barlow"/>
              </w:rPr>
              <w:t>5­916.a0, 5­436.x1_5­545.0, 5­436.x1_5­916.a0, 5­436.x1_5­916.a3, 5­436.x3_5­545.0, 5­436.x3_5­916.a0, 5­436.y_5­545.0, 5­436.y_5­916.a3, 5­437.01_5­545.0, 5­437.01_5­916.a3, 5­437.02_5­545.0, 5­437.02_5­916.a3, 5­437.03_5­545.0, 5­437.03_5­916.a0, 5­437.03_5­916.a3, 5­437.03_5­916.a6, 5­437.04_5­916.a1, 5­437.04_5­916.a6, 5­437.05_5­916.a3, 5­437.05_5­916.a6, 5­437.11_5­916.a3, 5­437.12_5­545.0, 5­437.21_5­545.0, 5­437.21_5­916.a0, 5­437.21_5­916.a1, 5­437.21_5­916.a3, 5­437.21_5­916.a6, 5­437.21_5­916.ax,</w:t>
            </w:r>
            <w:r>
              <w:rPr>
                <w:rFonts w:ascii="Barlow" w:hAnsi="Barlow"/>
              </w:rPr>
              <w:t xml:space="preserve"> 5­437.22_5­545.0, 5­437.22_5­916.a0, 5­437.22_5­916.a3, 5­437.22_5­916.a6, 5­437.23_5­467.53, 5­437.23_5­545.0, 5­437.23_5­896.1b, 5­437.23_5­916.a0, 5­437.23_5­916.a3, 5­437.23_5­916.a4, 5­437.23_5­916.ax, 5­437.23_8­192.0b, 5­437.24_5­545.0, 5­437.24_5­896.1b, 5­437.24_5­916.a0, 5­437.24_5­916.a2, 5­437.24_5­916.a3, 5­437.24_5­916.a6, 5­437.24_5­916.ax, 5­437.25_5­545.0, 5­437.25_5­916.a0, 5­437.25_5­916.a3, 5­437.2x_5­916.a0, 5­437.31_5­916.a0, 5­437.31_5­916.a6, 5­437.32_5­916.a3, 5­437.32_5­916.a6, 5­</w:t>
            </w:r>
            <w:r>
              <w:rPr>
                <w:rFonts w:ascii="Barlow" w:hAnsi="Barlow"/>
              </w:rPr>
              <w:t>437.33_5­545.0, 5­437.33_5­916.a0, 5­437.33_5­916.a3, 5­437.33_5­916.a6, 5­437.33_5­916.ax, 5­437.33_8­192.1b, 5­437.34_5­545.0, 5­437.34_5­916.a3, 5­437.34_5­916.a6, 5­437.3x_5­916.a3, 5­437.3x_5­916.a6, 5­437.41_5­545.0, 5­437.41_5­916.a3, 5­437.41_5­916.a6, 5­437.43_5­545.0, 5­437.43_5­916.a3, 5­437.51_5­916.a6, 5­437.51_5­916.ax, 5­437.54_5­916.a3, 5­437.5x_5­545.0, 5­437.5x_5­916.a0, 5­437.5x_5­916.a6, 5­438.21_5­916.a6, 5­438.22_5­916.a6, 5­438.23_5­545.0, 5­438.23_5­896.1b, 5­438.23_5­916.a0, 5­438.2</w:t>
            </w:r>
            <w:r>
              <w:rPr>
                <w:rFonts w:ascii="Barlow" w:hAnsi="Barlow"/>
              </w:rPr>
              <w:t>3_5­916.a3, 5­438.23_5­916.a6, 5­438.24_5­545.0, 5­438.24_5­916.a0, 5­438.24_5­916.a3, 5­438.24_5­916.a6, 5­447.0_5­545.0, 5­447.0_5­916.a0, 5­447.0_5­916.ax, 5­447.1_5­545.0, 5­447.1_5­916.a0, 5­447.1_5­916.a2, 5­447.1_5­916.a3, 5­447.1_5­916.a6, 5­447.2_5­916.a0, 5­447.2_5­916.a3, 5­447.3_5­545.0, 5­447.3_5­916.a0, 5­447.3_5­916.a3, 5­447.3_5­916.ax, 5­447.5_5­545.0, 5­447.5_5­896.1b, 5­447.5_5­916.a0, 5­447.5_5­916.a1, 5­447.5_5­916.a3, 5­447.5_5­916.a6, 5­447.5_5­916.ax, 5­447.5_8­192.2b, 5­447.6_5­896.</w:t>
            </w:r>
            <w:r>
              <w:rPr>
                <w:rFonts w:ascii="Barlow" w:hAnsi="Barlow"/>
              </w:rPr>
              <w:t xml:space="preserve">1b, 5­447.6_5­916.a0, 5­447.7_5­545.0, 5­447.7_5­916.a0, 5­447.7_5­916.a1, 5­447.7_5­916.a3, 5­447.x_5­467.53, 5­447.x_5­545.0, 5­447.x_5­916.a0, 5­447.x_5­916.a1, 5­447.x_5­916.a3, 5­447.x_5­916.a4, 5­447.x_5­916.a6, </w:t>
            </w:r>
            <w:r>
              <w:rPr>
                <w:rFonts w:ascii="Barlow" w:hAnsi="Barlow"/>
              </w:rPr>
              <w:lastRenderedPageBreak/>
              <w:t xml:space="preserve">5­447.x_5­916.ax, 5­447.x_8­192.1b, 5­447.y_5­545.0, 5­447.y_5­916.a0, 5­447.y_5­916.a3, 5­447.y_5­916.a6, 5­447.y_5­916.ax, 5­454.00_5­545.0, 5­454.00_5­896.1b, 5­454.00_5­916.a0, 5­454.00_5­916.a1, 5­454.00_5­916.a3, 5­454.00_5­916.a6, 5­454.00_5­916.ax, 5­454.01_5­545.0, 5­454.01_5­916.a0, </w:t>
            </w:r>
            <w:r>
              <w:rPr>
                <w:rFonts w:ascii="Barlow" w:hAnsi="Barlow"/>
              </w:rPr>
              <w:t>5­454.02_5­916.a0, 5­454.02_5­916.a6, 5­454.10_5­545.0, 5­454.10_5­896.0b, 5­454.10_5­896.0e, 5­454.10_5­896.18, 5­454.10_5­896.1a, 5­454.10_5­896.1b, 5­454.10_5­896.1c, 5­454.10_5­896.1e, 5­454.10_5­896.2a, 5­454.10_5­896.2b, 5­454.10_5­896.y, 5­454.10_5­916.a0, 5­454.10_5­916.a1, 5­454.10_5­916.a3, 5­454.10_5­916.ax, 5­454.10_8­192.0b, 5­454.10_8­192.1b, 5­454.10_8­192.2b, 5­454.10_8­192.xb, 5­454.11_5­545.0, 5­454.11_5­896.1b, 5­454.11_5­896.2b, 5­454.11_5­916.a0, 5­454.11_5­916.a1, 5­454.11_5­916.a3, 5­</w:t>
            </w:r>
            <w:r>
              <w:rPr>
                <w:rFonts w:ascii="Barlow" w:hAnsi="Barlow"/>
              </w:rPr>
              <w:t>454.12_5­545.0, 5­454.12_5­896.1b, 5­454.12_5­916.a0, 5­454.12_5­916.a1, 5­454.12_5­916.a3, 5­454.12_5­916.ax, 5­454.12_8­192.0b, 5­454.20_5­545.0, 5­454.20_5­896.0b, 5­454.20_5­896.0c, 5­454.20_5­896.16, 5­454.20_5­896.19, 5­454.20_5­896.1a, 5­454.20_5­896.1b, 5­454.20_5­896.1c, 5­454.20_5­896.1e, 5­454.20_5­896.2b, 5­454.20_5­896.xb, 5­454.20_5­916.a0, 5­454.20_5­916.a1, 5­454.20_5­916.a3, 5­454.20_5­916.ax, 5­454.20_8­192.0b, 5­454.20_8­192.1b, 5­454.20_8­192.2b, 5­454.20_8­192.xb, 5­454.21_5­545.0, 5­45</w:t>
            </w:r>
            <w:r>
              <w:rPr>
                <w:rFonts w:ascii="Barlow" w:hAnsi="Barlow"/>
              </w:rPr>
              <w:t>4.21_5­896.1b, 5­454.21_5­916.a0, 5­454.21_5­916.a3, 5­454.21_5­916.a6, 5­454.21_5­916.ax, 5­454.22_5­545.0, 5­454.22_5­896.0b, 5­454.22_5­896.1b, 5­454.22_5­896.1c, 5­454.22_5­916.a0, 5­454.22_5­916.a1, 5­454.22_5­916.a2, 5­454.22_5­916.a3, 5­454.22_5­916.ax, 5­454.22_8­192.0c, 5­454.31_5­916.a0, 5­454.31_5­916.a3, 5­454.32_5­916.a0, 5­454.32_5­916.a3, 5­454.40_5­545.0, 5­454.40_5­896.1b, 5­454.40_5­916.a0, 5­454.40_5­916.a1, 5­454.40_5­916.a3, 5­454.40_5­916.a4, 5­454.40_5­916.ax, 5­454.41_5­545.0, 5­454.</w:t>
            </w:r>
            <w:r>
              <w:rPr>
                <w:rFonts w:ascii="Barlow" w:hAnsi="Barlow"/>
              </w:rPr>
              <w:t>42_5­916.a3, 5­454.50_5­545.0, 5­454.50_5­800.2h, 5­454.50_5­869.1, 5­454.50_5­896.0b, 5­454.50_5­896.17, 5­454.50_5­896.1b, 5­454.50_5­896.1c, 5­454.50_5­896.1e, 5­454.50_5­916.a0, 5­454.50_5­916.a3, 5­454.50_5­916.ax, 5­454.50_8­192.07, 5­454.50_8­192.0b, 5­454.50_8­192.1b, 5­454.50_8­192.1c, 5­454.50_8­192.2b, 5­454.50_8­192.xb, 5­454.51_5­467.53, 5­454.51_5­545.0, 5­454.51_5­916.a0, 5­454.52_5­545.0, 5­454.52_5­916.a0, 5­454.52_5­916.a3, 5­454.52_5­916.ax, 5­454.60_5­545.0, 5­454.60_5­896.0b, 5­454.60_5</w:t>
            </w:r>
            <w:r>
              <w:rPr>
                <w:rFonts w:ascii="Barlow" w:hAnsi="Barlow"/>
              </w:rPr>
              <w:t>­896.0c, 5­454.60_5­896.0e, 5­454.60_5­896.0f, 5­454.60_5­896.19, 5­454.60_5­896.1b, 5­454.60_5­896.1e, 5­454.60_5­896.y, 5­454.60_5­916.a0, 5­454.60_5­916.a1, 5­454.60_5­916.a3, 5­454.60_5­916.a6, 5­454.60_5­916.ax, 5­454.60_8­192.0b, 5­454.60_8­192.1b, 5­454.60_8­192.3b, 5­454.60_8­192.xb, 5­454.61_5­545.0, 5­454.61_5­896.1b, 5­454.61_5­916.a0, 5­454.61_5­916.a1, 5­454.61_5­916.a3, 5­454.62_5­545.0, 5­454.62_5­916.a0, 5­454.62_5­916.a1, 5­454.62_5­916.a3, 5­454.x_5­545.0, 5­454.x_5­869.1, 5­454.x_5­896.1b</w:t>
            </w:r>
            <w:r>
              <w:rPr>
                <w:rFonts w:ascii="Barlow" w:hAnsi="Barlow"/>
              </w:rPr>
              <w:t>, 5­454.x_5­916.a0, 5­454.x_5­916.a1, 5­454.x_5­916.a3, 5­454.x_5­916.ax, 5­454.x_8­192.1b, 5­454.y_5­545.0, 5­454.y_5­916.a0, 5­454.y_5­916.a1, 5­454.y_5­916.a3, 5­454.y_5­916.a6, 5­455.01_5­467.53, 5­455.01_5­545.0, 5­455.01_5­896.0a, 5­455.01_5­896.0b, 5­455.01_5­896.0f, 5­455.01_5­896.1a, 5­455.01_5­896.1b, 5­455.01_5­896.1c, 5­455.01_5­916.a0, 5­455.01_5­916.a1, 5­455.01_5­916.a3, 5­455.01_5­916.ax, 5­455.01_8­192.0b, 5­455.01_8­192.1b, 5­455.01_8­192.2b, 5­455.01_8­192.xb, 5­455.02_5­467.53, 5­455.02_</w:t>
            </w:r>
            <w:r>
              <w:rPr>
                <w:rFonts w:ascii="Barlow" w:hAnsi="Barlow"/>
              </w:rPr>
              <w:t xml:space="preserve">5­545.0, 5­455.02_5­896.0b, 5­455.02_5­896.0c, 5­455.02_5­896.0f, 5­455.02_5­896.19, 5­455.02_5­896.1a, </w:t>
            </w:r>
            <w:r>
              <w:rPr>
                <w:rFonts w:ascii="Barlow" w:hAnsi="Barlow"/>
              </w:rPr>
              <w:lastRenderedPageBreak/>
              <w:t>5­455.02_5­896.1b, 5­455.02_5­896.1c, 5­455.02_5­896.xb, 5­455.02_5­916.a0, 5­455.02_5­916.a1, 5­455.02_5­916.a3, 5­455.02_5­916.a6, 5­455.02_8­192.0b, 5­455.02_8­192.1b, 5­455.02_8­192.xb, 5­455.03_5­467.53, 5­455.03_5­545.0, 5­455.03_5­916.a0, 5­455.03_5­916.a1, 5­455.03_5­916.a3, 5­455.03_5­916.a4, 5­455.04_5­467.53, 5­455.04_5­545.0, 5­455.04_5­896.1b, 5­455.04_5­896.xb, 5­455.04_5­916.a0, 5­455.04_5­</w:t>
            </w:r>
            <w:r>
              <w:rPr>
                <w:rFonts w:ascii="Barlow" w:hAnsi="Barlow"/>
              </w:rPr>
              <w:t>916.a1, 5­455.04_5­916.a3, 5­455.05_5­467.53, 5­455.05_5­545.0, 5­455.05_5­896.17, 5­455.05_5­916.a0, 5­455.05_5­916.a1, 5­455.05_5­916.a3, 5­455.06_5­467.53, 5­455.06_5­545.0, 5­455.06_5­896.1a, 5­455.06_5­896.1b, 5­455.06_5­916.a0, 5­455.06_5­916.a3, 5­455.06_8­192.1b, 5­455.07_5­467.53, 5­455.07_5­545.0, 5­455.07_5­916.a0, 5­455.07_5­916.a2, 5­455.07_5­916.a3, 5­455.0x_5­467.53, 5­455.0x_5­545.0, 5­455.0x_5­896.0b, 5­455.0x_5­896.1a, 5­455.0x_5­896.1b, 5­455.0x_5­896.2b, 5­455.0x_5­896.xb, 5­455.0x_5­896</w:t>
            </w:r>
            <w:r>
              <w:rPr>
                <w:rFonts w:ascii="Barlow" w:hAnsi="Barlow"/>
              </w:rPr>
              <w:t xml:space="preserve">.y, 5­455.0x_5­916.a0, 5­455.0x_5­916.a3, 5­455.0x_5­916.a6, 5­455.0x_5­916.ax, 5­455.0x_8­192.1b, 5­455.11_5­467.53, 5­455.11_5­545.0, 5­455.11_5­916.a0, 5­455.11_5­916.a3, 5­455.12_5­545.0, 5­455.12_5­896.1b, 5­455.12_5­916.a0, 5­455.12_5­916.a3, 5­455.1x_5­545.0, 5­455.1x_5­916.a0, 5­455.1x_5­916.a3, 5­455.21_5­467.53, 5­455.21_5­545.0, 5­455.21_5­896.0b, 5­455.21_5­896.1b, 5­455.21_5­896.1e, 5­455.21_5­896.y, 5­455.21_5­916.a0, 5­455.21_5­916.a1, 5­455.21_5­916.a3, 5­455.21_5­916.a6, 5­455.21_5­916.ax, </w:t>
            </w:r>
            <w:r>
              <w:rPr>
                <w:rFonts w:ascii="Barlow" w:hAnsi="Barlow"/>
              </w:rPr>
              <w:t>5­455.21_8­192.1b, 5­455.21_8­192.xb, 5­455.22_5­467.53, 5­455.22_5­545.0, 5­455.22_5­896.1b, 5­455.22_5­896.1f, 5­455.22_5­896.y, 5­455.22_5­916.a0, 5­455.22_5­916.a1, 5­455.22_5­916.a3, 5­455.22_8­192.1b, 5­455.23_5­467.53, 5­455.23_5­545.0, 5­455.23_5­916.a0, 5­455.23_5­916.a3, 5­455.23_5­916.a4, 5­455.24_5­467.53, 5­455.24_5­545.0, 5­455.24_5­896.0b, 5­455.24_5­896.1b, 5­455.24_5­916.a0, 5­455.24_5­916.a3, 5­455.24_5­916.a6, 5­455.24_5­916.ax, 5­455.25_5­467.53, 5­455.25_5­545.0, 5­455.25_5­896.0b, 5­45</w:t>
            </w:r>
            <w:r>
              <w:rPr>
                <w:rFonts w:ascii="Barlow" w:hAnsi="Barlow"/>
              </w:rPr>
              <w:t>5.25_5­896.1b, 5­455.25_5­916.a0, 5­455.25_5­916.a3, 5­455.25_8­192.0b, 5­455.25_8­192.1b, 5­455.26_5­545.0, 5­455.27_5­467.53, 5­455.27_5­545.0, 5­455.27_5­896.1b, 5­455.27_5­896.2b, 5­455.27_5­896.xb, 5­455.27_5­916.a0, 5­455.27_5­916.a3, 5­455.2x_5­467.53, 5­455.2x_5­545.0, 5­455.2x_5­916.a0, 5­455.2x_5­916.a1, 5­455.2x_5­916.a3, 5­455.2x_5­916.ax, 5­455.31_5­467.53, 5­455.31_5­545.0, 5­455.31_5­896.0b, 5­455.31_5­896.1b, 5­455.31_5­896.2b, 5­455.31_5­916.a0, 5­455.31_5­916.a1, 5­455.31_5­916.a2, 5­455.3</w:t>
            </w:r>
            <w:r>
              <w:rPr>
                <w:rFonts w:ascii="Barlow" w:hAnsi="Barlow"/>
              </w:rPr>
              <w:t>1_5­916.a3, 5­455.31_5­916.a6, 5­455.31_5­916.ax, 5­455.31_8­192.1b, 5­455.35_5­545.0, 5­455.35_5­896.1b, 5­455.35_5­916.a0, 5­455.35_5­916.a1, 5­455.35_5­916.a3, 5­455.35_5­916.a6, 5­455.37_5­545.0, 5­455.37_5­916.a0, 5­455.37_5­916.a3, 5­455.41_5­349.1, 5­455.41_5­467.53, 5­455.41_5­545.0, 5­455.41_5­896.06, 5­455.41_5­896.08, 5­455.41_5­896.0a, 5­455.41_5­896.0b, 5­455.41_5­896.0c, 5­455.41_5­896.0f, 5­455.41_5­896.18, 5­455.41_5­896.1b, 5­455.41_5­896.1c, 5­455.41_5­896.2b, 5­455.41_5­896.x8, 5­455.41_5</w:t>
            </w:r>
            <w:r>
              <w:rPr>
                <w:rFonts w:ascii="Barlow" w:hAnsi="Barlow"/>
              </w:rPr>
              <w:t xml:space="preserve">­896.xb, 5­455.41_5­896.y, 5­455.41_5­916.a0, 5­455.41_5­916.a1, 5­455.41_5­916.a3, 5­455.41_5­916.a6, 5­455.41_5­916.ax, 5­455.41_8­192.0b, 5­455.41_8­192.0e, 5­455.41_8­192.1b, 5­455.41_8­192.2b, 5­455.41_8­192.3b, 5­455.41_8­192.xb, 5­455.42_5­467.53, 5­455.42_5­545.0, 5­455.42_5­896.0a, 5­455.42_5­896.1a, 5­455.42_5­896.1b, 5­455.42_5­896.2a, 5­455.42_5­896.2f, 5­455.42_5­916.a0, 5­455.42_5­916.a1, 5­455.42_5­916.a3, 5­455.42_5­916.ax, 5­455.43_5­545.0, 5­455.43_5­916.a0, 5­455.43_5­916.a3, </w:t>
            </w:r>
            <w:r>
              <w:rPr>
                <w:rFonts w:ascii="Barlow" w:hAnsi="Barlow"/>
              </w:rPr>
              <w:lastRenderedPageBreak/>
              <w:t>5­455.44_5­4</w:t>
            </w:r>
            <w:r>
              <w:rPr>
                <w:rFonts w:ascii="Barlow" w:hAnsi="Barlow"/>
              </w:rPr>
              <w:t>67.53, 5­455.44_5­545.0, 5­455.44_5­896.2b, 5­455.44_5­916.a0, 5­455.44_5­916.a1, 5­455.44_5­916.a3, 5­455.45_5­467.53, 5­455.45_5­545.0, 5­455.45_5­896.0c, 5­455.45_5­896.1b, 5­455.45_5­896.1c, 5­455.45_5­896.xb, 5­455.45_5­916.a0, 5­455.45_5­916.a3, 5­455.45_5­916.ax, 5­455.45_8­192.1b, 5­455.46_5­467.53, 5­455.46_5­545.0, 5­455.46_5­916.a0, 5­455.46_5­916.a2, 5­455.46_5­916.a3, 5­455.47_5­467.53, 5­455.47_5­545.0, 5­455.47_5­896.0b, 5­455.47_5­896.1b, 5­455.47_5­916.a0, 5­455.47_5­916.a1, 5­455.47_5­916.</w:t>
            </w:r>
            <w:r>
              <w:rPr>
                <w:rFonts w:ascii="Barlow" w:hAnsi="Barlow"/>
              </w:rPr>
              <w:t>a3, 5­455.47_5­916.a4, 5­455.47_5­916.a6, 5­455.47_8­192.1b, 5­455.4x_5­467.53, 5­455.4x_5­545.0, 5­455.4x_5­896.0b, 5­455.4x_5­896.1b, 5­455.4x_5­916.a0, 5­455.4x_5­916.a3, 5­455.4x_5­916.ax, 5­455.4x_8­192.0c, 5­455.51_5­467.53, 5­455.51_5­545.0, 5­455.51_5­896.0b, 5­455.51_5­896.19, 5­455.51_5­896.1b, 5­455.51_5­916.a0, 5­455.51_5­916.a1, 5­455.51_5­916.a3, 5­455.52_5­467.53, 5­455.52_5­545.0, 5­455.52_5­896.1b, 5­455.52_5­896.2b, 5­455.52_5­896.xb, 5­455.52_5­896.y, 5­455.52_5­916.a0, 5­455.52_5­916.a1,</w:t>
            </w:r>
            <w:r>
              <w:rPr>
                <w:rFonts w:ascii="Barlow" w:hAnsi="Barlow"/>
              </w:rPr>
              <w:t xml:space="preserve"> 5­455.52_5­916.a2, 5­455.52_5­916.a3, 5­455.53_5­545.0, 5­455.53_5­916.a0, 5­455.53_5­916.a2, 5­455.53_5­916.a3, 5­455.53_5­916.a6, 5­455.54_5­545.0, 5­455.54_5­916.a0, 5­455.54_5­916.a2, 5­455.54_5­916.a3, 5­455.55_5­467.53, 5­455.55_5­545.0, 5­455.55_5­916.a0, 5­455.55_5­916.a1, 5­455.55_5­916.a3, 5­455.57_5­467.53, 5­455.57_5­545.0, 5­455.57_5­896.1b, 5­455.57_5­916.a0, 5­455.57_5­916.a3, 5­455.5x_5­467.53, 5­455.5x_5­545.0, 5­455.5x_5­896.1b, 5­455.5x_5­916.a0, 5­455.5x_5­916.a1, 5­455.5x_5­916.a3, 5­4</w:t>
            </w:r>
            <w:r>
              <w:rPr>
                <w:rFonts w:ascii="Barlow" w:hAnsi="Barlow"/>
              </w:rPr>
              <w:t>55.5x_5­916.ax, 5­455.61_5­467.53, 5­455.61_5­545.0, 5­455.61_5­896.0b, 5­455.61_5­896.1a, 5­455.61_5­896.1b, 5­455.61_5­896.y, 5­455.61_5­916.a0, 5­455.61_5­916.a1, 5­455.61_5­916.a3, 5­455.61_5­916.ax, 5­455.61_8­192.0b, 5­455.61_8­192.1b, 5­455.62_5­467.53, 5­455.62_5­545.0, 5­455.62_5­869.1, 5­455.62_5­896.0b, 5­455.62_5­896.1b, 5­455.62_5­896.2b, 5­455.62_5­916.a0, 5­455.62_5­916.a1, 5­455.62_5­916.a3, 5­455.62_5­916.a6, 5­455.62_5­916.ax, 5­455.62_8­192.xb, 5­455.63_5­916.a0, 5­455.63_5­916.a3, 5­455.</w:t>
            </w:r>
            <w:r>
              <w:rPr>
                <w:rFonts w:ascii="Barlow" w:hAnsi="Barlow"/>
              </w:rPr>
              <w:t>64_5­467.53, 5­455.64_5­545.0, 5­455.64_5­896.1b, 5­455.64_5­896.1c, 5­455.64_5­916.a0, 5­455.64_5­916.a1, 5­455.64_5­916.a3, 5­455.64_5­916.a4, 5­455.64_5­916.a6, 5­455.64_8­192.1c, 5­455.65_5­467.53, 5­455.65_5­545.0, 5­455.65_5­896.07, 5­455.65_5­896.0b, 5­455.65_5­896.17, 5­455.65_5­896.1b, 5­455.65_5­916.a0, 5­455.65_5­916.a1, 5­455.65_5­916.a3, 5­455.65_5­916.ax, 5­455.65_8­192.0b, 5­455.66_5­545.0, 5­455.66_5­916.a0, 5­455.66_5­916.a1, 5­455.66_5­916.a3, 5­455.66_5­916.a4, 5­455.67_5­467.53, 5­455.67</w:t>
            </w:r>
            <w:r>
              <w:rPr>
                <w:rFonts w:ascii="Barlow" w:hAnsi="Barlow"/>
              </w:rPr>
              <w:t>_5­545.0, 5­455.67_5­896.1b, 5­455.67_5­916.a0, 5­455.67_5­916.a1, 5­455.67_5­916.a3, 5­455.67_8­192.1b, 5­455.6x_5­467.53, 5­455.6x_5­545.0, 5­455.6x_5­896.1b, 5­455.6x_5­916.a0, 5­455.6x_5­916.a1, 5­455.6x_5­916.a3, 5­455.6x_8­192.xb, 5­455.71_5­467.53, 5­455.71_5­545.0, 5­455.71_5­896.0b, 5­455.71_5­896.1b, 5­455.71_5­916.a0, 5­455.71_5­916.a1, 5­455.71_5­916.a3, 5­455.71_5­916.ax, 5­455.71_8­192.1b, 5­455.71_8­192.xb, 5­455.72_5­467.53, 5­455.72_5­545.0, 5­455.72_5­896.0b, 5­455.72_5­896.1a, 5­455.72_5­</w:t>
            </w:r>
            <w:r>
              <w:rPr>
                <w:rFonts w:ascii="Barlow" w:hAnsi="Barlow"/>
              </w:rPr>
              <w:t xml:space="preserve">896.1b, 5­455.72_5­896.1c, 5­455.72_5­896.xb, 5­455.72_5­916.a0, 5­455.72_5­916.a1, 5­455.72_5­916.a2, 5­455.72_5­916.a3, 5­455.72_5­916.a4, 5­455.72_5­916.a6, 5­455.72_5­916.ax, 5­455.72_8­192.0b, 5­455.72_8­192.1b, 5­455.72_8­192.2b, 5­455.74_5­545.0, 5­455.74_5­916.a0, 5­455.74_5­916.a1, 5­455.74_5­916.a3, 5­455.75_5­467.53, 5­455.75_5­545.0, 5­455.75_5­896.0b, 5­455.75_5­896.1b, </w:t>
            </w:r>
            <w:r>
              <w:rPr>
                <w:rFonts w:ascii="Barlow" w:hAnsi="Barlow"/>
              </w:rPr>
              <w:lastRenderedPageBreak/>
              <w:t>5­455.75_5­896.2b, 5­455.75_5­916.a0, 5­455.75_5­916.a1, 5­455.75_5­916.a3, 5­455.75_5­916.a6, 5­455.75_5­916.ax, 5­455.75_8­1</w:t>
            </w:r>
            <w:r>
              <w:rPr>
                <w:rFonts w:ascii="Barlow" w:hAnsi="Barlow"/>
              </w:rPr>
              <w:t>92.0b, 5­455.75_8­192.1b, 5­455.76_5­545.0, 5­455.76_5­896.1b, 5­455.76_5­896.2b, 5­455.76_5­916.a0, 5­455.76_5­916.a1, 5­455.76_5­916.a3, 5­455.76_8­192.1b, 5­455.77_5­467.53, 5­455.77_5­545.0, 5­455.77_5­896.1b, 5­455.77_5­916.a0, 5­455.77_5­916.a1, 5­455.77_5­916.a3, 5­455.77_8­192.1b, 5­455.7x_5­467.53, 5­455.7x_5­545.0, 5­455.7x_5­896.0b, 5­455.7x_5­896.1b, 5­455.7x_5­916.a0, 5­455.7x_5­916.a1, 5­455.7x_5­916.a3, 5­455.x1_5­467.53, 5­455.x1_5­545.0, 5­455.x1_5­916.a0, 5­455.x1_5­916.a1, 5­455.x1_5­916.</w:t>
            </w:r>
            <w:r>
              <w:rPr>
                <w:rFonts w:ascii="Barlow" w:hAnsi="Barlow"/>
              </w:rPr>
              <w:t>a3, 5­455.x1_5­916.ax, 5­455.x2_5­467.53, 5­455.x2_5­545.0, 5­455.x2_5­916.a0, 5­455.x2_5­916.a3, 5­455.x2_5­916.a4, 5­455.x2_5­916.a6, 5­455.x2_5­916.ax, 5­455.x2_8­192.xb, 5­455.x3_5­467.53, 5­455.x3_5­545.0, 5­455.x3_5­916.a0, 5­455.x3_5­916.a3, 5­455.x4_5­467.53, 5­455.x4_5­545.0, 5­455.x4_5­916.a0, 5­455.x4_5­916.a3, 5­455.x5_5­896.1b, 5­455.x7_5­916.a0, 5­455.x7_5­916.a3, 5­455.xx_5­467.53, 5­455.xx_5­545.0, 5­455.xx_5­916.a0, 5­455.xx_5­916.a3, 5­455.xx_5­916.a4, 5­455.y_5­545.0, 5­455.y_5­916.a0, 5­</w:t>
            </w:r>
            <w:r>
              <w:rPr>
                <w:rFonts w:ascii="Barlow" w:hAnsi="Barlow"/>
              </w:rPr>
              <w:t>455.y_5­916.a1, 5­455.y_5­916.a3, 5­456.00_5­467.53, 5­456.00_5­545.0, 5­456.00_5­896.0e, 5­456.00_5­896.1b, 5­456.00_5­896.1c, 5­456.00_5­896.1e, 5­456.00_5­896.xb, 5­456.00_5­916.a0, 5­456.00_5­916.a1, 5­456.00_5­916.a3, 5­456.00_5­916.a4, 5­456.00_5­916.a6, 5­456.00_5­916.ax, 5­456.01_5­545.0, 5­456.01_5­916.a0, 5­456.01_5­916.a3, 5­456.01_5­916.a4, 5­456.02_5­467.53, 5­456.02_5­545.0, 5­456.02_5­896.0b, 5­456.02_5­896.1b, 5­456.02_5­896.2b, 5­456.02_5­916.a0, 5­456.02_5­916.a3, 5­456.02_5­916.a4, 5­456.</w:t>
            </w:r>
            <w:r>
              <w:rPr>
                <w:rFonts w:ascii="Barlow" w:hAnsi="Barlow"/>
              </w:rPr>
              <w:t>02_5­916.ax, 5­456.03_5­916.a0, 5­456.03_5­916.a4, 5­456.04_5­545.0, 5­456.04_5­916.a0, 5­456.04_5­916.a3, 5­456.06_5­467.53, 5­456.06_5­545.0, 5­456.06_5­896.1b, 5­456.06_5­916.a0, 5­456.06_5­916.a4, 5­456.06_8­192.1b, 5­456.07_5­467.53, 5­456.07_5­545.0, 5­456.07_5­896.1b, 5­456.07_5­916.a0, 5­456.07_5­916.a3, 5­456.07_5­916.a4, 5­456.08_5­545.0, 5­456.08_5­916.a3, 5­456.08_5­916.a4, 5­456.08_5­916.ax, 5­456.0x_5­467.53, 5­456.0x_5­545.0, 5­456.0x_5­916.a0, 5­456.0x_5­916.a1, 5­456.0x_5­916.a3, 5­456.0x_5</w:t>
            </w:r>
            <w:r>
              <w:rPr>
                <w:rFonts w:ascii="Barlow" w:hAnsi="Barlow"/>
              </w:rPr>
              <w:t>­916.a4, 5­456.0x_5­916.a6, 5­456.0x_5­916.ax, 5­456.10_5­545.0, 5­456.10_5­916.a0, 5­456.10_5­916.a1, 5­456.10_5­916.a3, 5­456.10_5­916.a4, 5­456.10_5­916.ax, 5­456.10_8­192.1b, 5­456.11_5­916.a0, 5­456.11_5­916.a4, 5­456.13_5­916.a4, 5­456.15_5­545.0, 5­456.15_5­896.1b, 5­456.15_5­916.a0, 5­456.15_5­916.a4, 5­456.17_5­545.0, 5­456.17_5­916.a0, 5­456.17_5­916.a3, 5­456.17_5­916.a4, 5­456.18_5­545.0, 5­456.18_5­916.a0, 5­456.18_5­916.a3, 5­456.18_5­916.a4, 5­456.1x_5­467.53, 5­456.1x_5­545.0, 5­456.1x_5­916</w:t>
            </w:r>
            <w:r>
              <w:rPr>
                <w:rFonts w:ascii="Barlow" w:hAnsi="Barlow"/>
              </w:rPr>
              <w:t>.a0, 5­456.1x_5­916.a3, 5­456.1x_5­916.a4, 5­456.1x_5­916.ax, 5­456.20_5­916.a1, 5­456.21_5­916.a0, 5­456.21_5­916.a3, 5­456.21_5­916.a4, 5­456.23_5­896.0b, 5­456.25_5­896.1b, 5­456.25_5­916.a0, 5­456.25_5­916.a3, 5­456.25_5­916.a4, 5­456.27_5­896.1b, 5­456.27_5­896.1c, 5­456.27_5­916.a0, 5­456.27_5­916.a1, 5­456.27_5­916.a4, 5­456.27_5­916.ax, 5­456.28_5­916.a0, 5­456.x0_5­467.53, 5­456.x0_5­545.0, 5­456.x0_5­916.a0, 5­456.x0_5­916.a1, 5­456.x0_5­916.a3, 5­456.x0_5­916.a4, 5­456.x0_5­916.ax, 5­456.x4_5­916</w:t>
            </w:r>
            <w:r>
              <w:rPr>
                <w:rFonts w:ascii="Barlow" w:hAnsi="Barlow"/>
              </w:rPr>
              <w:t xml:space="preserve">.a4, 5­456.x8_5­545.0, 5­456.x8_5­916.a0, 5­456.x8_5­916.a3, 5­456.xx_5­545.0, 5­456.xx_5­916.a0, 5­456.xx_5­916.a3, 5­456.xx_5­916.a4, 5­459.0_5­545.0, 5­459.0_5­896.1b, 5­459.0_5­896.1c, 5­459.0_5­896.2a, 5­459.0_5­896.2f, 5­459.0_5­896.xb, 5­459.0_5­916.a0, </w:t>
            </w:r>
            <w:r>
              <w:rPr>
                <w:rFonts w:ascii="Barlow" w:hAnsi="Barlow"/>
              </w:rPr>
              <w:lastRenderedPageBreak/>
              <w:t xml:space="preserve">5­459.0_5­916.a1, 5­459.0_5­916.a3, 5­459.0_5­916.ax, 5­459.0_8­192.1b, 5­459.1_5­916.a6, 5­459.2_5­545.0, 5­459.2_5­896.0b, 5­459.2_5­896.1b, 5­459.2_5­896.2f, 5­459.2_5­916.a0, 5­459.2_5­916.a1, 5­459.2_5­916.a3, 5­459.2_5­916.ax, 5­459.2_8­192.xb, </w:t>
            </w:r>
            <w:r>
              <w:rPr>
                <w:rFonts w:ascii="Barlow" w:hAnsi="Barlow"/>
              </w:rPr>
              <w:t>5­459.3_5­467.53, 5­459.3_5­545.0, 5­459.3_5­916.a0, 5­459.3_5­916.a3, 5­459.4_5­545.0, 5­459.4_5­896.0b, 5­459.4_5­896.1b, 5­459.4_5­916.a0, 5­459.4_5­916.a1, 5­459.4_5­916.a3, 5­459.x_5­545.0, 5­459.x_5­916.a0, 5­459.x_5­916.a1, 5­459.x_5­916.a3, 5­459.y_5­916.a0, 5­460.00_5­467.53, 5­460.00_5­545.0, 5­460.00_5­896.18, 5­460.00_5­896.1b, 5­460.00_5­896.2a, 5­460.00_5­916.a0, 5­460.00_5­916.a1, 5­460.00_5­916.a2, 5­460.00_5­916.a3, 5­460.00_5­916.a6, 5­460.00_5­916.ax, 5­460.00_8­192.1b, 5­460.01_5­916.a0,</w:t>
            </w:r>
            <w:r>
              <w:rPr>
                <w:rFonts w:ascii="Barlow" w:hAnsi="Barlow"/>
              </w:rPr>
              <w:t xml:space="preserve"> 5­460.01_5­916.a3, 5­460.10_5­545.0, 5­460.10_5­896.0b, 5­460.10_5­896.0c, 5­460.10_5­896.1b, 5­460.10_5­896.1c, 5­460.10_5­916.a0, 5­460.10_5­916.a1, 5­460.10_5­916.a3, 5­460.10_5­916.a6, 5­460.10_5­916.ax, 5­460.10_8­192.0b, 5­460.10_8­192.1b, 5­460.10_8­192.xc, 5­460.11_5­545.0, 5­460.11_5­896.0b, 5­460.11_5­896.1b, 5­460.11_5­896.y, 5­460.11_5­916.a0, 5­460.11_5­916.a1, 5­460.11_5­916.a2, 5­460.11_5­916.a3, 5­460.11_5­916.ax, 5­460.12_5­545.0, 5­460.12_5­916.a0, 5­460.12_5­916.a1, 5­460.12_5­916.a3, 5­</w:t>
            </w:r>
            <w:r>
              <w:rPr>
                <w:rFonts w:ascii="Barlow" w:hAnsi="Barlow"/>
              </w:rPr>
              <w:t>460.12_5­916.ax, 5­460.20_5­467.53, 5­460.20_5­545.0, 5­460.20_5­896.1e, 5­460.20_5­916.a0, 5­460.20_5­916.a1, 5­460.20_5­916.a3, 5­460.20_5­916.ax, 5­460.21_5­916.ax, 5­460.22_5­916.a3, 5­460.30_5­467.53, 5­460.30_5­545.0, 5­460.30_5­896.0b, 5­460.30_5­896.16, 5­460.30_5­896.1a, 5­460.30_5­896.1b, 5­460.30_5­896.2b, 5­460.30_5­916.a0, 5­460.30_5­916.a3, 5­460.30_5­916.ax, 5­460.31_5­545.0, 5­460.31_5­896.1b, 5­460.31_5­896.xb, 5­460.31_5­916.a0, 5­460.31_5­916.a1, 5­460.31_5­916.a3, 5­460.31_5­916.ax, 5­46</w:t>
            </w:r>
            <w:r>
              <w:rPr>
                <w:rFonts w:ascii="Barlow" w:hAnsi="Barlow"/>
              </w:rPr>
              <w:t>0.32_5­545.0, 5­460.32_5­916.a0, 5­460.32_5­916.ax, 5­460.40_5­467.53, 5­460.40_5­545.0, 5­460.40_5­896.1b, 5­460.40_5­896.xb, 5­460.40_5­916.a0, 5­460.40_5­916.a1, 5­460.40_5­916.a2, 5­460.40_5­916.a3, 5­460.40_5­916.ax, 5­460.41_5­545.0, 5­460.41_5­896.1b, 5­460.41_5­896.1c, 5­460.41_5­916.a0, 5­460.41_5­916.a1, 5­460.41_5­916.a3, 5­460.41_5­916.a6, 5­460.41_5­916.ax, 5­460.42_5­545.0, 5­460.42_5­916.a0, 5­460.42_5­916.a1, 5­460.42_5­916.a3, 5­460.50_5­467.53, 5­460.50_5­545.0, 5­460.50_5­896.0b, 5­460.50</w:t>
            </w:r>
            <w:r>
              <w:rPr>
                <w:rFonts w:ascii="Barlow" w:hAnsi="Barlow"/>
              </w:rPr>
              <w:t>_5­896.1b, 5­460.50_5­916.a0, 5­460.50_5­916.a1, 5­460.50_5­916.a2, 5­460.50_5­916.a3, 5­460.50_5­916.ax, 5­460.50_8­192.1b, 5­460.51_5­467.53, 5­460.51_5­545.0, 5­460.51_5­896.1b, 5­460.51_5­916.a0, 5­460.51_5­916.a1, 5­460.51_5­916.a3, 5­460.51_5­916.ax, 5­460.51_8­192.08, 5­460.51_8­192.0b, 5­460.51_8­192.1b, 5­460.51_8­192.xb, 5­460.52_5­545.0, 5­460.52_5­916.a0, 5­460.52_5­916.a1, 5­460.52_5­916.a3, 5­460.x0_5­467.53, 5­460.x0_5­545.0, 5­460.x0_5­896.1b, 5­460.x0_5­916.a0, 5­460.x0_5­916.a1, 5­460.x0_5</w:t>
            </w:r>
            <w:r>
              <w:rPr>
                <w:rFonts w:ascii="Barlow" w:hAnsi="Barlow"/>
              </w:rPr>
              <w:t>­916.a3, 5­460.x1_5­545.0, 5­460.x1_5­916.a0, 5­460.x1_5­916.a3, 5­461.00_5­467.53, 5­461.00_5­545.0, 5­461.00_5­916.a0, 5­461.00_5­916.a3, 5­461.01_5­916.a0, 5­461.02_5­545.0, 5­461.02_5­916.a0, 5­461.10_5­545.0, 5­461.10_5­916.a0, 5­461.10_5­916.a1, 5­461.10_5­916.a3, 5­461.20_5­467.53, 5­461.20_5­545.0, 5­461.20_5­896.1b, 5­461.20_5­916.a0, 5­461.20_5­916.a1, 5­461.20_5­916.a3, 5­461.20_8­192.1b, 5­461.21_5­916.a0, 5­461.21_5­916.a1, 5­461.21_5­916.a4, 5­461.30_5­467.53, 5­461.30_5­545.0, 5­461.30_5­896.</w:t>
            </w:r>
            <w:r>
              <w:rPr>
                <w:rFonts w:ascii="Barlow" w:hAnsi="Barlow"/>
              </w:rPr>
              <w:t xml:space="preserve">0b, 5­461.30_5­896.1b, 5­461.30_5­916.a0, 5­461.30_5­916.a2, 5­461.30_5­916.a3, 5­461.30_5­916.ax, 5­461.30_8­192.1c, </w:t>
            </w:r>
            <w:r>
              <w:rPr>
                <w:rFonts w:ascii="Barlow" w:hAnsi="Barlow"/>
              </w:rPr>
              <w:lastRenderedPageBreak/>
              <w:t>5­461.31_5­467.53, 5­461.31_5­545.0, 5­461.31_5­896.1c, 5­461.31_5­916.a0, 5­461.31_5­916.a1, 5­461.31_5­916.a3, 5­461.31_5­916.ax, 5­461.32_5­545.0, 5­461.32_5­916.a0, 5­461.32_5­916.a1, 5­461.32_5­916.a3, 5­461.32_5­916.ax, 5­461.40_5­467.53, 5­461.40_5­545.0, 5­461.40_5­916.a0, 5­461.40_5­916.a1, 5­461.40_5­916.a3, 5­461.40_5­916.ax, 5­461.41_5­545.0, 5­461.41_5­896.1a, 5­461.41_5­896.1c,</w:t>
            </w:r>
            <w:r>
              <w:rPr>
                <w:rFonts w:ascii="Barlow" w:hAnsi="Barlow"/>
              </w:rPr>
              <w:t xml:space="preserve"> 5­461.41_5­916.a0, 5­461.41_5­916.a1, 5­461.41_5­916.a3, 5­461.41_5­916.ax, 5­461.41_8­192.1b, 5­461.42_5­545.0, 5­461.42_5­896.1b, 5­461.42_5­916.a0, 5­461.42_5­916.a1, 5­461.50_5­545.0, 5­461.50_5­896.0b, 5­461.50_5­896.0c, 5­461.50_5­896.1b, 5­461.50_5­896.1c, 5­461.50_5­896.xb, 5­461.50_5­916.a0, 5­461.50_5­916.a1, 5­461.50_5­916.a3, 5­461.50_5­916.ax, 5­461.50_8­192.1b, 5­461.50_8­192.xb, 5­461.51_5­467.53, 5­461.51_5­545.0, 5­461.51_5­916.a0, 5­461.51_5­916.a1, 5­461.51_5­916.a3, 5­461.51_5­916.ax, 5</w:t>
            </w:r>
            <w:r>
              <w:rPr>
                <w:rFonts w:ascii="Barlow" w:hAnsi="Barlow"/>
              </w:rPr>
              <w:t>­461.52_5­545.0, 5­461.52_5­916.a0, 5­461.52_5­916.a1, 5­461.52_5­916.a3, 5­461.x0_5­467.53, 5­461.x0_5­545.0, 5­461.x0_5­896.1a, 5­461.x0_5­896.1b, 5­461.x0_5­916.a0, 5­461.x0_5­916.a2, 5­461.x0_5­916.a3, 5­461.x0_5­916.a4, 5­461.x0_8­192.1b, 5­461.y_5­545.0, 5­461.y_5­916.a0, 5­464.00_5­916.a0, 5­464.00_5­916.a3, 5­464.01_5­545.0, 5­464.01_5­916.a0, 5­464.01_5­916.a3, 5­464.02_5­545.0, 5­464.02_5­896.1b, 5­464.02_5­916.a0, 5­464.02_5­916.a1, 5­464.02_5­916.a3, 5­464.02_8­192.1b, 5­464.03_5­545.0, 5­464.03</w:t>
            </w:r>
            <w:r>
              <w:rPr>
                <w:rFonts w:ascii="Barlow" w:hAnsi="Barlow"/>
              </w:rPr>
              <w:t>_5­896.0b, 5­464.03_5­896.1b, 5­464.03_5­916.a0, 5­464.03_5­916.a1, 5­464.03_5­916.a3, 5­464.03_5­916.ax, 5­464.0x_5­545.0, 5­464.0x_5­916.a0, 5­464.0x_5­916.a1, 5­464.0x_5­916.a3, 5­464.11_5­545.0, 5­464.11_5­916.a0, 5­464.11_5­916.a1, 5­464.11_5­916.a3, 5­464.12_5­545.0, 5­464.12_5­916.a0, 5­464.12_5­916.a1, 5­464.12_5­916.a3, 5­464.13_5­545.0, 5­464.13_5­896.0b, 5­464.13_5­916.a0, 5­464.13_5­916.a1, 5­464.13_5­916.a3, 5­464.13_5­916.ax, 5­464.1x_5­545.0, 5­464.1x_5­916.a0, 5­464.1x_5­916.a3, 5­464.1x_5­9</w:t>
            </w:r>
            <w:r>
              <w:rPr>
                <w:rFonts w:ascii="Barlow" w:hAnsi="Barlow"/>
              </w:rPr>
              <w:t>16.a4, 5­464.1x_5­916.ax, 5­464.20_5­916.a3, 5­464.20_5­916.a4, 5­464.21_5­545.0, 5­464.21_5­896.1b, 5­464.21_5­896.1c, 5­464.21_5­916.a0, 5­464.21_5­916.a1, 5­464.21_5­916.a3, 5­464.22_5­545.0, 5­464.22_5­896.0b, 5­464.22_5­896.1a, 5­464.22_5­896.1b, 5­464.22_5­896.1c, 5­464.22_5­896.2b, 5­464.22_5­896.y, 5­464.22_5­916.a0, 5­464.22_5­916.a1, 5­464.22_5­916.a3, 5­464.22_5­916.a6, 5­464.22_5­916.ax, 5­464.22_8­192.0b, 5­464.22_8­192.1b, 5­464.23_5­545.0, 5­464.23_5­896.0b, 5­464.23_5­896.1a, 5­464.23_5­896.</w:t>
            </w:r>
            <w:r>
              <w:rPr>
                <w:rFonts w:ascii="Barlow" w:hAnsi="Barlow"/>
              </w:rPr>
              <w:t>1b, 5­464.23_5­896.1c, 5­464.23_5­896.2b, 5­464.23_5­896.xb, 5­464.23_5­896.y, 5­464.23_5­916.a0, 5­464.23_5­916.a3, 5­464.23_5­916.a6, 5­464.23_5­916.ax, 5­464.23_8­192.1b, 5­464.2x_5­467.53, 5­464.2x_5­545.0, 5­464.2x_5­916.a0, 5­464.2x_5­916.a1, 5­464.2x_5­916.a3, 5­464.31_5­916.a3, 5­464.32_5­467.53, 5­464.32_5­545.0, 5­464.32_5­916.a0, 5­464.32_5­916.a3, 5­464.33_5­545.0, 5­464.33_5­896.1b, 5­464.33_5­916.a0, 5­464.33_5­916.a3, 5­464.3x_5­545.0, 5­464.3x_5­916.a0, 5­464.3x_5­916.a3, 5­464.42_5­545.0, 5</w:t>
            </w:r>
            <w:r>
              <w:rPr>
                <w:rFonts w:ascii="Barlow" w:hAnsi="Barlow"/>
              </w:rPr>
              <w:t xml:space="preserve">­464.42_5­896.1b, 5­464.42_5­916.a0, 5­464.42_8­192.1b, 5­464.43_5­467.53, 5­464.43_5­545.0, 5­464.43_5­916.a0, 5­464.43_5­916.a3, 5­464.51_5­545.0, 5­464.51_5­896.0b, 5­464.51_5­896.1b, 5­464.51_5­916.a0, 5­464.51_5­916.a3, 5­464.52_5­545.0, 5­464.52_5­896.1b, 5­464.52_5­916.a0, 5­464.52_5­916.a1, 5­464.52_5­916.a3, 5­464.52_5­916.ax, 5­464.52_8­192.0b, 5­464.53_5­467.53, 5­464.53_5­545.0, 5­464.53_5­896.0b, 5­464.53_5­896.1b, 5­464.53_5­896.2b, 5­464.53_5­896.xb, 5­464.53_5­916.a0, 5­464.53_5­916.a1, </w:t>
            </w:r>
            <w:r>
              <w:rPr>
                <w:rFonts w:ascii="Barlow" w:hAnsi="Barlow"/>
              </w:rPr>
              <w:lastRenderedPageBreak/>
              <w:t>5­46</w:t>
            </w:r>
            <w:r>
              <w:rPr>
                <w:rFonts w:ascii="Barlow" w:hAnsi="Barlow"/>
              </w:rPr>
              <w:t>4.53_5­916.a3, 5­464.53_5­916.a6, 5­464.53_5­916.ax, 5­464.53_8­192.0b, 5­464.53_8­192.1b, 5­464.5x_5­545.0, 5­464.5x_5­916.a0, 5­464.5x_5­916.a3, 5­464.x0_5­545.0, 5­464.x0_5­916.a0, 5­464.x0_5­916.a3, 5­464.x1_5­545.0, 5­464.x1_5­896.1b, 5­464.x1_5­896.2a, 5­464.x1_5­916.a0, 5­464.x1_5­916.a1, 5­464.x1_5­916.a3, 5­464.x2_5­545.0, 5­464.x2_5­896.1b, 5­464.x2_5­916.a0, 5­464.x2_5­916.a1, 5­464.x2_5­916.a3, 5­464.x2_5­916.ax, 5­464.x2_8­192.1b, 5­464.x2_8­192.2b, 5­464.x3_5­467.53, 5­464.x3_5­545.0, 5­464.x3</w:t>
            </w:r>
            <w:r>
              <w:rPr>
                <w:rFonts w:ascii="Barlow" w:hAnsi="Barlow"/>
              </w:rPr>
              <w:t>_5­896.1b, 5­464.x3_5­896.xb, 5­464.x3_5­916.a0, 5­464.x3_5­916.a1, 5­464.x3_5­916.a3, 5­464.x3_5­916.ax, 5­464.x3_8­192.1b, 5­464.xx_5­545.0, 5­464.xx_5­896.1b, 5­464.xx_5­916.a0, 5­464.xx_5­916.a1, 5­464.xx_5­916.a3, 5­464.xx_5­916.ax, 5­464.xx_8­192.1b, 5­464.y_5­545.0, 5­464.y_5­916.a0, 5­464.y_5­916.a3, 5­465.0_5­545.0, 5­465.0_5­896.1b, 5­465.0_5­916.a0, 5­465.0_5­916.a3, 5­465.0_5­916.ax, 5­465.1_5­545.0, 5­465.1_5­896.0a, 5­465.1_5­896.0b, 5­465.1_5­896.1a, 5­465.1_5­896.1b, 5­465.1_5­896.1c, 5­465.</w:t>
            </w:r>
            <w:r>
              <w:rPr>
                <w:rFonts w:ascii="Barlow" w:hAnsi="Barlow"/>
              </w:rPr>
              <w:t xml:space="preserve">1_5­896.2b, 5­465.1_5­896.2f, 5­465.1_5­896.xb, 5­465.1_5­896.y, 5­465.1_5­916.a0, 5­465.1_5­916.a1, 5­465.1_5­916.a3, 5­465.1_5­916.ax, 5­465.1_8­192.0b, 5­465.1_8­192.1b, 5­465.1_8­192.3b, 5­465.2_5­467.53, 5­465.2_5­545.0, 5­465.2_5­896.1b, 5­465.2_5­896.2b, 5­465.2_5­916.a0, 5­465.2_5­916.a1, 5­465.2_5­916.a3, 5­465.2_5­916.ax, 5­465.2_8­192.0b, 5­465.2_8­192.1b, 5­465.x_5­467.53, 5­465.x_5­545.0, 5­465.x_5­916.a0, 5­465.x_5­916.a3, 5­466.0_5­467.53, 5­466.0_5­545.0, 5­466.0_5­896.1b, 5­466.0_5­916.a0, </w:t>
            </w:r>
            <w:r>
              <w:rPr>
                <w:rFonts w:ascii="Barlow" w:hAnsi="Barlow"/>
              </w:rPr>
              <w:t>5­466.0_5­916.a1, 5­466.0_5­916.a3, 5­466.0_5­916.ax, 5­466.0_8­192.1b, 5­466.1_5­545.0, 5­466.1_5­896.0a, 5­466.1_5­896.0b, 5­466.1_5­896.0c, 5­466.1_5­896.1a, 5­466.1_5­896.1b, 5­466.1_5­896.1c, 5­466.1_5­896.xb, 5­466.1_5­916.a0, 5­466.1_5­916.a1, 5­466.1_5­916.a3, 5­466.1_5­916.ax, 5­466.1_8­192.0b, 5­466.1_8­192.1b, 5­466.2_5­467.53, 5­466.2_5­545.0, 5­466.2_5­896.0b, 5­466.2_5­896.1b, 5­466.2_5­896.1c, 5­466.2_5­896.2b, 5­466.2_5­916.a0, 5­466.2_5­916.a1, 5­466.2_5­916.a3, 5­466.2_5­916.ax, 5­466.2_8­</w:t>
            </w:r>
            <w:r>
              <w:rPr>
                <w:rFonts w:ascii="Barlow" w:hAnsi="Barlow"/>
              </w:rPr>
              <w:t>192.0b, 5­466.2_8­192.1b, 5­466.x_5­545.0, 5­466.x_5­916.a0, 5­466.x_5­916.a4, 5­467.b2_5­896.1b, 5­467.b2_5­916.a0, 5­467.b2_5­916.a1, 5­467.b6_5­545.0, 5­467.b6_5­916.a0, 5­467.b6_5­916.a3, 5­467.bb_5­916.a0, 5­467.bb_5­916.a4, 5­469.00_5­545.0, 5­469.00_5­896.0b, 5­469.00_5­896.0c, 5­469.00_5­896.16, 5­469.00_5­896.1a, 5­469.00_5­896.1b, 5­469.00_5­896.1c, 5­469.00_5­896.2b, 5­469.00_5­896.xb, 5­469.00_5­896.y, 5­469.00_5­916.a0, 5­469.00_5­916.a3, 5­469.00_5­916.ax, 5­469.00_8­192.0b, 5­469.00_8­192.1b,</w:t>
            </w:r>
            <w:r>
              <w:rPr>
                <w:rFonts w:ascii="Barlow" w:hAnsi="Barlow"/>
              </w:rPr>
              <w:t xml:space="preserve"> 5­469.01_5­545.0, 5­469.01_5­896.1a, 5­469.01_5­916.a0, 5­469.01_5­916.a1, 5­469.01_5­916.a2, 5­469.01_5­916.a3, 5­469.01_5­916.ax, 5­469.01_8­192.1b, 5­469.02_5­467.53, 5­469.02_5­545.0, 5­469.02_5­896.1b, 5­469.02_5­916.a0, 5­469.02_5­916.a1, 5­469.02_5­916.a3, 5­469.02_5­916.a4, 5­469.02_8­192.1b, 5­469.10_5­545.0, 5­469.10_5­896.0a, 5­469.10_5­896.0b, 5­469.10_5­896.17, 5­469.10_5­896.1a, 5­469.10_5­896.1b, 5­469.10_5­896.1c, 5­469.10_5­896.y, 5­469.10_5­916.a0, 5­469.10_5­916.a1, 5­469.10_5­916.a3, 5­</w:t>
            </w:r>
            <w:r>
              <w:rPr>
                <w:rFonts w:ascii="Barlow" w:hAnsi="Barlow"/>
              </w:rPr>
              <w:t xml:space="preserve">469.10_5­916.ax, 5­469.10_8­192.07, 5­469.10_8­192.0b, 5­469.10_8­192.1b, 5­469.10_8­192.1c, 5­469.10_8­192.3b, 5­469.11_5­545.0, 5­469.11_5­896.0b, 5­469.11_5­896.1b, 5­469.11_5­916.a0, 5­469.11_5­916.a1, 5­469.11_5­916.a2, 5­469.11_5­916.a3, 5­469.11_5­916.a6, 5­469.11_5­916.ax, 5­469.11_8­192.0b, 5­469.11_8­192.1b, 5­469.11_8­192.1e, 5­469.12_5­467.53, 5­469.12_5­545.0, 5­469.12_5­896.0b, 5­469.12_5­896.1b, </w:t>
            </w:r>
            <w:r>
              <w:rPr>
                <w:rFonts w:ascii="Barlow" w:hAnsi="Barlow"/>
              </w:rPr>
              <w:lastRenderedPageBreak/>
              <w:t>5­469.12_5­896.xb, 5­469.12_5­916.a0, 5­469.12_5­916.a1, 5­469.12_5­916.a2, 5­469.12_5­916.a3, 5­4</w:t>
            </w:r>
            <w:r>
              <w:rPr>
                <w:rFonts w:ascii="Barlow" w:hAnsi="Barlow"/>
              </w:rPr>
              <w:t>69.12_5­916.a4, 5­469.20_5­545.0, 5­469.20_5­869.1, 5­469.20_5­896.06, 5­469.20_5­896.0a, 5­469.20_5­896.0b, 5­469.20_5­896.0c, 5­469.20_5­896.0e, 5­469.20_5­896.0f, 5­469.20_5­896.16, 5­469.20_5­896.17, 5­469.20_5­896.18, 5­469.20_5­896.19, 5­469.20_5­896.1a, 5­469.20_5­896.1b, 5­469.20_5­896.1c, 5­469.20_5­896.1e, 5­469.20_5­896.1f, 5­469.20_5­896.2a, 5­469.20_5­896.2b, 5­469.20_5­896.2c, 5­469.20_5­896.xb, 5­469.20_5­896.xc, 5­469.20_5­896.xf, 5­469.20_5­896.y, 5­469.20_5­916.a0, 5­469.20_5­916.a1, 5­469</w:t>
            </w:r>
            <w:r>
              <w:rPr>
                <w:rFonts w:ascii="Barlow" w:hAnsi="Barlow"/>
              </w:rPr>
              <w:t>.20_5­916.a3, 5­469.20_5­916.a4, 5­469.20_5­916.ax, 5­469.20_8­192.07, 5­469.20_8­192.0b, 5­469.20_8­192.1b, 5­469.20_8­192.1c, 5­469.20_8­192.2b, 5­469.20_8­192.3b, 5­469.20_8­192.xb, 5­469.21_5­545.0, 5­469.21_5­896.0a, 5­469.21_5­896.0b, 5­469.21_5­896.17, 5­469.21_5­896.1a, 5­469.21_5­896.1b, 5­469.21_5­896.1c, 5­469.21_5­896.1e, 5­469.21_5­896.1f, 5­469.21_5­896.26, 5­469.21_5­896.2b, 5­469.21_5­896.xb, 5­469.21_5­916.a0, 5­469.21_5­916.a1, 5­469.21_5­916.a3, 5­469.21_5­916.ax, 5­469.21_8­192.07, 5­469</w:t>
            </w:r>
            <w:r>
              <w:rPr>
                <w:rFonts w:ascii="Barlow" w:hAnsi="Barlow"/>
              </w:rPr>
              <w:t>.21_8­192.08, 5­469.21_8­192.0b, 5­469.21_8­192.1b, 5­469.21_8­192.1c, 5­469.21_8­192.1e, 5­469.21_8­192.xb, 5­469.22_5­545.0, 5­469.22_5­869.1, 5­469.22_5­896.0a, 5­469.22_5­896.0b, 5­469.22_5­896.1b, 5­469.22_5­896.2b, 5­469.22_5­896.xb, 5­469.22_5­896.y, 5­469.22_5­916.a0, 5­469.22_5­916.a1, 5­469.22_5­916.a3, 5­469.22_5­916.ax, 5­469.22_8­192.1b, 5­469.22_8­192.xb, 5­470.0_5­545.0, 5­470.0_5­896.0b, 5­470.0_5­896.1b, 5­470.0_5­896.xb, 5­470.0_5­916.a0, 5­470.0_5­916.a1, 5­470.0_5­916.a3, 5­470.0_5­916.a</w:t>
            </w:r>
            <w:r>
              <w:rPr>
                <w:rFonts w:ascii="Barlow" w:hAnsi="Barlow"/>
              </w:rPr>
              <w:t>x, 5­470.0_8­192.0b, 5­470.0_8­192.1b, 5­470.10_5­545.0, 5­470.10_5­896.1b, 5­470.10_5­916.a0, 5­470.10_5­916.a1, 5­470.10_5­916.a3, 5­470.11_5­545.0, 5­470.11_5­896.0b, 5­470.11_5­896.0c, 5­470.11_5­896.1b, 5­470.11_5­896.2b, 5­470.11_5­916.a0, 5­470.11_5­916.a1, 5­470.11_5­916.a3, 5­470.11_5­916.ax, 5­470.11_8­192.0b, 5­470.11_8­192.1b, 5­470.1x_5­545.0, 5­470.1x_5­916.a0, 5­470.1x_5­916.a3, 5­470.2_5­545.0, 5­470.2_5­896.1b, 5­470.2_5­916.a0, 5­470.2_5­916.a1, 5­470.2_5­916.a3, 5­470.x_5­545.0, 5­470.x_5</w:t>
            </w:r>
            <w:r>
              <w:rPr>
                <w:rFonts w:ascii="Barlow" w:hAnsi="Barlow"/>
              </w:rPr>
              <w:t>­916.a0, 5­470.x_5­916.a3, 5­484.01_5­467.53, 5­484.01_5­545.0, 5­484.01_5­896.1b, 5­484.01_5­916.a0, 5­484.01_5­916.a1, 5­484.01_5­916.a3, 5­484.01_5­916.a4, 5­484.01_5­916.ax, 5­484.01_8­192.0b, 5­484.02_5­467.53, 5­484.02_5­545.0, 5­484.02_5­896.1b, 5­484.02_5­916.a0, 5­484.02_5­916.a1, 5­484.02_5­916.a3, 5­484.02_5­916.a4, 5­484.02_5­916.a6, 5­484.02_5­916.ax, 5­484.02_8­192.0b, 5­484.05_5­467.53, 5­484.05_5­545.0, 5­484.05_5­916.a0, 5­484.05_5­916.a3, 5­484.05_5­916.a4, 5­484.08_5­545.0, 5­484.09_5­545</w:t>
            </w:r>
            <w:r>
              <w:rPr>
                <w:rFonts w:ascii="Barlow" w:hAnsi="Barlow"/>
              </w:rPr>
              <w:t>.0, 5­484.09_5­896.1b, 5­484.0x_5­545.0, 5­484.0x_5­916.a3, 5­484.0x_5­916.a4, 5­484.12_5­896.0b, 5­484.12_5­896.1a, 5­484.12_5­896.1b, 5­484.12_5­896.2b, 5­484.12_5­916.a0, 5­484.15_5­916.a3, 5­484.1x_5­916.a0, 5­484.1x_5­916.a1, 5­484.1x_5­916.a3, 5­484.1x_5­916.a4, 5­484.1x_5­916.ax, 5­484.21_5­467.53, 5­484.21_5­545.0, 5­484.21_5­916.a0, 5­484.21_5­916.a1, 5­484.21_5­916.a3, 5­484.21_5­916.a4, 5­484.22_5­467.53, 5­484.22_5­545.0, 5­484.22_5­896.1b, 5­484.22_5­896.xb, 5­484.22_5­916.a0, 5­484.22_5­916.a3</w:t>
            </w:r>
            <w:r>
              <w:rPr>
                <w:rFonts w:ascii="Barlow" w:hAnsi="Barlow"/>
              </w:rPr>
              <w:t xml:space="preserve">, 5­484.22_5­916.a4, 5­484.25_5­916.a3, 5­484.25_5­916.a4, 5­484.26_5­916.a0, 5­484.26_5­916.a1, 5­484.27_5­467.53, 5­484.27_5­545.0, 5­484.27_5­916.a0, 5­484.27_5­916.a1, 5­484.27_5­916.a3, 5­484.27_5­916.a4, 5­484.28_5­916.a0, 5­484.31_5­467.53, 5­484.31_5­545.0, 5­484.31_5­896.0b, </w:t>
            </w:r>
            <w:r>
              <w:rPr>
                <w:rFonts w:ascii="Barlow" w:hAnsi="Barlow"/>
              </w:rPr>
              <w:lastRenderedPageBreak/>
              <w:t>5­484.31_5­896.1b, 5­484.31_5­896.y, 5­484.31_5­916.a0, 5­484.31_5­916.a1, 5­484.31_5­916.a3, 5­484.31_5­916.a4, 5­484.31_5­916.ax, 5­484.32_5­467.53, 5­484.32_5­545.0, 5­484.32_5­896.0b, 5­484.32_5­896.1b, 5­484.32_5­896.1c, 5</w:t>
            </w:r>
            <w:r>
              <w:rPr>
                <w:rFonts w:ascii="Barlow" w:hAnsi="Barlow"/>
              </w:rPr>
              <w:t>­484.32_5­916.a0, 5­484.32_5­916.a1, 5­484.32_5­916.a3, 5­484.32_5­916.a4, 5­484.32_5­916.ax, 5­484.32_8­192.0b, 5­484.32_8­192.0e, 5­484.32_8­192.1b, 5­484.35_5­467.53, 5­484.35_5­545.0, 5­484.35_5­869.1, 5­484.35_5­896.0a, 5­484.35_5­896.0b, 5­484.35_5­896.17, 5­484.35_5­896.1b, 5­484.35_5­896.2b, 5­484.35_5­896.2f, 5­484.35_5­916.a0, 5­484.35_5­916.a1, 5­484.35_5­916.a3, 5­484.35_5­916.a4, 5­484.35_5­916.ax, 5­484.36_5­467.53, 5­484.36_5­545.0, 5­484.36_5­896.0b, 5­484.36_5­896.1b, 5­484.36_5­916.a0, 5­4</w:t>
            </w:r>
            <w:r>
              <w:rPr>
                <w:rFonts w:ascii="Barlow" w:hAnsi="Barlow"/>
              </w:rPr>
              <w:t>84.36_5­916.a1, 5­484.36_5­916.a3, 5­484.36_5­916.a4, 5­484.36_5­916.ax, 5­484.38_5­467.53, 5­484.38_5­545.0, 5­484.38_5­896.1b, 5­484.38_5­916.a0, 5­484.38_5­916.a1, 5­484.38_5­916.a3, 5­484.38_5­916.a4, 5­484.38_8­192.0b, 5­484.38_8­192.xb, 5­484.39_5­545.0, 5­484.39_5­916.a0, 5­484.39_5­916.a3, 5­484.39_5­916.a4, 5­484.3x_5­467.53, 5­484.3x_5­545.0, 5­484.3x_5­916.a0, 5­484.3x_5­916.a1, 5­484.3x_5­916.a3, 5­484.3x_5­916.a4, 5­484.3x_5­916.ax, 5­484.51_5­467.53, 5­484.51_5­545.0, 5­484.51_5­896.1b, 5­484.</w:t>
            </w:r>
            <w:r>
              <w:rPr>
                <w:rFonts w:ascii="Barlow" w:hAnsi="Barlow"/>
              </w:rPr>
              <w:t>51_5­916.a0, 5­484.51_5­916.a1, 5­484.51_5­916.a3, 5­484.51_5­916.a4, 5­484.51_5­916.ax, 5­484.51_8­192.1b, 5­484.52_5­467.53, 5­484.52_5­545.0, 5­484.52_5­896.0b, 5­484.52_5­896.1b, 5­484.52_5­916.a0, 5­484.52_5­916.a1, 5­484.52_5­916.a2, 5­484.52_5­916.a3, 5­484.52_5­916.a4, 5­484.52_5­916.a6, 5­484.52_8­192.1b, 5­484.55_5­467.53, 5­484.55_5­545.0, 5­484.55_5­896.0b, 5­484.55_5­896.1b, 5­484.55_5­896.y, 5­484.55_5­916.a0, 5­484.55_5­916.a1, 5­484.55_5­916.a3, 5­484.55_5­916.a4, 5­484.55_5­916.ax, 5­484.55</w:t>
            </w:r>
            <w:r>
              <w:rPr>
                <w:rFonts w:ascii="Barlow" w:hAnsi="Barlow"/>
              </w:rPr>
              <w:t>_8­192.0b, 5­484.55_8­192.1b, 5­484.55_8­192.xb, 5­484.56_5­467.53, 5­484.56_5­545.0, 5­484.56_5­896.0b, 5­484.56_5­896.1b, 5­484.56_5­916.a0, 5­484.56_5­916.a1, 5­484.56_5­916.a3, 5­484.56_5­916.a4, 5­484.56_5­916.a6, 5­484.56_5­916.ax, 5­484.58_5­467.53, 5­484.58_5­545.0, 5­484.58_5­896.0b, 5­484.58_5­896.1b, 5­484.58_5­916.a0, 5­484.58_5­916.a1, 5­484.58_5­916.a3, 5­484.58_5­916.a4, 5­484.58_5­916.a6, 5­484.58_8­192.0b, 5­484.58_8­192.1b, 5­484.59_5­545.0, 5­484.59_5­916.a0, 5­484.59_5­916.a3, 5­484.59_5</w:t>
            </w:r>
            <w:r>
              <w:rPr>
                <w:rFonts w:ascii="Barlow" w:hAnsi="Barlow"/>
              </w:rPr>
              <w:t>­916.a4, 5­484.5x_5­467.53, 5­484.5x_5­545.0, 5­484.5x_5­916.a0, 5­484.5x_5­916.a3, 5­484.5x_5­916.a4, 5­484.5x_5­916.a6, 5­484.61_5­467.53, 5­484.61_5­545.0, 5­484.61_5­896.0b, 5­484.61_5­896.1b, 5­484.61_5­916.a0, 5­484.61_5­916.a1, 5­484.61_5­916.a2, 5­484.61_5­916.a3, 5­484.61_5­916.a4, 5­484.65_5­467.53, 5­484.65_5­545.0, 5­484.65_5­896.0b, 5­484.65_5­896.1b, 5­484.65_5­916.a0, 5­484.65_5­916.a1, 5­484.65_5­916.a3, 5­484.65_5­916.a4, 5­484.65_5­916.ax, 5­484.68_5­467.53, 5­484.68_5­545.0, 5­484.68_5­91</w:t>
            </w:r>
            <w:r>
              <w:rPr>
                <w:rFonts w:ascii="Barlow" w:hAnsi="Barlow"/>
              </w:rPr>
              <w:t>6.a0, 5­484.68_5­916.a1, 5­484.68_5­916.a3, 5­484.68_5­916.a4, 5­484.6x_5­545.0, 5­484.6x_5­916.a0, 5­484.6x_5­916.a3, 5­484.6x_5­916.a4, 5­484.x1_5­467.53, 5­484.x1_5­545.0, 5­484.x1_5­916.a0, 5­484.x1_5­916.a1, 5­484.x1_5­916.a3, 5­484.x1_5­916.a4, 5­484.x1_5­916.ax, 5­484.x2_5­467.53, 5­484.x2_5­545.0, 5­484.x2_5­916.a0, 5­484.x2_5­916.a1, 5­484.x2_5­916.a3, 5­484.x2_5­916.a4, 5­484.x8_5­916.a0, 5­484.x8_5­916.a4, 5­484.x9_5­916.a3, 5­484.x9_5­916.a4, 5­484.xx_5­545.0, 5­484.xx_5­896.1b, 5­484.xx_5­916.a</w:t>
            </w:r>
            <w:r>
              <w:rPr>
                <w:rFonts w:ascii="Barlow" w:hAnsi="Barlow"/>
              </w:rPr>
              <w:t xml:space="preserve">0, 5­484.xx_5­916.a3, 5­484.xx_5­916.a4, 5­484.y_5­916.a4, 5­485.01_5­467.53, 5­485.01_5­545.0, 5­485.01_5­896.0a, 5­485.01_5­896.0b, 5­485.01_5­896.0c, 5­485.01_5­896.1b, </w:t>
            </w:r>
            <w:r>
              <w:rPr>
                <w:rFonts w:ascii="Barlow" w:hAnsi="Barlow"/>
              </w:rPr>
              <w:lastRenderedPageBreak/>
              <w:t xml:space="preserve">5­485.01_5­896.1c, 5­485.01_5­896.y, 5­485.01_5­916.a0, 5­485.01_5­916.a1, 5­485.01_5­916.a3, 5­485.01_5­916.a4, 5­485.01_5­916.ax, 5­485.01_8­192.1b, 5­485.02_5­467.53, 5­485.02_5­545.0, 5­485.02_5­896.1b, 5­485.02_5­896.1c, 5­485.02_5­916.a0, 5­485.02_5­916.a1, 5­485.02_5­916.a2, 5­485.02_5­916.a3, 5­485.02_5­916.a4, 5­485.02_5­916.ax, </w:t>
            </w:r>
            <w:r>
              <w:rPr>
                <w:rFonts w:ascii="Barlow" w:hAnsi="Barlow"/>
              </w:rPr>
              <w:t>5­485.0x_5­545.0, 5­485.0x_5­896.1c, 5­485.0x_5­896.1f, 5­485.0x_5­916.a0, 5­485.0x_5­916.a1, 5­485.0x_5­916.a2, 5­485.0x_5­916.a3, 5­485.0x_5­916.a4, 5­485.0x_5­916.ax, 5­485.1_5­545.0, 5­485.1_5­896.1b, 5­485.1_5­916.a0, 5­485.1_5­916.a3, 5­485.1_5­916.ax, 5­485.21_5­545.0, 5­485.21_5­896.1b, 5­485.21_5­896.1c, 5­485.21_5­916.a0, 5­485.21_5­916.a1, 5­485.21_5­916.a3, 5­485.21_5­916.a4, 5­485.21_5­916.ax, 5­485.22_5­545.0, 5­485.22_5­896.1b, 5­485.22_5­916.a0, 5­485.22_5­916.a1, 5­485.22_5­916.a3, 5­485.22</w:t>
            </w:r>
            <w:r>
              <w:rPr>
                <w:rFonts w:ascii="Barlow" w:hAnsi="Barlow"/>
              </w:rPr>
              <w:t xml:space="preserve">_5­916.a4, 5­485.22_5­916.ax, 5­485.3_5­896.1b, 5­485.3_5­916.a0, 5­485.3_5­916.a1, 5­485.3_5­916.ax, 5­502.0_5­467.53, 5­502.0_5­545.0, 5­502.0_5­896.0b, 5­502.0_5­896.1b, 5­502.0_5­916.a0, 5­502.0_5­916.a1, 5­502.0_5­916.a3, 5­502.0_5­916.ax, 5­502.1_5­545.0, 5­502.1_5­896.1b, 5­502.1_5­916.a0, 5­502.1_5­916.a3, 5­502.1_8­192.0b, 5­502.2_5­467.53, 5­502.2_5­545.0, 5­502.2_5­916.a0, 5­502.2_5­916.a1, 5­502.2_5­916.a3, 5­502.2_5­916.ax, 5­502.3_5­467.53, 5­502.3_5­545.0, 5­502.3_5­916.a0, 5­502.3_5­916.a1, </w:t>
            </w:r>
            <w:r>
              <w:rPr>
                <w:rFonts w:ascii="Barlow" w:hAnsi="Barlow"/>
              </w:rPr>
              <w:t>5­502.3_5­916.a3, 5­502.3_5­916.a6, 5­502.3_5­916.ax, 5­502.4_5­545.0, 5­502.4_5­916.a0, 5­502.4_5­916.a1, 5­502.4_5­916.a3, 5­502.4_5­916.a6, 5­502.4_8­192.0b, 5­502.4_8­192.1b, 5­502.5_5­545.0, 5­502.5_5­896.1b, 5­502.5_5­916.a0, 5­502.5_5­916.a1, 5­502.5_5­916.a3, 5­502.5_5­916.a6, 5­502.5_5­916.ax, 5­502.5_8­192.1b, 5­502.5_8­192.xb, 5­502.6_5­545.0, 5­502.6_5­916.a0, 5­502.6_5­916.a3, 5­502.6_5­916.a4, 5­502.6_5­916.ax, 5­502.6_8­192.0b, 5­502.7_5­467.53, 5­502.7_5­545.0, 5­502.7_5­916.a0, 5­502.7_5­91</w:t>
            </w:r>
            <w:r>
              <w:rPr>
                <w:rFonts w:ascii="Barlow" w:hAnsi="Barlow"/>
              </w:rPr>
              <w:t>6.a1, 5­502.7_5­916.a3, 5­502.7_5­916.ax, 5­502.8_5­545.0, 5­502.8_5­916.a0, 5­502.8_5­916.a1, 5­502.8_5­916.a3, 5­502.8_5­916.ax, 5­502.x_5­916.a0, 5­502.x_5­916.a4, 5­511.01_5­545.0, 5­511.01_5­896.1b, 5­511.01_5­896.y, 5­511.01_5­916.a0, 5­511.01_5­916.a3, 5­511.01_5­916.ax, 5­511.01_8­192.0b, 5­511.01_8­192.1b, 5­511.01_8­192.xb, 5­511.02_5­545.0, 5­511.02_5­896.0b, 5­511.02_5­896.1b, 5­511.02_5­916.a0, 5­511.02_5­916.a3, 5­511.02_5­916.ax, 5­511.11_5­545.0, 5­511.11_5­896.0b, 5­511.11_5­896.16, 5­511.1</w:t>
            </w:r>
            <w:r>
              <w:rPr>
                <w:rFonts w:ascii="Barlow" w:hAnsi="Barlow"/>
              </w:rPr>
              <w:t>1_5­896.1a, 5­511.11_5­896.1b, 5­511.11_5­896.1e, 5­511.11_5­896.1f, 5­511.11_5­896.1g, 5­511.11_5­896.2b, 5­511.11_5­896.2e, 5­511.11_5­896.2f, 5­511.11_5­896.xb, 5­511.11_5­916.a0, 5­511.11_5­916.a1, 5­511.11_5­916.a3, 5­511.11_5­916.a6, 5­511.11_5­916.ax, 5­511.11_8­192.0b, 5­511.11_8­192.1b, 5­511.11_8­192.1e, 5­511.11_8­192.2b, 5­511.12_5­916.a0, 5­511.12_5­916.a3, 5­511.21_5­545.0, 5­511.21_5­896.0b, 5­511.21_5­896.1b, 5­511.21_5­916.a0, 5­511.21_5­916.a1, 5­511.21_5­916.a2, 5­511.21_5­916.a3, 5­511.2</w:t>
            </w:r>
            <w:r>
              <w:rPr>
                <w:rFonts w:ascii="Barlow" w:hAnsi="Barlow"/>
              </w:rPr>
              <w:t>1_5­916.a4, 5­511.21_5­916.ax, 5­511.21_8­192.1b, 5­511.22_5­545.0, 5­511.22_5­896.1b, 5­511.22_5­896.y, 5­511.22_5­916.a0, 5­511.22_5­916.a3, 5­511.22_5­916.ax, 5­511.22_8­192.0b, 5­511.3_5­545.0, 5­511.3_5­916.a0, 5­511.3_5­916.a3, 5­511.3_5­916.a4, 5­512.00_5­916.a0, 5­512.00_5­916.a3, 5­512.03_5­545.0, 5­512.03_5­916.a0, 5­512.10_5­545.0, 5­512.10_5­916.a0, 5­512.10_5­916.a3, 5­512.13_5­916.a3, 5­512.2_5­545.0, 5­512.2_5­916.a0, 5­512.2_5­916.a3, 5­512.20_5­467.53, 5­512.20_5­545.0, 5­512.20_5­896.1b, 5</w:t>
            </w:r>
            <w:r>
              <w:rPr>
                <w:rFonts w:ascii="Barlow" w:hAnsi="Barlow"/>
              </w:rPr>
              <w:t xml:space="preserve">­512.20_5­916.a0, 5­512.20_5­916.a1, 5­512.20_5­916.a3, 5­512.20_5­916.a4, 5­512.20_5­916.a6, 5­512.20_5­916.ax, 5­512.20_8­192.1b, </w:t>
            </w:r>
            <w:r>
              <w:rPr>
                <w:rFonts w:ascii="Barlow" w:hAnsi="Barlow"/>
              </w:rPr>
              <w:lastRenderedPageBreak/>
              <w:t>5­512.23_5­916.a0, 5­512.2x_5­545.0, 5­512.2x_5­916.a0, 5­512.2x_5­916.a3, 5­512.30_5­545.0, 5­512.30_5­916.a0, 5­512.30_5­916.a3, 5­512.30_5­916.a6, 5­512.4_5­916.a0, 5­512.40_5­545.0, 5­512.40_5­896.1b, 5­512.40_5­916.a0, 5­512.40_5­916.a1, 5­512.40_5­916.a3, 5­512.40_5­916.ax, 5­512.40_8­192.0b, 5­512.40_8­192.1b, 5­512.42_5­916.a0, 5­512.x0_5­545.0, 5­512.x0_5­916.a0, 5­512</w:t>
            </w:r>
            <w:r>
              <w:rPr>
                <w:rFonts w:ascii="Barlow" w:hAnsi="Barlow"/>
              </w:rPr>
              <w:t>.x0_5­916.a3, 5­512.xx_5­545.0, 5­512.xx_5­916.a0, 5­512.xx_5­916.a3, 5­512.xx_5­916.ax, 5­512.y_5­467.53, 5­512.y_5­545.0, 5­512.y_5­916.a0, 5­512.y_5­916.a3, 5­512.y_5­916.ax, 5­524.00_5­545.0, 5­524.00_5­896.1b, 5­524.00_5­896.y, 5­524.00_5­916.a0, 5­524.00_5­916.a1, 5­524.00_5­916.a3, 5­524.00_5­916.a4, 5­524.00_5­916.a6, 5­524.00_5­916.ax, 5­524.01_5­545.0, 5­524.01_5­916.a0, 5­524.01_5­916.a3, 5­524.02_5­467.53, 5­524.02_5­545.0, 5­524.02_5­916.a0, 5­524.02_5­916.a3, 5­524.1_5­545.0, 5­524.1_5­896.1b,</w:t>
            </w:r>
            <w:r>
              <w:rPr>
                <w:rFonts w:ascii="Barlow" w:hAnsi="Barlow"/>
              </w:rPr>
              <w:t xml:space="preserve"> 5­524.1_5­916.a0, 5­524.1_5­916.a1, 5­524.1_5­916.a3, 5­524.1_5­916.a6, 5­524.1_5­916.ax, 5­524.1_8­192.1b, 5­524.2_5­545.0, 5­524.2_5­896.0a, 5­524.2_5­896.1b, 5­524.2_5­916.a0, 5­524.2_5­916.a3, 5­524.2_5­916.ax, 5­524.2_8­192.0b, 5­524.2_8­192.1b, 5­524.3_5­545.0, 5­524.3_5­916.a0, 5­524.3_5­916.a3, 5­524.3_5­916.a6, 5­524.3_5­916.ax, 5­524.4_5­545.0, 5­524.4_5­896.1b, 5­524.4_5­916.a0, 5­524.4_5­916.a3, 5­524.4_5­916.a4, 5­524.4_5­916.a6, 5­524.4_5­916.ax, 5­524.x_5­545.0, 5­524.x_5­896.1b, 5­524.x_5­9</w:t>
            </w:r>
            <w:r>
              <w:rPr>
                <w:rFonts w:ascii="Barlow" w:hAnsi="Barlow"/>
              </w:rPr>
              <w:t>16.a0, 5­524.x_5­916.a3, 5­524.x_5­916.a6, 5­525.0_5­545.0, 5­525.0_5­916.a0, 5­525.0_5­916.a1, 5­525.0_5­916.a3, 5­525.0_5­916.a4, 5­525.1_5­545.0, 5­525.1_5­916.a0, 5­525.1_5­916.a1, 5­525.1_5­916.a3, 5­525.1_5­916.a6, 5­525.1_5­916.ax, 5­525.2_5­545.0, 5­525.2_5­916.a0, 5­525.2_5­916.a3, 5­525.x_5­545.0, 5­525.x_5­896.1b, 5­525.x_5­916.a0, 5­525.x_5­916.a1, 5­525.x_5­916.a3, 5­525.x_5­916.a4, 5­525.x_5­916.ax, 5­525.x_8­192.1b, 5­525.y_5­916.a3, 5­530.00_5­896.1b, 5­530.00_5­916.a0, 5­530.00_5­916.a1, 5­</w:t>
            </w:r>
            <w:r>
              <w:rPr>
                <w:rFonts w:ascii="Barlow" w:hAnsi="Barlow"/>
              </w:rPr>
              <w:t>530.00_8­192.1c, 5­530.00_8­192.3b, 5­530.01_5­916.a0, 5­530.02_5­545.0, 5­530.02_5­916.a0, 5­530.03_5­545.0, 5­530.03_5­896.1b, 5­530.03_5­916.a0, 5­530.03_5­916.a1, 5­530.03_5­916.a3, 5­530.03_5­916.a4, 5­530.0x_5­545.0, 5­530.0x_5­916.a0, 5­530.0x_5­916.a1, 5­530.0x_5­916.a2, 5­530.1_5­896.0c, 5­530.1_5­896.1b, 5­530.1_5­896.1c, 5­530.1_5­916.a0, 5­530.1_5­916.a1, 5­530.1_5­916.ax, 5­530.1_8­192.0c, 5­530.1_8­192.1c, 5­530.31_5­545.0, 5­530.31_5­896.0b, 5­530.31_5­896.1b, 5­530.31_5­896.1e, 5­530.31_5­89</w:t>
            </w:r>
            <w:r>
              <w:rPr>
                <w:rFonts w:ascii="Barlow" w:hAnsi="Barlow"/>
              </w:rPr>
              <w:t>6.1f, 5­530.31_5­896.xb, 5­530.31_5­916.a0, 5­530.31_5­916.a1, 5­530.31_5­916.a2, 5­530.31_5­916.a3, 5­530.31_5­916.a4, 5­530.31_8­192.1e, 5­530.32_5­545.0, 5­530.32_5­916.a0, 5­530.32_5­916.a1, 5­530.32_5­916.a3, 5­530.33_5­545.0, 5­530.33_5­896.0c, 5­530.33_5­896.0f, 5­530.33_5­896.1b, 5­530.33_5­896.1c, 5­530.33_5­896.1f, 5­530.33_5­896.28, 5­530.33_5­896.29, 5­530.33_5­896.y, 5­530.33_5­916.a0, 5­530.33_5­916.a1, 5­530.33_5­916.a3, 5­530.33_5­916.a4, 5­530.33_5­916.a6, 5­530.33_8­192.1b, 5­530.33_8­192.</w:t>
            </w:r>
            <w:r>
              <w:rPr>
                <w:rFonts w:ascii="Barlow" w:hAnsi="Barlow"/>
              </w:rPr>
              <w:t>1c, 5­530.33_8­192.1f, 5­530.34_5­545.0, 5­530.34_5­896.1b, 5­530.34_5­916.a0, 5­530.34_5­916.a6, 5­530.3x_5­545.0, 5­530.3x_5­896.1c, 5­530.3x_5­916.a0, 5­530.3x_5­916.a3, 5­530.4_5­545.0, 5­530.4_5­916.a3, 5­530.4_8­192.1c, 5­530.5_5­545.0, 5­530.5_5­896.1b, 5­530.5_5­916.a0, 5­530.5_5­916.a1, 5­530.71_5­545.0, 5­530.71_5­916.a0, 5­530.71_5­916.a3, 5­530.72_8­192.0b, 5­530.73_5­545.0, 5­530.73_5­896.1a, 5­530.73_5­896.1c, 5­530.73_5­916.a0, 5­530.73_5­916.a2, 5­530.73_8­192.1c, 5­530.74_5­916.a0, 5­530.8_</w:t>
            </w:r>
            <w:r>
              <w:rPr>
                <w:rFonts w:ascii="Barlow" w:hAnsi="Barlow"/>
              </w:rPr>
              <w:t xml:space="preserve">5­545.0, </w:t>
            </w:r>
            <w:r>
              <w:rPr>
                <w:rFonts w:ascii="Barlow" w:hAnsi="Barlow"/>
              </w:rPr>
              <w:lastRenderedPageBreak/>
              <w:t>5­530.8_5­916.a0, 5­530.90_5­467.53, 5­530.90_5­545.0, 5­530.90_5­916.a0, 5­530.9x_5­545.0, 5­530.x_5­545.0, 5­530.x_5­916.a0, 5­530.x_5­916.a3, 5­530.x_5­916.a4, 5­531.0_5­896.0c, 5­531.0_5­916.a0, 5­531.0_5­916.a1, 5­531.0_8­192.1c, 5­531.1_5­896.0c, 5­531.1_5­896.1b, 5­531.1_5­916.a0, 5­531.1_5­916.a1, 5­531.1_5­916.a3, 5­531.31_5­916.a0, 5­531.33_5­916.a0, 5­531.33_5­916.a1, 5­531.33_8­192.1b, 5­531.34_5­545.0, 5­531.34_5­916.a1, 5­531.5_5­916.a0, 5­531.72_5­545.0, 5­531.72_5­916.a1, 5­531.72_5</w:t>
            </w:r>
            <w:r>
              <w:rPr>
                <w:rFonts w:ascii="Barlow" w:hAnsi="Barlow"/>
              </w:rPr>
              <w:t>­916.a3, 5­534.01_5­896.0b, 5­534.01_5­916.a0, 5­534.01_5­916.a1, 5­534.01_5­916.ax, 5­534.02_5­545.0, 5­534.02_5­916.a0, 5­534.1_5­545.0, 5­534.1_5­896.0b, 5­534.1_5­896.1b, 5­534.1_5­916.a0, 5­534.1_5­916.a1, 5­534.1_8­192.0b, 5­534.1_8­192.1b, 5­534.1_8­192.1c, 5­534.34_5­916.a0, 5­535.0_5­916.a0, 5­535.0_5­916.a1, 5­535.0_8­192.xb, 5­535.1_5­545.0, 5­535.1_5­896.1g, 5­535.1_5­896.2g, 5­535.1_5­916.a0, 5­536.0_5­545.0, 5­536.0_5­896.0b, 5­536.0_5­896.0c, 5­536.0_5­896.1a, 5­536.0_5­896.1b, 5­536.0_5­896.</w:t>
            </w:r>
            <w:r>
              <w:rPr>
                <w:rFonts w:ascii="Barlow" w:hAnsi="Barlow"/>
              </w:rPr>
              <w:t>1c, 5­536.0_5­896.2b, 5­536.0_5­896.xb, 5­536.0_5­916.a0, 5­536.0_5­916.a3, 5­536.0_5­916.ax, 5­536.0_8­192.0b, 5­536.0_8­192.1b, 5­536.10_5­545.0, 5­536.10_5­896.0b, 5­536.10_5­896.1b, 5­536.10_5­896.2b, 5­536.10_5­896.xb, 5­536.10_5­916.a0, 5­536.10_5­916.a1, 5­536.10_5­916.a2, 5­536.10_5­916.a3, 5­536.10_5­916.ax, 5­536.10_8­192.0b, 5­536.10_8­192.1b, 5­536.11_5­545.0, 5­536.11_5­896.1b, 5­536.11_5­916.a0, 5­536.11_5­916.a1, 5­536.11_5­916.a2, 5­536.11_5­916.a3, 5­536.11_5­916.a4, 5­536.11_5­916.a6, 5­53</w:t>
            </w:r>
            <w:r>
              <w:rPr>
                <w:rFonts w:ascii="Barlow" w:hAnsi="Barlow"/>
              </w:rPr>
              <w:t>6.11_8­192.1b, 5­536.1x_5­545.0, 5­536.1x_5­896.1b, 5­536.1x_5­916.a0, 5­536.1x_5­916.a3, 5­536.1x_5­916.a4, 5­536.1x_5­916.ax, 5­536.1x_8­192.1b, 5­536.41_5­545.0, 5­536.41_5­896.0b, 5­536.41_5­896.0c, 5­536.41_5­896.1b, 5­536.41_5­896.2b, 5­536.41_5­916.a0, 5­536.41_5­916.a3, 5­536.41_5­916.ax, 5­536.41_8­192.0b, 5­536.41_8­192.1b, 5­536.44_5­545.0, 5­536.44_5­896.09, 5­536.44_5­896.0b, 5­536.44_5­896.1b, 5­536.44_5­916.a0, 5­536.44_5­916.a1, 5­536.44_5­916.a3, 5­536.44_5­916.a4, 5­536.44_5­916.ax, 5­536.</w:t>
            </w:r>
            <w:r>
              <w:rPr>
                <w:rFonts w:ascii="Barlow" w:hAnsi="Barlow"/>
              </w:rPr>
              <w:t>44_8­192.0b, 5­536.44_8­192.1b, 5­536.45_5­545.0, 5­536.45_5­896.0b, 5­536.45_5­896.1a, 5­536.45_5­896.1b, 5­536.45_5­896.2b, 5­536.45_5­896.xb, 5­536.45_5­896.y, 5­536.45_5­916.a0, 5­536.45_5­916.a1, 5­536.45_5­916.a3, 5­536.45_5­916.ax, 5­536.45_8­192.0b, 5­536.45_8­192.1b, 5­536.45_8­192.3b, 5­536.46_5­545.0, 5­536.46_5­869.1, 5­536.46_5­896.0b, 5­536.46_5­896.18, 5­536.46_5­896.1b, 5­536.46_5­896.1c, 5­536.46_5­896.2b, 5­536.46_5­896.xb, 5­536.46_5­916.a0, 5­536.46_5­916.ax, 5­536.46_8­192.0b, 5­536.46_</w:t>
            </w:r>
            <w:r>
              <w:rPr>
                <w:rFonts w:ascii="Barlow" w:hAnsi="Barlow"/>
              </w:rPr>
              <w:t>8­192.1b, 5­536.47_5­545.0, 5­536.47_5­896.0b, 5­536.47_5­896.0c, 5­536.47_5­896.0f, 5­536.47_5­896.18, 5­536.47_5­896.1a, 5­536.47_5­896.1b, 5­536.47_5­896.1e, 5­536.47_5­896.2a, 5­536.47_5­896.2b, 5­536.47_5­896.xb, 5­536.47_5­896.y, 5­536.47_5­916.a0, 5­536.47_5­916.a1, 5­536.47_5­916.a3, 5­536.47_5­916.a6, 5­536.47_5­916.ax, 5­536.47_8­192.0b, 5­536.47_8­192.1b, 5­536.47_8­192.3b, 5­536.47_8­192.xb, 5­536.4a_5­545.0, 5­536.4x_5­545.0, 5­536.4x_5­916.a0, 5­536.4x_5­916.a3, 5­536.4x_8­192.1b, 5­536.x_5­54</w:t>
            </w:r>
            <w:r>
              <w:rPr>
                <w:rFonts w:ascii="Barlow" w:hAnsi="Barlow"/>
              </w:rPr>
              <w:t xml:space="preserve">5.0, 5­536.x_5­896.1b, 5­536.x_5­916.a0, 5­536.x_5­916.a1, 5­536.x_5­916.a3, 5­536.x_5­916.a4, 5­536.x_8­192.0b, 5­576.00_5­545.0, 5­576.00_5­916.a0, 5­576.00_5­916.a1, 5­576.00_5­916.a2, 5­576.00_5­916.a3, 5­576.00_5­916.a4, 5­576.00_5­916.a6, 5­576.00_5­916.ax, 5­576.01_5­545.0, 5­576.01_5­916.a0, 5­576.01_5­916.a1, 5­576.01_5­916.a2, 5­576.01_5­916.a3, 5­576.01_5­916.a4, 5­576.01_5­916.a6, 5­576.01_5­916.ax, </w:t>
            </w:r>
            <w:r>
              <w:rPr>
                <w:rFonts w:ascii="Barlow" w:hAnsi="Barlow"/>
              </w:rPr>
              <w:lastRenderedPageBreak/>
              <w:t>5­576.0x_5­545.0, 5­576.0x_5­916.a0, 5­576.0x_5­916.a1, 5­576.0x_5­916.a2, 5­576.0x_5­916.a3, 5­5</w:t>
            </w:r>
            <w:r>
              <w:rPr>
                <w:rFonts w:ascii="Barlow" w:hAnsi="Barlow"/>
              </w:rPr>
              <w:t>76.0x_5­916.a4, 5­576.0x_5­916.a6, 5­576.0x_5­916.ax, 5­576.10_5­545.0, 5­576.10_5­916.a0, 5­576.10_5­916.a1, 5­576.10_5­916.a2, 5­576.10_5­916.a3, 5­576.10_5­916.a4, 5­576.10_5­916.a6, 5­576.10_5­916.ax, 5­576.11_5­545.0, 5­576.11_5­916.a0, 5­576.11_5­916.a1, 5­576.11_5­916.a2, 5­576.11_5­916.a3, 5­576.11_5­916.a4, 5­576.11_5­916.a6, 5­576.11_5­916.ax, 5­576.1x_5­545.0, 5­576.1x_5­916.a0, 5­576.1x_5­916.a1, 5­576.1x_5­916.a2, 5­576.1x_5­916.a3, 5­576.1x_5­916.a4, 5­576.1x_5­916.a6, 5­576.1x_5­916.ax, 5­576</w:t>
            </w:r>
            <w:r>
              <w:rPr>
                <w:rFonts w:ascii="Barlow" w:hAnsi="Barlow"/>
              </w:rPr>
              <w:t>.20_5­545.0, 5­576.20_5­916.a0, 5­576.20_5­916.a1, 5­576.20_5­916.a2, 5­576.20_5­916.a3, 5­576.20_5­916.a4, 5­576.20_5­916.a6, 5­576.20_5­916.ax, 5­576.21_5­545.0, 5­576.21_5­916.a0, 5­576.21_5­916.a1, 5­576.21_5­916.a2, 5­576.21_5­916.a3, 5­576.21_5­916.a4, 5­576.21_5­916.a6, 5­576.21_5­916.ax, 5­576.2x_5­545.0, 5­576.2x_5­916.a0, 5­576.2x_5­916.a1, 5­576.2x_5­916.a2, 5­576.2x_5­916.a3, 5­576.2x_5­916.a4, 5­576.2x_5­916.a6, 5­576.2x_5­916.ax, 5­576.30_5­545.0, 5­576.30_5­916.a0, 5­576.30_5­916.a1, 5­576.30</w:t>
            </w:r>
            <w:r>
              <w:rPr>
                <w:rFonts w:ascii="Barlow" w:hAnsi="Barlow"/>
              </w:rPr>
              <w:t>_5­916.a2, 5­576.30_5­916.a3, 5­576.30_5­916.a4, 5­576.30_5­916.a6, 5­576.30_5­916.ax, 5­576.31_5­545.0, 5­576.31_5­916.a0, 5­576.31_5­916.a1, 5­576.31_5­916.a2, 5­576.31_5­916.a3, 5­576.31_5­916.a4, 5­576.31_5­916.a6, 5­576.31_5­916.ax, 5­576.3x_5­545.0, 5­576.3x_5­916.a0, 5­576.3x_5­916.a1, 5­576.3x_5­916.a2, 5­576.3x_5­916.a3, 5­576.3x_5­916.a4, 5­576.3x_5­916.a6, 5­576.3x_5­916.ax, 5­576.40_5­545.0, 5­576.40_5­916.a0, 5­576.40_5­916.a1, 5­576.40_5­916.a2, 5­576.40_5­916.a3, 5­576.40_5­916.a4, 5­576.40_5</w:t>
            </w:r>
            <w:r>
              <w:rPr>
                <w:rFonts w:ascii="Barlow" w:hAnsi="Barlow"/>
              </w:rPr>
              <w:t>­916.a6, 5­576.40_5­916.ax, 5­576.41_5­545.0, 5­576.41_5­916.a0, 5­576.41_5­916.a1, 5­576.41_5­916.a2, 5­576.41_5­916.a3, 5­576.41_5­916.a4, 5­576.41_5­916.a6, 5­576.41_5­916.ax, 5­576.4x_5­545.0, 5­576.4x_5­916.a0, 5­576.4x_5­916.a1, 5­576.4x_5­916.a2, 5­576.4x_5­916.a3, 5­576.4x_5­916.a4, 5­576.4x_5­916.a6, 5­576.4x_5­916.ax, 5­576.50_5­545.0, 5­576.50_5­916.a0, 5­576.50_5­916.a1, 5­576.50_5­916.a2, 5­576.50_5­916.a3, 5­576.50_5­916.a4, 5­576.50_5­916.a6, 5­576.50_5­916.ax, 5­576.51_5­545.0, 5­576.51_5­91</w:t>
            </w:r>
            <w:r>
              <w:rPr>
                <w:rFonts w:ascii="Barlow" w:hAnsi="Barlow"/>
              </w:rPr>
              <w:t>6.a0, 5­576.51_5­916.a1, 5­576.51_5­916.a2, 5­576.51_5­916.a3, 5­576.51_5­916.a4, 5­576.51_5­916.a6, 5­576.51_5­916.ax, 5­576.5x_5­545.0, 5­576.5x_5­916.a0, 5­576.5x_5­916.a1, 5­576.5x_5­916.a2, 5­576.5x_5­916.a3, 5­576.5x_5­916.a4, 5­576.5x_5­916.a6, 5­576.5x_5­916.ax, 5­576.60_5­545.0, 5­576.60_5­916.a0, 5­576.60_5­916.a1, 5­576.60_5­916.a2, 5­576.60_5­916.a3, 5­576.60_5­916.a4, 5­576.60_5­916.a6, 5­576.60_5­916.ax, 5­576.61_5­545.0, 5­576.61_5­916.a0, 5­576.61_5­916.a1, 5­576.61_5­916.a2, 5­576.61_5­916.</w:t>
            </w:r>
            <w:r>
              <w:rPr>
                <w:rFonts w:ascii="Barlow" w:hAnsi="Barlow"/>
              </w:rPr>
              <w:t>a3, 5­576.61_5­916.a4, 5­576.61_5­916.a6, 5­576.61_5­916.ax, 5­576.6x_5­545.0, 5­576.6x_5­916.a0, 5­576.6x_5­916.a1, 5­576.6x_5­916.a2, 5­576.6x_5­916.a3, 5­576.6x_5­916.a4, 5­576.6x_5­916.a6, 5­576.6x_5­916.ax, 5­576.70_5­545.0, 5­576.70_5­916.a0, 5­576.70_5­916.a1, 5­576.70_5­916.a2, 5­576.70_5­916.a3, 5­576.70_5­916.a4, 5­576.70_5­916.a6, 5­576.70_5­916.ax, 5­576.71_5­545.0, 5­576.71_5­916.a0, 5­576.71_5­916.a1, 5­576.71_5­916.a2, 5­576.71_5­916.a3, 5­576.71_5­916.a4, 5­576.71_5­916.a6, 5­576.71_5­916.ax</w:t>
            </w:r>
            <w:r>
              <w:rPr>
                <w:rFonts w:ascii="Barlow" w:hAnsi="Barlow"/>
              </w:rPr>
              <w:t xml:space="preserve">, 5­576.7x_5­545.0, 5­576.7x_5­916.a0, 5­576.7x_5­916.a1, 5­576.7x_5­916.a2, 5­576.7x_5­916.a3, 5­576.7x_5­916.a4, 5­576.7x_5­916.a6, 5­576.7x_5­916.ax, 5­576.80_5­545.0, 5­576.80_5­916.a0, 5­576.80_5­916.a1, 5­576.80_5­916.a2, 5­576.80_5­916.a3, 5­576.80_5­916.a4, 5­576.80_5­916.a6, 5­576.80_5­916.ax, </w:t>
            </w:r>
            <w:r>
              <w:rPr>
                <w:rFonts w:ascii="Barlow" w:hAnsi="Barlow"/>
              </w:rPr>
              <w:lastRenderedPageBreak/>
              <w:t>5­576.81_5­545.0, 5­576.81_5­916.a0, 5­576.81_5­916.a1, 5­576.81_5­916.a2, 5­576.81_5­916.a3, 5­576.81_5­916.a4, 5­576.81_5­916.a6, 5­576.81_5­916.ax, 5­576.8x_5­545.0, 5­576.8x_5­916.a0, 5­576.8x_5­916.a1, 5</w:t>
            </w:r>
            <w:r>
              <w:rPr>
                <w:rFonts w:ascii="Barlow" w:hAnsi="Barlow"/>
              </w:rPr>
              <w:t>­576.8x_5­916.a2, 5­576.8x_5­916.a3, 5­576.8x_5­916.a4, 5­576.8x_5­916.a6, 5­576.8x_5­916.ax, 5­576.x0_5­545.0, 5­576.x0_5­916.a0, 5­576.x0_5­916.a1, 5­576.x0_5­916.a2, 5­576.x0_5­916.a3, 5­576.x0_5­916.a4, 5­576.x0_5­916.a6, 5­576.x0_5­916.ax, 5­576.x1_5­545.0, 5­576.x1_5­916.a0, 5­576.x1_5­916.a1, 5­576.x1_5­916.a2, 5­576.x1_5­916.a3, 5­576.x1_5­916.a4, 5­576.x1_5­916.a6, 5­576.x1_5­916.ax, 5­576.xx_5­545.0, 5­576.xx_5­916.a0, 5­576.xx_5­916.a1, 5­576.xx_5­916.a2, 5­576.xx_5­916.a3, 5­576.xx_5­916.a4, 5­5</w:t>
            </w:r>
            <w:r>
              <w:rPr>
                <w:rFonts w:ascii="Barlow" w:hAnsi="Barlow"/>
              </w:rPr>
              <w:t>76.xx_5­916.a6, 5­576.xx_5­916.ax, 5­576.y_5­545.0, 5­576.y_5­916.a0, 5­576.y_5­916.a1, 5­576.y_5­916.a2, 5­576.y_5­916.a3, 5­576.y_5­916.a4, 5­576.y_5­916.a6, 5­576.y_5­916.ax, 5­651.82_5­545.0, 5­651.90_5­545.0, 5­651.90_5­869.1, 5­651.90_5­896.0b, 5­651.90_5­896.1b, 5­651.90_5­896.2b, 5­651.90_5­896.xb, 5­651.91_5­545.0, 5­651.92_5­545.0, 5­651.92_5­896.09, 5­651.92_5­896.1b, 5­651.92_5­896.1c, 5­651.93_5­545.0, 5­651.94_5­545.0, 5­651.95_5­545.0, 5­651.9x_5­545.0, 5­651.a0_5­545.0, 5­651.a1_5­545.0, 5­6</w:t>
            </w:r>
            <w:r>
              <w:rPr>
                <w:rFonts w:ascii="Barlow" w:hAnsi="Barlow"/>
              </w:rPr>
              <w:t>51.a2_5­545.0, 5­651.a3_5­545.0, 5­651.a4_5­545.0, 5­651.a5_5­545.0, 5­651.ax_5­545.0, 5­651.b2_5­545.0, 5­652.40_5­467.53, 5­652.40_5­545.0, 5­652.40_5­916.a0, 5­652.40_5­916.a1, 5­652.40_5­916.a2, 5­652.40_5­916.a3, 5­652.40_5­916.a4, 5­652.40_5­916.a6, 5­652.40_5­916.ax, 5­652.41_5­467.53, 5­652.41_5­545.0, 5­652.41_5­916.a0, 5­652.41_5­916.a1, 5­652.41_5­916.a2, 5­652.41_5­916.a3, 5­652.41_5­916.a4, 5­652.41_5­916.a6, 5­652.41_5­916.ax, 5­652.42_5­467.53, 5­652.42_5­545.0, 5­652.42_5­916.a0, 5­652.42_5­</w:t>
            </w:r>
            <w:r>
              <w:rPr>
                <w:rFonts w:ascii="Barlow" w:hAnsi="Barlow"/>
              </w:rPr>
              <w:t>916.a1, 5­652.42_5­916.a2, 5­652.42_5­916.a3, 5­652.42_5­916.a4, 5­652.42_5­916.a6, 5­652.42_5­916.ax, 5­652.43_5­467.53, 5­652.43_5­545.0, 5­652.43_5­916.a0, 5­652.43_5­916.a1, 5­652.43_5­916.a2, 5­652.43_5­916.a3, 5­652.43_5­916.a4, 5­652.43_5­916.a6, 5­652.43_5­916.ax, 5­652.44_5­467.53, 5­652.44_5­545.0, 5­652.44_5­916.a0, 5­652.44_5­916.a1, 5­652.44_5­916.a2, 5­652.44_5­916.a3, 5­652.44_5­916.a4, 5­652.44_5­916.a6, 5­652.44_5­916.ax, 5­652.45_5­467.53, 5­652.45_5­545.0, 5­652.45_5­916.a0, 5­652.45_5­91</w:t>
            </w:r>
            <w:r>
              <w:rPr>
                <w:rFonts w:ascii="Barlow" w:hAnsi="Barlow"/>
              </w:rPr>
              <w:t>6.a1, 5­652.45_5­916.a2, 5­652.45_5­916.a3, 5­652.45_5­916.a4, 5­652.45_5­916.a6, 5­652.45_5­916.ax, 5­652.4x_5­467.53, 5­652.4x_5­545.0, 5­652.4x_5­916.a0, 5­652.4x_5­916.a1, 5­652.4x_5­916.a2, 5­652.4x_5­916.a3, 5­652.4x_5­916.a4, 5­652.4x_5­916.a6, 5­652.4x_5­916.ax, 5­652.50_5­467.53, 5­652.50_5­545.0, 5­652.50_5­916.a0, 5­652.50_5­916.a1, 5­652.50_5­916.a2, 5­652.50_5­916.a3, 5­652.50_5­916.a4, 5­652.50_5­916.a6, 5­652.50_5­916.ax, 5­652.51_5­467.53, 5­652.51_5­545.0, 5­652.51_5­916.a0, 5­652.51_5­916.</w:t>
            </w:r>
            <w:r>
              <w:rPr>
                <w:rFonts w:ascii="Barlow" w:hAnsi="Barlow"/>
              </w:rPr>
              <w:t>a1, 5­652.51_5­916.a2, 5­652.51_5­916.a3, 5­652.51_5­916.a4, 5­652.51_5­916.a6, 5­652.51_5­916.ax, 5­652.52_5­545.0, 5­652.52_5­916.a0, 5­652.52_5­916.a1, 5­652.52_5­916.a2, 5­652.52_5­916.a3, 5­652.52_5­916.a4, 5­652.52_5­916.a6, 5­652.52_5­916.ax, 5­652.53_5­467.53, 5­652.53_5­545.0, 5­652.53_5­916.a0, 5­652.53_5­916.a1, 5­652.53_5­916.a2, 5­652.53_5­916.a3, 5­652.53_5­916.a4, 5­652.53_5­916.a6, 5­652.53_5­916.ax, 5­652.54_5­467.53, 5­652.54_5­545.0, 5­652.54_5­916.a0, 5­652.54_5­916.a1, 5­652.54_5­916.a2</w:t>
            </w:r>
            <w:r>
              <w:rPr>
                <w:rFonts w:ascii="Barlow" w:hAnsi="Barlow"/>
              </w:rPr>
              <w:t xml:space="preserve">, 5­652.54_5­916.a3, 5­652.54_5­916.a4, 5­652.54_5­916.a6, 5­652.54_5­916.ax, 5­652.55_5­467.53, 5­652.55_5­545.0, 5­652.55_5­916.a0, 5­652.55_5­916.a1, 5­652.55_5­916.a2, 5­652.55_5­916.a3, </w:t>
            </w:r>
            <w:r>
              <w:rPr>
                <w:rFonts w:ascii="Barlow" w:hAnsi="Barlow"/>
              </w:rPr>
              <w:lastRenderedPageBreak/>
              <w:t>5­652.55_5­916.a4, 5­652.55_5­916.a6, 5­652.55_5­916.ax, 5­652.5x_5­467.53, 5­652.5x_5­545.0, 5­652.5x_5­916.a0, 5­652.5x_5­916.a1, 5­652.5x_5­916.a2, 5­652.5x_5­916.a3, 5­652.5x_5­916.a4, 5­652.5x_5­916.a6, 5­652.5x_5­916.ax, 5­652.60_5­545.0, 5­652.60_5­896.1b, 5­652.60_5­896.y, 5­652.60_5­916.a0, 5­652.60_5­916.a1, 5</w:t>
            </w:r>
            <w:r>
              <w:rPr>
                <w:rFonts w:ascii="Barlow" w:hAnsi="Barlow"/>
              </w:rPr>
              <w:t>­652.60_5­916.a2, 5­652.60_5­916.a3, 5­652.60_5­916.a4, 5­652.60_5­916.a6, 5­652.60_5­916.ax, 5­652.61_5­467.53, 5­652.61_5­545.0, 5­652.61_5­916.a0, 5­652.61_5­916.a1, 5­652.61_5­916.a2, 5­652.61_5­916.a3, 5­652.61_5­916.a4, 5­652.61_5­916.a6, 5­652.61_5­916.ax, 5­652.62_5­545.0, 5­652.62_5­896.1b, 5­652.62_5­916.a0, 5­652.62_5­916.a1, 5­652.62_5­916.a2, 5­652.62_5­916.a3, 5­652.62_5­916.a4, 5­652.62_5­916.a6, 5­652.62_5­916.ax, 5­652.63_5­467.53, 5­652.63_5­545.0, 5­652.63_5­916.a0, 5­652.63_5­916.a1, 5­6</w:t>
            </w:r>
            <w:r>
              <w:rPr>
                <w:rFonts w:ascii="Barlow" w:hAnsi="Barlow"/>
              </w:rPr>
              <w:t>52.63_5­916.a2, 5­652.63_5­916.a3, 5­652.63_5­916.a4, 5­652.63_5­916.a6, 5­652.63_5­916.ax, 5­652.64_5­467.53, 5­652.64_5­545.0, 5­652.64_5­916.a0, 5­652.64_5­916.a1, 5­652.64_5­916.a2, 5­652.64_5­916.a3, 5­652.64_5­916.a4, 5­652.64_5­916.a6, 5­652.64_5­916.ax, 5­652.65_5­467.53, 5­652.65_5­545.0, 5­652.65_5­916.a0, 5­652.65_5­916.a1, 5­652.65_5­916.a2, 5­652.65_5­916.a3, 5­652.65_5­916.a4, 5­652.65_5­916.a6, 5­652.65_5­916.ax, 5­652.6x_5­467.53, 5­652.6x_5­545.0, 5­652.6x_5­916.a0, 5­652.6x_5­916.a1, 5­652</w:t>
            </w:r>
            <w:r>
              <w:rPr>
                <w:rFonts w:ascii="Barlow" w:hAnsi="Barlow"/>
              </w:rPr>
              <w:t>.6x_5­916.a2, 5­652.6x_5­916.a3, 5­652.6x_5­916.a4, 5­652.6x_5­916.a6, 5­652.6x_5­916.ax, 5­652.y_5­467.53, 5­652.y_5­545.0, 5­652.y_5­916.a0, 5­652.y_5­916.a1, 5­652.y_5­916.a2, 5­652.y_5­916.a3, 5­652.y_5­916.a4, 5­652.y_5­916.a6, 5­652.y_5­916.ax, 5­653.20_5­545.0, 5­653.21_5­545.0, 5­653.22_5­545.0, 5­653.22_5­896.1b, 5­653.23_5­545.0, 5­653.24_5­545.0, 5­653.25_5­545.0, 5­653.2x_5­545.0, 5­653.30_5­545.0, 5­653.30_5­869.1, 5­653.30_5­896.0b, 5­653.30_5­896.0c, 5­653.30_5­896.1b, 5­653.30_5­896.2b, 5­65</w:t>
            </w:r>
            <w:r>
              <w:rPr>
                <w:rFonts w:ascii="Barlow" w:hAnsi="Barlow"/>
              </w:rPr>
              <w:t>3.31_5­545.0, 5­653.32_5­545.0, 5­653.32_5­896.0b, 5­653.32_5­896.0e, 5­653.32_5­896.1a, 5­653.32_5­896.1b, 5­653.32_5­896.1c, 5­653.32_5­896.1e, 5­653.33_5­545.0, 5­653.33_5­896.0a, 5­653.33_5­896.0b, 5­653.33_5­896.1b, 5­653.33_5­896.1e, 5­653.33_5­896.y, 5­653.34_5­545.0, 5­653.35_5­545.0, 5­653.3x_5­545.0, 5­653.y_5­545.0, 5­656.80_5­545.0, 5­656.80_5­916.a0, 5­656.80_5­916.a1, 5­656.80_5­916.a2, 5­656.80_5­916.a3, 5­656.80_5­916.a4, 5­656.80_5­916.a6, 5­656.80_5­916.ax, 5­656.81_5­545.0, 5­656.81_5­916</w:t>
            </w:r>
            <w:r>
              <w:rPr>
                <w:rFonts w:ascii="Barlow" w:hAnsi="Barlow"/>
              </w:rPr>
              <w:t>.a0, 5­656.81_5­916.a1, 5­656.81_5­916.a2, 5­656.81_5­916.a3, 5­656.81_5­916.a4, 5­656.81_5­916.a6, 5­656.81_5­916.ax, 5­656.82_5­545.0, 5­656.82_5­916.a0, 5­656.82_5­916.a1, 5­656.82_5­916.a2, 5­656.82_5­916.a3, 5­656.82_5­916.a4, 5­656.82_5­916.a6, 5­656.82_5­916.ax, 5­656.83_5­545.0, 5­656.83_5­916.a0, 5­656.83_5­916.a1, 5­656.83_5­916.a2, 5­656.83_5­916.a3, 5­656.83_5­916.a4, 5­656.83_5­916.a6, 5­656.83_5­916.ax, 5­656.84_5­545.0, 5­656.84_5­916.a0, 5­656.84_5­916.a1, 5­656.84_5­916.a2, 5­656.84_5­916.a</w:t>
            </w:r>
            <w:r>
              <w:rPr>
                <w:rFonts w:ascii="Barlow" w:hAnsi="Barlow"/>
              </w:rPr>
              <w:t>3, 5­656.84_5­916.a4, 5­656.84_5­916.a6, 5­656.84_5­916.ax, 5­656.85_5­545.0, 5­656.85_5­916.a0, 5­656.85_5­916.a1, 5­656.85_5­916.a2, 5­656.85_5­916.a3, 5­656.85_5­916.a4, 5­656.85_5­916.a6, 5­656.85_5­916.ax, 5­656.8x_5­545.0, 5­656.8x_5­916.a0, 5­656.8x_5­916.a1, 5­656.8x_5­916.a2, 5­656.8x_5­916.a3, 5­656.8x_5­916.a4, 5­656.8x_5­916.a6, 5­656.8x_5­916.ax, 5­656.90_5­545.0, 5­656.90_5­916.a0, 5­656.90_5­916.a1, 5­656.90_5­916.a2, 5­656.90_5­916.a3, 5­656.90_5­916.a4, 5­656.90_5­916.a6, 5­656.90_5­916.ax,</w:t>
            </w:r>
            <w:r>
              <w:rPr>
                <w:rFonts w:ascii="Barlow" w:hAnsi="Barlow"/>
              </w:rPr>
              <w:t xml:space="preserve"> 5­656.91_5­545.0, 5­656.91_5­916.a0, 5­656.91_5­916.a1, </w:t>
            </w:r>
            <w:r>
              <w:rPr>
                <w:rFonts w:ascii="Barlow" w:hAnsi="Barlow"/>
              </w:rPr>
              <w:lastRenderedPageBreak/>
              <w:t>5­656.91_5­916.a2, 5­656.91_5­916.a3, 5­656.91_5­916.a4, 5­656.91_5­916.a6, 5­656.91_5­916.ax, 5­656.92_5­545.0, 5­656.92_5­916.a0, 5­656.92_5­916.a1, 5­656.92_5­916.a2, 5­656.92_5­916.a3, 5­656.92_5­916.a4, 5­656.92_5­916.a6, 5­656.92_5­916.ax, 5­656.93_5­545.0, 5­656.93_5­916.a0, 5­656.93_5­916.a1, 5­656.93_5­916.a2, 5­656.93_5­916.a3, 5­656.93_5­916.a4, 5­656.93_5­916.a6, 5­656.93_5­916.ax, 5­656.94_5­545.0, 5­656.94_5­916.a0, 5­656.94_5­916.a1, 5­</w:t>
            </w:r>
            <w:r>
              <w:rPr>
                <w:rFonts w:ascii="Barlow" w:hAnsi="Barlow"/>
              </w:rPr>
              <w:t>656.94_5­916.a2, 5­656.94_5­916.a3, 5­656.94_5­916.a4, 5­656.94_5­916.a6, 5­656.94_5­916.ax, 5­656.95_5­545.0, 5­656.95_5­916.a0, 5­656.95_5­916.a1, 5­656.95_5­916.a2, 5­656.95_5­916.a3, 5­656.95_5­916.a4, 5­656.95_5­916.a6, 5­656.95_5­916.ax, 5­656.9x_5­545.0, 5­656.9x_5­916.a0, 5­656.9x_5­916.a1, 5­656.9x_5­916.a2, 5­656.9x_5­916.a3, 5­656.9x_5­916.a4, 5­656.9x_5­916.a6, 5­656.9x_5­916.ax, 5­656.a0_5­545.0, 5­656.a0_5­916.a0, 5­656.a0_5­916.a1, 5­656.a0_5­916.a2, 5­656.a0_5­916.a3, 5­656.a0_5­916.a4, 5­65</w:t>
            </w:r>
            <w:r>
              <w:rPr>
                <w:rFonts w:ascii="Barlow" w:hAnsi="Barlow"/>
              </w:rPr>
              <w:t>6.a0_5­916.a6, 5­656.a0_5­916.ax, 5­656.a1_5­545.0, 5­656.a1_5­916.a0, 5­656.a1_5­916.a1, 5­656.a1_5­916.a2, 5­656.a1_5­916.a3, 5­656.a1_5­916.a4, 5­656.a1_5­916.a6, 5­656.a1_5­916.ax, 5­656.a2_5­545.0, 5­656.a2_5­916.a0, 5­656.a2_5­916.a1, 5­656.a2_5­916.a2, 5­656.a2_5­916.a3, 5­656.a2_5­916.a4, 5­656.a2_5­916.a6, 5­656.a2_5­916.ax, 5­656.a3_5­545.0, 5­656.a3_5­916.a0, 5­656.a3_5­916.a1, 5­656.a3_5­916.a2, 5­656.a3_5­916.a3, 5­656.a3_5­916.a4, 5­656.a3_5­916.a6, 5­656.a3_5­916.ax, 5­656.a4_5­545.0, 5­656.a</w:t>
            </w:r>
            <w:r>
              <w:rPr>
                <w:rFonts w:ascii="Barlow" w:hAnsi="Barlow"/>
              </w:rPr>
              <w:t>4_5­916.a0, 5­656.a4_5­916.a1, 5­656.a4_5­916.a2, 5­656.a4_5­916.a3, 5­656.a4_5­916.a4, 5­656.a4_5­916.a6, 5­656.a4_5­916.ax, 5­656.a5_5­545.0, 5­656.a5_5­916.a0, 5­656.a5_5­916.a1, 5­656.a5_5­916.a2, 5­656.a5_5­916.a3, 5­656.a5_5­916.a4, 5­656.a5_5­916.a6, 5­656.a5_5­916.ax, 5­656.ax_5­545.0, 5­656.ax_5­916.a0, 5­656.ax_5­916.a1, 5­656.ax_5­916.a2, 5­656.ax_5­916.a3, 5­656.ax_5­916.a4, 5­656.ax_5­916.a6, 5­656.ax_5­916.ax, 5­656.b0_5­545.0, 5­656.b0_5­916.a0, 5­656.b0_5­916.a1, 5­656.b0_5­916.a2, 5­656.b0_</w:t>
            </w:r>
            <w:r>
              <w:rPr>
                <w:rFonts w:ascii="Barlow" w:hAnsi="Barlow"/>
              </w:rPr>
              <w:t>5­916.a3, 5­656.b0_5­916.a4, 5­656.b0_5­916.a6, 5­656.b0_5­916.ax, 5­656.b1_5­545.0, 5­656.b1_5­916.a0, 5­656.b1_5­916.a1, 5­656.b1_5­916.a2, 5­656.b1_5­916.a3, 5­656.b1_5­916.a4, 5­656.b1_5­916.a6, 5­656.b1_5­916.ax, 5­656.b2_5­545.0, 5­656.b2_5­916.a0, 5­656.b2_5­916.a1, 5­656.b2_5­916.a2, 5­656.b2_5­916.a3, 5­656.b2_5­916.a4, 5­656.b2_5­916.a6, 5­656.b2_5­916.ax, 5­656.b3_5­545.0, 5­656.b3_5­916.a0, 5­656.b3_5­916.a1, 5­656.b3_5­916.a2, 5­656.b3_5­916.a3, 5­656.b3_5­916.a4, 5­656.b3_5­916.a6, 5­656.b3_5­</w:t>
            </w:r>
            <w:r>
              <w:rPr>
                <w:rFonts w:ascii="Barlow" w:hAnsi="Barlow"/>
              </w:rPr>
              <w:t>916.ax, 5­656.b4_5­545.0, 5­656.b4_5­916.a0, 5­656.b4_5­916.a1, 5­656.b4_5­916.a2, 5­656.b4_5­916.a3, 5­656.b4_5­916.a4, 5­656.b4_5­916.a6, 5­656.b4_5­916.ax, 5­656.b5_5­545.0, 5­656.b5_5­916.a0, 5­656.b5_5­916.a1, 5­656.b5_5­916.a2, 5­656.b5_5­916.a3, 5­656.b5_5­916.a4, 5­656.b5_5­916.a6, 5­656.b5_5­916.ax, 5­656.bx_5­545.0, 5­656.bx_5­916.a0, 5­656.bx_5­916.a1, 5­656.bx_5­916.a2, 5­656.bx_5­916.a3, 5­656.bx_5­916.a4, 5­656.bx_5­916.a6, 5­656.bx_5­916.ax, 5­656.x0_5­545.0, 5­656.x0_5­916.a0, 5­656.x0_5­916</w:t>
            </w:r>
            <w:r>
              <w:rPr>
                <w:rFonts w:ascii="Barlow" w:hAnsi="Barlow"/>
              </w:rPr>
              <w:t xml:space="preserve">.a1, 5­656.x0_5­916.a2, 5­656.x0_5­916.a3, 5­656.x0_5­916.a4, 5­656.x0_5­916.a6, 5­656.x0_5­916.ax, 5­656.x1_5­545.0, 5­656.x1_5­916.a0, 5­656.x1_5­916.a1, 5­656.x1_5­916.a2, 5­656.x1_5­916.a3, 5­656.x1_5­916.a4, 5­656.x1_5­916.a6, 5­656.x1_5­916.ax, 5­656.x2_5­545.0, 5­656.x2_5­916.a0, 5­656.x2_5­916.a1, 5­656.x2_5­916.a2, 5­656.x2_5­916.a3, 5­656.x2_5­916.a4, 5­656.x2_5­916.a6, 5­656.x2_5­916.ax, 5­656.x3_5­545.0, 5­656.x3_5­916.a0, 5­656.x3_5­916.a1, </w:t>
            </w:r>
            <w:r>
              <w:rPr>
                <w:rFonts w:ascii="Barlow" w:hAnsi="Barlow"/>
              </w:rPr>
              <w:lastRenderedPageBreak/>
              <w:t>5­656.x3_5­916.a2, 5­656.x3_5­916.a3, 5­656.x3_5­916.a</w:t>
            </w:r>
            <w:r>
              <w:rPr>
                <w:rFonts w:ascii="Barlow" w:hAnsi="Barlow"/>
              </w:rPr>
              <w:t>4, 5­656.x3_5­916.a6, 5­656.x3_5­916.ax, 5­656.x4_5­545.0, 5­656.x4_5­916.a0, 5­656.x4_5­916.a1, 5­656.x4_5­916.a2, 5­656.x4_5­916.a3, 5­656.x4_5­916.a4, 5­656.x4_5­916.a6, 5­656.x4_5­916.ax, 5­656.x5_5­545.0, 5­656.x5_5­916.a0, 5­656.x5_5­916.a1, 5­656.x5_5­916.a2, 5­656.x5_5­916.a3, 5­656.x5_5­916.a4, 5­656.x5_5­916.a6, 5­656.x5_5­916.ax, 5­656.xx_5­545.0, 5­656.xx_5­916.a0, 5­656.xx_5­916.a1, 5­656.xx_5­916.a2, 5­656.xx_5­916.a3, 5­656.xx_5­916.a4, 5­656.xx_5­916.a6, 5­656.xx_5­916.ax, 5­656.y_5­545.0, 5</w:t>
            </w:r>
            <w:r>
              <w:rPr>
                <w:rFonts w:ascii="Barlow" w:hAnsi="Barlow"/>
              </w:rPr>
              <w:t xml:space="preserve">­656.y_5­916.a0, 5­656.y_5­916.a1, 5­656.y_5­916.a2, 5­656.y_5­916.a3, 5­656.y_5­916.a4, 5­656.y_5­916.a6, 5­656.y_5­916.ax, 5­657.60_5­545.0, 5­657.60_5­896.0b, 5­657.60_5­896.1b, 5­657.60_8­192.0b, 5­657.61_5­545.0, 5­657.62_5­545.0, 5­657.62_5­896.0b, 5­657.62_5­896.1b, 5­657.62_5­896.1c, 5­657.63_5­545.0, 5­657.63_5­896.0b, 5­657.64_5­545.0, 5­657.65_5­545.0, 5­657.6x_5­545.0, 5­657.6x_5­896.1b, 5­657.70_5­545.0, 5­657.71_5­545.0, 5­657.72_5­545.0, 5­657.73_5­545.0, 5­657.73_5­896.1a, 5­657.74_5­545.0, </w:t>
            </w:r>
            <w:r>
              <w:rPr>
                <w:rFonts w:ascii="Barlow" w:hAnsi="Barlow"/>
              </w:rPr>
              <w:t>5­657.75_5­545.0, 5­657.7x_5­545.0, 5­657.80_5­545.0, 5­657.81_5­545.0, 5­657.82_5­545.0, 5­657.83_5­545.0, 5­657.84_5­545.0, 5­657.85_5­545.0, 5­657.8x_5­545.0, 5­657.90_5­545.0, 5­657.91_5­545.0, 5­657.92_5­545.0, 5­657.92_5­896.1b, 5­657.93_5­545.0, 5­657.93_5­896.1e, 5­657.94_5­545.0, 5­657.95_5­545.0, 5­657.9x_5­545.0, 5­657.x0_5­545.0, 5­657.x1_5­545.0, 5­657.x2_5­545.0, 5­657.x3_5­545.0, 5­657.x4_5­545.0, 5­657.x5_5­545.0, 5­657.xx_5­545.0, 5­657.y_5­545.0, 5­658.6_5­545.0, 5­658.6_5­916.a0, 5­658.6_</w:t>
            </w:r>
            <w:r>
              <w:rPr>
                <w:rFonts w:ascii="Barlow" w:hAnsi="Barlow"/>
              </w:rPr>
              <w:t>5­916.a1, 5­658.6_5­916.a2, 5­658.6_5­916.a3, 5­658.6_5­916.a4, 5­658.6_5­916.a6, 5­658.6_5­916.ax, 5­658.7_5­545.0, 5­658.7_5­916.a0, 5­658.7_5­916.a1, 5­658.7_5­916.a2, 5­658.7_5­916.a3, 5­658.7_5­916.a4, 5­658.7_5­916.a6, 5­658.7_5­916.ax, 5­658.8_5­545.0, 5­658.8_5­916.a0, 5­658.8_5­916.a1, 5­658.8_5­916.a2, 5­658.8_5­916.a3, 5­658.8_5­916.a4, 5­658.8_5­916.a6, 5­658.8_5­916.ax, 5­658.9_5­545.0, 5­658.9_5­916.a0, 5­658.9_5­916.a1, 5­658.9_5­916.a2, 5­658.9_5­916.a3, 5­658.9_5­916.a4, 5­658.9_5­916.a6, 5</w:t>
            </w:r>
            <w:r>
              <w:rPr>
                <w:rFonts w:ascii="Barlow" w:hAnsi="Barlow"/>
              </w:rPr>
              <w:t>­658.9_5­916.ax, 5­658.x_5­545.0, 5­658.x_5­916.a0, 5­658.x_5­916.a1, 5­658.x_5­916.a2, 5­658.x_5­916.a3, 5­658.x_5­916.a4, 5­658.x_5­916.a6, 5­658.x_5­916.ax, 5­658.y_5­545.0, 5­658.y_5­916.a0, 5­658.y_5­916.a1, 5­658.y_5­916.a2, 5­658.y_5­916.a3, 5­658.y_5­916.a4, 5­658.y_5­916.a6, 5­658.y_5­916.ax, 5­659.20_5­545.0, 5­659.20_5­916.a0, 5­659.20_5­916.a1, 5­659.20_5­916.a2, 5­659.20_5­916.a3, 5­659.20_5­916.a4, 5­659.20_5­916.a6, 5­659.20_5­916.ax, 5­659.21_5­545.0, 5­659.21_5­916.a0, 5­659.21_5­916.a1, 5­</w:t>
            </w:r>
            <w:r>
              <w:rPr>
                <w:rFonts w:ascii="Barlow" w:hAnsi="Barlow"/>
              </w:rPr>
              <w:t>659.21_5­916.a2, 5­659.21_5­916.a3, 5­659.21_5­916.a4, 5­659.21_5­916.a6, 5­659.21_5­916.ax, 5­659.22_5­545.0, 5­659.22_5­916.a0, 5­659.22_5­916.a1, 5­659.22_5­916.a2, 5­659.22_5­916.a3, 5­659.22_5­916.a4, 5­659.22_5­916.a6, 5­659.22_5­916.ax, 5­659.23_5­545.0, 5­659.23_5­916.a0, 5­659.23_5­916.a1, 5­659.23_5­916.a2, 5­659.23_5­916.a3, 5­659.23_5­916.a4, 5­659.23_5­916.a6, 5­659.23_5­916.ax, 5­659.24_5­545.0, 5­659.24_5­916.a0, 5­659.24_5­916.a1, 5­659.24_5­916.a2, 5­659.24_5­916.a3, 5­659.24_5­916.a4, 5­65</w:t>
            </w:r>
            <w:r>
              <w:rPr>
                <w:rFonts w:ascii="Barlow" w:hAnsi="Barlow"/>
              </w:rPr>
              <w:t xml:space="preserve">9.24_5­916.a6, 5­659.24_5­916.ax, 5­659.25_5­545.0, 5­659.25_5­916.a0, 5­659.25_5­916.a1, 5­659.25_5­916.a2, 5­659.25_5­916.a3, 5­659.25_5­916.a4, 5­659.25_5­916.a6, 5­659.25_5­916.ax, 5­659.2x_5­545.0, 5­659.2x_5­916.a0, 5­659.2x_5­916.a1, 5­659.2x_5­916.a2, 5­659.2x_5­916.a3, 5­659.2x_5­916.a4, 5­659.2x_5­916.a6, 5­659.2x_5­916.ax, </w:t>
            </w:r>
            <w:r>
              <w:rPr>
                <w:rFonts w:ascii="Barlow" w:hAnsi="Barlow"/>
              </w:rPr>
              <w:lastRenderedPageBreak/>
              <w:t>5­659.x0_5­545.0, 5­659.x0_5­916.a0, 5­659.x0_5­916.a1, 5­659.x0_5­916.a2, 5­659.x0_5­916.a3, 5­659.x0_5­916.a4, 5­659.x0_5­916.a6, 5­659.x0_5­916.ax, 5­659.x1_5­545.0, 5­659.x</w:t>
            </w:r>
            <w:r>
              <w:rPr>
                <w:rFonts w:ascii="Barlow" w:hAnsi="Barlow"/>
              </w:rPr>
              <w:t>1_5­916.a0, 5­659.x1_5­916.a1, 5­659.x1_5­916.a2, 5­659.x1_5­916.a3, 5­659.x1_5­916.a4, 5­659.x1_5­916.a6, 5­659.x1_5­916.ax, 5­659.x2_5­545.0, 5­659.x2_5­916.a0, 5­659.x2_5­916.a1, 5­659.x2_5­916.a2, 5­659.x2_5­916.a3, 5­659.x2_5­916.a4, 5­659.x2_5­916.a6, 5­659.x2_5­916.ax, 5­659.x3_5­545.0, 5­659.x3_5­916.a0, 5­659.x3_5­916.a1, 5­659.x3_5­916.a2, 5­659.x3_5­916.a3, 5­659.x3_5­916.a4, 5­659.x3_5­916.a6, 5­659.x3_5­916.ax, 5­659.x4_5­545.0, 5­659.x4_5­916.a0, 5­659.x4_5­916.a1, 5­659.x4_5­916.a2, 5­659.x4_</w:t>
            </w:r>
            <w:r>
              <w:rPr>
                <w:rFonts w:ascii="Barlow" w:hAnsi="Barlow"/>
              </w:rPr>
              <w:t xml:space="preserve">5­916.a3, 5­659.x4_5­916.a4, 5­659.x4_5­916.a6, 5­659.x4_5­916.ax, 5­659.x5_5­545.0, 5­659.x5_5­916.a0, 5­659.x5_5­916.a1, 5­659.x5_5­916.a2, 5­659.x5_5­916.a3, 5­659.x5_5­916.a4, 5­659.x5_5­916.a6, 5­659.x5_5­916.ax, 5­659.xx_5­545.0, 5­659.xx_5­916.a0, 5­659.xx_5­916.a1, 5­659.xx_5­916.a2, 5­659.xx_5­916.a3, 5­659.xx_5­916.a4, 5­659.xx_5­916.a6, 5­659.xx_5­916.ax, 5­659.y_5­545.0, 5­659.y_5­916.a0, 5­659.y_5­916.a1, 5­659.y_5­916.a2, 5­659.y_5­916.a3, 5­659.y_5­916.a4, 5­659.y_5­916.a6, 5­659.y_5­916.ax, </w:t>
            </w:r>
            <w:r>
              <w:rPr>
                <w:rFonts w:ascii="Barlow" w:hAnsi="Barlow"/>
              </w:rPr>
              <w:t>5­660.2_5­896.0b, 5­660.2_5­896.1b, 5­660.2_5­916.a0, 5­660.2_5­916.a1, 5­660.2_5­916.a2, 5­660.2_5­916.a3, 5­660.2_5­916.a4, 5­660.2_5­916.a6, 5­660.2_5­916.ax, 5­660.3_5­916.a0, 5­660.3_5­916.a1, 5­660.3_5­916.a2, 5­660.3_5­916.a3, 5­660.3_5­916.a4, 5­660.3_5­916.a6, 5­660.3_5­916.ax, 5­660.4_5­545.0, 5­660.4_5­916.a0, 5­660.4_5­916.a1, 5­660.4_5­916.a2, 5­660.4_5­916.a3, 5­660.4_5­916.a4, 5­660.4_5­916.a6, 5­660.4_5­916.ax, 5­660.5_5­916.a0, 5­660.5_5­916.a1, 5­660.5_5­916.a2, 5­660.5_5­916.a3, 5­660.5_5</w:t>
            </w:r>
            <w:r>
              <w:rPr>
                <w:rFonts w:ascii="Barlow" w:hAnsi="Barlow"/>
              </w:rPr>
              <w:t>­916.a4, 5­660.5_5­916.a6, 5­660.5_5­916.ax, 5­660.6_5­916.a0, 5­660.6_5­916.a1, 5­660.6_5­916.a2, 5­660.6_5­916.a3, 5­660.6_5­916.a4, 5­660.6_5­916.a6, 5­660.6_5­916.ax, 5­660.7_5­916.a0, 5­660.7_5­916.a1, 5­660.7_5­916.a2, 5­660.7_5­916.a3, 5­660.7_5­916.a4, 5­660.7_5­916.a6, 5­660.7_5­916.ax, 5­660.x_5­916.a0, 5­660.x_5­916.a1, 5­660.x_5­916.a2, 5­660.x_5­916.a3, 5­660.x_5­916.a4, 5­660.x_5­916.a6, 5­660.x_5­916.ax, 5­660.y_5­916.a0, 5­660.y_5­916.a1, 5­660.y_5­916.a2, 5­660.y_5­916.a3, 5­660.y_5­916.a4,</w:t>
            </w:r>
            <w:r>
              <w:rPr>
                <w:rFonts w:ascii="Barlow" w:hAnsi="Barlow"/>
              </w:rPr>
              <w:t xml:space="preserve"> 5­660.y_5­916.a6, 5­660.y_5­916.ax, 5­661.40_5­545.0, 5­661.40_5­896.1b, 5­661.41_5­545.0, 5­661.42_5­545.0, 5­661.43_5­545.0, 5­661.43_5­896.1b, 5­661.44_5­545.0, 5­661.45_5­545.0, 5­661.4x_5­545.0, 5­661.50_5­545.0, 5­661.51_5­545.0, 5­661.52_5­545.0, 5­661.53_5­545.0, 5­661.54_5­545.0, 5­661.55_5­545.0, 5­661.5x_5­545.0, 5­661.60_5­545.0, 5­661.60_5­896.0b, 5­661.60_5­896.1b, 5­661.60_5­896.y, 5­661.61_5­545.0, 5­661.62_5­545.0, 5­661.62_5­896.1b, 5­661.62_5­896.2e, 5­661.62_8­192.1b, 5­661.63_5­545.0, </w:t>
            </w:r>
            <w:r>
              <w:rPr>
                <w:rFonts w:ascii="Barlow" w:hAnsi="Barlow"/>
              </w:rPr>
              <w:t>5­661.64_5­545.0, 5­661.65_5­545.0, 5­661.6x_5­545.0, 5­661.y_5­545.0, 5­663.00_5­545.0, 5­663.00_5­896.0b, 5­663.00_5­896.1b, 5­663.00_5­916.a0, 5­663.00_5­916.a1, 5­663.00_5­916.a2, 5­663.00_5­916.a3, 5­663.00_5­916.a4, 5­663.00_5­916.a6, 5­663.00_5­916.ax, 5­663.01_5­545.0, 5­663.01_5­916.a0, 5­663.01_5­916.a1, 5­663.01_5­916.a2, 5­663.01_5­916.a3, 5­663.01_5­916.a4, 5­663.01_5­916.a6, 5­663.01_5­916.ax, 5­663.02_5­545.0, 5­663.02_5­916.a0, 5­663.02_5­916.a1, 5­663.02_5­916.a2, 5­663.02_5­916.a3, 5­663.0</w:t>
            </w:r>
            <w:r>
              <w:rPr>
                <w:rFonts w:ascii="Barlow" w:hAnsi="Barlow"/>
              </w:rPr>
              <w:t xml:space="preserve">2_5­916.a4, 5­663.02_5­916.a6, 5­663.02_5­916.ax, 5­663.03_5­545.0, 5­663.03_5­916.a0, 5­663.03_5­916.a1, 5­663.03_5­916.a2, 5­663.03_5­916.a3, 5­663.03_5­916.a4, </w:t>
            </w:r>
            <w:r>
              <w:rPr>
                <w:rFonts w:ascii="Barlow" w:hAnsi="Barlow"/>
              </w:rPr>
              <w:lastRenderedPageBreak/>
              <w:t>5­663.03_5­916.a6, 5­663.03_5­916.ax, 5­663.04_5­545.0, 5­663.04_5­916.a0, 5­663.04_5­916.a1, 5­663.04_5­916.a2, 5­663.04_5­916.a3, 5­663.04_5­916.a4, 5­663.04_5­916.a6, 5­663.04_5­916.ax, 5­663.05_5­545.0, 5­663.05_5­916.a0, 5­663.05_5­916.a1, 5­663.05_5­916.a2, 5­663.05_5­916.a3, 5­663.05_5­916.a4, 5­663.05_5­916.a6, 5­663.05_5­916.ax, 5­663.0x_</w:t>
            </w:r>
            <w:r>
              <w:rPr>
                <w:rFonts w:ascii="Barlow" w:hAnsi="Barlow"/>
              </w:rPr>
              <w:t>5­545.0, 5­663.0x_5­916.a0, 5­663.0x_5­916.a1, 5­663.0x_5­916.a2, 5­663.0x_5­916.a3, 5­663.0x_5­916.a4, 5­663.0x_5­916.a6, 5­663.0x_5­916.ax, 5­663.10_5­545.0, 5­663.10_5­896.1b, 5­663.10_5­916.a0, 5­663.10_5­916.a1, 5­663.10_5­916.a2, 5­663.10_5­916.a3, 5­663.10_5­916.a4, 5­663.10_5­916.a6, 5­663.10_5­916.ax, 5­663.11_5­545.0, 5­663.11_5­916.a0, 5­663.11_5­916.a1, 5­663.11_5­916.a2, 5­663.11_5­916.a3, 5­663.11_5­916.a4, 5­663.11_5­916.a6, 5­663.11_5­916.ax, 5­663.12_5­545.0, 5­663.12_5­916.a0, 5­663.12_5­9</w:t>
            </w:r>
            <w:r>
              <w:rPr>
                <w:rFonts w:ascii="Barlow" w:hAnsi="Barlow"/>
              </w:rPr>
              <w:t>16.a1, 5­663.12_5­916.a2, 5­663.12_5­916.a3, 5­663.12_5­916.a4, 5­663.12_5­916.a6, 5­663.12_5­916.ax, 5­663.13_5­545.0, 5­663.13_5­916.a0, 5­663.13_5­916.a1, 5­663.13_5­916.a2, 5­663.13_5­916.a3, 5­663.13_5­916.a4, 5­663.13_5­916.a6, 5­663.13_5­916.ax, 5­663.14_5­545.0, 5­663.14_5­916.a0, 5­663.14_5­916.a1, 5­663.14_5­916.a2, 5­663.14_5­916.a3, 5­663.14_5­916.a4, 5­663.14_5­916.a6, 5­663.14_5­916.ax, 5­663.15_5­545.0, 5­663.15_5­916.a0, 5­663.15_5­916.a1, 5­663.15_5­916.a2, 5­663.15_5­916.a3, 5­663.15_5­916</w:t>
            </w:r>
            <w:r>
              <w:rPr>
                <w:rFonts w:ascii="Barlow" w:hAnsi="Barlow"/>
              </w:rPr>
              <w:t>.a4, 5­663.15_5­916.a6, 5­663.15_5­916.ax, 5­663.1x_5­545.0, 5­663.1x_5­916.a0, 5­663.1x_5­916.a1, 5­663.1x_5­916.a2, 5­663.1x_5­916.a3, 5­663.1x_5­916.a4, 5­663.1x_5­916.a6, 5­663.1x_5­916.ax, 5­663.20_5­545.0, 5­663.20_5­916.a0, 5­663.20_5­916.a1, 5­663.20_5­916.a2, 5­663.20_5­916.a3, 5­663.20_5­916.a4, 5­663.20_5­916.a6, 5­663.20_5­916.ax, 5­663.21_5­545.0, 5­663.21_5­916.a0, 5­663.21_5­916.a1, 5­663.21_5­916.a2, 5­663.21_5­916.a3, 5­663.21_5­916.a4, 5­663.21_5­916.a6, 5­663.21_5­916.ax, 5­663.22_5­545.0</w:t>
            </w:r>
            <w:r>
              <w:rPr>
                <w:rFonts w:ascii="Barlow" w:hAnsi="Barlow"/>
              </w:rPr>
              <w:t xml:space="preserve">, 5­663.22_5­916.a0, 5­663.22_5­916.a1, 5­663.22_5­916.a2, 5­663.22_5­916.a3, 5­663.22_5­916.a4, 5­663.22_5­916.a6, 5­663.22_5­916.ax, 5­663.23_5­545.0, 5­663.23_5­916.a0, 5­663.23_5­916.a1, 5­663.23_5­916.a2, 5­663.23_5­916.a3, 5­663.23_5­916.a4, 5­663.23_5­916.a6, 5­663.23_5­916.ax, 5­663.24_5­545.0, 5­663.24_5­916.a0, 5­663.24_5­916.a1, 5­663.24_5­916.a2, 5­663.24_5­916.a3, 5­663.24_5­916.a4, 5­663.24_5­916.a6, 5­663.24_5­916.ax, 5­663.25_5­545.0, 5­663.25_5­916.a0, 5­663.25_5­916.a1, 5­663.25_5­916.a2, </w:t>
            </w:r>
            <w:r>
              <w:rPr>
                <w:rFonts w:ascii="Barlow" w:hAnsi="Barlow"/>
              </w:rPr>
              <w:t>5­663.25_5­916.a3, 5­663.25_5­916.a4, 5­663.25_5­916.a6, 5­663.25_5­916.ax, 5­663.2x_5­545.0, 5­663.2x_5­916.a0, 5­663.2x_5­916.a1, 5­663.2x_5­916.a2, 5­663.2x_5­916.a3, 5­663.2x_5­916.a4, 5­663.2x_5­916.a6, 5­663.2x_5­916.ax, 5­663.30_5­545.0, 5­663.30_5­916.a0, 5­663.30_5­916.a1, 5­663.30_5­916.a2, 5­663.30_5­916.a3, 5­663.30_5­916.a4, 5­663.30_5­916.a6, 5­663.30_5­916.ax, 5­663.31_5­545.0, 5­663.31_5­916.a0, 5­663.31_5­916.a1, 5­663.31_5­916.a2, 5­663.31_5­916.a3, 5­663.31_5­916.a4, 5­663.31_5­916.a6, 5­</w:t>
            </w:r>
            <w:r>
              <w:rPr>
                <w:rFonts w:ascii="Barlow" w:hAnsi="Barlow"/>
              </w:rPr>
              <w:t>663.31_5­916.ax, 5­663.32_5­545.0, 5­663.32_5­916.a0, 5­663.32_5­916.a1, 5­663.32_5­916.a2, 5­663.32_5­916.a3, 5­663.32_5­916.a4, 5­663.32_5­916.a6, 5­663.32_5­916.ax, 5­663.33_5­545.0, 5­663.33_5­916.a0, 5­663.33_5­916.a1, 5­663.33_5­916.a2, 5­663.33_5­916.a3, 5­663.33_5­916.a4, 5­663.33_5­916.a6, 5­663.33_5­916.ax, 5­663.34_5­545.0, 5­663.34_5­916.a0, 5­663.34_5­916.a1, 5­663.34_5­916.a2, 5­663.34_5­916.a3, 5­663.34_5­916.a4, 5­663.34_5­916.a6, 5­663.34_5­916.ax, 5­663.35_5­545.0, 5­663.35_5­916.a0, 5­663</w:t>
            </w:r>
            <w:r>
              <w:rPr>
                <w:rFonts w:ascii="Barlow" w:hAnsi="Barlow"/>
              </w:rPr>
              <w:t xml:space="preserve">.35_5­916.a1, 5­663.35_5­916.a2, 5­663.35_5­916.a3, </w:t>
            </w:r>
            <w:r>
              <w:rPr>
                <w:rFonts w:ascii="Barlow" w:hAnsi="Barlow"/>
              </w:rPr>
              <w:lastRenderedPageBreak/>
              <w:t>5­663.35_5­916.a4, 5­663.35_5­916.a6, 5­663.35_5­916.ax, 5­663.3x_5­545.0, 5­663.3x_5­916.a0, 5­663.3x_5­916.a1, 5­663.3x_5­916.a2, 5­663.3x_5­916.a3, 5­663.3x_5­916.a4, 5­663.3x_5­916.a6, 5­663.3x_5­916.ax, 5­663.40_5­545.0, 5­663.40_5­916.a0, 5­663.40_5­916.a1, 5­663.40_5­916.a2, 5­663.40_5­916.a3, 5­663.40_5­916.a4, 5­663.40_5­916.a6, 5­663.40_5­916.ax, 5­663.41_5­545.0, 5­663.41_5­916.a0, 5­663.41_5­916.a1, 5­663.41_5­916.a2, 5­663.41_5­916.a3, 5­663.4</w:t>
            </w:r>
            <w:r>
              <w:rPr>
                <w:rFonts w:ascii="Barlow" w:hAnsi="Barlow"/>
              </w:rPr>
              <w:t>1_5­916.a4, 5­663.41_5­916.a6, 5­663.41_5­916.ax, 5­663.42_5­545.0, 5­663.42_5­916.a0, 5­663.42_5­916.a1, 5­663.42_5­916.a2, 5­663.42_5­916.a3, 5­663.42_5­916.a4, 5­663.42_5­916.a6, 5­663.42_5­916.ax, 5­663.43_5­545.0, 5­663.43_5­916.a0, 5­663.43_5­916.a1, 5­663.43_5­916.a2, 5­663.43_5­916.a3, 5­663.43_5­916.a4, 5­663.43_5­916.a6, 5­663.43_5­916.ax, 5­663.44_5­545.0, 5­663.44_5­916.a0, 5­663.44_5­916.a1, 5­663.44_5­916.a2, 5­663.44_5­916.a3, 5­663.44_5­916.a4, 5­663.44_5­916.a6, 5­663.44_5­916.ax, 5­663.45_</w:t>
            </w:r>
            <w:r>
              <w:rPr>
                <w:rFonts w:ascii="Barlow" w:hAnsi="Barlow"/>
              </w:rPr>
              <w:t>5­545.0, 5­663.45_5­916.a0, 5­663.45_5­916.a1, 5­663.45_5­916.a2, 5­663.45_5­916.a3, 5­663.45_5­916.a4, 5­663.45_5­916.a6, 5­663.45_5­916.ax, 5­663.4x_5­545.0, 5­663.4x_5­916.a0, 5­663.4x_5­916.a1, 5­663.4x_5­916.a2, 5­663.4x_5­916.a3, 5­663.4x_5­916.a4, 5­663.4x_5­916.a6, 5­663.4x_5­916.ax, 5­663.50_5­545.0, 5­663.50_5­916.a0, 5­663.50_5­916.a1, 5­663.50_5­916.a2, 5­663.50_5­916.a3, 5­663.50_5­916.a4, 5­663.50_5­916.a6, 5­663.50_5­916.ax, 5­663.51_5­545.0, 5­663.51_5­916.a0, 5­663.51_5­916.a1, 5­663.51_5­9</w:t>
            </w:r>
            <w:r>
              <w:rPr>
                <w:rFonts w:ascii="Barlow" w:hAnsi="Barlow"/>
              </w:rPr>
              <w:t>16.a2, 5­663.51_5­916.a3, 5­663.51_5­916.a4, 5­663.51_5­916.a6, 5­663.51_5­916.ax, 5­663.52_5­545.0, 5­663.52_5­916.a0, 5­663.52_5­916.a1, 5­663.52_5­916.a2, 5­663.52_5­916.a3, 5­663.52_5­916.a4, 5­663.52_5­916.a6, 5­663.52_5­916.ax, 5­663.53_5­545.0, 5­663.53_5­916.a0, 5­663.53_5­916.a1, 5­663.53_5­916.a2, 5­663.53_5­916.a3, 5­663.53_5­916.a4, 5­663.53_5­916.a6, 5­663.53_5­916.ax, 5­663.54_5­545.0, 5­663.54_5­916.a0, 5­663.54_5­916.a1, 5­663.54_5­916.a2, 5­663.54_5­916.a3, 5­663.54_5­916.a4, 5­663.54_5­916</w:t>
            </w:r>
            <w:r>
              <w:rPr>
                <w:rFonts w:ascii="Barlow" w:hAnsi="Barlow"/>
              </w:rPr>
              <w:t>.a6, 5­663.54_5­916.ax, 5­663.55_5­545.0, 5­663.55_5­916.a0, 5­663.55_5­916.a1, 5­663.55_5­916.a2, 5­663.55_5­916.a3, 5­663.55_5­916.a4, 5­663.55_5­916.a6, 5­663.55_5­916.ax, 5­663.5x_5­545.0, 5­663.5x_5­916.a0, 5­663.5x_5­916.a1, 5­663.5x_5­916.a2, 5­663.5x_5­916.a3, 5­663.5x_5­916.a4, 5­663.5x_5­916.a6, 5­663.5x_5­916.ax, 5­663.x0_5­545.0, 5­663.x0_5­916.a0, 5­663.x0_5­916.a1, 5­663.x0_5­916.a2, 5­663.x0_5­916.a3, 5­663.x0_5­916.a4, 5­663.x0_5­916.a6, 5­663.x0_5­916.ax, 5­663.x1_5­545.0, 5­663.x1_5­916.a0</w:t>
            </w:r>
            <w:r>
              <w:rPr>
                <w:rFonts w:ascii="Barlow" w:hAnsi="Barlow"/>
              </w:rPr>
              <w:t xml:space="preserve">, 5­663.x1_5­916.a1, 5­663.x1_5­916.a2, 5­663.x1_5­916.a3, 5­663.x1_5­916.a4, 5­663.x1_5­916.a6, 5­663.x1_5­916.ax, 5­663.x2_5­545.0, 5­663.x2_5­916.a0, 5­663.x2_5­916.a1, 5­663.x2_5­916.a2, 5­663.x2_5­916.a3, 5­663.x2_5­916.a4, 5­663.x2_5­916.a6, 5­663.x2_5­916.ax, 5­663.x3_5­545.0, 5­663.x3_5­916.a0, 5­663.x3_5­916.a1, 5­663.x3_5­916.a2, 5­663.x3_5­916.a3, 5­663.x3_5­916.a4, 5­663.x3_5­916.a6, 5­663.x3_5­916.ax, 5­663.x4_5­545.0, 5­663.x4_5­916.a0, 5­663.x4_5­916.a1, 5­663.x4_5­916.a2, 5­663.x4_5­916.a3, </w:t>
            </w:r>
            <w:r>
              <w:rPr>
                <w:rFonts w:ascii="Barlow" w:hAnsi="Barlow"/>
              </w:rPr>
              <w:t xml:space="preserve">5­663.x4_5­916.a4, 5­663.x4_5­916.a6, 5­663.x4_5­916.ax, 5­663.x5_5­545.0, 5­663.x5_5­916.a0, 5­663.x5_5­916.a1, 5­663.x5_5­916.a2, 5­663.x5_5­916.a3, 5­663.x5_5­916.a4, 5­663.x5_5­916.a6, 5­663.x5_5­916.ax, 5­663.xx_5­545.0, 5­663.xx_5­916.a0, 5­663.xx_5­916.a1, 5­663.xx_5­916.a2, 5­663.xx_5­916.a3, 5­663.xx_5­916.a4, 5­663.xx_5­916.a6, 5­663.xx_5­916.ax, 5­663.y_5­545.0, 5­663.y_5­916.a0, 5­663.y_5­916.a1, 5­663.y_5­916.a2, 5­663.y_5­916.a3, </w:t>
            </w:r>
            <w:r>
              <w:rPr>
                <w:rFonts w:ascii="Barlow" w:hAnsi="Barlow"/>
              </w:rPr>
              <w:lastRenderedPageBreak/>
              <w:t>5­663.y_5­916.a4, 5­663.y_5­916.a6, 5­663.y_5­916.ax, 5­665.40_5</w:t>
            </w:r>
            <w:r>
              <w:rPr>
                <w:rFonts w:ascii="Barlow" w:hAnsi="Barlow"/>
              </w:rPr>
              <w:t>­545.0, 5­665.40_5­916.a0, 5­665.40_5­916.a1, 5­665.40_5­916.a2, 5­665.40_5­916.a3, 5­665.40_5­916.a4, 5­665.40_5­916.a6, 5­665.40_5­916.ax, 5­665.41_5­916.a0, 5­665.41_5­916.a1, 5­665.41_5­916.a2, 5­665.41_5­916.a3, 5­665.41_5­916.a4, 5­665.41_5­916.a6, 5­665.41_5­916.ax, 5­665.42_5­545.0, 5­665.42_5­896.1b, 5­665.42_5­916.a0, 5­665.42_5­916.a1, 5­665.42_5­916.a2, 5­665.42_5­916.a3, 5­665.42_5­916.a4, 5­665.42_5­916.a6, 5­665.42_5­916.ax, 5­665.43_5­545.0, 5­665.43_5­916.a0, 5­665.43_5­916.a1, 5­665.43_5­9</w:t>
            </w:r>
            <w:r>
              <w:rPr>
                <w:rFonts w:ascii="Barlow" w:hAnsi="Barlow"/>
              </w:rPr>
              <w:t>16.a2, 5­665.43_5­916.a3, 5­665.43_5­916.a4, 5­665.43_5­916.a6, 5­665.43_5­916.ax, 5­665.44_5­916.a0, 5­665.44_5­916.a1, 5­665.44_5­916.a2, 5­665.44_5­916.a3, 5­665.44_5­916.a4, 5­665.44_5­916.a6, 5­665.44_5­916.ax, 5­665.45_5­916.a0, 5­665.45_5­916.a1, 5­665.45_5­916.a2, 5­665.45_5­916.a3, 5­665.45_5­916.a4, 5­665.45_5­916.a6, 5­665.45_5­916.ax, 5­665.4x_5­916.a0, 5­665.4x_5­916.a1, 5­665.4x_5­916.a2, 5­665.4x_5­916.a3, 5­665.4x_5­916.a4, 5­665.4x_5­916.a6, 5­665.4x_5­916.ax, 5­665.50_5­916.a0, 5­665.50_5­</w:t>
            </w:r>
            <w:r>
              <w:rPr>
                <w:rFonts w:ascii="Barlow" w:hAnsi="Barlow"/>
              </w:rPr>
              <w:t>916.a1, 5­665.50_5­916.a2, 5­665.50_5­916.a3, 5­665.50_5­916.a4, 5­665.50_5­916.a6, 5­665.50_5­916.ax, 5­665.51_5­916.a0, 5­665.51_5­916.a1, 5­665.51_5­916.a2, 5­665.51_5­916.a3, 5­665.51_5­916.a4, 5­665.51_5­916.a6, 5­665.51_5­916.ax, 5­665.52_5­916.a0, 5­665.52_5­916.a1, 5­665.52_5­916.a2, 5­665.52_5­916.a3, 5­665.52_5­916.a4, 5­665.52_5­916.a6, 5­665.52_5­916.ax, 5­665.53_5­916.a0, 5­665.53_5­916.a1, 5­665.53_5­916.a2, 5­665.53_5­916.a3, 5­665.53_5­916.a4, 5­665.53_5­916.a6, 5­665.53_5­916.ax, 5­665.54_5</w:t>
            </w:r>
            <w:r>
              <w:rPr>
                <w:rFonts w:ascii="Barlow" w:hAnsi="Barlow"/>
              </w:rPr>
              <w:t>­916.a0, 5­665.54_5­916.a1, 5­665.54_5­916.a2, 5­665.54_5­916.a3, 5­665.54_5­916.a4, 5­665.54_5­916.a6, 5­665.54_5­916.ax, 5­665.55_5­916.a0, 5­665.55_5­916.a1, 5­665.55_5­916.a2, 5­665.55_5­916.a3, 5­665.55_5­916.a4, 5­665.55_5­916.a6, 5­665.55_5­916.ax, 5­665.5x_5­916.a0, 5­665.5x_5­916.a1, 5­665.5x_5­916.a2, 5­665.5x_5­916.a3, 5­665.5x_5­916.a4, 5­665.5x_5­916.a6, 5­665.5x_5­916.ax, 5­665.x0_5­916.a0, 5­665.x0_5­916.a1, 5­665.x0_5­916.a2, 5­665.x0_5­916.a3, 5­665.x0_5­916.a4, 5­665.x0_5­916.a6, 5­665.x0_</w:t>
            </w:r>
            <w:r>
              <w:rPr>
                <w:rFonts w:ascii="Barlow" w:hAnsi="Barlow"/>
              </w:rPr>
              <w:t>5­916.ax, 5­665.x1_5­916.a0, 5­665.x1_5­916.a1, 5­665.x1_5­916.a2, 5­665.x1_5­916.a3, 5­665.x1_5­916.a4, 5­665.x1_5­916.a6, 5­665.x1_5­916.ax, 5­665.x2_5­916.a0, 5­665.x2_5­916.a1, 5­665.x2_5­916.a2, 5­665.x2_5­916.a3, 5­665.x2_5­916.a4, 5­665.x2_5­916.a6, 5­665.x2_5­916.ax, 5­665.x3_5­916.a0, 5­665.x3_5­916.a1, 5­665.x3_5­916.a2, 5­665.x3_5­916.a3, 5­665.x3_5­916.a4, 5­665.x3_5­916.a6, 5­665.x3_5­916.ax, 5­665.x4_5­916.a0, 5­665.x4_5­916.a1, 5­665.x4_5­916.a2, 5­665.x4_5­916.a3, 5­665.x4_5­916.a4, 5­665.x4</w:t>
            </w:r>
            <w:r>
              <w:rPr>
                <w:rFonts w:ascii="Barlow" w:hAnsi="Barlow"/>
              </w:rPr>
              <w:t>_5­916.a6, 5­665.x4_5­916.ax, 5­665.x5_5­916.a0, 5­665.x5_5­916.a1, 5­665.x5_5­916.a2, 5­665.x5_5­916.a3, 5­665.x5_5­916.a4, 5­665.x5_5­916.a6, 5­665.x5_5­916.ax, 5­665.xx_5­916.a0, 5­665.xx_5­916.a1, 5­665.xx_5­916.a2, 5­665.xx_5­916.a3, 5­665.xx_5­916.a4, 5­665.xx_5­916.a6, 5­665.xx_5­916.ax, 5­665.y_5­916.a0, 5­665.y_5­916.a1, 5­665.y_5­916.a2, 5­665.y_5­916.a3, 5­665.y_5­916.a4, 5­665.y_5­916.a6, 5­665.y_5­916.ax, 5­666.80_5­916.a0, 5­666.80_5­916.a1, 5­666.80_5­916.a2, 5­666.80_5­916.a3, 5­666.80_5­916</w:t>
            </w:r>
            <w:r>
              <w:rPr>
                <w:rFonts w:ascii="Barlow" w:hAnsi="Barlow"/>
              </w:rPr>
              <w:t xml:space="preserve">.a4, 5­666.80_5­916.a6, 5­666.80_5­916.ax, 5­666.81_5­916.a0, 5­666.81_5­916.a1, 5­666.81_5­916.a2, 5­666.81_5­916.a3, 5­666.81_5­916.a4, 5­666.81_5­916.a6, 5­666.81_5­916.ax, 5­666.82_5­916.a0, 5­666.82_5­916.a1, 5­666.82_5­916.a2, 5­666.82_5­916.a3, 5­666.82_5­916.a4, 5­666.82_5­916.a6, 5­666.82_5­916.ax, 5­666.83_5­916.a0, 5­666.83_5­916.a1, </w:t>
            </w:r>
            <w:r>
              <w:rPr>
                <w:rFonts w:ascii="Barlow" w:hAnsi="Barlow"/>
              </w:rPr>
              <w:lastRenderedPageBreak/>
              <w:t>5­666.83_5­916.a2, 5­666.83_5­916.a3, 5­666.83_5­916.a4, 5­666.83_5­916.a6, 5­666.83_5­916.ax, 5­666.84_5­916.a0, 5­666.84_5­916.a1, 5­666.84_5­916.a2, 5­666.84_5­91</w:t>
            </w:r>
            <w:r>
              <w:rPr>
                <w:rFonts w:ascii="Barlow" w:hAnsi="Barlow"/>
              </w:rPr>
              <w:t>6.a3, 5­666.84_5­916.a4, 5­666.84_5­916.a6, 5­666.84_5­916.ax, 5­666.85_5­916.a0, 5­666.85_5­916.a1, 5­666.85_5­916.a2, 5­666.85_5­916.a3, 5­666.85_5­916.a4, 5­666.85_5­916.a6, 5­666.85_5­916.ax, 5­666.8x_5­916.a0, 5­666.8x_5­916.a1, 5­666.8x_5­916.a2, 5­666.8x_5­916.a3, 5­666.8x_5­916.a4, 5­666.8x_5­916.a6, 5­666.8x_5­916.ax, 5­666.90_5­916.a0, 5­666.90_5­916.a1, 5­666.90_5­916.a2, 5­666.90_5­916.a3, 5­666.90_5­916.a4, 5­666.90_5­916.a6, 5­666.90_5­916.ax, 5­666.91_5­916.a0, 5­666.91_5­916.a1, 5­666.91_5­9</w:t>
            </w:r>
            <w:r>
              <w:rPr>
                <w:rFonts w:ascii="Barlow" w:hAnsi="Barlow"/>
              </w:rPr>
              <w:t>16.a2, 5­666.91_5­916.a3, 5­666.91_5­916.a4, 5­666.91_5­916.a6, 5­666.91_5­916.ax, 5­666.92_5­916.a0, 5­666.92_5­916.a1, 5­666.92_5­916.a2, 5­666.92_5­916.a3, 5­666.92_5­916.a4, 5­666.92_5­916.a6, 5­666.92_5­916.ax, 5­666.93_5­916.a0, 5­666.93_5­916.a1, 5­666.93_5­916.a2, 5­666.93_5­916.a3, 5­666.93_5­916.a4, 5­666.93_5­916.a6, 5­666.93_5­916.ax, 5­666.94_5­916.a0, 5­666.94_5­916.a1, 5­666.94_5­916.a2, 5­666.94_5­916.a3, 5­666.94_5­916.a4, 5­666.94_5­916.a6, 5­666.94_5­916.ax, 5­666.95_5­916.a0, 5­666.95_5­</w:t>
            </w:r>
            <w:r>
              <w:rPr>
                <w:rFonts w:ascii="Barlow" w:hAnsi="Barlow"/>
              </w:rPr>
              <w:t>916.a1, 5­666.95_5­916.a2, 5­666.95_5­916.a3, 5­666.95_5­916.a4, 5­666.95_5­916.a6, 5­666.95_5­916.ax, 5­666.9x_5­916.a0, 5­666.9x_5­916.a1, 5­666.9x_5­916.a2, 5­666.9x_5­916.a3, 5­666.9x_5­916.a4, 5­666.9x_5­916.a6, 5­666.9x_5­916.ax, 5­666.a0_5­916.a0, 5­666.a0_5­916.a1, 5­666.a0_5­916.a2, 5­666.a0_5­916.a3, 5­666.a0_5­916.a4, 5­666.a0_5­916.a6, 5­666.a0_5­916.ax, 5­666.a1_5­916.a0, 5­666.a1_5­916.a1, 5­666.a1_5­916.a2, 5­666.a1_5­916.a3, 5­666.a1_5­916.a4, 5­666.a1_5­916.a6, 5­666.a1_5­916.ax, 5­666.a2_5</w:t>
            </w:r>
            <w:r>
              <w:rPr>
                <w:rFonts w:ascii="Barlow" w:hAnsi="Barlow"/>
              </w:rPr>
              <w:t>­916.a0, 5­666.a2_5­916.a1, 5­666.a2_5­916.a2, 5­666.a2_5­916.a3, 5­666.a2_5­916.a4, 5­666.a2_5­916.a6, 5­666.a2_5­916.ax, 5­666.a3_5­916.a0, 5­666.a3_5­916.a1, 5­666.a3_5­916.a2, 5­666.a3_5­916.a3, 5­666.a3_5­916.a4, 5­666.a3_5­916.a6, 5­666.a3_5­916.ax, 5­666.a4_5­916.a0, 5­666.a4_5­916.a1, 5­666.a4_5­916.a2, 5­666.a4_5­916.a3, 5­666.a4_5­916.a4, 5­666.a4_5­916.a6, 5­666.a4_5­916.ax, 5­666.a5_5­916.a0, 5­666.a5_5­916.a1, 5­666.a5_5­916.a2, 5­666.a5_5­916.a3, 5­666.a5_5­916.a4, 5­666.a5_5­916.a6, 5­666.a5_</w:t>
            </w:r>
            <w:r>
              <w:rPr>
                <w:rFonts w:ascii="Barlow" w:hAnsi="Barlow"/>
              </w:rPr>
              <w:t>5­916.ax, 5­666.ax_5­916.a0, 5­666.ax_5­916.a1, 5­666.ax_5­916.a2, 5­666.ax_5­916.a3, 5­666.ax_5­916.a4, 5­666.ax_5­916.a6, 5­666.ax_5­916.ax, 5­666.b0_5­916.a0, 5­666.b0_5­916.a1, 5­666.b0_5­916.a2, 5­666.b0_5­916.a3, 5­666.b0_5­916.a4, 5­666.b0_5­916.a6, 5­666.b0_5­916.ax, 5­666.b1_5­916.a0, 5­666.b1_5­916.a1, 5­666.b1_5­916.a2, 5­666.b1_5­916.a3, 5­666.b1_5­916.a4, 5­666.b1_5­916.a6, 5­666.b1_5­916.ax, 5­666.b2_5­916.a0, 5­666.b2_5­916.a1, 5­666.b2_5­916.a2, 5­666.b2_5­916.a3, 5­666.b2_5­916.a4, 5­666.b2</w:t>
            </w:r>
            <w:r>
              <w:rPr>
                <w:rFonts w:ascii="Barlow" w:hAnsi="Barlow"/>
              </w:rPr>
              <w:t>_5­916.a6, 5­666.b2_5­916.ax, 5­666.b3_5­916.a0, 5­666.b3_5­916.a1, 5­666.b3_5­916.a2, 5­666.b3_5­916.a3, 5­666.b3_5­916.a4, 5­666.b3_5­916.a6, 5­666.b3_5­916.ax, 5­666.b4_5­916.a0, 5­666.b4_5­916.a1, 5­666.b4_5­916.a2, 5­666.b4_5­916.a3, 5­666.b4_5­916.a4, 5­666.b4_5­916.a6, 5­666.b4_5­916.ax, 5­666.b5_5­916.a0, 5­666.b5_5­916.a1, 5­666.b5_5­916.a2, 5­666.b5_5­916.a3, 5­666.b5_5­916.a4, 5­666.b5_5­916.a6, 5­666.b5_5­916.ax, 5­666.bx_5­916.a0, 5­666.bx_5­916.a1, 5­666.bx_5­916.a2, 5­666.bx_5­916.a3, 5­666.b</w:t>
            </w:r>
            <w:r>
              <w:rPr>
                <w:rFonts w:ascii="Barlow" w:hAnsi="Barlow"/>
              </w:rPr>
              <w:t xml:space="preserve">x_5­916.a4, 5­666.bx_5­916.a6, 5­666.bx_5­916.ax, 5­666.x0_5­916.a0, 5­666.x0_5­916.a1, 5­666.x0_5­916.a2, 5­666.x0_5­916.a3, 5­666.x0_5­916.a4, 5­666.x0_5­916.a6, 5­666.x0_5­916.ax, 5­666.x1_5­916.a0, 5­666.x1_5­916.a1, 5­666.x1_5­916.a2, 5­666.x1_5­916.a3, </w:t>
            </w:r>
            <w:r>
              <w:rPr>
                <w:rFonts w:ascii="Barlow" w:hAnsi="Barlow"/>
              </w:rPr>
              <w:lastRenderedPageBreak/>
              <w:t>5­666.x1_5­916.a4, 5­666.x1_5­916.a6, 5­666.x1_5­916.ax, 5­666.x2_5­916.a0, 5­666.x2_5­916.a1, 5­666.x2_5­916.a2, 5­666.x2_5­916.a3, 5­666.x2_5­916.a4, 5­666.x2_5­916.a6, 5­666.x2_5­916.ax, 5­666.x3_5­916.a0, 5­666.x3_5­916.a1, 5­666.x3_5­916.a2, 5­666.</w:t>
            </w:r>
            <w:r>
              <w:rPr>
                <w:rFonts w:ascii="Barlow" w:hAnsi="Barlow"/>
              </w:rPr>
              <w:t>x3_5­916.a3, 5­666.x3_5­916.a4, 5­666.x3_5­916.a6, 5­666.x3_5­916.ax, 5­666.x4_5­916.a0, 5­666.x4_5­916.a1, 5­666.x4_5­916.a2, 5­666.x4_5­916.a3, 5­666.x4_5­916.a4, 5­666.x4_5­916.a6, 5­666.x4_5­916.ax, 5­666.x5_5­916.a0, 5­666.x5_5­916.a1, 5­666.x5_5­916.a2, 5­666.x5_5­916.a3, 5­666.x5_5­916.a4, 5­666.x5_5­916.a6, 5­666.x5_5­916.ax, 5­666.xx_5­916.a0, 5­666.xx_5­916.a1, 5­666.xx_5­916.a2, 5­666.xx_5­916.a3, 5­666.xx_5­916.a4, 5­666.xx_5­916.a6, 5­666.xx_5­916.ax, 5­666.y_5­916.a0, 5­666.y_5­916.a1, 5­666.y</w:t>
            </w:r>
            <w:r>
              <w:rPr>
                <w:rFonts w:ascii="Barlow" w:hAnsi="Barlow"/>
              </w:rPr>
              <w:t>_5­916.a2, 5­666.y_5­916.a3, 5­666.y_5­916.a4, 5­666.y_5­916.a6, 5­666.y_5­916.ax, 5­681.80_5­545.0, 5­681.80_5­916.a0, 5­681.80_5­916.a1, 5­681.80_5­916.a2, 5­681.80_5­916.a3, 5­681.80_5­916.a4, 5­681.80_5­916.a6, 5­681.80_5­916.ax, 5­681.81_5­545.0, 5­681.81_5­916.a0, 5­681.81_5­916.a1, 5­681.81_5­916.a2, 5­681.81_5­916.a3, 5­681.81_5­916.a4, 5­681.81_5­916.a6, 5­681.81_5­916.ax, 5­681.82_5­545.0, 5­681.82_5­896.1b, 5­681.82_5­916.a0, 5­681.82_5­916.a1, 5­681.82_5­916.a2, 5­681.82_5­916.a3, 5­681.82_5­916</w:t>
            </w:r>
            <w:r>
              <w:rPr>
                <w:rFonts w:ascii="Barlow" w:hAnsi="Barlow"/>
              </w:rPr>
              <w:t>.a4, 5­681.82_5­916.a6, 5­681.82_5­916.ax, 5­681.83_5­545.0, 5­681.83_5­916.a0, 5­681.83_5­916.a1, 5­681.83_5­916.a2, 5­681.83_5­916.a3, 5­681.83_5­916.a4, 5­681.83_5­916.a6, 5­681.83_5­916.ax, 5­681.84_5­545.0, 5­681.84_5­916.a0, 5­681.84_5­916.a1, 5­681.84_5­916.a2, 5­681.84_5­916.a3, 5­681.84_5­916.a4, 5­681.84_5­916.a6, 5­681.84_5­916.ax, 5­681.85_5­545.0, 5­681.85_5­916.a0, 5­681.85_5­916.a1, 5­681.85_5­916.a2, 5­681.85_5­916.a3, 5­681.85_5­916.a4, 5­681.85_5­916.a6, 5­681.85_5­916.ax, 5­681.86_5­545.0</w:t>
            </w:r>
            <w:r>
              <w:rPr>
                <w:rFonts w:ascii="Barlow" w:hAnsi="Barlow"/>
              </w:rPr>
              <w:t xml:space="preserve">, 5­681.86_5­916.a0, 5­681.86_5­916.a1, 5­681.86_5­916.a2, 5­681.86_5­916.a3, 5­681.86_5­916.a4, 5­681.86_5­916.a6, 5­681.86_5­916.ax, 5­681.8x_5­545.0, 5­681.8x_5­916.a0, 5­681.8x_5­916.a1, 5­681.8x_5­916.a2, 5­681.8x_5­916.a3, 5­681.8x_5­916.a4, 5­681.8x_5­916.a6, 5­681.8x_5­916.ax, 5­681.90_5­545.0, 5­681.90_5­916.a0, 5­681.90_5­916.a1, 5­681.90_5­916.a2, 5­681.90_5­916.a3, 5­681.90_5­916.a4, 5­681.90_5­916.a6, 5­681.90_5­916.ax, 5­681.91_5­545.0, 5­681.91_5­916.a0, 5­681.91_5­916.a1, 5­681.91_5­916.a2, </w:t>
            </w:r>
            <w:r>
              <w:rPr>
                <w:rFonts w:ascii="Barlow" w:hAnsi="Barlow"/>
              </w:rPr>
              <w:t>5­681.91_5­916.a3, 5­681.91_5­916.a4, 5­681.91_5­916.a6, 5­681.91_5­916.ax, 5­681.92_5­545.0, 5­681.92_5­916.a0, 5­681.92_5­916.a1, 5­681.92_5­916.a2, 5­681.92_5­916.a3, 5­681.92_5­916.a4, 5­681.92_5­916.a6, 5­681.92_5­916.ax, 5­681.93_5­545.0, 5­681.93_5­916.a0, 5­681.93_5­916.a1, 5­681.93_5­916.a2, 5­681.93_5­916.a3, 5­681.93_5­916.a4, 5­681.93_5­916.a6, 5­681.93_5­916.ax, 5­681.94_5­545.0, 5­681.94_5­896.0b, 5­681.94_5­916.a0, 5­681.94_5­916.a1, 5­681.94_5­916.a2, 5­681.94_5­916.a3, 5­681.94_5­916.a4, 5­</w:t>
            </w:r>
            <w:r>
              <w:rPr>
                <w:rFonts w:ascii="Barlow" w:hAnsi="Barlow"/>
              </w:rPr>
              <w:t>681.94_5­916.a6, 5­681.94_5­916.ax, 5­681.95_5­545.0, 5­681.95_5­916.a0, 5­681.95_5­916.a1, 5­681.95_5­916.a2, 5­681.95_5­916.a3, 5­681.95_5­916.a4, 5­681.95_5­916.a6, 5­681.95_5­916.ax, 5­681.96_5­545.0, 5­681.96_5­916.a0, 5­681.96_5­916.a1, 5­681.96_5­916.a2, 5­681.96_5­916.a3, 5­681.96_5­916.a4, 5­681.96_5­916.a6, 5­681.96_5­916.ax, 5­681.9x_5­545.0, 5­681.9x_5­916.a0, 5­681.9x_5­916.a1, 5­681.9x_5­916.a2, 5­681.9x_5­916.a3, 5­681.9x_5­916.a4, 5­681.9x_5­916.a6, 5­681.9x_5­916.ax, 5­682.00_5­545.0, 5­682</w:t>
            </w:r>
            <w:r>
              <w:rPr>
                <w:rFonts w:ascii="Barlow" w:hAnsi="Barlow"/>
              </w:rPr>
              <w:t xml:space="preserve">.00_5­896.0b, 5­682.00_5­896.1b, 5­682.00_5­916.a0, 5­682.00_5­916.a1, 5­682.00_5­916.a2, 5­682.00_5­916.a3, 5­682.00_5­916.a4, 5­682.00_5­916.a6, </w:t>
            </w:r>
            <w:r>
              <w:rPr>
                <w:rFonts w:ascii="Barlow" w:hAnsi="Barlow"/>
              </w:rPr>
              <w:lastRenderedPageBreak/>
              <w:t>5­682.00_5­916.ax, 5­682.01_5­545.0, 5­682.01_5­916.a0, 5­682.01_5­916.a1, 5­682.01_5­916.a2, 5­682.01_5­916.a3, 5­682.01_5­916.a4, 5­682.01_5­916.a6, 5­682.01_5­916.ax, 5­682.02_5­545.0, 5­682.02_5­896.2e, 5­682.02_5­916.a0, 5­682.02_5­916.a1, 5­682.02_5­916.a2, 5­682.02_5­916.a3, 5­682.02_5­916.a4, 5­682.02_5­916.a6, 5­682.02_5­916.ax, 5­682.03_5­545.0, 5­682.0</w:t>
            </w:r>
            <w:r>
              <w:rPr>
                <w:rFonts w:ascii="Barlow" w:hAnsi="Barlow"/>
              </w:rPr>
              <w:t>3_5­916.a0, 5­682.03_5­916.a1, 5­682.03_5­916.a2, 5­682.03_5­916.a3, 5­682.03_5­916.a4, 5­682.03_5­916.a6, 5­682.03_5­916.ax, 5­682.04_5­545.0, 5­682.04_5­916.a0, 5­682.04_5­916.a1, 5­682.04_5­916.a2, 5­682.04_5­916.a3, 5­682.04_5­916.a4, 5­682.04_5­916.a6, 5­682.04_5­916.ax, 5­682.05_5­545.0, 5­682.05_5­916.a0, 5­682.05_5­916.a1, 5­682.05_5­916.a2, 5­682.05_5­916.a3, 5­682.05_5­916.a4, 5­682.05_5­916.a6, 5­682.05_5­916.ax, 5­682.0x_5­545.0, 5­682.0x_5­916.a0, 5­682.0x_5­916.a1, 5­682.0x_5­916.a2, 5­682.0x_</w:t>
            </w:r>
            <w:r>
              <w:rPr>
                <w:rFonts w:ascii="Barlow" w:hAnsi="Barlow"/>
              </w:rPr>
              <w:t xml:space="preserve">5­916.a3, 5­682.0x_5­916.a4, 5­682.0x_5­916.a6, 5­682.0x_5­916.ax, 5­682.1_5­545.0, 5­682.1_5­916.a0, 5­682.1_5­916.a1, 5­682.1_5­916.a2, 5­682.1_5­916.a3, 5­682.1_5­916.a4, 5­682.1_5­916.a6, 5­682.1_5­916.ax, 5­682.10_5­545.0, 5­682.10_5­916.a0, 5­682.10_5­916.a1, 5­682.10_5­916.a2, 5­682.10_5­916.a3, 5­682.10_5­916.a4, 5­682.10_5­916.a6, 5­682.10_5­916.ax, 5­682.11_5­545.0, 5­682.11_5­916.a0, 5­682.11_5­916.a1, 5­682.11_5­916.a2, 5­682.11_5­916.a3, 5­682.11_5­916.a4, 5­682.11_5­916.a6, 5­682.11_5­916.ax, </w:t>
            </w:r>
            <w:r>
              <w:rPr>
                <w:rFonts w:ascii="Barlow" w:hAnsi="Barlow"/>
              </w:rPr>
              <w:t>5­682.12_5­545.0, 5­682.12_5­916.a0, 5­682.12_5­916.a1, 5­682.12_5­916.a2, 5­682.12_5­916.a3, 5­682.12_5­916.a4, 5­682.12_5­916.a6, 5­682.12_5­916.ax, 5­682.13_5­545.0, 5­682.13_5­916.a0, 5­682.13_5­916.a1, 5­682.13_5­916.a2, 5­682.13_5­916.a3, 5­682.13_5­916.a4, 5­682.13_5­916.a6, 5­682.13_5­916.ax, 5­682.14_5­545.0, 5­682.14_5­916.a0, 5­682.14_5­916.a1, 5­682.14_5­916.a2, 5­682.14_5­916.a3, 5­682.14_5­916.a4, 5­682.14_5­916.a6, 5­682.14_5­916.ax, 5­682.15_5­545.0, 5­682.15_5­916.a0, 5­682.15_5­916.a1, 5­6</w:t>
            </w:r>
            <w:r>
              <w:rPr>
                <w:rFonts w:ascii="Barlow" w:hAnsi="Barlow"/>
              </w:rPr>
              <w:t>82.15_5­916.a2, 5­682.15_5­916.a3, 5­682.15_5­916.a4, 5­682.15_5­916.a6, 5­682.15_5­916.ax, 5­682.1x_5­545.0, 5­682.1x_5­916.a0, 5­682.1x_5­916.a1, 5­682.1x_5­916.a2, 5­682.1x_5­916.a3, 5­682.1x_5­916.a4, 5­682.1x_5­916.a6, 5­682.1x_5­916.ax, 5­682.2_5­545.0, 5­682.2_5­916.a0, 5­682.2_5­916.a1, 5­682.2_5­916.a2, 5­682.2_5­916.a3, 5­682.2_5­916.a4, 5­682.2_5­916.a6, 5­682.2_5­916.ax, 5­682.20_5­545.0, 5­682.20_5­916.a0, 5­682.20_5­916.a1, 5­682.20_5­916.a2, 5­682.20_5­916.a3, 5­682.20_5­916.a4, 5­682.20_5­91</w:t>
            </w:r>
            <w:r>
              <w:rPr>
                <w:rFonts w:ascii="Barlow" w:hAnsi="Barlow"/>
              </w:rPr>
              <w:t>6.a6, 5­682.20_5­916.ax, 5­682.21_5­545.0, 5­682.21_5­916.a0, 5­682.21_5­916.a1, 5­682.21_5­916.a2, 5­682.21_5­916.a3, 5­682.21_5­916.a4, 5­682.21_5­916.a6, 5­682.21_5­916.ax, 5­682.22_5­545.0, 5­682.22_5­916.a0, 5­682.22_5­916.a1, 5­682.22_5­916.a2, 5­682.22_5­916.a3, 5­682.22_5­916.a4, 5­682.22_5­916.a6, 5­682.22_5­916.ax, 5­682.2x_5­545.0, 5­682.2x_5­916.a0, 5­682.2x_5­916.a1, 5­682.2x_5­916.a2, 5­682.2x_5­916.a3, 5­682.2x_5­916.a4, 5­682.2x_5­916.a6, 5­682.2x_5­916.ax, 5­682.x_5­545.0, 5­682.x_5­916.a0,</w:t>
            </w:r>
            <w:r>
              <w:rPr>
                <w:rFonts w:ascii="Barlow" w:hAnsi="Barlow"/>
              </w:rPr>
              <w:t xml:space="preserve"> 5­682.x_5­916.a1, 5­682.x_5­916.a2, 5­682.x_5­916.a3, 5­682.x_5­916.a4, 5­682.x_5­916.a6, 5­682.x_5­916.ax, 5­682.x0_5­545.0, 5­682.x0_5­916.a0, 5­682.x0_5­916.a1, 5­682.x0_5­916.a2, 5­682.x0_5­916.a3, 5­682.x0_5­916.a4, 5­682.x0_5­916.a6, 5­682.x0_5­916.ax, 5­682.x1_5­545.0, 5­682.x1_5­916.a0, 5­682.x1_5­916.a1, 5­682.x1_5­916.a2, 5­682.x1_5­916.a3, 5­682.x1_5­916.a4, 5­682.x1_5­916.a6, 5­682.x1_5­916.ax, 5­682.x2_5­545.0, 5­682.x2_5­916.a0, 5­682.x2_5­916.a1, 5­682.x2_5­916.a2, 5­682.x2_5­916.a3, 5­682.x</w:t>
            </w:r>
            <w:r>
              <w:rPr>
                <w:rFonts w:ascii="Barlow" w:hAnsi="Barlow"/>
              </w:rPr>
              <w:t xml:space="preserve">2_5­916.a4, 5­682.x2_5­916.a6, </w:t>
            </w:r>
            <w:r>
              <w:rPr>
                <w:rFonts w:ascii="Barlow" w:hAnsi="Barlow"/>
              </w:rPr>
              <w:lastRenderedPageBreak/>
              <w:t>5­682.x2_5­916.ax, 5­682.x3_5­545.0, 5­682.x3_5­916.a0, 5­682.x3_5­916.a1, 5­682.x3_5­916.a2, 5­682.x3_5­916.a3, 5­682.x3_5­916.a4, 5­682.x3_5­916.a6, 5­682.x3_5­916.ax, 5­682.x4_5­545.0, 5­682.x4_5­916.a0, 5­682.x4_5­916.a1, 5­682.x4_5­916.a2, 5­682.x4_5­916.a3, 5­682.x4_5­916.a4, 5­682.x4_5­916.a6, 5­682.x4_5­916.ax, 5­682.x5_5­545.0, 5­682.x5_5­916.a0, 5­682.x5_5­916.a1, 5­682.x5_5­916.a2, 5­682.x5_5­916.a3, 5­682.x5_5­916.a4, 5­682.x5_5­916.a6, 5­682.x5_5­916.ax, 5­682.xx_</w:t>
            </w:r>
            <w:r>
              <w:rPr>
                <w:rFonts w:ascii="Barlow" w:hAnsi="Barlow"/>
              </w:rPr>
              <w:t>5­545.0, 5­682.xx_5­916.a0, 5­682.xx_5­916.a1, 5­682.xx_5­916.a2, 5­682.xx_5­916.a3, 5­682.xx_5­916.a4, 5­682.xx_5­916.a6, 5­682.xx_5­916.ax, 5­682.y_5­545.0, 5­682.y_5­916.a0, 5­682.y_5­916.a1, 5­682.y_5­916.a2, 5­682.y_5­916.a3, 5­682.y_5­916.a4, 5­682.y_5­916.a6, 5­682.y_5­916.ax, 5­683.00_5­545.0, 5­683.00_5­896.0b, 5­683.00_5­896.1b, 5­683.00_5­916.a0, 5­683.00_5­916.a1, 5­683.00_5­916.a2, 5­683.00_5­916.a3, 5­683.00_5­916.a6, 5­683.00_5­916.ax, 5­683.01_5­467.53, 5­683.01_5­545.0, 5­683.01_5­896.1b, 5</w:t>
            </w:r>
            <w:r>
              <w:rPr>
                <w:rFonts w:ascii="Barlow" w:hAnsi="Barlow"/>
              </w:rPr>
              <w:t>­683.01_5­916.a0, 5­683.01_5­916.a1, 5­683.01_5­916.a2, 5­683.01_5­916.a3, 5­683.01_5­916.a4, 5­683.01_5­916.a6, 5­683.02_5­467.53, 5­683.02_5­545.0, 5­683.02_5­916.a0, 5­683.02_5­916.a1, 5­683.02_5­916.a2, 5­683.02_5­916.a3, 5­683.02_5­916.a4, 5­683.02_5­916.a6, 5­683.02_5­916.ax, 5­683.03_5­467.53, 5­683.03_5­545.0, 5­683.03_5­916.a0, 5­683.03_5­916.a1, 5­683.03_5­916.a2, 5­683.03_5­916.a3, 5­683.03_5­916.a4, 5­683.03_5­916.a6, 5­683.03_5­916.ax, 5­683.04_5­467.53, 5­683.04_5­545.0, 5­683.04_5­916.a0, 5­6</w:t>
            </w:r>
            <w:r>
              <w:rPr>
                <w:rFonts w:ascii="Barlow" w:hAnsi="Barlow"/>
              </w:rPr>
              <w:t>83.04_5­916.a1, 5­683.04_5­916.a2, 5­683.04_5­916.a3, 5­683.04_5­916.a4, 5­683.04_5­916.a6, 5­683.04_5­916.ax, 5­683.05_5­467.53, 5­683.05_5­545.0, 5­683.05_5­916.a0, 5­683.05_5­916.a1, 5­683.05_5­916.a2, 5­683.05_5­916.a3, 5­683.05_5­916.a4, 5­683.05_5­916.a6, 5­683.05_5­916.ax, 5­683.0x_5­467.53, 5­683.0x_5­545.0, 5­683.0x_5­916.a0, 5­683.0x_5­916.a1, 5­683.0x_5­916.a2, 5­683.0x_5­916.a3, 5­683.0x_5­916.a4, 5­683.0x_5­916.a6, 5­683.0x_5­916.ax, 5­683.10_5­467.53, 5­683.10_5­545.0, 5­683.10_5­896.1b, 5­683</w:t>
            </w:r>
            <w:r>
              <w:rPr>
                <w:rFonts w:ascii="Barlow" w:hAnsi="Barlow"/>
              </w:rPr>
              <w:t>.10_5­916.a0, 5­683.10_5­916.a1, 5­683.10_5­916.a2, 5­683.10_5­916.a3, 5­683.10_5­916.a4, 5­683.10_5­916.a6, 5­683.10_5­916.ax, 5­683.11_5­467.53, 5­683.11_5­545.0, 5­683.11_5­916.a0, 5­683.11_5­916.a1, 5­683.11_5­916.a2, 5­683.11_5­916.a3, 5­683.11_5­916.a4, 5­683.11_5­916.a6, 5­683.11_5­916.ax, 5­683.12_5­467.53, 5­683.12_5­545.0, 5­683.12_5­916.a0, 5­683.12_5­916.a1, 5­683.12_5­916.a2, 5­683.12_5­916.a3, 5­683.12_5­916.a4, 5­683.12_5­916.a6, 5­683.12_5­916.ax, 5­683.13_5­467.53, 5­683.13_5­545.0, 5­683.1</w:t>
            </w:r>
            <w:r>
              <w:rPr>
                <w:rFonts w:ascii="Barlow" w:hAnsi="Barlow"/>
              </w:rPr>
              <w:t>3_5­916.a0, 5­683.13_5­916.a1, 5­683.13_5­916.a2, 5­683.13_5­916.a3, 5­683.13_5­916.a4, 5­683.13_5­916.a6, 5­683.13_5­916.ax, 5­683.14_5­467.53, 5­683.14_5­545.0, 5­683.14_5­916.a0, 5­683.14_5­916.a1, 5­683.14_5­916.a2, 5­683.14_5­916.a3, 5­683.14_5­916.a4, 5­683.14_5­916.a6, 5­683.14_5­916.ax, 5­683.15_5­467.53, 5­683.15_5­545.0, 5­683.15_5­916.a0, 5­683.15_5­916.a1, 5­683.15_5­916.a2, 5­683.15_5­916.a3, 5­683.15_5­916.a4, 5­683.15_5­916.a6, 5­683.15_5­916.ax, 5­683.1x_5­467.53, 5­683.1x_5­545.0, 5­683.1x_</w:t>
            </w:r>
            <w:r>
              <w:rPr>
                <w:rFonts w:ascii="Barlow" w:hAnsi="Barlow"/>
              </w:rPr>
              <w:t xml:space="preserve">5­916.a0, 5­683.1x_5­916.a1, 5­683.1x_5­916.a2, 5­683.1x_5­916.a3, 5­683.1x_5­916.a4, 5­683.1x_5­916.a6, 5­683.1x_5­916.ax, 5­683.20_5­545.0, 5­683.20_5­896.0b, 5­683.20_5­896.1a, 5­683.20_5­896.1b, 5­683.20_5­896.1c, 5­683.20_5­896.2b, 5­683.20_5­916.a0, 5­683.20_5­916.a1, 5­683.20_5­916.a2, 5­683.20_5­916.a3, 5­683.20_5­916.a4, 5­683.20_5­916.a6, 5­683.21_5­467.53, 5­683.21_5­545.0, 5­683.21_5­916.a0, 5­683.21_5­916.a1, </w:t>
            </w:r>
            <w:r>
              <w:rPr>
                <w:rFonts w:ascii="Barlow" w:hAnsi="Barlow"/>
              </w:rPr>
              <w:lastRenderedPageBreak/>
              <w:t>5­683.21_5­916.a2, 5­683.21_5­916.a3, 5­683.21_5­916.a4, 5­683.21_5­916.a6, 5­683.21_5</w:t>
            </w:r>
            <w:r>
              <w:rPr>
                <w:rFonts w:ascii="Barlow" w:hAnsi="Barlow"/>
              </w:rPr>
              <w:t>­916.ax, 5­683.22_5­467.53, 5­683.22_5­545.0, 5­683.22_5­916.a0, 5­683.22_5­916.a1, 5­683.22_5­916.a2, 5­683.22_5­916.a3, 5­683.22_5­916.a4, 5­683.22_5­916.a6, 5­683.22_5­916.ax, 5­683.23_5­545.0, 5­683.23_5­896.1b, 5­683.23_5­916.a0, 5­683.23_5­916.a1, 5­683.23_5­916.a2, 5­683.23_5­916.a3, 5­683.23_5­916.a4, 5­683.23_5­916.a6, 5­683.23_5­916.ax, 5­683.24_5­467.53, 5­683.24_5­545.0, 5­683.24_5­896.1b, 5­683.24_5­916.a0, 5­683.24_5­916.a1, 5­683.24_5­916.a2, 5­683.24_5­916.a3, 5­683.24_5­916.a4, 5­683.24_5­9</w:t>
            </w:r>
            <w:r>
              <w:rPr>
                <w:rFonts w:ascii="Barlow" w:hAnsi="Barlow"/>
              </w:rPr>
              <w:t>16.a6, 5­683.24_5­916.ax, 5­683.25_5­467.53, 5­683.25_5­545.0, 5­683.25_5­916.a0, 5­683.25_5­916.a1, 5­683.25_5­916.a2, 5­683.25_5­916.a3, 5­683.25_5­916.a4, 5­683.25_5­916.a6, 5­683.25_5­916.ax, 5­683.2x_5­467.53, 5­683.2x_5­545.0, 5­683.2x_5­916.a0, 5­683.2x_5­916.a1, 5­683.2x_5­916.a2, 5­683.2x_5­916.a3, 5­683.2x_5­916.a4, 5­683.2x_5­916.a6, 5­683.2x_5­916.ax, 5­683.40_5­467.53, 5­683.40_5­545.0, 5­683.40_5­916.a0, 5­683.40_5­916.a1, 5­683.40_5­916.a2, 5­683.40_5­916.a3, 5­683.40_5­916.a4, 5­683.40_5­916</w:t>
            </w:r>
            <w:r>
              <w:rPr>
                <w:rFonts w:ascii="Barlow" w:hAnsi="Barlow"/>
              </w:rPr>
              <w:t>.a6, 5­683.40_5­916.ax, 5­683.41_5­467.53, 5­683.41_5­545.0, 5­683.41_5­916.a0, 5­683.41_5­916.a1, 5­683.41_5­916.a2, 5­683.41_5­916.a3, 5­683.41_5­916.a4, 5­683.41_5­916.a6, 5­683.41_5­916.ax, 5­683.42_5­467.53, 5­683.42_5­545.0, 5­683.42_5­916.a0, 5­683.42_5­916.a1, 5­683.42_5­916.a2, 5­683.42_5­916.a3, 5­683.42_5­916.a4, 5­683.42_5­916.a6, 5­683.42_5­916.ax, 5­683.43_5­467.53, 5­683.43_5­545.0, 5­683.43_5­916.a0, 5­683.43_5­916.a1, 5­683.43_5­916.a2, 5­683.43_5­916.a3, 5­683.43_5­916.a4, 5­683.43_5­916.a</w:t>
            </w:r>
            <w:r>
              <w:rPr>
                <w:rFonts w:ascii="Barlow" w:hAnsi="Barlow"/>
              </w:rPr>
              <w:t>6, 5­683.43_5­916.ax, 5­683.44_5­467.53, 5­683.44_5­545.0, 5­683.44_5­916.a0, 5­683.44_5­916.a1, 5­683.44_5­916.a2, 5­683.44_5­916.a3, 5­683.44_5­916.a4, 5­683.44_5­916.a6, 5­683.44_5­916.ax, 5­683.45_5­467.53, 5­683.45_5­545.0, 5­683.45_5­916.a0, 5­683.45_5­916.a1, 5­683.45_5­916.a2, 5­683.45_5­916.a3, 5­683.45_5­916.a4, 5­683.45_5­916.a6, 5­683.45_5­916.ax, 5­683.4x_5­467.53, 5­683.4x_5­545.0, 5­683.4x_5­916.a0, 5­683.4x_5­916.a1, 5­683.4x_5­916.a2, 5­683.4x_5­916.a3, 5­683.4x_5­916.a4, 5­683.4x_5­916.a6,</w:t>
            </w:r>
            <w:r>
              <w:rPr>
                <w:rFonts w:ascii="Barlow" w:hAnsi="Barlow"/>
              </w:rPr>
              <w:t xml:space="preserve"> 5­683.4x_5­916.ax, 5­683.x_5­467.53, 5­683.x_5­545.0, 5­683.x_5­916.a0, 5­683.x_5­916.a1, 5­683.x_5­916.a2, 5­683.x_5­916.a3, 5­683.x_5­916.a4, 5­683.x_5­916.a6, 5­683.x_5­916.ax, 5­683.x0_5­467.53, 5­683.x0_5­545.0, 5­683.x0_5­916.a0, 5­683.x0_5­916.a1, 5­683.x0_5­916.a2, 5­683.x0_5­916.a3, 5­683.x0_5­916.a4, 5­683.x0_5­916.a6, 5­683.x0_5­916.ax, 5­683.x1_5­467.53, 5­683.x1_5­545.0, 5­683.x1_5­916.a0, 5­683.x1_5­916.a1, 5­683.x1_5­916.a2, 5­683.x1_5­916.a3, 5­683.x1_5­916.a4, 5­683.x1_5­916.a6, 5­683.x1_5</w:t>
            </w:r>
            <w:r>
              <w:rPr>
                <w:rFonts w:ascii="Barlow" w:hAnsi="Barlow"/>
              </w:rPr>
              <w:t>­916.ax, 5­683.x2_5­467.53, 5­683.x2_5­545.0, 5­683.x2_5­916.a0, 5­683.x2_5­916.a1, 5­683.x2_5­916.a2, 5­683.x2_5­916.a3, 5­683.x2_5­916.a4, 5­683.x2_5­916.a6, 5­683.x2_5­916.ax, 5­683.x3_5­467.53, 5­683.x3_5­545.0, 5­683.x3_5­916.a0, 5­683.x3_5­916.a1, 5­683.x3_5­916.a2, 5­683.x3_5­916.a3, 5­683.x3_5­916.a4, 5­683.x3_5­916.a6, 5­683.x3_5­916.ax, 5­683.x4_5­467.53, 5­683.x4_5­545.0, 5­683.x4_5­916.a0, 5­683.x4_5­916.a1, 5­683.x4_5­916.a2, 5­683.x4_5­916.a3, 5­683.x4_5­916.a4, 5­683.x4_5­916.a6, 5­683.x4_5­9</w:t>
            </w:r>
            <w:r>
              <w:rPr>
                <w:rFonts w:ascii="Barlow" w:hAnsi="Barlow"/>
              </w:rPr>
              <w:t xml:space="preserve">16.ax, 5­683.x5_5­467.53, 5­683.x5_5­545.0, 5­683.x5_5­916.a0, 5­683.x5_5­916.a1, 5­683.x5_5­916.a2, 5­683.x5_5­916.a3, 5­683.x5_5­916.a4, 5­683.x5_5­916.a6, 5­683.x5_5­916.ax, 5­683.xx_5­467.53, 5­683.xx_5­545.0, 5­683.xx_5­916.a0, 5­683.xx_5­916.a1, 5­683.xx_5­916.a2, 5­683.xx_5­916.a3, 5­683.xx_5­916.a4, </w:t>
            </w:r>
            <w:r>
              <w:rPr>
                <w:rFonts w:ascii="Barlow" w:hAnsi="Barlow"/>
              </w:rPr>
              <w:lastRenderedPageBreak/>
              <w:t>5­683.xx_5­916.a6, 5­683.xx_5­916.ax, 5­683.y_5­467.53, 5­683.y_5­545.0, 5­683.y_5­916.a0, 5­683.y_5­916.a1, 5­683.y_5­916.a2, 5­683.y_5­916.a3, 5­683.y_5­916.a4, 5­683.y_5­916.a6, 5­683.y_5­916.ax, 5­68</w:t>
            </w:r>
            <w:r>
              <w:rPr>
                <w:rFonts w:ascii="Barlow" w:hAnsi="Barlow"/>
              </w:rPr>
              <w:t>5.00_5­545.0, 5­685.00_5­896.1b, 5­685.00_5­916.a0, 5­685.00_5­916.a1, 5­685.00_5­916.a2, 5­685.00_5­916.a3, 5­685.00_5­916.a4, 5­685.00_5­916.a6, 5­685.00_5­916.ax, 5­685.01_5­467.53, 5­685.01_5­545.0, 5­685.01_5­916.a0, 5­685.01_5­916.a1, 5­685.01_5­916.a2, 5­685.01_5­916.a3, 5­685.01_5­916.a4, 5­685.01_5­916.a6, 5­685.01_5­916.ax, 5­685.02_5­467.53, 5­685.02_5­545.0, 5­685.02_5­916.a0, 5­685.02_5­916.a1, 5­685.02_5­916.a2, 5­685.02_5­916.a3, 5­685.02_5­916.a4, 5­685.02_5­916.a6, 5­685.02_5­916.ax, 5­685.</w:t>
            </w:r>
            <w:r>
              <w:rPr>
                <w:rFonts w:ascii="Barlow" w:hAnsi="Barlow"/>
              </w:rPr>
              <w:t>03_5­467.53, 5­685.03_5­545.0, 5­685.03_5­916.a0, 5­685.03_5­916.a1, 5­685.03_5­916.a2, 5­685.03_5­916.a3, 5­685.03_5­916.a4, 5­685.03_5­916.a6, 5­685.03_5­916.ax, 5­685.0x_5­467.53, 5­685.0x_5­545.0, 5­685.0x_5­916.a0, 5­685.0x_5­916.a1, 5­685.0x_5­916.a2, 5­685.0x_5­916.a3, 5­685.0x_5­916.a4, 5­685.0x_5­916.a6, 5­685.0x_5­916.ax, 5­685.1_5­467.53, 5­685.1_5­545.0, 5­685.1_5­896.1b, 5­685.1_5­916.a0, 5­685.1_5­916.a1, 5­685.1_5­916.a2, 5­685.1_5­916.a3, 5­685.1_5­916.a4, 5­685.1_5­916.a6, 5­685.1_5­916.ax,</w:t>
            </w:r>
            <w:r>
              <w:rPr>
                <w:rFonts w:ascii="Barlow" w:hAnsi="Barlow"/>
              </w:rPr>
              <w:t xml:space="preserve"> 5­685.2_5­545.0, 5­685.2_5­916.a0, 5­685.2_5­916.a1, 5­685.2_5­916.a2, 5­685.2_5­916.a3, 5­685.2_5­916.a4, 5­685.2_5­916.a6, 5­685.2_5­916.ax, 5­685.3_5­467.53, 5­685.3_5­545.0, 5­685.3_5­896.0a, 5­685.3_5­896.0b, 5­685.3_5­896.1b, 5­685.3_5­896.y, 5­685.3_5­916.a0, 5­685.3_5­916.a1, 5­685.3_5­916.a2, 5­685.3_5­916.a3, 5­685.3_5­916.a4, 5­685.3_5­916.a6, 5­685.3_5­916.ax, 5­685.40_5­467.53, 5­685.40_5­545.0, 5­685.40_5­916.a0, 5­685.40_5­916.a1, 5­685.40_5­916.a2, 5­685.40_5­916.a3, 5­685.40_5­916.a4, 5­68</w:t>
            </w:r>
            <w:r>
              <w:rPr>
                <w:rFonts w:ascii="Barlow" w:hAnsi="Barlow"/>
              </w:rPr>
              <w:t>5.40_5­916.a6, 5­685.40_5­916.ax, 5­685.41_5­467.53, 5­685.41_5­545.0, 5­685.41_5­916.a0, 5­685.41_5­916.a1, 5­685.41_5­916.a2, 5­685.41_5­916.a3, 5­685.41_5­916.a4, 5­685.41_5­916.a6, 5­685.41_5­916.ax, 5­685.42_5­467.53, 5­685.42_5­545.0, 5­685.42_5­916.a0, 5­685.42_5­916.a1, 5­685.42_5­916.a2, 5­685.42_5­916.a3, 5­685.42_5­916.a4, 5­685.42_5­916.a6, 5­685.42_5­916.ax, 5­685.43_5­467.53, 5­685.43_5­545.0, 5­685.43_5­916.a0, 5­685.43_5­916.a1, 5­685.43_5­916.a2, 5­685.43_5­916.a3, 5­685.43_5­916.a4, 5­685.</w:t>
            </w:r>
            <w:r>
              <w:rPr>
                <w:rFonts w:ascii="Barlow" w:hAnsi="Barlow"/>
              </w:rPr>
              <w:t>43_5­916.a6, 5­685.43_5­916.ax, 5­685.4x_5­467.53, 5­685.4x_5­545.0, 5­685.4x_5­916.a0, 5­685.4x_5­916.a1, 5­685.4x_5­916.a2, 5­685.4x_5­916.a3, 5­685.4x_5­916.a4, 5­685.4x_5­916.a6, 5­685.4x_5­916.ax, 5­685.x_5­467.53, 5­685.x_5­545.0, 5­685.x_5­916.a0, 5­685.x_5­916.a1, 5­685.x_5­916.a2, 5­685.x_5­916.a3, 5­685.x_5­916.a4, 5­685.x_5­916.a6, 5­685.x_5­916.ax, 5­685.y_5­467.53, 5­685.y_5­545.0, 5­685.y_5­916.a0, 5­685.y_5­916.a1, 5­685.y_5­916.a2, 5­685.y_5­916.a3, 5­685.y_5­916.a4, 5­685.y_5­916.a6, 5­685.</w:t>
            </w:r>
            <w:r>
              <w:rPr>
                <w:rFonts w:ascii="Barlow" w:hAnsi="Barlow"/>
              </w:rPr>
              <w:t>y_5­916.ax, 5­687.0_5­545.0, 5­687.0_5­896.0b, 5­687.0_5­896.1b, 5­687.0_5­896.2b, 5­687.0_5­896.y, 5­687.0_5­916.a0, 5­687.0_5­916.a1, 5­687.0_5­916.a2, 5­687.0_5­916.a3, 5­687.0_5­916.a4, 5­687.0_5­916.a6, 5­687.0_5­916.ax, 5­687.1_5­467.53, 5­687.1_5­545.0, 5­687.1_5­896.y, 5­687.1_5­916.a0, 5­687.1_5­916.a1, 5­687.1_5­916.a2, 5­687.1_5­916.a3, 5­687.1_5­916.a4, 5­687.1_5­916.a6, 5­687.1_5­916.ax, 5­687.2_5­467.53, 5­687.2_5­545.0, 5­687.2_5­916.a0, 5­687.2_5­916.a1, 5­687.2_5­916.a2, 5­687.2_5­916.a3, 5</w:t>
            </w:r>
            <w:r>
              <w:rPr>
                <w:rFonts w:ascii="Barlow" w:hAnsi="Barlow"/>
              </w:rPr>
              <w:t xml:space="preserve">­687.2_5­916.a4, 5­687.2_5­916.a6, 5­687.30_5­467.53, 5­687.30_5­545.0, 5­687.30_5­916.a0, 5­687.30_5­916.a1, 5­687.30_5­916.a2, 5­687.30_5­916.a3, 5­687.30_5­916.a4, 5­687.30_5­916.a6, 5­687.30_5­916.ax, </w:t>
            </w:r>
            <w:r>
              <w:rPr>
                <w:rFonts w:ascii="Barlow" w:hAnsi="Barlow"/>
              </w:rPr>
              <w:lastRenderedPageBreak/>
              <w:t>5­687.31_5­467.53, 5­687.31_5­545.0, 5­687.31_5­916.a0, 5­687.31_5­916.a1, 5­687.31_5­916.a2, 5­687.31_5­916.a3, 5­687.31_5­916.a4, 5­687.31_5­916.a6, 5­687.31_5­916.ax, 5­687.3x_5­467.53, 5­687.3x_5­545.0, 5­687.3x_5­916.a0, 5­687.3x_5­916.a1, 5­687.3x_5­916.a2, 5­687.3x_5­916.a3, 5­687.3x_5­916.a4, 5­687</w:t>
            </w:r>
            <w:r>
              <w:rPr>
                <w:rFonts w:ascii="Barlow" w:hAnsi="Barlow"/>
              </w:rPr>
              <w:t>.3x_5­916.a6, 5­687.3x_5­916.ax, 5­687.y_5­467.53, 5­687.y_5­545.0, 5­687.y_5­916.a0, 5­687.y_5­916.a1, 5­687.y_5­916.a2, 5­687.y_5­916.a3, 5­687.y_5­916.a4, 5­687.y_5­916.a6, 5­687.y_5­916.ax, 5­692.00_5­545.0, 5­692.00_5­916.a0, 5­692.00_5­916.a1, 5­692.00_5­916.a2, 5­692.00_5­916.a3, 5­692.00_5­916.a4, 5­692.00_5­916.a6, 5­692.00_5­916.ax, 5­692.01_5­545.0, 5­692.01_5­916.a0, 5­692.01_5­916.a1, 5­692.01_5­916.a2, 5­692.01_5­916.a3, 5­692.01_5­916.a4, 5­692.01_5­916.a6, 5­692.01_5­916.ax, 5­692.02_5­545.0</w:t>
            </w:r>
            <w:r>
              <w:rPr>
                <w:rFonts w:ascii="Barlow" w:hAnsi="Barlow"/>
              </w:rPr>
              <w:t xml:space="preserve">, 5­692.02_5­916.a0, 5­692.02_5­916.a1, 5­692.02_5­916.a2, 5­692.02_5­916.a3, 5­692.02_5­916.a4, 5­692.02_5­916.a6, 5­692.02_5­916.ax, 5­692.03_5­545.0, 5­692.03_5­916.a0, 5­692.03_5­916.a1, 5­692.03_5­916.a2, 5­692.03_5­916.a3, 5­692.03_5­916.a4, 5­692.03_5­916.a6, 5­692.03_5­916.ax, 5­692.04_5­545.0, 5­692.04_5­916.a0, 5­692.04_5­916.a1, 5­692.04_5­916.a2, 5­692.04_5­916.a3, 5­692.04_5­916.a4, 5­692.04_5­916.a6, 5­692.04_5­916.ax, 5­692.05_5­545.0, 5­692.05_5­916.a0, 5­692.05_5­916.a1, 5­692.05_5­916.a2, </w:t>
            </w:r>
            <w:r>
              <w:rPr>
                <w:rFonts w:ascii="Barlow" w:hAnsi="Barlow"/>
              </w:rPr>
              <w:t>5­692.05_5­916.a3, 5­692.05_5­916.a4, 5­692.05_5­916.a6, 5­692.05_5­916.ax, 5­692.0x_5­545.0, 5­692.0x_5­916.a0, 5­692.0x_5­916.a1, 5­692.0x_5­916.a2, 5­692.0x_5­916.a3, 5­692.0x_5­916.a4, 5­692.0x_5­916.a6, 5­692.0x_5­916.ax, 5­692.10_5­545.0, 5­692.10_5­916.a0, 5­692.10_5­916.a1, 5­692.10_5­916.a2, 5­692.10_5­916.a3, 5­692.10_5­916.a4, 5­692.10_5­916.a6, 5­692.10_5­916.ax, 5­692.11_5­545.0, 5­692.11_5­916.a0, 5­692.11_5­916.a1, 5­692.11_5­916.a2, 5­692.11_5­916.a3, 5­692.11_5­916.a4, 5­692.11_5­916.a6, 5­</w:t>
            </w:r>
            <w:r>
              <w:rPr>
                <w:rFonts w:ascii="Barlow" w:hAnsi="Barlow"/>
              </w:rPr>
              <w:t>692.11_5­916.ax, 5­692.12_5­545.0, 5­692.12_5­916.a0, 5­692.12_5­916.a1, 5­692.12_5­916.a2, 5­692.12_5­916.a3, 5­692.12_5­916.a4, 5­692.12_5­916.a6, 5­692.12_5­916.ax, 5­692.13_5­545.0, 5­692.13_5­916.a0, 5­692.13_5­916.a1, 5­692.13_5­916.a2, 5­692.13_5­916.a3, 5­692.13_5­916.a4, 5­692.13_5­916.a6, 5­692.13_5­916.ax, 5­692.14_5­545.0, 5­692.14_5­916.a0, 5­692.14_5­916.a1, 5­692.14_5­916.a2, 5­692.14_5­916.a3, 5­692.14_5­916.a4, 5­692.14_5­916.a6, 5­692.14_5­916.ax, 5­692.15_5­545.0, 5­692.15_5­916.a0, 5­692</w:t>
            </w:r>
            <w:r>
              <w:rPr>
                <w:rFonts w:ascii="Barlow" w:hAnsi="Barlow"/>
              </w:rPr>
              <w:t>.15_5­916.a1, 5­692.15_5­916.a2, 5­692.15_5­916.a3, 5­692.15_5­916.a4, 5­692.15_5­916.a6, 5­692.15_5­916.ax, 5­692.1x_5­545.0, 5­692.1x_5­916.a0, 5­692.1x_5­916.a1, 5­692.1x_5­916.a2, 5­692.1x_5­916.a3, 5­692.1x_5­916.a4, 5­692.1x_5­916.a6, 5­692.1x_5­916.ax, 5­692.x_5­545.0, 5­692.x_5­916.a0, 5­692.x_5­916.a1, 5­692.x_5­916.a2, 5­692.x_5­916.a3, 5­692.x_5­916.a4, 5­692.x_5­916.a6, 5­692.x_5­916.ax, 5­692.x0_5­545.0, 5­692.x0_5­916.a0, 5­692.x0_5­916.a1, 5­692.x0_5­916.a2, 5­692.x0_5­916.a3, 5­692.x0_5­916.</w:t>
            </w:r>
            <w:r>
              <w:rPr>
                <w:rFonts w:ascii="Barlow" w:hAnsi="Barlow"/>
              </w:rPr>
              <w:t>a4, 5­692.x0_5­916.a6, 5­692.x0_5­916.ax, 5­692.x1_5­545.0, 5­692.x1_5­916.a0, 5­692.x1_5­916.a1, 5­692.x1_5­916.a2, 5­692.x1_5­916.a3, 5­692.x1_5­916.a4, 5­692.x1_5­916.a6, 5­692.x1_5­916.ax, 5­692.x2_5­545.0, 5­692.x2_5­916.a0, 5­692.x2_5­916.a1, 5­692.x2_5­916.a2, 5­692.x2_5­916.a3, 5­692.x2_5­916.a4, 5­692.x2_5­916.a6, 5­692.x2_5­916.ax, 5­692.x3_5­545.0, 5­692.x3_5­916.a0, 5­692.x3_5­916.a1, 5­692.x3_5­916.a2, 5­692.x3_5­916.a3, 5­692.x3_5­916.a4, 5­692.x3_5­916.a6, 5­692.x3_5­916.ax, 5­692.x4_5­545.0,</w:t>
            </w:r>
            <w:r>
              <w:rPr>
                <w:rFonts w:ascii="Barlow" w:hAnsi="Barlow"/>
              </w:rPr>
              <w:t xml:space="preserve"> 5­692.x4_5­916.a0, 5­692.x4_5­916.a1, 5­692.x4_5­916.a2, 5­692.x4_5­916.a3, </w:t>
            </w:r>
            <w:r>
              <w:rPr>
                <w:rFonts w:ascii="Barlow" w:hAnsi="Barlow"/>
              </w:rPr>
              <w:lastRenderedPageBreak/>
              <w:t>5­692.x4_5­916.a4, 5­692.x4_5­916.a6, 5­692.x4_5­916.ax, 5­692.x5_5­545.0, 5­692.x5_5­916.a0, 5­692.x5_5­916.a1, 5­692.x5_5­916.a2, 5­692.x5_5­916.a3, 5­692.x5_5­916.a4, 5­692.x5_5­916.a6, 5­692.x5_5­916.ax, 5­692.xx_5­545.0, 5­692.xx_5­916.a0, 5­692.xx_5­916.a1, 5­692.xx_5­916.a2, 5­692.xx_5­916.a3, 5­692.xx_5­916.a4, 5­692.xx_5­916.a6, 5­692.xx_5­916.ax, 5­692.y_5­545.0, 5­692.y_5­916.a0, 5­692.y_5­916.a1, 5­692.y_5­916.a2, 5­692</w:t>
            </w:r>
            <w:r>
              <w:rPr>
                <w:rFonts w:ascii="Barlow" w:hAnsi="Barlow"/>
              </w:rPr>
              <w:t>.y_5­916.a3, 5­692.y_5­916.a4, 5­692.y_5­916.a6, 5­692.y_5­916.ax, 5­695.00_5­545.0, 5­695.00_5­916.a0, 5­695.00_5­916.a1, 5­695.00_5­916.a2, 5­695.00_5­916.a3, 5­695.00_5­916.a4, 5­695.00_5­916.a6, 5­695.00_5­916.ax, 5­695.01_5­545.0, 5­695.01_5­916.a0, 5­695.01_5­916.a1, 5­695.01_5­916.a2, 5­695.01_5­916.a3, 5­695.01_5­916.a4, 5­695.01_5­916.a6, 5­695.01_5­916.ax, 5­695.02_5­545.0, 5­695.02_5­916.a0, 5­695.02_5­916.a1, 5­695.02_5­916.a2, 5­695.02_5­916.a3, 5­695.02_5­916.a4, 5­695.02_5­916.a6, 5­695.02_5­</w:t>
            </w:r>
            <w:r>
              <w:rPr>
                <w:rFonts w:ascii="Barlow" w:hAnsi="Barlow"/>
              </w:rPr>
              <w:t>916.ax, 5­695.03_5­545.0, 5­695.03_5­916.a0, 5­695.03_5­916.a1, 5­695.03_5­916.a2, 5­695.03_5­916.a3, 5­695.03_5­916.a4, 5­695.03_5­916.a6, 5­695.03_5­916.ax, 5­695.04_5­545.0, 5­695.04_5­916.a0, 5­695.04_5­916.a1, 5­695.04_5­916.a2, 5­695.04_5­916.a3, 5­695.04_5­916.a4, 5­695.04_5­916.a6, 5­695.04_5­916.ax, 5­695.05_5­545.0, 5­695.05_5­916.a0, 5­695.05_5­916.a1, 5­695.05_5­916.a2, 5­695.05_5­916.a3, 5­695.05_5­916.a4, 5­695.05_5­916.a6, 5­695.05_5­916.ax, 5­695.0x_5­545.0, 5­695.0x_5­916.a0, 5­695.0x_5­916</w:t>
            </w:r>
            <w:r>
              <w:rPr>
                <w:rFonts w:ascii="Barlow" w:hAnsi="Barlow"/>
              </w:rPr>
              <w:t>.a1, 5­695.0x_5­916.a2, 5­695.0x_5­916.a3, 5­695.0x_5­916.a4, 5­695.0x_5­916.a6, 5­695.0x_5­916.ax, 5­695.10_5­545.0, 5­695.10_5­916.a0, 5­695.10_5­916.a1, 5­695.10_5­916.a2, 5­695.10_5­916.a3, 5­695.10_5­916.a4, 5­695.10_5­916.a6, 5­695.10_5­916.ax, 5­695.11_5­545.0, 5­695.11_5­916.a0, 5­695.11_5­916.a1, 5­695.11_5­916.a2, 5­695.11_5­916.a3, 5­695.11_5­916.a4, 5­695.11_5­916.a6, 5­695.11_5­916.ax, 5­695.12_5­545.0, 5­695.12_5­916.a0, 5­695.12_5­916.a1, 5­695.12_5­916.a2, 5­695.12_5­916.a3, 5­695.12_5­916.a</w:t>
            </w:r>
            <w:r>
              <w:rPr>
                <w:rFonts w:ascii="Barlow" w:hAnsi="Barlow"/>
              </w:rPr>
              <w:t xml:space="preserve">4, 5­695.12_5­916.a6, 5­695.12_5­916.ax, 5­695.13_5­545.0, 5­695.13_5­916.a0, 5­695.13_5­916.a1, 5­695.13_5­916.a2, 5­695.13_5­916.a3, 5­695.13_5­916.a4, 5­695.13_5­916.a6, 5­695.13_5­916.ax, 5­695.14_5­545.0, 5­695.14_5­916.a0, 5­695.14_5­916.a1, 5­695.14_5­916.a2, 5­695.14_5­916.a3, 5­695.14_5­916.a4, 5­695.14_5­916.a6, 5­695.14_5­916.ax, 5­695.15_5­545.0, 5­695.15_5­916.a0, 5­695.15_5­916.a1, 5­695.15_5­916.a2, 5­695.15_5­916.a3, 5­695.15_5­916.a4, 5­695.15_5­916.a6, 5­695.15_5­916.ax, 5­695.1x_5­545.0, </w:t>
            </w:r>
            <w:r>
              <w:rPr>
                <w:rFonts w:ascii="Barlow" w:hAnsi="Barlow"/>
              </w:rPr>
              <w:t>5­695.1x_5­916.a0, 5­695.1x_5­916.a1, 5­695.1x_5­916.a2, 5­695.1x_5­916.a3, 5­695.1x_5­916.a4, 5­695.1x_5­916.a6, 5­695.1x_5­916.ax, 5­695.3_5­545.0, 5­695.3_5­916.a0, 5­695.3_5­916.a1, 5­695.3_5­916.a2, 5­695.3_5­916.a3, 5­695.3_5­916.a4, 5­695.3_5­916.a6, 5­695.3_5­916.ax, 5­695.30_5­545.0, 5­695.30_5­916.a0, 5­695.30_5­916.a1, 5­695.30_5­916.a2, 5­695.30_5­916.a3, 5­695.30_5­916.a4, 5­695.30_5­916.a6, 5­695.30_5­916.ax, 5­695.31_5­545.0, 5­695.31_5­916.a0, 5­695.31_5­916.a1, 5­695.31_5­916.a2, 5­695.31_5</w:t>
            </w:r>
            <w:r>
              <w:rPr>
                <w:rFonts w:ascii="Barlow" w:hAnsi="Barlow"/>
              </w:rPr>
              <w:t xml:space="preserve">­916.a3, 5­695.31_5­916.a4, 5­695.31_5­916.a6, 5­695.31_5­916.ax, 5­695.32_5­545.0, 5­695.32_5­916.a0, 5­695.32_5­916.a1, 5­695.32_5­916.a2, 5­695.32_5­916.a3, 5­695.32_5­916.a4, 5­695.32_5­916.a6, 5­695.32_5­916.ax, 5­695.33_5­545.0, 5­695.33_5­916.a0, 5­695.33_5­916.a1, 5­695.33_5­916.a2, 5­695.33_5­916.a3, 5­695.33_5­916.a4, 5­695.33_5­916.a6, 5­695.33_5­916.ax, 5­695.34_5­545.0, 5­695.34_5­916.a0, 5­695.34_5­916.a1, 5­695.34_5­916.a2, 5­695.34_5­916.a3, </w:t>
            </w:r>
            <w:r>
              <w:rPr>
                <w:rFonts w:ascii="Barlow" w:hAnsi="Barlow"/>
              </w:rPr>
              <w:lastRenderedPageBreak/>
              <w:t>5­695.34_5­916.a4, 5­695.34_5­916.a6, 5­695.34_5­9</w:t>
            </w:r>
            <w:r>
              <w:rPr>
                <w:rFonts w:ascii="Barlow" w:hAnsi="Barlow"/>
              </w:rPr>
              <w:t>16.ax, 5­695.35_5­545.0, 5­695.35_5­916.a0, 5­695.35_5­916.a1, 5­695.35_5­916.a2, 5­695.35_5­916.a3, 5­695.35_5­916.a4, 5­695.35_5­916.a6, 5­695.35_5­916.ax, 5­695.3x_5­545.0, 5­695.3x_5­916.a0, 5­695.3x_5­916.a1, 5­695.3x_5­916.a2, 5­695.3x_5­916.a3, 5­695.3x_5­916.a4, 5­695.3x_5­916.a6, 5­695.3x_5­916.ax, 5­703.0_5­545.0, 5­703.0_5­916.a1, 5­703.0_5­916.a2, 5­703.0_5­916.a6, 5­703.0_5­916.ax, 5­703.1_5­545.0, 5­703.1_5­896.1b, 5­703.1_5­916.a0, 5­703.1_5­916.a4, 5­703.1_5­916.a6, 5­703.2_5­545.0, 5­703.2_</w:t>
            </w:r>
            <w:r>
              <w:rPr>
                <w:rFonts w:ascii="Barlow" w:hAnsi="Barlow"/>
              </w:rPr>
              <w:t>5­916.a0, 5­703.2_5­916.a2, 5­703.2_5­916.a3, 5­703.2_5­916.a4, 5­703.2_5­916.a6, 5­703.3_5­545.0, 5­703.3_5­916.a0, 5­703.3_5­916.a1, 5­703.3_5­916.a2, 5­703.3_5­916.a4, 5­703.3_5­916.a6, 5­703.3_5­916.ax, 5­703.x_5­896.1b, 5­703.x_5­916.a1, 5­703.x_5­916.a2, 5­703.x_5­916.a4, 5­703.x_5­916.a6, 5­703.x_5­916.ax, 5­703.y_5­545.0, 5­703.y_5­916.a0, 5­703.y_5­916.a1, 5­703.y_5­916.a2, 5­703.y_5­916.a3, 5­703.y_5­916.a4, 5­703.y_5­916.a6, 5­703.y_5­916.ax, 5­704.00_5­896.1b, 5­704.10_5­545.0, 5­704.47_5­545.0,</w:t>
            </w:r>
            <w:r>
              <w:rPr>
                <w:rFonts w:ascii="Barlow" w:hAnsi="Barlow"/>
              </w:rPr>
              <w:t xml:space="preserve"> 5­704.47_5­896.0b, 5­704.47_5­896.1b, 5­704.4a_5­545.0, 5­704.4b_5­545.0, 5­704.4c_5­545.0, 5­704.4d_5­545.0, 5­704.4e_5­545.0, 5­704.4f_5­545.0, 5­704.4g_5­545.0, 5­704.4h_5­545.0, 5­704.4j_5­545.0, 5­704.4k_5­545.0, 5­704.4m_5­545.0, 5­704.4n_5­545.0, 5­704.4p_5­545.0, 5­704.4q_5­545.0, 5­704.4r_5­545.0, 5­704.4s_5­545.0, 5­704.4t_5­545.0, 5­704.4u_5­545.0, 5­704.4v_5­545.0, 5­704.56_5­545.0, 5­704.57_5­545.0, 5­704.5a_5­545.0, 5­704.5b_5­545.0, 5­704.5c_5­545.0, 5­704.5d_5­545.0, 5­704.5e_5­545.0, 5­704</w:t>
            </w:r>
            <w:r>
              <w:rPr>
                <w:rFonts w:ascii="Barlow" w:hAnsi="Barlow"/>
              </w:rPr>
              <w:t>.5f_5­545.0, 5­704.5g_5­545.0, 5­704.5h_5­545.0, 5­704.5j_5­545.0, 5­704.5k_5­545.0, 5­704.5m_5­545.0, 5­704.5n_5­545.0, 5­704.5p_5­545.0, 5­704.5q_5­545.0, 5­704.5r_5­545.0, 5­704.5s_5­545.0, 5­704.5t_5­545.0, 5­704.5u_5­545.0, 5­704.5v_5­545.0, 5­704.5x_5­545.0, 5­704.60_5­545.0, 5­704.61_5­545.0, 5­704.62_5­545.0, 5­704.63_5­545.0, 5­704.64_5­545.0, 5­704.65_5­545.0, 5­704.66_5­545.0, 5­704.67_5­545.0, 5­704.68_5­545.0, 5­704.69_5­545.0, 5­704.6a_5­545.0, 5­704.6b_5­545.0, 5­704.6c_5­545.0, 5­704.6d_5­54</w:t>
            </w:r>
            <w:r>
              <w:rPr>
                <w:rFonts w:ascii="Barlow" w:hAnsi="Barlow"/>
              </w:rPr>
              <w:t>5.0, 5­704.6e_5­545.0, 5­704.6f_5­545.0, 5­704.6g_5­545.0, 5­704.6n_5­545.0, 5­704.6p_5­545.0, 5­704.y_5­545.0, 5­705.0_5­545.0, 5­705.0_5­916.a0, 5­705.0_5­916.a1, 5­705.0_5­916.a2, 5­705.0_5­916.a3, 5­705.0_5­916.a4, 5­705.0_5­916.a6, 5­705.0_5­916.ax, 5­705.1_5­545.0, 5­705.1_5­916.a0, 5­705.1_5­916.a1, 5­705.1_5­916.a2, 5­705.1_5­916.a3, 5­705.1_5­916.a4, 5­705.1_5­916.a6, 5­705.1_5­916.ax, 5­705.2_5­545.0, 5­705.2_5­916.a3, 5­705.2_5­916.a6, 5­705.2_5­916.ax, 5­705.3_5­545.0, 5­705.3_5­916.a1, 5­705.3_</w:t>
            </w:r>
            <w:r>
              <w:rPr>
                <w:rFonts w:ascii="Barlow" w:hAnsi="Barlow"/>
              </w:rPr>
              <w:t>5­916.a2, 5­705.3_5­916.a3, 5­705.3_5­916.a4, 5­705.3_5­916.a6, 5­705.3_5­916.ax, 5­705.4_5­545.0, 5­705.4_5­916.a0, 5­705.4_5­916.a1, 5­705.4_5­916.a2, 5­705.4_5­916.a3, 5­705.4_5­916.a4, 5­705.4_5­916.a6, 5­705.4_5­916.ax, 5­705.5_5­545.0, 5­705.5_5­916.a0, 5­705.5_5­916.a1, 5­705.5_5­916.a2, 5­705.5_5­916.a3, 5­705.5_5­916.a4, 5­705.5_5­916.a6, 5­705.5_5­916.ax, 5­705.6_5­545.0, 5­705.6_5­916.a0, 5­705.6_5­916.a1, 5­705.6_5­916.a2, 5­705.6_5­916.a3, 5­705.6_5­916.a4, 5­705.6_5­916.a6, 5­705.6_5­916.ax, 5</w:t>
            </w:r>
            <w:r>
              <w:rPr>
                <w:rFonts w:ascii="Barlow" w:hAnsi="Barlow"/>
              </w:rPr>
              <w:t xml:space="preserve">­705.7_5­545.0, 5­705.7_5­916.a0, 5­705.7_5­916.a1, 5­705.7_5­916.a2, 5­705.7_5­916.a3, 5­705.7_5­916.a4, 5­705.7_5­916.a6, 5­705.7_5­916.ax, 5­705.x_5­545.0, 5­705.x_5­916.a1, 5­705.x_5­916.a2, 5­705.x_5­916.a3, 5­705.x_5­916.a4, 5­705.x_5­916.a6, 5­705.x_5­916.ax, 5­705.y_5­545.0, 5­705.y_5­916.a0, 5­705.y_5­916.a1, 5­705.y_5­916.a2, 5­705.y_5­916.a3, </w:t>
            </w:r>
            <w:r>
              <w:rPr>
                <w:rFonts w:ascii="Barlow" w:hAnsi="Barlow"/>
              </w:rPr>
              <w:lastRenderedPageBreak/>
              <w:t>5­705.y_5­916.a4, 5­705.y_5­916.a6, 5­705.y_5­916.ax, 5­707.1_5­545.0, 5­707.1_5­916.a0, 5­707.1_5­916.a1, 5­707.1_5­916.a2, 5­707.1_5­916.a3, 5­707.1_5­916</w:t>
            </w:r>
            <w:r>
              <w:rPr>
                <w:rFonts w:ascii="Barlow" w:hAnsi="Barlow"/>
              </w:rPr>
              <w:t xml:space="preserve">.a4, 5­707.1_5­916.a6, 5­707.1_5­916.ax, 5­707.20_5­545.0, 5­707.20_5­916.a0, 5­707.20_5­916.a1, 5­707.20_5­916.a2, 5­707.20_5­916.a3, 5­707.20_5­916.a4, 5­707.20_5­916.a6, 5­707.20_5­916.ax, 5­707.21_5­545.0, 5­707.21_5­916.a0, 5­707.21_5­916.a1, 5­707.21_5­916.a2, 5­707.21_5­916.a3, 5­707.21_5­916.a4, 5­707.21_5­916.a6, 5­707.21_5­916.ax, 5­707.22_5­545.0, 5­707.22_5­916.a0, 5­707.22_5­916.a1, 5­707.22_5­916.a2, 5­707.22_5­916.a3, 5­707.22_5­916.a4, 5­707.22_5­916.a6, 5­707.22_5­916.ax, 5­707.2x_5­545.0, </w:t>
            </w:r>
            <w:r>
              <w:rPr>
                <w:rFonts w:ascii="Barlow" w:hAnsi="Barlow"/>
              </w:rPr>
              <w:t>5­707.2x_5­896.1b, 5­707.2x_5­916.a0, 5­707.2x_5­916.a1, 5­707.2x_5­916.a2, 5­707.2x_5­916.a3, 5­707.2x_5­916.a4, 5­707.2x_5­916.a6, 5­707.2x_5­916.ax, 5­707.30_5­545.0, 5­707.30_5­896.1b, 5­707.30_5­916.a1, 5­707.30_5­916.a2, 5­707.30_5­916.a3, 5­707.30_5­916.a4, 5­707.30_5­916.a6, 5­707.30_5­916.ax, 5­707.31_5­545.0, 5­707.31_5­916.a2, 5­707.31_5­916.a3, 5­707.31_5­916.a4, 5­707.31_5­916.a6, 5­707.31_5­916.ax, 5­707.32_5­545.0, 5­707.32_5­916.a0, 5­707.32_5­916.a1, 5­707.32_5­916.a2, 5­707.32_5­916.a3, 5­</w:t>
            </w:r>
            <w:r>
              <w:rPr>
                <w:rFonts w:ascii="Barlow" w:hAnsi="Barlow"/>
              </w:rPr>
              <w:t>707.32_5­916.a4, 5­707.32_5­916.a6, 5­707.32_5­916.ax, 5­707.3x_5­545.0, 5­707.3x_5­916.a1, 5­707.3x_5­916.a2, 5­707.3x_5­916.a4, 5­707.3x_5­916.a6, 5­707.3x_5­916.ax, 5­712.0_5­545.0, 5­712.0_5­896.1b, 5­712.0_5­896.1c, 5­712.0_5­916.a0, 5­712.0_5­916.a1, 5­712.0_5­916.a6, 5­714.4_5­916.a0, 5­714.4_5­916.a1, 5­714.4_5­916.a2, 5­714.4_5­916.a3, 5­714.4_5­916.a4, 5­714.4_5­916.a6, 5­714.4_5­916.ax, 5­714.40_5­896.0c, 5­714.40_5­916.a0, 5­714.40_5­916.a2, 5­714.40_5­916.a4, 5­714.40_5­916.a6, 5­714.41_5­896.0</w:t>
            </w:r>
            <w:r>
              <w:rPr>
                <w:rFonts w:ascii="Barlow" w:hAnsi="Barlow"/>
              </w:rPr>
              <w:t>c, 5­714.41_5­896.1c, 5­714.41_5­916.a0, 5­714.41_5­916.a2, 5­714.41_5­916.a4, 5­714.5_5­916.a0, 5­714.5_5­916.a1, 5­714.5_5­916.a2, 5­714.5_5­916.a4, 5­714.5_5­916.a6, 5­714.60_5­916.a0, 5­714.60_5­916.a2, 5­714.60_5­916.a3, 5­714.60_5­916.a4, 5­714.60_5­916.a6, 5­714.60_5­916.ax, 5­714.61_5­896.0c, 5­714.61_5­896.1c, 5­714.61_5­916.a0, 5­714.61_5­916.a1, 5­714.61_5­916.a2, 5­714.61_5­916.a3, 5­714.61_5­916.a4, 5­714.61_5­916.a6, 5­714.61_5­916.ax, 5­714.y_5­916.a1, 5­714.y_5­916.a2, 5­714.y_5­916.a3, 5­71</w:t>
            </w:r>
            <w:r>
              <w:rPr>
                <w:rFonts w:ascii="Barlow" w:hAnsi="Barlow"/>
              </w:rPr>
              <w:t>4.y_5­916.a4, 5­714.y_5­916.a6, 5­714.y_5­916.ax, 5­716.0_5­896.0c, 5­716.0_5­896.1c, 5­716.0_5­916.a0, 5­716.0_5­916.a1, 5­716.0_5­916.a2, 5­716.0_5­916.a3, 5­716.0_5­916.a4, 5­716.0_5­916.a6, 5­716.1_5­896.0c, 5­716.1_5­896.1c, 5­716.1_5­916.a0, 5­716.1_5­916.a2, 5­716.1_5­916.a4, 5­716.2_5­916.a0, 5­716.2_5­916.a1, 5­716.2_5­916.a2, 5­716.2_5­916.a3, 5­716.2_5­916.a4, 5­716.2_5­916.a6, 5­716.2_5­916.ax, 5­716.3_5­916.a0, 5­716.3_5­916.a1, 5­716.3_5­916.a2, 5­716.3_5­916.a3, 5­716.3_5­916.a4, 5­716.3_5­91</w:t>
            </w:r>
            <w:r>
              <w:rPr>
                <w:rFonts w:ascii="Barlow" w:hAnsi="Barlow"/>
              </w:rPr>
              <w:t>6.a6, 5­716.3_5­916.ax, 5­716.4_5­916.a0, 5­716.4_5­916.a1, 5­716.4_5­916.a2, 5­716.4_5­916.a3, 5­716.4_5­916.a4, 5­716.4_5­916.a6, 5­716.4_5­916.ax, 5­740.0_5­545.0, 5­740.0_5­896.1b, 5­740.0_5­916.a0, 5­740.0_5­916.a1, 5­740.0_5­916.a2, 5­740.0_5­916.a3, 5­740.0_5­916.a4, 5­740.0_5­916.a6, 5­740.0_5­916.ax, 5­740.1_5­545.0, 5­740.1_5­896.0b, 5­740.1_5­896.1b, 5­740.1_5­916.a0, 5­740.1_5­916.a1, 5­740.1_5­916.a2, 5­740.1_5­916.a3, 5­740.1_5­916.a4, 5­740.1_5­916.a6, 5­740.1_5­916.ax, 5­740.y_5­545.0, 5­740</w:t>
            </w:r>
            <w:r>
              <w:rPr>
                <w:rFonts w:ascii="Barlow" w:hAnsi="Barlow"/>
              </w:rPr>
              <w:t xml:space="preserve">.y_5­916.a0, 5­740.y_5­916.a1, 5­740.y_5­916.a2, 5­740.y_5­916.a3, 5­740.y_5­916.a4, 5­740.y_5­916.a6, 5­740.y_5­916.ax, 5­741.0_5­545.0, 5­741.0_5­896.1b, 5­741.0_5­916.a0, 5­741.0_5­916.a1, 5­741.0_5­916.a2, 5­741.0_5­916.a3, 5­741.0_5­916.a4, 5­741.0_5­916.a6, 5­741.0_5­916.ax, 5­741.1_5­545.0, 5­741.1_5­896.1b, 5­741.1_5­896.1c, 5­741.1_5­916.a0, </w:t>
            </w:r>
            <w:r>
              <w:rPr>
                <w:rFonts w:ascii="Barlow" w:hAnsi="Barlow"/>
              </w:rPr>
              <w:lastRenderedPageBreak/>
              <w:t>5­741.1_5­916.a1, 5­741.1_5­916.a2, 5­741.1_5­916.a3, 5­741.1_5­916.a4, 5­741.1_5­916.a6, 5­741.1_5­916.ax, 5­741.2_5­545.0, 5­741.2_5­916.a0, 5­741.2_5­916.a1</w:t>
            </w:r>
            <w:r>
              <w:rPr>
                <w:rFonts w:ascii="Barlow" w:hAnsi="Barlow"/>
              </w:rPr>
              <w:t>, 5­741.2_5­916.a2, 5­741.2_5­916.a3, 5­741.2_5­916.a4, 5­741.2_5­916.a6, 5­741.2_5­916.ax, 5­741.3_5­545.0, 5­741.3_5­916.a0, 5­741.3_5­916.a1, 5­741.3_5­916.a2, 5­741.3_5­916.a3, 5­741.3_5­916.a4, 5­741.3_5­916.a6, 5­741.3_5­916.ax, 5­741.4_5­545.0, 5­741.4_5­916.a0, 5­741.4_5­916.a1, 5­741.4_5­916.a2, 5­741.4_5­916.a3, 5­741.4_5­916.a4, 5­741.4_5­916.a6, 5­741.4_5­916.ax, 5­741.5_5­545.0, 5­741.5_5­916.a0, 5­741.5_5­916.a1, 5­741.5_5­916.a2, 5­741.5_5­916.a3, 5­741.5_5­916.a4, 5­741.5_5­916.a6, 5­741.5_5</w:t>
            </w:r>
            <w:r>
              <w:rPr>
                <w:rFonts w:ascii="Barlow" w:hAnsi="Barlow"/>
              </w:rPr>
              <w:t>­916.ax, 5­741.x_5­545.0, 5­741.x_5­916.a0, 5­741.x_5­916.a1, 5­741.x_5­916.a2, 5­741.x_5­916.a3, 5­741.x_5­916.a4, 5­741.x_5­916.a6, 5­741.x_5­916.ax, 5­741.y_5­545.0, 5­741.y_5­916.a0, 5­741.y_5­916.a1, 5­741.y_5­916.a2, 5­741.y_5­916.a3, 5­741.y_5­916.a4, 5­741.y_5­916.a6, 5­741.y_5­916.ax, 5­749.0_5­545.0, 5­749.0_5­896.0b, 5­749.0_5­896.1b, 5­749.0_8­192.3b, 5­749.10_5­545.0, 5­749.10_5­896.0b, 5­749.10_5­896.1b, 5­749.10_5­896.1e, 5­749.10_8­192.3b, 5­749.11_5­545.0, 5­749.11_5­896.0b, 5­749.11_5­896.</w:t>
            </w:r>
            <w:r>
              <w:rPr>
                <w:rFonts w:ascii="Barlow" w:hAnsi="Barlow"/>
              </w:rPr>
              <w:t>1b, 5­749.11_5­896.1e, 5­749.11_5­896.1g, 5­749.11_5­896.2b, 5­749.x_5­545.0, 5­749.y_5­545.0, 5­784.ed_5­800.2g, 5­787.07_5­916.a1, 5­787.0k_5­800.2h, 5­787.0k_5­916.a1, 5­787.0n_5­800.2k, 5­787.0n_5­916.a0, 5­787.0n_5­916.a1, 5­787.0r_5­916.a1, 5­787.0t_5­916.a0, 5­787.0t_5­916.a1, 5­787.0u_5­916.a0, 5­787.11_5­916.a0, 5­787.14_5­800.24, 5­787.14_5­916.a0, 5­787.17_5­916.a0, 5­787.17_5­916.a1, 5­787.1j_5­800.2h, 5­787.1k_5­916.a0, 5­787.1k_5­916.a1, 5­787.1m_5­916.a1, 5­787.1n_5­800.2k, 5­787.1n_5­916.a0,</w:t>
            </w:r>
            <w:r>
              <w:rPr>
                <w:rFonts w:ascii="Barlow" w:hAnsi="Barlow"/>
              </w:rPr>
              <w:t xml:space="preserve"> 5­787.1n_5­916.a1, 5­787.1p_5­916.a0, 5­787.1q_5­800.2k, 5­787.1q_5­916.a0, 5­787.1q_5­916.a1, 5­787.1r_5­800.2h, 5­787.1r_5­800.2k, 5­787.1r_5­916.a0, 5­787.1r_5­916.a1, 5­787.1s_5­916.a0, 5­787.1s_5­916.a1, 5­787.1t_5­800.2k, 5­787.1t_5­916.a0, 5­787.1t_5­916.a1, 5­787.1v_5­916.a0, 5­787.1v_5­916.a1, 5­787.2f_5­800.2g, 5­787.2f_5­916.a1, 5­787.2q_5­916.a0, 5­787.2v_5­916.a0, 5­787.2v_5­916.a1, 5­787.30_5­916.a0, 5­787.30_5­916.a1, 5­787.34_5­800.24, 5­787.34_5­916.a0, 5­787.34_5­916.a1, 5­787.3b_5­916.a1</w:t>
            </w:r>
            <w:r>
              <w:rPr>
                <w:rFonts w:ascii="Barlow" w:hAnsi="Barlow"/>
              </w:rPr>
              <w:t>, 5­787.3n_5­916.a0, 5­787.3q_5­916.a0, 5­787.3r_5­800.2k, 5­787.3r_5­916.a0, 5­787.3r_5­916.a1, 5­787.3z_5­916.a1, 5­787.cn_5­916.a0, 5­787.cn_5­916.a1, 5­787.g0_5­800.23, 5­787.g6_5­916.a1, 5­787.gw_5­916.a0, 5­787.k6_5­916.a0, 5­787.kk_5­916.a1, 5­788.00_5­800.2q, 5­788.00_5­800.2r, 5­788.00_5­916.a1, 5­788.06_5­916.a0, 5­788.0a_5­916.a0, 5­788.52_5­800.2q, 5­788.52_5­916.a0, 5­788.56_5­916.a0, 5­788.57_5­916.a0, 5­788.57_5­916.a1, 5­788.5c_5­800.2q, 5­788.5c_5­916.a0, 5­788.5c_5­916.a1, 5­788.60_5­800.2</w:t>
            </w:r>
            <w:r>
              <w:rPr>
                <w:rFonts w:ascii="Barlow" w:hAnsi="Barlow"/>
              </w:rPr>
              <w:t>q, 5­788.61_5­800.2q, 5­788.66_5­916.a0, 5­788.66_5­916.a1, 5­788.67_5­916.a1, 5­790.0a_5­916.a0, 5­790.0a_5­916.a1, 5­790.0d_5­800.2e, 5­790.0d_5­800.2f, 5­790.0d_5­916.a0, 5­790.0d_5­916.a1, 5­790.0d_5­916.ax, 5­790.0e_5­800.2g, 5­790.0e_5­800.2h, 5­790.0e_5­916.a0, 5­790.0e_5­916.a1, 5­790.0f_5­916.a0, 5­790.0g_5­800.2g, 5­790.0h_5­916.a0, 5­790.0j_5­916.a1, 5­790.0k_5­916.a0, 5­790.0k_5­916.a1, 5­790.0m_5­916.a0, 5­790.0m_5­916.a1, 5­790.0n_5­800.2k, 5­790.0n_5­916.a0, 5­790.0n_5­916.a1, 5­790.0n_5­916.</w:t>
            </w:r>
            <w:r>
              <w:rPr>
                <w:rFonts w:ascii="Barlow" w:hAnsi="Barlow"/>
              </w:rPr>
              <w:t xml:space="preserve">ax, 5­790.0q_5­916.a0, 5­790.0q_5­916.a1, 5­790.0r_5­916.a0, 5­790.0r_5­916.a1, 5­790.0r_5­916.ax, 5­790.0s_5­916.a1, 5­790.0t_5­916.a0, 5­790.11_5­916.a1, 5­790.16_5­800.24, 5­790.16_5­916.a0, 5­790.16_5­916.a1, 5­790.1a_5­800.24, 5­790.1b_5­800.24, 5­790.1b_5­896.09, 5­790.1b_5­916.a0, 5­790.1b_5­916.a1, </w:t>
            </w:r>
            <w:r>
              <w:rPr>
                <w:rFonts w:ascii="Barlow" w:hAnsi="Barlow"/>
              </w:rPr>
              <w:lastRenderedPageBreak/>
              <w:t>5­790.1c_5­916.a0, 5­790.1c_5­916.a1, 5­790.1f_5­800.2g, 5­790.1f_5­916.a0, 5­790.1f_5­916.a1, 5­790.1g_5­800.2g, 5­790.1g_5­916.a0, 5­790.1g_5­916.a1, 5­790.1j_5­800.2h, 5­790.1j_5­916.a1, 5­790.1k_5­916</w:t>
            </w:r>
            <w:r>
              <w:rPr>
                <w:rFonts w:ascii="Barlow" w:hAnsi="Barlow"/>
              </w:rPr>
              <w:t>.a0, 5­790.1k_5­916.a1, 5­790.1m_5­800.2g, 5­790.1n_5­800.2k, 5­790.1n_5­916.a0, 5­790.1n_5­916.a1, 5­790.1r_5­800.2k, 5­790.1r_5­916.a0, 5­790.1r_5­916.a1, 5­790.1t_5­916.a0, 5­790.1t_5­916.a1, 5­790.1u_5­916.a1, 5­790.1v_5­916.a0, 5­790.1v_5­916.a1, 5­790.20_5­916.a0, 5­790.21_5­916.a0, 5­790.21_5­916.a1, 5­790.22_5­916.a0, 5­790.22_5­916.a1, 5­790.23_5­916.a0, 5­790.23_5­916.a1, 5­790.27_5­916.a0, 5­790.27_5­916.a1, 5­790.2f_5­916.a1, 5­790.2m_5­916.a0, 5­790.2m_5­916.a1, 5­790.2q_5­916.a1, 5­790.2r_5­91</w:t>
            </w:r>
            <w:r>
              <w:rPr>
                <w:rFonts w:ascii="Barlow" w:hAnsi="Barlow"/>
              </w:rPr>
              <w:t>6.a0, 5­790.2r_5­916.a1, 5­790.2v_5­916.a0, 5­790.2v_5­916.a1, 5­790.32_5­916.a0, 5­790.32_5­916.a1, 5­790.3f_5­800.2g, 5­790.3f_5­916.a0, 5­790.3f_5­916.a1, 5­790.3g_5­916.a0, 5­790.3g_5­916.a1, 5­790.3k_5­916.a0, 5­790.3k_5­916.a1, 5­790.3m_5­916.a0, 5­790.3m_5­916.a1, 5­790.3n_5­916.a0, 5­790.3n_5­916.a1, 5­790.3r_5­916.a0, 5­790.3r_5­916.a1, 5­790.41_5­916.a0, 5­790.41_5­916.a1, 5­790.42_5­916.a0, 5­790.42_5­916.a1, 5­790.42_5­916.ax, 5­790.4e_5­800.2g, 5­790.4e_5­916.a0, 5­790.4e_5­916.a1, 5­790.4f_5­8</w:t>
            </w:r>
            <w:r>
              <w:rPr>
                <w:rFonts w:ascii="Barlow" w:hAnsi="Barlow"/>
              </w:rPr>
              <w:t>00.2g, 5­790.4f_5­916.a0, 5­790.4f_5­916.a1, 5­790.4g_5­800.2g, 5­790.4g_5­916.a0, 5­790.4g_5­916.a1, 5­790.4k_5­800.2h, 5­790.4k_5­916.a1, 5­790.4m_5­545.0, 5­790.4m_5­916.a0, 5­790.4m_5­916.a1, 5­790.4m_5­916.ax, 5­790.4n_5­916.a0, 5­790.4n_5­916.a1, 5­790.4r_5­800.2k, 5­790.4r_5­916.a0, 5­790.4r_5­916.a1, 5­790.51_5­800.20, 5­790.51_5­916.a0, 5­790.51_5­916.a1, 5­790.51_5­916.ax, 5­790.5e_5­800.2h, 5­790.5e_5­916.a0, 5­790.5e_5­916.a1, 5­790.5f_5­800.2g, 5­790.5f_5­800.2h, 5­790.5f_5­916.a0, 5­790.5f_5­9</w:t>
            </w:r>
            <w:r>
              <w:rPr>
                <w:rFonts w:ascii="Barlow" w:hAnsi="Barlow"/>
              </w:rPr>
              <w:t>16.a1, 5­790.5g_5­916.a0, 5­790.5g_5­916.a1, 5­790.5h_5­916.a0, 5­790.5m_5­916.a0, 5­790.5n_5­916.a1, 5­790.61_5­916.a1, 5­790.62_5­916.a0, 5­790.62_5­916.a1, 5­790.63_5­800.24, 5­790.63_5­800.25, 5­790.63_5­916.a0, 5­790.63_5­916.a1, 5­790.65_5­916.a0, 5­790.65_5­916.a1, 5­790.66_5­916.a0, 5­790.66_5­916.a1, 5­790.66_5­916.ax, 5­790.69_5­916.a0, 5­790.69_5­916.a1, 5­790.6a_5­916.a0, 5­790.6a_5­916.a1, 5­790.6c_5­916.a0, 5­790.6c_5­916.a1, 5­790.6d_5­800.2e, 5­790.6d_5­800.2f, 5­790.6d_5­800.2h, 5­790.6d_5­</w:t>
            </w:r>
            <w:r>
              <w:rPr>
                <w:rFonts w:ascii="Barlow" w:hAnsi="Barlow"/>
              </w:rPr>
              <w:t>916.a0, 5­790.6d_5­916.a1, 5­790.6f_5­800.2g, 5­790.6f_5­916.a0, 5­790.6f_5­916.a1, 5­790.6g_5­800.2h, 5­790.6g_5­916.a0, 5­790.6g_5­916.a1, 5­790.6g_5­916.ax, 5­790.6h_5­800.2h, 5­790.6h_5­916.a0, 5­790.6h_5­916.a1, 5­790.6h_5­916.ax, 5­790.6k_5­800.2h, 5­790.6k_5­916.a0, 5­790.6k_5­916.a1, 5­790.6m_5­800.2h, 5­790.6m_5­916.a0, 5­790.6m_5­916.a1, 5­790.6m_5­916.ax, 5­790.6n_5­800.2k, 5­790.6n_5­916.a0, 5­790.6n_5­916.a1, 5­790.6q_5­916.a1, 5­790.6r_5­800.2k, 5­790.6r_5­800.2m, 5­790.6r_5­916.a0, 5­790.6r_5</w:t>
            </w:r>
            <w:r>
              <w:rPr>
                <w:rFonts w:ascii="Barlow" w:hAnsi="Barlow"/>
              </w:rPr>
              <w:t>­916.a1, 5­790.6t_5­916.a0, 5­790.6t_5­916.a1, 5­790.6u_5­916.a0, 5­790.6u_5­916.a1, 5­790.6v_5­916.a0, 5­790.6v_5­916.a1, 5­790.7k_5­916.a1, 5­790.7m_5­916.a0, 5­790.7m_5­916.a1, 5­790.8e_5­800.2g, 5­790.8e_5­800.2h, 5­790.8e_5­916.a0, 5­790.8e_5­916.a1, 5­790.8f_5­800.2h, 5­790.cd_5­916.a3, 5­790.cf_5­916.a1, 5­790.cm_5­916.a0, 5­790.cm_5­916.a1, 5­790.dn_5­916.a0, 5­790.dn_5­916.a1, 5­790.k1_5­916.a1, 5­790.kb_5­916.a1, 5­790.kg_5­800.2h, 5­790.kg_5­916.a1, 5­790.kh_5­916.a1, 5­790.kj_5­800.2h, 5­790.kk_</w:t>
            </w:r>
            <w:r>
              <w:rPr>
                <w:rFonts w:ascii="Barlow" w:hAnsi="Barlow"/>
              </w:rPr>
              <w:t xml:space="preserve">5­916.a0, 5­790.km_5­916.a0, 5­790.km_5­916.a1, 5­790.kn_5­916.a0, 5­790.kn_5­916.a1, 5­790.kr_5­916.a0, 5­790.kr_5­916.a1, 5­790.mk_5­916.a0, 5­790.mk_5­916.a1, 5­790.mm_5­916.a0, 5­790.mm_5­916.a1, 5­790.mn_5­916.a0, </w:t>
            </w:r>
            <w:r>
              <w:rPr>
                <w:rFonts w:ascii="Barlow" w:hAnsi="Barlow"/>
              </w:rPr>
              <w:lastRenderedPageBreak/>
              <w:t>5­790.mn_5­916.a1, 5­790.mr_5­916.a0, 5­790.n5_5­916.a3, 5­790.nd_5­916.a0, 5­790.nd_5­916.a1, 5­790.ne_5­916.a0, 5­790.nf_5­800.2g, 5­790.nf_5­916.a1, 5­790.nh_5­916.a0, 5­790.nk_5­916.a0, 5­790.nk_5­916.a1, 5­790.nm_5­916.a0, 5­790.nm_5­916.a1, 5­790.nr_5­916.a0, 5­790.nr_5­916.a1, 5­790.ns</w:t>
            </w:r>
            <w:r>
              <w:rPr>
                <w:rFonts w:ascii="Barlow" w:hAnsi="Barlow"/>
              </w:rPr>
              <w:t>_5­916.a1, 5­790.p3_5­800.20, 5­790.p3_5­800.24, 5­790.pk_5­916.a0, 5­790.pk_5­916.a1, 5­790.pn_5­916.a1, 5­790.x2_5­916.a0, 5­790.x2_5­916.a1, 5­790.xd_5­916.a0, 5­790.xd_5­916.a1, 5­790.xm_5­916.a0, 5­790.xm_5­916.a1, 5­790.xn_5­916.a1, 5­791.0g_5­800.2g, 5­791.0g_5­916.a1, 5­791.0m_5­916.a0, 5­791.0m_5­916.a1, 5­791.0q_5­916.a0, 5­791.0q_5­916.a1, 5­791.12_5­800.20, 5­791.12_5­916.a0, 5­791.12_5­916.a1, 5­791.1g_5­800.2g, 5­791.1g_5­800.2h, 5­791.1g_5­916.a0, 5­791.1g_5­916.a1, 5­791.1m_5­916.a0, 5­791.1</w:t>
            </w:r>
            <w:r>
              <w:rPr>
                <w:rFonts w:ascii="Barlow" w:hAnsi="Barlow"/>
              </w:rPr>
              <w:t>m_5­916.a1, 5­791.22_5­800.20, 5­791.22_5­916.a0, 5­791.25_5­916.a0, 5­791.25_5­916.a1, 5­791.28_5­916.a0, 5­791.28_5­916.a1, 5­791.2g_5­800.2g, 5­791.2g_5­916.a0, 5­791.2g_5­916.a1, 5­791.2m_5­916.a0, 5­791.2q_5­916.a0, 5­791.2q_5­916.a1, 5­791.3g_5­800.2g, 5­791.3g_5­800.2h, 5­791.3g_5­916.a0, 5­791.3g_5­916.a1, 5­791.5g_5­800.2h, 5­791.5g_5­916.a0, 5­791.5g_5­916.a1, 5­791.62_5­916.a1, 5­791.6m_5­916.a0, 5­791.6m_5­916.a1, 5­791.72_5­916.a0, 5­791.7g_5­800.2g, 5­791.7g_5­800.2h, 5­791.7g_5­916.a0, 5­791.</w:t>
            </w:r>
            <w:r>
              <w:rPr>
                <w:rFonts w:ascii="Barlow" w:hAnsi="Barlow"/>
              </w:rPr>
              <w:t>7g_5­916.a1, 5­791.7m_5­916.a0, 5­791.7m_5­916.a1, 5­791.82_5­916.a1, 5­791.8g_5­800.2h, 5­791.8g_5­916.a0, 5­791.8g_5­916.a1, 5­791.8m_5­916.a0, 5­791.8m_5­916.a1, 5­791.8x_5­916.a0, 5­791.gg_5­800.2h, 5­791.gm_5­800.2h, 5­791.gq_5­916.a0, 5­791.gq_5­916.a1, 5­791.hg_5­800.2g, 5­791.k2_5­916.a1, 5­791.k5_5­916.a1, 5­791.kg_5­800.2g, 5­791.kg_5­800.2h, 5­791.kg_5­916.a0, 5­791.kg_5­916.a1, 5­791.km_5­916.a0, 5­791.km_5­916.a1, 5­791.kq_5­916.a0, 5­791.kq_5­916.a1, 5­791.xg_5­800.2g, 5­791.xg_5­916.a0, 5­791</w:t>
            </w:r>
            <w:r>
              <w:rPr>
                <w:rFonts w:ascii="Barlow" w:hAnsi="Barlow"/>
              </w:rPr>
              <w:t>.xg_5­916.a1, 5­792.02_5­800.20, 5­792.02_5­916.a0, 5­792.02_5­916.a1, 5­792.05_5­916.a0, 5­792.08_5­800.24, 5­792.08_5­916.a1, 5­792.0g_5­916.a0, 5­792.0g_5­916.a1, 5­792.0m_5­916.a0, 5­792.0m_5­916.a1, 5­792.0q_5­916.a0, 5­792.0q_5­916.a1, 5­792.12_5­800.20, 5­792.12_5­916.a0, 5­792.12_5­916.a1, 5­792.15_5­916.a1, 5­792.18_5­800.24, 5­792.18_5­916.a1, 5­792.1g_5­800.2g, 5­792.1g_5­800.2h, 5­792.1g_5­916.a0, 5­792.1g_5­916.a1, 5­792.1m_5­800.2h, 5­792.1m_5­916.a0, 5­792.1m_5­916.a1, 5­792.1q_5­916.a0, 5­79</w:t>
            </w:r>
            <w:r>
              <w:rPr>
                <w:rFonts w:ascii="Barlow" w:hAnsi="Barlow"/>
              </w:rPr>
              <w:t>2.1q_5­916.a1, 5­792.22_5­916.a0, 5­792.22_5­916.a1, 5­792.25_5­916.a1, 5­792.28_5­800.24, 5­792.28_5­916.a0, 5­792.28_5­916.a1, 5­792.2g_5­800.2g, 5­792.2g_5­800.2h, 5­792.2g_5­916.a0, 5­792.2g_5­916.a1, 5­792.2m_5­916.a0, 5­792.2m_5­916.a1, 5­792.2q_5­916.a0, 5­792.2q_5­916.a1, 5­792.3g_5­916.a1, 5­792.4g_5­800.2g, 5­792.4g_5­916.a1, 5­792.5g_5­800.2g, 5­792.5g_5­800.2h, 5­792.5g_5­916.a0, 5­792.5g_5­916.a1, 5­792.5g_5­916.ax, 5­792.62_5­800.20, 5­792.62_5­916.a0, 5­792.62_5­916.a1, 5­792.6g_5­800.2h, 5­7</w:t>
            </w:r>
            <w:r>
              <w:rPr>
                <w:rFonts w:ascii="Barlow" w:hAnsi="Barlow"/>
              </w:rPr>
              <w:t>92.6g_5­916.a0, 5­792.6g_5­916.a1, 5­792.6g_5­916.ax, 5­792.6m_5­916.a0, 5­792.6m_5­916.a1, 5­792.72_5­916.a0, 5­792.72_5­916.a1, 5­792.7g_5­800.2g, 5­792.7g_5­916.a0, 5­792.7g_5­916.a1, 5­792.7m_5­916.a0, 5­792.7m_5­916.a1, 5­792.7x_5­916.a1, 5­792.82_5­916.a1, 5­792.8g_5­800.2g, 5­792.8g_5­916.a0, 5­792.8g_5­916.a1, 5­792.8m_5­800.2h, 5­792.8m_5­916.a0, 5­792.8m_5­916.a1, 5­792.8q_5­916.a0, 5­792.8q_5­916.a1, 5­792.g2_5­916.a1, 5­792.g8_5­916.a0, 5­792.g8_5­916.a1, 5­792.gq_5­916.a0, 5­792.gq_5­916.a1, 5­</w:t>
            </w:r>
            <w:r>
              <w:rPr>
                <w:rFonts w:ascii="Barlow" w:hAnsi="Barlow"/>
              </w:rPr>
              <w:t xml:space="preserve">792.k2_5­916.a0, 5­792.k2_5­916.a1, 5­792.k5_5­916.a1, 5­792.k8_5­916.a0, 5­792.k8_5­916.a1, 5­792.k8_5­916.ax, 5­792.kg_5­800.2g, </w:t>
            </w:r>
            <w:r>
              <w:rPr>
                <w:rFonts w:ascii="Barlow" w:hAnsi="Barlow"/>
              </w:rPr>
              <w:lastRenderedPageBreak/>
              <w:t>5­792.kg_5­800.2h, 5­792.kg_5­896.1e, 5­792.kg_5­916.a0, 5­792.kg_5­916.a1, 5­792.kg_8­192.1e, 5­792.km_5­800.2h, 5­792.km_5­916.a0, 5­792.km_5­916.a1, 5­792.km_5­916.ax, 5­792.kq_5­800.2h, 5­792.kq_5­916.a0, 5­792.kq_5­916.a1, 5­792.kq_5­916.ax, 5­792.mg_5­916.a0, 5­792.mg_5­916.a1, 5­792.mm_5­916.a0, 5­792.mm_5­916.a1, 5­792.nm_5­916.a0, 5­792.nm_5­916.a1, 5­792.nm_5­916.ax, 5</w:t>
            </w:r>
            <w:r>
              <w:rPr>
                <w:rFonts w:ascii="Barlow" w:hAnsi="Barlow"/>
              </w:rPr>
              <w:t xml:space="preserve">­792.nx_5­916.a1, 5­792.xg_5­800.2g, 5­792.xm_5­916.a0, 5­792.xm_5­916.a1, 5­793.0n_5­916.a0, 5­793.0n_5­916.a1, 5­793.0r_5­916.a0, 5­793.0r_5­916.a1, 5­793.11_5­916.a0, 5­793.11_5­916.a1, 5­793.13_5­916.a1, 5­793.14_5­916.a1, 5­793.17_5­916.a1, 5­793.1e_5­800.2g, 5­793.1e_5­916.a1, 5­793.1f_5­800.2g, 5­793.1f_5­916.a0, 5­793.1h_5­800.2h, 5­793.1h_5­916.a0, 5­793.1h_5­916.a1, 5­793.1j_5­800.2h, 5­793.1j_5­916.a0, 5­793.1j_5­916.a1, 5­793.1k_5­800.2h, 5­793.1k_5­916.a0, 5­793.1k_5­916.a1, 5­793.1k_5­916.ax, </w:t>
            </w:r>
            <w:r>
              <w:rPr>
                <w:rFonts w:ascii="Barlow" w:hAnsi="Barlow"/>
              </w:rPr>
              <w:t>5­793.1n_5­800.2h, 5­793.1n_5­800.2k, 5­793.1n_5­916.a0, 5­793.1n_5­916.a1, 5­793.1r_5­800.2h, 5­793.1r_5­800.2k, 5­793.1r_5­916.a0, 5­793.1r_5­916.a1, 5­793.21_5­800.20, 5­793.21_5­916.a1, 5­793.23_5­916.a1, 5­793.27_5­800.24, 5­793.27_5­800.2t, 5­793.27_5­916.a0, 5­793.27_5­916.a1, 5­793.2e_5­800.2g, 5­793.2e_5­916.a1, 5­793.2f_5­800.2g, 5­793.2f_5­800.2h, 5­793.2f_5­896.1e, 5­793.2f_5­916.a0, 5­793.2f_5­916.a1, 5­793.2h_5­800.2g, 5­793.2h_5­800.2h, 5­793.2h_5­916.a0, 5­793.2h_5­916.a1, 5­793.2j_5­800.2g,</w:t>
            </w:r>
            <w:r>
              <w:rPr>
                <w:rFonts w:ascii="Barlow" w:hAnsi="Barlow"/>
              </w:rPr>
              <w:t xml:space="preserve"> 5­793.2j_5­800.2h, 5­793.2j_5­916.a0, 5­793.2j_5­916.a1, 5­793.2k_5­800.2h, 5­793.2k_5­916.a1, 5­793.2k_5­916.ax, 5­793.2n_5­800.2k, 5­793.2n_5­916.a0, 5­793.2n_5­916.a1, 5­793.2n_5­916.ax, 5­793.2r_5­800.2k, 5­793.2r_5­916.a0, 5­793.2r_5­916.a1, 5­793.31_5­800.20, 5­793.31_5­916.a0, 5­793.31_5­916.a1, 5­793.36_5­916.a0, 5­793.36_5­916.a1, 5­793.37_5­916.a0, 5­793.37_5­916.a1, 5­793.3f_5­800.2g, 5­793.3f_5­916.a0, 5­793.3f_5­916.a1, 5­793.3h_5­800.2g, 5­793.3h_5­916.a0, 5­793.3h_5­916.a1, 5­793.3k_5­800.2h</w:t>
            </w:r>
            <w:r>
              <w:rPr>
                <w:rFonts w:ascii="Barlow" w:hAnsi="Barlow"/>
              </w:rPr>
              <w:t>, 5­793.3k_5­916.a0, 5­793.3k_5­916.a1, 5­793.3n_5­916.a0, 5­793.3n_5­916.a1, 5­793.3r_5­800.2k, 5­793.3r_5­916.a0, 5­793.3r_5­916.a1, 5­793.3r_5­916.a3, 5­793.3r_5­916.ax, 5­793.43_5­916.a1, 5­793.4f_5­800.2g, 5­793.4f_5­916.a0, 5­793.4f_5­916.a1, 5­793.4h_5­916.a0, 5­793.4h_5­916.a1, 5­793.4k_5­916.a0, 5­793.4n_5­916.a0, 5­793.4n_5­916.a1, 5­793.5e_5­800.2g, 5­793.5e_5­916.a0, 5­793.5e_5­916.a1, 5­793.5f_5­800.2g, 5­793.5f_5­916.a0, 5­793.5x_5­916.a0, 5­793.63_5­916.a1, 5­793.64_5­916.a0, 5­793.66_5­916.a</w:t>
            </w:r>
            <w:r>
              <w:rPr>
                <w:rFonts w:ascii="Barlow" w:hAnsi="Barlow"/>
              </w:rPr>
              <w:t>1, 5­793.6h_5­800.2h, 5­793.6h_5­916.a0, 5­793.6h_5­916.a1, 5­793.6h_5­916.ax, 5­793.6k_5­800.2h, 5­793.6k_5­916.a1, 5­793.6n_5­800.2k, 5­793.6n_5­916.a0, 5­793.6n_5­916.a1, 5­793.6r_5­916.a1, 5­793.a1_5­916.a0, 5­793.a1_5­916.a1, 5­793.ae_5­916.a1, 5­793.af_5­800.2h, 5­793.af_5­916.a0, 5­793.af_5­916.a1, 5­793.ah_5­916.a0, 5­793.an_5­916.a0, 5­793.an_5­916.a1, 5­793.ar_5­916.a0, 5­793.ar_5­916.a1, 5­793.b1_5­916.a0, 5­793.b1_5­916.a1, 5­793.bf_5­800.2g, 5­793.bf_5­916.a0, 5­793.bf_5­916.a1, 5­793.br_5­916.</w:t>
            </w:r>
            <w:r>
              <w:rPr>
                <w:rFonts w:ascii="Barlow" w:hAnsi="Barlow"/>
              </w:rPr>
              <w:t>a1, 5­793.gr_5­916.a1, 5­793.k1_5­916.a0, 5­793.k1_5­916.a1, 5­793.k3_5­800.24, 5­793.k3_5­916.a0, 5­793.k3_5­916.a1, 5­793.k4_5­916.a0, 5­793.k6_5­916.a0, 5­793.k6_5­916.a1, 5­793.k6_5­916.a6, 5­793.k7_5­916.a0, 5­793.k7_5­916.a1, 5­793.k9_5­896.18, 5­793.k9_5­916.a1, 5­793.kf_5­800.2g, 5­793.kf_5­916.a0, 5­793.kf_5­916.a1, 5­793.kh_5­800.2g, 5­793.kh_5­800.2h, 5­793.kh_5­916.a0, 5­793.kh_5­916.a1, 5­793.kj_5­800.2h, 5­793.kk_5­800.2h, 5­793.kk_5­916.a0, 5­793.kk_5­916.a1, 5­793.kn_5­916.a0, 5­793.kn_5­916</w:t>
            </w:r>
            <w:r>
              <w:rPr>
                <w:rFonts w:ascii="Barlow" w:hAnsi="Barlow"/>
              </w:rPr>
              <w:t xml:space="preserve">.a1, 5­793.kr_5­800.2h, 5­793.kr_5­800.2k, </w:t>
            </w:r>
            <w:r>
              <w:rPr>
                <w:rFonts w:ascii="Barlow" w:hAnsi="Barlow"/>
              </w:rPr>
              <w:lastRenderedPageBreak/>
              <w:t>5­793.kr_5­896.2e, 5­793.kr_5­896.2f, 5­793.kr_5­916.a0, 5­793.kr_5­916.a1, 5­793.kr_5­916.ax, 5­793.x7_5­916.a1, 5­793.xf_5­800.2g, 5­793.xf_5­916.a1, 5­793.xn_5­916.a0, 5­794.01_5­800.20, 5­794.01_5­916.a1, 5­794.03_5­800.24, 5­794.03_5­896.17, 5­794.03_5­916.a0, 5­794.03_5­916.a1, 5­794.04_5­800.20, 5­794.04_5­800.24, 5­794.04_5­916.a0, 5­794.04_5­916.a1, 5­794.06_5­800.24, 5­794.06_5­916.a0, 5­794.06_5­916.a1, 5­794.07_5­800.24, 5­794.07_5­916.a0, 5­794.07_5­91</w:t>
            </w:r>
            <w:r>
              <w:rPr>
                <w:rFonts w:ascii="Barlow" w:hAnsi="Barlow"/>
              </w:rPr>
              <w:t>6.a1, 5­794.09_5­916.a0, 5­794.09_5­916.a1, 5­794.0e_5­800.2g, 5­794.0f_5­800.2g, 5­794.0f_5­916.a0, 5­794.0f_5­916.a1, 5­794.0f_5­916.a3, 5­794.0h_5­800.2g, 5­794.0h_5­800.2h, 5­794.0h_5­916.a0, 5­794.0h_5­916.a1, 5­794.0j_5­800.2h, 5­794.0j_5­916.a0, 5­794.0j_5­916.a1, 5­794.0k_5­800.2h, 5­794.0k_5­916.a0, 5­794.0k_5­916.a1, 5­794.0k_5­916.ax, 5­794.0n_5­800.2h, 5­794.0n_5­800.2k, 5­794.0n_5­896.2e, 5­794.0n_5­896.2f, 5­794.0n_5­916.a0, 5­794.0n_5­916.a1, 5­794.0n_5­916.ax, 5­794.0p_5­916.a0, 5­794.0p_5­9</w:t>
            </w:r>
            <w:r>
              <w:rPr>
                <w:rFonts w:ascii="Barlow" w:hAnsi="Barlow"/>
              </w:rPr>
              <w:t>16.a1, 5­794.0r_5­896.1f, 5­794.0r_5­916.a0, 5­794.0r_5­916.a1, 5­794.0r_5­916.ax, 5­794.11_5­800.20, 5­794.11_5­896.18, 5­794.11_5­916.a0, 5­794.11_5­916.a1, 5­794.13_5­916.a0, 5­794.13_5­916.a1, 5­794.14_5­800.20, 5­794.16_5­916.a0, 5­794.16_5­916.a1, 5­794.17_5­896.17, 5­794.17_5­916.a0, 5­794.17_5­916.a1, 5­794.19_5­916.a0, 5­794.1e_5­916.a1, 5­794.1f_5­800.2g, 5­794.1f_5­869.1, 5­794.1f_5­916.a0, 5­794.1f_5­916.a1, 5­794.1f_5­916.ax, 5­794.1h_5­800.2h, 5­794.1h_5­916.a0, 5­794.1h_5­916.a1, 5­794.1j_5­5</w:t>
            </w:r>
            <w:r>
              <w:rPr>
                <w:rFonts w:ascii="Barlow" w:hAnsi="Barlow"/>
              </w:rPr>
              <w:t>45.0, 5­794.1j_5­800.2h, 5­794.1j_5­916.a0, 5­794.1j_5­916.a1, 5­794.1j_5­916.ax, 5­794.1k_5­916.a0, 5­794.1k_5­916.a1, 5­794.1n_5­800.2k, 5­794.1n_5­800.2m, 5­794.1n_5­916.a0, 5­794.1n_5­916.a1, 5­794.1n_5­916.ax, 5­794.1p_5­916.a1, 5­794.1r_5­916.a0, 5­794.1r_5­916.a1, 5­794.21_5­800.20, 5­794.21_5­869.1, 5­794.21_5­916.a0, 5­794.21_5­916.a1, 5­794.23_5­916.a0, 5­794.23_5­916.a1, 5­794.23_5­916.ax, 5­794.24_5­800.24, 5­794.24_5­916.a0, 5­794.24_5­916.a1, 5­794.26_5­916.a0, 5­794.26_5­916.a1, 5­794.27_5­80</w:t>
            </w:r>
            <w:r>
              <w:rPr>
                <w:rFonts w:ascii="Barlow" w:hAnsi="Barlow"/>
              </w:rPr>
              <w:t>0.24, 5­794.27_5­800.25, 5­794.27_5­916.a0, 5­794.27_5­916.a1, 5­794.29_5­916.a0, 5­794.29_5­916.a1, 5­794.2f_5­800.2g, 5­794.2f_5­896.2e, 5­794.2f_5­896.2f, 5­794.2f_5­916.a0, 5­794.2f_5­916.a1, 5­794.2h_5­916.a0, 5­794.2h_5­916.a1, 5­794.2j_5­800.2h, 5­794.2j_5­916.a1, 5­794.2k_5­800.2g, 5­794.2k_5­800.2h, 5­794.2k_5­916.a0, 5­794.2k_5­916.a1, 5­794.2k_5­916.ax, 5­794.2n_5­800.2h, 5­794.2n_5­800.2k, 5­794.2n_5­916.a0, 5­794.2n_5­916.a1, 5­794.2n_5­916.ax, 5­794.2p_5­916.a0, 5­794.2p_5­916.a1, 5­794.2r_5­8</w:t>
            </w:r>
            <w:r>
              <w:rPr>
                <w:rFonts w:ascii="Barlow" w:hAnsi="Barlow"/>
              </w:rPr>
              <w:t>00.2h, 5­794.2r_5­800.2k, 5­794.2r_5­896.1f, 5­794.2r_5­916.a0, 5­794.2r_5­916.a1, 5­794.33_5­916.a1, 5­794.3f_5­800.2g, 5­794.3f_5­916.a0, 5­794.3f_5­916.a1, 5­794.3h_5­800.2h, 5­794.3h_5­916.a0, 5­794.3h_5­916.a1, 5­794.3k_5­916.a0, 5­794.3k_5­916.a1, 5­794.3n_5­800.2k, 5­794.3n_5­916.a0, 5­794.3n_5­916.a1, 5­794.3n_5­916.ax, 5­794.3x_5­916.a0, 5­794.3x_5­916.a1, 5­794.4e_5­916.a0, 5­794.4f_5­800.2g, 5­794.4f_5­896.2e, 5­794.4f_5­896.2f, 5­794.4f_5­916.a0, 5­794.4f_5­916.a1, 5­794.4f_5­916.ax, 5­794.53_5­</w:t>
            </w:r>
            <w:r>
              <w:rPr>
                <w:rFonts w:ascii="Barlow" w:hAnsi="Barlow"/>
              </w:rPr>
              <w:t xml:space="preserve">916.a1, 5­794.56_5­916.a0, 5­794.56_5­916.a1, 5­794.57_5­916.a1, 5­794.5h_5­916.a0, 5­794.5h_5­916.a1, 5­794.5h_5­916.ax, 5­794.5j_5­916.a0, 5­794.5j_5­916.a1, 5­794.5k_5­800.2h, 5­794.5k_5­916.a0, 5­794.5k_5­916.a1, 5­794.5k_5­916.ax, 5­794.5n_5­800.2k, 5­794.5n_5­916.a0, 5­794.5n_5­916.a1, 5­794.5n_5­916.ax, 5­794.5r_5­916.a0, 5­794.5r_5­916.a1, 5­794.a1_5­916.a0, 5­794.a1_5­916.a1, 5­794.ae_5­800.2g, 5­794.ae_5­916.a0, 5­794.ae_5­916.a1, 5­794.af_5­800.2g, </w:t>
            </w:r>
            <w:r>
              <w:rPr>
                <w:rFonts w:ascii="Barlow" w:hAnsi="Barlow"/>
              </w:rPr>
              <w:lastRenderedPageBreak/>
              <w:t>5­794.af_5­869.1, 5­794.af_5­916.a0, 5­794.af_5­</w:t>
            </w:r>
            <w:r>
              <w:rPr>
                <w:rFonts w:ascii="Barlow" w:hAnsi="Barlow"/>
              </w:rPr>
              <w:t>916.a1, 5­794.ah_5­916.a0, 5­794.ap_5­916.a1, 5­794.b1_5­800.20, 5­794.b1_5­916.a0, 5­794.b1_5­916.a1, 5­794.b3_5­916.a1, 5­794.bf_5­916.a0, 5­794.bf_5­916.a1, 5­794.bh_5­916.a0, 5­794.bh_5­916.a1, 5­794.bn_5­916.a0, 5­794.bn_5­916.a1, 5­794.br_5­916.a1, 5­794.cr_5­916.a1, 5­794.g9_5­916.a1, 5­794.gr_5­916.a0, 5­794.gr_5­916.a1, 5­794.hn_5­916.a0, 5­794.hn_5­916.a1, 5­794.hr_5­916.a0, 5­794.hr_5­916.a1, 5­794.k1_5­800.20, 5­794.k1_5­800.24, 5­794.k1_5­896.18, 5­794.k1_5­916.a0, 5­794.k1_5­916.a1, 5­794.k1_5</w:t>
            </w:r>
            <w:r>
              <w:rPr>
                <w:rFonts w:ascii="Barlow" w:hAnsi="Barlow"/>
              </w:rPr>
              <w:t>­916.ax, 5­794.k3_5­800.24, 5­794.k3_5­800.25, 5­794.k3_5­916.a0, 5­794.k3_5­916.a1, 5­794.k4_5­800.20, 5­794.k4_5­800.24, 5­794.k4_5­800.25, 5­794.k4_5­916.a1, 5­794.k6_5­800.24, 5­794.k6_5­800.27, 5­794.k6_5­896.18, 5­794.k6_5­916.a0, 5­794.k6_5­916.a1, 5­794.k6_5­916.ax, 5­794.k7_5­800.20, 5­794.k7_5­896.17, 5­794.k7_5­916.a0, 5­794.k7_5­916.a1, 5­794.k9_5­916.a0, 5­794.k9_5­916.a1, 5­794.kf_5­800.2g, 5­794.kf_5­916.a0, 5­794.kf_5­916.a1, 5­794.kh_5­800.2g, 5­794.kh_5­800.2h, 5­794.kh_5­916.a0, 5­794.kh_</w:t>
            </w:r>
            <w:r>
              <w:rPr>
                <w:rFonts w:ascii="Barlow" w:hAnsi="Barlow"/>
              </w:rPr>
              <w:t>5­916.a1, 5­794.kj_5­800.2h, 5­794.kj_5­916.a0, 5­794.kj_5­916.a1, 5­794.kk_5­800.2h, 5­794.kk_5­916.a0, 5­794.kk_5­916.a1, 5­794.kk_5­916.ax, 5­794.kn_5­800.2h, 5­794.kn_5­800.2k, 5­794.kn_5­916.a0, 5­794.kn_5­916.a1, 5­794.kn_5­916.ax, 5­794.kr_5­800.2h, 5­794.kr_5­800.2k, 5­794.kr_5­916.a0, 5­794.kr_5­916.a1, 5­794.mh_5­916.a0, 5­794.mh_5­916.a1, 5­794.mn_5­916.a0, 5­794.mn_5­916.a1, 5­794.n4_5­800.25, 5­794.n4_5­916.a1, 5­794.x1_5­916.a1, 5­794.x3_5­916.a0, 5­794.x3_5­916.a1, 5­794.x7_5­916.a0, 5­794.x7</w:t>
            </w:r>
            <w:r>
              <w:rPr>
                <w:rFonts w:ascii="Barlow" w:hAnsi="Barlow"/>
              </w:rPr>
              <w:t>_5­916.a1, 5­794.xf_5­916.a1, 5­794.xk_5­916.a0, 5­794.xn_5­916.a0, 5­794.xn_5­916.a1, 5­794.xr_5­916.a0, 5­794.xr_5­916.a1, 5­795.10_5­916.a1, 5­795.1a_5­916.a0, 5­795.1a_5­916.a1, 5­795.1b_5­916.a0, 5­795.1b_5­916.a1, 5­795.1v_5­869.1, 5­795.1v_5­916.a0, 5­795.1v_5­916.a1, 5­795.1x_5­916.a1, 5­795.1z_5­800.20, 5­795.20_5­800.20, 5­795.20_5­916.a0, 5­795.20_5­916.a1, 5­795.2a_5­916.a0, 5­795.2u_5­916.a1, 5­795.2v_5­916.a0, 5­795.2v_5­916.a1, 5­795.2w_5­916.a0, 5­795.2x_5­916.a0, 5­795.2z_5­916.a0, 5­795.2z</w:t>
            </w:r>
            <w:r>
              <w:rPr>
                <w:rFonts w:ascii="Barlow" w:hAnsi="Barlow"/>
              </w:rPr>
              <w:t>_5­916.a1, 5­795.30_5­916.a1, 5­795.3b_5­916.a0, 5­795.3b_5­916.a1, 5­795.3b_5­916.ax, 5­795.3c_5­916.a0, 5­795.3v_5­916.a0, 5­795.3v_5­916.a1, 5­795.3w_5­916.a1, 5­795.3x_5­916.a1, 5­795.3z_5­800.20, 5­795.40_5­916.a1, 5­795.gv_5­916.a0, 5­795.gv_5­916.a1, 5­795.k0_5­916.a0, 5­795.k0_5­916.a1, 5­795.kb_5­916.a0, 5­795.kc_5­916.a1, 5­795.kv_5­916.a0, 5­795.kv_5­916.a1, 5­796.00_5­916.a0, 5­796.00_5­916.a1, 5­796.0u_5­916.a0, 5­796.0u_5­916.a1, 5­796.0v_5­916.a0, 5­796.0v_5­916.a1, 5­796.0z_5­800.20, 5­796.0</w:t>
            </w:r>
            <w:r>
              <w:rPr>
                <w:rFonts w:ascii="Barlow" w:hAnsi="Barlow"/>
              </w:rPr>
              <w:t>z_5­916.a1, 5­796.10_5­916.a0, 5­796.10_5­916.a1, 5­796.10_5­916.a2, 5­796.1c_5­916.a0, 5­796.1u_5­916.a1, 5­796.1v_5­916.a0, 5­796.1v_5­916.a1, 5­796.1v_5­916.ax, 5­796.20_5­916.a0, 5­796.20_5­916.a1, 5­796.2u_5­916.a1, 5­796.2v_5­916.a0, 5­796.2v_5­916.a1, 5­796.2x_5­916.a1, 5­796.3b_5­916.a0, 5­796.3b_5­916.a1, 5­796.gv_5­916.a0, 5­796.gv_5­916.a1, 5­796.k0_5­916.a0, 5­796.k0_5­916.a1, 5­796.kb_5­916.a0, 5­796.kb_5­916.a1, 5­796.ku_5­916.a0, 5­796.ku_5­916.a1, 5­796.kv_5­800.2k, 5­796.kv_5­916.a0, 5­796.</w:t>
            </w:r>
            <w:r>
              <w:rPr>
                <w:rFonts w:ascii="Barlow" w:hAnsi="Barlow"/>
              </w:rPr>
              <w:t xml:space="preserve">kv_5­916.a1, 5­796.mu_5­800.2k, 5­796.mu_5­916.a1, 5­796.xx_5­916.a1, 5­797.1s_5­916.a0, 5­797.1s_5­916.a1, 5­797.1t_5­800.2m, 5­797.1t_5­916.a0, 5­797.1t_5­916.a1, 5­797.2t_5­916.a0, 5­797.2t_5­916.a1, 5­797.3s_5­916.a0, 5­797.3s_5­916.a1, 5­797.3t_5­800.2m, 5­797.3t_5­916.a0, 5­797.3t_5­916.a1, 5­797.4s_5­916.a0, 5­797.4s_5­916.a1, 5­797.4t_5­916.a0, 5­797.4t_5­916.a1, </w:t>
            </w:r>
            <w:r>
              <w:rPr>
                <w:rFonts w:ascii="Barlow" w:hAnsi="Barlow"/>
              </w:rPr>
              <w:lastRenderedPageBreak/>
              <w:t>5­797.hs_5­916.a1, 5­797.kt_5­916.a0, 5­797.kt_5­916.a1, 5­79a.0e_5­916.a0, 5­79a.0e_5­916.a1, 5­79a.0f_5­916.a1, 5­79a.0k_5­916.a1, 5­79a</w:t>
            </w:r>
            <w:r>
              <w:rPr>
                <w:rFonts w:ascii="Barlow" w:hAnsi="Barlow"/>
              </w:rPr>
              <w:t>.0k_5­916.ax, 5­79a.10_5­800.20, 5­79a.10_5­916.a0, 5­79a.14_5­916.a0, 5­79a.14_5­916.a1, 5­79a.16_5­916.a0, 5­79a.16_5­916.a1, 5­79a.1a_5­916.a1, 5­79a.1b_5­916.a0, 5­79a.1g_5­916.a0, 5­79a.1g_5­916.a1, 5­79a.1k_5­916.a0, 5­79a.1k_5­916.a1, 5­79a.1m_5­916.a0, 5­79a.1m_5­916.a1, 5­79a.1n_5­916.a0, 5­79a.1n_5­916.a1, 5­79a.1p_5­916.a0, 5­79a.1p_5­916.a1, 5­79a.1q_5­869.1, 5­79a.64_5­916.a0, 5­79a.64_5­916.a1, 5­79a.65_5­916.a1, 5­79a.66_5­916.a0, 5­79a.66_5­916.a1, 5­79a.67_5­916.a0, 5­79a.67_5­916.a1, 5­79a</w:t>
            </w:r>
            <w:r>
              <w:rPr>
                <w:rFonts w:ascii="Barlow" w:hAnsi="Barlow"/>
              </w:rPr>
              <w:t>.6a_5­916.a0, 5­79a.6a_5­916.a1, 5­79a.6f_5­916.a0, 5­79a.6h_5­800.2h, 5­79a.6h_5­916.a0, 5­79a.6h_5­916.a1, 5­79a.6h_5­916.ax, 5­79a.6k_5­800.2k, 5­79a.6k_5­896.xf, 5­79a.6k_5­916.a0, 5­79a.6k_5­916.a1, 5­79a.6k_5­916.a3, 5­79a.6k_5­916.ax, 5­79a.6m_5­800.2k, 5­79a.6m_5­916.a0, 5­79a.6m_5­916.a1, 5­79a.6n_5­916.a0, 5­79a.ck_5­916.a1, 5­79a.gk_5­916.a1, 5­79a.xg_5­800.2g, 5­79a.xg_5­916.a0, 5­79a.xg_5­916.a1, 5­79a.xk_5­916.a1, 5­79b.00_5­916.a0, 5­79b.0g_5­800.2g, 5­79b.0h_5­916.a0, 5­79b.0j_5­916.a0, 5­79</w:t>
            </w:r>
            <w:r>
              <w:rPr>
                <w:rFonts w:ascii="Barlow" w:hAnsi="Barlow"/>
              </w:rPr>
              <w:t>b.0j_5­916.a1, 5­79b.0k_5­800.2h, 5­79b.0k_5­800.2k, 5­79b.0k_5­896.2f, 5­79b.0k_5­916.a0, 5­79b.0k_5­916.a1, 5­79b.0k_5­916.ax, 5­79b.0n_5­916.a0, 5­79b.0n_5­916.a1, 5­79b.0p_5­800.2k, 5­79b.0p_5­916.a0, 5­79b.0p_5­916.a1, 5­79b.10_5­916.a1, 5­79b.11_5­916.a0, 5­79b.11_5­916.a1, 5­79b.14_5­916.a1, 5­79b.1a_5­916.a0, 5­79b.1a_5­916.a1, 5­79b.1b_5­916.a1, 5­79b.1d_5­916.a1, 5­79b.1f_5­916.a1, 5­79b.1g_5­800.2g, 5­79b.1g_5­916.a0, 5­79b.1h_5­800.2h, 5­79b.1h_5­916.a0, 5­79b.1h_5­916.a1, 5­79b.1k_5­800.2k, 5­7</w:t>
            </w:r>
            <w:r>
              <w:rPr>
                <w:rFonts w:ascii="Barlow" w:hAnsi="Barlow"/>
              </w:rPr>
              <w:t>9b.1k_5­916.a0, 5­79b.1k_5­916.a1, 5­79b.1m_5­800.2k, 5­79b.1m_5­800.2m, 5­79b.1m_5­916.a0, 5­79b.1m_5­916.a1, 5­79b.1n_5­916.a0, 5­79b.1n_5­916.a1, 5­79b.1p_5­800.2k, 5­79b.1p_5­916.a0, 5­79b.1p_5­916.a1, 5­79b.1q_5­800.2k, 5­79b.1q_5­916.a0, 5­79b.1q_5­916.a1, 5­79b.1r_5­800.2k, 5­79b.20_5­916.a1, 5­79b.21_5­800.20, 5­79b.21_5­916.a0, 5­79b.21_5­916.a1, 5­79b.2f_5­800.2f, 5­79b.2f_5­896.1b, 5­79b.2f_5­916.a0, 5­79b.2f_5­916.a1, 5­79b.2g_5­800.2g, 5­79b.2k_5­916.a0, 5­79b.2k_5­916.a1, 5­79b.2k_5­916.ax, 5­</w:t>
            </w:r>
            <w:r>
              <w:rPr>
                <w:rFonts w:ascii="Barlow" w:hAnsi="Barlow"/>
              </w:rPr>
              <w:t>79b.2m_5­916.a1, 5­79b.2p_5­916.a0, 5­79b.2p_5­916.a1, 5­79b.64_5­800.24, 5­79b.64_5­800.2s, 5­79b.64_5­916.a0, 5­79b.64_5­916.a1, 5­79b.66_5­916.a1, 5­79b.67_5­916.a0, 5­79b.6g_5­916.a0, 5­79b.6h_5­800.2h, 5­79b.6h_5­916.a0, 5­79b.6h_5­916.a1, 5­79b.6h_5­916.ax, 5­79b.6k_5­800.2k, 5­79b.6k_5­800.2m, 5­79b.6k_5­916.a0, 5­79b.6k_5­916.a1, 5­79b.6n_5­916.a0, 5­79b.8k_5­916.a0, 5­79b.ck_5­800.2k, 5­79b.ck_5­916.a0, 5­79b.ck_5­916.a1, 5­79b.ck_5­916.ax, 5­79b.g1_5­800.20, 5­79b.h0_5­800.20, 5­79b.h0_5­916.a1, 5</w:t>
            </w:r>
            <w:r>
              <w:rPr>
                <w:rFonts w:ascii="Barlow" w:hAnsi="Barlow"/>
              </w:rPr>
              <w:t xml:space="preserve">­79b.h3_5­916.a1, 5­79b.h3_5­916.a2, 5­79b.h5_5­800.24, 5­79b.hg_5­800.2g, 5­79b.hg_5­916.a0, 5­79b.hg_5­916.a1, 5­79b.hg_5­916.ax, 5­79b.hh_5­800.2g, 5­79b.hh_5­800.2h, 5­79b.hh_5­916.a0, 5­79b.hh_5­916.a1, 5­79b.hk_5­800.2k, 5­79b.hk_5­916.a0, 5­79b.hk_5­916.a1, 5­79b.x1_5­916.a2, 5­79b.x6_5­916.a1, 5­79b.xg_5­800.2g, 5­79b.xg_5­916.a1, 5­79b.xk_5­916.a0, 5­79b.xk_5­916.a1, 5­79b.xq_5­916.a0, 5­79b.xq_5­916.a1, 5­79b.xr_5­916.a0, 5­79b.xr_5­916.a1, 5­800.00_5­800.20, 5­800.00_5­800.23, 5­800.00_5­800.2g, </w:t>
            </w:r>
            <w:r>
              <w:rPr>
                <w:rFonts w:ascii="Barlow" w:hAnsi="Barlow"/>
              </w:rPr>
              <w:t xml:space="preserve">5­800.00_5­916.a0, 5­800.00_5­916.a1, 5­800.01_5­800.21, 5­800.01_5­800.23, 5­800.03_5­349.1, 5­800.03_5­896.16, 5­800.03_5­916.a0, 5­800.03_5­916.a1, 5­800.03_5­916.a2, 5­800.04_5­916.a1, 5­800.07_5­800.26, 5­800.07_5­800.27, 5­800.0f_5­800.2f, 5­800.0g_5­800.2g, 5­800.0g_5­800.2h, </w:t>
            </w:r>
            <w:r>
              <w:rPr>
                <w:rFonts w:ascii="Barlow" w:hAnsi="Barlow"/>
              </w:rPr>
              <w:lastRenderedPageBreak/>
              <w:t xml:space="preserve">5­800.0g_5­916.a0, 5­800.0g_5­916.a1, 5­800.0g_5­916.ax, 5­800.0h_5­800.2h, 5­800.0h_5­916.a0, 5­800.0h_5­916.a1, 5­800.0h_5­916.ax, 5­800.0k_5­800.2h, 5­800.0k_5­800.2k, 5­800.0k_5­896.1f, 5­800.0k_5­916.a0, 5­800.0k_5­916.a1, </w:t>
            </w:r>
            <w:r>
              <w:rPr>
                <w:rFonts w:ascii="Barlow" w:hAnsi="Barlow"/>
              </w:rPr>
              <w:t>5­800.0m_5­916.a0, 5­800.0m_5­916.a1, 5­800.0n_5­916.a0, 5­800.0n_5­916.a1, 5­800.0p_5­916.a1, 5­800.0q_5­916.a0, 5­800.0q_5­916.a1, 5­800.0r_5­800.2n, 5­800.0r_5­916.a0, 5­800.0r_5­916.a1, 5­800.10_5­800.20, 5­800.10_5­800.21, 5­800.10_5­800.24, 5­800.10_5­916.a0, 5­800.10_5­916.a1, 5­800.14_5­800.24, 5­800.14_5­800.25, 5­800.14_5­916.a0, 5­800.14_5­916.a1, 5­800.15_5­916.a1, 5­800.1f_5­800.2f, 5­800.1g_5­800.2g, 5­800.1g_5­800.2h, 5­800.1g_5­916.a0, 5­800.1g_5­916.a1, 5­800.1g_5­916.ax, 5­800.1h_5­800.2g,</w:t>
            </w:r>
            <w:r>
              <w:rPr>
                <w:rFonts w:ascii="Barlow" w:hAnsi="Barlow"/>
              </w:rPr>
              <w:t xml:space="preserve"> 5­800.1h_5­800.2h, 5­800.1h_5­916.a1, 5­800.1h_5­916.ax, 5­800.1k_5­800.2k, 5­800.1k_5­916.a0, 5­800.1k_5­916.a1, 5­800.1m_5­800.2k, 5­800.1m_5­916.a0, 5­800.1q_5­800.2q, 5­800.1q_5­916.a1, 5­800.1r_5­800.2q, 5­800.1r_5­916.a1, 5­800.1s_5­800.20, 5­800.1t_5­800.24, 5­800.1t_5­800.25, 5­800.1t_5­916.a0, 5­800.30_5­800.20, 5­800.30_5­800.21, 5­800.30_5­800.23, 5­800.30_5­800.24, 5­800.30_5­916.a0, 5­800.30_5­916.a1, 5­800.30_5­916.ax, 5­800.31_5­800.20, 5­800.31_5­800.21, 5­800.31_5­916.a0, 5­800.31_5­916.a1</w:t>
            </w:r>
            <w:r>
              <w:rPr>
                <w:rFonts w:ascii="Barlow" w:hAnsi="Barlow"/>
              </w:rPr>
              <w:t>, 5­800.31_5­916.ax, 5­800.33_5­349.1, 5­800.33_5­349.2, 5­800.33_5­800.23, 5­800.33_5­916.a0, 5­800.33_5­916.a1, 5­800.34_5­800.20, 5­800.34_5­800.24, 5­800.34_5­800.25, 5­800.34_5­800.2s, 5­800.34_5­916.a0, 5­800.34_5­916.a1, 5­800.34_5­916.ax, 5­800.35_5­800.24, 5­800.35_5­800.25, 5­800.35_5­916.a0, 5­800.35_5­916.a1, 5­800.36_5­916.a1, 5­800.37_5­800.27, 5­800.37_5­800.28, 5­800.37_5­896.18, 5­800.37_5­916.a0, 5­800.37_5­916.a1, 5­800.37_5­916.a6, 5­800.38_5­800.27, 5­800.38_5­800.28, 5­800.38_5­916.a0,</w:t>
            </w:r>
            <w:r>
              <w:rPr>
                <w:rFonts w:ascii="Barlow" w:hAnsi="Barlow"/>
              </w:rPr>
              <w:t xml:space="preserve"> 5­800.38_5­916.a1, 5­800.3e_5­916.a0, 5­800.3e_5­916.a1, 5­800.3e_5­916.ax, 5­800.3f_5­800.2f, 5­800.3f_5­896.1b, 5­800.3f_5­916.a0, 5­800.3f_5­916.a1, 5­800.3f_5­916.ax, 5­800.3g_5­800.2g, 5­800.3g_5­800.2h, 5­800.3g_5­800.2x, 5­800.3g_5­869.1, 5­800.3g_5­916.a0, 5­800.3g_5­916.a1, 5­800.3g_5­916.ax, 5­800.3h_5­800.2e, 5­800.3h_5­800.2g, 5­800.3h_5­800.2h, 5­800.3h_5­896.0e, 5­800.3h_5­896.0f, 5­800.3h_5­896.1e, 5­800.3h_5­896.1f, 5­800.3h_5­916.a0, 5­800.3h_5­916.a1, 5­800.3k_5­800.2k, 5­800.3k_5­800.2m,</w:t>
            </w:r>
            <w:r>
              <w:rPr>
                <w:rFonts w:ascii="Barlow" w:hAnsi="Barlow"/>
              </w:rPr>
              <w:t xml:space="preserve"> 5­800.3k_5­916.a0, 5­800.3k_5­916.a1, 5­800.3k_5­916.ax, 5­800.3m_5­800.2k, 5­800.3m_5­800.2m, 5­800.3m_5­916.a0, 5­800.3m_5­916.a1, 5­800.3m_5­916.ax, 5­800.3n_5­916.a0, 5­800.3n_5­916.a1, 5­800.3p_5­800.2p, 5­800.3p_5­916.a0, 5­800.3p_5­916.a1, 5­800.3q_5­800.2p, 5­800.3q_5­800.2q, 5­800.3q_5­800.2r, 5­800.3q_5­916.a0, 5­800.3q_5­916.a1, 5­800.3r_5­800.2h, 5­800.3r_5­800.2q, 5­800.3r_5­800.2r, 5­800.3r_5­916.a0, 5­800.3r_5­916.a1, 5­800.40_5­800.20, 5­800.40_5­800.21, 5­800.40_5­800.23, 5­800.40_5­916.a0</w:t>
            </w:r>
            <w:r>
              <w:rPr>
                <w:rFonts w:ascii="Barlow" w:hAnsi="Barlow"/>
              </w:rPr>
              <w:t>, 5­800.40_5­916.a1, 5­800.40_5­916.ax, 5­800.43_5­916.a0, 5­800.43_5­916.a1, 5­800.44_5­800.20, 5­800.44_5­800.24, 5­800.44_5­916.a1, 5­800.45_5­916.a1, 5­800.46_5­916.a0, 5­800.47_5­800.27, 5­800.47_5­916.a0, 5­800.47_5­916.a1, 5­800.48_5­800.27, 5­800.48_5­800.28, 5­800.48_5­896.18, 5­800.4g_5­800.23, 5­800.4g_5­800.2g, 5­800.4g_5­916.a0, 5­800.4g_5­916.a1, 5­800.4h_5­800.2h, 5­800.4h_5­800.2x, 5­800.4h_5­916.a0, 5­800.4h_5­916.a1, 5­800.4h_5­916.a4, 5­800.4h_5­916.ax, 5­800.4j_5­916.a1, 5­800.4k_5­800.2</w:t>
            </w:r>
            <w:r>
              <w:rPr>
                <w:rFonts w:ascii="Barlow" w:hAnsi="Barlow"/>
              </w:rPr>
              <w:t xml:space="preserve">k, 5­800.4k_5­916.a0, 5­800.4k_5­916.a1, 5­800.4m_5­916.a0, 5­800.4m_5­916.a1, 5­800.4q_5­916.a1, 5­800.50_5­800.20, 5­800.50_5­800.21, 5­800.50_5­916.a0, 5­800.50_5­916.a1, 5­800.51_5­800.20, </w:t>
            </w:r>
            <w:r>
              <w:rPr>
                <w:rFonts w:ascii="Barlow" w:hAnsi="Barlow"/>
              </w:rPr>
              <w:lastRenderedPageBreak/>
              <w:t>5­800.51_5­800.21, 5­800.53_5­349.1, 5­800.53_5­800.23, 5­800.53_5­916.a1, 5­800.54_5­800.24, 5­800.54_5­916.a0, 5­800.54_5­916.a1, 5­800.57_5­800.27, 5­800.57_5­800.28, 5­800.5g_5­800.2g, 5­800.5g_5­800.2h, 5­800.5g_5­896.1e, 5­800.5g_5­916.a0, 5­800.5g_5­916.a1, 5­800.5h_5­800.2g, 5­800.5h_5­800.2h, 5­800.5h_5­916.a</w:t>
            </w:r>
            <w:r>
              <w:rPr>
                <w:rFonts w:ascii="Barlow" w:hAnsi="Barlow"/>
              </w:rPr>
              <w:t>0, 5­800.5h_5­916.a1, 5­800.5k_5­800.2h, 5­800.5k_5­800.2k, 5­800.5k_5­800.2m, 5­800.5k_5­916.a0, 5­800.5k_5­916.a1, 5­800.5m_5­800.2h, 5­800.5m_5­800.2k, 5­800.5m_5­800.2m, 5­800.5m_5­916.a0, 5­800.5m_5­916.a1, 5­800.5n_5­916.a0, 5­800.5n_5­916.a1, 5­800.5p_5­916.a0, 5­800.5p_5­916.a1, 5­800.5q_5­800.2q, 5­800.5q_5­916.a0, 5­800.5q_5­916.a1, 5­800.5q_5­916.ax, 5­800.5r_5­916.a0, 5­800.5r_5­916.a1, 5­800.60_5­800.20, 5­800.60_5­916.a0, 5­800.60_5­916.a1, 5­800.60_5­916.ax, 5­800.61_5­800.20, 5­800.61_5­800.</w:t>
            </w:r>
            <w:r>
              <w:rPr>
                <w:rFonts w:ascii="Barlow" w:hAnsi="Barlow"/>
              </w:rPr>
              <w:t>21, 5­800.64_5­800.24, 5­800.64_5­916.a0, 5­800.64_5­916.a1, 5­800.67_5­800.27, 5­800.67_5­916.a1, 5­800.68_5­800.27, 5­800.68_5­800.28, 5­800.6g_5­800.2g, 5­800.6g_5­916.a0, 5­800.6g_5­916.a1, 5­800.6g_5­916.ax, 5­800.6h_5­800.2g, 5­800.6h_5­800.2h, 5­800.6h_5­916.a0, 5­800.6h_5­916.a1, 5­800.6k_5­800.2k, 5­800.6k_5­916.a0, 5­800.6m_5­916.a0, 5­800.6m_5­916.a1, 5­800.6q_5­800.2p, 5­800.6q_5­800.2q, 5­800.6q_5­916.a0, 5­800.6q_5­916.a1, 5­800.6r_5­800.2p, 5­800.6r_5­916.a0, 5­800.6r_5­916.a1, 5­800.70_5­916</w:t>
            </w:r>
            <w:r>
              <w:rPr>
                <w:rFonts w:ascii="Barlow" w:hAnsi="Barlow"/>
              </w:rPr>
              <w:t>.a0, 5­800.7g_5­800.2g, 5­800.7g_5­916.a0, 5­800.7g_5­916.a1, 5­800.7g_5­916.ax, 5­800.7h_5­800.2g, 5­800.7h_5­800.2h, 5­800.7h_5­916.a0, 5­800.7h_5­916.a1, 5­800.7k_5­800.2k, 5­800.7k_5­916.a0, 5­800.7k_5­916.a1, 5­800.80_5­800.20, 5­800.80_5­916.a0, 5­800.80_5­916.a1, 5­800.81_5­800.21, 5­800.84_5­800.24, 5­800.84_5­800.25, 5­800.84_5­916.a1, 5­800.88_5­800.27, 5­800.88_5­800.28, 5­800.8g_5­800.2g, 5­800.8g_5­916.a1, 5­800.8h_5­800.2h, 5­800.8h_5­916.a0, 5­800.8h_5­916.a1, 5­800.8h_5­916.ax, 5­800.8k_5­80</w:t>
            </w:r>
            <w:r>
              <w:rPr>
                <w:rFonts w:ascii="Barlow" w:hAnsi="Barlow"/>
              </w:rPr>
              <w:t>0.2k, 5­800.8k_5­916.a0, 5­800.8k_5­916.a1, 5­800.8m_5­916.a0, 5­800.8m_5­916.a1, 5­800.8n_5­916.a0, 5­800.97_5­800.27, 5­800.97_5­916.a1, 5­800.98_5­800.27, 5­800.98_5­916.a1, 5­800.9g_5­800.2g, 5­800.9g_5­916.a0, 5­800.9g_5­916.a1, 5­800.9h_5­800.2h, 5­800.9h_5­916.a0, 5­800.9k_5­916.a0, 5­800.9k_5­916.a1, 5­800.9p_5­916.a0, 5­800.9p_5­916.a1, 5­800.c0_5­916.a1, 5­800.c3_5­916.a2, 5­800.c5_5­800.24, 5­800.c5_5­800.25, 5­800.c8_5­916.a1, 5­800.cg_5­800.2g, 5­800.cg_5­916.a0, 5­800.cg_5­916.a1, 5­800.ch_5­8</w:t>
            </w:r>
            <w:r>
              <w:rPr>
                <w:rFonts w:ascii="Barlow" w:hAnsi="Barlow"/>
              </w:rPr>
              <w:t>00.2h, 5­800.ch_5­916.a0, 5­800.ch_5­916.a1, 5­800.ck_5­800.2k, 5­800.ck_5­916.a0, 5­800.ck_5­916.a1, 5­800.cp_5­916.a0, 5­800.x0_5­800.20, 5­800.x0_5­800.21, 5­800.x0_5­916.a0, 5­800.x0_5­916.a1, 5­800.x0_5­916.ax, 5­800.x1_5­916.a1, 5­800.x4_5­916.a0, 5­800.x4_5­916.a1, 5­800.xg_5­800.2g, 5­800.xg_5­916.a0, 5­800.xg_5­916.a1, 5­800.xg_5­916.ax, 5­800.xh_5­800.2h, 5­800.xh_5­916.a0, 5­800.xh_5­916.a1, 5­800.xk_5­800.2k, 5­800.xk_5­800.2m, 5­800.xk_5­800.2n, 5­800.xk_5­916.a0, 5­800.xq_5­800.2p, 5­800.xq_5­</w:t>
            </w:r>
            <w:r>
              <w:rPr>
                <w:rFonts w:ascii="Barlow" w:hAnsi="Barlow"/>
              </w:rPr>
              <w:t>916.a0, 5­801.00_5­800.20, 5­801.00_5­916.a0, 5­801.00_5­916.a1, 5­801.01_5­800.20, 5­801.01_5­916.a0, 5­801.01_5­916.a1, 5­801.03_5­916.a0, 5­801.03_5­916.a1, 5­801.04_5­916.a1, 5­801.09_5­916.a1, 5­801.0g_5­800.2g, 5­801.0g_5­916.a0, 5­801.0g_5­916.a1, 5­801.0h_5­800.2h, 5­801.0h_5­916.a0, 5­801.0h_5­916.a1, 5­801.0h_5­916.ax, 5­801.0k_5­800.2k, 5­801.0k_5­916.a0, 5­801.0k_5­916.a1, 5­801.0m_5­800.2k, 5­801.0m_5­916.a1, 5­801.0n_5­916.a1, 5­801.0p_5­916.a0, 5­801.0p_5­916.a1, 5­801.0q_5­916.a1, 5­801.0x_5</w:t>
            </w:r>
            <w:r>
              <w:rPr>
                <w:rFonts w:ascii="Barlow" w:hAnsi="Barlow"/>
              </w:rPr>
              <w:t xml:space="preserve">­916.a1, 5­801.30_5­800.20, 5­801.31_5­916.a0, 5­801.31_5­916.a1, 5­801.34_5­916.a1, 5­801.3g_5­800.2g, </w:t>
            </w:r>
            <w:r>
              <w:rPr>
                <w:rFonts w:ascii="Barlow" w:hAnsi="Barlow"/>
              </w:rPr>
              <w:lastRenderedPageBreak/>
              <w:t>5­801.3h_5­916.a1, 5­801.3k_5­916.a1, 5­801.3p_5­916.a0, 5­801.3p_5­916.a1, 5­801.40_5­800.20, 5­801.4g_5­800.2g, 5­801.4g_5­916.a0, 5­801.4g_5­916.a1, 5­801.4h_5­916.a0, 5­801.4h_5­916.a1, 5­801.4j_5­916.a1, 5­801.4k_5­800.2k, 5­801.4k_5­916.a1, 5­801.4n_5­916.a0, 5­801.4n_5­916.a1, 5­801.4q_5­800.2r, 5­801.4q_5­916.a0, 5­801.5_5­800.2h, 5­801.5_5­916.a0, 5­801.5_5­916.a1, 5­801.5_5­916.ax, 5­801.6_5­800</w:t>
            </w:r>
            <w:r>
              <w:rPr>
                <w:rFonts w:ascii="Barlow" w:hAnsi="Barlow"/>
              </w:rPr>
              <w:t xml:space="preserve">.2h, 5­801.6_5­916.a1, 5­801.7_5­800.2h, 5­801.7_5­916.a0, 5­801.7_5­916.a1, 5­801.7_5­916.ax, 5­801.8_5­916.a1, 5­801.ah_5­800.2h, 5­801.g1_5­800.21, 5­801.gg_5­800.2g, 5­801.gh_5­800.2h, 5­801.gh_5­916.a0, 5­801.gh_5­916.a1, 5­801.gm_5­916.a0, 5­801.gm_5­916.a1, 5­801.h0_5­800.20, 5­801.h0_5­916.a0, 5­801.hg_5­800.2g, 5­801.hh_5­800.2h, 5­801.hh_5­916.a1, 5­801.hq_5­916.a0, 5­801.hq_5­916.a1, 5­801.kh_5­800.2h, 5­801.kh_5­916.a0, 5­801.nk_5­916.a0, 5­801.pk_5­916.a0, 5­801.pk_5­916.a1, 5­801.pq_5­916.a0, </w:t>
            </w:r>
            <w:r>
              <w:rPr>
                <w:rFonts w:ascii="Barlow" w:hAnsi="Barlow"/>
              </w:rPr>
              <w:t>5­801.xg_5­800.2g, 5­801.xg_5­916.a1, 5­802.0_5­916.a1, 5­802.2_5­916.a0, 5­802.2_5­916.a1, 5­802.3_5­916.a0, 5­802.3_5­916.a1, 5­802.4_5­800.2h, 5­802.4_5­916.a0, 5­802.4_5­916.a1, 5­802.4_5­916.ax, 5­802.6_5­800.2h, 5­802.6_5­916.a0, 5­802.6_5­916.a1, 5­802.7_5­800.2h, 5­802.7_5­916.a0, 5­802.7_5­916.a1, 5­802.8_5­800.2h, 5­802.8_5­916.a0, 5­802.8_5­916.a1, 5­802.8_5­916.ax, 5­802.9_5­916.a0, 5­802.9_5­916.a1, 5­802.x_5­800.2h, 5­802.x_5­916.a0, 5­802.x_5­916.a1, 5­803.6_5­800.2h, 5­803.6_5­916.a0, 5­803.</w:t>
            </w:r>
            <w:r>
              <w:rPr>
                <w:rFonts w:ascii="Barlow" w:hAnsi="Barlow"/>
              </w:rPr>
              <w:t>6_5­916.a1, 5­803.7_5­800.2h, 5­803.7_5­916.a0, 5­803.7_5­916.a1, 5­803.7_5­916.ax, 5­803.x_5­916.a1, 5­804.0_5­800.2h, 5­804.0_5­916.a0, 5­804.0_5­916.a1, 5­804.0_5­916.ax, 5­804.1_5­800.2h, 5­804.1_5­916.a0, 5­804.1_5­916.a1, 5­804.2_5­800.2h, 5­804.2_5­916.a0, 5­804.2_5­916.a1, 5­804.3_5­800.2h, 5­804.4_5­800.2h, 5­804.4_5­916.a0, 5­804.4_5­916.a1, 5­804.5_5­800.2g, 5­804.5_5­800.2h, 5­804.5_5­916.a0, 5­804.5_5­916.a1, 5­804.5_5­916.ax, 5­804.6_5­800.2h, 5­804.6_5­916.a0, 5­804.6_5­916.a1, 5­804.7_5­800.</w:t>
            </w:r>
            <w:r>
              <w:rPr>
                <w:rFonts w:ascii="Barlow" w:hAnsi="Barlow"/>
              </w:rPr>
              <w:t>2h, 5­804.7_5­916.a0, 5­804.7_5­916.a1, 5­804.8_5­800.2e, 5­804.8_5­800.2h, 5­804.8_5­916.a0, 5­804.8_5­916.a1, 5­804.x_5­800.2h, 5­804.x_5­916.a0, 5­804.x_5­916.a1, 5­806.3_5­800.2k, 5­806.3_5­916.a0, 5­806.3_5­916.a1, 5­806.3_5­916.ax, 5­806.5_5­800.2k, 5­806.5_5­916.a0, 5­806.5_5­916.a1, 5­806.6_5­800.2m, 5­806.7_5­916.a0, 5­806.c_5­800.2k, 5­806.c_5­916.a0, 5­806.c_5­916.a1, 5­806.d_5­800.2h, 5­806.d_5­916.a0, 5­806.d_5­916.a1, 5­806.x_5­800.2n, 5­806.x_5­800.2p, 5­806.x_5­916.a0, 5­806.x_5­916.a1, 5­80</w:t>
            </w:r>
            <w:r>
              <w:rPr>
                <w:rFonts w:ascii="Barlow" w:hAnsi="Barlow"/>
              </w:rPr>
              <w:t>6.y_5­916.a0, 5­806.y_5­916.a1, 5­808.b3_5­916.a0, 5­810.00_5­800.20, 5­810.00_5­800.2g, 5­810.00_5­800.2h, 5­810.00_5­916.a0, 5­810.00_5­916.a1, 5­810.01_5­916.a0, 5­810.01_5­916.a1, 5­810.04_5­916.a0, 5­810.0g_5­800.2g, 5­810.0g_5­916.a0, 5­810.0h_5­800.2h, 5­810.0h_5­916.a0, 5­810.0h_5­916.a1, 5­810.0k_5­916.a1, 5­810.20_5­800.20, 5­810.20_5­800.21, 5­810.20_5­916.a0, 5­810.20_5­916.a1, 5­810.21_5­916.a0, 5­810.21_5­916.a1, 5­810.21_5­916.ax, 5­810.2g_5­800.2g, 5­810.2g_5­916.a0, 5­810.2h_5­800.2h, 5­810</w:t>
            </w:r>
            <w:r>
              <w:rPr>
                <w:rFonts w:ascii="Barlow" w:hAnsi="Barlow"/>
              </w:rPr>
              <w:t xml:space="preserve">.2h_5­916.a0, 5­810.2h_5­916.a1, 5­810.2h_5­916.ax, 5­810.2j_5­916.a0, 5­810.2j_5­916.a1, 5­810.2k_5­800.2k, 5­810.2k_5­916.a0, 5­810.2k_5­916.a1, 5­810.30_5­800.20, 5­810.30_5­800.21, 5­810.3h_5­800.2h, 5­810.3h_5­916.a1, 5­810.3m_5­916.a1, 5­810.40_5­800.20, 5­810.40_5­800.21, 5­810.40_5­916.a0, 5­810.40_5­916.a1, 5­810.44_5­800.24, 5­810.4h_5­800.2h, 5­810.4h_5­916.a0, 5­810.4h_5­916.a1, 5­810.4k_5­800.2k, 5­810.4k_5­916.a0, </w:t>
            </w:r>
            <w:r>
              <w:rPr>
                <w:rFonts w:ascii="Barlow" w:hAnsi="Barlow"/>
              </w:rPr>
              <w:lastRenderedPageBreak/>
              <w:t>5­810.4k_5­916.a1, 5­810.4k_5­916.ax, 5­810.50_5­800.21, 5­810.50_5­916.a0, 5­81</w:t>
            </w:r>
            <w:r>
              <w:rPr>
                <w:rFonts w:ascii="Barlow" w:hAnsi="Barlow"/>
              </w:rPr>
              <w:t>0.50_5­916.a1, 5­810.51_5­916.ax, 5­810.5g_5­800.2g, 5­810.60_5­800.20, 5­810.60_5­916.a0, 5­810.6h_5­916.a0, 5­810.6h_5­916.a1, 5­810.90_5­800.20, 5­810.90_5­916.a0, 5­810.90_5­916.a1, 5­810.91_5­800.20, 5­810.91_5­800.21, 5­810.91_5­916.a1, 5­810.91_5­916.ax, 5­810.9h_5­800.2h, 5­810.9h_5­916.a0, 5­810.9h_5­916.a1, 5­810.9h_5­916.ax, 5­810.9k_5­800.2k, 5­810.9k_5­916.a0, 5­810.9k_5­916.a1, 5­810.x0_5­916.a1, 5­810.xh_5­800.2h, 5­810.xh_5­916.a0, 5­810.xh_5­916.a1, 5­810.xk_5­916.a0, 5­811.0h_5­800.2h, 5­8</w:t>
            </w:r>
            <w:r>
              <w:rPr>
                <w:rFonts w:ascii="Barlow" w:hAnsi="Barlow"/>
              </w:rPr>
              <w:t>11.0h_5­916.a0, 5­811.0h_5­916.a1, 5­811.1h_5­800.2g, 5­811.1h_5­800.2h, 5­811.1h_5­916.a0, 5­811.1h_5­916.a1, 5­811.20_5­800.20, 5­811.20_5­800.21, 5­811.20_5­800.24, 5­811.20_5­896.06, 5­811.20_5­896.y, 5­811.20_5­916.a0, 5­811.20_5­916.a1, 5­811.20_5­916.ax, 5­811.21_5­800.20, 5­811.21_5­800.21, 5­811.21_5­916.a0, 5­811.24_5­800.20, 5­811.24_5­800.24, 5­811.24_5­916.a0, 5­811.24_5­916.a1, 5­811.25_5­800.20, 5­811.25_5­800.24, 5­811.25_5­916.a0, 5­811.27_5­800.27, 5­811.27_5­916.a0, 5­811.2g_5­800.2g, 5­8</w:t>
            </w:r>
            <w:r>
              <w:rPr>
                <w:rFonts w:ascii="Barlow" w:hAnsi="Barlow"/>
              </w:rPr>
              <w:t>11.2g_5­800.2h, 5­811.2g_5­916.a0, 5­811.2g_5­916.a1, 5­811.2h_5­800.2g, 5­811.2h_5­800.2h, 5­811.2h_5­916.a0, 5­811.2h_5­916.a1, 5­811.2k_5­800.2h, 5­811.2k_5­800.2k, 5­811.2k_5­916.a0, 5­811.2k_5­916.a1, 5­811.30_5­800.20, 5­811.30_5­916.a0, 5­811.30_5­916.a1, 5­811.31_5­916.ax, 5­811.3g_5­800.2g, 5­811.3g_5­916.a0, 5­811.3g_5­916.a1, 5­811.3h_5­800.2h, 5­811.3h_5­916.a0, 5­811.3h_5­916.a1, 5­811.3h_5­916.ax, 5­811.3k_5­800.2k, 5­811.40_5­800.20, 5­811.40_5­916.a0, 5­811.40_5­916.a1, 5­811.40_5­916.ax, 5­</w:t>
            </w:r>
            <w:r>
              <w:rPr>
                <w:rFonts w:ascii="Barlow" w:hAnsi="Barlow"/>
              </w:rPr>
              <w:t>811.41_5­916.a0, 5­811.41_5­916.ax, 5­811.44_5­916.a0, 5­811.4e_5­800.2g, 5­811.4e_5­916.a1, 5­811.4g_5­800.2g, 5­811.4g_5­916.a0, 5­811.4g_5­916.a1, 5­811.4h_5­800.2h, 5­811.4h_5­916.a0, 5­811.4k_5­800.2k, 5­812.00_5­800.20, 5­812.00_5­916.a0, 5­812.01_5­916.a0, 5­812.09_5­916.a0, 5­812.0g_5­916.a1, 5­812.0h_5­800.2g, 5­812.0h_5­800.2h, 5­812.0h_5­916.a0, 5­812.0h_5­916.a1, 5­812.0k_5­916.a0, 5­812.0k_5­916.a1, 5­812.4h_5­916.a0, 5­812.4h_5­916.a1, 5­812.5_5­800.2h, 5­812.5_5­916.a0, 5­812.5_5­916.a1, 5­81</w:t>
            </w:r>
            <w:r>
              <w:rPr>
                <w:rFonts w:ascii="Barlow" w:hAnsi="Barlow"/>
              </w:rPr>
              <w:t>2.6_5­916.a0, 5­812.6_5­916.a1, 5­812.7_5­896.2f, 5­812.7_5­916.a0, 5­812.7_5­916.a1, 5­812.9h_5­800.2h, 5­812.ah_5­916.a0, 5­812.b_5­800.27, 5­812.e0_5­800.20, 5­812.e0_5­800.21, 5­812.e0_5­916.a0, 5­812.e7_5­916.a0, 5­812.eg_5­800.2g, 5­812.eg_5­916.a0, 5­812.eh_5­800.2h, 5­812.eh_5­916.a0, 5­812.eh_5­916.a1, 5­812.f0_5­800.20, 5­812.fh_5­800.2h, 5­812.fh_5­916.a0, 5­812.fh_5­916.a1, 5­812.fk_5­916.a1, 5­812.gk_5­800.2k, 5­812.k0_5­800.20, 5­812.k0_5­800.21, 5­812.k0_5­916.a0, 5­812.k0_5­916.a1, 5­812.k0_</w:t>
            </w:r>
            <w:r>
              <w:rPr>
                <w:rFonts w:ascii="Barlow" w:hAnsi="Barlow"/>
              </w:rPr>
              <w:t>5­916.ax, 5­812.k1_5­800.20, 5­812.k1_5­916.a0, 5­812.k1_5­916.a1, 5­812.kh_5­800.2h, 5­812.kh_5­916.a0, 5­812.kh_5­916.a1, 5­812.kk_5­800.2k, 5­812.kk_5­916.a0, 5­812.kk_5­916.a1, 5­812.kp_5­916.a0, 5­812.kp_5­916.a1, 5­812.kq_5­916.a1, 5­812.kr_5­800.2r, 5­812.kr_5­916.a1, 5­812.kt_5­916.a0, 5­813.2_5­916.a1, 5­813.3_5­916.a0, 5­813.3_5­916.a1, 5­813.4_5­800.2h, 5­813.4_5­916.a0, 5­813.4_5­916.a1, 5­813.4_5­916.ax, 5­813.9_5­800.2h, 5­813.9_5­916.a0, 5­813.9_5­916.a1, 5­813.d_5­916.a1, 5­813.e_5­916.a1, 5</w:t>
            </w:r>
            <w:r>
              <w:rPr>
                <w:rFonts w:ascii="Barlow" w:hAnsi="Barlow"/>
              </w:rPr>
              <w:t xml:space="preserve">­813.h_5­916.a1, 5­814.0_5­800.20, 5­814.0_5­916.a1, 5­814.0_5­916.ax, 5­814.1_5­800.20, 5­814.1_5­916.a1, 5­814.3_5­800.20, 5­814.3_5­800.21, 5­814.3_5­800.24, 5­814.3_5­896.06, 5­814.3_5­896.y, 5­814.3_5­916.a0, 5­814.3_5­916.a1, 5­814.3_5­916.ax, 5­814.4_5­800.20, 5­814.4_5­800.21, 5­814.4_5­800.24, 5­814.4_5­916.a0, 5­814.4_5­916.a1, 5­814.5_5­800.20, 5­814.7_5­800.20, </w:t>
            </w:r>
            <w:r>
              <w:rPr>
                <w:rFonts w:ascii="Barlow" w:hAnsi="Barlow"/>
              </w:rPr>
              <w:lastRenderedPageBreak/>
              <w:t>5­814.7_5­800.21, 5­814.7_5­896.06, 5­814.7_5­896.y, 5­814.7_5­916.a0, 5­814.7_5­916.a1, 5­814.7_5­916.ax, 5­814.9_5­800.20, 5­814.9_5­9</w:t>
            </w:r>
            <w:r>
              <w:rPr>
                <w:rFonts w:ascii="Barlow" w:hAnsi="Barlow"/>
              </w:rPr>
              <w:t>16.a0, 5­814.9_5­916.a1, 5­814.b_5­800.20, 5­814.b_5­800.21, 5­814.b_5­916.a0, 5­814.b_5­916.a1, 5­814.c_5­800.20, 5­815.0_5­800.2h, 5­815.0_5­916.a0, 5­815.0_5­916.a1, 5­815.21_5­896.2f, 5­815.21_5­916.a1, 5­816.1_5­800.2g, 5­819.00_5­916.a0, 5­819.00_5­916.a1, 5­819.04_5­800.20, 5­819.0k_5­916.a0, 5­819.0q_5­916.a1, 5­819.10_5­800.20, 5­819.10_5­800.24, 5­819.10_5­896.06, 5­819.10_5­896.y, 5­819.10_5­916.a0, 5­819.10_5­916.a1, 5­819.10_5­916.ax, 5­819.14_5­916.a0, 5­819.14_5­916.a1, 5­819.1h_5­800.2h, 5­8</w:t>
            </w:r>
            <w:r>
              <w:rPr>
                <w:rFonts w:ascii="Barlow" w:hAnsi="Barlow"/>
              </w:rPr>
              <w:t>19.1h_5­916.a0, 5­819.1h_5­916.a1, 5­819.1h_5­916.ax, 5­819.1k_5­800.2k, 5­819.1k_5­916.a0, 5­819.1k_5­916.a1, 5­819.2x_5­916.a0, 5­819.2x_5­916.a1, 5­819.4_5­800.2k, 5­819.4_5­916.a0, 5­819.x0_5­800.20, 5­819.x0_5­916.a0, 5­819.x0_5­916.a1, 5­819.xk_5­800.2k, 5­819.xx_5­916.a0, 5­819.xx_5­916.a1, 5­820.00_5­800.2g, 5­820.00_5­800.2h, 5­820.00_5­916.a0, 5­820.00_5­916.a1, 5­820.00_5­916.ax, 5­820.01_5­800.2g, 5­820.01_5­800.2h, 5­820.01_5­896.0e, 5­820.01_5­916.a0, 5­820.01_5­916.a1, 5­820.02_5­800.2g, 5­82</w:t>
            </w:r>
            <w:r>
              <w:rPr>
                <w:rFonts w:ascii="Barlow" w:hAnsi="Barlow"/>
              </w:rPr>
              <w:t>0.02_5­800.2h, 5­820.02_5­916.a0, 5­820.02_5­916.a1, 5­820.02_5­916.ax, 5­820.20_5­800.2g, 5­820.20_5­916.a0, 5­820.20_5­916.a1, 5­820.20_5­916.ax, 5­820.21_5­800.2g, 5­820.21_5­916.a0, 5­820.21_5­916.a1, 5­820.22_5­800.2g, 5­820.22_5­916.a0, 5­820.22_5­916.a1, 5­820.30_5­800.2g, 5­820.30_5­916.a0, 5­820.30_5­916.a1, 5­820.31_5­800.2g, 5­820.31_5­916.a0, 5­820.31_5­916.a1, 5­820.31_5­916.ax, 5­820.40_5­800.2g, 5­820.40_5­896.1e, 5­820.40_5­916.a0, 5­820.40_5­916.a1, 5­820.41_5­800.2g, 5­820.41_5­800.2h, 5­8</w:t>
            </w:r>
            <w:r>
              <w:rPr>
                <w:rFonts w:ascii="Barlow" w:hAnsi="Barlow"/>
              </w:rPr>
              <w:t>20.41_5­869.1, 5­820.41_5­896.1e, 5­820.41_5­916.a0, 5­820.41_5­916.a1, 5­820.50_5­800.2g, 5­820.50_5­800.2h, 5­820.50_5­916.a0, 5­820.50_5­916.a1, 5­820.51_5­800.2g, 5­820.51_5­916.a0, 5­820.51_5­916.a1, 5­820.51_5­916.ax, 5­820.70_5­800.2g, 5­820.70_5­916.a0, 5­820.70_5­916.a1, 5­820.70_5­916.ax, 5­820.71_5­800.2g, 5­820.71_5­800.2h, 5­820.71_5­916.a0, 5­820.71_5­916.a1, 5­820.71_5­916.ax, 5­820.72_5­800.2g, 5­820.72_5­916.a1, 5­820.94_5­800.2g, 5­820.94_5­916.a0, 5­820.94_5­916.a1, 5­820.95_5­916.a1, 5­8</w:t>
            </w:r>
            <w:r>
              <w:rPr>
                <w:rFonts w:ascii="Barlow" w:hAnsi="Barlow"/>
              </w:rPr>
              <w:t>20.x0_5­800.2g, 5­820.x1_5­800.2g, 5­820.x1_5­916.a0, 5­820.x1_5­916.a1, 5­820.x2_5­916.a0, 5­820.x2_5­916.a1, 5­821.0_5­800.2g, 5­821.0_5­800.2h, 5­821.0_5­896.1e, 5­821.0_5­916.a0, 5­821.0_5­916.a1, 5­821.10_5­800.2g, 5­821.10_5­916.a0, 5­821.10_5­916.a1, 5­821.11_5­800.2g, 5­821.11_5­800.2h, 5­821.11_5­916.a0, 5­821.11_5­916.a1, 5­821.12_5­800.2g, 5­821.13_5­800.2g, 5­821.13_5­896.1e, 5­821.13_5­916.a0, 5­821.15_5­800.2g, 5­821.15_5­916.a0, 5­821.15_5­916.a1, 5­821.16_5­800.2g, 5­821.16_5­916.a0, 5­821.1</w:t>
            </w:r>
            <w:r>
              <w:rPr>
                <w:rFonts w:ascii="Barlow" w:hAnsi="Barlow"/>
              </w:rPr>
              <w:t>6_5­916.a1, 5­821.18_5­800.2g, 5­821.18_5­800.2h, 5­821.18_5­916.a0, 5­821.18_5­916.a1, 5­821.18_5­916.ax, 5­821.1x_5­800.2g, 5­821.1x_5­916.a0, 5­821.1x_5­916.a1, 5­821.20_5­800.2g, 5­821.20_5­916.a0, 5­821.20_5­916.a1, 5­821.22_5­800.2g, 5­821.22_5­916.a0, 5­821.22_5­916.a1, 5­821.24_5­800.2g, 5­821.24_5­916.a0, 5­821.24_5­916.a1, 5­821.25_5­800.2g, 5­821.25_5­800.2h, 5­821.25_5­916.a0, 5­821.25_5­916.a1, 5­821.25_5­916.ax, 5­821.26_5­800.2g, 5­821.26_5­916.a0, 5­821.26_5­916.a1, 5­821.27_5­916.a0, 5­821.</w:t>
            </w:r>
            <w:r>
              <w:rPr>
                <w:rFonts w:ascii="Barlow" w:hAnsi="Barlow"/>
              </w:rPr>
              <w:t xml:space="preserve">27_5­916.a1, 5­821.28_5­800.2g, 5­821.28_5­916.a1, 5­821.29_5­800.2g, 5­821.29_5­916.a0, 5­821.29_5­916.a1, 5­821.2a_5­800.2g, 5­821.2a_5­800.2h, 5­821.2a_5­916.a0, 5­821.2a_5­916.a1, 5­821.2b_5­800.2g, 5­821.2b_5­800.2h, 5­821.2b_5­896.0e, 5­821.2b_5­916.a0, 5­821.2b_5­916.a1, </w:t>
            </w:r>
            <w:r>
              <w:rPr>
                <w:rFonts w:ascii="Barlow" w:hAnsi="Barlow"/>
              </w:rPr>
              <w:lastRenderedPageBreak/>
              <w:t>5­821.2b_5­916.ax, 5­821.2x_5­800.2g, 5­821.2x_5­916.a0, 5­821.2x_5­916.a1, 5­821.30_5­800.2g, 5­821.30_5­916.a0, 5­821.30_5­916.a1, 5­821.30_5­916.ax, 5­821.31_5­800.2g, 5­821.31_5­916.a0, 5­821.31_5­916.a1, 5­821.32_5­800.2g, 5­821</w:t>
            </w:r>
            <w:r>
              <w:rPr>
                <w:rFonts w:ascii="Barlow" w:hAnsi="Barlow"/>
              </w:rPr>
              <w:t>.32_5­916.a0, 5­821.32_5­916.a1, 5­821.33_5­800.2g, 5­821.33_5­916.a0, 5­821.33_5­916.a1, 5­821.3x_5­800.2g, 5­821.3x_5­916.a0, 5­821.40_5­800.2g, 5­821.40_5­800.2h, 5­821.40_5­916.a0, 5­821.40_5­916.a1, 5­821.41_5­800.2g, 5­821.41_5­916.a0, 5­821.41_5­916.a1, 5­821.42_5­800.2g, 5­821.42_5­916.a0, 5­821.42_5­916.a1, 5­821.43_5­800.2g, 5­821.43_5­800.2h, 5­821.43_5­896.1e, 5­821.43_5­916.a0, 5­821.43_5­916.a1, 5­821.4x_5­800.2g, 5­821.4x_5­916.a0, 5­821.4x_5­916.a1, 5­821.50_5­800.2g, 5­821.50_5­916.a0, 5­82</w:t>
            </w:r>
            <w:r>
              <w:rPr>
                <w:rFonts w:ascii="Barlow" w:hAnsi="Barlow"/>
              </w:rPr>
              <w:t>1.50_5­916.a1, 5­821.51_5­800.2g, 5­821.51_5­916.a0, 5­821.51_5­916.a1, 5­821.52_5­800.20, 5­821.52_5­800.2g, 5­821.52_5­916.a0, 5­821.52_5­916.a1, 5­821.53_5­800.2g, 5­821.53_5­916.a0, 5­821.53_5­916.a1, 5­821.53_5­916.ax, 5­821.5x_5­800.2g, 5­821.5x_5­916.a0, 5­821.5x_5­916.a1, 5­821.60_5­800.2g, 5­821.61_5­800.2g, 5­821.61_5­916.a1, 5­821.62_5­800.2g, 5­821.62_5­916.a0, 5­821.63_5­800.2g, 5­821.63_5­800.2h, 5­821.63_5­896.1e, 5­821.63_5­916.a0, 5­821.63_5­916.a1, 5­821.6x_5­800.2g, 5­821.6x_5­916.a0, 5­8</w:t>
            </w:r>
            <w:r>
              <w:rPr>
                <w:rFonts w:ascii="Barlow" w:hAnsi="Barlow"/>
              </w:rPr>
              <w:t>21.6x_5­916.a1, 5­821.7_5­800.2g, 5­821.7_5­800.2h, 5­821.7_5­916.a0, 5­821.7_5­916.a1, 5­821.8_5­800.2g, 5­821.8_5­916.a0, 5­821.8_5­916.a1, 5­821.9_5­800.2g, 5­821.9_5­869.1, 5­821.9_5­896.1e, 5­821.9_5­916.a0, 5­821.9_5­916.a1, 5­821.9_5­916.ax, 5­821.a_5­800.2g, 5­821.b_5­800.2g, 5­821.b_5­916.a0, 5­821.b_5­916.a1, 5­821.c_5­800.2g, 5­821.c_5­916.a0, 5­821.c_5­916.a1, 5­821.d_5­800.2g, 5­821.d_5­916.a1, 5­821.e_5­800.2g, 5­821.e_5­916.a0, 5­821.e_5­916.a1, 5­821.f0_5­800.2g, 5­821.f0_5­916.a0, 5­821.f0_</w:t>
            </w:r>
            <w:r>
              <w:rPr>
                <w:rFonts w:ascii="Barlow" w:hAnsi="Barlow"/>
              </w:rPr>
              <w:t>5­916.a1, 5­821.f1_5­800.2g, 5­821.f1_5­916.a0, 5­821.f1_5­916.a1, 5­821.f2_5­800.2g, 5­821.f2_5­916.a0, 5­821.f2_5­916.a1, 5­821.f3_5­800.2g, 5­821.f3_5­916.a0, 5­821.f3_5­916.a1, 5­821.f4_5­800.2g, 5­821.f4_5­800.2h, 5­821.f4_5­916.a0, 5­821.f4_5­916.a1, 5­821.fx_5­800.2g, 5­821.fx_5­916.a0, 5­821.fx_5­916.a1, 5­821.h_5­800.2g, 5­821.j0_5­800.2g, 5­821.j0_5­916.a0, 5­821.jx_5­800.2g, 5­821.k_5­800.2g, 5­822.00_5­800.2g, 5­822.00_5­800.2h, 5­822.00_5­916.a0, 5­822.00_5­916.a1, 5­822.01_5­800.2h, 5­822.01_5</w:t>
            </w:r>
            <w:r>
              <w:rPr>
                <w:rFonts w:ascii="Barlow" w:hAnsi="Barlow"/>
              </w:rPr>
              <w:t>­916.a0, 5­822.01_5­916.a1, 5­822.02_5­916.a1, 5­822.80_5­800.2h, 5­822.80_5­916.a0, 5­822.80_5­916.a1, 5­822.81_5­800.2h, 5­822.81_5­916.a0, 5­822.81_5­916.a1, 5­822.81_5­916.ax, 5­822.84_5­800.2h, 5­822.84_5­916.a0, 5­822.84_5­916.a1, 5­822.85_5­916.a1, 5­822.90_5­800.2g, 5­822.90_5­916.a0, 5­822.90_5­916.a1, 5­822.91_5­800.2h, 5­822.91_5­916.a0, 5­822.91_5­916.a1, 5­822.92_5­800.2h, 5­822.92_5­916.a0, 5­822.92_5­916.a1, 5­822.c_5­800.2g, 5­822.c_5­800.2h, 5­822.c_5­916.a0, 5­822.c_5­916.a1, 5­822.f0_5­80</w:t>
            </w:r>
            <w:r>
              <w:rPr>
                <w:rFonts w:ascii="Barlow" w:hAnsi="Barlow"/>
              </w:rPr>
              <w:t>0.2h, 5­822.f0_5­916.a0, 5­822.f0_5­916.a1, 5­822.f0_5­916.ax, 5­822.f1_5­800.2h, 5­822.f1_5­916.a0, 5­822.f1_5­916.a1, 5­822.f1_5­916.ax, 5­822.f2_5­800.2h, 5­822.f2_5­916.a0, 5­822.f2_5­916.a1, 5­822.g0_5­800.2h, 5­822.g0_5­916.a0, 5­822.g0_5­916.a1, 5­822.g1_5­800.2g, 5­822.g1_5­800.2h, 5­822.g1_5­896.0e, 5­822.g1_5­896.0f, 5­822.g1_5­896.1e, 5­822.g1_5­896.1f, 5­822.g1_5­916.a0, 5­822.g1_5­916.a1, 5­822.g2_5­800.2g, 5­822.g2_5­800.2h, 5­822.g2_5­916.a0, 5­822.g2_5­916.a1, 5­822.h0_5­800.2h, 5­822.h0_5­9</w:t>
            </w:r>
            <w:r>
              <w:rPr>
                <w:rFonts w:ascii="Barlow" w:hAnsi="Barlow"/>
              </w:rPr>
              <w:t xml:space="preserve">16.a0, 5­822.h1_5­800.27, 5­822.h1_5­800.2g, 5­822.h1_5­800.2h, 5­822.h1_5­916.a0, 5­822.h1_5­916.a1, 5­822.h1_5­916.ax, 5­822.h2_5­800.2h, 5­822.h2_5­916.a0, 5­822.h2_5­916.a1, 5­822.j1_5­800.2g, </w:t>
            </w:r>
            <w:r>
              <w:rPr>
                <w:rFonts w:ascii="Barlow" w:hAnsi="Barlow"/>
              </w:rPr>
              <w:lastRenderedPageBreak/>
              <w:t>5­822.j1_5­916.a0, 5­822.j1_5­916.a1, 5­822.j2_5­800.2g, 5­822.j2_5­800.2h, 5­822.j2_5­916.a0, 5­822.k1_5­800.2h, 5­822.k1_5­916.a0, 5­822.x0_5­800.2h, 5­822.x0_5­916.a1, 5­822.x0_5­916.ax, 5­822.x1_5­916.a1, 5­822.x2_5­916.a0, 5­822.x2_5­916.a1, 5­822.y_5­916.a0, 5­822.y_5­916.a1, 5­823.0_5­800.2g, 5­823.0_5­800.</w:t>
            </w:r>
            <w:r>
              <w:rPr>
                <w:rFonts w:ascii="Barlow" w:hAnsi="Barlow"/>
              </w:rPr>
              <w:t xml:space="preserve">2h, 5­823.0_5­800.2k, 5­823.0_5­800.2m, 5­823.0_5­916.a0, 5­823.0_5­916.a1, 5­823.0_5­916.ax, 5­823.19_5­800.2h, 5­823.19_5­916.a0, 5­823.19_5­916.a1, 5­823.1a_5­800.2h, 5­823.1b_5­800.2h, 5­823.1b_5­916.a0, 5­823.1b_5­916.a1, 5­823.1e_5­800.2h, 5­823.1e_5­916.a0, 5­823.20_5­800.2h, 5­823.21_5­916.a0, 5­823.22_5­800.20, 5­823.22_5­800.2h, 5­823.22_5­916.a0, 5­823.25_5­800.2h, 5­823.25_5­916.a0, 5­823.25_5­916.a1, 5­823.26_5­800.2h, 5­823.26_5­916.a0, 5­823.26_5­916.a1, 5­823.27_5­800.2h, 5­823.27_5­916.a0, </w:t>
            </w:r>
            <w:r>
              <w:rPr>
                <w:rFonts w:ascii="Barlow" w:hAnsi="Barlow"/>
              </w:rPr>
              <w:t>5­823.27_5­916.a1, 5­823.28_5­800.2h, 5­823.29_5­800.2h, 5­823.29_5­916.a0, 5­823.2a_5­800.2h, 5­823.2a_5­916.a0, 5­823.2a_5­916.a1, 5­823.2b_5­800.2g, 5­823.2b_5­800.2h, 5­823.2b_5­916.a0, 5­823.2b_5­916.a1, 5­823.2x_5­800.2h, 5­823.2x_5­916.a0, 5­823.40_5­800.2g, 5­823.40_5­800.2h, 5­823.40_5­916.a0, 5­823.40_5­916.a1, 5­823.41_5­800.2g, 5­823.41_5­800.2h, 5­823.41_5­916.a0, 5­823.41_5­916.a1, 5­823.42_5­800.2h, 5­823.4x_5­800.2h, 5­823.4x_5­916.a0, 5­823.4x_5­916.a1, 5­823.50_5­916.a0, 5­823.51_5­800.2h,</w:t>
            </w:r>
            <w:r>
              <w:rPr>
                <w:rFonts w:ascii="Barlow" w:hAnsi="Barlow"/>
              </w:rPr>
              <w:t xml:space="preserve"> 5­823.51_5­916.a0, 5­823.51_5­916.a1, 5­823.6_5­800.2g, 5­823.6_5­800.2h, 5­823.6_5­916.a0, 5­823.6_5­916.a1, 5­823.6_5­916.ax, 5­823.7_5­800.2g, 5­823.7_5­800.2h, 5­823.7_5­916.a0, 5­823.7_5­916.a1, 5­823.9_5­800.2h, 5­823.9_5­916.a0, 5­823.9_5­916.a1, 5­823.a_5­800.2h, 5­823.a_5­916.a0, 5­823.a_5­916.a1, 5­823.a_5­916.ax, 5­823.b0_5­800.2g, 5­823.b0_5­800.2h, 5­823.b0_5­916.a0, 5­823.b0_5­916.a1, 5­823.b8_5­800.2h, 5­823.bx_5­916.a0, 5­823.c_5­800.2h, 5­823.c_5­916.a0, 5­823.c_5­916.a1, 5­823.d_5­800.2h,</w:t>
            </w:r>
            <w:r>
              <w:rPr>
                <w:rFonts w:ascii="Barlow" w:hAnsi="Barlow"/>
              </w:rPr>
              <w:t xml:space="preserve"> 5­823.d_5­916.a0, 5­823.d_5­916.a1, 5­823.e_5­800.2h, 5­823.e_5­916.a0, 5­823.e_5­916.a1, 5­823.f0_5­800.2g, 5­823.f0_5­800.2h, 5­823.f0_5­916.a0, 5­823.f0_5­916.a1, 5­823.f1_5­800.2h, 5­823.f1_5­916.a0, 5­823.f1_5­916.a1, 5­823.f2_5­800.2h, 5­823.f2_5­916.a0, 5­823.f2_5­916.a1, 5­823.fh_5­800.2h, 5­823.g_5­800.2h, 5­823.g_5­916.a0, 5­823.g_5­916.a1, 5­823.h0_5­800.2h, 5­823.h0_5­916.a0, 5­823.h0_5­916.a1, 5­823.h1_5­800.2h, 5­823.j_5­800.2h, 5­823.j_5­916.a0, 5­823.j_5­916.a1, 5­823.k0_5­800.2h, 5­823.k0_</w:t>
            </w:r>
            <w:r>
              <w:rPr>
                <w:rFonts w:ascii="Barlow" w:hAnsi="Barlow"/>
              </w:rPr>
              <w:t>5­916.a0, 5­823.k0_5­916.a1, 5­823.k2_5­800.20, 5­823.k2_5­800.2h, 5­823.k2_5­916.a0, 5­823.k2_5­916.a1, 5­823.k4_5­800.2h, 5­823.k4_5­916.a0, 5­823.k4_5­916.a1, 5­823.k5_5­800.2h, 5­823.k5_5­916.a0, 5­823.k5_5­916.a1, 5­823.k6_5­800.2h, 5­823.k6_5­916.a0, 5­823.k6_5­916.a1, 5­823.k7_5­800.2g, 5­823.k7_5­800.2h, 5­823.k7_5­896.1f, 5­823.k7_5­916.a0, 5­823.k7_5­916.a1, 5­823.kx_5­800.2h, 5­823.kx_5­916.a0, 5­823.kx_5­916.a1, 5­823.m_5­800.2g, 5­823.m_5­800.2h, 5­823.m_5­916.a0, 5­823.m_5­916.a1, 5­823.m_5­91</w:t>
            </w:r>
            <w:r>
              <w:rPr>
                <w:rFonts w:ascii="Barlow" w:hAnsi="Barlow"/>
              </w:rPr>
              <w:t>6.ax, 5­824.00_5­800.20, 5­824.01_5­800.20, 5­824.01_5­916.a0, 5­824.01_5­916.a1, 5­824.20_5­800.20, 5­824.20_5­800.2h, 5­824.20_5­916.a0, 5­824.20_5­916.a1, 5­824.21_5­800.20, 5­824.21_5­800.21, 5­824.21_5­800.24, 5­824.21_5­916.a0, 5­824.21_5­916.a1, 5­824.21_5­916.ax, 5­824.3_5­916.a0, 5­824.3_5­916.a1, 5­824.40_5­800.24, 5­824.40_5­800.2t, 5­824.40_5­916.a0, 5­824.40_5­916.a1, 5­824.41_5­916.a1, 5­824.50_5­800.24, 5­824.x_5­916.a1, 5­825.00_5­800.20, 5­825.00_5­800.21, 5­825.00_5­916.a0, 5­825.00_5­916.</w:t>
            </w:r>
            <w:r>
              <w:rPr>
                <w:rFonts w:ascii="Barlow" w:hAnsi="Barlow"/>
              </w:rPr>
              <w:t xml:space="preserve">a1, 5­825.01_5­800.24, 5­825.01_5­916.a0, 5­825.01_5­916.a1, </w:t>
            </w:r>
            <w:r>
              <w:rPr>
                <w:rFonts w:ascii="Barlow" w:hAnsi="Barlow"/>
              </w:rPr>
              <w:lastRenderedPageBreak/>
              <w:t>5­825.10_5­916.a1, 5­825.12_5­800.20, 5­825.12_5­800.2h, 5­825.12_5­916.a1, 5­825.1x_5­800.20, 5­825.1x_5­800.23, 5­825.1x_5­800.2g, 5­825.20_5­800.20, 5­825.20_5­800.21, 5­825.21_5­800.20, 5­825.21_5­869.1, 5­825.21_5­916.a0, 5­825.21_5­916.a1, 5­825.2x_5­800.20, 5­825.2x_5­916.a0, 5­825.2x_5­916.a1, 5­825.2x_5­916.ax, 5­825.4_5­800.24, 5­825.4_5­800.2t, 5­825.7_5­800.20, 5­825.7_5­916.a0, 5­825.7_5­916.a1, 5­825.8_5­800.20, 5­825.8_5­800.21, 5­8</w:t>
            </w:r>
            <w:r>
              <w:rPr>
                <w:rFonts w:ascii="Barlow" w:hAnsi="Barlow"/>
              </w:rPr>
              <w:t>25.8_5­916.a0, 5­825.8_5­916.a1, 5­825.a_5­800.24, 5­825.a_5­916.a0, 5­825.a_5­916.a1, 5­825.h_5­800.20, 5­825.j_5­800.20, 5­825.k0_5­800.20, 5­825.k0_5­916.a0, 5­825.k0_5­916.a1, 5­825.k1_5­800.20, 5­825.k1_5­896.07, 5­825.k1_5­896.16, 5­825.k1_5­916.a0, 5­825.k1_5­916.a1, 5­825.kx_5­800.20, 5­825.kx_5­800.21, 5­825.kx_5­916.a0, 5­825.kx_5­916.a1, 5­825.m2_5­800.24, 5­825.m2_5­800.2t, 5­826.00_5­800.2k, 5­826.00_5­916.a0, 5­826.00_5­916.a1, 5­826.2_5­916.a1, 5­827.0_5­800.2g, 5­827.0_5­800.2h, 5­827.0_5­80</w:t>
            </w:r>
            <w:r>
              <w:rPr>
                <w:rFonts w:ascii="Barlow" w:hAnsi="Barlow"/>
              </w:rPr>
              <w:t>0.2k, 5­827.0_5­916.a0, 5­827.0_5­916.a1, 5­827.12_5­916.a1, 5­827.13_5­800.2k, 5­827.13_5­916.a0, 5­827.13_5­916.a1, 5­827.1x_5­800.2k, 5­827.1x_5­916.a0, 5­827.1x_5­916.a1, 5­827.5_5­800.2k, 5­827.5_5­916.a0, 5­827.5_5­916.a1, 5­827.7_5­916.a1, 5­829.01_5­916.a0, 5­829.01_5­916.a1, 5­829.1_5­800.2g, 5­829.1_5­916.a0, 5­829.1_5­916.a1, 5­829.2_5­800.2g, 5­829.2_5­916.a0, 5­829.2_5­916.a1, 5­829.2_5­916.ax, 5­829.3_5­349.1, 5­829.3_5­800.20, 5­829.3_5­800.23, 5­829.3_5­916.a0, 5­829.3_5­916.a1, 5­829.3_5­91</w:t>
            </w:r>
            <w:r>
              <w:rPr>
                <w:rFonts w:ascii="Barlow" w:hAnsi="Barlow"/>
              </w:rPr>
              <w:t>6.a2, 5­829.4_5­916.a0, 5­829.5_5­916.a0, 5­829.5_5­916.a1, 5­829.6_5­800.2g, 5­829.6_5­800.2h, 5­829.6_5­916.a0, 5­829.6_5­916.a1, 5­829.7_5­800.2k, 5­829.7_5­800.2m, 5­829.7_5­916.a0, 5­829.7_5­916.a1, 5­829.8_5­800.2q, 5­829.8_5­916.a0, 5­829.8_5­916.a1, 5­829.9_5­800.2g, 5­829.9_5­800.2h, 5­829.9_5­869.1, 5­829.9_5­896.1e, 5­829.9_5­916.a0, 5­829.9_5­916.a1, 5­829.9_5­916.ax, 5­829.a_5­800.2g, 5­829.a_5­800.2h, 5­829.a_5­916.a0, 5­829.a_5­916.a1, 5­829.b_5­800.2g, 5­829.b_5­800.2h, 5­829.b_5­916.a0, 5­8</w:t>
            </w:r>
            <w:r>
              <w:rPr>
                <w:rFonts w:ascii="Barlow" w:hAnsi="Barlow"/>
              </w:rPr>
              <w:t>29.b_5­916.a1, 5­829.c_5­800.24, 5­829.c_5­800.2g, 5­829.c_5­800.2h, 5­829.c_5­916.a0, 5­829.c_5­916.a1, 5­829.e_5­800.20, 5­829.e_5­800.24, 5­829.e_5­800.2g, 5­829.e_5­800.2h, 5­829.e_5­800.2k, 5­829.e_5­916.a0, 5­829.e_5­916.a1, 5­829.e_5­916.ax, 5­829.f_5­800.2g, 5­829.f_5­800.2h, 5­829.f_5­916.a0, 5­829.f_5­916.a1, 5­829.g_5­800.2g, 5­829.g_5­800.2h, 5­829.g_5­916.a0, 5­829.g_5­916.a1, 5­829.h_5­800.2g, 5­829.h_5­800.2h, 5­829.h_5­896.1e, 5­829.h_5­916.a0, 5­829.h_5­916.a1, 5­829.j0_5­800.20, 5­829.j0_5</w:t>
            </w:r>
            <w:r>
              <w:rPr>
                <w:rFonts w:ascii="Barlow" w:hAnsi="Barlow"/>
              </w:rPr>
              <w:t>­800.2g, 5­829.j0_5­800.2h, 5­829.j0_5­916.a0, 5­829.j0_5­916.a1, 5­829.jx_5­800.20, 5­829.jx_5­800.2g, 5­829.jx_5­800.2h, 5­829.jx_5­916.a0, 5­829.jx_5­916.a1, 5­840.50_5­800.27, 5­840.81_5­800.27, 5­840.81_5­916.a0, 5­840.81_5­916.ax, 5­840.82_5­800.27, 5­840.82_5­916.a0, 5­840.82_5­916.a1, 5­840.82_5­916.a2, 5­840.84_5­800.27, 5­841.45_5­916.a0, 5­841.45_5­916.a1, 5­841.61_5­916.a1, 5­841.82_5­800.27, 5­842.2_5­916.a1, 5­842.61_5­916.a0, 5­842.81_5­916.a1, 5­844.20_5­800.27, 5­844.40_5­916.a0, 5­845.01_5</w:t>
            </w:r>
            <w:r>
              <w:rPr>
                <w:rFonts w:ascii="Barlow" w:hAnsi="Barlow"/>
              </w:rPr>
              <w:t xml:space="preserve">­800.27, 5­845.01_5­916.a0, 5­845.01_5­916.a1, 5­845.02_5­916.a0, 5­845.02_5­916.a1, 5­845.4_5­916.a1, 5­846.4_5­916.a1, 5­847.22_5­916.a0, 5­847.22_5­916.a1, 5­847.50_5­916.a1, 5­849.0_5­800.27, 5­849.0_5­800.2k, 5­849.0_5­800.2m, 5­849.0_5­916.a0, 5­849.0_5­916.a1, 5­849.0_5­916.ax, 5­849.1_5­800.27, 5­849.5_5­916.a0, 5­849.5_5­916.a1, 5­851.1a_5­916.a0, 5­851.d2_5­916.a0, </w:t>
            </w:r>
            <w:r>
              <w:rPr>
                <w:rFonts w:ascii="Barlow" w:hAnsi="Barlow"/>
              </w:rPr>
              <w:lastRenderedPageBreak/>
              <w:t>5­852.09_5­916.a1, 5­852.0a_5­916.a1, 5­852.33_5­916.a0, 5­852.33_5­916.a1, 5­852.39_5­800.2k, 5­852.39_5­800.2m, 5­852.39_5­916.a0, 5</w:t>
            </w:r>
            <w:r>
              <w:rPr>
                <w:rFonts w:ascii="Barlow" w:hAnsi="Barlow"/>
              </w:rPr>
              <w:t xml:space="preserve">­852.39_5­916.a1, 5­852.39_5­916.ax, 5­852.60_5­916.a2, 5­852.67_5­916.a1, 5­852.69_5­916.a0, 5­852.69_5­916.a1, 5­852.90_5­916.a1, 5­852.98_5­916.a0, 5­852.98_5­916.a1, 5­852.99_5­916.a0, 5­852.9a_5­916.a1, 5­853.16_5­916.a0, 5­853.18_5­916.a0, 5­853.18_5­916.a1, 5­854.0c_5­916.a0, 5­854.0c_5­916.a1, 5­855.1a_5­916.a1, 5­855.5a_5­916.a1, 5­855.6a_5­916.a1, 5­856.28_5­800.2h, 5­859.22_5­916.a1, 5­859.29_5­916.a0, 5­859.29_5­916.a1, 5­86a.20_5­800.2g, 5­86a.20_5­800.2h, 5­86a.20_5­916.a0, 5­86a.20_5­916.a1, </w:t>
            </w:r>
            <w:r>
              <w:rPr>
                <w:rFonts w:ascii="Barlow" w:hAnsi="Barlow"/>
              </w:rPr>
              <w:t>5­86a.3_5­800.2g, 5­86a.3_5­800.2k, 5­86a.3_5­916.a0, 5­86a.3_5­916.a1, 5­86a.3_5­916.ax, 5­870.20_5­349.1, 5­870.20_5­349.2, 5­870.20_5­916.a0, 5­870.20_5­916.a1, 5­870.20_5­916.a2, 5­870.20_5­916.a4, 5­870.20_5­916.a6, 5­870.20_5­916.ax, 5­870.90_5­349.1, 5­870.90_5­349.2, 5­870.90_5­896.x6, 5­870.90_5­916.a0, 5­870.90_5­916.a1, 5­870.90_5­916.a2, 5­870.90_5­916.a3, 5­870.90_5­916.a4, 5­870.90_5­916.a6, 5­870.90_5­916.ax, 5­870.a0_5­349.1, 5­870.a0_5­349.2, 5­870.a0_5­896.0a, 5­870.a0_5­896.1a, 5­870.a0_5</w:t>
            </w:r>
            <w:r>
              <w:rPr>
                <w:rFonts w:ascii="Barlow" w:hAnsi="Barlow"/>
              </w:rPr>
              <w:t>­916.a0, 5­870.a0_5­916.a1, 5­870.a0_5­916.a2, 5­870.a0_5­916.a6, 5­870.a0_5­916.ax, 5­870.a1_5­349.1, 5­870.a1_5­349.2, 5­870.a1_5­916.a0, 5­870.a1_5­916.a1, 5­870.a1_5­916.a2, 5­870.a1_5­916.a6, 5­870.a1_5­916.ax, 5­870.a2_5­349.1, 5­870.a2_5­349.2, 5­870.a2_5­896.06, 5­870.a2_5­896.16, 5­870.a2_5­896.x6, 5­870.a2_5­916.a0, 5­870.a2_5­916.a1, 5­870.a2_5­916.a2, 5­870.a2_5­916.a3, 5­870.a2_5­916.a4, 5­870.a2_5­916.a6, 5­870.a2_5­916.ax, 5­870.a3_5­349.1, 5­870.a3_5­349.2, 5­870.a3_5­916.a0, 5­870.a3_5­916.</w:t>
            </w:r>
            <w:r>
              <w:rPr>
                <w:rFonts w:ascii="Barlow" w:hAnsi="Barlow"/>
              </w:rPr>
              <w:t>a1, 5­870.a3_5­916.a2, 5­870.a3_5­916.a4, 5­870.a3_5­916.a6, 5­870.a3_5­916.ax, 5­870.a4_5­349.1, 5­870.a4_5­349.2, 5­870.a4_5­916.a0, 5­870.a4_5­916.a1, 5­870.a4_5­916.a2, 5­870.a4_5­916.a3, 5­870.a4_5­916.a4, 5­870.a4_5­916.a6, 5­870.a4_5­916.ax, 5­870.a4_8­192.1a, 5­870.a5_5­349.1, 5­870.a5_5­349.2, 5­870.a5_5­916.a0, 5­870.a5_5­916.a1, 5­870.a5_5­916.a2, 5­870.a5_5­916.a3, 5­870.a5_5­916.a4, 5­870.a5_5­916.a6, 5­870.a6_5­349.1, 5­870.a6_5­349.2, 5­870.a6_5­916.a0, 5­870.a6_5­916.a1, 5­870.a6_5­916.a2, 5</w:t>
            </w:r>
            <w:r>
              <w:rPr>
                <w:rFonts w:ascii="Barlow" w:hAnsi="Barlow"/>
              </w:rPr>
              <w:t>­870.a6_5­916.a3, 5­870.a6_5­916.a4, 5­870.a6_5­916.a6, 5­870.a6_5­916.ax, 5­870.a7_5­349.1, 5­870.a7_5­349.2, 5­870.a7_5­916.a0, 5­870.a7_5­916.a1, 5­870.a7_5­916.a2, 5­870.a7_5­916.a3, 5­870.a7_5­916.a4, 5­870.a7_5­916.a6, 5­870.a7_5­916.ax, 5­870.ax_5­349.2, 5­870.ax_5­916.a0, 5­870.ax_5­916.a1, 5­870.ax_5­916.a2, 5­870.ax_5­916.a4, 5­870.ax_5­916.a6, 5­870.ax_5­916.ax, 5­872.0_5­896.1b, 5­872.0_5­916.a0, 5­872.0_5­916.a1, 5­872.0_5­916.a2, 5­872.0_5­916.a4, 5­872.0_5­916.a6, 5­872.0_5­916.ax, 5­872.1_5­</w:t>
            </w:r>
            <w:r>
              <w:rPr>
                <w:rFonts w:ascii="Barlow" w:hAnsi="Barlow"/>
              </w:rPr>
              <w:t>896.06, 5­872.1_5­896.0a, 5­872.1_5­896.16, 5­872.1_5­896.1a, 5­872.1_5­896.2a, 5­872.1_5­916.a0, 5­872.1_5­916.a1, 5­872.1_5­916.a2, 5­872.1_5­916.a3, 5­872.1_5­916.a4, 5­872.1_5­916.a6, 5­872.1_5­916.ax, 5­872.1_8­192.1a, 5­872.x_5­916.a0, 5­872.x_5­916.a1, 5­872.x_5­916.a2, 5­872.x_5­916.a3, 5­872.x_5­916.a4, 5­872.x_5­916.a6, 5­872.x_5­916.ax, 5­872.y_5­916.a0, 5­872.y_5­916.a1, 5­872.y_5­916.a2, 5­872.y_5­916.a3, 5­872.y_5­916.a4, 5­872.y_5­916.a6, 5­872.y_5­916.ax, 5­877.0_5­349.1, 5­877.0_5­349.2, 5­</w:t>
            </w:r>
            <w:r>
              <w:rPr>
                <w:rFonts w:ascii="Barlow" w:hAnsi="Barlow"/>
              </w:rPr>
              <w:t xml:space="preserve">877.0_5­916.a0, 5­877.0_5­916.a1, 5­877.0_5­916.a2, 5­877.0_5­916.a3, 5­877.0_5­916.a4, 5­877.0_5­916.a6, 5­877.0_5­916.ax, 5­877.10_5­896.1a, 5­877.10_5­916.a0, 5­877.10_5­916.a1, 5­877.10_5­916.a2, 5­877.10_5­916.a3, 5­877.10_5­916.a4, 5­877.10_5­916.a6, 5­877.10_5­916.ax, 5­877.11_5­349.1, </w:t>
            </w:r>
            <w:r>
              <w:rPr>
                <w:rFonts w:ascii="Barlow" w:hAnsi="Barlow"/>
              </w:rPr>
              <w:lastRenderedPageBreak/>
              <w:t>5­877.11_5­349.2, 5­877.11_5­896.1a, 5­877.11_5­916.a0, 5­877.11_5­916.a1, 5­877.11_5­916.a2, 5­877.11_5­916.a3, 5­877.11_5­916.a4, 5­877.11_5­916.a6, 5­877.11_5­916.ax, 5­877.12_5­349.1, 5­877.12_5­349.2, 5­877.12_5­9</w:t>
            </w:r>
            <w:r>
              <w:rPr>
                <w:rFonts w:ascii="Barlow" w:hAnsi="Barlow"/>
              </w:rPr>
              <w:t>16.a0, 5­877.12_5­916.a1, 5­877.12_5­916.a2, 5­877.12_5­916.a3, 5­877.12_5­916.a4, 5­877.12_5­916.a6, 5­877.12_5­916.ax, 5­877.1x_5­349.1, 5­877.1x_5­349.2, 5­877.1x_5­916.a0, 5­877.1x_5­916.a1, 5­877.1x_5­916.a2, 5­877.1x_5­916.a3, 5­877.1x_5­916.a4, 5­877.1x_5­916.a6, 5­877.1x_5­916.ax, 5­877.20_5­349.1, 5­877.20_5­349.2, 5­877.20_5­916.a0, 5­877.20_5­916.a1, 5­877.20_5­916.a2, 5­877.20_5­916.a3, 5­877.20_5­916.a4, 5­877.20_5­916.a6, 5­877.20_5­916.ax, 5­877.21_5­349.1, 5­877.21_5­349.2, 5­877.21_5­916.a0</w:t>
            </w:r>
            <w:r>
              <w:rPr>
                <w:rFonts w:ascii="Barlow" w:hAnsi="Barlow"/>
              </w:rPr>
              <w:t>, 5­877.21_5­916.a1, 5­877.21_5­916.a2, 5­877.21_5­916.a3, 5­877.21_5­916.a4, 5­877.21_5­916.a6, 5­877.21_5­916.ax, 5­877.22_5­349.1, 5­877.22_5­349.2, 5­877.22_5­916.a0, 5­877.22_5­916.a1, 5­877.22_5­916.a2, 5­877.22_5­916.a3, 5­877.22_5­916.a4, 5­877.22_5­916.a6, 5­877.22_5­916.ax, 5­877.2x_5­349.1, 5­877.2x_5­349.2, 5­877.2x_5­916.a0, 5­877.2x_5­916.a1, 5­877.2x_5­916.a2, 5­877.2x_5­916.a3, 5­877.2x_5­916.a4, 5­877.2x_5­916.a6, 5­877.2x_5­916.ax, 5­877.x_5­349.1, 5­877.x_5­349.2, 5­877.x_5­916.a0, 5­877.</w:t>
            </w:r>
            <w:r>
              <w:rPr>
                <w:rFonts w:ascii="Barlow" w:hAnsi="Barlow"/>
              </w:rPr>
              <w:t>x_5­916.a1, 5­877.x_5­916.a2, 5­877.x_5­916.a3, 5­877.x_5­916.a4, 5­877.x_5­916.a6, 5­877.x_5­916.ax, 5­877.y_5­349.1, 5­877.y_5­349.2, 5­877.y_5­916.a0, 5­877.y_5­916.a1, 5­877.y_5­916.a2, 5­877.y_5­916.a3, 5­877.y_5­916.a4, 5­877.y_5­916.a6, 5­877.y_5­916.ax, 5­883.00_5­916.a0, 5­883.00_5­916.a1, 5­883.00_5­916.a2, 5­883.00_5­916.a3, 5­883.00_5­916.a4, 5­883.00_5­916.a6, 5­883.00_5­916.ax, 5­883.01_5­916.a0, 5­883.01_5­916.a1, 5­883.01_5­916.a2, 5­883.01_5­916.a3, 5­883.01_5­916.a4, 5­883.01_5­916.a6, 5­8</w:t>
            </w:r>
            <w:r>
              <w:rPr>
                <w:rFonts w:ascii="Barlow" w:hAnsi="Barlow"/>
              </w:rPr>
              <w:t>83.01_5­916.ax, 5­883.10_5­916.a0, 5­883.10_5­916.a1, 5­883.10_5­916.a2, 5­883.10_5­916.a3, 5­883.10_5­916.a4, 5­883.10_5­916.a6, 5­883.10_5­916.ax, 5­883.11_5­916.a0, 5­883.11_5­916.a1, 5­883.11_5­916.a2, 5­883.11_5­916.a3, 5­883.11_5­916.a4, 5­883.11_5­916.a6, 5­883.11_5­916.ax, 5­883.20_5­916.a0, 5­883.20_5­916.a1, 5­883.20_5­916.a2, 5­883.20_5­916.a3, 5­883.20_5­916.a4, 5­883.20_5­916.a6, 5­883.20_5­916.ax, 5­883.21_5­916.a0, 5­883.21_5­916.a1, 5­883.21_5­916.a2, 5­883.21_5­916.a3, 5­883.21_5­916.a4, 5­</w:t>
            </w:r>
            <w:r>
              <w:rPr>
                <w:rFonts w:ascii="Barlow" w:hAnsi="Barlow"/>
              </w:rPr>
              <w:t>883.21_5­916.a6, 5­883.21_5­916.ax, 5­884.0_5­916.a0, 5­884.0_5­916.a1, 5­884.0_5­916.a2, 5­884.0_5­916.a3, 5­884.0_5­916.a4, 5­884.0_5­916.a6, 5­884.0_5­916.ax, 5­884.1_5­916.a0, 5­884.1_5­916.a1, 5­884.1_5­916.a2, 5­884.1_5­916.a3, 5­884.1_5­916.a4, 5­884.1_5­916.a6, 5­884.1_5­916.ax, 5­884.2_5­896.1a, 5­884.2_5­896.1b, 5­884.2_5­916.a0, 5­884.2_5­916.a1, 5­884.2_5­916.a2, 5­884.2_5­916.a3, 5­884.2_5­916.a4, 5­884.2_5­916.a6, 5­884.2_5­916.ax, 5­884.x_5­916.a0, 5­884.x_5­916.a1, 5­884.x_5­916.a2, 5­884.x_</w:t>
            </w:r>
            <w:r>
              <w:rPr>
                <w:rFonts w:ascii="Barlow" w:hAnsi="Barlow"/>
              </w:rPr>
              <w:t>5­916.a3, 5­884.x_5­916.a4, 5­884.x_5­916.a6, 5­884.x_5­916.ax, 5­884.y_5­916.a0, 5­884.y_5­916.a1, 5­884.y_5­916.a2, 5­884.y_5­916.a3, 5­884.y_5­916.a4, 5­884.y_5­916.a6, 5­884.y_5­916.ax, 5­886.30_5­349.1, 5­886.30_5­349.2, 5­886.30_5­916.a0, 5­886.30_5­916.a1, 5­886.30_5­916.a2, 5­886.30_5­916.a3, 5­886.30_5­916.a4, 5­886.30_5­916.a6, 5­886.30_5­916.ax, 5­886.31_5­349.1, 5­886.31_5­349.2, 5­886.31_5­916.a0, 5­886.31_5­916.a1, 5­886.31_5­916.a2, 5­886.31_5­916.a3, 5­886.31_5­916.a4, 5­886.31_5­916.a6, 5­8</w:t>
            </w:r>
            <w:r>
              <w:rPr>
                <w:rFonts w:ascii="Barlow" w:hAnsi="Barlow"/>
              </w:rPr>
              <w:t xml:space="preserve">86.31_5­916.ax, 5­886.40_5­349.1, 5­886.40_5­349.2, 5­886.40_5­916.a0, 5­886.40_5­916.a1, 5­886.40_5­916.a2, 5­886.40_5­916.a3, 5­886.40_5­916.a4, 5­886.40_5­916.a6, 5­886.40_5­916.ax, 5­886.41_5­349.1, </w:t>
            </w:r>
            <w:r>
              <w:rPr>
                <w:rFonts w:ascii="Barlow" w:hAnsi="Barlow"/>
              </w:rPr>
              <w:lastRenderedPageBreak/>
              <w:t>5­886.41_5­349.2, 5­886.41_5­916.a0, 5­886.41_5­916.a1, 5­886.41_5­916.a2, 5­886.41_5­916.a3, 5­886.41_5­916.a4, 5­886.41_5­916.a6, 5­886.41_5­916.ax, 5­886.50_5­349.1, 5­886.50_5­349.2, 5­886.50_5­916.a0, 5­886.50_5­916.a1, 5­886.50_5­916.a2, 5­886.50_5­916.a3, 5­886.50_5­916.a4, 5­886.50_5­916.a6, 5­886.50</w:t>
            </w:r>
            <w:r>
              <w:rPr>
                <w:rFonts w:ascii="Barlow" w:hAnsi="Barlow"/>
              </w:rPr>
              <w:t>_5­916.ax, 5­886.51_5­349.1, 5­886.51_5­349.2, 5­886.51_5­916.a0, 5­886.51_5­916.a1, 5­886.51_5­916.a2, 5­886.51_5­916.a3, 5­886.51_5­916.a4, 5­886.51_5­916.a6, 5­886.51_5­916.ax, 5­886.60_5­349.1, 5­886.60_5­349.2, 5­886.60_5­896.1a, 5­886.60_5­916.a0, 5­886.60_5­916.a1, 5­886.60_5­916.a2, 5­886.60_5­916.a3, 5­886.60_5­916.a4, 5­886.60_5­916.a6, 5­886.60_5­916.ax, 5­886.61_5­349.1, 5­886.61_5­349.2, 5­886.61_5­916.a0, 5­886.61_5­916.a1, 5­886.61_5­916.a2, 5­886.61_5­916.a3, 5­886.61_5­916.a4, 5­886.61_5­91</w:t>
            </w:r>
            <w:r>
              <w:rPr>
                <w:rFonts w:ascii="Barlow" w:hAnsi="Barlow"/>
              </w:rPr>
              <w:t>6.a6, 5­886.61_5­916.ax, 5­886.70_5­349.1, 5­886.70_5­349.2, 5­886.70_5­916.a0, 5­886.70_5­916.a1, 5­886.70_5­916.a2, 5­886.70_5­916.a3, 5­886.70_5­916.a4, 5­886.70_5­916.a6, 5­886.70_5­916.ax, 5­886.71_5­349.1, 5­886.71_5­349.2, 5­886.71_5­916.a0, 5­886.71_5­916.a1, 5­886.71_5­916.a2, 5­886.71_5­916.a3, 5­886.71_5­916.a4, 5­886.71_5­916.a6, 5­886.71_5­916.ax, 5­886.80_5­349.1, 5­886.80_5­349.2, 5­886.80_5­916.a0, 5­886.80_5­916.a1, 5­886.80_5­916.a2, 5­886.80_5­916.a3, 5­886.80_5­916.a4, 5­886.80_5­916.a6,</w:t>
            </w:r>
            <w:r>
              <w:rPr>
                <w:rFonts w:ascii="Barlow" w:hAnsi="Barlow"/>
              </w:rPr>
              <w:t xml:space="preserve"> 5­886.80_5­916.ax, 5­886.81_5­349.1, 5­886.81_5­349.2, 5­886.81_5­916.a0, 5­886.81_5­916.a1, 5­886.81_5­916.a2, 5­886.81_5­916.a3, 5­886.81_5­916.a4, 5­886.81_5­916.a6, 5­886.81_5­916.ax, 5­889.0_5­349.1, 5­889.0_5­349.2, 5­889.0_5­545.0, 5­889.0_5­896.1a, 5­889.0_5­896.2a, 5­889.0_5­916.a0, 5­889.0_5­916.a1, 5­889.0_5­916.a2, 5­889.0_5­916.a3, 5­889.0_5­916.a4, 5­889.0_5­916.a6, 5­889.0_5­916.ax, 5­889.1_5­349.1, 5­889.1_5­349.2, 5­889.1_5­545.0, 5­889.1_5­896.1a, 5­889.1_5­916.a0, 5­889.1_5­916.a1, 5­889</w:t>
            </w:r>
            <w:r>
              <w:rPr>
                <w:rFonts w:ascii="Barlow" w:hAnsi="Barlow"/>
              </w:rPr>
              <w:t>.1_5­916.a2, 5­889.1_5­916.a3, 5­889.1_5­916.a6, 5­889.1_5­916.ax, 5­889.20_5­349.1, 5­889.20_5­349.2, 5­889.20_5­545.0, 5­889.20_5­916.a0, 5­889.20_5­916.a1, 5­889.20_5­916.a2, 5­889.20_5­916.a3, 5­889.20_5­916.a4, 5­889.20_5­916.a6, 5­889.20_5­916.ax, 5­889.21_5­349.1, 5­889.21_5­349.2, 5­889.21_5­545.0, 5­889.21_5­916.a0, 5­889.21_5­916.a1, 5­889.21_5­916.a2, 5­889.21_5­916.a3, 5­889.21_5­916.a4, 5­889.21_5­916.a6, 5­889.21_5­916.ax, 5­889.30_5­349.1, 5­889.30_5­349.2, 5­889.30_5­545.0, 5­889.30_5­916.a0</w:t>
            </w:r>
            <w:r>
              <w:rPr>
                <w:rFonts w:ascii="Barlow" w:hAnsi="Barlow"/>
              </w:rPr>
              <w:t>, 5­889.30_5­916.a1, 5­889.30_5­916.a2, 5­889.30_5­916.a3, 5­889.30_5­916.a4, 5­889.30_5­916.a6, 5­889.30_5­916.ax, 5­889.31_5­349.1, 5­889.31_5­349.2, 5­889.31_5­545.0, 5­889.31_5­916.a0, 5­889.31_5­916.a1, 5­889.31_5­916.a2, 5­889.31_5­916.a3, 5­889.31_5­916.a4, 5­889.31_5­916.a6, 5­889.31_5­916.ax, 5­889.40_5­349.1, 5­889.40_5­349.2, 5­889.40_5­545.0, 5­889.40_5­896.1a, 5­889.40_5­916.a0, 5­889.40_5­916.a1, 5­889.40_5­916.a2, 5­889.40_5­916.a3, 5­889.40_5­916.a4, 5­889.40_5­916.a6, 5­889.40_5­916.ax, 5­8</w:t>
            </w:r>
            <w:r>
              <w:rPr>
                <w:rFonts w:ascii="Barlow" w:hAnsi="Barlow"/>
              </w:rPr>
              <w:t>89.41_5­349.1, 5­889.41_5­349.2, 5­889.41_5­545.0, 5­889.41_5­916.a0, 5­889.41_5­916.a1, 5­889.41_5­916.a2, 5­889.41_5­916.a3, 5­889.41_5­916.a4, 5­889.41_5­916.a6, 5­889.41_5­916.ax, 5­889.50_5­349.1, 5­889.50_5­349.2, 5­889.50_5­545.0, 5­889.50_5­916.a0, 5­889.50_5­916.a1, 5­889.50_5­916.a2, 5­889.50_5­916.a3, 5­889.50_5­916.a4, 5­889.50_5­916.a6, 5­889.50_5­916.ax, 5­889.51_5­349.1, 5­889.51_5­349.2, 5­889.51_5­545.0, 5­889.51_5­916.a0, 5­889.51_5­916.a1, 5­889.51_5­916.a2, 5­889.51_5­916.a3, 5­889.51_5­</w:t>
            </w:r>
            <w:r>
              <w:rPr>
                <w:rFonts w:ascii="Barlow" w:hAnsi="Barlow"/>
              </w:rPr>
              <w:t xml:space="preserve">916.a4, 5­889.51_5­916.a6, 5­889.51_5­916.ax, 5­889.6_5­349.1, 5­889.6_5­349.2, </w:t>
            </w:r>
            <w:r>
              <w:rPr>
                <w:rFonts w:ascii="Barlow" w:hAnsi="Barlow"/>
              </w:rPr>
              <w:lastRenderedPageBreak/>
              <w:t xml:space="preserve">5­889.6_5­545.0, 5­889.6_5­896.1a, 5­889.6_5­916.a0, 5­889.6_5­916.a1, 5­889.6_5­916.a2, 5­889.6_5­916.a3, 5­889.6_5­916.a4, 5­889.6_5­916.a6, 5­889.6_5­916.ax, 5­889.7_5­349.1, 5­889.7_5­349.2, 5­889.7_5­545.0, 5­889.7_5­916.a0, 5­889.7_5­916.a1, 5­889.7_5­916.a2, 5­889.7_5­916.a3, 5­889.7_5­916.a4, 5­889.7_5­916.a6, 5­889.7_5­916.ax, 5­932.12_5­869.1, 5­932.13_5­896.0b, 5­932.13_5­896.1b, 5­932.13_5­916.a0, 5­932.13_5­916.a3, </w:t>
            </w:r>
            <w:r>
              <w:rPr>
                <w:rFonts w:ascii="Barlow" w:hAnsi="Barlow"/>
              </w:rPr>
              <w:t>5­932.13_8­192.0b, 5­932.13_8­192.1c, 5­932.15_5­896.1b, 5­932.15_5­916.a0, 5­932.17_8­192.1b, 5­932.24_5­545.0, 5­932.25_5­545.0, 5­932.27_5­916.a3, 5­469.20_5­916.a5, 5­469.00_5­916.a5, 5­536.47_5­916.a5, 5­455.41_5­916.a5, 5­454.20_5­916.a5, 5­536.4g_5­916.a0, 5­469.21_5­916.a5, 5­455.75_5­916.a4, 5­469.21_5­916.a4, 5­469.10_5­916.a5, 5­749.11_5­916.a0, 5­653.30_5­916.a0, 5­454.10_5­916.a5, 5­466.2_5­916.a5, 5­536.4g_5­916.a5, 5­661.60_5­916.a0, 5­454.60_5­916.a5, 5­381.70_5­394.2, 5­653.30_5­916.a5, 5­7</w:t>
            </w:r>
            <w:r>
              <w:rPr>
                <w:rFonts w:ascii="Barlow" w:hAnsi="Barlow"/>
              </w:rPr>
              <w:t>49.10_5­916.a0, 5­469.00_5­916.a4, 5­465.1_5­916.a5, 5­749.0_5­916.a0, 5­466.2_5­916.a4, 5­536.4e_5­916.a0, 5­511.11_5­916.a5, 5­524.2_5­916.a5, 5­455.72_5­916.a5, 5­469.20_5­467.53, 5­657.60_5­916.a0, 5­683.20_5­916.a5, 5­455.71_5­916.a4, 5­381.70_5­916.a5, 5­455.01_5­916.a5, 5­454.50_5­916.a5, 5­749.11_5­916.a5, 5­464.23_5­916.a5, 5­455.61_5­916.a5, 5­455.71_5­916.a5, 5­381.70_5­394.0, 5­381.70_5­394.4, 5­469.20_8­146.0, 5­576.20_5­916.a5, 5­380.70_5­394.2, 5­536.10_5­916.a5, 5­577.00_5­916.a0, 5­381.54_5</w:t>
            </w:r>
            <w:r>
              <w:rPr>
                <w:rFonts w:ascii="Barlow" w:hAnsi="Barlow"/>
              </w:rPr>
              <w:t>­916.a5, 5­455.75_5­916.a5, 5­465.2_5­916.a5, 5­536.4e_5­916.a5, 5­485.01_5­916.a5, 5­455.21_5­916.a5, 5­469.22_5­916.a5, 5­511.11_8­146.0, 5­484.38_5­916.a5, 5­485.02_5­916.a5, 5­484.32_5­916.a5, 5­381.71_5­916.a5, 5­464.53_5­916.a5, 5­653.32_5­916.a0, 5­687.0_5­916.a5, 5­469.20_8­146.x, 5­576.10_5­916.a5, 5­511.21_5­916.a5, 5­536.0_5­916.a5, 5­536.4g_5­916.a3, 5­653.30_5­916.a3, 5­455.21_5­916.a4, 5­455.41_5­916.a4, 5­465.1_5­916.a4, 5­381.71_5­394.2, 5­455.02_5­916.a4, 5­459.2_5­916.a5, 5­536.4g_5­896.1b</w:t>
            </w:r>
            <w:r>
              <w:rPr>
                <w:rFonts w:ascii="Barlow" w:hAnsi="Barlow"/>
              </w:rPr>
              <w:t>, 5­455.45_5­916.a5, 5­460.10_5­916.a4, 5­536.4d_5­916.a5, 5­380.71_5­394.2, 5­380.73_5­394.2, 5­455.51_5­916.a5, 5­536.4g_5­545.0, 5­380.70_5­394.0, 5­455.61_5­916.a4, 5­466.1_5­916.a5, 5­484.31_5­916.a5, 5­502.5_8­146.0, 5­536.46_5­916.a5, 5­460.11_5­916.a4, 5­536.49_5­916.a0, 5­381.54_5­394.2, 5­381.71_5­394.0, 5­407.3_5­916.a5, 5­469.00_5­916.a1, 5­536.45_5­916.a5, 5­536.4j_5­916.a0, 5­351.02_5­916.a1, 5­622.5_5­916.a0, 5­822.j1_5­800.2h, 5­932.12_5­916.a0, 5­393.53_5­394.4, 5­455.06_5­916.a4, 5­511.01_</w:t>
            </w:r>
            <w:r>
              <w:rPr>
                <w:rFonts w:ascii="Barlow" w:hAnsi="Barlow"/>
              </w:rPr>
              <w:t>5­916.a5, 5­524.1_5­916.a5, 5­393.55_5­394.2, 5­536.4f_5­916.a0, 5­576.70_5­916.a5, 5­351.09_5­916.a2, 5­455.47_5­916.a5, 5­464.22_5­916.a4, 5­484.52_5­916.a5, 5­575.00_5­916.a5, 5­380.70_5­394.4, 5­455.62_5­916.a5, 5­575.00_5­916.a0, 5­653.32_5­916.a3, 5­661.62_5­916.a0, 5­683.00_5­916.a5, 5­79a.0k_5­916.a0, 5­393.51_5­394.2, 5­455.25_5­916.a5, 5­553.00_5­916.a0, 5­653.33_5­916.a0, 5­383.54_5­916.a5, 5­393.17_5­916.a5, 5­484.51_5­916.a5, 5­381.70_5­394.10, 5­536.11_5­916.a5, 5­536.4d_5­916.a3, 5­629.x_5­91</w:t>
            </w:r>
            <w:r>
              <w:rPr>
                <w:rFonts w:ascii="Barlow" w:hAnsi="Barlow"/>
              </w:rPr>
              <w:t xml:space="preserve">6.a0, 5­380.70_5­394.10, 5­380.83_5­394.2, 5­393.42_5­394.2, 5­459.0_5­916.a5, 5­465.2_5­916.a4, 5­554.40_5­916.a0, 5­793.1n_5­896.1f, 5­380.71_5­394.0, 5­380.71_5­916.a5, 5­381.54_5­394.0, 5­381.71_5­394.4, 5­383.70_5­394.0, 5­393.51_5­394.4, 5­469.21_5­467.53, 5­470.0_5­916.a5, 5­577.00_5­545.0, 5­653.20_5­916.a0, 5­657.62_5­916.a3, 5­383.70_5­394.2, 5­461.50_5­916.a5, 5­464.53_5­916.a4, 5­469.11_5­916.a4, 5­469.22_5­916.a4, 5­536.4e_5­916.a3, </w:t>
            </w:r>
            <w:r>
              <w:rPr>
                <w:rFonts w:ascii="Barlow" w:hAnsi="Barlow"/>
              </w:rPr>
              <w:lastRenderedPageBreak/>
              <w:t>5­575.00_5­916.a3, 5­590.51_5­916.a0, 5­932.18_5­916.a5, 5­380</w:t>
            </w:r>
            <w:r>
              <w:rPr>
                <w:rFonts w:ascii="Barlow" w:hAnsi="Barlow"/>
              </w:rPr>
              <w:t>.70_5­916.a5, 5­380.80_5­394.2, 5­407.2_5­916.a5, 5­536.4g_5­916.a1, 5­652.60_5­916.a5, 5­657.60_5­916.a3, 5­381.54_5­394.4, 5­383.70_5­394.4, 5­393.42_5­916.a5, 5­393.53_5­394.2, 5­454.x_5­916.a5, 5­536.4d_5­916.a0, 5­657.70_5­916.a0, 5­793.1r_5­896.1f, 5­380.54_5­394.2, 5­455.01_5­916.a4, 5­469.00_5­467.53, 5­485.22_5­916.a5, 5­502.0_8­146.0, 5­502.2_8­146.0, 5­512.40_5­916.a5, 5­524.2_8­146.0, 5­536.4j_5­916.a5, 5­580.1_5­916.a0, 5­590.51_5­916.a5, 5­642.1_5­916.a0, 5­643.2_5­916.a0, 5­749.0_5­916.a5, 5­</w:t>
            </w:r>
            <w:r>
              <w:rPr>
                <w:rFonts w:ascii="Barlow" w:hAnsi="Barlow"/>
              </w:rPr>
              <w:t>790.5f_5­896.1e, 5­793.3r_5­896.1f, 5­381.71_5­394.10, 5­455.02_5­916.a5, 5­455.62_5­916.a4, 5­455.65_5­916.a4, 5­464.22_5­916.a5, 5­464.52_5­916.a5, 5­511.11_8­146.x, 5­646.0_5­916.a0, 5­651.90_5­916.a0, 5­800.6k_5­916.a1, 5­932.13_5­916.a5, 5­380.71_5­394.10, 5­380.73_5­394.0, 5­380.73_5­394.10, 5­380.73_5­394.4, 5­381.70_5­394.30, 5­393.54_5­394.2, 5­455.27_5­916.a5, 5­455.77_5­916.a4, 5­455.77_5­916.a5, 5­469.21_8­146.0, 5­511.02_5­916.a5, 5­512.40_8­146.0, 5­597.00_5­916.a0, 5­603.2_5­916.a1, 5­683.10_</w:t>
            </w:r>
            <w:r>
              <w:rPr>
                <w:rFonts w:ascii="Barlow" w:hAnsi="Barlow"/>
              </w:rPr>
              <w:t>5­916.a5, 5­685.00_5­916.a5, 5­714.41_5­916.a5, 5­749.0_5­916.a3, 5­793.kr_5­896.1f, 5­800.3g_5­896.1e, 5­380.54_5­916.a5, 5­380.71_5­394.4, 5­380.72_5­394.2, 5­380.73_5­916.a5, 5­381.33_5­916.a5, 5­383.11_5­916.a2, 5­393.54_5­394.4, 5­393.63_5­916.a0, 5­454.20_5­467.53, 5­454.21_5­916.a5, 5­454.x_5­916.a4, 5­455.41_8­146.0, 5­469.11_5­916.a5, 5­484.55_5­916.a5, 5­502.5_5­916.a5, 5­524.1_8­146.0, 5­554.a0_5­916.a0, 5­651.92_5­916.a0, 5­661.40_5­916.a0, 5­661.60_5­916.a3, 5­714.40_5­916.a1, 5­740.0_5­916.a5,</w:t>
            </w:r>
            <w:r>
              <w:rPr>
                <w:rFonts w:ascii="Barlow" w:hAnsi="Barlow"/>
              </w:rPr>
              <w:t xml:space="preserve"> 5­749.11_5­916.a3, 5­380.54_5­394.10, 5­380.72_5­394.0, 5­380.73_5­896.2c, 5­381.70_5­394.31, 5­393.51_5­896.2c, 5­393.55_5­394.4, 5­407.2_5­916.a4, 5­435.2_5­916.a5, 5­454.22_5­916.a5, 5­454.40_5­916.a5, 5­455.51_5­916.a4, 5­460.30_5­916.a4, 5­464.02_5­916.a4, 5­469.21_8­146.x, 5­470.11_5­916.a5, 5­502.0_5­916.a5, 5­524.2_8­146.2, 5­536.4d_5­896.1a, 5­536.4e_5­545.0, 5­604.42_5­916.a5, 5­652.62_5­916.a5, 5­657.72_5­916.a3, 5­657.90_5­916.a0, 5­661.50_5­916.a0, 5­794.0n_5­896.1f, 5­932.15_5­916.a3, 5­932.1</w:t>
            </w:r>
            <w:r>
              <w:rPr>
                <w:rFonts w:ascii="Barlow" w:hAnsi="Barlow"/>
              </w:rPr>
              <w:t xml:space="preserve">6_5­896.1a, 5­351.0a_5­916.a0, 5­353.1_5­916.a1, 5­353.4_5­916.a1, 5­380.54_5­394.0, 5­380.84_5­394.2, 5­381.70_5­394.x, 5­383.70_5­394.31, 5­393.42_5­394.0, 5­393.42_5­394.4, 5­454.00_5­916.a5, 5­455.42_5­916.a5, 5­455.5x_5­916.a5, 5­469.00_8­146.x, 5­524.00_5­916.a5, 5­524.2_8­146.x, 5­530.33_5­916.a5, 5­536.4j_5­896.1b, 5­552.0_5­916.a0, 5­554.a1_5­916.a0, 5­584.7x_5­916.a0, 5­590.51_5­545.0, 5­622.1_5­916.a0, 5­657.62_5­916.a0, 5­794.k1_5­896.17, 5­820.00_5­896.1e, 5­932.12_5­916.a5, 5­932.16_5­916.a0, </w:t>
            </w:r>
            <w:r>
              <w:rPr>
                <w:rFonts w:ascii="Barlow" w:hAnsi="Barlow"/>
              </w:rPr>
              <w:t>5­932.16_5­916.a5, 5­353.7_5­916.a2, 5­380.72_5­394.4, 5­381.70_5­394.8, 5­393.35_5­916.a5, 5­393.51_5­394.0, 5­393.55_5­394.0, 5­436.11_5­916.a5, 5­455.0x_5­916.a5, 5­460.12_5­916.a4, 5­461.30_5­916.a4, 5­461.50_5­916.a4, 5­469.10_5­916.a4, 5­484.35_5­916.a5, 5­502.2_5­916.a5, 5­512.20_8­146.0, 5­530.1_5­545.0, 5­530.x_5­916.a1, 5­554.41_5­916.a0, 5­554.a1_5­916.a5, 5­554.a3_5­916.a0, 5­575.00_5­545.0, 5­604.42_5­916.a0, 5­636.2_5­916.a0, 5­641.0_5­916.a0, 5­651.90_5­916.a5, 5­661.60_5­916.a5, 5­683.01_5­9</w:t>
            </w:r>
            <w:r>
              <w:rPr>
                <w:rFonts w:ascii="Barlow" w:hAnsi="Barlow"/>
              </w:rPr>
              <w:t xml:space="preserve">16.a5, 5­687.1_5­916.a5, 5­703.2_5­916.a5, 5­749.10_5­916.a5, 5­792.3m_5­916.a1, 5­800.1h_5­916.a0, 5­351.0a_5­916.a1, 5­352.01_5­916.a1, 5­380.53_5­394.2, 5­380.70_5­394.31, 5­381.54_5­394.10, 5­382.63_5­896.1b, 5­383.70_5­394.10, 5­384.73_5­916.a5, 5­393.17_5­394.2, 5­393.63_5­916.a1, </w:t>
            </w:r>
            <w:r>
              <w:rPr>
                <w:rFonts w:ascii="Barlow" w:hAnsi="Barlow"/>
              </w:rPr>
              <w:lastRenderedPageBreak/>
              <w:t>5­437.23_5­916.a5, 5­455.05_5­916.a5, 5­455.52_5­916.a5, 5­456.00_5­916.a5, 5­460.x0_5­916.a4, 5­461.31_5­916.a4, 5­464.x3_5­916.a5, 5­484.65_5­916.a5, 5­511.01_8­146.0, 5­512.20_5­916.a5, 5­536.4e_5­916.a1, 5­576.60_5­916.a</w:t>
            </w:r>
            <w:r>
              <w:rPr>
                <w:rFonts w:ascii="Barlow" w:hAnsi="Barlow"/>
              </w:rPr>
              <w:t>5, 5­603.00_5­916.a0, 5­603.10_5­916.a3, 5­603.11_5­916.a3, 5­606.1_5­916.a3, 5­621_5­916.a0, 5­622.5_5­916.a5, 5­653.32_5­916.a5, 5­657.60_5­916.a5, 5­657.62_5­916.a5, 5­657.72_5­916.a0, 5­657.82_5­916.a3, 5­749.10_5­916.a3, 5­790.qd_5­916.a1, 5­793.1n_5­869.1, 5­814.3_5­896.16, 5­932.28_5­916.a5, 5­380.54_5­394.30, 5­380.56_5­394.2, 5­380.70_5­394.30, 5­380.70_5­394.x, 5­380.83_5­394.10, 5­380.87_5­394.2, 5­381.70_5­394.11, 5­381.71_5­394.30, 5­381.71_5­394.x, 5­382.70_5­394.2, 5­383.54_5­394.2, 5­384.02_</w:t>
            </w:r>
            <w:r>
              <w:rPr>
                <w:rFonts w:ascii="Barlow" w:hAnsi="Barlow"/>
              </w:rPr>
              <w:t>5­896.1a, 5­393.55_5­394.10, 5­454.62_5­916.a5, 5­467.b1_5­916.a4, 5­469.01_5­916.a5, 5­469.20_8­146.2, 5­484.58_5­916.a5, 5­484.59_5­916.a5, 5­502.1_8­146.0, 5­511.11_8­146.1, 5­530.1_5­916.a5, 5­554.41_5­545.0, 5­554.43_5­916.a0, 5­554.53_5­916.a5, 5­576.40_5­916.a5, 5­577.00_5­916.a3, 5­611_5­916.a0, 5­640.2_5­916.a0, 5­703.3_5­916.a5, 5­705.x_5­916.a5, 5­794.k1_5­896.16, 5­794.kr_5­896.1f, 5­794.kr_5­896.2f, 5­806.4_5­916.a1, 5­886.40_5­896.1a, 5­932.16_5­916.a3, 5­354.12_5­916.a1, 5­380.35_5­349.1, 5­3</w:t>
            </w:r>
            <w:r>
              <w:rPr>
                <w:rFonts w:ascii="Barlow" w:hAnsi="Barlow"/>
              </w:rPr>
              <w:t>80.54_5­394.4, 5­380.70_5­896.1f, 5­380.80_5­394.0, 5­381.71_5­394.31, 5­382.70_5­394.0, 5­383.61_8­146.0, 5­384.8_5­916.a3, 5­393.36_5­916.a5, 5­393.42_5­394.10, 5­393.45_5­916.a5, 5­393.51_5­394.10, 5­393.53_5­394.0, 5­454.20_8­146.x, 5­454.52_5­916.a5, 5­454.61_5­916.a4, 5­455.22_5­916.a4, 5­455.65_5­916.a5, 5­456.07_5­916.a5, 5­456.15_5­916.a3, 5­460.30_5­916.a5, 5­464.5x_5­896.1b, 5­466.1_5­467.53, 5­466.1_5­916.a4, 5­484.05_5­896.1b, 5­484.x5_5­916.ax, 5­525.0_5­916.a5, 5­525.x_5­916.a5, 5­530.31_5­91</w:t>
            </w:r>
            <w:r>
              <w:rPr>
                <w:rFonts w:ascii="Barlow" w:hAnsi="Barlow"/>
              </w:rPr>
              <w:t>6.a5, 5­531.33_5­916.a5, 5­534.1_5­916.a5, 5­536.49_5­916.a5, 5­536.4a_5­916.a0, 5­554.41_5­916.a3, 5­554.a1_5­916.a3, 5­584.0_5­916.a0, 5­603.10_5­916.a0, 5­603.11_5­916.a0, 5­629.x_5­896.1c, 5­661.40_5­916.a3, 5­661.60_5­916.a1, 5­740.1_5­916.a5, 5­790.3n_5­896.1f, 5­790.5n_5­916.a0, 5­791.kq_5­896.1f, 5­793.5f_5­916.a1, 5­794.11_5­896.17, 5­794.1n_5­896.1g, 5­794.2r_5­869.1, 5­794.k7_5­800.24, 5­800.0g_5­896.1e, 5­800.4q_5­896.1g, 5­800.xg_5­896.1e, 5­801.hk_5­916.a1, 5­932.11_5­916.a0, 5­932.22_5­916.a0</w:t>
            </w:r>
            <w:r>
              <w:rPr>
                <w:rFonts w:ascii="Barlow" w:hAnsi="Barlow"/>
              </w:rPr>
              <w:t>, 5­362.03_5­916.a1, 5­377.6_5­916.a1, 5­380.53_5­394.0, 5­380.70_5­394.11, 5­380.71_5­896.1f, 5­380.83_5­394.4, 5­380.83_5­394.8, 5­380.84_5­394.10, 5­381.54_5­394.11, 5­381.70_5­896.1f, 5­381.72_5­394.4, 5­383.71_5­394.2, 5­383.71_5­394.4, 5­383.9d_5­916.a5, 5­393.14_5­916.a1, 5­454.10_8­146.x, 5­455.01_8­146.0, 5­455.55_5­916.a5, 5­455.67_5­916.a5, 5­455.x1_5­916.a5, 5­460.10_5­916.a5, 5­461.30_5­916.a5, 5­464.2x_5­916.a4, 5­484.52_8­146.x, 5­502.6_5­916.a5, 5­502.6_8­146.0, 5­525.1_8­146.0, 5­525.y_5­91</w:t>
            </w:r>
            <w:r>
              <w:rPr>
                <w:rFonts w:ascii="Barlow" w:hAnsi="Barlow"/>
              </w:rPr>
              <w:t xml:space="preserve">6.ax, 5­530.03_5­916.a5, 5­530.34_5­916.a5, 5­536.11_5­896.0b, 5­536.46_5­916.a3, 5­536.49_5­916.a3, 5­536.4d_5­545.0, 5­536.4g_5­896.0b, 5­536.4k_5­916.a0, 5­554.41_5­916.a5, 5­575.0x_5­916.a5, 5­576.80_5­916.a5, 5­577.01_5­916.a3, 5­593.20_5­916.a0, 5­603.2_5­916.a0, 5­613.2_5­916.a0, 5­622.1_5­916.a5, 5­622.5_5­916.ax, 5­629.x_5­916.a1, 5­657.74_5­916.a0, 5­787.1r_5­896.1f, 5­790.0d_5­896.1b, 5­790.0d_5­916.a5, 5­790.qd_5­896.1b, 5­792.kq_5­896.1f, 5­794.2r_5­896.1g, 5­794.kk_5­869.1, 5­800.4r_5­916.a1, </w:t>
            </w:r>
            <w:r>
              <w:rPr>
                <w:rFonts w:ascii="Barlow" w:hAnsi="Barlow"/>
              </w:rPr>
              <w:t xml:space="preserve">5­806.3_5­896.1f, 5­806.d_5­800.2k, 5­811.27_5­896.19, 5­812.b_5­896.19, 5­821.2b_5­896.1e, 5­821.7_5­896.1e, 5­824.21_5­896.16, </w:t>
            </w:r>
            <w:r>
              <w:rPr>
                <w:rFonts w:ascii="Barlow" w:hAnsi="Barlow"/>
              </w:rPr>
              <w:lastRenderedPageBreak/>
              <w:t>5­829.e_5­896.1e, 5­840.81_5­896.09, 5­849.0_5­896.19, 5­932.16_5­896.1b, 5­932.18_5­916.a0, 5­932.23_5­916.a0, 5­351.0a_5­916.a2, 5­353.2_5­916.a1, 5­380.53_5­394.4, 5­380.70_5­394.8, 5­380.71_5­394.x, 5­380.72_5­394.8, 5­380.80_5­394.10, 5­380.84_5­394.4, 5­380.9g_5­916.a3, 5­381.54_5­394.31, 5­381.54_5­394.8, 5­381.54_5­394.x, 5­381.71_5­394.8, 5­381.83_5­394.4, 5­382.9d_8­146.</w:t>
            </w:r>
            <w:r>
              <w:rPr>
                <w:rFonts w:ascii="Barlow" w:hAnsi="Barlow"/>
              </w:rPr>
              <w:t>0, 5­383.54_5­394.0, 5­383.70_5­394.x, 5­384.72_5­916.a5, 5­384.74_5­916.a5, 5­384.75_5­394.2, 5­385.70_5­394.x, 5­393.52_5­394.2, 5­393.54_5­394.0, 5­393.54_5­394.8, 5­393.55_5­394.30, 5­435.2_8­146.0, 5­454.12_5­916.a5, 5­455.05_5­916.a4, 5­455.07_5­916.a5, 5­455.0x_5­916.a4, 5­455.42_8­146.0, 5­455.4x_5­916.a5, 5­459.0_8­146.0, 5­460.11_5­896.1c, 5­460.20_5­916.a5, 5­461.20_5­916.a4, 5­461.20_5­916.a5, 5­461.41_5­916.a4, 5­466.0_5­916.a5, 5­469.12_5­916.a5, 5­502.4_8­146.0, 5­502.5_8­146.x, 5­511.01_5­89</w:t>
            </w:r>
            <w:r>
              <w:rPr>
                <w:rFonts w:ascii="Barlow" w:hAnsi="Barlow"/>
              </w:rPr>
              <w:t>6.0b, 5­524.1_8­146.x, 5­536.49_5­896.0b, 5­536.49_5­896.1b, 5­536.49_5­916.ax, 5­536.4d_5­896.1b, 5­536.4g_8­192.1b, 5­553.00_5­916.a5, 5­554.50_5­916.a0, 5­554.b0_5­916.a0, 5­554.b1_5­916.a3, 5­576.30_5­916.a5, 5­577.00_5­916.a5, 5­603.00_5­545.0, 5­603.11_5­896.1b, 5­603.2_5­916.ax, 5­604.01_5­916.a0, 5­612.3_5­916.a0, 5­621_5­896.1c, 5­622.0_5­916.a0, 5­624.5_5­896.1c, 5­636.2_5­916.a5, 5­642.1_5­916.ax, 5­651.90_5­916.a3, 5­652.50_5­916.a5, 5­657.63_5­916.a0, 5­657.70_5­916.a3, 5­661.62_5­916.a3, 5­703</w:t>
            </w:r>
            <w:r>
              <w:rPr>
                <w:rFonts w:ascii="Barlow" w:hAnsi="Barlow"/>
              </w:rPr>
              <w:t>.1_5­916.ax, 5­704.47_5­916.a0, 5­784.ek_5­916.a1, 5­790.0u_5­916.a1, 5­790.0v_5­916.a1, 5­790.1b_5­896.19, 5­790.6h_5­896.1e, 5­793.1n_5­896.1g, 5­793.1n_5­896.xf, 5­793.1r_5­896.xf, 5­793.2n_5­896.1f, 5­793.3r_5­896.0f, 5­793.3r_5­896.xf, 5­793.kr_5­869.1, 5­793.xn_5­916.a1, 5­794.0r_5­800.2k, 5­794.1n_5­869.1, 5­794.53_5­916.a0, 5­794.gn_5­916.a1, 5­794.k6_5­800.2g, 5­794.kk_5­896.1f, 5­814.3_5­896.26, 5­822.x1_5­916.a0, 5­840.82_5­896.19, 5­932.10_5­916.a0, 5­932.13_5­916.a1, 5­932.14_5­916.a5, 5­932.22</w:t>
            </w:r>
            <w:r>
              <w:rPr>
                <w:rFonts w:ascii="Barlow" w:hAnsi="Barlow"/>
              </w:rPr>
              <w:t>_5­896.1c, 5­353.6_5­916.a2, 5­361.03_5­394.0, 5­380.53_5­394.10, 5­380.56_5­916.a5, 5­380.71_5­394.30, 5­380.73_5­394.11, 5­380.73_5­394.30, 5­380.73_5­394.8, 5­380.83_5­394.0, 5­380.84_5­394.0, 5­380.87_5­394.4, 5­381.53_5­916.a5, 5­382.70_5­394.4, 5­383.70_5­394.11, 5­383.70_5­394.30, 5­393.17_5­394.4, 5­393.17_5­916.a2, 5­393.18_5­394.10, 5­393.42_5­394.11, 5­393.42_5­394.31, 5­393.51_5­394.11, 5­393.53_5­394.31, 5­393.54_5­394.10, 5­437.22_5­916.a5, 5­454.60_8­146.0, 5­454.60_8­146.x, 5­455.07_5­896.1b</w:t>
            </w:r>
            <w:r>
              <w:rPr>
                <w:rFonts w:ascii="Barlow" w:hAnsi="Barlow"/>
              </w:rPr>
              <w:t>, 5­455.22_5­916.a5, 5­455.25_5­916.a4, 5­455.41_8­146.x, 5­455.6x_5­916.a4, 5­455.76_5­916.a4, 5­456.x0_5­916.a5, 5­461.32_5­916.a4, 5­464.0x_5­916.a5, 5­464.12_5­916.a5, 5­464.23_5­916.a4, 5­464.32_5­916.a5, 5­465.1_5­467.53, 5­465.1_8­146.0, 5­465.2_8­146.0, 5­465.x_5­916.a5, 5­469.00_8­146.0, 5­469.20_8­146.1, 5­469.20_8­146.y, 5­470.2_5­916.a5, 5­484.2x_5­916.a0, 5­484.2x_5­916.a3, 5­484.2x_5­916.a4, 5­484.38_5­896.0b, 5­484.55_8­146.x, 5­502.1_5­916.a5, 5­524.1_8­146.2, 5­530.73_5­916.a5, 5­531.4_5­91</w:t>
            </w:r>
            <w:r>
              <w:rPr>
                <w:rFonts w:ascii="Barlow" w:hAnsi="Barlow"/>
              </w:rPr>
              <w:t xml:space="preserve">6.a0, 5­536.0_5­467.53, 5­536.0_8­146.x, 5­536.49_5­545.0, 5­536.4a_5­916.a1, 5­536.4f_5­896.1b, 5­536.4f_5­916.a3, 5­536.4f_5­916.a5, 5­552.0_5­916.a5, 5­553.00_5­545.0, 5­553.01_5­545.0, 5­553.03_5­916.a0, 5­554.51_8­146.x, 5­554.a3_5­545.0, 5­554.b1_5­916.a0, 5­575.01_5­916.a0, 5­575.01_5­916.ax, 5­584.0_5­916.a1, 5­589.3_5­916.a0, 5­590.41_5­916.a0, 5­603.10_5­916.a5, 5­604.42_5­545.0, 5­606.1_5­916.a1, 5­622.5_5­545.0, 5­622.5_5­896.1c, 5­624.5_5­916.a0, </w:t>
            </w:r>
            <w:r>
              <w:rPr>
                <w:rFonts w:ascii="Barlow" w:hAnsi="Barlow"/>
              </w:rPr>
              <w:lastRenderedPageBreak/>
              <w:t>5­640.3_5­916.a0, 5­642.0_5­916.a0, 5­653.33_5­9</w:t>
            </w:r>
            <w:r>
              <w:rPr>
                <w:rFonts w:ascii="Barlow" w:hAnsi="Barlow"/>
              </w:rPr>
              <w:t>16.a5, 5­657.6x_5­916.a0, 5­657.70_5­916.a5, 5­661.40_5­916.a1, 5­661.61_5­896.1b, 5­661.61_5­916.a0, 5­661.62_5­916.a5, 5­682.02_5­896.1b, 5­683.02_5­916.a5, 5­683.14_5­896.1b, 5­683.20_5­916.ax, 5­703.1_5­916.a5, 5­704.00_5­916.a0, 5­704.10_5­916.a0, 5­704.5e_5­916.a0, 5­714.40_5­916.ax, 5­787.kr_5­916.a0, 5­790.1u_5­916.a0, 5­790.4f_5­896.1e, 5­790.67_5­916.a0, 5­790.6b_5­916.a0, 5­791.0m_5­896.2f, 5­791.1g_5­896.1e, 5­791.2g_5­896.1e, 5­791.7g_5­896.1e, 5­792.km_5­896.1f, 5­793.2n_5­869.1, 5­793.3f_5­89</w:t>
            </w:r>
            <w:r>
              <w:rPr>
                <w:rFonts w:ascii="Barlow" w:hAnsi="Barlow"/>
              </w:rPr>
              <w:t>6.1e, 5­794.0k_5­896.1f, 5­794.0r_5­896.2f, 5­794.11_5­896.16, 5­794.17_5­896.18, 5­794.1n_5­896.1f, 5­794.1r_5­896.1f, 5­794.27_5­896.18, 5­794.ah_5­916.a1, 5­794.k3_5­896.17, 5­794.kn_5­896.2f, 5­795.30_5­916.a2, 5­796.0z_5­916.a0, 5­796.1v_5­896.1g, 5­796.kv_5­896.1g, 5­79a.0n_5­916.a1, 5­79a.0p_5­916.a1, 5­79b.2p_5­896.1g, 5­79b.6n_5­916.a1, 5­800.3k_5­896.1f, 5­800.46_5­916.a1, 5­800.59_5­916.a1, 5­806.3_5­869.1, 5­808.b0_5­916.a1, 5­811.2h_5­896.1e, 5­812.b_5­916.a0, 5­814.61_5­916.a1, 5­820.02_5­896.</w:t>
            </w:r>
            <w:r>
              <w:rPr>
                <w:rFonts w:ascii="Barlow" w:hAnsi="Barlow"/>
              </w:rPr>
              <w:t>1e, 5­820.41_5­896.2e, 5­821.33_5­896.1e, 5­824.21_5­916.a2, 5­840.81_5­869.1, 5­886.30_5­896.1a, 5­354.03_5­916.a1, 5­354.14_5­916.a1, 5­361.13_5­896.1f, 5­377.30_5­916.a1, 5­380.52_5­394.2, 5­380.53_5­916.a5, 5­380.54_5­394.x, 5­380.54_5­896.2c, 5­380.56_5­394.0, 5­380.56_5­394.10, 5­380.56_5­394.30, 5­380.80_5­394.4, 5­380.83_5­394.11, 5­380.83_5­394.30, 5­380.87_5­394.10, 5­381.3x_5­916.a0, 5­381.3x_5­916.a5, 5­381.54_5­394.30, 5­381.70_5­394.y, 5­381.71_5­394.11, 5­381.72_5­394.0, 5­381.73_5­394.2, 5­3</w:t>
            </w:r>
            <w:r>
              <w:rPr>
                <w:rFonts w:ascii="Barlow" w:hAnsi="Barlow"/>
              </w:rPr>
              <w:t>81.83_5­394.8, 5­381.8x_5­394.2, 5­382.53_5­916.a5, 5­382.70_5­394.x, 5­382.9g_8­146.0, 5­382.9k_5­916.a0, 5­383.54_5­394.4, 5­383.71_5­394.0, 5­383.71_5­394.10, 5­383.71_5­394.31, 5­383.95_5­916.a2, 5­383.9d_8­146.0, 5­384.1x_5­916.a0, 5­384.65_5­916.a1, 5­384.75_5­394.4, 5­384.75_5­394.x, 5­384.75_5­896.1b, 5­384.76_5­916.a5, 5­384.8_5­916.a1, 5­384.8_5­916.a5, 5­385.70_5­394.0, 5­385.80_5­916.ax, 5­393.17_5­896.1a, 5­393.33_5­916.a5, 5­393.35_5­545.0, 5­393.36_5­394.2, 5­393.52_5­896.1f, 5­393.55_5­394.y</w:t>
            </w:r>
            <w:r>
              <w:rPr>
                <w:rFonts w:ascii="Barlow" w:hAnsi="Barlow"/>
              </w:rPr>
              <w:t>, 5­393.57_5­394.4, 5­393.5x_5­896.1c, 5­393.61_5­394.2, 5­393.7_5­394.8, 5­407.2_8­146.x, 5­435.1_5­916.a5, 5­436.13_5­916.a5, 5­436.13_8­146.0, 5­436.x4_5­916.a5, 5­437.23_8­146.0, 5­438.21_5­916.a0, 5­438.24_5­916.ax, 5­447.7_5­916.a5, 5­454.10_8­146.0, 5­454.20_8­146.0, 5­454.40_8­146.0, 5­455.04_5­916.a5, 5­455.2x_5­916.a5, 5­455.42_8­146.x, 5­455.45_8­146.x, 5­455.51_8­146.x, 5­455.67_5­916.a4, 5­455.75_8­146.x, 5­455.x5_5­916.a0, 5­456.13_5­916.a5, 5­456.1x_5­916.a5, 5­460.12_5­916.a5, 5­460.50_5­916</w:t>
            </w:r>
            <w:r>
              <w:rPr>
                <w:rFonts w:ascii="Barlow" w:hAnsi="Barlow"/>
              </w:rPr>
              <w:t>.a5, 5­461.31_5­916.a5, 5­461.51_5­916.a4, 5­464.23_5­916.a1, 5­464.51_5­916.a4, 5­464.51_5­916.a5, 5­465.x_8­192.1b, 5­467.b5_5­916.a0, 5­469.11_5­467.53, 5­469.22_5­467.53, 5­484.32_8­146.x, 5­484.36_5­916.a5, 5­485.0x_5­916.a5, 5­502.7_8­146.0, 5­502.8_8­146.0, 5­511.02_8­146.0, 5­511.3_8­146.0, 5­512.20_8­146.x, 5­512.2x_8­146.0, 5­512.4x_8­146.0, 5­524.00_8­146.x, 5­525.1_8­146.x, 5­525.x_8­146.2, 5­530.73_5­896.0c, 5­535.1_5­916.a5, 5­536.0_5­916.a1, 5­536.4j_5­545.0, 5­554.41_5­896.1b, 5­575.00_5­896</w:t>
            </w:r>
            <w:r>
              <w:rPr>
                <w:rFonts w:ascii="Barlow" w:hAnsi="Barlow"/>
              </w:rPr>
              <w:t xml:space="preserve">.1b, 5­576.20_8­146.x, 5­576.31_5­916.a5, 5­576.72_5­545.0, 5­577.10_5­916.a1, 5­578.81_5­916.a0, 5­590.51_8­146.0, 5­604.52_5­896.1b, 5­606.1_5­916.a0, 5­622.5_5­896.2c, 5­622.5_5­916.a1, 5­640.2_5­916.a5, 5­641.0_5­896.1c, 5­642.2_5­916.ax, 5­643.2_5­394.11, 5­646.0_5­394.11, 5­649.51_5­916.a0, 5­651.92_5­916.a1, </w:t>
            </w:r>
            <w:r>
              <w:rPr>
                <w:rFonts w:ascii="Barlow" w:hAnsi="Barlow"/>
              </w:rPr>
              <w:lastRenderedPageBreak/>
              <w:t>5­657.72_5­916.a5, 5­683.24_5­916.a5, 5­683.25_5­896.1b, 5­685.1_5­916.a5, 5­685.3_5­916.a5, 5­687.2_5­916.a5, 5­703.1_8­146.0, 5­703.x_5­916.a0, 5­705.2_5­916.a0, 5­787.1n_5­896.1f, 5­787.1r_5­8</w:t>
            </w:r>
            <w:r>
              <w:rPr>
                <w:rFonts w:ascii="Barlow" w:hAnsi="Barlow"/>
              </w:rPr>
              <w:t>96.0f, 5­787.3r_5­896.1f, 5­787.k0_5­916.a1, 5­787.kr_5­916.a1, 5­790.5f_5­869.1, 5­790.5f_5­896.0e, 5­790.5f_5­896.2e, 5­790.kk_5­916.a1, 5­790.ng_5­800.2g, 5­792.1g_5­896.1e, 5­792.2m_5­869.1, 5­792.3m_5­896.1f, 5­792.52_5­800.20, 5­792.k2_5­800.24, 5­792.k5_5­916.a0, 5­792.km_5­869.1, 5­793.1r_5­869.1, 5­793.1r_5­896.0f, 5­793.1r_5­896.1g, 5­793.23_5­896.17, 5­793.27_5­896.28, 5­793.2k_5­916.a0, 5­793.2n_8­192.1f, 5­793.2r_5­896.1f, 5­793.k1_5­916.ax, 5­793.kn_5­896.1f, 5­794.0k_5­869.1, 5­794.0n_5­896.0</w:t>
            </w:r>
            <w:r>
              <w:rPr>
                <w:rFonts w:ascii="Barlow" w:hAnsi="Barlow"/>
              </w:rPr>
              <w:t xml:space="preserve">f, 5­794.0r_5­896.0f, 5­794.17_5­800.24, 5­794.1f_5­896.1e, 5­794.1f_5­916.a5, 5­794.1k_5­800.2h, 5­794.1r_5­869.1, 5­794.27_5­896.17, 5­794.2k_5­869.1, 5­794.k7_5­916.ax, 5­796.kb_5­896.19, 5­797.2s_5­916.a0, 5­797.2s_5­916.a1, 5­797.kt_5­896.1g, 5­79a.6f_5­916.a1, 5­79b.0p_5­896.1g, 5­79b.2k_5­869.1, 5­800.33_5­916.a2, 5­800.36_5­916.a0, 5­800.6k_5­896.1g, 5­800.6m_5­896.1g, 5­801.0f_5­916.a1, 5­801.bh_5­800.2h, 5­806.7_5­916.a1, 5­810.0h_5­896.1e, 5­810.9h_5­896.1f, 5­811.1h_5­896.1f, 5­811.20_5­896.26, </w:t>
            </w:r>
            <w:r>
              <w:rPr>
                <w:rFonts w:ascii="Barlow" w:hAnsi="Barlow"/>
              </w:rPr>
              <w:t>5­811.27_5­896.18, 5­811.xh_5­896.1f, 5­812.8h_5­800.2h, 5­812.b_5­896.18, 5­812.fh_5­896.1f, 5­813.4_5­896.1f, 5­814.61_5­800.20, 5­819.1h_5­896.1f, 5­821.18_5­869.1, 5­821.60_5­916.a0, 5­822.02_5­800.2h, 5­822.g1_5­916.ax, 5­824.21_5­896.17, 5­824.3_5­800.24, 5­824.3_5­800.25, 5­829.01_5­800.2g, 5­829.8_5­896.1f, 5­852.68_5­916.a0, 5­852.a6_5­916.a5, 5­889.50_5­896.1a, 5­930.4_5­916.a1, 5­932.12_5­896.0c, 5­932.12_5­916.a1, 5­932.13_5­545.0, 5­932.14_5­916.a1, 5­932.16_5­545.0, 5­932.21_5­916.a0, 5­351.09</w:t>
            </w:r>
            <w:r>
              <w:rPr>
                <w:rFonts w:ascii="Barlow" w:hAnsi="Barlow"/>
              </w:rPr>
              <w:t>_5­896.0a, 5­351.09_5­916.a0, 5­352.0a_5­916.a2, 5­352.28_5­394.0, 5­361.03_5­394.x, 5­377.1_5­916.a1, 5­377.30_5­394.0, 5­377.50_5­394.4, 5­377.d_5­916.a1, 5­380.12_5­394.4, 5­380.33_5­394.2, 5­380.33_5­896.2c, 5­380.52_5­916.a5, 5­380.53_5­394.30, 5­380.53_5­394.8, 5­380.53_5­394.x, 5­380.54_5­394.31, 5­380.65_5­916.a5, 5­380.70_5­800.2g, 5­380.71_5­394.8, 5­380.72_5­394.10, 5­380.72_5­896.0c, 5­380.73_5­394.31, 5­380.80_5­394.30, 5­380.80_5­394.8, 5­380.84_5­394.11, 5­380.84_5­394.8, 5­380.84_5­394.90, 5</w:t>
            </w:r>
            <w:r>
              <w:rPr>
                <w:rFonts w:ascii="Barlow" w:hAnsi="Barlow"/>
              </w:rPr>
              <w:t xml:space="preserve">­380.8x_5­394.8, 5­380.9a_5­916.a1, 5­381.53_5­394.10, 5­381.71_5­896.1f, 5­381.72_5­394.10, 5­381.72_5­394.8, 5­381.80_5­394.2, 5­381.83_5­394.10, 5­381.83_5­394.2, 5­381.87_5­394.4, 5­381.8x_5­869.1, 5­382.61_8­146.0, 5­382.7x_5­394.4, 5­382.96_5­916.a0, 5­382.9d_8­146.2, 5­383.24_5­394.0, 5­383.53_8­146.x, 5­383.54_5­394.31, 5­383.54_5­394.x, 5­383.54_8­146.x, 5­383.55_8­146.x, 5­383.61_8­146.2, 5­383.70_5­394.8, 5­383.70_5­394.a, 5­383.71_5­394.x, 5­383.71_5­916.a5, 5­383.72_5­394.4, 5­383.72_5­916.a5, </w:t>
            </w:r>
            <w:r>
              <w:rPr>
                <w:rFonts w:ascii="Barlow" w:hAnsi="Barlow"/>
              </w:rPr>
              <w:t>5­384.01_5­394.0, 5­384.02_5­916.a5, 5­384.11_5­896.0a, 5­384.11_5­916.a2, 5­384.51_8­146.0, 5­384.63_5­896.1b, 5­384.73_5­394.10, 5­384.75_5­916.a5, 5­384.7x_5­545.0, 5­384.7x_5­916.a5, 5­384.f2_5­896.0a, 5­385.82_5­896.1f, 5­385.d0_5­869.1, 5­393.13_5­394.4, 5­393.17_5­394.10, 5­393.33_8­146.x, 5­393.39_5­916.a0, 5­393.42_5­394.30, 5­393.42_5­394.a, 5­393.51_5­394.8, 5­393.51_5­394.x, 5­393.52_5­394.11, 5­393.52_5­394.4, 5­393.54_5­394.11, 5­393.54_5­394.90, 5­393.55_5­394.11, 5­393.55_5­394.6, 5­393.55_5</w:t>
            </w:r>
            <w:r>
              <w:rPr>
                <w:rFonts w:ascii="Barlow" w:hAnsi="Barlow"/>
              </w:rPr>
              <w:t xml:space="preserve">­394.8, 5­393.55_5­394.90, 5­393.55_5­394.a, 5­393.55_5­394.x, 5­393.5x_5­394.0, 5­393.5x_5­394.11, 5­393.5x_5­394.2, 5­393.61_5­394.0, 5­393.62_5­394.2, </w:t>
            </w:r>
            <w:r>
              <w:rPr>
                <w:rFonts w:ascii="Barlow" w:hAnsi="Barlow"/>
              </w:rPr>
              <w:lastRenderedPageBreak/>
              <w:t>5­393.62_5­394.8, 5­393.7_5­394.2, 5­434.2_5­916.a5, 5­436.05_5­545.0, 5­436.15_5­545.0, 5­437.21_5­916.a5, 5­437.21_8­146.2, 5­437.35_5­916.a0, 5­437.43_5­916.a5, 5­447.4_5­545.0, 5­447.4_5­916.a0, 5­447.7_8­146.0, 5­454.20_8­146.y, 5­454.40_8­146.x, 5­454.50_8­146.0, 5­454.61_5­916.a5, 5­454.62_5­896.1b, 5­455.01_8­146.y, 5­455.04_8­146.0, 5­455.0x_8­146</w:t>
            </w:r>
            <w:r>
              <w:rPr>
                <w:rFonts w:ascii="Barlow" w:hAnsi="Barlow"/>
              </w:rPr>
              <w:t>.x, 5­455.23_5­916.a5, 5­455.2x_8­146.0, 5­455.45_8­146.0, 5­455.57_5­916.a5, 5­455.61_8­146.0, 5­455.61_8­146.x, 5­455.62_8­146.x, 5­455.65_8­192.1b, 5­455.6x_5­916.a5, 5­455.71_8­146.0, 5­455.71_8­146.x, 5­455.72_5­394.2, 5­455.72_8­146.x, 5­455.75_8­146.0, 5­455.76_5­916.a5, 5­455.x1_8­146.0, 5­455.x2_5­916.a5, 5­456.02_5­916.a5, 5­456.08_5­916.a0, 5­456.15_8­146.x, 5­459.0_8­146.x, 5­459.2_5­467.53, 5­459.3_5­916.a5, 5­459.y_5­545.0, 5­460.10_8­146.x, 5­460.11_5­916.a5, 5­460.11_8­146.x, 5­461.00_5­916.</w:t>
            </w:r>
            <w:r>
              <w:rPr>
                <w:rFonts w:ascii="Barlow" w:hAnsi="Barlow"/>
              </w:rPr>
              <w:t>a5, 5­461.41_8­146.0, 5­464.03_5­916.a4, 5­464.21_5­916.a5, 5­464.22_5­467.53, 5­464.22_8­146.x, 5­464.23_5­467.53, 5­464.50_5­916.a5, 5­464.52_5­896.0b, 5­464.5x_5­916.a5, 5­465.1_8­146.x, 5­465.y_5­916.a0, 5­466.2_8­146.y, 5­466.x_5­916.a3, 5­467.b3_5­896.1b, 5­467.b3_5­916.a5, 5­469.10_5­467.53, 5­469.10_8­146.0, 5­469.11_8­146.0, 5­469.21_8­146.y, 5­470.11_8­146.0, 5­484.35_8­146.x, 5­484.35_8­192.1b, 5­484.39_5­916.a5, 5­484.56_5­916.a5, 5­484.61_5­916.a5, 5­484.65_8­146.x, 5­484.65_8­192.0b, 5­485.0x_</w:t>
            </w:r>
            <w:r>
              <w:rPr>
                <w:rFonts w:ascii="Barlow" w:hAnsi="Barlow"/>
              </w:rPr>
              <w:t>8­146.0, 5­485.1_5­916.a5, 5­485.3_5­916.a5, 5­502.2_8­146.x, 5­502.4_5­916.a5, 5­502.4_5­916.ax, 5­502.6_8­146.x, 5­511.01_5­916.a1, 5­511.01_8­146.2, 5­511.01_8­146.x, 5­511.11_8­146.y, 5­511.21_8­146.0, 5­511.22_5­916.a5, 5­512.40_8­146.x, 5­512.y_8­146.0, 5­524.00_8­146.0, 5­524.00_8­146.2, 5­524.01_5­916.a5, 5­525.0_8­146.0, 5­525.x_8­146.x, 5­530.03_5­896.0b, 5­530.03_5­896.1c, 5­530.32_5­896.0b, 5­530.33_5­896.1e, 5­530.34_5­896.1c, 5­530.74_5­896.1b, 5­530.91_5­545.0, 5­530.x_5­916.ax, 5­531.0_5­545</w:t>
            </w:r>
            <w:r>
              <w:rPr>
                <w:rFonts w:ascii="Barlow" w:hAnsi="Barlow"/>
              </w:rPr>
              <w:t>.0, 5­534.35_5­916.a0, 5­536.10_8­146.0, 5­536.45_8­146.x, 5­536.4a_5­896.1b, 5­536.4a_5­916.a5, 5­536.4e_5­896.1b, 5­536.4e_8­192.1b, 5­536.4f_5­545.0, 5­536.4g_5­896.xb, 5­552.0_5­545.0, 5­553.01_5­916.a0, 5­554.40_5­545.0, 5­554.41_5­916.ax, 5­554.43_5­545.0, 5­554.a3_5­896.0b, 5­554.b0_5­545.0, 5­554.b3_5­916.a0, 5­575.00_5­916.ax, 5­575.x0_5­916.a0, 5­576.00_5­916.a5, 5­576.02_5­545.0, 5­577.00_8­146.x, 5­577.01_5­545.0, 5­578.60_5­916.a0, 5­580.1_5­916.ax, 5­582.0_5­916.a0, 5­584.0_5­545.0, 5­584.5_5­</w:t>
            </w:r>
            <w:r>
              <w:rPr>
                <w:rFonts w:ascii="Barlow" w:hAnsi="Barlow"/>
              </w:rPr>
              <w:t>916.a0, 5­590.50_5­916.a0, 5­590.51_5­896.1b, 5­590.53_5­896.0b, 5­595.10_5­545.0, 5­603.00_5­916.a5, 5­603.10_5­545.0, 5­603.2_5­545.0, 5­604.02_5­545.0, 5­604.12_5­916.a0, 5­604.52_5­916.a0, 5­606.1_5­545.0, 5­606.2_5­916.a0, 5­621_5­896.0c, 5­622.1_8­192.0c, 5­622.2_5­896.0c, 5­622.2_5­916.a0, 5­642.0_5­896.1c, 5­649.8_5­916.a0, 5­651.90_5­916.a1, 5­651.93_5­916.a0, 5­653.32_5­916.a1, 5­656.90_5­916.a5, 5­657.60_8­146.x, 5­657.73_5­916.a0, 5­661.62_5­916.a1, 5­683.03_5­896.1b, 5­683.04_5­916.a5, 5­683.20</w:t>
            </w:r>
            <w:r>
              <w:rPr>
                <w:rFonts w:ascii="Barlow" w:hAnsi="Barlow"/>
              </w:rPr>
              <w:t>_8­146.x, 5­683.20_8­192.1b, 5­683.23_5­916.a5, 5­683.23_8­146.x, 5­704.4c_5­896.1b, 5­704.5c_5­916.a0, 5­707.1_5­896.1b, 5­707.1_8­146.x, 5­714.40_5­916.a5, 5­749.10_5­896.2b, 5­784.eh_5­916.a1, 5­784.ek_5­916.a0, 5­787.1n_5­896.0f, 5­787.1r_5­869.1, 5­787.3r_5­896.0f, 5­787.g6_5­896.28, 5­787.kk_5­800.2j, 5­790.0d_5­869.1, 5­790.0u_5­916.a0, 5­790.0v_5­916.a0, 5­790.3m_5­896.1f, 5­790.3r_5­896.1f, 5­790.4m_5­896.1f, 5­790.5e_5­896.0e, 5­790.5f_5­896.1b, 5­790.5r_5­916.a0, 5­790.6d_5­869.1, 5­790.8e_5­896.</w:t>
            </w:r>
            <w:r>
              <w:rPr>
                <w:rFonts w:ascii="Barlow" w:hAnsi="Barlow"/>
              </w:rPr>
              <w:t xml:space="preserve">2e, </w:t>
            </w:r>
            <w:r>
              <w:rPr>
                <w:rFonts w:ascii="Barlow" w:hAnsi="Barlow"/>
              </w:rPr>
              <w:lastRenderedPageBreak/>
              <w:t>5­790.ne_5­896.2e, 5­790.ne_5­916.a1, 5­791.1g_5­916.ax, 5­791.7g_5­896.2e, 5­791.kg_5­896.1e, 5­791.kg_5­916.ax, 5­792.0m_5­800.2h, 5­792.12_5­869.1, 5­792.12_5­896.17, 5­792.1g_5­916.ax, 5­792.3m_5­896.2f, 5­792.k2_5­896.17, 5­792.kg_5­916.ax, 5­793.1n_5­896.0f, 5­793.21_5­896.17, 5­793.23_5­916.a0, 5­793.27_5­896.27, 5­793.2n_5­896.0f, 5­793.2n_5­896.1g, 5­793.31_5­896.17, 5­793.33_5­800.24, 5­793.33_5­916.a0, 5­793.3e_5­916.a1, 5­793.3r_8­192.1f, 5­793.gr_5­916.a0, 5­793.k6_5­869.1, 5­793.kr_5­896.0</w:t>
            </w:r>
            <w:r>
              <w:rPr>
                <w:rFonts w:ascii="Barlow" w:hAnsi="Barlow"/>
              </w:rPr>
              <w:t>f, 5­793.kr_5­896.1g, 5­793.kx_5­916.a0, 5­794.16_5­896.18, 5­794.1f_5­896.0e, 5­794.1j_5­896.0e, 5­794.2r_5­896.0f, 5­794.2r_5­896.2f, 5­794.7k_5­916.a0, 5­794.8k_5­916.a0, 5­794.8k_5­916.a1, 5­794.ar_5­800.2k, 5­794.gh_5­916.a1, 5­794.k6_5­800.28, 5­794.k7_5­800.25, 5­794.kh_5­869.1, 5­794.kk_5­896.1e, 5­794.kn_5­896.1f, 5­794.kr_5­869.1, 5­794.kr_5­896.0f, 5­794.kx_5­916.a1, 5­796.0v_5­896.1f, 5­796.2u_5­916.a0, 5­796.k0_5­800.21, 5­796.ku_5­896.1g, 5­796.kv_5­896.1f, 5­79a.0e_5­916.a5, 5­79a.6k_5­800.2m</w:t>
            </w:r>
            <w:r>
              <w:rPr>
                <w:rFonts w:ascii="Barlow" w:hAnsi="Barlow"/>
              </w:rPr>
              <w:t>, 5­79a.cm_5­916.a1, 5­79a.xk_5­916.a0, 5­79b.1g_5­916.a1, 5­79b.1n_5­896.1f, 5­79b.1p_5­800.2p, 5­79b.gm_5­896.1g, 5­800.3n_5­896.1f, 5­800.3r_5­896.1g, 5­800.4h_5­896.1f, 5­801.3k_5­916.a0, 5­802.8_5­869.1, 5­802.a_5­869.1, 5­804.7_5­869.1, 5­806.3_5­896.0f, 5­806.5_5­896.1f, 5­810.0k_5­800.2k, 5­810.2h_5­869.1, 5­810.4h_5­869.1, 5­811.20_5­896.16, 5­811.27_5­800.28, 5­811.2k_5­896.17, 5­811.4h_5­916.a1, 5­812.b_5­800.28, 5­812.ek_5­916.a1, 5­814.7_5­896.16, 5­816.1_5­916.a0, 5­819.4_5­916.a1, 5­819.xk_5­</w:t>
            </w:r>
            <w:r>
              <w:rPr>
                <w:rFonts w:ascii="Barlow" w:hAnsi="Barlow"/>
              </w:rPr>
              <w:t>916.a1, 5­820.01_5­896.1e, 5­820.21_5­896.0e, 5­820.41_5­896.0e, 5­820.80_5­800.2g, 5­820.94_5­896.1e, 5­821.22_5­896.1e, 5­821.2b_5­869.1, 5­821.43_5­916.a5, 5­821.60_5­916.a1, 5­821.63_5­869.1, 5­823.27_5­916.ax, 5­823.b9_5­800.2h, 5­823.m_5­896.1f, 5­824.21_5­869.1, 5­824.90_5­896.29, 5­825.11_5­800.20, 5­827.5_5­896.0g, 5­829.1_5­896.0e, 5­829.9_5­896.1f, 5­829.e_5­869.1, 5­840.65_5­916.a1, 5­840.84_5­896.18, 5­840.84_5­896.19, 5­847.12_5­896.18, 5­847.12_5­896.19, 5­847.22_5­896.29, 5­849.0_5­800.28, 5</w:t>
            </w:r>
            <w:r>
              <w:rPr>
                <w:rFonts w:ascii="Barlow" w:hAnsi="Barlow"/>
              </w:rPr>
              <w:t>­849.0_5­896.18, 5­930.3_5­916.a3, 5­930.4_5­896.1e, 5­932.12_5­896.1c, 5­932.12_5­916.a3, 5­932.13_5­916.ax, 5­932.14_5­545.0, 5­932.14_5­896.1e, 5­932.14_5­916.a3, 5­932.20_5­916.a5, 5­932.21_5­896.1b, 5­351.02_5­896.06, 5­351.02_5­896.18, 5­351.05_5­916.a1, 5­351.09_5­349.1, 5­351.09_5­394.2, 5­351.12_5­394.10, 5­353.1_5­394.0, 5­353.1_5­896.0a, 5­353.2_5­394.0, 5­353.2_5­896.1a, 5­353.4_5­394.4, 5­353.6_5­916.a0, 5­354.01_5­394.10, 5­354.0a_5­896.0a, 5­354.12_5­394.0, 5­354.1x_5­394.10, 5­361.03_5­896.1</w:t>
            </w:r>
            <w:r>
              <w:rPr>
                <w:rFonts w:ascii="Barlow" w:hAnsi="Barlow"/>
              </w:rPr>
              <w:t>8, 5­361.03_5­896.xe, 5­361.07_5­394.x, 5­361.13_5­394.0, 5­361.17_5­394.0, 5­361.17_5­394.x, 5­361.17_5­896.28, 5­361.23_5­394.x, 5­361.23_8­192.0a, 5­361.27_5­394.0, 5­377.1_5­394.y, 5­377.30_5­394.2, 5­377.30_5­394.31, 5­377.30_5­394.90, 5­377.31_5­896.0a, 5­377.31_5­896.1a, 5­377.6_5­394.x, 5­377.71_5­916.a1, 5­378.72_5­394.0, 5­378.72_5­394.x, 5­380.12_5­394.2, 5­380.12_5­916.a5, 5­380.33_8­192.1c, 5­380.35_5­394.0, 5­380.35_5­394.2, 5­380.35_5­394.30, 5­380.35_5­394.4, 5­380.42_5­394.4, 5­380.52_5­394</w:t>
            </w:r>
            <w:r>
              <w:rPr>
                <w:rFonts w:ascii="Barlow" w:hAnsi="Barlow"/>
              </w:rPr>
              <w:t xml:space="preserve">.11, 5­380.52_5­394.4, 5­380.52_5­869.1, 5­380.52_5­896.0e, 5­380.52_5­896.2e, 5­380.53_5­394.11, 5­380.53_5­394.31, 5­380.53_5­394.6, 5­380.53_5­394.90, 5­380.53_5­394.a, 5­380.54_5­394.6, 5­380.54_5­394.8, 5­380.54_5­394.90, 5­380.54_5­394.a, 5­380.55_5­394.6, 5­380.55_5­916.a5, 5­380.56_5­394.31, 5­380.56_8­192.0c, 5­380.63_5­545.0, 5­380.70_5­394.6, 5­380.70_5­394.90, </w:t>
            </w:r>
            <w:r>
              <w:rPr>
                <w:rFonts w:ascii="Barlow" w:hAnsi="Barlow"/>
              </w:rPr>
              <w:lastRenderedPageBreak/>
              <w:t>5­380.70_5­394.91, 5­380.70_5­394.a, 5­380.71_5­394.31, 5­380.71_5­394.6, 5­380.71_5­394.90, 5­380.71_8­192.0c, 5­380.72_5­394.11, 5­380.</w:t>
            </w:r>
            <w:r>
              <w:rPr>
                <w:rFonts w:ascii="Barlow" w:hAnsi="Barlow"/>
              </w:rPr>
              <w:t>72_5­394.30, 5­380.72_5­394.31, 5­380.72_5­394.90, 5­380.72_5­394.x, 5­380.72_5­896.1g, 5­380.73_5­394.x, 5­380.73_8­192.0c, 5­380.7x_5­394.0, 5­380.7x_5­394.11, 5­380.7x_5­394.30, 5­380.7x_5­394.x, 5­380.80_5­394.11, 5­380.80_5­394.x, 5­380.80_5­896.1g, 5­380.80_8­192.1f, 5­380.83_5­394.90, 5­380.83_5­394.x, 5­380.83_8­192.1f, 5­380.84_5­394.30, 5­380.84_5­394.31, 5­380.84_5­394.x, 5­380.84_5­896.1f, 5­380.84_8­192.1f, 5­380.87_5­394.0, 5­380.87_5­394.8, 5­380.87_5­394.90, 5­380.87_5­896.2f, 5­380.8x_5­394</w:t>
            </w:r>
            <w:r>
              <w:rPr>
                <w:rFonts w:ascii="Barlow" w:hAnsi="Barlow"/>
              </w:rPr>
              <w:t>.11, 5­380.8x_5­394.2, 5­380.8x_5­896.1f, 5­380.91_5­394.11, 5­380.97_5­394.0, 5­380.97_5­916.a3, 5­380.98_5­394.0, 5­380.98_5­394.2, 5­380.98_5­916.a3, 5­380.99_5­394.0, 5­380.99_5­394.2, 5­380.9b_5­394.0, 5­380.9b_5­394.2, 5­380.9d_5­916.a5, 5­380.9d_8­192.3b, 5­380.9g_5­545.0, 5­381.24_5­394.2, 5­381.24_5­394.4, 5­381.33_5­394.10, 5­381.33_5­394.2, 5­381.33_5­394.30, 5­381.33_5­394.4, 5­381.33_5­394.a, 5­381.33_5­916.ax, 5­381.3x_5­916.a1, 5­381.52_5­394.4, 5­381.52_5­394.y, 5­381.53_5­394.11, 5­381.53_5</w:t>
            </w:r>
            <w:r>
              <w:rPr>
                <w:rFonts w:ascii="Barlow" w:hAnsi="Barlow"/>
              </w:rPr>
              <w:t>­394.2, 5­381.53_5­394.30, 5­381.53_5­394.a, 5­381.53_5­394.x, 5­381.54_5­394.y, 5­381.55_5­394.10, 5­381.55_5­394.2, 5­381.55_5­394.30, 5­381.64_5­394.10, 5­381.64_5­394.4, 5­381.65_5­545.0, 5­381.70_5­394.6, 5­381.70_5­394.90, 5­381.70_5­394.a, 5­381.71_5­394.y, 5­381.72_5­394.2, 5­381.72_5­394.30, 5­381.72_5­394.x, 5­381.72_8­192.0f, 5­381.73_5­394.10, 5­381.73_5­394.31, 5­381.7x_5­394.0, 5­381.80_5­394.0, 5­381.80_5­394.8, 5­381.80_5­394.x, 5­381.80_5­394.y, 5­381.83_5­394.11, 5­381.83_5­394.30, 5­381.8</w:t>
            </w:r>
            <w:r>
              <w:rPr>
                <w:rFonts w:ascii="Barlow" w:hAnsi="Barlow"/>
              </w:rPr>
              <w:t xml:space="preserve">3_8­192.0f, 5­381.84_5­394.0, 5­381.84_5­394.4, 5­381.84_5­394.6, 5­381.84_5­394.8, 5­381.87_5­394.10, 5­381.87_5­394.2, 5­381.8x_5­394.0, 5­381.8x_5­394.11, 5­381.8x_5­394.4, 5­381.8x_5­394.8, 5­381.8x_5­896.1f, 5­382.24_5­916.a0, 5­382.30_5­916.a0, 5­382.53_5­916.a1, 5­382.54_5­896.1c, 5­382.63_8­146.x, 5­382.64_5­545.0, 5­382.70_5­394.31, 5­382.70_5­394.91, 5­382.71_5­394.0, 5­382.71_5­394.11, 5­382.71_5­394.91, 5­382.71_5­394.x, 5­382.71_5­896.1c, 5­382.7x_5­394.10, 5­382.7x_5­394.30, 5­382.7x_5­394.8, </w:t>
            </w:r>
            <w:r>
              <w:rPr>
                <w:rFonts w:ascii="Barlow" w:hAnsi="Barlow"/>
              </w:rPr>
              <w:t>5­382.7x_5­896.1c, 5­382.96_5­349.1, 5­382.96_5­916.a2, 5­382.9d_5­394.4, 5­382.9d_5­916.a1, 5­382.9d_5­916.a5, 5­382.9g_8­146.2, 5­383.24_5­394.4, 5­383.53_8­192.1b, 5­383.54_5­394.10, 5­383.54_5­394.11, 5­383.54_5­394.30, 5­383.54_8­192.1b, 5­383.55_8­192.1b, 5­383.61_5­394.0, 5­383.61_5­394.10, 5­383.61_5­394.4, 5­383.70_5­394.90, 5­383.71_5­394.11, 5­383.71_5­394.30, 5­383.71_5­394.8, 5­383.72_5­394.0, 5­383.72_5­394.2, 5­383.72_5­394.31, 5­383.7x_5­896.1c, 5­383.84_5­896.1f, 5­383.8x_5­394.10, 5­383.8x</w:t>
            </w:r>
            <w:r>
              <w:rPr>
                <w:rFonts w:ascii="Barlow" w:hAnsi="Barlow"/>
              </w:rPr>
              <w:t>_5­394.4, 5­383.98_5­394.4, 5­383.98_5­916.a5, 5­383.99_5­394.11, 5­383.99_5­394.2, 5­383.99_5­394.4, 5­383.99_5­916.a5, 5­383.9d_8­146.x, 5­383.9g_8­146.0, 5­384.01_5­394.2, 5­384.01_5­394.x, 5­384.01_5­916.a5, 5­384.02_5­349.2, 5­384.02_5­394.30, 5­384.0x_5­916.a0, 5­384.11_5­916.ax, 5­384.31_5­916.a1, 5­384.51_5­916.a5, 5­384.63_8­192.1b, 5­384.65_5­394.30, 5­384.66_5­394.30, 5­384.72_5­394.4, 5­384.73_5­394.0, 5­384.73_5­394.2, 5­384.73_5­394.30, 5­384.73_5­394.4, 5­384.73_5­394.x, 5­384.74_5­896.1b, 5­</w:t>
            </w:r>
            <w:r>
              <w:rPr>
                <w:rFonts w:ascii="Barlow" w:hAnsi="Barlow"/>
              </w:rPr>
              <w:t xml:space="preserve">384.75_5­394.11, 5­384.75_5­394.31, 5­384.75_5­896.1c, 5­384.7x_5­394.10, 5­384.f1_5­394.10, 5­385.72_5­896.0f, 5­385.74_5­896.0e, 5­385.74_5­896.1g, 5­385.80_5­394.x, 5­385.80_5­896.1e, 5­385.82_5­896.1e, </w:t>
            </w:r>
            <w:r>
              <w:rPr>
                <w:rFonts w:ascii="Barlow" w:hAnsi="Barlow"/>
              </w:rPr>
              <w:lastRenderedPageBreak/>
              <w:t>5­385.d0_5­394.0, 5­385.d0_5­394.x, 5­385.d0_5­896.0e, 5­385.d0_5­916.ax, 5­393.13_5­394.0, 5­393.13_5­394.10, 5­393.13_5­394.2, 5­393.13_5­394.x, 5­393.14_5­916.a2, 5­393.15_5­394.4, 5­393.17_5­394.11, 5­393.18_5­394.2, 5­393.18_5­394.4, 5­393.33_5­394.10, 5­393.33_5­394.4, 5­393.33_8­192.1b, 5­393.36_5­</w:t>
            </w:r>
            <w:r>
              <w:rPr>
                <w:rFonts w:ascii="Barlow" w:hAnsi="Barlow"/>
              </w:rPr>
              <w:t>394.4, 5­393.36_5­394.a, 5­393.36_5­916.ax, 5­393.3a_5­916.a0, 5­393.42_5­394.x, 5­393.42_5­896.2b, 5­393.42_8­192.0c, 5­393.47_5­394.2, 5­393.51_5­394.30, 5­393.51_5­394.31, 5­393.51_5­394.90, 5­393.51_5­394.a, 5­393.51_5­394.y, 5­393.51_5­896.xc, 5­393.52_5­394.0, 5­393.52_5­394.31, 5­393.52_5­394.a, 5­393.52_5­394.x, 5­393.53_5­394.30, 5­393.53_5­394.8, 5­393.53_5­394.91, 5­393.54_5­394.30, 5­393.54_5­394.5, 5­393.54_5­394.a, 5­393.54_5­394.x, 5­393.54_5­394.y, 5­393.54_5­896.1g, 5­393.55_5­394.31, 5­393</w:t>
            </w:r>
            <w:r>
              <w:rPr>
                <w:rFonts w:ascii="Barlow" w:hAnsi="Barlow"/>
              </w:rPr>
              <w:t>.56_5­394.4, 5­393.57_5­394.10, 5­393.57_5­394.2, 5­393.57_5­394.30, 5­393.57_8­192.3c, 5­393.5x_5­394.10, 5­393.5x_5­394.30, 5­393.5x_5­394.4, 5­393.5x_5­394.8, 5­393.61_5­394.11, 5­393.61_5­394.4, 5­393.61_5­394.8, 5­393.61_5­394.90, 5­393.61_5­896.2f, 5­393.62_5­394.0, 5­393.62_5­394.90, 5­393.63_5­394.2, 5­393.6x_5­394.90, 5­393.7_5­394.0, 5­393.7_5­394.10, 5­393.7_5­394.4, 5­407.2_8­146.0, 5­407.2_8­192.0b, 5­434.0_5­916.a5, 5­434.0_8­146.2, 5­434.0_8­192.0b, 5­434.0_8­192.1b, 5­435.0_5­916.a5, 5­435.1</w:t>
            </w:r>
            <w:r>
              <w:rPr>
                <w:rFonts w:ascii="Barlow" w:hAnsi="Barlow"/>
              </w:rPr>
              <w:t>_8­146.0, 5­435.1_8­146.x, 5­436.05_5­916.a5, 5­436.13_5­896.0b, 5­437.11_5­916.a0, 5­437.11_8­146.x, 5­437.21_8­146.0, 5­437.23_5­896.0b, 5­437.23_8­146.2, 5­437.24_5­916.a5, 5­437.25_8­146.0, 5­437.33_8­146.x, 5­437.35_5­545.0, 5­438.21_5­545.0, 5­438.21_8­146.0, 5­447.4_5­916.ax, 5­447.7_5­896.1b, 5­447.7_5­916.ax, 5­447.7_8­146.y, 5­454.10_8­146.2, 5­454.10_8­146.y, 5­454.20_8­146.1, 5­454.20_8­146.2, 5­454.21_5­916.a1, 5­454.22_8­192.1b, 5­454.41_5­916.a0, 5­454.50_5­896.xb, 5­454.50_5­916.a1, 5­454.50</w:t>
            </w:r>
            <w:r>
              <w:rPr>
                <w:rFonts w:ascii="Barlow" w:hAnsi="Barlow"/>
              </w:rPr>
              <w:t>_8­146.x, 5­454.51_5­916.a3, 5­454.61_5­916.ax, 5­455.03_8­146.x, 5­455.04_8­146.2, 5­455.11_5­916.a4, 5­455.11_8­146.0, 5­455.21_5­896.2b, 5­455.21_8­146.0, 5­455.21_8­146.x, 5­455.21_8­192.0b, 5­455.21_8­192.1c, 5­455.25_5­916.a1, 5­455.25_8­146.y, 5­455.31_5­916.a5, 5­455.35_8­192.0b, 5­455.44_5­916.a5, 5­455.45_5­916.a1, 5­455.45_8­192.0b, 5­455.47_8­146.x, 5­455.4x_8­146.x, 5­455.51_5­916.ax, 5­455.55_8­146.x, 5­455.56_5­545.0, 5­455.5x_8­146.0, 5­455.62_8­146.1, 5­455.66_5­916.a5, 5­455.72_8­192.3b, 5</w:t>
            </w:r>
            <w:r>
              <w:rPr>
                <w:rFonts w:ascii="Barlow" w:hAnsi="Barlow"/>
              </w:rPr>
              <w:t>­455.74_8­146.x, 5­455.77_8­192.0b, 5­455.x2_5­916.a1, 5­455.x2_8­146.x, 5­455.x5_5­545.0, 5­455.x5_5­916.a5, 5­456.00_8­146.x, 5­456.03_5­545.0, 5­456.08_5­467.53, 5­456.08_5­896.1b, 5­456.13_5­896.1b, 5­456.13_5­916.a3, 5­456.13_8­146.x, 5­456.1x_8­146.0, 5­456.27_8­146.y, 5­456.xx_5­916.a5, 5­456.xx_8­146.x, 5­459.0_8­146.2, 5­459.0_8­192.0b, 5­459.1_5­545.0, 5­459.2_5­896.2b, 5­459.2_8­146.0, 5­459.2_8­192.0b, 5­459.x_5­916.a4, 5­460.10_5­467.53, 5­460.10_8­146.1, 5­460.11_5­896.0c, 5­460.20_5­896.1b, 5</w:t>
            </w:r>
            <w:r>
              <w:rPr>
                <w:rFonts w:ascii="Barlow" w:hAnsi="Barlow"/>
              </w:rPr>
              <w:t>­460.30_8­146.x, 5­460.30_8­192.1b, 5­460.30_8­192.xb, 5­460.31_5­916.a5, 5­460.40_5­896.0b, 5­460.x0_5­916.a5, 5­461.10_5­467.53, 5­461.20_8­146.0, 5­461.20_8­146.x, 5­461.30_5­896.1c, 5­461.31_5­896.2b, 5­461.40_5­896.0b, 5­461.x0_5­896.0b, 5­464.03_5­916.a5, 5­464.22_8­146.0, 5­464.23_8­146.x, 5­464.23_8­192.0b, 5­464.32_5­896.1b, 5­464.32_8­146.0, 5­464.33_5­916.ax, 5­464.50_5­896.1b, 5­464.51_8­192.1b, 5­464.52_8­146.0, 5­464.52_8­146.x, 5­464.53_8­146.0, 5­464.53_8­146.x, 5­464.5x_5­896.0b, 5­464.5x_8</w:t>
            </w:r>
            <w:r>
              <w:rPr>
                <w:rFonts w:ascii="Barlow" w:hAnsi="Barlow"/>
              </w:rPr>
              <w:t xml:space="preserve">­146.x, 5­464.x2_8­146.0, 5­464.x3_8­146.0, </w:t>
            </w:r>
            <w:r>
              <w:rPr>
                <w:rFonts w:ascii="Barlow" w:hAnsi="Barlow"/>
              </w:rPr>
              <w:lastRenderedPageBreak/>
              <w:t xml:space="preserve">5­465.0_5­916.a5, 5­465.0_8­192.1b, 5­465.2_5­896.0b, 5­465.2_5­896.xb, 5­465.2_8­146.x, 5­465.2_8­146.y, 5­465.x_5­896.1b, 5­465.y_5­545.0, 5­466.1_8­146.0, 5­466.1_8­146.x, 5­466.x_5­916.a5, 5­467.b3_5­545.0, 5­467.b3_5­916.a0, 5­467.b3_8­192.1b, 5­467.b5_5­916.a5, 5­469.02_5­916.a5, 5­469.10_8­146.y, 5­469.11_8­192.2b, 5­469.21_8­146.1, 5­469.22_8­146.0, 5­469.22_8­146.x, 5­469.22_8­192.0b, 5­470.0_8­146.0, 5­470.0_8­146.x, 5­470.10_5­896.0b, 5­470.11_8­146.x, </w:t>
            </w:r>
            <w:r>
              <w:rPr>
                <w:rFonts w:ascii="Barlow" w:hAnsi="Barlow"/>
              </w:rPr>
              <w:t>5­484.01_5­916.a5, 5­484.01_8­146.x, 5­484.02_8­146.0, 5­484.2x_5­916.a5, 5­484.31_8­146.0, 5­484.31_8­146.y, 5­484.31_8­192.1b, 5­484.32_5­896.2b, 5­484.32_5­896.y, 5­484.36_8­192.1b, 5­484.38_8­146.0, 5­484.52_5­916.ax, 5­484.52_8­146.0, 5­484.52_8­192.0c, 5­484.55_8­146.0, 5­484.56_5­896.2b, 5­484.56_5­896.xb, 5­484.58_5­916.ax, 5­484.58_8­146.1, 5­484.59_5­896.1b, 5­484.59_5­916.a1, 5­484.59_8­192.1b, 5­484.68_8­146.0, 5­484.x1_8­146.x, 5­485.01_8­146.0, 5­485.02_8­146.y, 5­485.02_8­192.1b, 5­485.0x_8­1</w:t>
            </w:r>
            <w:r>
              <w:rPr>
                <w:rFonts w:ascii="Barlow" w:hAnsi="Barlow"/>
              </w:rPr>
              <w:t>46.x, 5­502.0_8­192.1b, 5­502.3_5­916.a5, 5­502.3_8­146.0, 5­502.3_8­146.y, 5­502.4_8­146.x, 5­502.4_8­192.0a, 5­502.5_8­146.1, 5­511.02_5­916.a1, 5­511.11_8­146.2, 5­511.21_8­146.1, 5­511.21_8­192.0b, 5­511.22_8­146.0, 5­511.3_8­146.x, 5­511.3_8­192.1b, 5­512.20_5­896.2b, 5­512.20_8­146.1, 5­512.20_8­146.2, 5­512.20_8­146.y, 5­512.2x_8­146.x, 5­512.xx_8­146.0, 5­524.00_8­146.y, 5­524.00_8­192.0b, 5­524.01_8­146.2, 5­524.01_8­146.x, 5­524.1_5­896.0b, 5­524.2_5­896.2b, 5­524.2_5­916.a1, 5­524.2_8­146.y, 5­52</w:t>
            </w:r>
            <w:r>
              <w:rPr>
                <w:rFonts w:ascii="Barlow" w:hAnsi="Barlow"/>
              </w:rPr>
              <w:t>4.3_5­916.a5, 5­524.3_8­146.0, 5­524.3_8­146.x, 5­524.3_8­192.0b, 5­524.4_5­916.a5, 5­524.x_8­146.0, 5­525.0_8­146.x, 5­525.0_8­146.y, 5­525.1_5­896.0b, 5­525.1_5­896.2b, 5­525.1_5­916.a5, 5­525.1_8­146.1, 5­525.y_8­146.0, 5­525.y_8­146.1, 5­525.y_8­146.2, 5­530.00_5­545.0, 5­530.00_5­916.a5, 5­530.03_5­896.2b, 5­530.03_5­916.ax, 5­530.31_5­896.1c, 5­530.32_5­916.a5, 5­530.32_5­916.ax, 5­530.33_5­916.ax, 5­530.34_5­896.0b, 5­530.34_8­192.1c, 5­530.4_5­916.a0, 5­530.73_5­896.1b, 5­530.74_5­896.1c, 5­530.74_5</w:t>
            </w:r>
            <w:r>
              <w:rPr>
                <w:rFonts w:ascii="Barlow" w:hAnsi="Barlow"/>
              </w:rPr>
              <w:t>­916.a5, 5­530.91_5­916.a0, 5­530.x_5­916.a5, 5­531.0_5­896.1b, 5­531.0_5­896.1c, 5­531.0_8­192.1b, 5­531.1_5­896.1c, 5­531.33_5­896.1b, 5­534.01_8­192.0b, 5­534.35_5­916.a5, 5­535.1_5­896.0b, 5­535.1_5­896.1b, 5­536.0_8­146.0, 5­536.0_8­146.2, 5­536.11_5­896.2b, 5­536.11_5­896.xb, 5­536.44_5­916.a5, 5­536.45_8­146.0, 5­536.46_5­467.53, 5­536.47_8­146.0, 5­536.47_8­146.2, 5­536.47_8­192.1c, 5­536.47_8­192.2b, 5­536.49_8­192.2b, 5­536.4c_5­545.0, 5­536.4d_5­896.0b, 5­536.4e_5­467.53, 5­536.4e_5­896.0b, 5­536</w:t>
            </w:r>
            <w:r>
              <w:rPr>
                <w:rFonts w:ascii="Barlow" w:hAnsi="Barlow"/>
              </w:rPr>
              <w:t>.4e_5­896.xb, 5­536.4e_5­916.ax, 5­536.4f_5­896.0b, 5­536.4f_5­896.xb, 5­536.4f_5­896.y, 5­536.4f_8­192.1b, 5­536.4j_5­896.0b, 5­536.4j_5­896.2b, 5­536.4j_5­916.a1, 5­536.4j_8­192.1b, 5­536.x_5­916.a5, 5­536.x_8­146.y, 5­536.x_8­192.1b, 5­552.0_5­896.0a, 5­553.01_8­146.0, 5­553.01_8­146.x, 5­553.02_5­916.a0, 5­553.03_5­545.0, 5­553.03_5­916.a5, 5­553.03_8­146.x, 5­554.40_5­916.a1, 5­554.40_5­916.ax, 5­554.40_8­146.x, 5­554.50_5­545.0, 5­554.50_5­916.a5, 5­554.53_5­916.a0, 5­554.a0_5­545.0, 5­554.a0_5­916.a5</w:t>
            </w:r>
            <w:r>
              <w:rPr>
                <w:rFonts w:ascii="Barlow" w:hAnsi="Barlow"/>
              </w:rPr>
              <w:t xml:space="preserve">, 5­554.a1_5­545.0, 5­554.a3_5­916.a5, 5­554.b0_5­916.ax, 5­554.b1_5­545.0, 5­575.00_8­146.y, 5­575.20_5­545.0, 5­575.20_8­146.x, 5­575.x0_5­545.0, 5­575.x0_5­916.a5, 5­576.00_8­146.x, 5­576.10_5­896.0b, 5­576.20_5­896.1b, 5­576.21_5­916.a5, 5­576.60_8­146.x, 5­576.61_5­896.0b, 5­576.70_5­896.1c, 5­577.00_5­896.1b, 5­577.01_5­916.a0, 5­577.10_5­916.a0, 5­577.20_5­545.0, 5­578.60_5­545.0, 5­578.80_5­896.0b, 5­578.80_5­916.a0, 5­578.81_5­545.0, </w:t>
            </w:r>
            <w:r>
              <w:rPr>
                <w:rFonts w:ascii="Barlow" w:hAnsi="Barlow"/>
              </w:rPr>
              <w:lastRenderedPageBreak/>
              <w:t>5­578.81_5­896.1b, 5­582.0_5­916.ax, 5­584.5_5­545.0, 5­590.41_5­</w:t>
            </w:r>
            <w:r>
              <w:rPr>
                <w:rFonts w:ascii="Barlow" w:hAnsi="Barlow"/>
              </w:rPr>
              <w:t>545.0, 5­590.41_8­146.0, 5­590.50_5­545.0, 5­590.50_5­916.a3, 5­590.50_8­192.1b, 5­590.51_5­916.a1, 5­590.51_8­146.2, 5­590.51_8­146.x, 5­590.51_8­146.y, 5­590.53_5­916.a0, 5­593.20_5­545.0, 5­597.00_5­545.0, 5­603.00_5­896.1c, 5­603.00_5­916.ax, 5­603.00_8­192.1c, 5­603.11_5­896.0b, 5­604.01_5­916.a5, 5­604.12_5­916.a1, 5­604.41_5­916.a0, 5­604.42_5­896.2b, 5­604.42_8­192.0b, 5­604.52_5­545.0, 5­604.52_5­896.0b, 5­611_5­896.0c, 5­611_5­916.ax, 5­612.1_5­916.a0, 5­613.2_5­896.0c, 5­619_5­916.a0, 5­622.2_5­8</w:t>
            </w:r>
            <w:r>
              <w:rPr>
                <w:rFonts w:ascii="Barlow" w:hAnsi="Barlow"/>
              </w:rPr>
              <w:t>96.xc, 5­622.2_8­192.xc, 5­622.5_5­896.0c, 5­622.5_5­896.1b, 5­622.5_8­192.2c, 5­629.x_5­896.0c, 5­631.1_5­916.a0, 5­640.1_5­916.a1, 5­640.2_5­916.a1, 5­640.2_5­916.ax, 5­641.0_5­896.0c, 5­641.0_5­896.xc, 5­643.1_5­916.a0, 5­645.0_5­896.0c, 5­646.0_5­896.0c, 5­651.90_8­146.x, 5­651.91_8­146.y, 5­651.92_5­896.0b, 5­651.92_8­192.0b, 5­651.a0_8­146.x, 5­652.40_5­916.a5, 5­652.62_8­192.1b, 5­653.20_5­916.a5, 5­653.30_8­192.1b, 5­653.32_8­192.0b, 5­656.90_5­896.0b, 5­656.90_5­896.1b, 5­657.60_8­146.y, 5­657.62_5</w:t>
            </w:r>
            <w:r>
              <w:rPr>
                <w:rFonts w:ascii="Barlow" w:hAnsi="Barlow"/>
              </w:rPr>
              <w:t>­916.a1, 5­657.62_8­192.1b, 5­657.72_8­192.0b, 5­657.73_5­916.a5, 5­657.75_5­916.a0, 5­657.75_5­916.a5, 5­657.75_5­916.ax, 5­657.90_5­896.1b, 5­657.90_5­916.a5, 5­657.90_5­916.ax, 5­657.93_5­916.a0, 5­657.93_8­146.x, 5­661.40_5­916.a5, 5­661.40_8­192.2b, 5­661.42_5­916.a0, 5­661.42_8­146.x, 5­661.50_5­916.a5, 5­661.52_5­916.a5, 5­661.60_5­916.ax, 5­661.60_8­192.1b, 5­661.62_8­192.0b, 5­661.63_5­916.a0, 5­661.65_8­146.x, 5­665.42_5­916.a5, 5­681.80_5­916.a5, 5­682.10_5­916.a5, 5­683.00_8­146.x, 5­683.00_8­19</w:t>
            </w:r>
            <w:r>
              <w:rPr>
                <w:rFonts w:ascii="Barlow" w:hAnsi="Barlow"/>
              </w:rPr>
              <w:t>2.1b, 5­683.00_8­192.2b, 5­683.01_8­146.x, 5­683.10_5­896.0b, 5­683.11_8­146.x, 5­683.13_5­916.a5, 5­683.20_8­146.y, 5­683.22_5­916.a5, 5­683.23_8­192.1b, 5­685.00_8­192.1b, 5­685.1_8­146.x, 5­685.1_8­192.1b, 5­687.2_8­146.x, 5­703.0_5­916.a0, 5­704.00_8­146.x, 5­704.00_8­192.1b, 5­704.10_8­146.y, 5­704.46_5­545.0, 5­704.4f_8­146.x, 5­704.4g_8­146.x, 5­704.6a_8­192.1b, 5­714.40_8­192.3c, 5­714.41_5­545.0, 5­714.41_5­916.a1, 5­714.41_5­916.ax, 5­714.61_5­545.0, 5­716.1_5­916.a1, 5­716.1_5­916.a5, 5­716.3_5­5</w:t>
            </w:r>
            <w:r>
              <w:rPr>
                <w:rFonts w:ascii="Barlow" w:hAnsi="Barlow"/>
              </w:rPr>
              <w:t>45.0, 5­740.1_5­896.xb, 5­740.1_8­192.1b, 5­749.0_5­896.xb, 5­749.0_5­916.a1, 5­749.0_5­916.ax, 5­749.0_8­192.1b, 5­749.10_5­896.xb, 5­749.10_5­916.a1, 5­749.10_5­916.ax, 5­749.11_5­896.1c, 5­749.11_5­896.xb, 5­749.11_5­916.a1, 5­749.11_5­916.ax, 5­749.11_8­146.x, 5­749.11_8­146.y, 5­749.11_8­192.1b, 5­784.ch_5­800.2h, 5­787.0n_5­869.1, 5­787.0n_5­896.1f, 5­787.0u_5­896.0g, 5­787.1k_5­800.2h, 5­787.1r_5­896.2f, 5­787.1v_5­896.2g, 5­787.31_5­896.26, 5­787.3k_5­800.2h, 5­787.3k_5­896.2f, 5­787.3k_5­916.a1, 5­</w:t>
            </w:r>
            <w:r>
              <w:rPr>
                <w:rFonts w:ascii="Barlow" w:hAnsi="Barlow"/>
              </w:rPr>
              <w:t>787.3n_5­896.1f, 5­787.3q_5­916.a1, 5­787.ek_5­800.2h, 5­787.k0_5­896.16, 5­787.kk_5­896.2f, 5­788.00_5­896.2g, 5­788.00_5­916.a0, 5­788.00_8­192.0g, 5­788.52_5­896.1g, 5­788.5e_5­916.a0, 5­788.60_5­916.a1, 5­788.60_8­192.0g, 5­788.61_5­916.a1, 5­788.61_8­192.0g, 5­790.0d_5­896.xc, 5­790.0d_8­192.1b, 5­790.0e_5­896.1e, 5­790.0n_5­896.1f, 5­790.0t_5­916.a1, 5­790.16_5­896.18, 5­790.1c_5­896.09, 5­790.1c_5­896.19, 5­790.1c_5­896.29, 5­790.2r_5­896.0f, 5­790.2r_5­896.1f, 5­790.3h_5­800.2h, 5­790.3n_5­869.1, 5­</w:t>
            </w:r>
            <w:r>
              <w:rPr>
                <w:rFonts w:ascii="Barlow" w:hAnsi="Barlow"/>
              </w:rPr>
              <w:t xml:space="preserve">790.3r_5­800.2k, 5­790.3r_5­896.2f, 5­790.4f_5­896.0e, 5­790.4h_5­896.2e, 5­790.5e_5­800.2g, 5­790.5e_5­896.1e, 5­790.5r_5­800.2k, 5­790.5r_5­916.a1, 5­790.66_5­896.18, 5­790.6d_5­896.xc, 5­790.6h_5­896.2e, 5­790.6j_5­916.a0, 5­790.6j_5­916.a1, 5­790.6k_5­869.1, 5­790.6m_5­896.0f, 5­790.6m_5­896.1f, 5­790.6n_5­800.2m, 5­790.6n_5­896.1f, </w:t>
            </w:r>
            <w:r>
              <w:rPr>
                <w:rFonts w:ascii="Barlow" w:hAnsi="Barlow"/>
              </w:rPr>
              <w:lastRenderedPageBreak/>
              <w:t>5­790.6n_5­896.1g, 5­790.6n_5­896.2g, 5­790.6q_5­896.0f, 5­790.6q_5­896.1f, 5­790.8e_5­869.1, 5­790.8f_5­800.2g, 5­790.8f_5­916.a0, 5­790.kk_5­869.1, 5­790.kk_5­896.1f, 5­79</w:t>
            </w:r>
            <w:r>
              <w:rPr>
                <w:rFonts w:ascii="Barlow" w:hAnsi="Barlow"/>
              </w:rPr>
              <w:t>0.kk_5­896.2f, 5­790.kn_5­896.0f, 5­790.kn_5­896.1f, 5­790.ne_5­800.2g, 5­790.ne_5­869.1, 5­790.ng_5­916.a0, 5­790.ng_5­916.a1, 5­790.nr_5­916.ax, 5­790.qd_8­192.1b, 5­791.0g_5­896.1e, 5­791.0g_5­916.a0, 5­791.1g_8­192.1e, 5­791.1m_5­800.2h, 5­791.2g_8­192.1e, 5­791.7g_5­869.1, 5­791.7g_8­192.1e, 5­791.k2_5­800.20, 5­791.k5_5­916.a0, 5­791.k8_5­916.a1, 5­791.km_5­800.2h, 5­792.08_5­800.26, 5­792.0g_5­800.2h, 5­792.0g_5­916.ax, 5­792.0m_5­896.0f, 5­792.28_5­896.18, 5­792.2m_8­192.1f, 5­792.2q_5­896.0f, 5­792</w:t>
            </w:r>
            <w:r>
              <w:rPr>
                <w:rFonts w:ascii="Barlow" w:hAnsi="Barlow"/>
              </w:rPr>
              <w:t>.3g_5­916.a0, 5­792.3m_5­896.1e, 5­792.3m_5­896.1g, 5­792.4g_5­916.a0, 5­792.5g_5­896.1e, 5­792.5m_5­916.a0, 5­792.5m_5­916.a1, 5­792.7g_5­896.1e, 5­792.k8_5­800.26, 5­792.km_8­192.1f, 5­793.11_5­800.20, 5­793.14_5­916.a0, 5­793.1k_5­896.1f, 5­793.1n_5­896.0g, 5­793.1n_5­896.2f, 5­793.1r_5­896.0g, 5­793.1r_5­896.2f, 5­793.1r_8­192.1f, 5­793.1r_8­192.1g, 5­793.23_5­800.24, 5­793.27_5­896.17, 5­793.27_5­916.ax, 5­793.2f_8­192.1e, 5­793.2n_5­800.2x, 5­793.2n_8­192.1g, 5­793.37_5­800.24, 5­793.39_5­916.a0, 5­79</w:t>
            </w:r>
            <w:r>
              <w:rPr>
                <w:rFonts w:ascii="Barlow" w:hAnsi="Barlow"/>
              </w:rPr>
              <w:t>3.3f_8­192.1e, 5­793.3p_5­916.ax, 5­793.3r_5­869.1, 5­793.3r_5­896.0g, 5­793.3r_5­896.1g, 5­793.3r_5­896.2f, 5­793.63_5­896.17, 5­793.63_5­916.a0, 5­793.63_8­192.38, 5­793.k1_5­800.20, 5­793.k6_5­896.18, 5­793.k6_5­896.19, 5­793.k6_5­896.29, 5­793.kj_5­916.a0, 5­793.kk_5­916.ax, 5­793.kn_5­800.2k, 5­793.kr_5­800.2x, 5­793.kr_8­192.1f, 5­793.kr_8­192.1g, 5­794.01_5­916.a0, 5­794.03_5­916.ax, 5­794.06_5­800.28, 5­794.07_5­869.1, 5­794.0k_5­896.1e, 5­794.0k_8­192.1f, 5­794.0n_5­869.1, 5­794.0n_8­192.1f, 5­794.</w:t>
            </w:r>
            <w:r>
              <w:rPr>
                <w:rFonts w:ascii="Barlow" w:hAnsi="Barlow"/>
              </w:rPr>
              <w:t>17_5­869.1, 5­794.17_5­896.27, 5­794.17_5­916.ax, 5­794.1e_5­800.2g, 5­794.1n_5­896.0f, 5­794.1n_5­896.2f, 5­794.1r_5­896.0f, 5­794.27_5­896.07, 5­794.27_5­896.27, 5­794.2e_5­916.a1, 5­794.2j_5­800.2x, 5­794.2j_5­916.a0, 5­794.2k_8­192.1f, 5­794.2r_5­896.0g, 5­794.2r_8­192.1f, 5­794.3h_5­896.1e, 5­794.3k_5­896.1e, 5­794.57_5­916.a0, 5­794.af_5­896.1e, 5­794.bf_5­800.2g, 5­794.gh_5­916.a0, 5­794.k1_5­896.08, 5­794.k1_5­896.26, 5­794.k1_5­896.27, 5­794.k3_5­800.2t, 5­794.k3_5­916.ax, 5­794.k3_8­192.38, 5­794.</w:t>
            </w:r>
            <w:r>
              <w:rPr>
                <w:rFonts w:ascii="Barlow" w:hAnsi="Barlow"/>
              </w:rPr>
              <w:t>k4_5­916.a0, 5­794.k6_5­896.09, 5­794.k6_5­896.19, 5­794.k7_5­869.1, 5­794.kf_5­896.1e, 5­794.kh_5­896.2e, 5­794.kj_5­800.2x, 5­794.kk_5­896.0f, 5­794.kk_8­192.1f, 5­794.kn_5­896.0f, 5­794.kn_5­896.y, 5­795.1a_5­896.19, 5­795.1z_5­916.a0, 5­795.20_5­800.21, 5­795.30_5­800.21, 5­795.30_5­916.a0, 5­795.3b_5­896.19, 5­795.3c_5­896.09, 5­795.3z_5­916.a0, 5­796.0v_5­869.1, 5­796.0v_5­896.1g, 5­796.1c_5­896.19, 5­796.1v_5­896.0g, 5­796.1v_8­192.0g, 5­796.20_5­800.21, 5­796.2v_5­869.1, 5­796.k0_5­916.ax, 5­796.ku_</w:t>
            </w:r>
            <w:r>
              <w:rPr>
                <w:rFonts w:ascii="Barlow" w:hAnsi="Barlow"/>
              </w:rPr>
              <w:t>5­896.0g, 5­796.kv_5­869.1, 5­796.kv_5­896.2g, 5­796.kv_8­192.0g, 5­796.x0_5­916.a1, 5­797.2t_5­800.2k, 5­797.3t_5­896.0g, 5­797.kt_5­800.2k, 5­797.xs_5­916.a1, 5­79a.1k_5­800.2k, 5­79a.1k_5­800.2m, 5­79a.6k_5­800.2x, 5­79a.6k_5­896.0f, 5­79a.6k_5­896.0g, 5­79b.0e_5­800.2f, 5­79b.0e_5­916.a1, 5­79b.0n_5­896.1g, 5­79b.1a_5­896.09, 5­79b.1d_5­896.09, 5­79b.1n_5­896.1g, 5­79b.1p_5­896.1g, 5­79b.1p_8­192.0g, 5­79b.2k_5­800.2k, 5­79b.2n_5­896.1g, 5­79b.2n_5­916.a0, 5­79b.2p_8­192.0g, 5­79b.ck_5­896.y, 5­79b.gm_5</w:t>
            </w:r>
            <w:r>
              <w:rPr>
                <w:rFonts w:ascii="Barlow" w:hAnsi="Barlow"/>
              </w:rPr>
              <w:t xml:space="preserve">­916.a1, 5­800.07_5­896.19, 5­800.0k_5­800.2m, 5­800.0n_5­896.1g, 5­800.0p_5­896.1g, 5­800.0p_5­916.a0, 5­800.0r_5­800.2q, 5­800.1m_5­916.a1, 5­800.1n_5­896.1g, 5­800.1n_5­916.a0, 5­800.1p_5­896.1g, 5­800.1p_5­916.a0, 5­800.30_5­896.16, </w:t>
            </w:r>
            <w:r>
              <w:rPr>
                <w:rFonts w:ascii="Barlow" w:hAnsi="Barlow"/>
              </w:rPr>
              <w:lastRenderedPageBreak/>
              <w:t>5­800.30_5­896.17, 5­800.36_5­800.27, 5­800.3e_5­800.2e, 5­800.3k_5­800.2x, 5­800.3n_5­896.1g, 5­800.4g_5­896.1e, 5­800.4g_5­916.ax, 5­800.4h_5­896.1e, 5­800.4q_5­916.a0, 5­800.4r_5­800.2q, 5­800.4r_5­896.0g, 5­800.4r_5­896.1g, 5­800.4r_5­896.2g, 5­800.51_5­800.2x, 5­800.57_</w:t>
            </w:r>
            <w:r>
              <w:rPr>
                <w:rFonts w:ascii="Barlow" w:hAnsi="Barlow"/>
              </w:rPr>
              <w:t xml:space="preserve">5­896.18, 5­800.57_5­916.a1, 5­800.5g_5­916.ax, 5­800.5h_5­896.1f, 5­800.61_5­896.26, 5­800.65_5­800.24, 5­800.6k_5­896.1f, 5­800.6m_5­896.1f, 5­800.6q_8­192.0g, 5­800.8k_5­800.2m, 5­800.9h_5­916.a1, 5­801.0f_5­916.a0, 5­801.3k_5­896.1f, 5­801.hk_5­800.2k, 5­801.hk_5­916.a0, 5­801.nh_5­800.2h, 5­802.8_5­896.0e, 5­802.a_5­800.2h, 5­802.a_5­916.a0, 5­803.8_5­800.2h, 5­806.d_5­896.0g, 5­806.d_5­896.1f, 5­806.d_5­896.1g, 5­806.x_5­800.2k, 5­806.x_5­869.1, 5­806.x_5­896.1f, 5­808.b0_5­916.a0, 5­808.b0_8­192.0g, </w:t>
            </w:r>
            <w:r>
              <w:rPr>
                <w:rFonts w:ascii="Barlow" w:hAnsi="Barlow"/>
              </w:rPr>
              <w:t>5­810.0k_5­800.2m, 5­810.0k_5­896.1f, 5­810.0k_5­916.a0, 5­810.20_5­896.16, 5­810.20_5­896.26, 5­810.24_5­800.2t, 5­810.44_5­800.2s, 5­810.90_5­800.21, 5­811.20_5­896.27, 5­811.24_5­800.2s, 5­811.24_5­800.2t, 5­811.27_5­896.28, 5­811.27_5­896.29, 5­811.2h_5­896.0e, 5­811.2h_5­896.0f, 5­811.2h_5­896.1f, 5­811.2k_5­800.2m, 5­811.2k_5­896.1g, 5­811.xh_5­916.a0, 5­811.xh_5­916.a1, 5­812.5_5­896.2e, 5­812.b_5­896.28, 5­812.b_5­896.29, 5­812.fh_5­896.0f, 5­812.fh_8­192.0f, 5­812.k4_5­800.24, 5­812.k4_5­800.2s, 5­</w:t>
            </w:r>
            <w:r>
              <w:rPr>
                <w:rFonts w:ascii="Barlow" w:hAnsi="Barlow"/>
              </w:rPr>
              <w:t>812.kq_5­916.a0, 5­812.kr_5­916.a0, 5­813.4_5­896.0e, 5­813.e_5­916.a0, 5­814.1_5­896.16, 5­814.1_5­896.26, 5­814.3_5­869.1, 5­814.3_5­896.27, 5­814.3_8­192.16, 5­814.4_5­896.06, 5­820.00_5­869.1, 5­820.00_5­896.0e, 5­820.02_5­869.1, 5­820.02_5­896.0e, 5­820.02_5­896.1c, 5­820.21_5­896.1e, 5­820.22_5­896.0e, 5­820.41_5­800.2x, 5­820.95_5­800.2g, 5­821.0_5­916.ax, 5­821.0_8­192.1e, 5­821.10_5­916.ax, 5­821.14_5­800.2g, 5­821.25_5­869.1, 5­821.25_5­896.1e, 5­821.28_5­896.1e, 5­821.28_5­896.2e, 5­821.7_5­896.2</w:t>
            </w:r>
            <w:r>
              <w:rPr>
                <w:rFonts w:ascii="Barlow" w:hAnsi="Barlow"/>
              </w:rPr>
              <w:t>e, 5­821.c_5­896.1e, 5­821.f4_5­869.1, 5­821.j2_5­800.2g, 5­821.j2_5­916.a0, 5­822.91_5­869.1, 5­822.91_5­896.1e, 5­822.91_5­896.2e, 5­822.g1_8­192.1f, 5­822.g2_5­896.1e, 5­822.h0_5­916.a1, 5­823.11_5­800.2h, 5­823.1f_5­916.a0, 5­823.27_5­896.1f, 5­823.43_5­800.2h, 5­823.50_5­800.2h, 5­823.55_5­916.a1, 5­823.9_5­896.0e, 5­823.m_5­896.1e, 5­824.21_8­192.17, 5­824.90_5­896.19, 5­825.02_5­916.a1, 5­825.8_5­896.16, 5­825.8_5­896.17, 5­825.k1_5­896.26, 5­827.5_5­896.1g, 5­829.1_5­896.1e, 5­829.8_5­896.2f, 5­829.</w:t>
            </w:r>
            <w:r>
              <w:rPr>
                <w:rFonts w:ascii="Barlow" w:hAnsi="Barlow"/>
              </w:rPr>
              <w:t xml:space="preserve">8_5­896.xg, 5­829.e_5­896.1f, 5­829.e_5­896.1g, 5­829.h_5­869.1, 5­829.h_5­896.0e, 5­829.h_5­896.2e, 5­829.jx_5­896.1e, 5­840.81_5­896.29, 5­840.81_8­192.09, 5­840.82_5­896.29, 5­840.84_5­916.a0, 5­840.94_5­896.19, 5­841.61_5­800.27, 5­841.82_5­800.28, 5­842.70_5­896.29, 5­844.55_5­896.29, 5­845.02_5­896.09, 5­847.12_5­896.29, 5­849.0_5­896.09, 5­849.0_5­896.29, 5­849.1_5­800.28, 5­849.1_5­896.19, 5­849.1_5­896.29, 5­849.4_5­896.09, 5­852.09_5­916.a0, 5­854.0c_5­869.1, 5­859.29_5­896.09, 5­86a.20_5­896.1e, </w:t>
            </w:r>
            <w:r>
              <w:rPr>
                <w:rFonts w:ascii="Barlow" w:hAnsi="Barlow"/>
              </w:rPr>
              <w:t>5­86a.20_5­916.ax, 5­86a.3_5­896.19, 5­870.a1_5­896.0a, 5­872.0_5­896.0a, 5­877.10_5­349.1, 5­877.20_5­896.1a, 5­877.20_5­896.xa, 5­877.2x_5­896.1a, 5­883.01_5­896.0a, 5­889.50_5­896.xa, 5­930.3_5­545.0, 5­930.3_5­916.a0, 5­930.4_5­394.4, 5­930.4_5­916.a5, 5­932.12_8­192.1c, 5­932.14_5­394.4, 5­932.14_5­916.a0, 5­932.15_5­896.0b, 5­932.16_5­896.0b, 5­932.22_5­545.0, 5­932.22_8­192.1c, 5­932.23_5­916.a1, 5­932.23_5­916.a5, 5­932.24_5­916.a5, 5­932.27_5­545.0, 5­791.6g_5­916.a1, 5­381.4x_5­916.a2, 5­657.70_5­</w:t>
            </w:r>
            <w:r>
              <w:rPr>
                <w:rFonts w:ascii="Barlow" w:hAnsi="Barlow"/>
              </w:rPr>
              <w:t xml:space="preserve">916.a4, 5­794.5n_5­869.1, 5­576.10_5­896.1b, 5­599.04_5­916.a0, 5­791.km_5­896.1f, 5­794.kp_5­916.a1, </w:t>
            </w:r>
            <w:r>
              <w:rPr>
                <w:rFonts w:ascii="Barlow" w:hAnsi="Barlow"/>
              </w:rPr>
              <w:lastRenderedPageBreak/>
              <w:t>5­806.c_5­896.1f, 5­820.00_5­916.a3, 5­351.42_5­896.1c, 5­381.4x_5­916.a0, 5­454.21_5­916.a4, 5­456.13_5­916.a0, 5­502.1_5­869.1, 5­554.41_8­146.x, 5­784.ef_5­916.a1, 5­790.kj_5­916.a0, 5­791.6g_5­916.a0, 5­794.1e_5­916.a0, 5­380.33_5­394.8, 5­380.34_5­394.8, 5­384.42_5­349.1, 5­436.03_8­146.x, 5­454.x_5­896.0b, 5­511.02_8­146.x, 5­603.12_5­916.a0, 5­790.3g_5­800.2g, 5­790.kj_5­916.a1, 5­791.km_5­896.2f, 5­</w:t>
            </w:r>
            <w:r>
              <w:rPr>
                <w:rFonts w:ascii="Barlow" w:hAnsi="Barlow"/>
              </w:rPr>
              <w:t>791.km_5­896.xf, 5­792.km_5­896.xf, 5­793.13_5­916.a0, 5­793.3n_5­916.ax, 5­793.br_5­800.2k, 5­794.2k_5­896.2e, 5­79b.04_5­916.a1, 5­351.0a_5­349.1, 5­351.42_5­896.0c, 5­361.03_5­896.1e, 5­361.03_5­896.2e, 5­361.17_5­896.2e, 5­380.33_5­916.a6, 5­380.34_5­916.a6, 5­380.70_5­394.y, 5­380.72_5­394.91, 5­381.4x_5­349.1, 5­384.74_8­146.2, 5­393.17_5­916.ax, 5­393.61_5­394.31, 5­393.61_5­394.x, 5­436.x4_5­916.a0, 5­454.11_5­916.a4, 5­455.24_8­146.x, 5­455.27_5­896.0b, 5­464.52_5­896.2b, 5­484.61_8­146.y, 5­485.01</w:t>
            </w:r>
            <w:r>
              <w:rPr>
                <w:rFonts w:ascii="Barlow" w:hAnsi="Barlow"/>
              </w:rPr>
              <w:t>_5­916.a2, 5­524.00_8­146.1, 5­536.0_5­394.2, 5­536.47_5­896.0a, 5­536.4e_5­896.1e, 5­536.4f_8­192.0b, 5­577.10_5­545.0, 5­590.51_8­146.1, 5­653.y_5­916.a0, 5­685.3_8­146.x, 5­705.3_5­916.a0, 5­790.0n_5­896.1g, 5­790.4g_5­800.2h, 5­790.k1_5­800.20, 5­790.nn_5­869.1, 5­790.nn_5­916.a1, 5­791.6g_5­916.ax, 5­791.kg_5­896.2e, 5­791.km_5­896.0f, 5­792.1x_5­916.a1, 5­793.14_5­800.24, 5­793.1n_8­192.1f, 5­793.3h_5­800.2h, 5­793.3j_5­800.2h, 5­793.3j_5­916.a1, 5­793.kr_5­800.2m, 5­794.0x_5­916.a0, 5­794.1r_5­896.1g</w:t>
            </w:r>
            <w:r>
              <w:rPr>
                <w:rFonts w:ascii="Barlow" w:hAnsi="Barlow"/>
              </w:rPr>
              <w:t>, 5­794.kr_8­192.1f, 5­795.kc_5­896.09, 5­800.4g_5­869.1, 5­806.c_5­896.1g, 5­824.a_5­896.29, 5­436.12_8­146.0, 5­381.56_5­394.31, 5­393.57_5­394.31, 5­380.70_5­394.b, 5­381.56_5­394.b, 5­393.57_5­394.b, 5­380.9b_5­545.0, 5­382.30_5­349.1, 5­456.10_5­916.a5, 5­384.0x_5­349.1, 5­361.03_5­916.a5, 5­361.17_5­916.a5, 5­381.70_5­349.1, 5­383.93_5­349.1, 5­384.11_5­349.1, 5­793.14_5­869.1, 5­793.14_5­896.17, 5­800.31_5­349.1, 5­536.4c_5­916.a5, 5­932.15_5­916.a5, 5­469.22_8­192.1c, 5­932.24_8­192.1c, 5­484.02_5­9</w:t>
            </w:r>
            <w:r>
              <w:rPr>
                <w:rFonts w:ascii="Barlow" w:hAnsi="Barlow"/>
              </w:rPr>
              <w:t>16.a5, 5­841.61_5­869.1, 5­383.72_5­394.13, 5­393.54_5­394.13, 5­792.22_5­869.1, 5­811.27_5­869.1, 5­812.e7_5­869.1, 5­823.7_5­896.1e, 5­811.20_5­869.1, 5­812.k1_5­869.1, 5­455.41_5­869.1, 5­790.4e_5­869.1, 5­351.02_5­394.x, 5­382.30_5­394.x, 5­793.k1_5­869.1, 5­794.k3_5­869.1, 5­385.78_5­869.1, 5­804.x_5­869.1, 5­810.4h_5­896.1e, 5­812.5_5­896.1e, 5­790.1b_5­869.1, 5­787.gb_5­869.1, 5­795.2c_5­869.1, 5­790.kk_8­192.1f, 5­787.1m_5­800.2k, 5­822.h1_5­896.18, 5­829.g_5­896.18, 5­741.0_5­916.a5, 5­622.1_5­545.</w:t>
            </w:r>
            <w:r>
              <w:rPr>
                <w:rFonts w:ascii="Barlow" w:hAnsi="Barlow"/>
              </w:rPr>
              <w:t>0, 5­841.45_5­869.1, 5­801.7_5­869.1, 5­800.xh_5­869.1, 5­802.3_5­869.1, 5­802.2_5­869.1, 5­823.27_5­869.1, 5­822.g1_5­869.1, 5­578.81_5­896.2b, 5­86a.20_5­869.1, 5­380.24_5­869.1, 5­536.49_5­869.1, 5­840.82_5­869.1, 5­393.53_5­394.x, 5­794.k1_5­869.1, 5­454.60_5­467.53, 5­484.25_5­467.53, 5­657.62_5­916.a4, 5­653.30_5­467.53, 5­685.00_5­467.53, 5­454.61_5­467.53, 5­454.50_5­467.53, 5­454.52_5­916.a1, 5­793.kh_5­896.1e, 5­793.kh_5­896.2e, 5­554.53_5­545.0, 5­536.x_5­467.53, 5­524.2_5­467.53, 5­536.4f_5­467.</w:t>
            </w:r>
            <w:r>
              <w:rPr>
                <w:rFonts w:ascii="Barlow" w:hAnsi="Barlow"/>
              </w:rPr>
              <w:t xml:space="preserve">53, 5­575.00_5­467.53, 5­502.0_5­916.a4, 5­454.21_5­467.53, 5­559.30_5­545.0, 5­559.30_5­916.a0, 5­683.20_5­467.53, 5­810.4k_5­896.1g, 5­812.fk_5­896.1g, 5­812.fk_5­916.a0, 5­651.92_5­467.53, 5­380.80_5­896.0c, 5­380.83_5­896.0c, 5­380.84_5­896.0c, 5­511.11_5­467.53, 5­536.10_5­467.53, 5­381.80_5­896.0c, 5­381.83_5­896.0c, 5­381.84_5­896.0c, 5­380.80_5­896.1c, 5­380.83_5­896.1c, 5­380.84_5­896.1c, 5­455.76_5­467.53, 5­661.62_5­467.53, 5­381.80_5­896.1c, 5­381.83_5­896.1c, </w:t>
            </w:r>
            <w:r>
              <w:rPr>
                <w:rFonts w:ascii="Barlow" w:hAnsi="Barlow"/>
              </w:rPr>
              <w:lastRenderedPageBreak/>
              <w:t>5­381.84_5­896.1c, 5­661.60_5­467.5</w:t>
            </w:r>
            <w:r>
              <w:rPr>
                <w:rFonts w:ascii="Barlow" w:hAnsi="Barlow"/>
              </w:rPr>
              <w:t>3, 5­454.00_5­467.53, 5­380.9d_5­916.a1, 5­470.10_5­916.a5, 5­454.31_5­545.0, 5­377.31_5­896.1e, 5­380.65_5­467.53, 5­459.0_5­467.53, 5­381.80_5­394.4, 5­704.00_5­916.a5, 5­704.4f_5­916.a5, 5­707.1_5­916.a5, 5­652.62_5­467.53, 5­524.00_5­467.53, 5­464.33_5­467.53, 5­703.1_5­467.53, 5­653.20_5­467.53, 5­454.x_5­467.53, 5­683.00_5­467.53, 5­704.61_5­467.53, 5­454.10_5­467.53, 5­536.45_5­467.53, 5­435.1_5­467.53, 5­787.3n_5­916.a1, 5­454.31_5­467.53, 5­524.x_5­467.53, 5­454.40_5­467.53, 5­384.72_5­394.2, 5­793</w:t>
            </w:r>
            <w:r>
              <w:rPr>
                <w:rFonts w:ascii="Barlow" w:hAnsi="Barlow"/>
              </w:rPr>
              <w:t>.k4_5­916.a1, 5­591.1_5­896.2b, 5­455.77_5­896.2b, 5­384.54_5­916.a1, 5­661.60_5­896.2b, 5­380.20_5­896.1c, 5­683.00_5­896.2b, 5­455.45_5­896.2b, 5­790.5f_5­394.b, 5­653.32_5­896.2b, 5­455.72_5­896.2b, 5­384.75_5­394.0, 5­384.75_5­394.10, 5­484.55_5­896.2b, 5­455.65_5­896.2b, 5­464.x3_5­896.2a, 5­877.0_5­896.2a, 5­705.3_5­916.a5, 5­380.72_5­896.2g, 5­380.87_5­896.2g, 5­384.53_5­394.2, 5­384.76_5­394.2, 5­469.20_5­394.2, 5­384.53_5­394.4, 5­384.76_5­394.4, 5­469.20_5­394.4, 5­812.e7_5­896.29, 5­796.1c_5­896.</w:t>
            </w:r>
            <w:r>
              <w:rPr>
                <w:rFonts w:ascii="Barlow" w:hAnsi="Barlow"/>
              </w:rPr>
              <w:t>29, 5­377.8_5­916.a1, 5­796.kc_5­896.29, 5­820.41_5­916.ax, 5­840.n4_5­896.29, 5­464.33_5­916.a5, 5­460.00_5­916.a4, 5­845.01_5­896.29, 5­622.1_5­896.2c, 5­383.70_5­916.a5, 5­461.30_5­916.a1, 5­822.00_5­896.1e, 5­530.33_5­896.2c, 5­351.12_5­896.2c, 5­714.40_5­896.2c, 5­377.30_5­896.2c, 5­437.23_8­146.x, 5­792.22_5­896.27, 5­794.03_5­896.27, 5­794.k3_5­896.27, 5­787.k6_5­896.09, 5­851.d2_5­896.27, 5­794.11_5­896.27, 5­787.k6_5­896.19, 5­380.72_5­896.27, 5­380.73_5­896.27, 5­469.00_8­192.0c, 5­469.22_8­192.0c</w:t>
            </w:r>
            <w:r>
              <w:rPr>
                <w:rFonts w:ascii="Barlow" w:hAnsi="Barlow"/>
              </w:rPr>
              <w:t>, 5­380.70_5­896.27, 5­380.71_5­896.27, 5­787.k0_5­896.26, 5­814.4_5­896.26, 5­793.kr_8­192.2e, 5­787.1k_5­896.2f, 5­460.32_5­916.a4, 5­460.32_5­916.a5, 5­812.k1_5­896.26, 5­385.80_5­394.31, 5­385.80_5­394.4, 5­794.11_5­896.26, 5­795.k0_5­896.26, 5­824.21_5­896.26, 5­380.72_5­896.28, 5­380.73_5­896.28, 5­380.70_5­896.28, 5­380.71_5­896.28, 5­380.72_5­896.2f, 5­591.1_5­896.1b, 5­384.x5_5­394.2, 5­796.0b_5­896.1b, 5­796.kb_5­896.1b, 5­657.72_8­192.1b, 5­393.54_5­896.2c, 5­790.6m_5­896.0g, 5­380.52_5­394.10, 5</w:t>
            </w:r>
            <w:r>
              <w:rPr>
                <w:rFonts w:ascii="Barlow" w:hAnsi="Barlow"/>
              </w:rPr>
              <w:t xml:space="preserve">­704.10_5­896.1b, 5­704.6g_5­896.1b, 5­393.51_5­896.0c, 5­455.05_5­896.1b, 5­381.53_5­896.1b, 5­393.51_5­916.a5, 5­380.64_5­394.2, 5­393.39_5­394.2, 5­393.3a_5­394.2, 5­380.64_5­394.8, 5­393.13_5­394.8, 5­393.17_5­394.8, 5­393.39_5­394.8, 5­393.3a_5­394.8, 5­380.64_5­394.a, 5­393.13_5­394.a, 5­393.17_5­394.a, 5­393.39_5­394.a, 5­393.3a_5­394.a, 5­511.3_5­916.a5, 5­790.nr_5­896.1f, 5­790.nr_5­896.xf, 5­687.2_5­896.1b, 5­794.k9_5­896.18, 5­714.5_5­896.1b, 5­703.3_5­896.1b, 5­687.31_5­896.1b, 5­377.2_5­545.0, </w:t>
            </w:r>
            <w:r>
              <w:rPr>
                <w:rFonts w:ascii="Barlow" w:hAnsi="Barlow"/>
              </w:rPr>
              <w:t>5­377.2_5­916.a5, 5­792.km_5­896.2f, 5­792.7g_5­896.xe, 5­794.1f_5­896.xe, 5­377.1_5­394.0, 5­377.1_5­394.10, 5­377.1_5­394.2, 5­377.1_5­394.30, 5­377.1_5­394.4, 5­502.x_5­545.0, 5­604.12_5­896.1b, 5­524.2_5­394.0, 5­469.00_5­394.0, 5­469.10_5­394.0, 5­469.20_5­394.0, 5­469.00_5­394.30, 5­469.10_5­394.30, 5­469.20_5­394.30, 5­823.1c_5­800.2h, 5­377.30_5­896.1b, 5­382.9j_5­545.0, 5­794.1f_5­896.1b, 5­794.af_5­896.1b, 5­794.af_5­916.a5, 5­584.5_5­896.1b, 5­361.03_5­394.10, 5­361.17_5­394.10, 5­932.17_5­916.a0</w:t>
            </w:r>
            <w:r>
              <w:rPr>
                <w:rFonts w:ascii="Barlow" w:hAnsi="Barlow"/>
              </w:rPr>
              <w:t xml:space="preserve">, 5­681.80_5­896.1b, 5­932.17_5­916.a3, 5­525.1_5­896.1b, 5­525.1_8­192.1b, 5­437.21_8­146.x, 5­455.53_5­896.1b, 5­536.4x_5­896.1b, 5­552.0_5­896.1b, 5­524.3_5­896.1b, 5­455.y_5­896.1b, 5­554.x1_5­916.a5, 5­381.33_5­896.1b, 5­464.13_5­896.1b, 5­793.xr_5­916.a0, 5­793.xr_5­916.a1, 5­454.50_5­394.0, 5­351.02_5­896.1b, 5­381.30_5­896.1b, </w:t>
            </w:r>
            <w:r>
              <w:rPr>
                <w:rFonts w:ascii="Barlow" w:hAnsi="Barlow"/>
              </w:rPr>
              <w:lastRenderedPageBreak/>
              <w:t>5­436.13_5­896.1b, 5­812.kg_5­916.a1, 5­381.80_8­192.1e, 5­683.04_5­896.1b, 5­469.20_5­916.a2, 5­437.33_5­916.a5, 5­604.51_5­896.1b, 5­657.63_5­916.a3, 5­460.52_5­916.a5, 5­93</w:t>
            </w:r>
            <w:r>
              <w:rPr>
                <w:rFonts w:ascii="Barlow" w:hAnsi="Barlow"/>
              </w:rPr>
              <w:t>2.19_5­545.0, 5­382.30_5­896.1a, 5­657.60_5­467.53, 5­377.c0_5­896.1a, 5­524.3_5­394.0, 5­383.7x_5­394.2, 5­502.2_8­192.1b, 5­381.70_5­545.0, 5­393.53_5­545.0, 5­351.12_5­896.1a, 5­812.01_5­916.a1, 5­794.11_5­896.1a, 5­806.6_5­896.1f, 5­806.5_5­896.2f, 5­806.6_5­896.2f, 5­806.6_5­916.a1, 5­794.k1_5­896.1a, 5­553.00_5­896.1a, 5­794.0e_5­916.a1, 5­464.x3_5­896.1a, 5­381.70_5­896.1a, 5­381.71_5­896.1a, 5­883.10_5­896.1a, 5­378.45_5­896.1a, 5­794.0n_5­896.2g, 5­794.kn_5­896.2g, 5­794.kr_5­896.2g, 5­79b.0k_5­896</w:t>
            </w:r>
            <w:r>
              <w:rPr>
                <w:rFonts w:ascii="Barlow" w:hAnsi="Barlow"/>
              </w:rPr>
              <w:t>.2g, 5­590.50_5­896.1a, 5­382.70_5­394.10, 5­741.1_5­916.a5, 5­877.0_5­896.1a, 5­464.xx_5­896.1a, 5­393.18_5­916.a5, 5­870.a5_5­896.1a, 5­553.1x_5­916.a5, 5­576.2x_5­916.a5, 5­381.70_5­896.1g, 5­576.2x_8­146.0, 5­794.3n_5­896.1f, 5­381.71_5­896.1g, 5­79b.hp_5­896.1g, 5­802.2_5­896.1g, 5­783.0u_5­896.1g, 5­788.56_5­896.1g, 5­788.60_5­896.1g, 5­800.3p_5­896.1g, 5­381.70_5­394.b, 5­393.51_5­394.b, 5­382.70_5­394.6, 5­380.73_5­896.1g, 5­794.k1_5­916.a5, 5­820.41_5­394.10, 5­796.20_5­896.1g, 5­840.81_5­896.19, 5</w:t>
            </w:r>
            <w:r>
              <w:rPr>
                <w:rFonts w:ascii="Barlow" w:hAnsi="Barlow"/>
              </w:rPr>
              <w:t>­845.01_5­896.19, 5­800.48_5­896.19, 5­829.2_5­869.1, 5­829.2_5­896.0e, 5­829.2_5­896.1e, 5­642.0_5­545.0, 5­381.52_5­394.2, 5­840.c4_5­896.19, 5­380.35_5­394.8, 5­812.e7_5­896.19, 5­447.3_5­916.a5, 5­787.gc_5­896.19, 5­845.02_5­896.19, 5­580.1_5­545.0, 5­845.00_5­896.19, 5­380.2x_5­896.19, 5­814.3_5­896.19, 5­811.20_5­896.19, 5­454.22_5­394.2, 5­469.22_5­394.2, 5­454.22_5­394.8, 5­469.22_5­394.8, 5­842.70_5­896.19, 5­455.54_5­916.a1, 5­455.54_5­916.a5, 5­461.10_5­916.a5, 5­595.20_5­545.0, 5­595.20_5­916.a3</w:t>
            </w:r>
            <w:r>
              <w:rPr>
                <w:rFonts w:ascii="Barlow" w:hAnsi="Barlow"/>
              </w:rPr>
              <w:t>, 5­796.0a_5­896.19, 5­577.0x_5­545.0, 5­796.1b_5­896.19, 5­382.20_5­916.a0, 5­800.47_5­896.19, 5­382.20_5­916.a1, 5­841.61_5­896.19, 5­930.4_5­916.a0, 5­794.k6_5­916.a2, 5­787.gc_5­916.a1, 5­643.x_5­896.1c, 5­578.x0_8­146.0, 5­381.56_5­896.1c, 5­381.72_5­896.1c, 5­593.20_5­896.1c, 5­821.10_5­800.2h, 5­380.12_5­896.1c, 5­380.24_5­896.1c, 5­889.0_5­916.a5, 5­381.66_5­394.2, 5­381.71_5­545.0, 5­531.73_5­896.1c, 5­461.21_5­545.0, 5­461.21_5­916.a5, 5­380.72_5­896.1c, 5­790.0d_5­896.1c, 5­820.41_5­545.0, 5­820.</w:t>
            </w:r>
            <w:r>
              <w:rPr>
                <w:rFonts w:ascii="Barlow" w:hAnsi="Barlow"/>
              </w:rPr>
              <w:t>41_5­916.a3, 5­622.1_5­896.1c, 5­455.7x_5­916.a5, 5­622.0_5­896.1c, 5­580.1_5­896.1c, 5­380.56_5­394.x, 5­622.6_5­896.1c, 5­455.25_5­896.1c, 5­470.0_5­916.a4, 5­381.33_5­896.1c, 5­377.30_5­896.1c, 5­381.12_5­896.1c, 5­932.13_5­896.1c, 5­597.31_5­896.1c, 5­604.51_5­896.1c, 5­794.31_5­896.17, 5­525.x_8­146.0, 5­787.kn_5­916.a1, 5­796.0z_5­896.17, 5­791.k2_5­896.17, 5­791.02_5­896.17, 5­381.70_5­896.17, 5­804.3_5­916.a1, 5­794.21_5­896.17, 5­820.00_5­896.2e, 5­393.57_5­916.a5, 5­384.74_5­394.10, 5­384.74_5­394</w:t>
            </w:r>
            <w:r>
              <w:rPr>
                <w:rFonts w:ascii="Barlow" w:hAnsi="Barlow"/>
              </w:rPr>
              <w:t>.31, 5­796.00_5­896.16, 5­576.11_5­896.xb, 5­796.k0_5­896.16, 5­800.40_5­896.16, 5­800.60_5­896.16, 5­595.10_5­916.a0, 5­595.21_5­916.a0, 5­790.k6_5­916.a1, 5­380.73_5­394.13, 5­380.80_5­394.13, 5­469.01_5­467.53, 5­800.80_5­896.16, 5­820.00_5­916.a5, 5­576.21_8­146.x, 5­796.0z_5­896.16, 5­464.x2_5­916.a5, 5­460.50_8­146.x, 5­469.10_8­146.x, 5­793.39_5­916.a1, 5­393.57_5­394.0, 5­820.81_5­800.2g, 5­393.42_8­192.1f, 5­794.21_5­896.16, 5­79b.1a_5­896.18, 5­840.81_5­896.18, 5­840.82_5­896.18, 5­790.62_5­896.18</w:t>
            </w:r>
            <w:r>
              <w:rPr>
                <w:rFonts w:ascii="Barlow" w:hAnsi="Barlow"/>
              </w:rPr>
              <w:t xml:space="preserve">, 5­434.1_5­916.a5, 5­790.6d_5­896.18, 5­794.k6_5­800.26, 5­823.7_5­896.1f, 5­824.21_5­896.1f, 5­822.j2_5­896.1f, 5­383.7x_5­896.1f, 5­795.kb_5­896.1f, 5­704.10_5­916.a5, 5­704.6g_5­916.a5, </w:t>
            </w:r>
            <w:r>
              <w:rPr>
                <w:rFonts w:ascii="Barlow" w:hAnsi="Barlow"/>
              </w:rPr>
              <w:lastRenderedPageBreak/>
              <w:t>5­829.9_5­800.20, 5­380.73_5­896.1f, 5­381.73_5­896.1f, 5­604.12_5­545.0, 5­381.33_5­394.0, 5­393.36_5­394.0, 5­383.71_5­394.a, 5­802.a_5­896.1f, 5­790.4k_5­896.1f, 5­380.54_5­896.1f, 5­79a.6h_5­896.1f, 5­657.65_5­916.a3, 5­657.65_5­916.a4, 5­793.kk_5­896.1f, 5­794.kj_5­896.1f, 5­794.1j_5­896.1f, 5­822.81_5­896.1f, 5­822</w:t>
            </w:r>
            <w:r>
              <w:rPr>
                <w:rFonts w:ascii="Barlow" w:hAnsi="Barlow"/>
              </w:rPr>
              <w:t>.j1_5­896.1f, 5­86a.20_5­896.1f, 5­377.71_5­896.1f, 5­380.72_5­916.a5, 5­787.k6_5­916.a1, 5­682.00_5­916.a5, 5­796.20_5­896.1f, 5­932.17_5­916.a5, 5­554.53_5­896.0b, 5­794.kj_5­896.1e, 5­464.12_5­896.0b, 5­795.kb_5­916.a1, 5­383.7x_5­394.30, 5­383.84_5­394.30, 5­393.61_5­394.30, 5­459.0_5­896.0b, 5­790.k6_5­916.a0, 5­353.0_5­394.4, 5­384.01_5­394.4, 5­384.8_5­394.4, 5­393.30_5­394.4, 5­393.3x_5­394.4, 5­790.0d_5­896.0b, 5­455.67_5­896.0b, 5­793.k9_5­916.a0, 5­792.kg_5­394.0, 5­692.00_5­916.a5, 5­794.1j_5­89</w:t>
            </w:r>
            <w:r>
              <w:rPr>
                <w:rFonts w:ascii="Barlow" w:hAnsi="Barlow"/>
              </w:rPr>
              <w:t>6.1e, 5­465.x_5­896.0b, 5­484.51_5­896.0b, 5­380.54_5­394.5, 5­380.80_5­394.5, 5­790.kd_5­916.a1, 5­455.07_5­896.0b, 5­652.62_5­896.0b, 5­800.c1_5­916.a1, 5­800.01_5­916.a1, 5­800.91_5­916.a1, 5­511.22_5­896.0b, 5­485.02_5­896.0b, 5­578.50_5­916.a0, 5­455.53_5­896.0b, 5­578.50_5­896.0c, 5­932.13_5­896.0c, 5­590.51_5­896.0b, 5­381.65_5­394.2, 5­454.20_5­394.2, 5­381.65_5­394.0, 5­454.20_5­394.0, 5­381.65_5­916.a1, 5­553.00_5­896.0b, 5­393.35_5­916.a3, 5­455.45_5­896.0b, 5­383.7x_5­394.4, 5­554.b3_5­896.0b, 5</w:t>
            </w:r>
            <w:r>
              <w:rPr>
                <w:rFonts w:ascii="Barlow" w:hAnsi="Barlow"/>
              </w:rPr>
              <w:t>­575.40_5­896.0b, 5­932.12_5­545.0, 5­576.70_8­192.0b, 5­591.1_5­896.0b, 5­554.41_5­896.0b, 5­407.2_5­896.0b, 5­393.53_5­896.1f, 5­381.70_8­192.3e, 5­393.53_8­192.3e, 5­455.2x_5­896.0b, 5­393.53_5­896.0g, 5­381.70_5­896.xe, 5­393.53_5­896.xe, 5­794.1f_5­800.2e, 5­793.af_5­800.2e, 5­464.53_5­896.0a, 5­465.2_5­896.0a, 5­821.c_5­800.2h, 5­821.24_5­869.1, 5­393.47_5­394.10, 5­393.47_5­394.4, 5­377.c0_5­896.0a, 5­793.br_5­916.a0, 5­800.6g_5­800.2h, 5­434.0_5­896.0a, 5­824.21_5­896.0a, 5­380.54_5­394.11, 5­381.72</w:t>
            </w:r>
            <w:r>
              <w:rPr>
                <w:rFonts w:ascii="Barlow" w:hAnsi="Barlow"/>
              </w:rPr>
              <w:t>_5­394.11, 5­377.30_5­896.0a, 5­792.52_5­800.2h, 5­792.52_5­896.1e, 5­793.2j_5­896.1e, 5­792.52_5­916.a1, 5­849.0_5­916.a3, 5­849.0_5­916.a5, 5­849.0_8­146.x, 5­536.4g_5­896.0a, 5­578.x0_5­916.a0, 5­351.02_5­896.0a, 5­437.11_5­545.0, 5­381.70_5­896.0g, 5­79b.hp_5­896.0g, 5­802.2_5­896.0g, 5­790.62_5­896.0g, 5­790.6d_5­896.0g, 5­852.9a_5­896.0g, 5­797.kt_5­896.0g, 5­612.1_5­916.a1, 5­795.2v_5­896.0g, 5­79b.2n_5­896.0g, 5­525.1_8­146.2, 5­380.73_5­896.0g, 5­704.00_5­545.0, 5­380.54_5­896.0g, 5­467.b1_5­467.53</w:t>
            </w:r>
            <w:r>
              <w:rPr>
                <w:rFonts w:ascii="Barlow" w:hAnsi="Barlow"/>
              </w:rPr>
              <w:t>, 5­380.87_5­896.0g, 5­790.n7_5­869.1, 5­793.37_5­869.1, 5­380.72_5­896.0g, 5­502.4_5­916.a4, 5­788.66_5­896.0g, 5­811.2k_5­800.2r, 5­812.ek_5­800.2r, 5­811.2k_5­869.1, 5­812.ek_5­869.1, 5­812.ek_5­896.1g, 5­812.ek_5­916.a0, 5­393.41_5­394.2, 5­380.35_5­394.10, 5­393.35_5­394.10, 5­380.35_5­394.11, 5­380.71_5­394.11, 5­393.35_5­394.11, 5­393.35_5­394.2, 5­393.35_5­394.4, 5­380.70_5­896.0g, 5­800.48_5­896.09, 5­840.c4_5­896.09, 5­795.1w_5­916.a1, 5­795.2c_5­896.09, 5­796.kb_5­896.09, 5­796.1b_5­896.09, 5­840</w:t>
            </w:r>
            <w:r>
              <w:rPr>
                <w:rFonts w:ascii="Barlow" w:hAnsi="Barlow"/>
              </w:rPr>
              <w:t>.n4_5­896.09, 5­842.70_5­896.09, 5­800.07_5­896.09, 5­381.56_5­896.0c, 5­381.72_5­896.0c, 5­932.15_5­545.0, 5­469.21_5­916.a2, 5­820.00_8­192.xe, 5­810.24_5­800.24, 5­380.52_5­896.0c, 5­810.54_5­800.24, 5­640.2_5­896.0c, 5­351.02_5­896.0c, 5­459.0_5­896.0c, 5­354.14_5­896.0c, 5­351.12_5­896.0c, 5­536.4d_5­916.a1, 5­454.62_5­896.0c, 5­590.51_5­896.0c, 5­800.3m_5­800.2n, 5­788.56_5­916.a1, 5­851.1a_5­916.a1, 5­854.2c_5­916.a1, 5­794.04_5­800.2t, 5­812.7_5­800.2h, 5­813.2_5­800.2h, 5­819.2h_5­800.2h, 5­377.30_</w:t>
            </w:r>
            <w:r>
              <w:rPr>
                <w:rFonts w:ascii="Barlow" w:hAnsi="Barlow"/>
              </w:rPr>
              <w:t xml:space="preserve">5­896.0c, 5­380.70_5­545.0, 5­380.72_5­545.0, </w:t>
            </w:r>
            <w:r>
              <w:rPr>
                <w:rFonts w:ascii="Barlow" w:hAnsi="Barlow"/>
              </w:rPr>
              <w:lastRenderedPageBreak/>
              <w:t>5­437.22_8­146.0, 5­380.56_5­394.4, 5­584.5_5­896.0c, 5­380.99_5­896.0c, 5­380.98_5­896.0c, 5­380.9b_5­896.0c, 5­794.11_5­896.07, 5­794.af_5­916.ax, 5­377.1_5­545.0, 5­612.1_5­916.a5, 5­794.k1_5­896.07, 5­790.41_5­896.07, 5­794.k1_5­896.06, 5­790.2v_5­896.06, 5­79b.21_5­896.06, 5­872.0_5­916.a5, 5­886.30_5­916.a5, 5­889.1_5­916.a5, 5­657.60_5­916.a1, 5­814.9_5­896.06, 5­790.2r_5­800.2k, 5­380.71_5­394.b, 5­383.7x_5­896.0f, 5­792.1g_5­896.2e, 5­792.kg_5­896.2e, 5</w:t>
            </w:r>
            <w:r>
              <w:rPr>
                <w:rFonts w:ascii="Barlow" w:hAnsi="Barlow"/>
              </w:rPr>
              <w:t>­380.72_5­896.0f, 5­381.70_5­896.xb, 5­381.71_5­896.xb, 5­361.37_5­916.a1, 5­380.83_5­916.a5, 5­380.84_5­916.a5, 5­384.75_5­896.xb, 5­800.3g_5­896.1c, 5­800.6g_5­896.1c, 5­380.52_5­394.30, 5­790.6n_5­800.2x, 5­790.6r_5­800.2x, 5­821.j1_5­916.a0, 5­821.j1_5­916.a1, 5­455.01_5­896.xb, 5­454.60_5­896.xb, 5­466.2_5­896.xb, 5­381.71_5­394.b, 5­381.72_5­394.b, 5­381.8x_5­394.b, 5­393.55_5­394.b, 5­454.61_5­896.xb, 5­687.0_5­896.xb, 5­393.53_5­896.1g, 5­454.62_5­896.xb, 5­511.21_5­896.xb, 5­393.53_8­192.3g, 5­381.</w:t>
            </w:r>
            <w:r>
              <w:rPr>
                <w:rFonts w:ascii="Barlow" w:hAnsi="Barlow"/>
              </w:rPr>
              <w:t>54_5­394.a, 5­381.71_5­394.a, 5­484.55_5­896.xb, 5­653.30_5­896.xb, 5­792.0g_5­896.0f, 5­792.1g_5­896.0f, 5­792.2g_5­896.0f, 5­792.kg_5­896.0f, 5­792.0g_5­896.1e, 5­792.2g_5­896.1e, 5­792.0g_5­896.1f, 5­792.1g_5­896.1f, 5­792.2g_5­896.1f, 5­792.kg_5­896.1f, 5­792.0g_5­896.2e, 5­792.2g_5­896.2e, 5­524.00_5­896.xb, 5­454.22_5­896.xb, 5­384.75_5­394.30, 5­512.x0_5­916.a5, 5­524.x_5­916.a5, 5­536.4d_5­896.xb, 5­455.75_5­896.xb, 5­393.47_5­394.8, 5­454.20_5­394.b, 5­455.21_5­896.xb, 5­455.2x_5­896.xb, 5­455.71_5</w:t>
            </w:r>
            <w:r>
              <w:rPr>
                <w:rFonts w:ascii="Barlow" w:hAnsi="Barlow"/>
              </w:rPr>
              <w:t>­896.xb, 5­524.2_5­896.xb, 5­459.0_5­896.xc, 5­794.k1_5­545.0, 5­824.21_5­545.0, 5­380.70_5­896.xc, 5­393.36_5­394.10, 5­79b.24_5­916.a1, 5­437.24_5­916.a4, 5­380.24_5­896.x7, 5­384.64_5­394.10, 5­384.64_5­394.4, 5­384.64_5­916.a5, 5­380.12_5­896.x7, 5­794.11_5­896.x6, 5­794.k1_5­896.x6, 5­456.06_5­916.a3, 5­79a.6h_5­896.xf, 5­800.3g_5­800.20, 5­361.07_5­545.0, 5­361.13_5­545.0, 5­361.07_5­916.a3, 5­361.13_5­916.a3, 5­455.53_5­916.a5, 5­385.70_5­896.xf, 5­794.kj_5­896.xf, 5­380.73_5­394.90, 5­381.54_5­394.9</w:t>
            </w:r>
            <w:r>
              <w:rPr>
                <w:rFonts w:ascii="Barlow" w:hAnsi="Barlow"/>
              </w:rPr>
              <w:t>0, 5­380.54_5­896.0e, 5­381.54_5­896.0e, 5­380.73_5­394.a, 5­794.1j_5­896.xf, 5­381.70_8­192.3g, 5­381.71_8­192.3g, 5­383.70_8­192.3c, 5­531.0_8­192.3c, 5­383.71_8­192.3c, 5­794.k1_8­192.36, 5­465.1_8­192.2b, 5­464.53_8­192.2b, 5­536.0_8­192.2b, 5­454.60_8­192.2b, 5­584.72_8­192.2c, 5­385.d0_8­192.2c, 5­790.4n_5­800.2h, 5­576.20_5­896.0a, 5­576.20_5­896.0b, 5­576.20_5­896.1a, 5­576.20_5­896.1c, 5­393.53_5­394.10, 5­393.53_5­394.11, 5­793.3p_5­916.a1, 5­461.22_5­545.0, 5­461.22_5­916.a3, 5­536.4d_8­192.1b, 5</w:t>
            </w:r>
            <w:r>
              <w:rPr>
                <w:rFonts w:ascii="Barlow" w:hAnsi="Barlow"/>
              </w:rPr>
              <w:t>­554.53_8­192.1b, 5­783.0u_5­916.a1, 5­800.3k_5­896.0f, 5­661.50_8­192.1b, 5­576.70_5­896.1b, 5­683.01_8­192.1b, 5­822.h1_5­800.20, 5­787.kn_5­916.a0, 5­704.4f_8­192.1b, 5­707.1_8­192.1b, 5­820.22_5­869.1, 5­575.00_8­192.1b, 5­790.62_5­896.1e, 5­790.6d_5­896.1e, 5­455.55_8­192.1b, 5­381.53_8­192.1b, 5­384.74_8­192.1b, 5­384.76_8­192.1b, 5­849.1_5­896.09, 5­663.02_8­192.1b, 5­740.0_8­192.1b, 5­469.20_5­394.31, 5­454.62_8­192.1b, 5­829.e_5­896.0f, 5­530.34_8­192.1b, 5­652.63_8­192.1b, 5­932.13_5­896.2c, 5­653</w:t>
            </w:r>
            <w:r>
              <w:rPr>
                <w:rFonts w:ascii="Barlow" w:hAnsi="Barlow"/>
              </w:rPr>
              <w:t xml:space="preserve">.32_8­192.1b, 5­455.62_8­192.1b, 5­435.2_8­192.1b, 5­435.1_8­192.1b, 5­384.74_5­394.30, 5­393.52_5­394.y, 5­459.2_8­192.1b, 5­455.05_8­192.1b, 5­464.13_8­192.1b, 5­793.29_5­916.a0, 5­793.29_5­896.19, 5­554.43_8­192.1b, 5­385.78_5­896.0e, 5­800.30_5­800.2h, 5­524.00_8­192.1b, 5­536.4a_8­192.1b, 5­455.51_8­192.1b, 5­455.37_5­916.a5, 5­813.4_5­896.1e, 5­812.7_5­896.1e, 5­470.11_5­916.a4, 5­393.61_5­394.10, 5­393.61_5­394.a, </w:t>
            </w:r>
            <w:r>
              <w:rPr>
                <w:rFonts w:ascii="Barlow" w:hAnsi="Barlow"/>
              </w:rPr>
              <w:lastRenderedPageBreak/>
              <w:t>5­657.92_5­916.a3, 5­657.92_5­916.a0, 5­382.9g_5­916.a5, 5­749.11_8­192.2b, 5­455.5x_8­</w:t>
            </w:r>
            <w:r>
              <w:rPr>
                <w:rFonts w:ascii="Barlow" w:hAnsi="Barlow"/>
              </w:rPr>
              <w:t>192.1b, 5­383.9j_5­545.0, 5­380.73_8­192.1g, 5­840.81_8­192.19, 5­590.50_5­916.a1, 5­380.67_5­394.10, 5­438.22_5­916.ax, 5­438.22_5­545.0, 5­438.22_5­916.a0, 5­794.br_5­916.a0, 5­840.82_8­192.19, 5­800.64_5­800.2t, 5­829.g_5­800.2t, 5­842.70_8­192.19, 5­622.5_8­192.1c, 5­622.1_8­192.1c, 5­663.02_8­192.1c, 5­820.94_5­896.0e, 5­740.0_8­192.1c, 5­351.12_8­192.1c, 5­822.g1_5­394.b, 5­821.24_5­800.2h, 5­383.9b_8­192.1c, 5­381.51_5­394.2, 5­377.30_8­192.1c, 5­511.01_8­192.18, 5­380.24_8­192.18, 5­383.7x_8­192.1f,</w:t>
            </w:r>
            <w:r>
              <w:rPr>
                <w:rFonts w:ascii="Barlow" w:hAnsi="Barlow"/>
              </w:rPr>
              <w:t xml:space="preserve"> 5­385.70_8­192.1f, 5­380.83_5­916.a3, 5­380.80_5­916.a3, 5­794.kk_5­896.2e, 5­794.kk_5­896.2f, 5­381.80_5­916.ax, 5­829.g_5­896.2e, 5­804.5_5­896.2e, 5­800.1h_5­896.2e, 5­822.92_5­896.2e, 5­829.g_5­896.1e, 5­804.5_5­896.1e, 5­800.1h_5­896.1e, 5­822.92_5­896.1e, 5­793.k6_5­800.2h, 5­79a.6h_8­192.1f, 5­437.13_5­916.ax, 5­801.nh_5­916.a1, 5­381.72_8­192.1f, 5­381.70_8­192.1f, 5­381.71_8­192.1f, 5­829.01_5­896.1c, 5­353.2_5­394.b, 5­353.1_5­394.b, 5­790.0n_5­896.2f, 5­380.70_8­192.1f, 5­810.6k_5­916.a0, 5­536.</w:t>
            </w:r>
            <w:r>
              <w:rPr>
                <w:rFonts w:ascii="Barlow" w:hAnsi="Barlow"/>
              </w:rPr>
              <w:t>4g_8­192.0b, 5­656.92_8­192.0b, 5­685.1_8­192.0b, 5­714.5_5­545.0, 5­793.k7_5­896.17, 5­393.54_5­916.a3, 5­811.2h_5­869.1, 5­811.0h_5­869.1, 5­469.21_5­869.1, 5­932.19_5­916.a5, 5­932.19_5­916.a0, 5­512.41_5­545.0, 5­381.53_8­192.0b, 5­384.74_8­192.0b, 5­823.k3_5­916.a0, 5­823.k3_5­916.a1, 5­393.52_5­394.10, 5­438.23_5­916.a5, 5­385.d0_5­394.4, 5­787.kr_5­800.2k, 5­531.0_5­916.a5, 5­531.0_5­394.10, 5­384.76_8­192.0b, 5­455.47_8­192.0b, 5­687.0_8­192.0b, 5­455.42_8­192.0b, 5­530.33_8­192.0b, 5­536.4j_8­192.0</w:t>
            </w:r>
            <w:r>
              <w:rPr>
                <w:rFonts w:ascii="Barlow" w:hAnsi="Barlow"/>
              </w:rPr>
              <w:t>b, 5­525.0_8­146.2, 5­454.20_5­394.4, 5­351.0a_5­394.30, 5­384.8_5­394.30, 5­812.0k_5­800.2k, 5­800.3h_8­192.1e, 5­829.9_8­192.1e, 5­804.x_8­192.1e, 5­829.e_8­192.1e, 5­800.5h_8­192.1e, 5­823.m_8­192.1e, 5­800.3h_5­869.1, 5­484.31_8­192.0b, 5­800.5h_5­869.1, 5­823.m_5­869.1, 5­804.x_5­896.1e, 5­800.5h_5­896.1e, 5­790.2h_5­916.a1, 5­793.26_5­896.28, 5­794.k6_5­896.28, 5­530.31_8­192.0b, 5­437.01_5­916.a2, 5­794.kk_5­800.2j, 5­872.0_5­545.0, 5­932.12_8­192.0c, 5­530.03_8­192.0b, 5­455.24_8­192.0b, 5­576.71_5­</w:t>
            </w:r>
            <w:r>
              <w:rPr>
                <w:rFonts w:ascii="Barlow" w:hAnsi="Barlow"/>
              </w:rPr>
              <w:t>896.0c, 5­603.2_5­916.a5, 5­653.30_8­192.0b, 5­819.10_5­896.x6, 5­819.x0_5­896.x6, 5­683.05_8­192.0b, 5­884.2_8­192.0a, 5­79b.hp_8­192.0g, 5­802.2_8­192.0g, 5­79b.2n_8­192.0g, 5­381.70_8­192.0g, 5­385.d0_8­192.0c, 5­455.21_8­192.0c, 5­530.33_8­192.0c, 5­749.0_8­192.1c, 5­531.0_8­192.0c, 5­382.70_8­192.0c, 5­381.70_5­394.13, 5­790.1m_5­916.a1, 5­790.1m_5­916.a0, 5­466.2_8­192.06, 5­824.21_8­192.0f, 5­653.32_8­192.xb, 5­800.c1_5­800.21, 5­800.91_5­800.21, 5­79b.11_5­800.21, 5­470.0_5­467.53, 5­378.07_5­916.a1</w:t>
            </w:r>
            <w:r>
              <w:rPr>
                <w:rFonts w:ascii="Barlow" w:hAnsi="Barlow"/>
              </w:rPr>
              <w:t>, 5­795.k0_5­800.21, 5­393.39_5­916.a3, 5­819.0g_5­916.a1, 5­816.1_5­916.a1, 5­810.4g_5­916.a1, 5­812.eg_5­916.a1, 5­819.0g_5­800.2g, 5­810.4g_5­800.2g, 5­812.kg_5­800.2g, 5­79a.01_5­800.21, 5­790.1c_5­800.2t, 5­790.0d_5­800.2g, 5­604.12_5­916.a5, 5­79a.0e_5­800.2g, 5­800.4h_5­800.2g, 5­801.45_5­916.a0, 5­794.17_5­800.2t, 5­801.45_5­800.2t, 5­794.k7_5­800.2t, 5­794.07_5­800.2t, 5­801.45_5­800.24, 5­801.45_5­916.a1, 5­794.2e_5­800.2g, 5­377.50_5­800.2g, 5­932.14_8­192.1b, 5­932.14_5­896.1b, 5­378.52_5­800.2g</w:t>
            </w:r>
            <w:r>
              <w:rPr>
                <w:rFonts w:ascii="Barlow" w:hAnsi="Barlow"/>
              </w:rPr>
              <w:t xml:space="preserve">, 5­824.20_5­800.2g, 5­794.11_5­800.2g, 5­455.72_5­800.2g, 5­377.30_5­800.2g, 5­793.0e_5­800.2g, 5­800.41_5­800.20, 5­353.1_5­394.8, 5­800.70_5­800.20, 5­823.7_5­800.20, 5­800.3h_5­800.20, 5­502.5_5­916.a4, 5­604.41_5­916.a1, 5­578.41_5­916.a1, 5­801.g0_5­800.20, 5­578.41_5­916.a0, </w:t>
            </w:r>
            <w:r>
              <w:rPr>
                <w:rFonts w:ascii="Barlow" w:hAnsi="Barlow"/>
              </w:rPr>
              <w:lastRenderedPageBreak/>
              <w:t>5­792.k2_5­800.20, 5­889.41_5­896.1a, 5­790.41_5­800.20, 5­378.5f_5­800.20, 5­810.2s_5­800.24, 5­810.5s_5­800.24, 5­811.0x_5­800.24, 5­393.55_5­394.5, 5­393.55_5­545.0, 5­657.6x_5­916.a3, 5­811.2s_5­800.24, 5­825.k1_5­800.24, 5­7</w:t>
            </w:r>
            <w:r>
              <w:rPr>
                <w:rFonts w:ascii="Barlow" w:hAnsi="Barlow"/>
              </w:rPr>
              <w:t>9b.xq_5­800.2q, 5­811.0x_5­800.2k, 5­383.61_5­394.2, 5­383.9d_5­394.2, 5­525.0_5­394.2, 5­79a.1b_5­800.28, 5­787.gb_5­800.28, 5­796.0a_5­800.28, 5­79b.ga_5­800.28, 5­384.72_5­394.a, 5­793.k1_5­800.2x, 5­824.21_5­800.2x, 5­79a.0e_5­800.2f, 5­793.af_8­192.0e, 5­793.2f_8­192.0e, 5­793.af_5­896.0e, 5­793.2f_5­896.0e, 5­794.1p_5­916.a0, 5­794.kk_5­916.a5, 5­794.1p_5­916.a5, 5­79b.1p_5­800.2n, 5­796.1v_5­800.2p, 5­382.53_5­545.0, 5­382.55_5­916.a5, 5­383.53_5­916.a5, 5­795.2u_5­800.2p, 5­470.11_5­896.1a, 5­470.11</w:t>
            </w:r>
            <w:r>
              <w:rPr>
                <w:rFonts w:ascii="Barlow" w:hAnsi="Barlow"/>
              </w:rPr>
              <w:t>_5­896.2a, 5­794.1f_5­896.2e, 5­794.ae_5­896.2e, 5­455.74_5­916.a5, 5­800.07_5­800.29, 5­79b.hg_5­896.1e, 5­811.0x_5­800.2m, 5­822.f0_5­896.1e, 5­821.63_5­916.a3, 5­797.kt_5­800.2m, 5­800.6q_5­800.2r, 5­829.g_5­800.20, 5­815.21_5­916.a0, 5­622.1_5­916.a3, 5­381.73_5­916.a5, 5­381.73_5­394.4, 5­795.k0_5­916.a3, 5­714.5_5­916.a3, 5­380.83_5­916.a4, 5­393.33_5­916.a4, 5­651.92_5­916.a3, 5­380.80_5­916.a4, 5­381.70_5­916.a3, 5­792.xq_5­916.a1, 5­792.xq_5­916.a0, 5­467.b2_5­916.a4, 5­584.5_5­916.a5, 5­502.0_5­39</w:t>
            </w:r>
            <w:r>
              <w:rPr>
                <w:rFonts w:ascii="Barlow" w:hAnsi="Barlow"/>
              </w:rPr>
              <w:t>4.4, 5­502.1_5­394.4, 5­825.9_5­800.24, 5­590.51_5­916.a3, 5­889.0_5­896.1b, 5­553.1x_5­916.a3, 5­460.30_5­916.a1, 5­536.4j_5­916.a3, 5­553.03_5­916.a3, 5­800.3h_5­800.2j, 5­456.22_5­467.53, 5­704.10_5­916.a3, 5­599.02_5­916.a1, 5­599.02_5­916.a5, 5­599.02_5­916.a0, 5­456.0x_5­916.a5, 5­932.17_5­545.0, 5­704.6g_5­916.a3, 5­381.71_5­916.a3, 5­383.70_5­916.a3, 5­578.60_5­916.a5, 5­554.53_5­916.a3, 5­383.7x_5­394.10, 5­383.72_5­394.10, 5­380.73_5­394.91, 5­383.7x_5­394.91, 5­383.72_5­394.91, 5­383.7x_5­394.11,</w:t>
            </w:r>
            <w:r>
              <w:rPr>
                <w:rFonts w:ascii="Barlow" w:hAnsi="Barlow"/>
              </w:rPr>
              <w:t xml:space="preserve"> 5­383.72_5­394.11, 5­576.80_5­467.53, 5­932.18_5­916.a3, 5­383.9j_5­916.a3, 5­584.0_5­916.a3, 5­380.72_5­916.a3, 5­381.72_5­394.31, 5­393.54_5­394.31, 5­393.54_5­394.b, 5­380.84_5­394.b, 5­380.70_5­394.13, 5­380.87_5­394.13, 5­380.33_5­916.a5, 5­384.54_5­916.a5, 5­554.x1_5­916.a3, 5­825.9_5­916.a1, 5­381.87_5­394.8, 5­794.k7_5­896.07, 5­382.53_5­916.a3, 5­380.70_5­916.a3, 5­380.71_5­916.a3, 5­393.46_5­394.10, 5­381.80_5­394.10, 5­393.46_5­394.4, 5­393.46_5­394.0, 5­536.4c_5­916.a3, 5­382.9k_5­916.a3, 5­575</w:t>
            </w:r>
            <w:r>
              <w:rPr>
                <w:rFonts w:ascii="Barlow" w:hAnsi="Barlow"/>
              </w:rPr>
              <w:t>.01_5­916.a3, 5­932.19_5­896.1b, 5­932.19_8­192.1b, 5­604.02_5­916.a3, 5­380.5x_5­916.a3, 5­553.00_5­916.a3, 5­79a.gr_5­916.a1, 5­801.hp_5­916.a1, 5­653.20_5­916.a3, 5­384.64_5­394.30, 5­382.9k_5­394.30, 5­604.51_5­916.a3, 5­575.x0_5­916.a3, 5­435.x_5­916.a3, 5­79b.6m_5­916.a1, 5­393.52_8­192.1f, 5­455.04_5­896.1e, 5­380.11_5­916.a3, 5­381.73_5­916.a3, 5­484.31_5­896.0e, 5­794.26_5­800.27, 5­657.60_5­916.a4, 5­456.x2_5­916.a4, 5­829.e_5­896.0e, 5­704.00_5­916.a3, 5­628.3_5­545.0, 5­628.3_5­916.a5, 5­795.2b_</w:t>
            </w:r>
            <w:r>
              <w:rPr>
                <w:rFonts w:ascii="Barlow" w:hAnsi="Barlow"/>
              </w:rPr>
              <w:t>5­916.a1, 5­793.k6_5­545.0, 5­793.k6_5­916.a5, 5­714.40_5­916.a3, 5­703.x_5­916.a3, 5­554.a0_5­916.a3, 5­703.1_5­916.a3, 5­932.23_5­896.1c, 5­530.1_5­916.a3, 5­531.0_5­916.a3, 5­383.60_5­916.a3, 5­575.01_5­545.0, 5­454.10_5­394.4, 5­351.02_5­545.0, 5­361.17_5­545.0, 5­361.03_5­545.0, 5­578.x0_5­916.a5, 5­578.x0_5­545.0, 5­661.63_5­916.a3, 5­591.1_5­916.a3, 5­653.33_5­916.a3, 5­604.11_5­916.a3, 5­380.12_5­916.a3, 5­383.66_5­916.a3, 5­384.x4_5­916.a3, 5­749.11_5­896.0c, 5­749.11_8­192.0c, 5­393.18_5­394.0, 5­</w:t>
            </w:r>
            <w:r>
              <w:rPr>
                <w:rFonts w:ascii="Barlow" w:hAnsi="Barlow"/>
              </w:rPr>
              <w:t xml:space="preserve">932.17_5­896.1b, 5­469.22_5­896.0c, 5­554.43_5­916.a5, 5­380.24_5­916.a3, 5­530.91_5­916.a3, 5­604.12_5­916.a3, 5­653.22_5­916.a3, 5­383.24_5­916.a3, </w:t>
            </w:r>
            <w:r>
              <w:rPr>
                <w:rFonts w:ascii="Barlow" w:hAnsi="Barlow"/>
              </w:rPr>
              <w:lastRenderedPageBreak/>
              <w:t>5­351.12_5­916.a5, 5­536.4c_5­916.a0, 5­456.01_5­467.53, 5­79a.gm_5­916.a1, 5­784.cx_5­916.a1, 5­79b.0k_5­896.1f, 5­380.72_5­394.13, 5­393.55_5­394.13, 5­393.53_5­916.a2, 5­554.b1_5­916.a5, 5­79b.2n_5­916.a1, 5­591.1_5­916.a0, 5­643.x_5­916.a0, 5­460.00_5­916.a5, 5­829.2_5­916.a2, 5­354.03_5­896.1a, 5­470.10_8­192.0b, 5­642.1_5­896.1c, 5­384.54_5­916.a0, 5­383</w:t>
            </w:r>
            <w:r>
              <w:rPr>
                <w:rFonts w:ascii="Barlow" w:hAnsi="Barlow"/>
              </w:rPr>
              <w:t>.5x_5­394.31, 5­383.5x_5­394.2, 5­383.5x_5­394.30, 5­554.51_5­916.a0, 5­642.1_5­916.a5, 5­932.18_5­545.0, 5­657.92_5­916.a4, 5­790.0h_5­916.a1, 5­790.0h_5­800.2h, 5­464.20_5­916.a0, 5­802.a_5­916.a1, 5­792.2q_5­896.1f, 5­796.kz_5­916.a0, 5­484.25_5­916.a0, 5­554.x1_5­916.a0, 5­604.01_5­545.0, 5­801.nk_5­916.a1, 5­502.4_5­467.53, 5­460.40_5­916.a5, 5­930.4_5­545.0, 5­787.gc_5­916.a0, 5­363.0_5­896.1a, 5­361.03_5­896.2a, 5­361.07_5­896.2a, 5­363.0_5­896.2a, 5­790.qd_5­916.a0, 5­705.2_5­916.a5, 5­822.g1_5­916.</w:t>
            </w:r>
            <w:r>
              <w:rPr>
                <w:rFonts w:ascii="Barlow" w:hAnsi="Barlow"/>
              </w:rPr>
              <w:t>a5, 5­393.53_5­916.a5, 5­824.21_5­916.a5, 5­361.03_5­896.0e, 5­435.x_5­916.a5, 5­576.82_5­916.a4, 5­380.55_5­394.4, 5­353.7_5­916.a0, 5­381.53_5­394.0, 5­657.92_5­896.2b, 5­460.y_5­545.0, 5­460.y_5­916.a0, 5­796.0b_5­916.a0, 5­352.0a_5­916.a0, 5­704.6g_5­916.a0, 5­502.3_8­146.2, 5­454.10_5­394.10, 5­455.72_5­394.10, 5­469.20_5­394.10, 5­829.3_5­800.21, 5­380.20_5­896.x7, 5­534.33_5­916.a0, 5­800.c1_5­916.a0, 5­361.27_8­192.0e, 5­361.03_8­192.0e, 5­502.2_5­916.a4, 5­800.01_5­916.a0, 5­800.91_5­916.a0, 5­829.</w:t>
            </w:r>
            <w:r>
              <w:rPr>
                <w:rFonts w:ascii="Barlow" w:hAnsi="Barlow"/>
              </w:rPr>
              <w:t>g_8­192.1b, 5­461.52_5­467.53, 5­800.1g_5­896.1e, 5­932.27_5­916.a5, 5­932.27_5­916.a1, 5­575.20_5­916.a0, 5­393.5x_5­394.5, 5­380.73_5­394.5, 5­383.70_5­394.5, 5­393.3a_5­916.a3, 5­819.10_5­896.26, 5­790.5f_5­916.a5, 5­79b.hp_5­916.a0, 5­802.b_5­916.a0, 5­525.0_5­394.0, 5­622.x_5­916.a0, 5­810.2m_5­800.2m, 5­810.2k_5­800.2m, 5­810.2m_5­800.2k, 5­377.30_5­916.a5, 5­704.4f_5­916.a0, 5­801.nh_5­916.a0, 5­380.32_5­394.0, 5­380.32_5­394.2, 5­794.k6_5­896.0f, 5­794.16_5­896.0f, 5­794.k6_5­896.1f, 5­794.16_5­896.</w:t>
            </w:r>
            <w:r>
              <w:rPr>
                <w:rFonts w:ascii="Barlow" w:hAnsi="Barlow"/>
              </w:rPr>
              <w:t>1f, 5­790.3r_8­192.1f, 5­794.1n_8­192.1f, 5­852.9a_5­916.a0, 5­657.60_8­146.1, 5­794.33_5­916.a0, 5­657.90_8­146.1, 5­855.1a_5­916.a0, 5­351.02_5­394.4, 5­361.27_5­394.4, 5­393.55_5­916.a5, 5­456.07_5­916.a1, 5­456.07_8­192.1b, 5­820.00_8­192.1e, 5­361.27_5­896.2a, 5­536.4x_5­916.a1, 5­932.17_5­916.a1, 5­536.4x_5­916.a5, 5­682.02_5­916.a5, 5­382.72_5­394.0, 5­536.4b_5­916.a0, 5­791.62_5­916.a0, 5­657.72_5­916.a4, 5­812.ek_5­800.2k, 5­811.0x_5­916.a1, 5­811.4k_5­916.a1, 5­628.3_5­916.a0, 5­784.cx_5­916.a0, 5</w:t>
            </w:r>
            <w:r>
              <w:rPr>
                <w:rFonts w:ascii="Barlow" w:hAnsi="Barlow"/>
              </w:rPr>
              <w:t>­380.87_5­916.a5, 5­380.87_5­545.0, 5­704.4c_5­916.a0, 5­800.x3_5­916.a0, 5­802.1_5­916.a0, 5­393.18_5­349.1, 5­459.0_5­394.4, 5­437.24_8­146.0, 5­802.0_5­916.a0, 5­384.56_5­916.a1, 5­932.29_5­896.1b, 5­932.29_5­916.a0, 5­932.29_5­916.a1, 5­932.29_5­896.xb, 5­653.34_5­916.a0, 5­932.29_5­916.a5, 5­812.f1_5­916.a0, 5­792.1x_5­916.a0, 5­795.2u_5­916.a0, 5­461.50_8­146.x, 5­932.11_5­916.a5, 5­380.83_5­545.0, 5­380.80_5­545.0, 5­382.70_5­394.13, 5­793.2r_5­896.2f, 5­652.63_5­916.a5, 5­660.3_5­916.a5, 5­652.61_5­</w:t>
            </w:r>
            <w:r>
              <w:rPr>
                <w:rFonts w:ascii="Barlow" w:hAnsi="Barlow"/>
              </w:rPr>
              <w:t xml:space="preserve">916.a5, 5­653.34_5­916.a5, 5­660.5_5­916.a5, 5­502.7_8­146.x, 5­584.72_5­916.a0, 5­814.4_5­545.0, 5­814.3_5­545.0, 5­812.f1_5­545.0, 5­814.7_5­545.0, 5­630.5_5­916.a0, 5­633.1_5­916.a0, 5­79a.6h_5­896.1e, 5­79a.6h_5­896.0e, 5­707.30_5­916.a0, 5­393.4x_5­394.30, 5­393.4x_5­394.10, 5­393.4x_5­896.1c, 5­380.84_5­896.0g, 5­704.4g_5­916.a0, 5­380.83_5­896.0g, 5­646.1_5­916.a0, 5­512.13_5­916.a0, 5­536.4c_5­916.a1, 5­584.6_5­545.0, 5­380.73_5­394.b, 5­380.80_5­394.b, 5­362.67_5­394.0, 5­362.03_5­394.0, </w:t>
            </w:r>
            <w:r>
              <w:rPr>
                <w:rFonts w:ascii="Barlow" w:hAnsi="Barlow"/>
              </w:rPr>
              <w:lastRenderedPageBreak/>
              <w:t>5­800.cf_5</w:t>
            </w:r>
            <w:r>
              <w:rPr>
                <w:rFonts w:ascii="Barlow" w:hAnsi="Barlow"/>
              </w:rPr>
              <w:t>­916.a0, 5­793.2e_5­916.a0, 5­380.83_8­192.1g, 5­793.0e_5­916.a0, 5­578.x0_5­916.a3, 5­796.kz_5­916.a1, 5­381.80_5­394.13, 5­380.84_5­394.13, 5­794.2r_5­916.ax, 5­460.50_8­146.0, 5­793.14_5­800.2t, 5­484.x9_5­916.a0, 5­377.n1_5­916.a0, 5­604.02_5­916.a0, 5­622.6_5­916.a0, 5­438.22_5­916.a3, 5­704.62_5­916.a0, 5­382.9k_5­916.a1, 5­653.22_5­916.a0, 5­604.51_5­916.a0, 5­380.66_5­916.a0, 5­454.10_5­916.a4, 5­653.33_5­916.a4, 5­454.20_5­916.a4, 5­657.70_5­916.a1, 5­380.7x_5­394.2, 5­454.60_5­916.a4, 5­657.62_5­9</w:t>
            </w:r>
            <w:r>
              <w:rPr>
                <w:rFonts w:ascii="Barlow" w:hAnsi="Barlow"/>
              </w:rPr>
              <w:t>16.ax, 5­792.k5_5­800.26, 5­377.30_5­394.4, 5­459.3_5­916.a1, 5­651.90_5­916.a4, 5­657.63_8­146.x, 5­621_5­545.0, 5­794.kh_5­916.ax, 5­454.00_5­916.a4, 5­794.2h_5­916.ax, 5­704.00_5­916.a4, 5­794.27_5­800.2t, 5­704.4f_5­916.a4, 5­437.05_8­146.0, 5­502.3_8­192.xb, 5­455.52_5­916.a4, 5­606.1_5­916.a4, 5­393.54_5­896.0g, 5­886.41_5­896.0a, 5­381.54_5­394.13, 5­536.0_5­916.a4, 5­653.30_5­916.a4, 5­707.30_5­916.a5, 5­704.4g_5­916.a5, 5­524.2_5­916.a4, 5­384.51_5­916.a4, 5­794.0r_5­869.1, 5­683.00_5­916.a4, 5­502</w:t>
            </w:r>
            <w:r>
              <w:rPr>
                <w:rFonts w:ascii="Barlow" w:hAnsi="Barlow"/>
              </w:rPr>
              <w:t>.0_8­192.0b, 5­636.2_5­916.a4, 5­593.00_5­916.a4, 5­511.01_5­916.a4, 5­575.00_5­916.a1, 5­459.2_5­916.a4, 5­575.00_5­916.a4, 5­447.2_5­545.0, 5­352.04_5­394.10, 5­577.00_5­916.a4, 5­829.g_5­916.a5, 5­822.h2_5­916.a5, 5­591.1_5­916.a5, 5­456.05_5­916.a4, 5­393.53_5­916.a3, 5­792.3g_5­800.2g, 5­455.27_5­916.a4, 5­749.0_8­146.x, 5­525.0_5­467.53, 5­484.x5_5­916.a4, 5­530.91_5­916.a4, 5­653.20_5­916.a4, 5­464.12_5­916.a4, 5­787.kk_5­916.a0, 5­584.1_5­916.a4, 5­377.1_5­916.a4, 5­460.30_5­896.2a, 5­536.4f_5­394.0</w:t>
            </w:r>
            <w:r>
              <w:rPr>
                <w:rFonts w:ascii="Barlow" w:hAnsi="Barlow"/>
              </w:rPr>
              <w:t>, 5­536.4e_5­394.0, 5­683.20_5­394.0, 5­460.51_5­916.a4, 5­380.70_5­916.a4, 5­380.71_5­545.0, 5­380.72_5­916.a4, 5­469.00_8­192.2b, 5­380.71_5­916.a4, 5­436.13_5­916.a4, 5­661.62_5­916.a4, 5­653.22_5­916.a4, 5­393.48_8­146.0, 5­384.41_5­916.a5, 5­384.44_5­916.a5, 5­393.48_5­916.a5, 5­554.b1_5­916.a4, 5­381.71_5­394.13, 5­554.b3_5­916.a5, 5­575.40_5­916.a5, 5­459.0_5­916.a4, 5­590.51_5­916.a4, 5­790.cn_5­896.2g, 5­820.02_5­916.a3, 5­793.2f_5­916.a3, 5­393.54_5­916.a5, 5­455.7x_5­916.a4, 5­381.73_5­394.0, 5­4</w:t>
            </w:r>
            <w:r>
              <w:rPr>
                <w:rFonts w:ascii="Barlow" w:hAnsi="Barlow"/>
              </w:rPr>
              <w:t>37.23_5­916.a2, 5­704.5g_5­916.a4, 5­455.43_5­916.a4, 5­554.53_5­916.a4, 5­810.6h_5­800.2h, 5­802.2_5­800.2h, 5­604.52_5­916.a4, 5­784.ek_5­896.1f, 5­653.32_5­916.a4, 5­464.33_5­916.a4, 5­790.kh_5­800.2h, 5­511.11_5­916.a4, 5­469.00_5­800.2g, 5­454.22_5­916.a4, 5­464.42_5­916.a4, 5­536.49_5­916.a4, 5­794.1n_5­896.xf, 5­455.x7_5­916.a4, 5­794.2r_5­896.xf, 5­794.0n_5­896.xf, 5­622.x_5­916.a5, 5­794.07_5­896.27, 5­794.k7_5­896.27, 5­794.07_5­896.17, 5­382.11_5­916.a1, 5­604.11_5­916.a4, 5­380.87_5­394.30, 5­66</w:t>
            </w:r>
            <w:r>
              <w:rPr>
                <w:rFonts w:ascii="Barlow" w:hAnsi="Barlow"/>
              </w:rPr>
              <w:t>1.60_5­916.a4, 5­554.41_5­916.a4, 5­657.62_8­146.0, 5­484.06_5­916.a4, 5­642.2_5­916.a0, 5­793.kh_5­869.1, 5­820.41_5­916.a5, 5­657.90_8­192.1b, 5­554.51_5­916.a4, 5­524.x_5­916.a4, 5­794.1r_5­800.2k, 5­575.20_5­916.a4, 5­455.42_5­916.a4, 5­380.52_5­394.13, 5­393.42_5­394.13, 5­380.85_5­394.11, 5­380.85_5­394.4, 5­380.85_5­394.10, 5­380.83_5­394.a, 5­380.85_5­394.a, 5­380.84_5­394.a, 5­380.80_5­394.a, 5­576.60_5­896.0b, 5­381.87_5­394.11, 5­381.56_5­394.11, 5­380.33_5­394.11, 5­380.5x_5­394.11, 5­381.73_5­3</w:t>
            </w:r>
            <w:r>
              <w:rPr>
                <w:rFonts w:ascii="Barlow" w:hAnsi="Barlow"/>
              </w:rPr>
              <w:t xml:space="preserve">94.11, 5­381.56_5­394.2, 5­380.5x_5­394.2, 5­381.56_5­394.10, 5­380.33_5­394.10, 5­380.5x_5­394.10, 5­794.kk_5­896.27, 5­794.0k_5­896.27, 5­794.kk_5­896.17, 5­794.0k_5­896.17, 5­434.2_5­916.ax, 5­829.jx_5­896.2e, 5­661.50_5­916.ax, 5­683.01_5­916.ax, 5­703.x_5­916.a5, 5­932.14_8­192.0b, 5­704.00_5­916.ax, 5­704.4f_5­916.ax, 5­653.30_5­916.ax, 5­784.ef_5­800.2g, </w:t>
            </w:r>
            <w:r>
              <w:rPr>
                <w:rFonts w:ascii="Barlow" w:hAnsi="Barlow"/>
              </w:rPr>
              <w:lastRenderedPageBreak/>
              <w:t>5­800.8k_5­896.0f, 5­800.8k_5­896.1f, 5­384.02_5­545.0, 5­353.0_5­545.0, 5­829.g_5­800.2r, 5­823.bb_5­916.a0, 5­536.x_5­916.ax, 5­687.2_5­916.ax, 5­</w:t>
            </w:r>
            <w:r>
              <w:rPr>
                <w:rFonts w:ascii="Barlow" w:hAnsi="Barlow"/>
              </w:rPr>
              <w:t>797.kt_5­916.ax, 5­797.1t_5­916.ax, 5­584.1_5­916.ax, 5­484.68_5­916.a5, 5­455.27_5­916.ax, 5­703.1_5­916.a1, 5­383.71_5­916.ax, 5­800.87_5­916.ax, 5­381.52_5­916.ax, 5­794.kj_5­916.ax, 5­454.11_5­916.ax, 5­512.13_5­545.0, 5­381.54_5­896.2e, 5­502.1_5­916.a1, 5­622.1_5­916.ax, 5­604.52_5­916.ax, 5­456.x8_8­146.0, 5­79b.1p_5­916.ax, 5­455.12_5­916.a1, 5­455.12_5­916.a5, 5­384.42_5­916.a5, 5­800.36_5­800.26, 5­79b.1n_5­916.ax, 5­381.84_5­394.2, 5­524.02_5­916.ax, 5­821.12_5­916.a0, 5­932.22_5­916.a5, 5­536.4g</w:t>
            </w:r>
            <w:r>
              <w:rPr>
                <w:rFonts w:ascii="Barlow" w:hAnsi="Barlow"/>
              </w:rPr>
              <w:t>_5­916.ax, 5­455.25_5­916.ax, 5­714.5_5­916.ax, 5­657.65_5­916.a0, 5­794.1f_5­800.2k, 5­794.af_5­800.2k, 5­822.01_5­896.1e, 5­604.11_5­916.ax, 5­377.c1_5­916.a1, 5­384.01_5­916.ax, 5­384.d1_5­916.ax, 5­791.0x_5­916.ax, 5­597.31_5­916.ax, 5­800.x3_5­916.ax, 5­820.41_5­916.a2, 5­794.2n_5­896.0f, 5­382.30_5­916.a2, 5­792.25_5­916.a0, 5­794.0n_5­800.2m, 5­794.0r_5­800.2m, 5­794.2r_5­800.2m, 5­465.1_5­916.a2, 5­794.br_5­800.2k, 5­381.70_5­916.a2, 5­790.qd_5­545.0, 5­79a.0e_5­545.0, 5­384.0x_5­916.a2, 5­794.k6_5­</w:t>
            </w:r>
            <w:r>
              <w:rPr>
                <w:rFonts w:ascii="Barlow" w:hAnsi="Barlow"/>
              </w:rPr>
              <w:t>916.a5, 5­820.00_5­896.1g, 5­829.g_5­896.1g, 5­790.66_5­800.2g, 5­380.70_5­916.a2, 5­852.65_5­916.a2, 5­454.50_5­916.a2, 5­436.14_5­394.0, 5­484.xx_5­916.a5, 5­459.0_5­916.a2, 5­380.71_5­916.a2, 5­381.71_5­916.a2, 5­437.23_8­146.y, 5­794.0n_5­800.2x, 5­794.kr_5­800.2x, 5­806.d_5­800.2x, 5­454.10_5­916.a2, 5­794.0k_5­896.0f, 5­576.70_5­467.53, 5­380.12_5­916.a2, 5­380.52_5­394.31, 5­380.40_5­916.a2, 5­661.60_5­916.a2, 5­511.01_5­916.a2, 5­455.51_5­916.a2, 5­796.1b_5­916.a1, 5­524.00_5­916.a2, 5­792.62_5­916.</w:t>
            </w:r>
            <w:r>
              <w:rPr>
                <w:rFonts w:ascii="Barlow" w:hAnsi="Barlow"/>
              </w:rPr>
              <w:t>a2, 5­434.0_5­916.a2, 5­383.60_5­916.a2, 5­383.64_5­916.a2, 5­383.65_5­916.a2, 5­575.00_5­916.a2, 5­454.10_5­394.0, 5­511.01_5­394.0, 5­591.1_5­916.a2, 5­383.70_5­916.a2, 5­456.00_5­896.0b, 5­794.0k_5­800.2k, 5­460.42_5­467.53, 5­460.42_5­916.a4, 5­380.24_5­916.a2, 5­454.20_5­916.a2, 5­380.4x_5­394.11, 5­456.15_5­467.53, 5­794.kn_5­869.1, 5­821.43_5­916.ax, 5­790.6n_5­869.1, 5­790.6n_5­896.0f, 5­790.6n_5­896.0g, 5­456.00_8­192.1b, 5­380.52_5­394.a, 5­459.2_5­916.a2, 5­552.0_5­916.a2, 5­790.66_5­896.08, 5­79</w:t>
            </w:r>
            <w:r>
              <w:rPr>
                <w:rFonts w:ascii="Barlow" w:hAnsi="Barlow"/>
              </w:rPr>
              <w:t>2.7g_5­800.2h, 5­791.1g_5­896.2e, 5­821.33_5­896.2e, 5­380.43_5­916.a2, 5­814.7_5­916.a2, 5­820.20_5­896.1e, 5­794.k1_5­916.a2, 5­383.80_5­394.0, 5­455.72_8­146.1, 5­524.2_8­146.1, 5­437.22_5­916.a4, 5­456.06_5­916.a5, 5­456.06_8­192.0b, 5­820.00_5­394.4, 5­381.80_8­192.1f, 5­381.84_8­192.1f, 5­351.02_5­896.1e, 5­354.0x_5­896.1e, 5­384.62_5­394.0, 5­790.nr_5­394.13, 5­794.kn_5­394.13, 5­393.3x_5­394.2, 5­812.e4_5­896.17, 5­793.1n_5­394.0, 5­794.1r_5­394.0, 5­794.kr_5­394.0, 5­829.f_5­800.20, 5­393.33_5­394.</w:t>
            </w:r>
            <w:r>
              <w:rPr>
                <w:rFonts w:ascii="Barlow" w:hAnsi="Barlow"/>
              </w:rPr>
              <w:t>2, 5­385.70_5­916.a5, 5­810.2m_5­916.a0, 5­810.2m_5­916.a1, 5­384.72_5­394.0, 5­790.kr_5­800.2k, 5­790.xr_5­800.2k, 5­790.xr_5­916.a1, 5­683.10_8­146.1, 5­484.56_8­146.1, 5­511.01_8­146.1, 5­393.54_8­192.1f, 5­653.30_8­146.1, 5­464.42_5­916.a5, 5­383.71_5­896.1e, 5­794.4k_5­916.a0, 5­794.4k_5­916.a1, 5­820.41_8­146.0, 5­820.94_5­916.ax, 5­829.h_5­916.ax, 5­393.45_5­394.2, 5­378.5f_5­916.a1, 5­511.3_5­916.a1, 5­393.48_5­394.0, 5­393.4x_5­394.0, 5­393.4x_5­916.a3, 5­554.b0_5­916.a5, 5­380.12_5­394.31, 5­380.2</w:t>
            </w:r>
            <w:r>
              <w:rPr>
                <w:rFonts w:ascii="Barlow" w:hAnsi="Barlow"/>
              </w:rPr>
              <w:t xml:space="preserve">0_5­394.31, 5­380.24_5­394.31, 5­381.12_5­394.31, 5­380.20_5­394.4, 5­380.24_5­394.4, 5­381.12_5­394.4, 5­932.23_5­916.a3, 5­826.00_5­896.1g, 5­793.1n_8­192.1g, 5­826.00_8­192.1g, 5­380.8x_5­394.0, 5­380.8x_5­394.30, </w:t>
            </w:r>
            <w:r>
              <w:rPr>
                <w:rFonts w:ascii="Barlow" w:hAnsi="Barlow"/>
              </w:rPr>
              <w:lastRenderedPageBreak/>
              <w:t>5­380.7x_5­394.8, 5­380.7x_5­394.90, 5­380.8x_5­394.90, 5­380.7x_5­394.a, 5­380.8x_5­394.a, 5­380.55_5­394.2, 5­380.55_5­394.x, 5­383.97_8­146.0, 5­79a.gk_5­916.a0, 5­461.40_5­916.a5, 5­464.13_5­916.a5, 5­820.00_5­800.20, 5­380.34_5­916.a1, 5­455.6x_8­146.0, 5­554.x1_8­146.0, 5­383.60_5­916.a5,</w:t>
            </w:r>
            <w:r>
              <w:rPr>
                <w:rFonts w:ascii="Barlow" w:hAnsi="Barlow"/>
              </w:rPr>
              <w:t xml:space="preserve"> 5­383.64_5­916.a5, 5­383.65_5­916.a5, 5­436.23_8­146.0, 5­469.20_5­896.xg, 5­553.1x_8­146.0, 5­576.80_8­146.x, 5­657.90_5­916.a3, 5­794.kr_5­916.ax, 5­484.56_8­146.0, 5­687.0_8­146.0, 5­380.5x_5­394.8, 5­512.30_8­146.0, 5­461.42_5­916.a4, 5­380.61_8­146.0, 5­791.5g_5­800.2g, 5­455.25_8­146.0, 5­794.k6_5­545.0, 5­380.73_5­545.0, 5­530.31_5­394.0, 5­530.71_5­394.0, 5­932.13_5­394.0, 5­530.31_5­394.90, 5­530.71_5­394.90, 5­932.13_5­394.90, 5­530.71_5­916.a1, 5­530.31_8­192.0e, 5­530.71_8­192.0e, 5­932.13_8­19</w:t>
            </w:r>
            <w:r>
              <w:rPr>
                <w:rFonts w:ascii="Barlow" w:hAnsi="Barlow"/>
              </w:rPr>
              <w:t>2.0e, 5­454.21_8­146.0, 5­794.kn_8­192.1f, 5­793.k6_5­800.28, 5­590.53_8­146.0, 5­464.21_5­394.a, 5­484.51_8­146.0, 5­790.2r_8­192.1g, 5­790.4m_8­192.1g, 5­461.y_5­916.a3, 5­787.2n_5­916.a0, 5­787.2n_5­916.a1, 5­683.20_8­146.0, 5­536.49_8­146.0, 5­351.02_5­916.a5, 5­361.07_5­916.a5, 5­484.21_5­916.a5, 5­502.2_5­896.1b, 5­820.01_5­916.ax, 5­810.2k_5­896.1g, 5­810.2k_5­896.0g, 5­810.2k_5­896.1f, 5­455.51_8­146.0, 5­437.13_5­916.a3, 5­437.13_5­916.a5, 5­604.11_5­545.0, 5­707.30_8­146.0, 5­704.4g_8­146.0, 5­604</w:t>
            </w:r>
            <w:r>
              <w:rPr>
                <w:rFonts w:ascii="Barlow" w:hAnsi="Barlow"/>
              </w:rPr>
              <w:t>.11_5­916.a5, 5­437.02_5­916.a0, 5­455.06_5­916.a5, 5­511.12_8­146.0, 5­384.41_8­146.0, 5­380.12_5­545.0, 5­380.52_5­394.b, 5­380.72_5­394.b, 5­381.54_5­394.b, 5­393.35_5­394.0, 5­86a.3_5­916.a5, 5­384.44_8­146.0, 5­381.73_5­394.8, 5­464.23_8­146.0, 5­393.62_5­394.4, 5­455.62_8­146.0, 5­800.3j_5­916.a0, 5­380.9d_8­146.0, 5­653.30_8­146.0, 5­793.33_5­916.a1, 5­790.qd_5­916.a5, 5­361.17_5­896.1b, 5­436.11_8­146.0, 5­455.47_8­146.0, 5­435.0_8­146.0, 5­455.0x_8­146.0, 5­512.00_5­545.0, 5­484.32_8­146.0, 5­484.x</w:t>
            </w:r>
            <w:r>
              <w:rPr>
                <w:rFonts w:ascii="Barlow" w:hAnsi="Barlow"/>
              </w:rPr>
              <w:t>9_5­545.0, 5­454.x_8­146.0, 5­524.4_8­146.0, 5­380.24_5­545.0, 5­456.05_8­192.1b, 5­793.69_5­916.a1, 5­384.x4_5­545.0, 5­434.0_8­146.0, 5­455.07_5­916.a1, 5­436.14_5­916.a5, 5­381.65_8­146.0, 5­380.65_8­146.0, 5­820.40_8­146.y, 5­794.kr_5­896.1g, 5­447.x0_5­394.4, 5­455.0x_5­394.4, 5­380.9d_5­394.4, 5­454.x_8­146.y, 5­434.0_8­146.y, 5­454.40_8­146.y, 5­459.0_8­146.y, 5­932.23_5­896.1b, 5­790.0r_5­869.1, 5­790.0r_5­896.1f, 5­447.5_5­916.a5, 5­484.55_8­146.y, 5­793.xn_5­896.1f, 5­380.99_5­394.x, 5­380.98_5­39</w:t>
            </w:r>
            <w:r>
              <w:rPr>
                <w:rFonts w:ascii="Barlow" w:hAnsi="Barlow"/>
              </w:rPr>
              <w:t>4.x, 5­380.9b_5­394.x, 5­455.47_8­146.y, 5­536.0_8­146.y, 5­575.20_8­146.y, 5­800.3m_5­896.1g, 5­800.3k_5­896.1g, 5­800.5k_5­896.1g, 5­800.5m_5­896.1g, 5­380.70_8­192.0e, 5­393.54_8­192.0e, 5­484.51_8­146.y, 5­455.44_8­146.y, 5­455.71_8­146.y, 5­382.9d_5­394.13, 5­502.2_5­394.13, 5­407.2_5­394.13, 5­512.40_5­394.13, 5­793.k9_5­800.24, 5­384.44_5­545.0, 5­381.53_5­394.4, 5­384.44_5­394.4, 5­381.55_5­394.4, 5­683.00_8­146.y, 5­455.51_5­394.11, 5­469.20_5­394.11, 5­794.af_5­896.2e, 5­454.50_8­146.2, 5­823.k2_5</w:t>
            </w:r>
            <w:r>
              <w:rPr>
                <w:rFonts w:ascii="Barlow" w:hAnsi="Barlow"/>
              </w:rPr>
              <w:t>­800.2g, 5­793.2f_5­545.0, 5­790.5f_5­545.0, 5­823.43_5­800.2g, 5­886.30_5­896.2a, 5­794.1f_5­394.0, 5­829.g_5­394.0, 5­820.21_5­394.0, 5­829.1_5­394.0, 5­787.1r_8­192.1f, 5­554.40_8­146.2, 5­455.61_8­146.2, 5­657.93_5­896.1b, 5­657.93_5­916.a4, 5­657.93_5­916.a3, 5­435.1_8­146.2, 5­383.9d_8­146.2, 5­380.85_5­394.x, 5­384.1x_5­916.a1, 5­536.x_8­146.2, 5­381.71_5­394.90, 5­469.00_5­916.a2, 5­524.3_8­146.2, 5­381.52_5­916.a5, 5­393.53_5­394.y, 5­393.42_5­394.y, 5­554.a0_5­916.a1, 5­604.12_8­146.2, 5­407.2_8­1</w:t>
            </w:r>
            <w:r>
              <w:rPr>
                <w:rFonts w:ascii="Barlow" w:hAnsi="Barlow"/>
              </w:rPr>
              <w:t xml:space="preserve">46.2, </w:t>
            </w:r>
            <w:r>
              <w:rPr>
                <w:rFonts w:ascii="Barlow" w:hAnsi="Barlow"/>
              </w:rPr>
              <w:lastRenderedPageBreak/>
              <w:t>5­464.3x_5­916.a5, 5­484.02_8­146.x, 5­380.24_5­916.a5, 5­455.57_5­916.a1, 5­454.00_8­146.x, 5­361.27_5­896.0a, 5­361.27_5­896.1a, 5­790.8e_5­896.1e, 5­800.3f_5­916.a5, 5­470.10_8­192.1b, 5­792.kg_5­869.1, 5­351.09_5­916.a1, 5­791.2m_5­916.a1, 5­826.00_5­545.0, 5­826.00_5­916.a5, 5­380.80_5­916.a5, 5­791.0x_5­916.a1, 5­791.1m_5­916.ax, 5­802.6_5­916.ax, 5­802.x_5­916.ax, 5­790.5f_8­192.0c, 5­790.19_5­896.18, 5­790.19_5­916.a1, 5­536.10_8­146.x, 5­530.1_5­394.4, 5­683.03_5­916.a5, 5­484.58_8­146.x, 5­3</w:t>
            </w:r>
            <w:r>
              <w:rPr>
                <w:rFonts w:ascii="Barlow" w:hAnsi="Barlow"/>
              </w:rPr>
              <w:t>93.55_5­896.xf, 5­393.55_8­192.3e, 5­821.25_8­192.1e, 5­460.51_5­916.a5, 5­554.51_5­545.0, 5­554.51_5­916.a5, 5­604.41_5­545.0, 5­576.81_5­916.a5, 5­604.41_5­916.a5, 5­380.12_5­394.0, 5­380.12_5­394.11, 5­380.12_5­394.90, 5­502.8_8­146.x, 5­794.xr_5­896.1f, 5­604.02_5­916.a5, 5­791.1g_5­896.0e, 5­791.kg_5­896.0e, 5­393.30_5­916.a1, 5­460.42_8­146.x, 5­484.56_8­146.x, 5­393.42_5­394.8, 5­794.0n_5­916.a2, 5­794.2r_5­916.a2, 5­794.kn_5­916.a2, 5­455.2x_8­146.x, 5­653.30_8­146.x, 5­932.11_5­896.1c, 5­932.11_8­1</w:t>
            </w:r>
            <w:r>
              <w:rPr>
                <w:rFonts w:ascii="Barlow" w:hAnsi="Barlow"/>
              </w:rPr>
              <w:t>92.1c, 5­794.c7_5­800.2t, 5­554.43_8­146.x, 5­435.2_8­146.x, 5­577.01_8­146.x, 5­687.1_8­146.x, 5­703.2_8­146.x, 5­459.2_8­146.x, 5­383.9b_5­394.2, 5­455.04_8­146.x, 5­383.9b_5­394.10, 5­800.07_5­916.a1, 5­455.01_8­146.x, 5­792.1g_5­896.0e, 5­821.10_5­896.0e, 5­393.31_5­916.a1, 5­384.02_5­916.a1, 5­383.41_5­394.10, 5­393.31_5­394.10, 5­384.02_5­394.10, 5­384.8_5­394.10, 5­456.05_8­146.0, 5­456.05_5­545.0, 5­804.7_5­896.1e, 5­393.51_5­394.13, 5­622.1_5­916.a1, 5­384.76_5­394.91, 5­820.00_8­146.x, 5­820.00_5­</w:t>
            </w:r>
            <w:r>
              <w:rPr>
                <w:rFonts w:ascii="Barlow" w:hAnsi="Barlow"/>
              </w:rPr>
              <w:t>896.1b, 5­434.0_8­146.x, 5­469.10_5­896.xb, 5­531.1_5­916.a5, 5­511.21_8­146.x, 5­455.31_8­146.x, 5­793.kr_5­916.a3, 5­790.5f_5­916.a3, 5­651.92_5­916.a5, 5­361.27_5­916.a3, 5­436.12_5­916.a1, 5­530.1_5­394.2, 5­800.3g_8­192.0g, 5­821.c_8­192.0g, 5­829.9_8­192.0g, 5­800.3g_8­192.1e, 5­821.c_8­192.1e, 5­790.2r_5­869.1, 5­79b.6k_5­869.1, 5­806.d_5­869.1, 5­793.2n_5­394.0, 5­794.0n_5­394.0, 5­794.ar_5­394.0, 5­794.ar_5­916.a0, 5­794.ar_5­916.a1, 5­79a.0k_5­800.2k, 5­455.25_8­146.x, 5­829.8_5­896.1g, 5­792.1g_5</w:t>
            </w:r>
            <w:r>
              <w:rPr>
                <w:rFonts w:ascii="Barlow" w:hAnsi="Barlow"/>
              </w:rPr>
              <w:t>­916.a5, 5­792.5g_5­916.a5, 5­793.af_5­896.1e, 5­454.x_8­146.x, 5­683.10_8­146.x, 5­823.43_5­916.a0, 5­823.43_5­916.a1, 5­794.kk_5­545.0, 5­794.kk_5­916.a3, 5­790.8f_5­916.a1, 5­79b.24_5­916.a0, 5­382.71_5­394.4, 5­382.71_5­394.8, 5­653.22_8­146.x, 5­682.02_8­146.x, 5­502.1_8­146.x, 5­455.02_8­146.x, 5­821.33_5­916.a5, 5­829.h_5­916.a5, 5­800.5g_5­916.a5, 5­382.9d_8­146.x, 5­383.97_8­146.x, 5­687.0_8­146.x, 5­790.6q_5­916.a0, 5­79a.0k_5­896.1f, 5­794.k7_5­545.0, 5­384.x6_5­916.a5, 5­393.49_5­916.a5, 5­456.0</w:t>
            </w:r>
            <w:r>
              <w:rPr>
                <w:rFonts w:ascii="Barlow" w:hAnsi="Barlow"/>
              </w:rPr>
              <w:t>0_8­146.1, 5­794.kk_5­896.0g, 5­790.2b_5­916.a1, 5­683.24_8­146.x, 5­530.1_8­146.x, 5­604.51_5­916.a5, 5­604.51_5­545.0, 5­740.1_8­146.x, 5­484.31_8­146.x, 5­436.x1_8­146.x, 5­455.37_8­146.x, 5­447.x0_8­146.x, 5­380.20_5­545.0, 5­383.24_5­545.0, 5­380.20_5­916.a3, 5­800.4m_5­800.2k, 5­800.6m_5­800.2k, 5­380.9d_8­146.x, 5­484.3x_8­146.x, 5­380.66_5­394.11, 5­384.76_5­394.11, 5­382.54_5­394.b, 5­382.54_5­394.2, 5­790.6n_5­545.0, 5­800.3k_5­545.0, 5­380.98_8­146.x, 5­380.99_8­146.x, 5­383.72_5­394.30, 5­380.9b</w:t>
            </w:r>
            <w:r>
              <w:rPr>
                <w:rFonts w:ascii="Barlow" w:hAnsi="Barlow"/>
              </w:rPr>
              <w:t>_8­146.x, 5­382.9f_8­146.x, 5­393.42_5­896.1b, 5­393.62_5­394.11, 5­380.87_5­394.11, 5­393.62_5­394.30, 5­382.9g_8­146.x, 5­381.65_5­916.a5, 5­604.12_8­146.x, 5­381.70_8­146.x, 5­380.70_8­146.x, 5­525.0_8­192.1b, 5­793.0h_5­800.2h, 5­794.2r_8­192.1g</w:t>
            </w:r>
          </w:p>
        </w:tc>
      </w:tr>
      <w:tr w:rsidR="00A36F56" w:rsidRPr="00743DF3" w14:paraId="2AEB6C3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93F04BF" w14:textId="77777777" w:rsidR="0062278F" w:rsidRPr="00E55889" w:rsidRDefault="0062278F" w:rsidP="004A2346">
            <w:pPr>
              <w:pStyle w:val="Tabellentext"/>
            </w:pPr>
            <w:r>
              <w:lastRenderedPageBreak/>
              <w:t>OPS_WI_Bypass</w:t>
            </w:r>
          </w:p>
        </w:tc>
        <w:tc>
          <w:tcPr>
            <w:tcW w:w="1276" w:type="dxa"/>
          </w:tcPr>
          <w:p w14:paraId="31A60A39" w14:textId="77777777" w:rsidR="0062278F" w:rsidRPr="00E55889" w:rsidRDefault="0062278F" w:rsidP="004A2346">
            <w:pPr>
              <w:pStyle w:val="Tabellentext"/>
            </w:pPr>
            <w:r>
              <w:t>OPS</w:t>
            </w:r>
          </w:p>
        </w:tc>
        <w:tc>
          <w:tcPr>
            <w:tcW w:w="4253" w:type="dxa"/>
          </w:tcPr>
          <w:p w14:paraId="49E309B1" w14:textId="77777777" w:rsidR="0062278F" w:rsidRPr="00E55889" w:rsidRDefault="0062278F" w:rsidP="004A2346">
            <w:pPr>
              <w:pStyle w:val="Tabellentext"/>
            </w:pPr>
            <w:r>
              <w:t>Bypass-Operationen im Verfah</w:t>
            </w:r>
            <w:r>
              <w:lastRenderedPageBreak/>
              <w:t>ren QS WI</w:t>
            </w:r>
          </w:p>
        </w:tc>
        <w:tc>
          <w:tcPr>
            <w:tcW w:w="5421" w:type="dxa"/>
          </w:tcPr>
          <w:p w14:paraId="25F7B51A" w14:textId="77777777" w:rsidR="0062278F" w:rsidRPr="00E55889" w:rsidRDefault="0062278F" w:rsidP="007B6F69">
            <w:pPr>
              <w:pStyle w:val="CodeOhneSilbentrennung"/>
              <w:rPr>
                <w:rFonts w:ascii="Barlow" w:hAnsi="Barlow"/>
              </w:rPr>
            </w:pPr>
            <w:r>
              <w:rPr>
                <w:rFonts w:ascii="Barlow" w:hAnsi="Barlow"/>
              </w:rPr>
              <w:lastRenderedPageBreak/>
              <w:t>5­361%, 5­362%, 5­393%</w:t>
            </w:r>
          </w:p>
        </w:tc>
      </w:tr>
      <w:tr w:rsidR="00A36F56" w:rsidRPr="00743DF3" w14:paraId="7B2749A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4A2E4DA" w14:textId="77777777" w:rsidR="0062278F" w:rsidRPr="00E55889" w:rsidRDefault="0062278F" w:rsidP="004A2346">
            <w:pPr>
              <w:pStyle w:val="Tabellentext"/>
            </w:pPr>
            <w:r>
              <w:t>OPS_WI_FU_Ausschluss</w:t>
            </w:r>
          </w:p>
        </w:tc>
        <w:tc>
          <w:tcPr>
            <w:tcW w:w="1276" w:type="dxa"/>
          </w:tcPr>
          <w:p w14:paraId="1832507F" w14:textId="77777777" w:rsidR="0062278F" w:rsidRPr="00E55889" w:rsidRDefault="0062278F" w:rsidP="004A2346">
            <w:pPr>
              <w:pStyle w:val="Tabellentext"/>
            </w:pPr>
            <w:r>
              <w:t>OPS</w:t>
            </w:r>
          </w:p>
        </w:tc>
        <w:tc>
          <w:tcPr>
            <w:tcW w:w="4253" w:type="dxa"/>
          </w:tcPr>
          <w:p w14:paraId="5D46CEAF" w14:textId="77777777" w:rsidR="0062278F" w:rsidRPr="00E55889" w:rsidRDefault="0062278F" w:rsidP="004A2346">
            <w:pPr>
              <w:pStyle w:val="Tabellentext"/>
            </w:pPr>
            <w:r>
              <w:t>OPS-Ausschlüsse</w:t>
            </w:r>
          </w:p>
        </w:tc>
        <w:tc>
          <w:tcPr>
            <w:tcW w:w="5421" w:type="dxa"/>
          </w:tcPr>
          <w:p w14:paraId="0073F269" w14:textId="77777777" w:rsidR="0062278F" w:rsidRPr="00E55889" w:rsidRDefault="0062278F" w:rsidP="007B6F69">
            <w:pPr>
              <w:pStyle w:val="CodeOhneSilbentrennung"/>
              <w:rPr>
                <w:rFonts w:ascii="Barlow" w:hAnsi="Barlow"/>
              </w:rPr>
            </w:pPr>
            <w:r>
              <w:rPr>
                <w:rFonts w:ascii="Barlow" w:hAnsi="Barlow"/>
              </w:rPr>
              <w:t>5­981%, 5­982.0%, 5­982.1%, 5­982.2%, 5­982.x%, 5­982.y%, 8­520.0%, 8­520.1%, 8­520.y%, 8­521.0%, 8­521.1%, 8­521.y%, 8­522.0%, 8­522.1%, 8­522.2%, 8­522.30%, 8­522.31%, 8­522.60%, 8­522.61%, 8­522.90%, 8­522.91%, 8­522.a0%, 8­522.a1%, 8­522.b0%, 8­522.b1%, 8­522.c0%, 8­522.c1%, 8­522.d0%, 8­522.d1%, 8­522.x%, 8­522.y%, 8­541.0%, 8­541.1%, 8­541.2%, 8­541.3%, 8­541.4%, 8­541.5%, 8­541.6%, 8­541.x%, 8­541.y%, 8­542.11%, 8­542.12%, 8­543.13%, 8­543.14%, 8­543.15%, 8­543.16%, 8­543.17%, 8­543.21%, 8­543.22%, 8</w:t>
            </w:r>
            <w:r>
              <w:rPr>
                <w:rFonts w:ascii="Barlow" w:hAnsi="Barlow"/>
              </w:rPr>
              <w:t>­543.23%, 8­543.24%, 8­543.25%, 8­543.26%, 8­543.27%, 8­543.31%, 8­543.32%, 8­543.33%, 8­543.34%, 8­543.35%, 8­543.36%, 8­543.37%, 8­543.41%, 8­543.42%, 8­543.43%, 8­543.44%, 8­543.45%, 8­543.46%, 8­543.47%, 8­543.51%, 8­543.61%, 8­543.71%, 8­543.81%, 8­543.91%, 8­546.0%, 8­546.1%, 8­546.x%, 8­546.y%, 8­547.0%, 8­547.1%, 8­547.2%, 8­547.30%, 8­547.31%, 8­547.x%, 8­547.y%, 8­548.0%, 8­548.1%</w:t>
            </w:r>
          </w:p>
        </w:tc>
      </w:tr>
      <w:tr w:rsidR="00A36F56" w:rsidRPr="00743DF3" w14:paraId="51CB958F"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D41B5FC" w14:textId="77777777" w:rsidR="0062278F" w:rsidRPr="00E55889" w:rsidRDefault="0062278F" w:rsidP="004A2346">
            <w:pPr>
              <w:pStyle w:val="Tabellentext"/>
            </w:pPr>
            <w:r>
              <w:lastRenderedPageBreak/>
              <w:t>OPS_WI_Tracer_mit_Implantat</w:t>
            </w:r>
          </w:p>
        </w:tc>
        <w:tc>
          <w:tcPr>
            <w:tcW w:w="1276" w:type="dxa"/>
          </w:tcPr>
          <w:p w14:paraId="4CEF3E9E" w14:textId="77777777" w:rsidR="0062278F" w:rsidRPr="00E55889" w:rsidRDefault="0062278F" w:rsidP="004A2346">
            <w:pPr>
              <w:pStyle w:val="Tabellentext"/>
            </w:pPr>
            <w:r>
              <w:t>OPS</w:t>
            </w:r>
          </w:p>
        </w:tc>
        <w:tc>
          <w:tcPr>
            <w:tcW w:w="4253" w:type="dxa"/>
          </w:tcPr>
          <w:p w14:paraId="11420479" w14:textId="77777777" w:rsidR="0062278F" w:rsidRPr="00E55889" w:rsidRDefault="0062278F" w:rsidP="004A2346">
            <w:pPr>
              <w:pStyle w:val="Tabellentext"/>
            </w:pPr>
            <w:r>
              <w:t>Tracer-Eingriffe mit Implantat</w:t>
            </w:r>
          </w:p>
        </w:tc>
        <w:tc>
          <w:tcPr>
            <w:tcW w:w="5421" w:type="dxa"/>
          </w:tcPr>
          <w:p w14:paraId="2CB25DF7" w14:textId="77777777" w:rsidR="0062278F" w:rsidRPr="00E55889" w:rsidRDefault="0062278F" w:rsidP="007B6F69">
            <w:pPr>
              <w:pStyle w:val="CodeOhneSilbentrennung"/>
              <w:rPr>
                <w:rFonts w:ascii="Barlow" w:hAnsi="Barlow"/>
              </w:rPr>
            </w:pPr>
            <w:r>
              <w:rPr>
                <w:rFonts w:ascii="Barlow" w:hAnsi="Barlow"/>
              </w:rPr>
              <w:t>5­930.4%, 5­930.3%, 5­930.2w%, 5­930.22%, 5­930.21%, 5­930.20%, 5­930.1%, 5­930.01%, 5­930.00%, 5­351.01%, 5­351.02%, 5­351.03%, 5­351.04%, 5­351.05%, 5­351.08%, 5­351.09%, 5­351.0a%, 5­351.0b%, 5­351.0c%, 5­351.0d%, 5­351.0e%, 5­351.11%, 5­351.12%, 5­351.13%, 5­351.14%, 5­351.31%, 5­351.32%, 5­351.33%, 5­351.34%, 5­351.41%, 5­351.42%, 5­351.43%, 5­351.44%, 5­351.x1%, 5­351.x2%, 5­351.x3%, 5­351.x4%, 5­352.00%, 5­352.01%, 5­352.02%, 5­352.03%, 5­352.04%, 5­352.06%, 5­352.08%, 5­352.09%, 5­352.0a%, 5­352.0b%</w:t>
            </w:r>
            <w:r>
              <w:rPr>
                <w:rFonts w:ascii="Barlow" w:hAnsi="Barlow"/>
              </w:rPr>
              <w:t>, 5­352.0x%, 5­352.10%, 5­352.11%, 5­352.12%, 5­352.13%, 5­352.1x%, 5­352.20%, 5­352.21%, 5­352.22%, 5­352.23%, 5­352.24%, 5­352.28%, 5­352.29%, 5­352.2a%, 5­352.2b%, 5­352.2x%, 5­352.30%, 5­352.31%, 5­352.32%, 5­352.33%, 5­352.3x%, 5­352.y%, 5­353.1%, 5­353.4%, 5­353.6%, 5­353.7%, 5­354.05%, 5­354.0a%, 5­354.0b%, 5­354.13%, 5­354.33%, 5­361.05%, 5­361.06%, 5­361.08%, 5­361.15%, 5­361.16%, 5­361.18%, 5­361.25%, 5­361.26%, 5­361.28%, 5­361.35%, 5­361.36%, 5­361.38%, 5­361.45%, 5­361.46%, 5­361.48%, 5­361.55%</w:t>
            </w:r>
            <w:r>
              <w:rPr>
                <w:rFonts w:ascii="Barlow" w:hAnsi="Barlow"/>
              </w:rPr>
              <w:t>, 5­361.56%, 5­361.58%, 5­362.05%, 5­362.06%, 5­362.35%, 5­362.36%, 5­362.65%, 5­362.66%, 5­362.95%, 5­362.96%, 5­362.c5%, 5­362.f5%, 5­362.f6%, 5­377.1%, 5­377.2%, 5­377.30%, 5­377.31%, 5­377.40%, 5­377.41%, 5­377.50%, 5­377.51%, 5­377.6%, 5­377.70%, 5­377.71%, 5­377.8%, 5­377.b%, 5­377.c0%, 5­377.c1%, 5­377.c2%, 5­377.d%, 5­377.f0%, 5­377.f1%, 5­377.f2%, 5­377.f3%, 5­377.f4%, 5­377.fx%, 5­377.g0%, 5­377.g1%, 5­377.g2%, 5­377.h0%, 5­377.hx%, 5­377.j%, 5­377.m0%, 5­377.m1%, 5­377.n0%, 5­377.n1%, 5­377.x%, 5</w:t>
            </w:r>
            <w:r>
              <w:rPr>
                <w:rFonts w:ascii="Barlow" w:hAnsi="Barlow"/>
              </w:rPr>
              <w:t>­377.y%, 5­378.0j%, 5­378.31%, 5­378.32%, 5­378.35%, 5­378.3a%, 5­378.3b%, 5­378.3c%, 5­378.3d%, 5­378.3e%, 5­378.3f%, 5­378.3g%, 5­378.3j%, 5­378.3x%, 5­378.41%, 5­378.42%, 5­378.45%, 5­378.47%, 5­378.4a%, 5­378.4b%, 5­378.4c%, 5­378.4d%, 5­378.4e%, 5­378.4f%, 5­378.4g%, 5­378.4j%, 5­378.4x%, 5­378.51%, 5­378.52%, 5­378.55%, 5­378.57%, 5­378.5a%, 5­378.5b%, 5­378.5c%, 5­378.5d%, 5­378.5e%, 5­378.5f%, 5­378.5g%, 5­378.5j%, 5­378.5x%, 5­378.61%, 5­378.62%, 5­378.65%, 5­378.67%, 5­378.6a%, 5­378.6b%, 5­378.6c</w:t>
            </w:r>
            <w:r>
              <w:rPr>
                <w:rFonts w:ascii="Barlow" w:hAnsi="Barlow"/>
              </w:rPr>
              <w:t>%, 5­378.6d%, 5­378.6e%, 5­378.6f%, 5­378.6g%, 5­378.6x%, 5­378.71%, 5­378.72%, 5­378.75%, 5­378.7a%, 5­378.7b%, 5­378.7c%, 5­378.7d%, 5­378.7e%, 5­378.7f%, 5­378.7g%, 5­378.7j%, 5­378.7x%, 5­378.81%, 5­378.82%, 5­378.85%, 5­378.87%, 5­378.8a%, 5­378.8b%, 5­378.8c%, 5­378.8d%, 5­378.8e%, 5­378.8f%, 5­378.8g%, 5­378.8j%, 5­378.8x%, 5­378.b0%, 5­378.b3%, 5­378.d0%, 5­378.d1%, 5­378.d2%, 5­378.d3%, 5­378.d4%, 5­378.d5%, 5­378.d6%, 5­378.d7%, 5­378.d8%, 5­378.d9%, 5­378.dx%, 5­383.44%, 5­384.01%, 5­384.02%, 5­3</w:t>
            </w:r>
            <w:r>
              <w:rPr>
                <w:rFonts w:ascii="Barlow" w:hAnsi="Barlow"/>
              </w:rPr>
              <w:t>84.0x%, 5­384.11%, 5­384.12%, 5­384.1x%, 5­384.31%, 5­384.32%, 5­384.3x%, 5­384.41%, 5­384.42%, 5­384.43%, 5­384.44%, 5­384.45%, 5­384.46%, 5­384.4x%, 5­384.51%, 5­384.52%, 5­384.53%, 5­384.54%, 5­384.55%, 5­384.56%, 5­384.5x%, 5­384.61%, 5­384.62%, 5­384.63%, 5­384.64%, 5­384.65%, 5­384.66%, 5­384.6x%, 5­384.71%, 5­384.72%, 5­384.73%, 5­384.74%, 5­384.75%, 5­384.76%, 5­384.7x%, 5­384.8%, 5­384.d1%, 5­384.d2%, 5­384.dx%, 5­384.e1%, 5­384.e2%, 5­384.ex%, 5­384.f1%, 5­384.f2%, 5­384.fx%, 5­384.x1%, 5­384.x2%,</w:t>
            </w:r>
            <w:r>
              <w:rPr>
                <w:rFonts w:ascii="Barlow" w:hAnsi="Barlow"/>
              </w:rPr>
              <w:t xml:space="preserve"> 5­384.x3%, 5­384.x4%, 5­384.x5%, 5­384.x6%, 5­385.d2%, 5­393.11%, 5­393.12%, 5­393.13%, 5­393.14%, 5­393.15%, 5­393.16%, 5­393.17%, 5­393.18%, 5­393.30%, 5­393.31%, 5­393.39%, 5­393.3a%, 5­467.b0%, 5­467.b1%, 5­467.b2%, 5­467.b3%, 5­467.b4%, 5­467.b5%, 5­467.b6%, 5­467.b7%, 5­467.b8%, 5­467.b9%, 5­467.ba%, 5­467.bb%, 5­467.bc%, 5­467.bd%, 5­467.be%, 5­467.bx%, 5­512.x3%, 5­530.31%, 5­530.32%, 5­530.33%, 5­530.34%, 5­530.73%, 5­530.74%, 5­530.90%, 5­530.91%, </w:t>
            </w:r>
            <w:r>
              <w:rPr>
                <w:rFonts w:ascii="Barlow" w:hAnsi="Barlow"/>
              </w:rPr>
              <w:lastRenderedPageBreak/>
              <w:t>5­530.9x%, 5­531.31%, 5­531.32%, 5­531.33%, 5­531</w:t>
            </w:r>
            <w:r>
              <w:rPr>
                <w:rFonts w:ascii="Barlow" w:hAnsi="Barlow"/>
              </w:rPr>
              <w:t xml:space="preserve">.34%, 5­531.3x%, 5­531.71%, 5­531.72%, 5­531.73%, 5­531.74%, 5­531.7x%, 5­534.33%, 5­534.34%, 5­534.35%, 5­534.36%, 5­534.37%, 5­536.45%, 5­536.46%, 5­536.47%, 5­536.48%, 5­536.49%, 5­536.4a%, 5­536.4b%, 5­536.4c%, 5­536.4d%, 5­536.4e%, 5­536.4f%, 5­536.4g%, 5­536.4h%, 5­536.4j%, 5­536.4k%, 5­536.4m%, 5­536.4n%, 5­575.22%, 5­575.32%, 5­575.42%, 5­575.62%, 5­575.72%, 5­575.82%, 5­575.92%, 5­577.02%, 5­577.12%, 5­577.22%, 5­577.32%, 5­577.42%, 5­578.42%, 5­578.52%, 5­578.62%, 5­593.10%, 5­593.11%, 5­593.1x%, </w:t>
            </w:r>
            <w:r>
              <w:rPr>
                <w:rFonts w:ascii="Barlow" w:hAnsi="Barlow"/>
              </w:rPr>
              <w:t>5­593.20%, 5­593.2x%, 5­594.30%, 5­594.31%, 5­595.21%, 5­595.23%, 5­595.25%, 5­596.73%, 5­596.74%, 5­596.75%, 5­597.0%, 5­597.00%, 5­597.01%, 5­597.02%, 5­597.0x%, 5­597.30%, 5­597.31%, 5­597.32%, 5­597.33%, 5­597.34%, 5­597.35%, 5­597.36%, 5­597.3x%, 5­598.0%, 5­628.2%, 5­628.4%, 5­649.50%, 5­649.51%, 5­649.5x%, 5­649.a0%, 5­649.a1%, 5­649.ax%, 5­649.b0%, 5­649.b1%, 5­649.b2%, 5­649.b3%, 5­649.b4%, 5­649.bx%, 5­663.10%, 5­663.11%, 5­663.12%, 5­663.13%, 5­663.14%, 5­663.15%, 5­663.1x%, 5­663.20%, 5­663.21%,</w:t>
            </w:r>
            <w:r>
              <w:rPr>
                <w:rFonts w:ascii="Barlow" w:hAnsi="Barlow"/>
              </w:rPr>
              <w:t xml:space="preserve"> 5­663.22%, 5­663.23%, 5­663.24%, 5­663.25%, 5­663.2x%, 5­683.40%, 5­683.41%, 5­683.42%, 5­683.43%, 5­683.44%, 5­683.45%, 5­683.4x%, 5­704.4c%, 5­704.4d%, 5­704.4g%, 5­704.4m%, 5­704.4n%, 5­704.4p%, 5­704.4q%, 5­704.4r%, 5­704.4s%, 5­704.4t%, 5­704.4u%, 5­704.4v%, 5­704.5c%, 5­704.5d%, 5­704.5g%, 5­704.5m%, 5­704.5n%, 5­704.5p%, 5­704.5q%, 5­704.5r%, 5­704.5s%, 5­704.5t%, 5­704.5u%, 5­704.5v%, 5­704.62%, 5­704.63%, 5­704.66%, 5­704.67%, 5­704.6a%, 5­704.6e%, 5­704.6f%, 5­704.6g%, 5­704.6n%, 5­704.6p%, 5­707</w:t>
            </w:r>
            <w:r>
              <w:rPr>
                <w:rFonts w:ascii="Barlow" w:hAnsi="Barlow"/>
              </w:rPr>
              <w:t xml:space="preserve">.30%, 5­707.31%, 5­707.32%, 5­707.3x%, 5­781.0a%, 5­781.0b%, 5­781.0c%, 5­781.1a%, 5­781.1b%, 5­781.1c%, 5­781.2a%, 5­781.2b%, 5­781.2c%, 5­781.3a%, 5­781.3b%, 5­781.3c%, 5­781.4a%, 5­781.4b%, 5­781.4c%, 5­781.5a%, 5­781.5b%, 5­781.5c%, 5­781.6a%, 5­781.6b%, 5­781.6c%, 5­781.8a%, 5­781.8b%, 5­781.8c%, 5­781.9a%, 5­781.9b%, 5­781.9c%, 5­781.a4%, 5­781.a5%, 5­781.a6%, 5­781.a7%, 5­781.a8%, 5­781.a9%, 5­781.ab%, 5­781.ac%, 5­784.c0%, 5­784.c1%, 5­784.c3%, 5­784.c4%, 5­784.c6%, 5­784.c7%, 5­784.c9%, 5­784.ca%, </w:t>
            </w:r>
            <w:r>
              <w:rPr>
                <w:rFonts w:ascii="Barlow" w:hAnsi="Barlow"/>
              </w:rPr>
              <w:t>5­784.cd%, 5­784.cf%, 5­784.ch%, 5­784.ck%, 5­784.cn%, 5­784.cp%, 5­784.cr%, 5­784.cs%, 5­784.ct%, 5­784.cu%, 5­784.cv%, 5­784.cw%, 5­784.cx%, 5­784.cz%, 5­784.e0%, 5­784.e1%, 5­784.e3%, 5­784.e4%, 5­784.e6%, 5­784.e7%, 5­784.e9%, 5­784.ea%, 5­784.ed%, 5­784.ef%, 5­784.eh%, 5­784.ek%, 5­784.en%, 5­784.ep%, 5­784.er%, 5­784.es%, 5­784.et%, 5­784.eu%, 5­784.ev%, 5­784.ew%, 5­784.ex%, 5­784.ez%, 5­788.52%, 5­788.56%, 5­788.57%, 5­788.5c%, 5­788.5d%, 5­788.5e%, 5­788.5f%, 5­788.5g%, 5­788.5j%, 5­788.60%, 5­788.</w:t>
            </w:r>
            <w:r>
              <w:rPr>
                <w:rFonts w:ascii="Barlow" w:hAnsi="Barlow"/>
              </w:rPr>
              <w:t>61%, 5­788.62%, 5­788.63%, 5­788.64%, 5­788.65%, 5­788.66%, 5­788.67%, 5­788.68%, 5­788.69%, 5­790.00%, 5­790.01%, 5­790.02%, 5­790.03%, 5­790.04%, 5­790.05%, 5­790.06%, 5­790.07%, 5­790.08%, 5­790.09%, 5­790.0a%, 5­790.0b%, 5­790.0c%, 5­790.0d%, 5­790.0e%, 5­790.0f%, 5­790.0g%, 5­790.0h%, 5­790.0j%, 5­790.0k%, 5­790.0m%, 5­790.0n%, 5­790.0p%, 5­790.0q%, 5­790.0r%, 5­790.0s%, 5­790.0t%, 5­790.0u%, 5­790.0v%, 5­790.0w%, 5­790.0z%, 5­790.10%, 5­790.11%, 5­790.12%, 5­790.13%, 5­790.14%, 5­790.15%, 5­790.16%, 5</w:t>
            </w:r>
            <w:r>
              <w:rPr>
                <w:rFonts w:ascii="Barlow" w:hAnsi="Barlow"/>
              </w:rPr>
              <w:t xml:space="preserve">­790.17%, 5­790.18%, 5­790.19%, 5­790.1a%, 5­790.1b%, 5­790.1c%, 5­790.1d%, 5­790.1e%, 5­790.1f%, 5­790.1g%, 5­790.1h%, 5­790.1j%, 5­790.1k%, 5­790.1m%, 5­790.1n%, 5­790.1p%, 5­790.1q%, 5­790.1r%, 5­790.1s%, 5­790.1t%, 5­790.1u%, 5­790.1v%, 5­790.1w%, 5­790.1z%, 5­790.20%, 5­790.21%, 5­790.22%, 5­790.23%, 5­790.24%, 5­790.25%, 5­790.26%, 5­790.27%, 5­790.28%, 5­790.29%, 5­790.2b%, 5­790.2c%, 5­790.2e%, 5­790.2f%, </w:t>
            </w:r>
            <w:r>
              <w:rPr>
                <w:rFonts w:ascii="Barlow" w:hAnsi="Barlow"/>
              </w:rPr>
              <w:lastRenderedPageBreak/>
              <w:t>5­790.2g%, 5­790.2h%, 5­790.2k%, 5­790.2m%, 5­790.2n%, 5­790.2p%, 5­790.2q%, 5­790.2r%, 5­790.2</w:t>
            </w:r>
            <w:r>
              <w:rPr>
                <w:rFonts w:ascii="Barlow" w:hAnsi="Barlow"/>
              </w:rPr>
              <w:t>v%, 5­790.2w%, 5­790.2z%, 5­790.31%, 5­790.32%, 5­790.33%, 5­790.34%, 5­790.35%, 5­790.36%, 5­790.37%, 5­790.38%, 5­790.39%, 5­790.3e%, 5­790.3f%, 5­790.3g%, 5­790.3h%, 5­790.3k%, 5­790.3m%, 5­790.3n%, 5­790.3p%, 5­790.3q%, 5­790.3r%, 5­790.41%, 5­790.42%, 5­790.43%, 5­790.44%, 5­790.45%, 5­790.46%, 5­790.47%, 5­790.48%, 5­790.49%, 5­790.4e%, 5­790.4f%, 5­790.4g%, 5­790.4h%, 5­790.4k%, 5­790.4m%, 5­790.4n%, 5­790.4p%, 5­790.4q%, 5­790.4r%, 5­790.51%, 5­790.52%, 5­790.54%, 5­790.55%, 5­790.57%, 5­790.58%, 5­</w:t>
            </w:r>
            <w:r>
              <w:rPr>
                <w:rFonts w:ascii="Barlow" w:hAnsi="Barlow"/>
              </w:rPr>
              <w:t>790.59%, 5­790.5e%, 5­790.5f%, 5­790.5g%, 5­790.5h%, 5­790.5k%, 5­790.5m%, 5­790.5n%, 5­790.5p%, 5­790.5q%, 5­790.5r%, 5­790.60%, 5­790.61%, 5­790.62%, 5­790.63%, 5­790.64%, 5­790.65%, 5­790.66%, 5­790.67%, 5­790.68%, 5­790.69%, 5­790.6a%, 5­790.6b%, 5­790.6c%, 5­790.6d%, 5­790.6e%, 5­790.6f%, 5­790.6g%, 5­790.6h%, 5­790.6j%, 5­790.6k%, 5­790.6m%, 5­790.6n%, 5­790.6p%, 5­790.6q%, 5­790.6r%, 5­790.6s%, 5­790.6t%, 5­790.6u%, 5­790.6v%, 5­790.6w%, 5­790.6z%, 5­790.71%, 5­790.72%, 5­790.73%, 5­790.7e%, 5­790.7f</w:t>
            </w:r>
            <w:r>
              <w:rPr>
                <w:rFonts w:ascii="Barlow" w:hAnsi="Barlow"/>
              </w:rPr>
              <w:t>%, 5­790.7g%, 5­790.7h%, 5­790.7k%, 5­790.7m%, 5­790.7n%, 5­790.81%, 5­790.82%, 5­790.8e%, 5­790.8f%, 5­790.8g%, 5­790.8h%, 5­790.8k%, 5­790.90%, 5­790.91%, 5­790.92%, 5­790.93%, 5­790.94%, 5­790.95%, 5­790.96%, 5­790.97%, 5­790.98%, 5­790.99%, 5­790.9a%, 5­790.9b%, 5­790.9c%, 5­790.9d%, 5­790.9e%, 5­790.9f%, 5­790.9g%, 5­790.9h%, 5­790.9j%, 5­790.9k%, 5­790.9m%, 5­790.9n%, 5­790.9p%, 5­790.9q%, 5­790.9r%, 5­790.9s%, 5­790.9t%, 5­790.9u%, 5­790.9v%, 5­790.9w%, 5­790.9z%, 5­790.cd%, 5­790.ce%, 5­790.cf%, 5­7</w:t>
            </w:r>
            <w:r>
              <w:rPr>
                <w:rFonts w:ascii="Barlow" w:hAnsi="Barlow"/>
              </w:rPr>
              <w:t>90.cg%, 5­790.ch%, 5­790.ck%, 5­790.cm%, 5­790.cn%, 5­790.cs%, 5­790.ct%, 5­790.d0%, 5­790.d1%, 5­790.d2%, 5­790.d3%, 5­790.d4%, 5­790.d5%, 5­790.d6%, 5­790.d7%, 5­790.d8%, 5­790.d9%, 5­790.da%, 5­790.db%, 5­790.dc%, 5­790.dd%, 5­790.de%, 5­790.df%, 5­790.dg%, 5­790.dh%, 5­790.dj%, 5­790.dk%, 5­790.dm%, 5­790.dn%, 5­790.dp%, 5­790.dq%, 5­790.dr%, 5­790.ds%, 5­790.dt%, 5­790.du%, 5­790.dv%, 5­790.dw%, 5­790.dz%, 5­790.k0%, 5­790.k1%, 5­790.k2%, 5­790.k3%, 5­790.k4%, 5­790.k5%, 5­790.k6%, 5­790.k7%, 5­790.k8%</w:t>
            </w:r>
            <w:r>
              <w:rPr>
                <w:rFonts w:ascii="Barlow" w:hAnsi="Barlow"/>
              </w:rPr>
              <w:t>, 5­790.k9%, 5­790.ka%, 5­790.kb%, 5­790.kc%, 5­790.kd%, 5­790.ke%, 5­790.kf%, 5­790.kg%, 5­790.kh%, 5­790.kj%, 5­790.kk%, 5­790.km%, 5­790.kn%, 5­790.kq%, 5­790.kr%, 5­790.ks%, 5­790.kt%, 5­790.ku%, 5­790.kv%, 5­790.kw%, 5­790.kz%, 5­790.m1%, 5­790.m2%, 5­790.m3%, 5­790.m4%, 5­790.m5%, 5­790.m6%, 5­790.m7%, 5­790.m8%, 5­790.m9%, 5­790.ma%, 5­790.mb%, 5­790.md%, 5­790.mf%, 5­790.mg%, 5­790.mh%, 5­790.mk%, 5­790.mm%, 5­790.mn%, 5­790.mp%, 5­790.mq%, 5­790.mr%, 5­790.ms%, 5­790.mt%, 5­790.mu%, 5­790.mv%, 5­79</w:t>
            </w:r>
            <w:r>
              <w:rPr>
                <w:rFonts w:ascii="Barlow" w:hAnsi="Barlow"/>
              </w:rPr>
              <w:t>0.n0%, 5­790.n1%, 5­790.n2%, 5­790.n3%, 5­790.n4%, 5­790.n5%, 5­790.n6%, 5­790.n7%, 5­790.n8%, 5­790.n9%, 5­790.na%, 5­790.nb%, 5­790.nc%, 5­790.nd%, 5­790.ne%, 5­790.nf%, 5­790.ng%, 5­790.nh%, 5­790.nj%, 5­790.nk%, 5­790.nm%, 5­790.nn%, 5­790.np%, 5­790.nq%, 5­790.nr%, 5­790.ns%, 5­790.nt%, 5­790.nu%, 5­790.nv%, 5­790.nw%, 5­790.nz%, 5­790.p0%, 5­790.p1%, 5­790.p2%, 5­790.p3%, 5­790.p4%, 5­790.p5%, 5­790.p6%, 5­790.p7%, 5­790.p8%, 5­790.p9%, 5­790.pa%, 5­790.pb%, 5­790.pc%, 5­790.pd%, 5­790.pe%, 5­790.pf%,</w:t>
            </w:r>
            <w:r>
              <w:rPr>
                <w:rFonts w:ascii="Barlow" w:hAnsi="Barlow"/>
              </w:rPr>
              <w:t xml:space="preserve"> 5­790.pg%, 5­790.ph%, 5­790.pj%, 5­790.pk%, 5­790.pm%, 5­790.pn%, 5­790.pp%, 5­790.pq%, 5­790.pr%, 5­790.ps%, 5­790.pt%, 5­790.pu%, 5­790.pv%, 5­790.pw%, 5­790.pz%, 5­790.qd%, 5­790.x0%, 5­790.x1%, 5­790.x2%, 5­790.x3%, 5­790.x4%, 5­790.x5%, 5­790.x6%, 5­790.x7%, 5­790.x8%, 5­790.x9%, 5­790.xa%, 5­790.xb%, 5­790.xc%, 5­790.xd%, </w:t>
            </w:r>
            <w:r>
              <w:rPr>
                <w:rFonts w:ascii="Barlow" w:hAnsi="Barlow"/>
              </w:rPr>
              <w:lastRenderedPageBreak/>
              <w:t>5­790.xe%, 5­790.xf%, 5­790.xg%, 5­790.xh%, 5­790.xj%, 5­790.xk%, 5­790.xm%, 5­790.xn%, 5­790.xp%, 5­790.xq%, 5­790.xr%, 5­790.xs%, 5­790.xt%, 5­790.xu%, 5­790.xv%, 5­790.xw%, 5­790</w:t>
            </w:r>
            <w:r>
              <w:rPr>
                <w:rFonts w:ascii="Barlow" w:hAnsi="Barlow"/>
              </w:rPr>
              <w:t xml:space="preserve">.xz%, 5­791.02%, 5­791.05%, 5­791.08%, 5­791.0g%, 5­791.0m%, 5­791.0q%, 5­791.0x%, 5­791.12%, 5­791.15%, 5­791.18%, 5­791.1g%, 5­791.1m%, 5­791.1q%, 5­791.1x%, 5­791.22%, 5­791.25%, 5­791.28%, 5­791.2g%, 5­791.2m%, 5­791.2q%, 5­791.2x%, 5­791.32%, 5­791.3g%, 5­791.3m%, 5­791.3x%, 5­791.42%, 5­791.4g%, 5­791.4x%, 5­791.52%, 5­791.55%, 5­791.58%, 5­791.5g%, 5­791.5m%, 5­791.5q%, 5­791.5x%, 5­791.62%, 5­791.65%, 5­791.68%, 5­791.6g%, 5­791.6m%, 5­791.6q%, 5­791.6x%, 5­791.72%, 5­791.75%, 5­791.78%, 5­791.7g%, </w:t>
            </w:r>
            <w:r>
              <w:rPr>
                <w:rFonts w:ascii="Barlow" w:hAnsi="Barlow"/>
              </w:rPr>
              <w:t>5­791.7m%, 5­791.7q%, 5­791.7x%, 5­791.82%, 5­791.85%, 5­791.88%, 5­791.8g%, 5­791.8m%, 5­791.8q%, 5­791.8x%, 5­791.92%, 5­791.95%, 5­791.98%, 5­791.9g%, 5­791.9m%, 5­791.9q%, 5­791.9x%, 5­791.c2%, 5­791.c5%, 5­791.c8%, 5­791.cg%, 5­791.cm%, 5­791.cq%, 5­791.cx%, 5­791.d2%, 5­791.d5%, 5­791.d8%, 5­791.dg%, 5­791.dm%, 5­791.dq%, 5­791.dx%, 5­791.g2%, 5­791.g5%, 5­791.g8%, 5­791.gg%, 5­791.gm%, 5­791.gq%, 5­791.gx%, 5­791.k2%, 5­791.k5%, 5­791.k8%, 5­791.kg%, 5­791.km%, 5­791.kq%, 5­791.kx%, 5­791.m2%, 5­791.</w:t>
            </w:r>
            <w:r>
              <w:rPr>
                <w:rFonts w:ascii="Barlow" w:hAnsi="Barlow"/>
              </w:rPr>
              <w:t>m5%, 5­791.m8%, 5­791.mg%, 5­791.mm%, 5­791.mq%, 5­791.mx%, 5­791.n2%, 5­791.n5%, 5­791.n8%, 5­791.ng%, 5­791.nm%, 5­791.nq%, 5­791.nx%, 5­792.02%, 5­792.05%, 5­792.08%, 5­792.0g%, 5­792.0m%, 5­792.0q%, 5­792.0x%, 5­792.12%, 5­792.15%, 5­792.18%, 5­792.1g%, 5­792.1m%, 5­792.1q%, 5­792.1x%, 5­792.22%, 5­792.25%, 5­792.28%, 5­792.2g%, 5­792.2m%, 5­792.2q%, 5­792.2x%, 5­792.32%, 5­792.3g%, 5­792.3m%, 5­792.3x%, 5­792.42%, 5­792.4g%, 5­792.4x%, 5­792.52%, 5­792.55%, 5­792.58%, 5­792.5g%, 5­792.5m%, 5­792.5q%, 5</w:t>
            </w:r>
            <w:r>
              <w:rPr>
                <w:rFonts w:ascii="Barlow" w:hAnsi="Barlow"/>
              </w:rPr>
              <w:t>­792.5x%, 5­792.62%, 5­792.65%, 5­792.68%, 5­792.6g%, 5­792.6m%, 5­792.6q%, 5­792.6x%, 5­792.72%, 5­792.75%, 5­792.78%, 5­792.7g%, 5­792.7m%, 5­792.7q%, 5­792.7x%, 5­792.82%, 5­792.85%, 5­792.88%, 5­792.8g%, 5­792.8m%, 5­792.8q%, 5­792.8x%, 5­792.92%, 5­792.95%, 5­792.98%, 5­792.9g%, 5­792.9m%, 5­792.9q%, 5­792.9x%, 5­792.g2%, 5­792.g5%, 5­792.g8%, 5­792.gg%, 5­792.gm%, 5­792.gq%, 5­792.gx%, 5­792.k2%, 5­792.k5%, 5­792.k8%, 5­792.kg%, 5­792.km%, 5­792.kq%, 5­792.kx%, 5­792.m2%, 5­792.m5%, 5­792.m8%, 5­792.m</w:t>
            </w:r>
            <w:r>
              <w:rPr>
                <w:rFonts w:ascii="Barlow" w:hAnsi="Barlow"/>
              </w:rPr>
              <w:t>g%, 5­792.mm%, 5­792.mq%, 5­792.mx%, 5­792.n2%, 5­792.n5%, 5­792.n8%, 5­792.ng%, 5­792.nm%, 5­792.nq%, 5­792.nx%, 5­792.x2%, 5­792.x5%, 5­792.x8%, 5­792.xg%, 5­792.xm%, 5­792.xq%, 5­792.xx%, 5­792.y%, 5­793.11%, 5­793.13%, 5­793.14%, 5­793.16%, 5­793.17%, 5­793.19%, 5­793.1e%, 5­793.1f%, 5­793.1h%, 5­793.1j%, 5­793.1k%, 5­793.1n%, 5­793.1p%, 5­793.1r%, 5­793.1x%, 5­793.21%, 5­793.23%, 5­793.24%, 5­793.26%, 5­793.27%, 5­793.29%, 5­793.2e%, 5­793.2f%, 5­793.2h%, 5­793.2j%, 5­793.2k%, 5­793.2n%, 5­793.2p%, 5­7</w:t>
            </w:r>
            <w:r>
              <w:rPr>
                <w:rFonts w:ascii="Barlow" w:hAnsi="Barlow"/>
              </w:rPr>
              <w:t>93.2r%, 5­793.2x%, 5­793.31%, 5­793.33%, 5­793.34%, 5­793.36%, 5­793.37%, 5­793.39%, 5­793.3e%, 5­793.3f%, 5­793.3h%, 5­793.3j%, 5­793.3k%, 5­793.3n%, 5­793.3p%, 5­793.3r%, 5­793.3x%, 5­793.41%, 5­793.43%, 5­793.4e%, 5­793.4f%, 5­793.4h%, 5­793.4k%, 5­793.4n%, 5­793.4x%, 5­793.51%, 5­793.5e%, 5­793.5f%, 5­793.5h%, 5­793.5k%, 5­793.5x%, 5­793.61%, 5­793.63%, 5­793.64%, 5­793.66%, 5­793.67%, 5­793.69%, 5­793.6e%, 5­793.6f%, 5­793.6h%, 5­793.6j%, 5­793.6k%, 5­793.6n%, 5­793.6p%, 5­793.6r%, 5­793.6x%, 5­793.71%</w:t>
            </w:r>
            <w:r>
              <w:rPr>
                <w:rFonts w:ascii="Barlow" w:hAnsi="Barlow"/>
              </w:rPr>
              <w:t xml:space="preserve">, 5­793.73%, 5­793.74%, 5­793.76%, 5­793.77%, 5­793.79%, 5­793.7e%, 5­793.7f%, 5­793.7h%, 5­793.7j%, 5­793.7k%, 5­793.7n%, 5­793.7p%, 5­793.7r%, 5­793.7x%, 5­793.81%, 5­793.83%, 5­793.84%, 5­793.86%, 5­793.87%, 5­793.89%, 5­793.8e%, 5­793.8f%, 5­793.8h%, 5­793.8j%, 5­793.8k%, </w:t>
            </w:r>
            <w:r>
              <w:rPr>
                <w:rFonts w:ascii="Barlow" w:hAnsi="Barlow"/>
              </w:rPr>
              <w:lastRenderedPageBreak/>
              <w:t>5­793.8n%, 5­793.8p%, 5­793.8r%, 5­793.8x%, 5­793.91%, 5­793.93%, 5­793.94%, 5­793.96%, 5­793.97%, 5­793.99%, 5­793.9e%, 5­793.9f%, 5­793.9h%, 5­793.9k%, 5­793.9n%, 5­793.9p%, 5­793.9r%, 5­793.9x%, 5­793.a1%, 5­793.a3%, 5­793.a4%, 5­79</w:t>
            </w:r>
            <w:r>
              <w:rPr>
                <w:rFonts w:ascii="Barlow" w:hAnsi="Barlow"/>
              </w:rPr>
              <w:t>3.a7%, 5­793.a9%, 5­793.ae%, 5­793.af%, 5­793.ah%, 5­793.ak%, 5­793.an%, 5­793.ap%, 5­793.ar%, 5­793.ax%, 5­793.b1%, 5­793.b3%, 5­793.b4%, 5­793.b6%, 5­793.b7%, 5­793.b9%, 5­793.be%, 5­793.bf%, 5­793.bh%, 5­793.bk%, 5­793.bn%, 5­793.bp%, 5­793.br%, 5­793.bx%, 5­793.c1%, 5­793.c3%, 5­793.c4%, 5­793.c6%, 5­793.c7%, 5­793.c9%, 5­793.ce%, 5­793.cf%, 5­793.ch%, 5­793.ck%, 5­793.cn%, 5­793.cp%, 5­793.cr%, 5­793.cx%, 5­793.ef%, 5­793.eh%, 5­793.ej%, 5­793.ek%, 5­793.en%, 5­793.ep%, 5­793.er%, 5­793.ex%, 5­793.g1%,</w:t>
            </w:r>
            <w:r>
              <w:rPr>
                <w:rFonts w:ascii="Barlow" w:hAnsi="Barlow"/>
              </w:rPr>
              <w:t xml:space="preserve"> 5­793.g3%, 5­793.g4%, 5­793.g6%, 5­793.g7%, 5­793.g9%, 5­793.ge%, 5­793.gf%, 5­793.gh%, 5­793.gk%, 5­793.gn%, 5­793.gp%, 5­793.gr%, 5­793.gx%, 5­793.k1%, 5­793.k3%, 5­793.k4%, 5­793.k6%, 5­793.k7%, 5­793.k9%, 5­793.ke%, 5­793.kf%, 5­793.kh%, 5­793.kj%, 5­793.kk%, 5­793.kn%, 5­793.kp%, 5­793.kr%, 5­793.kx%, 5­793.m1%, 5­793.m3%, 5­793.m4%, 5­793.m6%, 5­793.m7%, 5­793.m9%, 5­793.me%, 5­793.mf%, 5­793.mh%, 5­793.mk%, 5­793.mn%, 5­793.mp%, 5­793.mr%, 5­793.mx%, 5­793.n1%, 5­793.n3%, 5­793.n4%, 5­793.n6%, 5­793</w:t>
            </w:r>
            <w:r>
              <w:rPr>
                <w:rFonts w:ascii="Barlow" w:hAnsi="Barlow"/>
              </w:rPr>
              <w:t>.n7%, 5­793.n9%, 5­793.ne%, 5­793.nf%, 5­793.nh%, 5­793.nj%, 5­793.nk%, 5­793.nn%, 5­793.np%, 5­793.nr%, 5­793.nx%, 5­793.x1%, 5­793.x3%, 5­793.x4%, 5­793.x6%, 5­793.x7%, 5­793.x9%, 5­793.xe%, 5­793.xf%, 5­793.xh%, 5­793.xj%, 5­793.xk%, 5­793.xn%, 5­793.xp%, 5­793.xr%, 5­793.xx%, 5­793.y%, 5­794.01%, 5­794.03%, 5­794.04%, 5­794.06%, 5­794.07%, 5­794.09%, 5­794.0e%, 5­794.0f%, 5­794.0h%, 5­794.0j%, 5­794.0k%, 5­794.0n%, 5­794.0p%, 5­794.0r%, 5­794.0x%, 5­794.11%, 5­794.13%, 5­794.14%, 5­794.16%, 5­794.17%, 5</w:t>
            </w:r>
            <w:r>
              <w:rPr>
                <w:rFonts w:ascii="Barlow" w:hAnsi="Barlow"/>
              </w:rPr>
              <w:t>­794.19%, 5­794.1e%, 5­794.1f%, 5­794.1h%, 5­794.1j%, 5­794.1k%, 5­794.1n%, 5­794.1p%, 5­794.1r%, 5­794.1x%, 5­794.21%, 5­794.23%, 5­794.24%, 5­794.26%, 5­794.27%, 5­794.29%, 5­794.2e%, 5­794.2f%, 5­794.2h%, 5­794.2j%, 5­794.2k%, 5­794.2n%, 5­794.2p%, 5­794.2r%, 5­794.2x%, 5­794.31%, 5­794.33%, 5­794.3e%, 5­794.3f%, 5­794.3h%, 5­794.3k%, 5­794.3n%, 5­794.3x%, 5­794.41%, 5­794.4e%, 5­794.4f%, 5­794.4h%, 5­794.4k%, 5­794.4x%, 5­794.51%, 5­794.53%, 5­794.54%, 5­794.56%, 5­794.57%, 5­794.59%, 5­794.5e%, 5­794.5</w:t>
            </w:r>
            <w:r>
              <w:rPr>
                <w:rFonts w:ascii="Barlow" w:hAnsi="Barlow"/>
              </w:rPr>
              <w:t>f%, 5­794.5h%, 5­794.5j%, 5­794.5k%, 5­794.5n%, 5­794.5p%, 5­794.5r%, 5­794.5x%, 5­794.61%, 5­794.63%, 5­794.64%, 5­794.66%, 5­794.67%, 5­794.69%, 5­794.6e%, 5­794.6f%, 5­794.6h%, 5­794.6j%, 5­794.6k%, 5­794.6n%, 5­794.6p%, 5­794.6r%, 5­794.6x%, 5­794.71%, 5­794.73%, 5­794.74%, 5­794.76%, 5­794.77%, 5­794.79%, 5­794.7e%, 5­794.7f%, 5­794.7h%, 5­794.7j%, 5­794.7k%, 5­794.7n%, 5­794.7p%, 5­794.7r%, 5­794.7x%, 5­794.81%, 5­794.83%, 5­794.84%, 5­794.86%, 5­794.87%, 5­794.89%, 5­794.8e%, 5­794.8f%, 5­794.8h%, 5­</w:t>
            </w:r>
            <w:r>
              <w:rPr>
                <w:rFonts w:ascii="Barlow" w:hAnsi="Barlow"/>
              </w:rPr>
              <w:t>794.8j%, 5­794.8k%, 5­794.8n%, 5­794.8p%, 5­794.8r%, 5­794.8x%, 5­794.a1%, 5­794.a3%, 5­794.a4%, 5­794.a7%, 5­794.a9%, 5­794.ae%, 5­794.af%, 5­794.ah%, 5­794.ak%, 5­794.an%, 5­794.ap%, 5­794.ar%, 5­794.ax%, 5­794.b1%, 5­794.b3%, 5­794.b4%, 5­794.b6%, 5­794.b7%, 5­794.b9%, 5­794.be%, 5­794.bf%, 5­794.bh%, 5­794.bk%, 5­794.bn%, 5­794.bp%, 5­794.br%, 5­794.bx%, 5­794.c1%, 5­794.c3%, 5­794.c4%, 5­794.c6%, 5­794.c7%, 5­794.c9%, 5­794.ce%, 5­794.cf%, 5­794.ch%, 5­794.ck%, 5­794.cn%, 5­794.cp%, 5­794.cr%, 5­794.cx</w:t>
            </w:r>
            <w:r>
              <w:rPr>
                <w:rFonts w:ascii="Barlow" w:hAnsi="Barlow"/>
              </w:rPr>
              <w:t xml:space="preserve">%, 5­794.ef%, 5­794.eh%, 5­794.ej%, 5­794.ek%, 5­794.en%, 5­794.ep%, 5­794.er%, 5­794.ex%, 5­794.g1%, 5­794.g3%, 5­794.g4%, 5­794.g6%, 5­794.g7%, 5­794.g9%, 5­794.ge%, 5­794.gf%, 5­794.gh%, 5­794.gk%, 5­794.gn%, 5­794.gp%, </w:t>
            </w:r>
            <w:r>
              <w:rPr>
                <w:rFonts w:ascii="Barlow" w:hAnsi="Barlow"/>
              </w:rPr>
              <w:lastRenderedPageBreak/>
              <w:t>5­794.gr%, 5­794.gx%, 5­794.k1%, 5­794.k3%, 5­794.k4%, 5­794.k6%, 5­794.k7%, 5­794.k9%, 5­794.ke%, 5­794.kf%, 5­794.kh%, 5­794.kj%, 5­794.kk%, 5­794.kn%, 5­794.kp%, 5­794.kr%, 5­794.kx%, 5­794.m1%, 5­794.m3%, 5­794.m4%, 5­794.m6%, 5­794.m7%, 5­794.m9%, 5­794.me%, 5­794.mf%, 5­794.mh%, 5­7</w:t>
            </w:r>
            <w:r>
              <w:rPr>
                <w:rFonts w:ascii="Barlow" w:hAnsi="Barlow"/>
              </w:rPr>
              <w:t>94.mk%, 5­794.mn%, 5­794.mp%, 5­794.mr%, 5­794.mx%, 5­794.n1%, 5­794.n3%, 5­794.n4%, 5­794.n6%, 5­794.n7%, 5­794.n9%, 5­794.ne%, 5­794.nf%, 5­794.nh%, 5­794.nj%, 5­794.nk%, 5­794.nn%, 5­794.np%, 5­794.nr%, 5­794.nx%, 5­794.x1%, 5­794.x3%, 5­794.x4%, 5­794.x6%, 5­794.x7%, 5­794.x9%, 5­794.xe%, 5­794.xf%, 5­794.xh%, 5­794.xj%, 5­794.xk%, 5­794.xn%, 5­794.xp%, 5­794.xr%, 5­794.xx%, 5­794.y%, 5­795.10%, 5­795.1a%, 5­795.1b%, 5­795.1c%, 5­795.1u%, 5­795.1v%, 5­795.1w%, 5­795.1x%, 5­795.1z%, 5­795.20%, 5­795.2a%,</w:t>
            </w:r>
            <w:r>
              <w:rPr>
                <w:rFonts w:ascii="Barlow" w:hAnsi="Barlow"/>
              </w:rPr>
              <w:t xml:space="preserve"> 5­795.2b%, 5­795.2c%, 5­795.2u%, 5­795.2v%, 5­795.2w%, 5­795.2x%, 5­795.2z%, 5­795.30%, 5­795.3a%, 5­795.3b%, 5­795.3c%, 5­795.3u%, 5­795.3v%, 5­795.3w%, 5­795.3x%, 5­795.3z%, 5­795.40%, 5­795.4a%, 5­795.4b%, 5­795.4c%, 5­795.4u%, 5­795.4v%, 5­795.4w%, 5­795.4x%, 5­795.4z%, 5­795.50%, 5­795.5a%, 5­795.5b%, 5­795.5c%, 5­795.5u%, 5­795.5v%, 5­795.5w%, 5­795.5x%, 5­795.5z%, 5­795.60%, 5­795.6a%, 5­795.6b%, 5­795.6c%, 5­795.6u%, 5­795.6v%, 5­795.6w%, 5­795.6x%, 5­795.6z%, 5­795.80%, 5­795.8a%, 5­795.8b%, 5­795</w:t>
            </w:r>
            <w:r>
              <w:rPr>
                <w:rFonts w:ascii="Barlow" w:hAnsi="Barlow"/>
              </w:rPr>
              <w:t xml:space="preserve">.8c%, 5­795.8u%, 5­795.8v%, 5­795.8w%, 5­795.8x%, 5­795.8z%, 5­795.e0%, 5­795.ea%, 5­795.eb%, 5­795.ec%, 5­795.eu%, 5­795.ev%, 5­795.ew%, 5­795.ex%, 5­795.ez%, 5­795.g0%, 5­795.ga%, 5­795.gb%, 5­795.gc%, 5­795.gu%, 5­795.gv%, 5­795.gw%, 5­795.gx%, 5­795.gz%, 5­795.k0%, 5­795.ka%, 5­795.kb%, 5­795.kc%, 5­795.ku%, 5­795.kv%, 5­795.kw%, 5­795.kx%, 5­795.kz%, 5­795.ma%, 5­795.mb%, 5­795.mu%, 5­795.mv%, 5­795.mx%, 5­795.n0%, 5­795.na%, 5­795.nb%, 5­795.nc%, 5­795.nu%, 5­795.nv%, 5­795.nw%, 5­795.nx%, 5­795.nz%, </w:t>
            </w:r>
            <w:r>
              <w:rPr>
                <w:rFonts w:ascii="Barlow" w:hAnsi="Barlow"/>
              </w:rPr>
              <w:t>5­795.pb%, 5­795.pv%, 5­795.px%, 5­795.x0%, 5­795.xa%, 5­795.xb%, 5­795.xc%, 5­795.xu%, 5­795.xv%, 5­795.xw%, 5­795.xx%, 5­795.xz%, 5­795.y%, 5­796.00%, 5­796.0a%, 5­796.0b%, 5­796.0c%, 5­796.0u%, 5­796.0v%, 5­796.0w%, 5­796.0x%, 5­796.0z%, 5­796.10%, 5­796.1a%, 5­796.1b%, 5­796.1c%, 5­796.1u%, 5­796.1v%, 5­796.1w%, 5­796.1x%, 5­796.1z%, 5­796.20%, 5­796.2a%, 5­796.2b%, 5­796.2c%, 5­796.2u%, 5­796.2v%, 5­796.2w%, 5­796.2x%, 5­796.2z%, 5­796.30%, 5­796.3a%, 5­796.3b%, 5­796.3c%, 5­796.3u%, 5­796.3v%, 5­796.3</w:t>
            </w:r>
            <w:r>
              <w:rPr>
                <w:rFonts w:ascii="Barlow" w:hAnsi="Barlow"/>
              </w:rPr>
              <w:t>w%, 5­796.3x%, 5­796.3z%, 5­796.40%, 5­796.4a%, 5­796.4b%, 5­796.4c%, 5­796.4u%, 5­796.4v%, 5­796.4w%, 5­796.4x%, 5­796.4z%, 5­796.50%, 5­796.5a%, 5­796.5b%, 5­796.5c%, 5­796.5u%, 5­796.5v%, 5­796.5w%, 5­796.5x%, 5­796.5z%, 5­796.60%, 5­796.6a%, 5­796.6b%, 5­796.6c%, 5­796.6u%, 5­796.6v%, 5­796.6w%, 5­796.6x%, 5­796.6z%, 5­796.e0%, 5­796.ea%, 5­796.eb%, 5­796.ec%, 5­796.eu%, 5­796.ev%, 5­796.ew%, 5­796.ex%, 5­796.ez%, 5­796.g0%, 5­796.ga%, 5­796.gb%, 5­796.gc%, 5­796.gu%, 5­796.gv%, 5­796.gw%, 5­796.gx%, 5­</w:t>
            </w:r>
            <w:r>
              <w:rPr>
                <w:rFonts w:ascii="Barlow" w:hAnsi="Barlow"/>
              </w:rPr>
              <w:t>796.gz%, 5­796.k0%, 5­796.ka%, 5­796.kb%, 5­796.kc%, 5­796.ku%, 5­796.kv%, 5­796.kw%, 5­796.kx%, 5­796.kz%, 5­796.ma%, 5­796.mb%, 5­796.mu%, 5­796.mv%, 5­796.mx%, 5­796.n0%, 5­796.na%, 5­796.nb%, 5­796.nc%, 5­796.nu%, 5­796.nv%, 5­796.nw%, 5­796.nx%, 5­796.nz%, 5­796.pb%, 5­796.pv%, 5­796.px%, 5­796.x0%, 5­796.xa%, 5­796.xb%, 5­796.xc%, 5­796.xu%, 5­796.xv%, 5­796.xw%, 5­796.xx%, 5­796.xz%, 5­796.y%, 5­797.1s%, 5­797.1t%, 5­797.2s%, 5­797.2t%, 5­797.3s%, 5­797.3t%, 5­797.4s%, 5­797.4t%, 5­797.5s%, 5­797.5t%</w:t>
            </w:r>
            <w:r>
              <w:rPr>
                <w:rFonts w:ascii="Barlow" w:hAnsi="Barlow"/>
              </w:rPr>
              <w:t xml:space="preserve">, 5­797.6s%, 5­797.6t%, 5­797.7s%, 5­797.7t%, 5­797.es%, 5­797.et%, 5­797.ks%, 5­797.kt%, 5­797.ms%, 5­797.mt%, 5­797.ns%, 5­797.nt%, 5­797.pt%, </w:t>
            </w:r>
            <w:r>
              <w:rPr>
                <w:rFonts w:ascii="Barlow" w:hAnsi="Barlow"/>
              </w:rPr>
              <w:lastRenderedPageBreak/>
              <w:t>5­797.xs%, 5­797.xt%, 5­797.y%, 5­79a.00%, 5­79a.01%, 5­79a.03%, 5­79a.04%, 5­79a.05%, 5­79a.06%, 5­79a.07%, 5­79a.08%, 5­79a.09%, 5­79a.0a%, 5­79a.0b%, 5­79a.0c%, 5­79a.0d%, 5­79a.0e%, 5­79a.0f%, 5­79a.0g%, 5­79a.0h%, 5­79a.0j%, 5­79a.0k%, 5­79a.0m%, 5­79a.0n%, 5­79a.0p%, 5­79a.0q%, 5­79a.0r%, 5­79a.10%, 5­79a.11%, 5­79a.12%, 5­79a.13%, 5­79a.14%, 5­79a.15%, 5­79a</w:t>
            </w:r>
            <w:r>
              <w:rPr>
                <w:rFonts w:ascii="Barlow" w:hAnsi="Barlow"/>
              </w:rPr>
              <w:t xml:space="preserve">.16%, 5­79a.17%, 5­79a.18%, 5­79a.19%, 5­79a.1a%, 5­79a.1b%, 5­79a.1c%, 5­79a.1d%, 5­79a.1e%, 5­79a.1f%, 5­79a.1g%, 5­79a.1h%, 5­79a.1j%, 5­79a.1k%, 5­79a.1m%, 5­79a.1n%, 5­79a.1p%, 5­79a.1q%, 5­79a.1r%, 5­79a.60%, 5­79a.61%, 5­79a.62%, 5­79a.63%, 5­79a.64%, 5­79a.65%, 5­79a.66%, 5­79a.67%, 5­79a.68%, 5­79a.69%, 5­79a.6a%, 5­79a.6b%, 5­79a.6c%, 5­79a.6d%, 5­79a.6e%, 5­79a.6f%, 5­79a.6g%, 5­79a.6h%, 5­79a.6j%, 5­79a.6k%, 5­79a.6m%, 5­79a.6n%, 5­79a.6p%, 5­79a.6q%, 5­79a.6r%, 5­79a.70%, 5­79a.71%, 5­79a.72%, </w:t>
            </w:r>
            <w:r>
              <w:rPr>
                <w:rFonts w:ascii="Barlow" w:hAnsi="Barlow"/>
              </w:rPr>
              <w:t>5­79a.73%, 5­79a.74%, 5­79a.75%, 5­79a.76%, 5­79a.77%, 5­79a.78%, 5­79a.79%, 5­79a.7a%, 5­79a.7b%, 5­79a.7c%, 5­79a.7d%, 5­79a.7e%, 5­79a.7f%, 5­79a.7g%, 5­79a.7h%, 5­79a.7j%, 5­79a.7k%, 5­79a.7m%, 5­79a.7n%, 5­79a.7p%, 5­79a.7q%, 5­79a.7r%, 5­79a.81%, 5­79a.82%, 5­79a.83%, 5­79a.84%, 5­79a.85%, 5­79a.86%, 5­79a.87%, 5­79a.88%, 5­79a.89%, 5­79a.8a%, 5­79a.8b%, 5­79a.8c%, 5­79a.8d%, 5­79a.8e%, 5­79a.8f%, 5­79a.8g%, 5­79a.8h%, 5­79a.8j%, 5­79a.8k%, 5­79a.8m%, 5­79a.8n%, 5­79a.8p%, 5­79a.8q%, 5­79a.8r%, 5­79a.</w:t>
            </w:r>
            <w:r>
              <w:rPr>
                <w:rFonts w:ascii="Barlow" w:hAnsi="Barlow"/>
              </w:rPr>
              <w:t>ch%, 5­79a.ck%, 5­79a.cm%, 5­79a.e0%, 5­79a.e1%, 5­79a.e3%, 5­79a.e4%, 5­79a.e5%, 5­79a.e6%, 5­79a.e7%, 5­79a.e8%, 5­79a.e9%, 5­79a.ea%, 5­79a.eh%, 5­79a.ej%, 5­79a.ek%, 5­79a.em%, 5­79a.en%, 5­79a.ep%, 5­79a.eq%, 5­79a.g0%, 5­79a.g1%, 5­79a.g3%, 5­79a.g4%, 5­79a.g5%, 5­79a.g6%, 5­79a.g7%, 5­79a.g8%, 5­79a.g9%, 5­79a.gb%, 5­79a.gc%, 5­79a.gd%, 5­79a.gg%, 5­79a.gh%, 5­79a.gj%, 5­79a.gk%, 5­79a.gm%, 5­79a.gn%, 5­79a.gp%, 5­79a.gq%, 5­79a.gr%, 5­79a.x0%, 5­79a.x1%, 5­79a.x2%, 5­79a.x3%, 5­79a.x4%, 5­79a.x5%, 5</w:t>
            </w:r>
            <w:r>
              <w:rPr>
                <w:rFonts w:ascii="Barlow" w:hAnsi="Barlow"/>
              </w:rPr>
              <w:t>­79a.x6%, 5­79a.x7%, 5­79a.x8%, 5­79a.x9%, 5­79a.xa%, 5­79a.xb%, 5­79a.xc%, 5­79a.xd%, 5­79a.xe%, 5­79a.xf%, 5­79a.xg%, 5­79a.xh%, 5­79a.xj%, 5­79a.xk%, 5­79a.xm%, 5­79a.xn%, 5­79a.xp%, 5­79a.xq%, 5­79a.xr%, 5­79b.00%, 5­79b.01%, 5­79b.02%, 5­79b.03%, 5­79b.04%, 5­79b.05%, 5­79b.06%, 5­79b.07%, 5­79b.08%, 5­79b.09%, 5­79b.0a%, 5­79b.0b%, 5­79b.0c%, 5­79b.0d%, 5­79b.0e%, 5­79b.0f%, 5­79b.0g%, 5­79b.0h%, 5­79b.0j%, 5­79b.0k%, 5­79b.0m%, 5­79b.0n%, 5­79b.0p%, 5­79b.0q%, 5­79b.0r%, 5­79b.10%, 5­79b.11%, 5­79b.1</w:t>
            </w:r>
            <w:r>
              <w:rPr>
                <w:rFonts w:ascii="Barlow" w:hAnsi="Barlow"/>
              </w:rPr>
              <w:t>2%, 5­79b.13%, 5­79b.14%, 5­79b.15%, 5­79b.16%, 5­79b.17%, 5­79b.18%, 5­79b.19%, 5­79b.1a%, 5­79b.1b%, 5­79b.1c%, 5­79b.1d%, 5­79b.1e%, 5­79b.1f%, 5­79b.1g%, 5­79b.1h%, 5­79b.1j%, 5­79b.1k%, 5­79b.1m%, 5­79b.1n%, 5­79b.1p%, 5­79b.1q%, 5­79b.1r%, 5­79b.20%, 5­79b.21%, 5­79b.22%, 5­79b.23%, 5­79b.24%, 5­79b.25%, 5­79b.26%, 5­79b.27%, 5­79b.28%, 5­79b.29%, 5­79b.2a%, 5­79b.2b%, 5­79b.2c%, 5­79b.2d%, 5­79b.2e%, 5­79b.2f%, 5­79b.2g%, 5­79b.2h%, 5­79b.2j%, 5­79b.2k%, 5­79b.2m%, 5­79b.2n%, 5­79b.2p%, 5­79b.2q%, 5­</w:t>
            </w:r>
            <w:r>
              <w:rPr>
                <w:rFonts w:ascii="Barlow" w:hAnsi="Barlow"/>
              </w:rPr>
              <w:t>79b.2r%, 5­79b.60%, 5­79b.61%, 5­79b.62%, 5­79b.63%, 5­79b.64%, 5­79b.65%, 5­79b.66%, 5­79b.67%, 5­79b.68%, 5­79b.69%, 5­79b.6a%, 5­79b.6b%, 5­79b.6c%, 5­79b.6d%, 5­79b.6e%, 5­79b.6f%, 5­79b.6g%, 5­79b.6h%, 5­79b.6j%, 5­79b.6k%, 5­79b.6m%, 5­79b.6n%, 5­79b.6p%, 5­79b.6q%, 5­79b.6r%, 5­79b.70%, 5­79b.71%, 5­79b.72%, 5­79b.73%, 5­79b.74%, 5­79b.75%, 5­79b.76%, 5­79b.77%, 5­79b.78%, 5­79b.79%, 5­79b.7a%, 5­79b.7b%, 5­79b.7c%, 5­79b.7d%, 5­79b.7e%, 5­79b.7f%, 5­79b.7g%, 5­79b.7h%, 5­79b.7j%, 5­79b.7k%, 5­79b.7m</w:t>
            </w:r>
            <w:r>
              <w:rPr>
                <w:rFonts w:ascii="Barlow" w:hAnsi="Barlow"/>
              </w:rPr>
              <w:t xml:space="preserve">%, 5­79b.7n%, 5­79b.7p%, 5­79b.7q%, 5­79b.7r%, 5­79b.80%, 5­79b.81%, 5­79b.82%, 5­79b.83%, 5­79b.84%, </w:t>
            </w:r>
            <w:r>
              <w:rPr>
                <w:rFonts w:ascii="Barlow" w:hAnsi="Barlow"/>
              </w:rPr>
              <w:lastRenderedPageBreak/>
              <w:t>5­79b.85%, 5­79b.86%, 5­79b.87%, 5­79b.88%, 5­79b.89%, 5­79b.8a%, 5­79b.8b%, 5­79b.8c%, 5­79b.8d%, 5­79b.8e%, 5­79b.8f%, 5­79b.8g%, 5­79b.8h%, 5­79b.8j%, 5­79b.8k%, 5­79b.8m%, 5­79b.8n%, 5­79b.8p%, 5­79b.8q%, 5­79b.8r%, 5­79b.c%, 5­79b.ch%, 5­79b.cj%, 5­79b.ck%, 5­79b.cm%, 5­79b.e0%, 5­79b.e1%, 5­79b.e2%, 5­79b.e3%, 5­79b.e4%, 5­79b.e5%, 5­79b.e6%, 5­79b.e7%, 5­79b.e8%, 5­79b.e9%, 5­79b.ea%, 5­79b.eb%, 5­79</w:t>
            </w:r>
            <w:r>
              <w:rPr>
                <w:rFonts w:ascii="Barlow" w:hAnsi="Barlow"/>
              </w:rPr>
              <w:t>b.ec%, 5­79b.ed%, 5­79b.ee%, 5­79b.ef%, 5­79b.eg%, 5­79b.eh%, 5­79b.ej%, 5­79b.ek%, 5­79b.em%, 5­79b.en%, 5­79b.ep%, 5­79b.eq%, 5­79b.er%, 5­79b.g0%, 5­79b.g1%, 5­79b.g3%, 5­79b.g4%, 5­79b.g5%, 5­79b.g6%, 5­79b.g7%, 5­79b.g8%, 5­79b.g9%, 5­79b.ga%, 5­79b.gb%, 5­79b.gc%, 5­79b.gd%, 5­79b.gg%, 5­79b.gh%, 5­79b.gj%, 5­79b.gk%, 5­79b.gm%, 5­79b.gp%, 5­79b.gq%, 5­79b.gr%, 5­79b.x0%, 5­79b.x1%, 5­79b.x2%, 5­79b.x3%, 5­79b.x4%, 5­79b.x5%, 5­79b.x6%, 5­79b.x7%, 5­79b.x8%, 5­79b.x9%, 5­79b.xa%, 5­79b.xb%, 5­79b.xc%,</w:t>
            </w:r>
            <w:r>
              <w:rPr>
                <w:rFonts w:ascii="Barlow" w:hAnsi="Barlow"/>
              </w:rPr>
              <w:t xml:space="preserve"> 5­79b.xd%, 5­79b.xe%, 5­79b.xf%, 5­79b.xg%, 5­79b.xh%, 5­79b.xj%, 5­79b.xk%, 5­79b.xm%, 5­79b.xn%, 5­79b.xp%, 5­79b.xq%, 5­79b.xr%, 5­801.30%, 5­801.31%, 5­801.33%, 5­801.34%, 5­801.35%, 5­801.36%, 5­801.37%, 5­801.38%, 5­801.39%, 5­801.3e%, 5­801.3f%, 5­801.3g%, 5­801.3h%, 5­801.3j%, 5­801.3k%, 5­801.3m%, 5­801.3n%, 5­801.3p%, 5­801.3q%, 5­801.3r%, 5­801.3s%, 5­801.3t%, 5­801.3x%, 5­801.40%, 5­801.41%, 5­801.43%, 5­801.44%, 5­801.45%, 5­801.46%, 5­801.47%, 5­801.48%, 5­801.49%, 5­801.4e%, 5­801.4f%, 5­801</w:t>
            </w:r>
            <w:r>
              <w:rPr>
                <w:rFonts w:ascii="Barlow" w:hAnsi="Barlow"/>
              </w:rPr>
              <w:t>.4g%, 5­801.4h%, 5­801.4j%, 5­801.4k%, 5­801.4m%, 5­801.4n%, 5­801.4p%, 5­801.4q%, 5­801.4r%, 5­801.bs%, 5­801.bt%, 5­801.gs%, 5­801.gt%, 5­801.j%, 5­801.ks%, 5­801.kt%, 5­801.m0%, 5­801.m1%, 5­801.m2%, 5­801.m3%, 5­801.m4%, 5­801.m5%, 5­801.m6%, 5­801.m7%, 5­801.m8%, 5­801.m9%, 5­801.me%, 5­801.mf%, 5­801.mg%, 5­801.mh%, 5­801.mj%, 5­801.mk%, 5­801.mm%, 5­801.mn%, 5­801.mp%, 5­801.mq%, 5­801.mr%, 5­801.ms%, 5­801.mt%, 5­801.mx%, 5­801.n0%, 5­801.n1%, 5­801.n3%, 5­801.n4%, 5­801.n5%, 5­801.n6%, 5­801.n7%, 5</w:t>
            </w:r>
            <w:r>
              <w:rPr>
                <w:rFonts w:ascii="Barlow" w:hAnsi="Barlow"/>
              </w:rPr>
              <w:t>­801.n8%, 5­801.n9%, 5­801.ne%, 5­801.ng%, 5­801.nh%, 5­801.nj%, 5­801.nk%, 5­801.nm%, 5­801.nn%, 5­801.np%, 5­801.nq%, 5­801.nr%, 5­801.p0%, 5­801.p1%, 5­801.p3%, 5­801.p4%, 5­801.p5%, 5­801.p6%, 5­801.p7%, 5­801.p8%, 5­801.p9%, 5­801.pe%, 5­801.pg%, 5­801.ph%, 5­801.pj%, 5­801.pk%, 5­801.pm%, 5­801.pn%, 5­801.pp%, 5­801.pq%, 5­801.pr%, 5­802.2%, 5­802.3%, 5­803.2%, 5­803.6%, 5­803.b%, 5­803.c%, 5­806.6%, 5­807.72%, 5­807.73%, 5­808.b0%, 5­808.b1%, 5­808.b3%, 5­808.b4%, 5­808.b5%, 5­808.b7%, 5­808.b8%, 5­8</w:t>
            </w:r>
            <w:r>
              <w:rPr>
                <w:rFonts w:ascii="Barlow" w:hAnsi="Barlow"/>
              </w:rPr>
              <w:t>09.1q%, 5­809.1r%, 5­809.2p%, 5­812.30%, 5­812.31%, 5­812.33%, 5­812.34%, 5­812.35%, 5­812.36%, 5­812.37%, 5­812.38%, 5­812.39%, 5­812.3e%, 5­812.3f%, 5­812.3g%, 5­812.3h%, 5­812.3j%, 5­812.3k%, 5­812.3m%, 5­812.3n%, 5­812.3p%, 5­812.3q%, 5­812.3r%, 5­812.3s%, 5­812.3t%, 5­812.3x%, 5­812.c%, 5­812.m0%, 5­812.m1%, 5­812.m3%, 5­812.m4%, 5­812.m5%, 5­812.m6%, 5­812.m7%, 5­812.m8%, 5­812.m9%, 5­812.me%, 5­812.mg%, 5­812.mh%, 5­812.mj%, 5­812.mk%, 5­812.mm%, 5­812.mn%, 5­812.mp%, 5­812.mq%, 5­812.mr%, 5­812.ms%,</w:t>
            </w:r>
            <w:r>
              <w:rPr>
                <w:rFonts w:ascii="Barlow" w:hAnsi="Barlow"/>
              </w:rPr>
              <w:t xml:space="preserve"> 5­812.mt%, 5­812.mx%, 5­812.n2%, 5­813.5%, 5­813.8%, 5­814.2%, 5­814.60%, 5­814.61%, 5­814.62%, 5­814.6x%, 5­814.c%, 5­815.22%, 5­815.32%, 5­820.00%, 5­820.01%, 5­820.02%, 5­820.20%, 5­820.21%, 5­820.22%, 5­820.30%, 5­820.31%, 5­820.40%, 5­820.41%, 5­820.50%, 5­820.51%, 5­820.70%, 5­820.71%, 5­820.72%, 5­820.80%, 5­820.81%, 5­820.82%, 5­820.92%, 5­820.93%, 5­820.94%, 5­820.95%, 5­820.96%, 5­820.x0%, 5­820.x1%, 5­820.x2%, 5­820.y%, 5­821.0%, 5­821.10%, 5­821.11%, 5­821.12%, 5­821.13%, 5­821.14%, 5­821.15%, </w:t>
            </w:r>
            <w:r>
              <w:rPr>
                <w:rFonts w:ascii="Barlow" w:hAnsi="Barlow"/>
              </w:rPr>
              <w:t xml:space="preserve">5­821.16%, 5­821.18%, 5­821.1x%, </w:t>
            </w:r>
            <w:r>
              <w:rPr>
                <w:rFonts w:ascii="Barlow" w:hAnsi="Barlow"/>
              </w:rPr>
              <w:lastRenderedPageBreak/>
              <w:t>5­821.20%, 5­821.22%, 5­821.24%, 5­821.25%, 5­821.26%, 5­821.27%, 5­821.28%, 5­821.29%, 5­821.2a%, 5­821.2b%, 5­821.2x%, 5­821.30%, 5­821.31%, 5­821.32%, 5­821.33%, 5­821.3x%, 5­821.40%, 5­821.41%, 5­821.42%, 5­821.43%, 5­821.4x%, 5­821.50%, 5­821.51%, 5­821.52%, 5­821.53%, 5­821.5x%, 5­821.60%, 5­821.61%, 5­821.62%, 5­821.63%, 5­821.6x%, 5­821.f0%, 5­821.f1%, 5­821.f2%, 5­821.f3%, 5­821.f4%, 5­821.fx%, 5­821.g0%, 5­821.g1%, 5­821.g2%, 5­821.g3%, 5­821.g4%, 5­821.g5%, 5­821.</w:t>
            </w:r>
            <w:r>
              <w:rPr>
                <w:rFonts w:ascii="Barlow" w:hAnsi="Barlow"/>
              </w:rPr>
              <w:t>gx%, 5­821.j0%, 5­821.j1%, 5­821.j2%, 5­821.jx%, 5­822.00%, 5­822.01%, 5­822.02%, 5­822.80%, 5­822.81%, 5­822.83%, 5­822.84%, 5­822.85%, 5­822.86%, 5­822.87%, 5­822.90%, 5­822.91%, 5­822.92%, 5­822.c%, 5­822.f0%, 5­822.f1%, 5­822.f2%, 5­822.g1%, 5­822.g2%, 5­822.h0%, 5­822.h1%, 5­822.h2%, 5­822.j1%, 5­822.j2%, 5­822.k0%, 5­822.k1%, 5­822.k2%, 5­822.x0%, 5­822.x1%, 5­822.x2%, 5­822.y%, 5­823.10%, 5­823.11%, 5­823.19%, 5­823.1a%, 5­823.1b%, 5­823.1c%, 5­823.1d%, 5­823.1e%, 5­823.1f%, 5­823.1x%, 5­823.20%, 5­8</w:t>
            </w:r>
            <w:r>
              <w:rPr>
                <w:rFonts w:ascii="Barlow" w:hAnsi="Barlow"/>
              </w:rPr>
              <w:t>23.21%, 5­823.22%, 5­823.25%, 5­823.26%, 5­823.27%, 5­823.28%, 5­823.29%, 5­823.2a%, 5­823.2b%, 5­823.2x%, 5­823.40%, 5­823.41%, 5­823.42%, 5­823.43%, 5­823.4x%, 5­823.50%, 5­823.51%, 5­823.52%, 5­823.53%, 5­823.54%, 5­823.55%, 5­823.b0%, 5­823.b7%, 5­823.b8%, 5­823.b9%, 5­823.ba%, 5­823.bb%, 5­823.bx%, 5­823.c%, 5­823.f0%, 5­823.f1%, 5­823.f2%, 5­823.fd%, 5­823.fe%, 5­823.ff%, 5­823.fg%, 5­823.fh%, 5­823.fx%, 5­823.h0%, 5­823.h1%, 5­823.k0%, 5­823.k1%, 5­823.k2%, 5­823.k3%, 5­823.k4%, 5­823.k5%, 5­823.k6%,</w:t>
            </w:r>
            <w:r>
              <w:rPr>
                <w:rFonts w:ascii="Barlow" w:hAnsi="Barlow"/>
              </w:rPr>
              <w:t xml:space="preserve"> 5­823.k7%, 5­823.kx%, 5­824.00%, 5­824.01%, 5­824.0x%, 5­824.1%, 5­824.20%, 5­824.21%, 5­824.3%, 5­824.4%, 5­824.40%, 5­824.41%, 5­824.5%, 5­824.50%, 5­824.51%, 5­824.52%, 5­824.6%, 5­824.60%, 5­824.61%, 5­824.7%, 5­824.70%, 5­824.71%, 5­824.8%, 5­824.90%, 5­824.91%, 5­824.92%, 5­824.93%, 5­824.94%, 5­824.95%, 5­824.a%, 5­824.x%, 5­824.y%, 5­825.00%, 5­825.01%, 5­825.02%, 5­825.03%, 5­825.04%, 5­825.10%, 5­825.11%, 5­825.12%, 5­825.1x%, 5­825.20%, 5­825.21%, 5­825.2x%, 5­825.3%, 5­825.4%, 5­825.5%, 5­825.6</w:t>
            </w:r>
            <w:r>
              <w:rPr>
                <w:rFonts w:ascii="Barlow" w:hAnsi="Barlow"/>
              </w:rPr>
              <w:t>%, 5­825.d%, 5­825.f%, 5­825.h%, 5­825.k0%, 5­825.k1%, 5­825.kx%, 5­825.m0%, 5­825.m1%, 5­825.m2%, 5­825.m3%, 5­825.m4%, 5­825.m5%, 5­825.m6%, 5­825.n%, 5­826.00%, 5­826.01%, 5­826.1%, 5­826.2%, 5­826.x%, 5­826.y%, 5­827.0%, 5­827.10%, 5­827.11%, 5­827.12%, 5­827.13%, 5­827.14%, 5­827.1x%, 5­827.2%, 5­827.3%, 5­829.00%, 5­829.01%, 5­829.0x%, 5­829.1%, 5­829.2%, 5­829.3%, 5­829.4%, 5­829.5%, 5­829.6%, 5­829.7%, 5­829.8%, 5­829.9%, 5­829.a%, 5­829.b%, 5­829.c%, 5­829.e%, 5­829.f%, 5­829.g%, 5­829.h%, 5­829.j0</w:t>
            </w:r>
            <w:r>
              <w:rPr>
                <w:rFonts w:ascii="Barlow" w:hAnsi="Barlow"/>
              </w:rPr>
              <w:t>%, 5­829.jx%, 5­840.f0%, 5­840.f1%, 5­840.f2%, 5­840.g0%, 5­840.g1%, 5­840.g2%, 5­840.g3%, 5­840.g4%, 5­840.g5%, 5­840.n0%, 5­840.n1%, 5­840.n2%, 5­840.n3%, 5­840.n4%, 5­840.n5%, 5­841.a0%, 5­841.a1%, 5­841.a2%, 5­841.a3%, 5­841.a4%, 5­841.a5%, 5­841.a6%, 5­841.a7%, 5­846.0%, 5­846.1%, 5­846.2%, 5­846.4%, 5­846.5%, 5­846.6%, 5­846.7%, 5­847.00%, 5­847.01%, 5­847.02%, 5­847.03%, 5­847.04%, 5­847.05%, 5­847.07%, 5­847.10%, 5­847.11%, 5­847.12%, 5­847.13%, 5­847.14%, 5­847.15%, 5­847.16%, 5­847.17%, 5­847.20%,</w:t>
            </w:r>
            <w:r>
              <w:rPr>
                <w:rFonts w:ascii="Barlow" w:hAnsi="Barlow"/>
              </w:rPr>
              <w:t xml:space="preserve"> 5­847.21%, 5­847.22%, 5­847.23%, 5­847.24%, 5­847.25%, 5­847.26%, 5­847.27%, 5­847.30%, 5­847.31%, 5­847.32%, 5­847.33%, 5­847.34%, 5­847.35%, 5­847.36%, 5­847.37%, 5­847.40%, 5­847.41%, 5­847.42%, 5­847.43%, 5­847.44%, 5­847.45%, 5­847.46%, 5­847.47%, 5­847.50%, 5­847.52%, 5­847.53%, 5­847.54%, 5­847.55%, 5­847.56%, 5­847.57%, 5­847.62%, 5­847.63%, 5­847.64%, 5­847.65%, 5­847.66%, 5­847.67%, 5­849.1%, 5­849.6%, 5­883.01%, 5­883.10%, 5­883.11%, 5­883.20%, 5­883.21%, 5­886.30%, </w:t>
            </w:r>
            <w:r>
              <w:rPr>
                <w:rFonts w:ascii="Barlow" w:hAnsi="Barlow"/>
              </w:rPr>
              <w:lastRenderedPageBreak/>
              <w:t>5­886.31%, 5­886.40%, 5­886.4</w:t>
            </w:r>
            <w:r>
              <w:rPr>
                <w:rFonts w:ascii="Barlow" w:hAnsi="Barlow"/>
              </w:rPr>
              <w:t>1%, 5­886.50%, 5­886.51%, 5­886.60%, 5­886.61%, 5­886.70%, 5­886.71%, 5­886.80%, 5­886.81%, 5­889.40%, 5­889.41%, 5­889.50%, 5­889.51%, 5­932.1%, 5­932.10%, 5­932.11%, 5­932.12%, 5­932.13%, 5­932.14%, 5­932.15%, 5­932.16%, 5­932.17%, 5­932.18%, 5­932.19%, 5­932.2%, 5­932.20%, 5­932.21%, 5­932.22%, 5­932.23%, 5­932.24%, 5­932.25%, 5­932.26%, 5­932.27%, 5­932.28%, 5­932.29%, 5­377.n2%, 5­385.d4%, 5­385.d9%, 5­790.rd%</w:t>
            </w:r>
          </w:p>
        </w:tc>
      </w:tr>
    </w:tbl>
    <w:p w14:paraId="0A357E12" w14:textId="77777777" w:rsidR="00940382" w:rsidRDefault="00940382">
      <w:pPr>
        <w:sectPr w:rsidR="00940382" w:rsidSect="00FB2C83">
          <w:headerReference w:type="default" r:id="rId51"/>
          <w:footerReference w:type="default" r:id="rId52"/>
          <w:pgSz w:w="16838" w:h="11906" w:orient="landscape"/>
          <w:pgMar w:top="1418" w:right="1134" w:bottom="1418" w:left="1134" w:header="567" w:footer="737" w:gutter="0"/>
          <w:cols w:space="708"/>
          <w:docGrid w:linePitch="360"/>
        </w:sectPr>
      </w:pPr>
    </w:p>
    <w:p w14:paraId="41323A54" w14:textId="77777777" w:rsidR="0062278F" w:rsidRPr="00FA6327" w:rsidRDefault="0062278F" w:rsidP="008A2735">
      <w:pPr>
        <w:pStyle w:val="berschrift1ohneGliederung"/>
      </w:pPr>
      <w:bookmarkStart w:id="32" w:name="_Toc230255873"/>
      <w:r w:rsidRPr="00FA6327">
        <w:lastRenderedPageBreak/>
        <w:t>Anhang</w:t>
      </w:r>
      <w:r w:rsidRPr="00FA6327">
        <w:t xml:space="preserve"> I</w:t>
      </w:r>
      <w:r w:rsidRPr="00FA6327">
        <w:t>I</w:t>
      </w:r>
      <w:r w:rsidRPr="00FA6327">
        <w:t>I</w:t>
      </w:r>
      <w:r w:rsidRPr="00FA6327">
        <w:t xml:space="preserve">: </w:t>
      </w:r>
      <w:r w:rsidRPr="00FA6327">
        <w:t>Vorberechnungen</w:t>
      </w:r>
      <w:bookmarkEnd w:id="32"/>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04258FD8"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3EF46E6D" w14:textId="77777777" w:rsidR="0062278F" w:rsidRPr="00471D87" w:rsidRDefault="0062278F" w:rsidP="00FA6327">
            <w:pPr>
              <w:pStyle w:val="Tabellenkopf"/>
            </w:pPr>
            <w:r w:rsidRPr="00471D87">
              <w:t>Vorberechnung</w:t>
            </w:r>
          </w:p>
        </w:tc>
        <w:tc>
          <w:tcPr>
            <w:tcW w:w="1375" w:type="dxa"/>
          </w:tcPr>
          <w:p w14:paraId="423D1122" w14:textId="77777777" w:rsidR="0062278F" w:rsidRPr="00471D87" w:rsidRDefault="0062278F" w:rsidP="00FA6327">
            <w:pPr>
              <w:pStyle w:val="Tabellenkopf"/>
            </w:pPr>
            <w:r w:rsidRPr="00471D87">
              <w:t>Dimension</w:t>
            </w:r>
          </w:p>
        </w:tc>
        <w:tc>
          <w:tcPr>
            <w:tcW w:w="5801" w:type="dxa"/>
          </w:tcPr>
          <w:p w14:paraId="3BC70E68" w14:textId="77777777" w:rsidR="0062278F" w:rsidRPr="00471D87" w:rsidRDefault="0062278F" w:rsidP="00FA6327">
            <w:pPr>
              <w:pStyle w:val="Tabellenkopf"/>
            </w:pPr>
            <w:r w:rsidRPr="00471D87">
              <w:t>Beschreibung</w:t>
            </w:r>
          </w:p>
        </w:tc>
        <w:tc>
          <w:tcPr>
            <w:tcW w:w="3588" w:type="dxa"/>
          </w:tcPr>
          <w:p w14:paraId="5E808971" w14:textId="77777777" w:rsidR="0062278F" w:rsidRPr="00471D87" w:rsidRDefault="0062278F" w:rsidP="00FA6327">
            <w:pPr>
              <w:pStyle w:val="Tabellenkopf"/>
            </w:pPr>
            <w:r w:rsidRPr="00471D87">
              <w:t>Wert</w:t>
            </w:r>
          </w:p>
        </w:tc>
      </w:tr>
      <w:tr w:rsidR="00AB192A" w:rsidRPr="00743DF3" w14:paraId="77AE8CA6"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00BF224" w14:textId="77777777" w:rsidR="0062278F" w:rsidRPr="00471D87" w:rsidRDefault="0062278F" w:rsidP="00C559B2">
            <w:pPr>
              <w:pStyle w:val="Tabellentext"/>
            </w:pPr>
            <w:r>
              <w:t>Erfassungsjahr</w:t>
            </w:r>
          </w:p>
        </w:tc>
        <w:tc>
          <w:tcPr>
            <w:tcW w:w="1375" w:type="dxa"/>
          </w:tcPr>
          <w:p w14:paraId="55550A0C" w14:textId="77777777" w:rsidR="0062278F" w:rsidRPr="00471D87" w:rsidRDefault="0062278F" w:rsidP="00C559B2">
            <w:pPr>
              <w:pStyle w:val="Tabellentext"/>
            </w:pPr>
            <w:r>
              <w:t>Gesamt</w:t>
            </w:r>
          </w:p>
        </w:tc>
        <w:tc>
          <w:tcPr>
            <w:tcW w:w="5801" w:type="dxa"/>
          </w:tcPr>
          <w:p w14:paraId="3A6F4653" w14:textId="77777777" w:rsidR="0062278F" w:rsidRPr="00471D87" w:rsidRDefault="0062278F"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59E9C16E" w14:textId="77777777" w:rsidR="0062278F" w:rsidRPr="00471D87" w:rsidRDefault="0062278F" w:rsidP="00C559B2">
            <w:pPr>
              <w:pStyle w:val="Tabellentext"/>
            </w:pPr>
            <w:r>
              <w:t>2025</w:t>
            </w:r>
          </w:p>
        </w:tc>
      </w:tr>
    </w:tbl>
    <w:p w14:paraId="7E56A786" w14:textId="77777777" w:rsidR="00940382" w:rsidRDefault="00940382">
      <w:pPr>
        <w:sectPr w:rsidR="00940382" w:rsidSect="00F06857">
          <w:headerReference w:type="default" r:id="rId53"/>
          <w:footerReference w:type="default" r:id="rId54"/>
          <w:pgSz w:w="16838" w:h="11906" w:orient="landscape" w:code="9"/>
          <w:pgMar w:top="1418" w:right="1134" w:bottom="1418" w:left="1134" w:header="567" w:footer="737" w:gutter="0"/>
          <w:cols w:space="708"/>
          <w:docGrid w:linePitch="360"/>
        </w:sectPr>
      </w:pPr>
    </w:p>
    <w:p w14:paraId="5D65BD2F" w14:textId="77777777" w:rsidR="0062278F" w:rsidRPr="000F4C64" w:rsidRDefault="0062278F" w:rsidP="00B3109F">
      <w:pPr>
        <w:pStyle w:val="berschrift1ohneGliederung"/>
      </w:pPr>
      <w:bookmarkStart w:id="33" w:name="_Toc230255874"/>
      <w:r w:rsidRPr="000F4C64">
        <w:lastRenderedPageBreak/>
        <w:t>Anhang</w:t>
      </w:r>
      <w:r w:rsidRPr="000F4C64">
        <w:t xml:space="preserve"> I</w:t>
      </w:r>
      <w:r w:rsidRPr="000F4C64">
        <w:t>V</w:t>
      </w:r>
      <w:r w:rsidRPr="000F4C64">
        <w:t xml:space="preserve">: </w:t>
      </w:r>
      <w:r w:rsidRPr="000F4C64">
        <w:t>Funktionen</w:t>
      </w:r>
      <w:bookmarkEnd w:id="33"/>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3353FFF8"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3179782" w14:textId="77777777" w:rsidR="0062278F" w:rsidRPr="00F16ED2" w:rsidRDefault="0062278F" w:rsidP="00F16ED2">
            <w:pPr>
              <w:pStyle w:val="Tabellenkopf"/>
            </w:pPr>
            <w:r w:rsidRPr="00F16ED2">
              <w:t>Funktion</w:t>
            </w:r>
          </w:p>
        </w:tc>
        <w:tc>
          <w:tcPr>
            <w:tcW w:w="949" w:type="dxa"/>
          </w:tcPr>
          <w:p w14:paraId="5B1C0B20" w14:textId="77777777" w:rsidR="0062278F" w:rsidRPr="00F16ED2" w:rsidRDefault="0062278F" w:rsidP="00F16ED2">
            <w:pPr>
              <w:pStyle w:val="Tabellenkopf"/>
            </w:pPr>
            <w:r w:rsidRPr="00F16ED2">
              <w:t>FeldTyp</w:t>
            </w:r>
          </w:p>
        </w:tc>
        <w:tc>
          <w:tcPr>
            <w:tcW w:w="3828" w:type="dxa"/>
          </w:tcPr>
          <w:p w14:paraId="5DE3AD9B" w14:textId="77777777" w:rsidR="0062278F" w:rsidRPr="00F16ED2" w:rsidRDefault="0062278F" w:rsidP="00F16ED2">
            <w:pPr>
              <w:pStyle w:val="Tabellenkopf"/>
            </w:pPr>
            <w:r w:rsidRPr="00F16ED2">
              <w:t>Beschreibung</w:t>
            </w:r>
          </w:p>
        </w:tc>
        <w:tc>
          <w:tcPr>
            <w:tcW w:w="5987" w:type="dxa"/>
          </w:tcPr>
          <w:p w14:paraId="0287EB21" w14:textId="77777777" w:rsidR="0062278F" w:rsidRPr="00F16ED2" w:rsidRDefault="0062278F" w:rsidP="00F16ED2">
            <w:pPr>
              <w:pStyle w:val="Tabellenkopf"/>
            </w:pPr>
            <w:r w:rsidRPr="00F16ED2">
              <w:t>Script</w:t>
            </w:r>
          </w:p>
        </w:tc>
      </w:tr>
      <w:tr w:rsidR="004F23F4" w:rsidRPr="00743DF3" w14:paraId="51DCDAF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88FA2AA" w14:textId="77777777" w:rsidR="0062278F" w:rsidRPr="00103FC4" w:rsidRDefault="0062278F" w:rsidP="004F23F4">
            <w:pPr>
              <w:pStyle w:val="Tabellentext"/>
            </w:pPr>
            <w:r>
              <w:t>fn_4MRGN</w:t>
            </w:r>
          </w:p>
        </w:tc>
        <w:tc>
          <w:tcPr>
            <w:tcW w:w="949" w:type="dxa"/>
          </w:tcPr>
          <w:p w14:paraId="79602EDE" w14:textId="77777777" w:rsidR="0062278F" w:rsidRPr="00103FC4" w:rsidRDefault="0062278F" w:rsidP="00506ECF">
            <w:pPr>
              <w:pStyle w:val="Tabellentext"/>
            </w:pPr>
            <w:r>
              <w:t>boolean</w:t>
            </w:r>
          </w:p>
        </w:tc>
        <w:tc>
          <w:tcPr>
            <w:tcW w:w="3828" w:type="dxa"/>
          </w:tcPr>
          <w:p w14:paraId="79F2F60D" w14:textId="77777777" w:rsidR="0062278F" w:rsidRPr="00103FC4" w:rsidRDefault="0062278F" w:rsidP="004F23F4">
            <w:pPr>
              <w:pStyle w:val="Tabellentext"/>
            </w:pPr>
            <w:r>
              <w:t>Infektion mit Sekundärdiagnose 4MRGN</w:t>
            </w:r>
          </w:p>
        </w:tc>
        <w:tc>
          <w:tcPr>
            <w:tcW w:w="5987" w:type="dxa"/>
          </w:tcPr>
          <w:p w14:paraId="78D65737" w14:textId="77777777" w:rsidR="0062278F" w:rsidRPr="00103FC4" w:rsidRDefault="0062278F" w:rsidP="004F23F4">
            <w:pPr>
              <w:pStyle w:val="CodeOhneSilbentrennung"/>
              <w:rPr>
                <w:rFonts w:ascii="Barlow" w:hAnsi="Barlow"/>
              </w:rPr>
            </w:pPr>
            <w:r>
              <w:rPr>
                <w:rFonts w:ascii="Barlow" w:hAnsi="Barlow"/>
              </w:rPr>
              <w:t>fn_Infektion_ICD_Sek %any_like% LST$ICD_WI_4MRGN</w:t>
            </w:r>
          </w:p>
        </w:tc>
      </w:tr>
      <w:tr w:rsidR="004F23F4" w:rsidRPr="00743DF3" w14:paraId="337B869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0C9AEB8" w14:textId="77777777" w:rsidR="0062278F" w:rsidRPr="00103FC4" w:rsidRDefault="0062278F" w:rsidP="004F23F4">
            <w:pPr>
              <w:pStyle w:val="Tabellentext"/>
            </w:pPr>
            <w:r>
              <w:t>fn_Ausschluss_WI</w:t>
            </w:r>
          </w:p>
        </w:tc>
        <w:tc>
          <w:tcPr>
            <w:tcW w:w="949" w:type="dxa"/>
          </w:tcPr>
          <w:p w14:paraId="74409305" w14:textId="77777777" w:rsidR="0062278F" w:rsidRPr="00103FC4" w:rsidRDefault="0062278F" w:rsidP="00506ECF">
            <w:pPr>
              <w:pStyle w:val="Tabellentext"/>
            </w:pPr>
            <w:r>
              <w:t>boolean</w:t>
            </w:r>
          </w:p>
        </w:tc>
        <w:tc>
          <w:tcPr>
            <w:tcW w:w="3828" w:type="dxa"/>
          </w:tcPr>
          <w:p w14:paraId="6C552046" w14:textId="77777777" w:rsidR="0062278F" w:rsidRPr="00103FC4" w:rsidRDefault="0062278F" w:rsidP="004F23F4">
            <w:pPr>
              <w:pStyle w:val="Tabellentext"/>
            </w:pPr>
            <w:r>
              <w:t>Ausschluss von Wundinfektionen</w:t>
            </w:r>
          </w:p>
        </w:tc>
        <w:tc>
          <w:tcPr>
            <w:tcW w:w="5987" w:type="dxa"/>
          </w:tcPr>
          <w:p w14:paraId="18C40835" w14:textId="77777777" w:rsidR="0062278F" w:rsidRPr="00103FC4" w:rsidRDefault="0062278F" w:rsidP="004F23F4">
            <w:pPr>
              <w:pStyle w:val="CodeOhneSilbentrennung"/>
              <w:rPr>
                <w:rFonts w:ascii="Barlow" w:hAnsi="Barlow"/>
              </w:rPr>
            </w:pPr>
            <w:r>
              <w:rPr>
                <w:rFonts w:ascii="Barlow" w:hAnsi="Barlow"/>
              </w:rPr>
              <w:t xml:space="preserve"># Hinweise: </w:t>
            </w:r>
            <w:r>
              <w:rPr>
                <w:rFonts w:ascii="Barlow" w:hAnsi="Barlow"/>
              </w:rPr>
              <w:br/>
            </w:r>
            <w:r>
              <w:rPr>
                <w:rFonts w:ascii="Barlow" w:hAnsi="Barlow"/>
              </w:rPr>
              <w:t xml:space="preserve"># - Ausschlüsse gelten für ICD, OPS und DRG </w:t>
            </w:r>
            <w:r>
              <w:rPr>
                <w:rFonts w:ascii="Barlow" w:hAnsi="Barlow"/>
              </w:rPr>
              <w:br/>
              <w:t xml:space="preserve"># - In Abhängigkeit vom Abstand des Datums des Codes zum Tracer-Eingriff </w:t>
            </w:r>
            <w:r>
              <w:rPr>
                <w:rFonts w:ascii="Barlow" w:hAnsi="Barlow"/>
              </w:rPr>
              <w:br/>
              <w:t xml:space="preserve"># - Bei ICD-Codes kein Diagnosedatum vorhanden: Ausschluss gilt, sobald </w:t>
            </w:r>
            <w:r>
              <w:rPr>
                <w:rFonts w:ascii="Barlow" w:hAnsi="Barlow"/>
              </w:rPr>
              <w:br/>
              <w:t xml:space="preserve">#   der Fall sich zeitlich mit dem Ausschlusszeitraum überlappt </w:t>
            </w:r>
            <w:r>
              <w:rPr>
                <w:rFonts w:ascii="Barlow" w:hAnsi="Barlow"/>
              </w:rPr>
              <w:br/>
              <w:t xml:space="preserve"># - Fasse aus Performance-Gründen Datumsangaben als "character" auf </w:t>
            </w:r>
            <w:r>
              <w:rPr>
                <w:rFonts w:ascii="Barlow" w:hAnsi="Barlow"/>
              </w:rPr>
              <w:br/>
              <w:t xml:space="preserve"> </w:t>
            </w:r>
            <w:r>
              <w:rPr>
                <w:rFonts w:ascii="Barlow" w:hAnsi="Barlow"/>
              </w:rPr>
              <w:br/>
              <w:t xml:space="preserve">mapply( </w:t>
            </w:r>
            <w:r>
              <w:rPr>
                <w:rFonts w:ascii="Barlow" w:hAnsi="Barlow"/>
              </w:rPr>
              <w:br/>
              <w:t xml:space="preserve"> function(codes, fu_ende, op_datum) { </w:t>
            </w:r>
            <w:r>
              <w:rPr>
                <w:rFonts w:ascii="Barlow" w:hAnsi="Barlow"/>
              </w:rPr>
              <w:br/>
              <w:t xml:space="preserve">  if (is.na(op_datum)) return(FALSE) </w:t>
            </w:r>
            <w:r>
              <w:rPr>
                <w:rFonts w:ascii="Barlow" w:hAnsi="Barlow"/>
              </w:rPr>
              <w:br/>
              <w:t xml:space="preserve">  # ICD-Ausschluesse: Vom Datum der OP bis Ende Follow-Up </w:t>
            </w:r>
            <w:r>
              <w:rPr>
                <w:rFonts w:ascii="Barlow" w:hAnsi="Barlow"/>
              </w:rPr>
              <w:br/>
              <w:t xml:space="preserve">  any(codes$type == "301_stat_icd") &amp;&amp; </w:t>
            </w:r>
            <w:r>
              <w:rPr>
                <w:rFonts w:ascii="Barlow" w:hAnsi="Barlow"/>
              </w:rPr>
              <w:t xml:space="preserve">any( </w:t>
            </w:r>
            <w:r>
              <w:rPr>
                <w:rFonts w:ascii="Barlow" w:hAnsi="Barlow"/>
              </w:rPr>
              <w:br/>
              <w:t xml:space="preserve">   codes$icd %any_like% LST$ICD_WI_FU_Ausschluss &amp; </w:t>
            </w:r>
            <w:r>
              <w:rPr>
                <w:rFonts w:ascii="Barlow" w:hAnsi="Barlow"/>
              </w:rPr>
              <w:br/>
              <w:t xml:space="preserve">    (codes$aufndatum %&lt;=% op_datum | codes$entldatum %&gt;=% op_datum) &amp; </w:t>
            </w:r>
            <w:r>
              <w:rPr>
                <w:rFonts w:ascii="Barlow" w:hAnsi="Barlow"/>
              </w:rPr>
              <w:br/>
              <w:t xml:space="preserve">    (codes$aufndatum %&lt;=% fu_ende | codes$entldatum %&lt;=% fu_ende) </w:t>
            </w:r>
            <w:r>
              <w:rPr>
                <w:rFonts w:ascii="Barlow" w:hAnsi="Barlow"/>
              </w:rPr>
              <w:br/>
              <w:t xml:space="preserve">  ) || </w:t>
            </w:r>
            <w:r>
              <w:rPr>
                <w:rFonts w:ascii="Barlow" w:hAnsi="Barlow"/>
              </w:rPr>
              <w:br/>
              <w:t xml:space="preserve">  any(codes$type == "301_amb_icd") &amp;&amp; any( </w:t>
            </w:r>
            <w:r>
              <w:rPr>
                <w:rFonts w:ascii="Barlow" w:hAnsi="Barlow"/>
              </w:rPr>
              <w:br/>
              <w:t xml:space="preserve">   codes$icd %any_like% LST$ICD_WI_FU_Ausschluss &amp; </w:t>
            </w:r>
            <w:r>
              <w:rPr>
                <w:rFonts w:ascii="Barlow" w:hAnsi="Barlow"/>
              </w:rPr>
              <w:br/>
              <w:t xml:space="preserve">    codes$zugangsdatum %&gt;=% op_datum &amp; </w:t>
            </w:r>
            <w:r>
              <w:rPr>
                <w:rFonts w:ascii="Barlow" w:hAnsi="Barlow"/>
              </w:rPr>
              <w:br/>
              <w:t xml:space="preserve">    codes$zugangsdatum %&lt;=% fu_ende </w:t>
            </w:r>
            <w:r>
              <w:rPr>
                <w:rFonts w:ascii="Barlow" w:hAnsi="Barlow"/>
              </w:rPr>
              <w:br/>
              <w:t xml:space="preserve">  ) || </w:t>
            </w:r>
            <w:r>
              <w:rPr>
                <w:rFonts w:ascii="Barlow" w:hAnsi="Barlow"/>
              </w:rPr>
              <w:br/>
              <w:t xml:space="preserve">  any(codes$type == "295_icd") &amp;&amp; any( </w:t>
            </w:r>
            <w:r>
              <w:rPr>
                <w:rFonts w:ascii="Barlow" w:hAnsi="Barlow"/>
              </w:rPr>
              <w:br/>
              <w:t xml:space="preserve">   codes$icd %any_like% LST$ICD_WI_FU_Ausschluss &amp; </w:t>
            </w:r>
            <w:r>
              <w:rPr>
                <w:rFonts w:ascii="Barlow" w:hAnsi="Barlow"/>
              </w:rPr>
              <w:br/>
            </w:r>
            <w:r>
              <w:rPr>
                <w:rFonts w:ascii="Barlow" w:hAnsi="Barlow"/>
              </w:rPr>
              <w:lastRenderedPageBreak/>
              <w:t xml:space="preserve">    (codes$beginndatum %&gt;=% op_datu</w:t>
            </w:r>
            <w:r>
              <w:rPr>
                <w:rFonts w:ascii="Barlow" w:hAnsi="Barlow"/>
              </w:rPr>
              <w:t xml:space="preserve">m | codes$endedatum %&gt;=% op_datum) &amp; </w:t>
            </w:r>
            <w:r>
              <w:rPr>
                <w:rFonts w:ascii="Barlow" w:hAnsi="Barlow"/>
              </w:rPr>
              <w:br/>
              <w:t xml:space="preserve">    (codes$beginndatum %&lt;=% fu_ende | codes$endedatum %&lt;=% fu_ende) </w:t>
            </w:r>
            <w:r>
              <w:rPr>
                <w:rFonts w:ascii="Barlow" w:hAnsi="Barlow"/>
              </w:rPr>
              <w:br/>
              <w:t xml:space="preserve">  ) || </w:t>
            </w:r>
            <w:r>
              <w:rPr>
                <w:rFonts w:ascii="Barlow" w:hAnsi="Barlow"/>
              </w:rPr>
              <w:br/>
              <w:t xml:space="preserve">  # OPS-Ausschluesse: Von vier Wochen vor OP bis Ende Follow-Up </w:t>
            </w:r>
            <w:r>
              <w:rPr>
                <w:rFonts w:ascii="Barlow" w:hAnsi="Barlow"/>
              </w:rPr>
              <w:br/>
              <w:t xml:space="preserve">  any(codes$type == "301_stat_ops") &amp;&amp; any( </w:t>
            </w:r>
            <w:r>
              <w:rPr>
                <w:rFonts w:ascii="Barlow" w:hAnsi="Barlow"/>
              </w:rPr>
              <w:br/>
              <w:t xml:space="preserve">   codes$ops %any_like% LST$OPS_WI_FU_Ausschluss &amp; </w:t>
            </w:r>
            <w:r>
              <w:rPr>
                <w:rFonts w:ascii="Barlow" w:hAnsi="Barlow"/>
              </w:rPr>
              <w:br/>
              <w:t xml:space="preserve">    codes$ops_datum %&gt;=% (op_datum-28) &amp; </w:t>
            </w:r>
            <w:r>
              <w:rPr>
                <w:rFonts w:ascii="Barlow" w:hAnsi="Barlow"/>
              </w:rPr>
              <w:br/>
              <w:t xml:space="preserve">    codes$ops_datum %&lt;=% fu_ende </w:t>
            </w:r>
            <w:r>
              <w:rPr>
                <w:rFonts w:ascii="Barlow" w:hAnsi="Barlow"/>
              </w:rPr>
              <w:br/>
              <w:t xml:space="preserve">  ) || </w:t>
            </w:r>
            <w:r>
              <w:rPr>
                <w:rFonts w:ascii="Barlow" w:hAnsi="Barlow"/>
              </w:rPr>
              <w:br/>
              <w:t xml:space="preserve">  # DRG-Ausschluesse: Von vier Wochen vor OP bis Ende Follow-Up </w:t>
            </w:r>
            <w:r>
              <w:rPr>
                <w:rFonts w:ascii="Barlow" w:hAnsi="Barlow"/>
              </w:rPr>
              <w:br/>
              <w:t xml:space="preserve">  any(codes$type %in% c("301_stat_icd", "301_stat_ops")) &amp;&amp; any( </w:t>
            </w:r>
            <w:r>
              <w:rPr>
                <w:rFonts w:ascii="Barlow" w:hAnsi="Barlow"/>
              </w:rPr>
              <w:br/>
              <w:t xml:space="preserve">   codes$drg_aus_lis</w:t>
            </w:r>
            <w:r>
              <w:rPr>
                <w:rFonts w:ascii="Barlow" w:hAnsi="Barlow"/>
              </w:rPr>
              <w:t xml:space="preserve">te %==% 1 &amp; </w:t>
            </w:r>
            <w:r>
              <w:rPr>
                <w:rFonts w:ascii="Barlow" w:hAnsi="Barlow"/>
              </w:rPr>
              <w:br/>
              <w:t xml:space="preserve">    (codes$aufndatum %&gt;=% (op_datum-28) | codes$entldatum %&gt;=% (op_datum-28)) &amp; </w:t>
            </w:r>
            <w:r>
              <w:rPr>
                <w:rFonts w:ascii="Barlow" w:hAnsi="Barlow"/>
              </w:rPr>
              <w:br/>
              <w:t xml:space="preserve">    (codes$aufndatum %&lt;=% fu_ende | codes$entldatum %&lt;=% fu_ende) </w:t>
            </w:r>
            <w:r>
              <w:rPr>
                <w:rFonts w:ascii="Barlow" w:hAnsi="Barlow"/>
              </w:rPr>
              <w:br/>
              <w:t xml:space="preserve">  ) </w:t>
            </w:r>
            <w:r>
              <w:rPr>
                <w:rFonts w:ascii="Barlow" w:hAnsi="Barlow"/>
              </w:rPr>
              <w:br/>
              <w:t xml:space="preserve"> }, </w:t>
            </w:r>
            <w:r>
              <w:rPr>
                <w:rFonts w:ascii="Barlow" w:hAnsi="Barlow"/>
              </w:rPr>
              <w:br/>
              <w:t xml:space="preserve"> codes = sonstige_codes, </w:t>
            </w:r>
            <w:r>
              <w:rPr>
                <w:rFonts w:ascii="Barlow" w:hAnsi="Barlow"/>
              </w:rPr>
              <w:br/>
              <w:t xml:space="preserve"> fu_ende = as.list(as.character(fn_Follow_Up_Ende)), </w:t>
            </w:r>
            <w:r>
              <w:rPr>
                <w:rFonts w:ascii="Barlow" w:hAnsi="Barlow"/>
              </w:rPr>
              <w:br/>
              <w:t xml:space="preserve"> op_datum = as.list(fn_OP_Datum) </w:t>
            </w:r>
            <w:r>
              <w:rPr>
                <w:rFonts w:ascii="Barlow" w:hAnsi="Barlow"/>
              </w:rPr>
              <w:br/>
              <w:t>)</w:t>
            </w:r>
          </w:p>
        </w:tc>
      </w:tr>
      <w:tr w:rsidR="004F23F4" w:rsidRPr="00743DF3" w14:paraId="336F23C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E6FE36" w14:textId="77777777" w:rsidR="0062278F" w:rsidRPr="00103FC4" w:rsidRDefault="0062278F" w:rsidP="004F23F4">
            <w:pPr>
              <w:pStyle w:val="Tabellentext"/>
            </w:pPr>
            <w:r>
              <w:lastRenderedPageBreak/>
              <w:t>fn_Bypass_OP</w:t>
            </w:r>
          </w:p>
        </w:tc>
        <w:tc>
          <w:tcPr>
            <w:tcW w:w="949" w:type="dxa"/>
          </w:tcPr>
          <w:p w14:paraId="4CB32FAA" w14:textId="77777777" w:rsidR="0062278F" w:rsidRPr="00103FC4" w:rsidRDefault="0062278F" w:rsidP="00506ECF">
            <w:pPr>
              <w:pStyle w:val="Tabellentext"/>
            </w:pPr>
            <w:r>
              <w:t>boolean</w:t>
            </w:r>
          </w:p>
        </w:tc>
        <w:tc>
          <w:tcPr>
            <w:tcW w:w="3828" w:type="dxa"/>
          </w:tcPr>
          <w:p w14:paraId="113862A1" w14:textId="77777777" w:rsidR="0062278F" w:rsidRPr="00103FC4" w:rsidRDefault="0062278F" w:rsidP="004F23F4">
            <w:pPr>
              <w:pStyle w:val="Tabellentext"/>
            </w:pPr>
            <w:r>
              <w:t>Die Tracer-Eingriff ist eine Bypass-OP</w:t>
            </w:r>
          </w:p>
        </w:tc>
        <w:tc>
          <w:tcPr>
            <w:tcW w:w="5987" w:type="dxa"/>
          </w:tcPr>
          <w:p w14:paraId="3B2C741C" w14:textId="77777777" w:rsidR="0062278F" w:rsidRPr="00103FC4" w:rsidRDefault="0062278F" w:rsidP="004F23F4">
            <w:pPr>
              <w:pStyle w:val="CodeOhneSilbentrennung"/>
              <w:rPr>
                <w:rFonts w:ascii="Barlow" w:hAnsi="Barlow"/>
              </w:rPr>
            </w:pPr>
            <w:r>
              <w:rPr>
                <w:rFonts w:ascii="Barlow" w:hAnsi="Barlow"/>
              </w:rPr>
              <w:t>tracer_ops %any_like% LST$OPS_WI_Bypass</w:t>
            </w:r>
          </w:p>
        </w:tc>
      </w:tr>
      <w:tr w:rsidR="004F23F4" w:rsidRPr="00743DF3" w14:paraId="6E7DE1E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9BD29D7" w14:textId="77777777" w:rsidR="0062278F" w:rsidRPr="00103FC4" w:rsidRDefault="0062278F" w:rsidP="004F23F4">
            <w:pPr>
              <w:pStyle w:val="Tabellentext"/>
            </w:pPr>
            <w:r>
              <w:t>fn_Diagnosedatum_plausibel</w:t>
            </w:r>
          </w:p>
        </w:tc>
        <w:tc>
          <w:tcPr>
            <w:tcW w:w="949" w:type="dxa"/>
          </w:tcPr>
          <w:p w14:paraId="78FB0A0C" w14:textId="77777777" w:rsidR="0062278F" w:rsidRPr="00103FC4" w:rsidRDefault="0062278F" w:rsidP="00506ECF">
            <w:pPr>
              <w:pStyle w:val="Tabellentext"/>
            </w:pPr>
            <w:r>
              <w:t>boolean</w:t>
            </w:r>
          </w:p>
        </w:tc>
        <w:tc>
          <w:tcPr>
            <w:tcW w:w="3828" w:type="dxa"/>
          </w:tcPr>
          <w:p w14:paraId="51BD729B" w14:textId="77777777" w:rsidR="0062278F" w:rsidRPr="00103FC4" w:rsidRDefault="0062278F" w:rsidP="004F23F4">
            <w:pPr>
              <w:pStyle w:val="Tabellentext"/>
            </w:pPr>
            <w:r>
              <w:t>Das Diagnosedatum der Wundinfektion liegt vor dem Entlassdatum</w:t>
            </w:r>
          </w:p>
        </w:tc>
        <w:tc>
          <w:tcPr>
            <w:tcW w:w="5987" w:type="dxa"/>
          </w:tcPr>
          <w:p w14:paraId="6BE29513" w14:textId="77777777" w:rsidR="0062278F" w:rsidRPr="00103FC4" w:rsidRDefault="0062278F" w:rsidP="004F23F4">
            <w:pPr>
              <w:pStyle w:val="CodeOhneSilbentrennung"/>
              <w:rPr>
                <w:rFonts w:ascii="Barlow" w:hAnsi="Barlow"/>
              </w:rPr>
            </w:pPr>
            <w:r>
              <w:rPr>
                <w:rFonts w:ascii="Barlow" w:hAnsi="Barlow"/>
              </w:rPr>
              <w:t>NWIDIAGDATUM &lt;= infektion_entldatum</w:t>
            </w:r>
          </w:p>
        </w:tc>
      </w:tr>
      <w:tr w:rsidR="004F23F4" w:rsidRPr="00743DF3" w14:paraId="1D8EA35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E503940" w14:textId="77777777" w:rsidR="0062278F" w:rsidRPr="00103FC4" w:rsidRDefault="0062278F" w:rsidP="004F23F4">
            <w:pPr>
              <w:pStyle w:val="Tabellentext"/>
            </w:pPr>
            <w:r>
              <w:t>fn_EJ_Sozialdaten</w:t>
            </w:r>
          </w:p>
        </w:tc>
        <w:tc>
          <w:tcPr>
            <w:tcW w:w="949" w:type="dxa"/>
          </w:tcPr>
          <w:p w14:paraId="16B14077" w14:textId="77777777" w:rsidR="0062278F" w:rsidRPr="00103FC4" w:rsidRDefault="0062278F" w:rsidP="00506ECF">
            <w:pPr>
              <w:pStyle w:val="Tabellentext"/>
            </w:pPr>
            <w:r>
              <w:t>integer</w:t>
            </w:r>
          </w:p>
        </w:tc>
        <w:tc>
          <w:tcPr>
            <w:tcW w:w="3828" w:type="dxa"/>
          </w:tcPr>
          <w:p w14:paraId="2902E495" w14:textId="77777777" w:rsidR="0062278F" w:rsidRPr="00103FC4" w:rsidRDefault="0062278F" w:rsidP="004F23F4">
            <w:pPr>
              <w:pStyle w:val="Tabellentext"/>
            </w:pPr>
            <w:r>
              <w:t>Erfassungsjahr für die fallbezogene QS (Jahr der betrachteten Tracer-Eingriffe)</w:t>
            </w:r>
          </w:p>
        </w:tc>
        <w:tc>
          <w:tcPr>
            <w:tcW w:w="5987" w:type="dxa"/>
          </w:tcPr>
          <w:p w14:paraId="6F07E950" w14:textId="77777777" w:rsidR="0062278F" w:rsidRPr="00103FC4" w:rsidRDefault="0062278F" w:rsidP="004F23F4">
            <w:pPr>
              <w:pStyle w:val="CodeOhneSilbentrennung"/>
              <w:rPr>
                <w:rFonts w:ascii="Barlow" w:hAnsi="Barlow"/>
              </w:rPr>
            </w:pPr>
            <w:r>
              <w:rPr>
                <w:rFonts w:ascii="Barlow" w:hAnsi="Barlow"/>
              </w:rPr>
              <w:t>VB$Erfassungsjahr - 1</w:t>
            </w:r>
          </w:p>
        </w:tc>
      </w:tr>
      <w:tr w:rsidR="004F23F4" w:rsidRPr="00743DF3" w14:paraId="04029E0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41C1AA5" w14:textId="77777777" w:rsidR="0062278F" w:rsidRPr="00103FC4" w:rsidRDefault="0062278F" w:rsidP="004F23F4">
            <w:pPr>
              <w:pStyle w:val="Tabellentext"/>
            </w:pPr>
            <w:r>
              <w:t>fn_fachlich_plausibel</w:t>
            </w:r>
          </w:p>
        </w:tc>
        <w:tc>
          <w:tcPr>
            <w:tcW w:w="949" w:type="dxa"/>
          </w:tcPr>
          <w:p w14:paraId="4536D29B" w14:textId="77777777" w:rsidR="0062278F" w:rsidRPr="00103FC4" w:rsidRDefault="0062278F" w:rsidP="00506ECF">
            <w:pPr>
              <w:pStyle w:val="Tabellentext"/>
            </w:pPr>
            <w:r>
              <w:t>boolean</w:t>
            </w:r>
          </w:p>
        </w:tc>
        <w:tc>
          <w:tcPr>
            <w:tcW w:w="3828" w:type="dxa"/>
          </w:tcPr>
          <w:p w14:paraId="633A53A8" w14:textId="77777777" w:rsidR="0062278F" w:rsidRPr="00103FC4" w:rsidRDefault="0062278F" w:rsidP="004F23F4">
            <w:pPr>
              <w:pStyle w:val="Tabellentext"/>
            </w:pPr>
            <w:r>
              <w:t>Die Kombination aus Tracer-Eingriff und Infektion ist fachlich plausibel</w:t>
            </w:r>
          </w:p>
        </w:tc>
        <w:tc>
          <w:tcPr>
            <w:tcW w:w="5987" w:type="dxa"/>
          </w:tcPr>
          <w:p w14:paraId="4FA83B95" w14:textId="77777777" w:rsidR="0062278F" w:rsidRPr="00103FC4" w:rsidRDefault="0062278F" w:rsidP="004F23F4">
            <w:pPr>
              <w:pStyle w:val="CodeOhneSilbentrennung"/>
              <w:rPr>
                <w:rFonts w:ascii="Barlow" w:hAnsi="Barlow"/>
              </w:rPr>
            </w:pPr>
            <w:r>
              <w:rPr>
                <w:rFonts w:ascii="Barlow" w:hAnsi="Barlow"/>
              </w:rPr>
              <w:t xml:space="preserve">fn_Tracer_OPS_Infektion_ICD %any_in% LST$OPS_ICD_WI_Zuordnung | </w:t>
            </w:r>
            <w:r>
              <w:rPr>
                <w:rFonts w:ascii="Barlow" w:hAnsi="Barlow"/>
              </w:rPr>
              <w:br/>
            </w:r>
            <w:r>
              <w:rPr>
                <w:rFonts w:ascii="Barlow" w:hAnsi="Barlow"/>
              </w:rPr>
              <w:lastRenderedPageBreak/>
              <w:t xml:space="preserve"> fn_Tracer_OPS_Infektion_OPS %any_in% LST$OPS_OPS_WI_Zuordnung</w:t>
            </w:r>
          </w:p>
        </w:tc>
      </w:tr>
      <w:tr w:rsidR="004F23F4" w:rsidRPr="00743DF3" w14:paraId="0B7B792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74E5F4" w14:textId="77777777" w:rsidR="0062278F" w:rsidRPr="00103FC4" w:rsidRDefault="0062278F" w:rsidP="004F23F4">
            <w:pPr>
              <w:pStyle w:val="Tabellentext"/>
            </w:pPr>
            <w:r>
              <w:lastRenderedPageBreak/>
              <w:t>fn_Follow_Up</w:t>
            </w:r>
          </w:p>
        </w:tc>
        <w:tc>
          <w:tcPr>
            <w:tcW w:w="949" w:type="dxa"/>
          </w:tcPr>
          <w:p w14:paraId="66A6AE0F" w14:textId="77777777" w:rsidR="0062278F" w:rsidRPr="00103FC4" w:rsidRDefault="0062278F" w:rsidP="00506ECF">
            <w:pPr>
              <w:pStyle w:val="Tabellentext"/>
            </w:pPr>
            <w:r>
              <w:t>boolean</w:t>
            </w:r>
          </w:p>
        </w:tc>
        <w:tc>
          <w:tcPr>
            <w:tcW w:w="3828" w:type="dxa"/>
          </w:tcPr>
          <w:p w14:paraId="23706F5C" w14:textId="77777777" w:rsidR="0062278F" w:rsidRPr="00103FC4" w:rsidRDefault="0062278F" w:rsidP="004F23F4">
            <w:pPr>
              <w:pStyle w:val="Tabellentext"/>
            </w:pPr>
            <w:r>
              <w:t>Die Infektion wurde innerhalb des 30- bzw. 90-Tage-Follow-up-Zeitraumes nach dem Tracer-Eingriff diagnostiziert (OP-Tag = Tag 1)</w:t>
            </w:r>
          </w:p>
        </w:tc>
        <w:tc>
          <w:tcPr>
            <w:tcW w:w="5987" w:type="dxa"/>
          </w:tcPr>
          <w:p w14:paraId="2B6CE434" w14:textId="77777777" w:rsidR="0062278F" w:rsidRPr="00103FC4" w:rsidRDefault="0062278F" w:rsidP="004F23F4">
            <w:pPr>
              <w:pStyle w:val="CodeOhneSilbentrennung"/>
              <w:rPr>
                <w:rFonts w:ascii="Barlow" w:hAnsi="Barlow"/>
              </w:rPr>
            </w:pPr>
            <w:r>
              <w:rPr>
                <w:rFonts w:ascii="Barlow" w:hAnsi="Barlow"/>
              </w:rPr>
              <w:t xml:space="preserve">as.Date(NWIDIAGDATUM) %&gt;=% fn_Follow_Up_Beginn &amp; </w:t>
            </w:r>
            <w:r>
              <w:rPr>
                <w:rFonts w:ascii="Barlow" w:hAnsi="Barlow"/>
              </w:rPr>
              <w:br/>
              <w:t xml:space="preserve"> as.Date(NWIDIAGDATUM) %&lt;=% fn_Follow_Up_Ende</w:t>
            </w:r>
          </w:p>
        </w:tc>
      </w:tr>
      <w:tr w:rsidR="004F23F4" w:rsidRPr="00743DF3" w14:paraId="67D39F9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AE4AED5" w14:textId="77777777" w:rsidR="0062278F" w:rsidRPr="00103FC4" w:rsidRDefault="0062278F" w:rsidP="004F23F4">
            <w:pPr>
              <w:pStyle w:val="Tabellentext"/>
            </w:pPr>
            <w:r>
              <w:t>fn_Follow_Up_Beginn</w:t>
            </w:r>
          </w:p>
        </w:tc>
        <w:tc>
          <w:tcPr>
            <w:tcW w:w="949" w:type="dxa"/>
          </w:tcPr>
          <w:p w14:paraId="5213E20B" w14:textId="77777777" w:rsidR="0062278F" w:rsidRPr="00103FC4" w:rsidRDefault="0062278F" w:rsidP="00506ECF">
            <w:pPr>
              <w:pStyle w:val="Tabellentext"/>
            </w:pPr>
            <w:r>
              <w:t>date</w:t>
            </w:r>
          </w:p>
        </w:tc>
        <w:tc>
          <w:tcPr>
            <w:tcW w:w="3828" w:type="dxa"/>
          </w:tcPr>
          <w:p w14:paraId="5FD39078" w14:textId="77777777" w:rsidR="0062278F" w:rsidRPr="00103FC4" w:rsidRDefault="0062278F" w:rsidP="004F23F4">
            <w:pPr>
              <w:pStyle w:val="Tabellentext"/>
            </w:pPr>
            <w:r>
              <w:t>Beginndatum des Follow-up-Zeitraumes</w:t>
            </w:r>
          </w:p>
        </w:tc>
        <w:tc>
          <w:tcPr>
            <w:tcW w:w="5987" w:type="dxa"/>
          </w:tcPr>
          <w:p w14:paraId="525A2894" w14:textId="77777777" w:rsidR="0062278F" w:rsidRPr="00103FC4" w:rsidRDefault="0062278F" w:rsidP="004F23F4">
            <w:pPr>
              <w:pStyle w:val="CodeOhneSilbentrennung"/>
              <w:rPr>
                <w:rFonts w:ascii="Barlow" w:hAnsi="Barlow"/>
              </w:rPr>
            </w:pPr>
            <w:r>
              <w:rPr>
                <w:rFonts w:ascii="Barlow" w:hAnsi="Barlow"/>
              </w:rPr>
              <w:t>fn_OP_Datum + 1</w:t>
            </w:r>
          </w:p>
        </w:tc>
      </w:tr>
      <w:tr w:rsidR="004F23F4" w:rsidRPr="00743DF3" w14:paraId="0D20467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C9D436F" w14:textId="77777777" w:rsidR="0062278F" w:rsidRPr="00103FC4" w:rsidRDefault="0062278F" w:rsidP="004F23F4">
            <w:pPr>
              <w:pStyle w:val="Tabellentext"/>
            </w:pPr>
            <w:r>
              <w:t>fn_Follow_Up_Ende</w:t>
            </w:r>
          </w:p>
        </w:tc>
        <w:tc>
          <w:tcPr>
            <w:tcW w:w="949" w:type="dxa"/>
          </w:tcPr>
          <w:p w14:paraId="7830D748" w14:textId="77777777" w:rsidR="0062278F" w:rsidRPr="00103FC4" w:rsidRDefault="0062278F" w:rsidP="00506ECF">
            <w:pPr>
              <w:pStyle w:val="Tabellentext"/>
            </w:pPr>
            <w:r>
              <w:t>date</w:t>
            </w:r>
          </w:p>
        </w:tc>
        <w:tc>
          <w:tcPr>
            <w:tcW w:w="3828" w:type="dxa"/>
          </w:tcPr>
          <w:p w14:paraId="04BFDCD2" w14:textId="77777777" w:rsidR="0062278F" w:rsidRPr="00103FC4" w:rsidRDefault="0062278F" w:rsidP="004F23F4">
            <w:pPr>
              <w:pStyle w:val="Tabellentext"/>
            </w:pPr>
            <w:r>
              <w:t>Enddatum des Follow-up-Zeitraumes</w:t>
            </w:r>
          </w:p>
        </w:tc>
        <w:tc>
          <w:tcPr>
            <w:tcW w:w="5987" w:type="dxa"/>
          </w:tcPr>
          <w:p w14:paraId="4F871AE9" w14:textId="77777777" w:rsidR="0062278F" w:rsidRPr="00103FC4" w:rsidRDefault="0062278F" w:rsidP="004F23F4">
            <w:pPr>
              <w:pStyle w:val="CodeOhneSilbentrennung"/>
              <w:rPr>
                <w:rFonts w:ascii="Barlow" w:hAnsi="Barlow"/>
              </w:rPr>
            </w:pPr>
            <w:r>
              <w:rPr>
                <w:rFonts w:ascii="Barlow" w:hAnsi="Barlow"/>
              </w:rPr>
              <w:t xml:space="preserve">fn_OP_Datum + </w:t>
            </w:r>
            <w:r>
              <w:rPr>
                <w:rFonts w:ascii="Barlow" w:hAnsi="Barlow"/>
              </w:rPr>
              <w:br/>
              <w:t xml:space="preserve"> ifelse(fn_Implantat_OP &amp; fn_tiefe_WI, 89, 29)</w:t>
            </w:r>
          </w:p>
        </w:tc>
      </w:tr>
      <w:tr w:rsidR="004F23F4" w:rsidRPr="00743DF3" w14:paraId="6D8F20D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A3B492D" w14:textId="77777777" w:rsidR="0062278F" w:rsidRPr="00103FC4" w:rsidRDefault="0062278F" w:rsidP="004F23F4">
            <w:pPr>
              <w:pStyle w:val="Tabellentext"/>
            </w:pPr>
            <w:r>
              <w:t>fn_Implantat_OP</w:t>
            </w:r>
          </w:p>
        </w:tc>
        <w:tc>
          <w:tcPr>
            <w:tcW w:w="949" w:type="dxa"/>
          </w:tcPr>
          <w:p w14:paraId="3F72FAF2" w14:textId="77777777" w:rsidR="0062278F" w:rsidRPr="00103FC4" w:rsidRDefault="0062278F" w:rsidP="00506ECF">
            <w:pPr>
              <w:pStyle w:val="Tabellentext"/>
            </w:pPr>
            <w:r>
              <w:t>boolean</w:t>
            </w:r>
          </w:p>
        </w:tc>
        <w:tc>
          <w:tcPr>
            <w:tcW w:w="3828" w:type="dxa"/>
          </w:tcPr>
          <w:p w14:paraId="3911E736" w14:textId="77777777" w:rsidR="0062278F" w:rsidRPr="00103FC4" w:rsidRDefault="0062278F" w:rsidP="004F23F4">
            <w:pPr>
              <w:pStyle w:val="Tabellentext"/>
            </w:pPr>
            <w:r>
              <w:t>Tracer-Eingriff mit Implantat ohne die OPS-Kodes, die für die spezifische Zuordnung einer OP mit Implantat v.a. bei gefäßchirurgischen Eingriffen genutzt werden</w:t>
            </w:r>
          </w:p>
        </w:tc>
        <w:tc>
          <w:tcPr>
            <w:tcW w:w="5987" w:type="dxa"/>
          </w:tcPr>
          <w:p w14:paraId="7EDFDF86" w14:textId="77777777" w:rsidR="0062278F" w:rsidRPr="00103FC4" w:rsidRDefault="0062278F" w:rsidP="004F23F4">
            <w:pPr>
              <w:pStyle w:val="CodeOhneSilbentrennung"/>
              <w:rPr>
                <w:rFonts w:ascii="Barlow" w:hAnsi="Barlow"/>
              </w:rPr>
            </w:pPr>
            <w:r>
              <w:rPr>
                <w:rFonts w:ascii="Barlow" w:hAnsi="Barlow"/>
              </w:rPr>
              <w:t>tracer_ops %any_like% LST$OPS_WI_Tracer_mit_Implantat</w:t>
            </w:r>
          </w:p>
        </w:tc>
      </w:tr>
      <w:tr w:rsidR="004F23F4" w:rsidRPr="00743DF3" w14:paraId="77DD4D5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6ECFB55" w14:textId="77777777" w:rsidR="0062278F" w:rsidRPr="00103FC4" w:rsidRDefault="0062278F" w:rsidP="004F23F4">
            <w:pPr>
              <w:pStyle w:val="Tabellentext"/>
            </w:pPr>
            <w:r>
              <w:t>fn_Infektion_ICD_ohne_Lokalisation</w:t>
            </w:r>
          </w:p>
        </w:tc>
        <w:tc>
          <w:tcPr>
            <w:tcW w:w="949" w:type="dxa"/>
          </w:tcPr>
          <w:p w14:paraId="6C72AA24" w14:textId="77777777" w:rsidR="0062278F" w:rsidRPr="00103FC4" w:rsidRDefault="0062278F" w:rsidP="00506ECF">
            <w:pPr>
              <w:pStyle w:val="Tabellentext"/>
            </w:pPr>
            <w:r>
              <w:t>list</w:t>
            </w:r>
          </w:p>
        </w:tc>
        <w:tc>
          <w:tcPr>
            <w:tcW w:w="3828" w:type="dxa"/>
          </w:tcPr>
          <w:p w14:paraId="05F6251D" w14:textId="77777777" w:rsidR="0062278F" w:rsidRPr="00103FC4" w:rsidRDefault="0062278F" w:rsidP="004F23F4">
            <w:pPr>
              <w:pStyle w:val="Tabellentext"/>
            </w:pPr>
            <w:r>
              <w:t>Infektions-ICD ohne Angabe der Seitenlokalisation</w:t>
            </w:r>
          </w:p>
        </w:tc>
        <w:tc>
          <w:tcPr>
            <w:tcW w:w="5987" w:type="dxa"/>
          </w:tcPr>
          <w:p w14:paraId="4EFA6ABA" w14:textId="77777777" w:rsidR="0062278F" w:rsidRPr="00103FC4" w:rsidRDefault="0062278F" w:rsidP="004F23F4">
            <w:pPr>
              <w:pStyle w:val="CodeOhneSilbentrennung"/>
              <w:rPr>
                <w:rFonts w:ascii="Barlow" w:hAnsi="Barlow"/>
              </w:rPr>
            </w:pPr>
            <w:r>
              <w:rPr>
                <w:rFonts w:ascii="Barlow" w:hAnsi="Barlow"/>
              </w:rPr>
              <w:t>lapply(infektion_icd, function(x) gsub(":[LRBlrb]", "", x$icd))</w:t>
            </w:r>
          </w:p>
        </w:tc>
      </w:tr>
      <w:tr w:rsidR="004F23F4" w:rsidRPr="00743DF3" w14:paraId="603641F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FEBFDE7" w14:textId="77777777" w:rsidR="0062278F" w:rsidRPr="00103FC4" w:rsidRDefault="0062278F" w:rsidP="004F23F4">
            <w:pPr>
              <w:pStyle w:val="Tabellentext"/>
            </w:pPr>
            <w:r>
              <w:t>fn_Infektion_ICD_Sek</w:t>
            </w:r>
          </w:p>
        </w:tc>
        <w:tc>
          <w:tcPr>
            <w:tcW w:w="949" w:type="dxa"/>
          </w:tcPr>
          <w:p w14:paraId="1B789343" w14:textId="77777777" w:rsidR="0062278F" w:rsidRPr="00103FC4" w:rsidRDefault="0062278F" w:rsidP="00506ECF">
            <w:pPr>
              <w:pStyle w:val="Tabellentext"/>
            </w:pPr>
            <w:r>
              <w:t>list</w:t>
            </w:r>
          </w:p>
        </w:tc>
        <w:tc>
          <w:tcPr>
            <w:tcW w:w="3828" w:type="dxa"/>
          </w:tcPr>
          <w:p w14:paraId="7BB62D0E" w14:textId="77777777" w:rsidR="0062278F" w:rsidRPr="00103FC4" w:rsidRDefault="0062278F" w:rsidP="004F23F4">
            <w:pPr>
              <w:pStyle w:val="Tabellentext"/>
            </w:pPr>
            <w:r>
              <w:t>Infektions-ICD-Sekundärdiagnose</w:t>
            </w:r>
          </w:p>
        </w:tc>
        <w:tc>
          <w:tcPr>
            <w:tcW w:w="5987" w:type="dxa"/>
          </w:tcPr>
          <w:p w14:paraId="16EB6960" w14:textId="77777777" w:rsidR="0062278F" w:rsidRPr="00103FC4" w:rsidRDefault="0062278F" w:rsidP="004F23F4">
            <w:pPr>
              <w:pStyle w:val="CodeOhneSilbentrennung"/>
              <w:rPr>
                <w:rFonts w:ascii="Barlow" w:hAnsi="Barlow"/>
              </w:rPr>
            </w:pPr>
            <w:r>
              <w:rPr>
                <w:rFonts w:ascii="Barlow" w:hAnsi="Barlow"/>
              </w:rPr>
              <w:t>lapply(infektion_icd, function(x) x$icd_sek)</w:t>
            </w:r>
          </w:p>
        </w:tc>
      </w:tr>
      <w:tr w:rsidR="004F23F4" w:rsidRPr="00743DF3" w14:paraId="5779FF1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C8CB1FD" w14:textId="77777777" w:rsidR="0062278F" w:rsidRPr="00103FC4" w:rsidRDefault="0062278F" w:rsidP="004F23F4">
            <w:pPr>
              <w:pStyle w:val="Tabellentext"/>
            </w:pPr>
            <w:r>
              <w:t>fn_Infektion_ICD_wie_zugeordnete_Infektion</w:t>
            </w:r>
          </w:p>
        </w:tc>
        <w:tc>
          <w:tcPr>
            <w:tcW w:w="949" w:type="dxa"/>
          </w:tcPr>
          <w:p w14:paraId="5C94FEEA" w14:textId="77777777" w:rsidR="0062278F" w:rsidRPr="00103FC4" w:rsidRDefault="0062278F" w:rsidP="00506ECF">
            <w:pPr>
              <w:pStyle w:val="Tabellentext"/>
            </w:pPr>
            <w:r>
              <w:t>boolean</w:t>
            </w:r>
          </w:p>
        </w:tc>
        <w:tc>
          <w:tcPr>
            <w:tcW w:w="3828" w:type="dxa"/>
          </w:tcPr>
          <w:p w14:paraId="5B044633" w14:textId="77777777" w:rsidR="0062278F" w:rsidRPr="00103FC4" w:rsidRDefault="0062278F" w:rsidP="004F23F4">
            <w:pPr>
              <w:pStyle w:val="Tabellentext"/>
            </w:pPr>
            <w:r>
              <w:t>Eine Primärdiagnose der Infektion ist identisch mit einer der Primärdiagnose der zum Tracer gemäß Zuordnungsregel eindeutig zugeordneten Infektion</w:t>
            </w:r>
          </w:p>
        </w:tc>
        <w:tc>
          <w:tcPr>
            <w:tcW w:w="5987" w:type="dxa"/>
          </w:tcPr>
          <w:p w14:paraId="4E0601A5" w14:textId="77777777" w:rsidR="0062278F" w:rsidRPr="00103FC4" w:rsidRDefault="0062278F" w:rsidP="004F23F4">
            <w:pPr>
              <w:pStyle w:val="CodeOhneSilbentrennung"/>
              <w:rPr>
                <w:rFonts w:ascii="Barlow" w:hAnsi="Barlow"/>
              </w:rPr>
            </w:pPr>
            <w:r>
              <w:rPr>
                <w:rFonts w:ascii="Barlow" w:hAnsi="Barlow"/>
              </w:rPr>
              <w:t xml:space="preserve"># 1. Ermittlung der ICDs der dem Tracer zugeordneten Infektion </w:t>
            </w:r>
            <w:r>
              <w:rPr>
                <w:rFonts w:ascii="Barlow" w:hAnsi="Barlow"/>
              </w:rPr>
              <w:br/>
              <w:t xml:space="preserve">zugeordnete_icd &lt;- ifelse( </w:t>
            </w:r>
            <w:r>
              <w:rPr>
                <w:rFonts w:ascii="Barlow" w:hAnsi="Barlow"/>
              </w:rPr>
              <w:br/>
              <w:t xml:space="preserve"> fn_Zuordnung_Tracer_Infektion_eindeutig, </w:t>
            </w:r>
            <w:r>
              <w:rPr>
                <w:rFonts w:ascii="Barlow" w:hAnsi="Barlow"/>
              </w:rPr>
              <w:br/>
              <w:t xml:space="preserve"> vapply( </w:t>
            </w:r>
            <w:r>
              <w:rPr>
                <w:rFonts w:ascii="Barlow" w:hAnsi="Barlow"/>
              </w:rPr>
              <w:br/>
              <w:t xml:space="preserve">  fn_Infektion_ICD_ohne_Lokalisation, </w:t>
            </w:r>
            <w:r>
              <w:rPr>
                <w:rFonts w:ascii="Barlow" w:hAnsi="Barlow"/>
              </w:rPr>
              <w:br/>
              <w:t xml:space="preserve">  function(x) paste0(unique(x), collapse = "__"), </w:t>
            </w:r>
            <w:r>
              <w:rPr>
                <w:rFonts w:ascii="Barlow" w:hAnsi="Barlow"/>
              </w:rPr>
              <w:br/>
              <w:t xml:space="preserve">  character(1L) </w:t>
            </w:r>
            <w:r>
              <w:rPr>
                <w:rFonts w:ascii="Barlow" w:hAnsi="Barlow"/>
              </w:rPr>
              <w:br/>
              <w:t xml:space="preserve"> ), </w:t>
            </w:r>
            <w:r>
              <w:rPr>
                <w:rFonts w:ascii="Barlow" w:hAnsi="Barlow"/>
              </w:rPr>
              <w:br/>
              <w:t xml:space="preserve"> NA_character_ </w:t>
            </w:r>
            <w:r>
              <w:rPr>
                <w:rFonts w:ascii="Barlow" w:hAnsi="Barlow"/>
              </w:rPr>
              <w:br/>
              <w:t xml:space="preserve">) </w:t>
            </w:r>
            <w:r>
              <w:rPr>
                <w:rFonts w:ascii="Barlow" w:hAnsi="Barlow"/>
              </w:rPr>
              <w:br/>
              <w:t xml:space="preserve">zugeordnete_icd &lt;- zugeordnete_icd[!is.na(zugeordnete_icd)] %group_by% TDS_TR </w:t>
            </w:r>
            <w:r>
              <w:rPr>
                <w:rFonts w:ascii="Barlow" w:hAnsi="Barlow"/>
              </w:rPr>
              <w:br/>
            </w:r>
            <w:r>
              <w:rPr>
                <w:rFonts w:ascii="Barlow" w:hAnsi="Barlow"/>
              </w:rPr>
              <w:lastRenderedPageBreak/>
              <w:t xml:space="preserve">zugeordnete_icd &lt;- strsplit(zugeordnete_icd, "__", fixed = TRUE) </w:t>
            </w:r>
            <w:r>
              <w:rPr>
                <w:rFonts w:ascii="Barlow" w:hAnsi="Barlow"/>
              </w:rPr>
              <w:br/>
              <w:t xml:space="preserve">zugeordnete_icd &lt;- lapply(zugeordnete_icd, function(x) x[!is.na(x)]) </w:t>
            </w:r>
            <w:r>
              <w:rPr>
                <w:rFonts w:ascii="Barlow" w:hAnsi="Barlow"/>
              </w:rPr>
              <w:br/>
              <w:t xml:space="preserve"> </w:t>
            </w:r>
            <w:r>
              <w:rPr>
                <w:rFonts w:ascii="Barlow" w:hAnsi="Barlow"/>
              </w:rPr>
              <w:br/>
              <w:t xml:space="preserve"># 2. Prüfung auf Überschneidungen </w:t>
            </w:r>
            <w:r>
              <w:rPr>
                <w:rFonts w:ascii="Barlow" w:hAnsi="Barlow"/>
              </w:rPr>
              <w:br/>
              <w:t xml:space="preserve">lengths(mapply( </w:t>
            </w:r>
            <w:r>
              <w:rPr>
                <w:rFonts w:ascii="Barlow" w:hAnsi="Barlow"/>
              </w:rPr>
              <w:br/>
              <w:t xml:space="preserve"> intersect, </w:t>
            </w:r>
            <w:r>
              <w:rPr>
                <w:rFonts w:ascii="Barlow" w:hAnsi="Barlow"/>
              </w:rPr>
              <w:br/>
              <w:t xml:space="preserve"> fn_Infektion_ICD</w:t>
            </w:r>
            <w:r>
              <w:rPr>
                <w:rFonts w:ascii="Barlow" w:hAnsi="Barlow"/>
              </w:rPr>
              <w:t xml:space="preserve">_ohne_Lokalisation, </w:t>
            </w:r>
            <w:r>
              <w:rPr>
                <w:rFonts w:ascii="Barlow" w:hAnsi="Barlow"/>
              </w:rPr>
              <w:br/>
              <w:t xml:space="preserve"> zugeordnete_icd </w:t>
            </w:r>
            <w:r>
              <w:rPr>
                <w:rFonts w:ascii="Barlow" w:hAnsi="Barlow"/>
              </w:rPr>
              <w:br/>
              <w:t>)) &gt; 0</w:t>
            </w:r>
          </w:p>
        </w:tc>
      </w:tr>
      <w:tr w:rsidR="004F23F4" w:rsidRPr="00743DF3" w14:paraId="5A4EA94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E3C01A0" w14:textId="77777777" w:rsidR="0062278F" w:rsidRPr="00103FC4" w:rsidRDefault="0062278F" w:rsidP="004F23F4">
            <w:pPr>
              <w:pStyle w:val="Tabellentext"/>
            </w:pPr>
            <w:r>
              <w:lastRenderedPageBreak/>
              <w:t>fn_Infektion_OPS_ohne_Lokalisation</w:t>
            </w:r>
          </w:p>
        </w:tc>
        <w:tc>
          <w:tcPr>
            <w:tcW w:w="949" w:type="dxa"/>
          </w:tcPr>
          <w:p w14:paraId="5F174305" w14:textId="77777777" w:rsidR="0062278F" w:rsidRPr="00103FC4" w:rsidRDefault="0062278F" w:rsidP="00506ECF">
            <w:pPr>
              <w:pStyle w:val="Tabellentext"/>
            </w:pPr>
            <w:r>
              <w:t>list</w:t>
            </w:r>
          </w:p>
        </w:tc>
        <w:tc>
          <w:tcPr>
            <w:tcW w:w="3828" w:type="dxa"/>
          </w:tcPr>
          <w:p w14:paraId="1A73063D" w14:textId="77777777" w:rsidR="0062278F" w:rsidRPr="00103FC4" w:rsidRDefault="0062278F" w:rsidP="004F23F4">
            <w:pPr>
              <w:pStyle w:val="Tabellentext"/>
            </w:pPr>
            <w:r>
              <w:t>Infektions-OPS ohne Angabe der Seitenlokalisation</w:t>
            </w:r>
          </w:p>
        </w:tc>
        <w:tc>
          <w:tcPr>
            <w:tcW w:w="5987" w:type="dxa"/>
          </w:tcPr>
          <w:p w14:paraId="49C30975" w14:textId="77777777" w:rsidR="0062278F" w:rsidRPr="00103FC4" w:rsidRDefault="0062278F" w:rsidP="004F23F4">
            <w:pPr>
              <w:pStyle w:val="CodeOhneSilbentrennung"/>
              <w:rPr>
                <w:rFonts w:ascii="Barlow" w:hAnsi="Barlow"/>
              </w:rPr>
            </w:pPr>
            <w:r>
              <w:rPr>
                <w:rFonts w:ascii="Barlow" w:hAnsi="Barlow"/>
              </w:rPr>
              <w:t>lapply(infektion_ops, function(x) gsub(":[LRBlrb]", "", x$ops))</w:t>
            </w:r>
          </w:p>
        </w:tc>
      </w:tr>
      <w:tr w:rsidR="004F23F4" w:rsidRPr="00743DF3" w14:paraId="2B444D1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6C16948" w14:textId="77777777" w:rsidR="0062278F" w:rsidRPr="00103FC4" w:rsidRDefault="0062278F" w:rsidP="004F23F4">
            <w:pPr>
              <w:pStyle w:val="Tabellentext"/>
            </w:pPr>
            <w:r>
              <w:t>fn_MRSA</w:t>
            </w:r>
          </w:p>
        </w:tc>
        <w:tc>
          <w:tcPr>
            <w:tcW w:w="949" w:type="dxa"/>
          </w:tcPr>
          <w:p w14:paraId="14F0AA21" w14:textId="77777777" w:rsidR="0062278F" w:rsidRPr="00103FC4" w:rsidRDefault="0062278F" w:rsidP="00506ECF">
            <w:pPr>
              <w:pStyle w:val="Tabellentext"/>
            </w:pPr>
            <w:r>
              <w:t>boolean</w:t>
            </w:r>
          </w:p>
        </w:tc>
        <w:tc>
          <w:tcPr>
            <w:tcW w:w="3828" w:type="dxa"/>
          </w:tcPr>
          <w:p w14:paraId="6FBB6597" w14:textId="77777777" w:rsidR="0062278F" w:rsidRPr="00103FC4" w:rsidRDefault="0062278F" w:rsidP="004F23F4">
            <w:pPr>
              <w:pStyle w:val="Tabellentext"/>
            </w:pPr>
            <w:r>
              <w:t>Infektion mit Sekundärdiagnose MRSA</w:t>
            </w:r>
          </w:p>
        </w:tc>
        <w:tc>
          <w:tcPr>
            <w:tcW w:w="5987" w:type="dxa"/>
          </w:tcPr>
          <w:p w14:paraId="03353524" w14:textId="77777777" w:rsidR="0062278F" w:rsidRPr="00103FC4" w:rsidRDefault="0062278F" w:rsidP="004F23F4">
            <w:pPr>
              <w:pStyle w:val="CodeOhneSilbentrennung"/>
              <w:rPr>
                <w:rFonts w:ascii="Barlow" w:hAnsi="Barlow"/>
              </w:rPr>
            </w:pPr>
            <w:r>
              <w:rPr>
                <w:rFonts w:ascii="Barlow" w:hAnsi="Barlow"/>
              </w:rPr>
              <w:t>fn_Infektion_ICD_Sek %any_like% LST$ICD_WI_MRSA</w:t>
            </w:r>
          </w:p>
        </w:tc>
      </w:tr>
      <w:tr w:rsidR="004F23F4" w:rsidRPr="00743DF3" w14:paraId="68ACC52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64F43BA" w14:textId="77777777" w:rsidR="0062278F" w:rsidRPr="00103FC4" w:rsidRDefault="0062278F" w:rsidP="004F23F4">
            <w:pPr>
              <w:pStyle w:val="Tabellentext"/>
            </w:pPr>
            <w:r>
              <w:t>fn_OP_Datum</w:t>
            </w:r>
          </w:p>
        </w:tc>
        <w:tc>
          <w:tcPr>
            <w:tcW w:w="949" w:type="dxa"/>
          </w:tcPr>
          <w:p w14:paraId="59E62085" w14:textId="77777777" w:rsidR="0062278F" w:rsidRPr="00103FC4" w:rsidRDefault="0062278F" w:rsidP="00506ECF">
            <w:pPr>
              <w:pStyle w:val="Tabellentext"/>
            </w:pPr>
            <w:r>
              <w:t>date</w:t>
            </w:r>
          </w:p>
        </w:tc>
        <w:tc>
          <w:tcPr>
            <w:tcW w:w="3828" w:type="dxa"/>
          </w:tcPr>
          <w:p w14:paraId="6C7A6229" w14:textId="77777777" w:rsidR="0062278F" w:rsidRPr="00103FC4" w:rsidRDefault="0062278F" w:rsidP="004F23F4">
            <w:pPr>
              <w:pStyle w:val="Tabellentext"/>
            </w:pPr>
            <w:r>
              <w:t>Datum des Tracer-Eingriffs</w:t>
            </w:r>
          </w:p>
        </w:tc>
        <w:tc>
          <w:tcPr>
            <w:tcW w:w="5987" w:type="dxa"/>
          </w:tcPr>
          <w:p w14:paraId="2E14A28D" w14:textId="77777777" w:rsidR="0062278F" w:rsidRPr="00103FC4" w:rsidRDefault="0062278F" w:rsidP="004F23F4">
            <w:pPr>
              <w:pStyle w:val="CodeOhneSilbentrennung"/>
              <w:rPr>
                <w:rFonts w:ascii="Barlow" w:hAnsi="Barlow"/>
              </w:rPr>
            </w:pPr>
            <w:r>
              <w:rPr>
                <w:rFonts w:ascii="Barlow" w:hAnsi="Barlow"/>
              </w:rPr>
              <w:t xml:space="preserve">as.Date( </w:t>
            </w:r>
            <w:r>
              <w:rPr>
                <w:rFonts w:ascii="Barlow" w:hAnsi="Barlow"/>
              </w:rPr>
              <w:br/>
              <w:t xml:space="preserve"> # GOP-Datumsangabe nur verwenden, wenn </w:t>
            </w:r>
            <w:r>
              <w:rPr>
                <w:rFonts w:ascii="Barlow" w:hAnsi="Barlow"/>
              </w:rPr>
              <w:br/>
              <w:t xml:space="preserve"> # für alle Tracer-Eingriffe des Patienten eindeutig </w:t>
            </w:r>
            <w:r>
              <w:rPr>
                <w:rFonts w:ascii="Barlow" w:hAnsi="Barlow"/>
              </w:rPr>
              <w:br/>
              <w:t xml:space="preserve"> ifelse( </w:t>
            </w:r>
            <w:r>
              <w:rPr>
                <w:rFonts w:ascii="Barlow" w:hAnsi="Barlow"/>
              </w:rPr>
              <w:br/>
            </w:r>
            <w:r>
              <w:rPr>
                <w:rFonts w:ascii="Barlow" w:hAnsi="Barlow"/>
              </w:rPr>
              <w:t xml:space="preserve">  all(fn_OP_Datum_Anzahl %==% 1) %group_by% TDS_V, </w:t>
            </w:r>
            <w:r>
              <w:rPr>
                <w:rFonts w:ascii="Barlow" w:hAnsi="Barlow"/>
              </w:rPr>
              <w:br/>
              <w:t xml:space="preserve">  sapply(fn_OP_Datum_Liste, function(x) as.character(x[1])), </w:t>
            </w:r>
            <w:r>
              <w:rPr>
                <w:rFonts w:ascii="Barlow" w:hAnsi="Barlow"/>
              </w:rPr>
              <w:br/>
              <w:t xml:space="preserve">  NA_character_ </w:t>
            </w:r>
            <w:r>
              <w:rPr>
                <w:rFonts w:ascii="Barlow" w:hAnsi="Barlow"/>
              </w:rPr>
              <w:br/>
              <w:t xml:space="preserve"> ) </w:t>
            </w:r>
            <w:r>
              <w:rPr>
                <w:rFonts w:ascii="Barlow" w:hAnsi="Barlow"/>
              </w:rPr>
              <w:br/>
              <w:t>)</w:t>
            </w:r>
          </w:p>
        </w:tc>
      </w:tr>
      <w:tr w:rsidR="004F23F4" w:rsidRPr="00743DF3" w14:paraId="1E058CA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71533E7" w14:textId="77777777" w:rsidR="0062278F" w:rsidRPr="00103FC4" w:rsidRDefault="0062278F" w:rsidP="004F23F4">
            <w:pPr>
              <w:pStyle w:val="Tabellentext"/>
            </w:pPr>
            <w:r>
              <w:t>fn_OP_Datum_Anzahl</w:t>
            </w:r>
          </w:p>
        </w:tc>
        <w:tc>
          <w:tcPr>
            <w:tcW w:w="949" w:type="dxa"/>
          </w:tcPr>
          <w:p w14:paraId="1374F59E" w14:textId="77777777" w:rsidR="0062278F" w:rsidRPr="00103FC4" w:rsidRDefault="0062278F" w:rsidP="00506ECF">
            <w:pPr>
              <w:pStyle w:val="Tabellentext"/>
            </w:pPr>
            <w:r>
              <w:t>integer</w:t>
            </w:r>
          </w:p>
        </w:tc>
        <w:tc>
          <w:tcPr>
            <w:tcW w:w="3828" w:type="dxa"/>
          </w:tcPr>
          <w:p w14:paraId="08FF79EE" w14:textId="77777777" w:rsidR="0062278F" w:rsidRPr="00103FC4" w:rsidRDefault="0062278F" w:rsidP="004F23F4">
            <w:pPr>
              <w:pStyle w:val="Tabellentext"/>
            </w:pPr>
            <w:r>
              <w:t>Anzahl der unterschiedlichen Datumsangaben für den Tracer-Eingriff</w:t>
            </w:r>
          </w:p>
        </w:tc>
        <w:tc>
          <w:tcPr>
            <w:tcW w:w="5987" w:type="dxa"/>
          </w:tcPr>
          <w:p w14:paraId="4BF55688" w14:textId="77777777" w:rsidR="0062278F" w:rsidRPr="00103FC4" w:rsidRDefault="0062278F" w:rsidP="004F23F4">
            <w:pPr>
              <w:pStyle w:val="CodeOhneSilbentrennung"/>
              <w:rPr>
                <w:rFonts w:ascii="Barlow" w:hAnsi="Barlow"/>
              </w:rPr>
            </w:pPr>
            <w:r>
              <w:rPr>
                <w:rFonts w:ascii="Barlow" w:hAnsi="Barlow"/>
              </w:rPr>
              <w:t>lengths(fn_OP_Datum_Liste)</w:t>
            </w:r>
          </w:p>
        </w:tc>
      </w:tr>
      <w:tr w:rsidR="004F23F4" w:rsidRPr="00743DF3" w14:paraId="54BF293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5F1B610" w14:textId="77777777" w:rsidR="0062278F" w:rsidRPr="00103FC4" w:rsidRDefault="0062278F" w:rsidP="004F23F4">
            <w:pPr>
              <w:pStyle w:val="Tabellentext"/>
            </w:pPr>
            <w:r>
              <w:t>fn_OP_Datum_Liste</w:t>
            </w:r>
          </w:p>
        </w:tc>
        <w:tc>
          <w:tcPr>
            <w:tcW w:w="949" w:type="dxa"/>
          </w:tcPr>
          <w:p w14:paraId="34E26405" w14:textId="77777777" w:rsidR="0062278F" w:rsidRPr="00103FC4" w:rsidRDefault="0062278F" w:rsidP="00506ECF">
            <w:pPr>
              <w:pStyle w:val="Tabellentext"/>
            </w:pPr>
            <w:r>
              <w:t>list</w:t>
            </w:r>
          </w:p>
        </w:tc>
        <w:tc>
          <w:tcPr>
            <w:tcW w:w="3828" w:type="dxa"/>
          </w:tcPr>
          <w:p w14:paraId="6C23F658" w14:textId="77777777" w:rsidR="0062278F" w:rsidRPr="00103FC4" w:rsidRDefault="0062278F" w:rsidP="004F23F4">
            <w:pPr>
              <w:pStyle w:val="Tabellentext"/>
            </w:pPr>
            <w:r>
              <w:t>Liste aller potenzieller OP-Datumsangaben des Tracer-Eingriffes (OPS- oder GOP-Datum)</w:t>
            </w:r>
          </w:p>
        </w:tc>
        <w:tc>
          <w:tcPr>
            <w:tcW w:w="5987" w:type="dxa"/>
          </w:tcPr>
          <w:p w14:paraId="3AAE88B4" w14:textId="77777777" w:rsidR="0062278F" w:rsidRPr="00103FC4" w:rsidRDefault="0062278F" w:rsidP="004F23F4">
            <w:pPr>
              <w:pStyle w:val="CodeOhneSilbentrennung"/>
              <w:rPr>
                <w:rFonts w:ascii="Barlow" w:hAnsi="Barlow"/>
              </w:rPr>
            </w:pPr>
            <w:r>
              <w:rPr>
                <w:rFonts w:ascii="Barlow" w:hAnsi="Barlow"/>
              </w:rPr>
              <w:t xml:space="preserve">mapply( </w:t>
            </w:r>
            <w:r>
              <w:rPr>
                <w:rFonts w:ascii="Barlow" w:hAnsi="Barlow"/>
              </w:rPr>
              <w:br/>
              <w:t xml:space="preserve"> tracer_datum, # Datum der OPS, falls vorhanden </w:t>
            </w:r>
            <w:r>
              <w:rPr>
                <w:rFonts w:ascii="Barlow" w:hAnsi="Barlow"/>
              </w:rPr>
              <w:br/>
              <w:t xml:space="preserve"> tracer_ebm, </w:t>
            </w:r>
            <w:r>
              <w:rPr>
                <w:rFonts w:ascii="Barlow" w:hAnsi="Barlow"/>
              </w:rPr>
              <w:br/>
              <w:t xml:space="preserve"> FUN = function(tracer_datum, tracer_ebm) { </w:t>
            </w:r>
            <w:r>
              <w:rPr>
                <w:rFonts w:ascii="Barlow" w:hAnsi="Barlow"/>
              </w:rPr>
              <w:br/>
              <w:t xml:space="preserve">  if(!is.na(tracer_datum)) </w:t>
            </w:r>
            <w:r>
              <w:rPr>
                <w:rFonts w:ascii="Barlow" w:hAnsi="Barlow"/>
              </w:rPr>
              <w:br/>
              <w:t xml:space="preserve">   as.Date(tracer_datum) </w:t>
            </w:r>
            <w:r>
              <w:rPr>
                <w:rFonts w:ascii="Barlow" w:hAnsi="Barlow"/>
              </w:rPr>
              <w:br/>
            </w:r>
            <w:r>
              <w:rPr>
                <w:rFonts w:ascii="Barlow" w:hAnsi="Barlow"/>
              </w:rPr>
              <w:lastRenderedPageBreak/>
              <w:t xml:space="preserve">  else if(!is.null(tracer_ebm) &amp;&amp; "datum" %in% names(tracer_ebm)) </w:t>
            </w:r>
            <w:r>
              <w:rPr>
                <w:rFonts w:ascii="Barlow" w:hAnsi="Barlow"/>
              </w:rPr>
              <w:br/>
              <w:t xml:space="preserve">   as.Date(unique(tracer_ebm$datum)) </w:t>
            </w:r>
            <w:r>
              <w:rPr>
                <w:rFonts w:ascii="Barlow" w:hAnsi="Barlow"/>
              </w:rPr>
              <w:br/>
              <w:t xml:space="preserve">  else </w:t>
            </w:r>
            <w:r>
              <w:rPr>
                <w:rFonts w:ascii="Barlow" w:hAnsi="Barlow"/>
              </w:rPr>
              <w:br/>
              <w:t xml:space="preserve">   as.Date(NA)  </w:t>
            </w:r>
            <w:r>
              <w:rPr>
                <w:rFonts w:ascii="Barlow" w:hAnsi="Barlow"/>
              </w:rPr>
              <w:br/>
              <w:t xml:space="preserve"> }, </w:t>
            </w:r>
            <w:r>
              <w:rPr>
                <w:rFonts w:ascii="Barlow" w:hAnsi="Barlow"/>
              </w:rPr>
              <w:br/>
              <w:t xml:space="preserve"> SIMPLIFY = FALSE </w:t>
            </w:r>
            <w:r>
              <w:rPr>
                <w:rFonts w:ascii="Barlow" w:hAnsi="Barlow"/>
              </w:rPr>
              <w:br/>
              <w:t>)</w:t>
            </w:r>
          </w:p>
        </w:tc>
      </w:tr>
      <w:tr w:rsidR="004F23F4" w:rsidRPr="00743DF3" w14:paraId="1F20651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49E3725" w14:textId="77777777" w:rsidR="0062278F" w:rsidRPr="00103FC4" w:rsidRDefault="0062278F" w:rsidP="004F23F4">
            <w:pPr>
              <w:pStyle w:val="Tabellentext"/>
            </w:pPr>
            <w:r>
              <w:lastRenderedPageBreak/>
              <w:t>fn_Seitenlokalisation_Infektion</w:t>
            </w:r>
          </w:p>
        </w:tc>
        <w:tc>
          <w:tcPr>
            <w:tcW w:w="949" w:type="dxa"/>
          </w:tcPr>
          <w:p w14:paraId="04B65771" w14:textId="77777777" w:rsidR="0062278F" w:rsidRPr="00103FC4" w:rsidRDefault="0062278F" w:rsidP="00506ECF">
            <w:pPr>
              <w:pStyle w:val="Tabellentext"/>
            </w:pPr>
            <w:r>
              <w:t>string</w:t>
            </w:r>
          </w:p>
        </w:tc>
        <w:tc>
          <w:tcPr>
            <w:tcW w:w="3828" w:type="dxa"/>
          </w:tcPr>
          <w:p w14:paraId="62454B16" w14:textId="77777777" w:rsidR="0062278F" w:rsidRPr="00103FC4" w:rsidRDefault="0062278F" w:rsidP="004F23F4">
            <w:pPr>
              <w:pStyle w:val="Tabellentext"/>
            </w:pPr>
            <w:r>
              <w:t>Seitenlokalisation der Infektion</w:t>
            </w:r>
          </w:p>
        </w:tc>
        <w:tc>
          <w:tcPr>
            <w:tcW w:w="5987" w:type="dxa"/>
          </w:tcPr>
          <w:p w14:paraId="175E7E4F" w14:textId="77777777" w:rsidR="0062278F" w:rsidRPr="00103FC4" w:rsidRDefault="0062278F" w:rsidP="004F23F4">
            <w:pPr>
              <w:pStyle w:val="CodeOhneSilbentrennung"/>
              <w:rPr>
                <w:rFonts w:ascii="Barlow" w:hAnsi="Barlow"/>
              </w:rPr>
            </w:pPr>
            <w:r>
              <w:rPr>
                <w:rFonts w:ascii="Barlow" w:hAnsi="Barlow"/>
              </w:rPr>
              <w:t xml:space="preserve">ifelse( </w:t>
            </w:r>
            <w:r>
              <w:rPr>
                <w:rFonts w:ascii="Barlow" w:hAnsi="Barlow"/>
              </w:rPr>
              <w:br/>
              <w:t xml:space="preserve"> lapply(infektion_icd, function(x) x$icd) %all_like% "%:L" &amp; </w:t>
            </w:r>
            <w:r>
              <w:rPr>
                <w:rFonts w:ascii="Barlow" w:hAnsi="Barlow"/>
              </w:rPr>
              <w:br/>
              <w:t xml:space="preserve">  lapply(infektion_ops, function(x) x$ops) %all_like% "%:L", </w:t>
            </w:r>
            <w:r>
              <w:rPr>
                <w:rFonts w:ascii="Barlow" w:hAnsi="Barlow"/>
              </w:rPr>
              <w:br/>
              <w:t xml:space="preserve"> "L", </w:t>
            </w:r>
            <w:r>
              <w:rPr>
                <w:rFonts w:ascii="Barlow" w:hAnsi="Barlow"/>
              </w:rPr>
              <w:br/>
              <w:t xml:space="preserve"> ifelse( </w:t>
            </w:r>
            <w:r>
              <w:rPr>
                <w:rFonts w:ascii="Barlow" w:hAnsi="Barlow"/>
              </w:rPr>
              <w:br/>
              <w:t xml:space="preserve"> lapply(infektion_icd, function(x) x$icd) %all_like% "%:R" &amp; </w:t>
            </w:r>
            <w:r>
              <w:rPr>
                <w:rFonts w:ascii="Barlow" w:hAnsi="Barlow"/>
              </w:rPr>
              <w:br/>
              <w:t xml:space="preserve">  lapply(infektion_ops, function(x) x$ops) %all_like% "%:R", </w:t>
            </w:r>
            <w:r>
              <w:rPr>
                <w:rFonts w:ascii="Barlow" w:hAnsi="Barlow"/>
              </w:rPr>
              <w:br/>
              <w:t xml:space="preserve">  "R", </w:t>
            </w:r>
            <w:r>
              <w:rPr>
                <w:rFonts w:ascii="Barlow" w:hAnsi="Barlow"/>
              </w:rPr>
              <w:br/>
              <w:t xml:space="preserve">  NA_character_ </w:t>
            </w:r>
            <w:r>
              <w:rPr>
                <w:rFonts w:ascii="Barlow" w:hAnsi="Barlow"/>
              </w:rPr>
              <w:br/>
              <w:t xml:space="preserve"> ) </w:t>
            </w:r>
            <w:r>
              <w:rPr>
                <w:rFonts w:ascii="Barlow" w:hAnsi="Barlow"/>
              </w:rPr>
              <w:br/>
              <w:t>)</w:t>
            </w:r>
          </w:p>
        </w:tc>
      </w:tr>
      <w:tr w:rsidR="004F23F4" w:rsidRPr="00743DF3" w14:paraId="3C303CA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8D29BF0" w14:textId="77777777" w:rsidR="0062278F" w:rsidRPr="00103FC4" w:rsidRDefault="0062278F" w:rsidP="004F23F4">
            <w:pPr>
              <w:pStyle w:val="Tabellentext"/>
            </w:pPr>
            <w:r>
              <w:t>fn_Seitenlokalisation_passend</w:t>
            </w:r>
          </w:p>
        </w:tc>
        <w:tc>
          <w:tcPr>
            <w:tcW w:w="949" w:type="dxa"/>
          </w:tcPr>
          <w:p w14:paraId="02B520B4" w14:textId="77777777" w:rsidR="0062278F" w:rsidRPr="00103FC4" w:rsidRDefault="0062278F" w:rsidP="00506ECF">
            <w:pPr>
              <w:pStyle w:val="Tabellentext"/>
            </w:pPr>
            <w:r>
              <w:t>boolean</w:t>
            </w:r>
          </w:p>
        </w:tc>
        <w:tc>
          <w:tcPr>
            <w:tcW w:w="3828" w:type="dxa"/>
          </w:tcPr>
          <w:p w14:paraId="79B45D0C" w14:textId="77777777" w:rsidR="0062278F" w:rsidRPr="00103FC4" w:rsidRDefault="0062278F" w:rsidP="004F23F4">
            <w:pPr>
              <w:pStyle w:val="Tabellentext"/>
            </w:pPr>
            <w:r>
              <w:t>Seitenlokalisation von Tracer-Eingriff und Infektion widerspricht sich nicht</w:t>
            </w:r>
          </w:p>
        </w:tc>
        <w:tc>
          <w:tcPr>
            <w:tcW w:w="5987" w:type="dxa"/>
          </w:tcPr>
          <w:p w14:paraId="17629664" w14:textId="77777777" w:rsidR="0062278F" w:rsidRPr="00103FC4" w:rsidRDefault="0062278F" w:rsidP="004F23F4">
            <w:pPr>
              <w:pStyle w:val="CodeOhneSilbentrennung"/>
              <w:rPr>
                <w:rFonts w:ascii="Barlow" w:hAnsi="Barlow"/>
              </w:rPr>
            </w:pPr>
            <w:r>
              <w:rPr>
                <w:rFonts w:ascii="Barlow" w:hAnsi="Barlow"/>
              </w:rPr>
              <w:t xml:space="preserve">!( </w:t>
            </w:r>
            <w:r>
              <w:rPr>
                <w:rFonts w:ascii="Barlow" w:hAnsi="Barlow"/>
              </w:rPr>
              <w:br/>
              <w:t xml:space="preserve"> (fn_Seitenlokalisation_Tracer %==% "L" &amp; </w:t>
            </w:r>
            <w:r>
              <w:rPr>
                <w:rFonts w:ascii="Barlow" w:hAnsi="Barlow"/>
              </w:rPr>
              <w:br/>
              <w:t xml:space="preserve">  fn_Seitenlokalisation_Infektion %==% "R") | </w:t>
            </w:r>
            <w:r>
              <w:rPr>
                <w:rFonts w:ascii="Barlow" w:hAnsi="Barlow"/>
              </w:rPr>
              <w:br/>
              <w:t xml:space="preserve"> (fn_Seitenlokalisation_Tracer %==% "R" &amp; </w:t>
            </w:r>
            <w:r>
              <w:rPr>
                <w:rFonts w:ascii="Barlow" w:hAnsi="Barlow"/>
              </w:rPr>
              <w:br/>
              <w:t xml:space="preserve">  fn_Seitenlokalisation_Infektion %==% "L") </w:t>
            </w:r>
            <w:r>
              <w:rPr>
                <w:rFonts w:ascii="Barlow" w:hAnsi="Barlow"/>
              </w:rPr>
              <w:br/>
              <w:t>) | fn_Bypass_OP</w:t>
            </w:r>
          </w:p>
        </w:tc>
      </w:tr>
      <w:tr w:rsidR="004F23F4" w:rsidRPr="00743DF3" w14:paraId="66B5643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1932FE7" w14:textId="77777777" w:rsidR="0062278F" w:rsidRPr="00103FC4" w:rsidRDefault="0062278F" w:rsidP="004F23F4">
            <w:pPr>
              <w:pStyle w:val="Tabellentext"/>
            </w:pPr>
            <w:r>
              <w:t>fn_Seitenlokalisation_Tracer</w:t>
            </w:r>
          </w:p>
        </w:tc>
        <w:tc>
          <w:tcPr>
            <w:tcW w:w="949" w:type="dxa"/>
          </w:tcPr>
          <w:p w14:paraId="26A17FF8" w14:textId="77777777" w:rsidR="0062278F" w:rsidRPr="00103FC4" w:rsidRDefault="0062278F" w:rsidP="00506ECF">
            <w:pPr>
              <w:pStyle w:val="Tabellentext"/>
            </w:pPr>
            <w:r>
              <w:t>string</w:t>
            </w:r>
          </w:p>
        </w:tc>
        <w:tc>
          <w:tcPr>
            <w:tcW w:w="3828" w:type="dxa"/>
          </w:tcPr>
          <w:p w14:paraId="1CB718C6" w14:textId="77777777" w:rsidR="0062278F" w:rsidRPr="00103FC4" w:rsidRDefault="0062278F" w:rsidP="004F23F4">
            <w:pPr>
              <w:pStyle w:val="Tabellentext"/>
            </w:pPr>
            <w:r>
              <w:t>Seitenlokalisation des Tracer-Eingriffs</w:t>
            </w:r>
          </w:p>
        </w:tc>
        <w:tc>
          <w:tcPr>
            <w:tcW w:w="5987" w:type="dxa"/>
          </w:tcPr>
          <w:p w14:paraId="373E28F1" w14:textId="77777777" w:rsidR="0062278F" w:rsidRPr="00103FC4" w:rsidRDefault="0062278F" w:rsidP="004F23F4">
            <w:pPr>
              <w:pStyle w:val="CodeOhneSilbentrennung"/>
              <w:rPr>
                <w:rFonts w:ascii="Barlow" w:hAnsi="Barlow"/>
              </w:rPr>
            </w:pPr>
            <w:r>
              <w:rPr>
                <w:rFonts w:ascii="Barlow" w:hAnsi="Barlow"/>
              </w:rPr>
              <w:t xml:space="preserve">ifelse(tracer_ops %all_like% "%:L", "L", ifelse( </w:t>
            </w:r>
            <w:r>
              <w:rPr>
                <w:rFonts w:ascii="Barlow" w:hAnsi="Barlow"/>
              </w:rPr>
              <w:br/>
              <w:t xml:space="preserve">  tracer_ops %all_like% "%:R", "R", NA_character_))</w:t>
            </w:r>
          </w:p>
        </w:tc>
      </w:tr>
      <w:tr w:rsidR="004F23F4" w:rsidRPr="00743DF3" w14:paraId="0DE7758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7D17FF2" w14:textId="77777777" w:rsidR="0062278F" w:rsidRPr="00103FC4" w:rsidRDefault="0062278F" w:rsidP="004F23F4">
            <w:pPr>
              <w:pStyle w:val="Tabellentext"/>
            </w:pPr>
            <w:r>
              <w:t>fn_stationaer</w:t>
            </w:r>
          </w:p>
        </w:tc>
        <w:tc>
          <w:tcPr>
            <w:tcW w:w="949" w:type="dxa"/>
          </w:tcPr>
          <w:p w14:paraId="1B264015" w14:textId="77777777" w:rsidR="0062278F" w:rsidRPr="00103FC4" w:rsidRDefault="0062278F" w:rsidP="00506ECF">
            <w:pPr>
              <w:pStyle w:val="Tabellentext"/>
            </w:pPr>
            <w:r>
              <w:t>boolean</w:t>
            </w:r>
          </w:p>
        </w:tc>
        <w:tc>
          <w:tcPr>
            <w:tcW w:w="3828" w:type="dxa"/>
          </w:tcPr>
          <w:p w14:paraId="25751EF3" w14:textId="77777777" w:rsidR="0062278F" w:rsidRPr="00103FC4" w:rsidRDefault="0062278F" w:rsidP="004F23F4">
            <w:pPr>
              <w:pStyle w:val="Tabellentext"/>
            </w:pPr>
            <w:r>
              <w:t>Tracer-Eingriff aus stationärer Behandlung nach §301 SGB V</w:t>
            </w:r>
          </w:p>
        </w:tc>
        <w:tc>
          <w:tcPr>
            <w:tcW w:w="5987" w:type="dxa"/>
          </w:tcPr>
          <w:p w14:paraId="19312865" w14:textId="77777777" w:rsidR="0062278F" w:rsidRPr="00103FC4" w:rsidRDefault="0062278F" w:rsidP="004F23F4">
            <w:pPr>
              <w:pStyle w:val="CodeOhneSilbentrennung"/>
              <w:rPr>
                <w:rFonts w:ascii="Barlow" w:hAnsi="Barlow"/>
              </w:rPr>
            </w:pPr>
            <w:r>
              <w:rPr>
                <w:rFonts w:ascii="Barlow" w:hAnsi="Barlow"/>
              </w:rPr>
              <w:t>tracer_type %==% "301_stat"</w:t>
            </w:r>
          </w:p>
        </w:tc>
      </w:tr>
      <w:tr w:rsidR="004F23F4" w:rsidRPr="00743DF3" w14:paraId="4E91419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39540F3" w14:textId="77777777" w:rsidR="0062278F" w:rsidRPr="00103FC4" w:rsidRDefault="0062278F" w:rsidP="004F23F4">
            <w:pPr>
              <w:pStyle w:val="Tabellentext"/>
            </w:pPr>
            <w:r>
              <w:t>fn_tiefe_WI</w:t>
            </w:r>
          </w:p>
        </w:tc>
        <w:tc>
          <w:tcPr>
            <w:tcW w:w="949" w:type="dxa"/>
          </w:tcPr>
          <w:p w14:paraId="0FE94987" w14:textId="77777777" w:rsidR="0062278F" w:rsidRPr="00103FC4" w:rsidRDefault="0062278F" w:rsidP="00506ECF">
            <w:pPr>
              <w:pStyle w:val="Tabellentext"/>
            </w:pPr>
            <w:r>
              <w:t>boolean</w:t>
            </w:r>
          </w:p>
        </w:tc>
        <w:tc>
          <w:tcPr>
            <w:tcW w:w="3828" w:type="dxa"/>
          </w:tcPr>
          <w:p w14:paraId="03B669B5" w14:textId="77777777" w:rsidR="0062278F" w:rsidRPr="00103FC4" w:rsidRDefault="0062278F" w:rsidP="004F23F4">
            <w:pPr>
              <w:pStyle w:val="Tabellentext"/>
            </w:pPr>
            <w:r>
              <w:t>Tiefe Wundinfektion</w:t>
            </w:r>
          </w:p>
        </w:tc>
        <w:tc>
          <w:tcPr>
            <w:tcW w:w="5987" w:type="dxa"/>
          </w:tcPr>
          <w:p w14:paraId="0801F7EF" w14:textId="77777777" w:rsidR="0062278F" w:rsidRPr="00103FC4" w:rsidRDefault="0062278F" w:rsidP="004F23F4">
            <w:pPr>
              <w:pStyle w:val="CodeOhneSilbentrennung"/>
              <w:rPr>
                <w:rFonts w:ascii="Barlow" w:hAnsi="Barlow"/>
              </w:rPr>
            </w:pPr>
            <w:r>
              <w:rPr>
                <w:rFonts w:ascii="Barlow" w:hAnsi="Barlow"/>
              </w:rPr>
              <w:t>POSTOPKISS %in% c(2,3,4,5)</w:t>
            </w:r>
          </w:p>
        </w:tc>
      </w:tr>
      <w:tr w:rsidR="004F23F4" w:rsidRPr="00743DF3" w14:paraId="1C08356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8F5AA3" w14:textId="77777777" w:rsidR="0062278F" w:rsidRPr="00103FC4" w:rsidRDefault="0062278F" w:rsidP="004F23F4">
            <w:pPr>
              <w:pStyle w:val="Tabellentext"/>
            </w:pPr>
            <w:r>
              <w:lastRenderedPageBreak/>
              <w:t>fn_Tracer_in_EJ</w:t>
            </w:r>
          </w:p>
        </w:tc>
        <w:tc>
          <w:tcPr>
            <w:tcW w:w="949" w:type="dxa"/>
          </w:tcPr>
          <w:p w14:paraId="5794EBF1" w14:textId="77777777" w:rsidR="0062278F" w:rsidRPr="00103FC4" w:rsidRDefault="0062278F" w:rsidP="00506ECF">
            <w:pPr>
              <w:pStyle w:val="Tabellentext"/>
            </w:pPr>
            <w:r>
              <w:t>boolean</w:t>
            </w:r>
          </w:p>
        </w:tc>
        <w:tc>
          <w:tcPr>
            <w:tcW w:w="3828" w:type="dxa"/>
          </w:tcPr>
          <w:p w14:paraId="072C5665" w14:textId="77777777" w:rsidR="0062278F" w:rsidRPr="00103FC4" w:rsidRDefault="0062278F" w:rsidP="004F23F4">
            <w:pPr>
              <w:pStyle w:val="Tabellentext"/>
            </w:pPr>
            <w:r>
              <w:t>Tracer-Eingriff im betrachteten Erfassungsjahr</w:t>
            </w:r>
          </w:p>
        </w:tc>
        <w:tc>
          <w:tcPr>
            <w:tcW w:w="5987" w:type="dxa"/>
          </w:tcPr>
          <w:p w14:paraId="4AFB0C00" w14:textId="77777777" w:rsidR="0062278F" w:rsidRPr="00103FC4" w:rsidRDefault="0062278F" w:rsidP="004F23F4">
            <w:pPr>
              <w:pStyle w:val="CodeOhneSilbentrennung"/>
              <w:rPr>
                <w:rFonts w:ascii="Barlow" w:hAnsi="Barlow"/>
              </w:rPr>
            </w:pPr>
            <w:r>
              <w:rPr>
                <w:rFonts w:ascii="Barlow" w:hAnsi="Barlow"/>
              </w:rPr>
              <w:t>lapply(fn_OP_Datum_Liste, to_year) %all_in% fn_EJ_Sozialdaten</w:t>
            </w:r>
          </w:p>
        </w:tc>
      </w:tr>
      <w:tr w:rsidR="004F23F4" w:rsidRPr="00743DF3" w14:paraId="58AE97E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1F50B8F" w14:textId="77777777" w:rsidR="0062278F" w:rsidRPr="00103FC4" w:rsidRDefault="0062278F" w:rsidP="004F23F4">
            <w:pPr>
              <w:pStyle w:val="Tabellentext"/>
            </w:pPr>
            <w:r>
              <w:t>fn_Tracer_mit_Wundinfektion</w:t>
            </w:r>
          </w:p>
        </w:tc>
        <w:tc>
          <w:tcPr>
            <w:tcW w:w="949" w:type="dxa"/>
          </w:tcPr>
          <w:p w14:paraId="30C91257" w14:textId="77777777" w:rsidR="0062278F" w:rsidRPr="00103FC4" w:rsidRDefault="0062278F" w:rsidP="00506ECF">
            <w:pPr>
              <w:pStyle w:val="Tabellentext"/>
            </w:pPr>
            <w:r>
              <w:t>boolean</w:t>
            </w:r>
          </w:p>
        </w:tc>
        <w:tc>
          <w:tcPr>
            <w:tcW w:w="3828" w:type="dxa"/>
          </w:tcPr>
          <w:p w14:paraId="2CD15F96" w14:textId="77777777" w:rsidR="0062278F" w:rsidRPr="00103FC4" w:rsidRDefault="0062278F" w:rsidP="004F23F4">
            <w:pPr>
              <w:pStyle w:val="Tabellentext"/>
            </w:pPr>
            <w:r>
              <w:t>Das gegebene Paar aus Tracer-Eingriff und Infektion wird in den QIs mitgezählt</w:t>
            </w:r>
          </w:p>
        </w:tc>
        <w:tc>
          <w:tcPr>
            <w:tcW w:w="5987" w:type="dxa"/>
          </w:tcPr>
          <w:p w14:paraId="774CCF03" w14:textId="77777777" w:rsidR="0062278F" w:rsidRPr="00103FC4" w:rsidRDefault="0062278F" w:rsidP="004F23F4">
            <w:pPr>
              <w:pStyle w:val="CodeOhneSilbentrennung"/>
              <w:rPr>
                <w:rFonts w:ascii="Barlow" w:hAnsi="Barlow"/>
              </w:rPr>
            </w:pPr>
            <w:r>
              <w:rPr>
                <w:rFonts w:ascii="Barlow" w:hAnsi="Barlow"/>
              </w:rPr>
              <w:t xml:space="preserve">fn_Zuordnung_Tracer_Infektion_eindeutig &amp; </w:t>
            </w:r>
            <w:r>
              <w:rPr>
                <w:rFonts w:ascii="Barlow" w:hAnsi="Barlow"/>
              </w:rPr>
              <w:br/>
              <w:t xml:space="preserve"> fn_Tracer_in_EJ &amp; </w:t>
            </w:r>
            <w:r>
              <w:rPr>
                <w:rFonts w:ascii="Barlow" w:hAnsi="Barlow"/>
              </w:rPr>
              <w:br/>
              <w:t xml:space="preserve"> fn_volljaehrig &amp; </w:t>
            </w:r>
            <w:r>
              <w:rPr>
                <w:rFonts w:ascii="Barlow" w:hAnsi="Barlow"/>
              </w:rPr>
              <w:br/>
              <w:t xml:space="preserve"> !fn_Ausschluss_WI &amp; </w:t>
            </w:r>
            <w:r>
              <w:rPr>
                <w:rFonts w:ascii="Barlow" w:hAnsi="Barlow"/>
              </w:rPr>
              <w:br/>
              <w:t xml:space="preserve"> !fn_zugeordnete_Infektion_lag_bereits_vor</w:t>
            </w:r>
          </w:p>
        </w:tc>
      </w:tr>
      <w:tr w:rsidR="004F23F4" w:rsidRPr="00743DF3" w14:paraId="0513A5C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D0675D3" w14:textId="77777777" w:rsidR="0062278F" w:rsidRPr="00103FC4" w:rsidRDefault="0062278F" w:rsidP="004F23F4">
            <w:pPr>
              <w:pStyle w:val="Tabellentext"/>
            </w:pPr>
            <w:r>
              <w:t>fn_Tracer_OPS_Infektion_ICD</w:t>
            </w:r>
          </w:p>
        </w:tc>
        <w:tc>
          <w:tcPr>
            <w:tcW w:w="949" w:type="dxa"/>
          </w:tcPr>
          <w:p w14:paraId="3BE2F1A0" w14:textId="77777777" w:rsidR="0062278F" w:rsidRPr="00103FC4" w:rsidRDefault="0062278F" w:rsidP="00506ECF">
            <w:pPr>
              <w:pStyle w:val="Tabellentext"/>
            </w:pPr>
            <w:r>
              <w:t>list</w:t>
            </w:r>
          </w:p>
        </w:tc>
        <w:tc>
          <w:tcPr>
            <w:tcW w:w="3828" w:type="dxa"/>
          </w:tcPr>
          <w:p w14:paraId="0C5C5607" w14:textId="77777777" w:rsidR="0062278F" w:rsidRPr="00103FC4" w:rsidRDefault="0062278F" w:rsidP="004F23F4">
            <w:pPr>
              <w:pStyle w:val="Tabellentext"/>
            </w:pPr>
            <w:r>
              <w:t>Alle Kombinationen aus Tracer-OPS und Infektions-ICD je Patient, getrennt durch einen Unterstrich</w:t>
            </w:r>
          </w:p>
        </w:tc>
        <w:tc>
          <w:tcPr>
            <w:tcW w:w="5987" w:type="dxa"/>
          </w:tcPr>
          <w:p w14:paraId="4D5D0849" w14:textId="77777777" w:rsidR="0062278F" w:rsidRPr="00103FC4" w:rsidRDefault="0062278F" w:rsidP="004F23F4">
            <w:pPr>
              <w:pStyle w:val="CodeOhneSilbentrennung"/>
              <w:rPr>
                <w:rFonts w:ascii="Barlow" w:hAnsi="Barlow"/>
              </w:rPr>
            </w:pPr>
            <w:r>
              <w:rPr>
                <w:rFonts w:ascii="Barlow" w:hAnsi="Barlow"/>
              </w:rPr>
              <w:t xml:space="preserve">mapply( </w:t>
            </w:r>
            <w:r>
              <w:rPr>
                <w:rFonts w:ascii="Barlow" w:hAnsi="Barlow"/>
              </w:rPr>
              <w:br/>
              <w:t xml:space="preserve"> function(tr_ops, wi_icd) c(outer( </w:t>
            </w:r>
            <w:r>
              <w:rPr>
                <w:rFonts w:ascii="Barlow" w:hAnsi="Barlow"/>
              </w:rPr>
              <w:br/>
              <w:t xml:space="preserve">  tr_ops, wi_icd, FUN = function(x, y) paste0(x, "_", y, recycle0 = TRUE) </w:t>
            </w:r>
            <w:r>
              <w:rPr>
                <w:rFonts w:ascii="Barlow" w:hAnsi="Barlow"/>
              </w:rPr>
              <w:br/>
              <w:t xml:space="preserve"> )), </w:t>
            </w:r>
            <w:r>
              <w:rPr>
                <w:rFonts w:ascii="Barlow" w:hAnsi="Barlow"/>
              </w:rPr>
              <w:br/>
              <w:t xml:space="preserve"> tr_ops = fn_Tracer_OPS_ohne_Lokalisation, </w:t>
            </w:r>
            <w:r>
              <w:rPr>
                <w:rFonts w:ascii="Barlow" w:hAnsi="Barlow"/>
              </w:rPr>
              <w:br/>
              <w:t xml:space="preserve"> wi_icd = fn_Infektion_ICD_ohne_Lokalisation </w:t>
            </w:r>
            <w:r>
              <w:rPr>
                <w:rFonts w:ascii="Barlow" w:hAnsi="Barlow"/>
              </w:rPr>
              <w:br/>
              <w:t>)</w:t>
            </w:r>
          </w:p>
        </w:tc>
      </w:tr>
      <w:tr w:rsidR="004F23F4" w:rsidRPr="00743DF3" w14:paraId="1AFFBBF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DCB5AD2" w14:textId="77777777" w:rsidR="0062278F" w:rsidRPr="00103FC4" w:rsidRDefault="0062278F" w:rsidP="004F23F4">
            <w:pPr>
              <w:pStyle w:val="Tabellentext"/>
            </w:pPr>
            <w:r>
              <w:t>fn_Tracer_OPS_Infektion_OPS</w:t>
            </w:r>
          </w:p>
        </w:tc>
        <w:tc>
          <w:tcPr>
            <w:tcW w:w="949" w:type="dxa"/>
          </w:tcPr>
          <w:p w14:paraId="5D68057A" w14:textId="77777777" w:rsidR="0062278F" w:rsidRPr="00103FC4" w:rsidRDefault="0062278F" w:rsidP="00506ECF">
            <w:pPr>
              <w:pStyle w:val="Tabellentext"/>
            </w:pPr>
            <w:r>
              <w:t>list</w:t>
            </w:r>
          </w:p>
        </w:tc>
        <w:tc>
          <w:tcPr>
            <w:tcW w:w="3828" w:type="dxa"/>
          </w:tcPr>
          <w:p w14:paraId="7AA6F554" w14:textId="77777777" w:rsidR="0062278F" w:rsidRPr="00103FC4" w:rsidRDefault="0062278F" w:rsidP="004F23F4">
            <w:pPr>
              <w:pStyle w:val="Tabellentext"/>
            </w:pPr>
            <w:r>
              <w:t>Alle Kombinationen aus Tracer-OPS und Infektions-OPS je Patient, getrennt durch einen Unterstrich</w:t>
            </w:r>
          </w:p>
        </w:tc>
        <w:tc>
          <w:tcPr>
            <w:tcW w:w="5987" w:type="dxa"/>
          </w:tcPr>
          <w:p w14:paraId="721E99D0" w14:textId="77777777" w:rsidR="0062278F" w:rsidRPr="00103FC4" w:rsidRDefault="0062278F" w:rsidP="004F23F4">
            <w:pPr>
              <w:pStyle w:val="CodeOhneSilbentrennung"/>
              <w:rPr>
                <w:rFonts w:ascii="Barlow" w:hAnsi="Barlow"/>
              </w:rPr>
            </w:pPr>
            <w:r>
              <w:rPr>
                <w:rFonts w:ascii="Barlow" w:hAnsi="Barlow"/>
              </w:rPr>
              <w:t xml:space="preserve">mapply( </w:t>
            </w:r>
            <w:r>
              <w:rPr>
                <w:rFonts w:ascii="Barlow" w:hAnsi="Barlow"/>
              </w:rPr>
              <w:br/>
              <w:t xml:space="preserve"> function(tr_ops, wi_ops) c(outer( </w:t>
            </w:r>
            <w:r>
              <w:rPr>
                <w:rFonts w:ascii="Barlow" w:hAnsi="Barlow"/>
              </w:rPr>
              <w:br/>
              <w:t xml:space="preserve">  tr_ops, wi_ops, FUN = function(x, y) paste0(x, "_", y, recycle0 = TRUE) </w:t>
            </w:r>
            <w:r>
              <w:rPr>
                <w:rFonts w:ascii="Barlow" w:hAnsi="Barlow"/>
              </w:rPr>
              <w:br/>
              <w:t xml:space="preserve"> )), </w:t>
            </w:r>
            <w:r>
              <w:rPr>
                <w:rFonts w:ascii="Barlow" w:hAnsi="Barlow"/>
              </w:rPr>
              <w:br/>
              <w:t xml:space="preserve"> tr_ops = fn_Tracer_OPS_ohne_Lokalisation, </w:t>
            </w:r>
            <w:r>
              <w:rPr>
                <w:rFonts w:ascii="Barlow" w:hAnsi="Barlow"/>
              </w:rPr>
              <w:br/>
              <w:t xml:space="preserve"> wi_ops = fn_Infektion_OPS_ohne_Lokalisation </w:t>
            </w:r>
            <w:r>
              <w:rPr>
                <w:rFonts w:ascii="Barlow" w:hAnsi="Barlow"/>
              </w:rPr>
              <w:br/>
              <w:t>)</w:t>
            </w:r>
          </w:p>
        </w:tc>
      </w:tr>
      <w:tr w:rsidR="004F23F4" w:rsidRPr="00743DF3" w14:paraId="63FC57A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FDAF93A" w14:textId="77777777" w:rsidR="0062278F" w:rsidRPr="00103FC4" w:rsidRDefault="0062278F" w:rsidP="004F23F4">
            <w:pPr>
              <w:pStyle w:val="Tabellentext"/>
            </w:pPr>
            <w:r>
              <w:t>fn_Tracer_OPS_ohne_Lokalisation</w:t>
            </w:r>
          </w:p>
        </w:tc>
        <w:tc>
          <w:tcPr>
            <w:tcW w:w="949" w:type="dxa"/>
          </w:tcPr>
          <w:p w14:paraId="6E9801A1" w14:textId="77777777" w:rsidR="0062278F" w:rsidRPr="00103FC4" w:rsidRDefault="0062278F" w:rsidP="00506ECF">
            <w:pPr>
              <w:pStyle w:val="Tabellentext"/>
            </w:pPr>
            <w:r>
              <w:t>list</w:t>
            </w:r>
          </w:p>
        </w:tc>
        <w:tc>
          <w:tcPr>
            <w:tcW w:w="3828" w:type="dxa"/>
          </w:tcPr>
          <w:p w14:paraId="58837C57" w14:textId="77777777" w:rsidR="0062278F" w:rsidRPr="00103FC4" w:rsidRDefault="0062278F" w:rsidP="004F23F4">
            <w:pPr>
              <w:pStyle w:val="Tabellentext"/>
            </w:pPr>
            <w:r>
              <w:t>Tracer-OPS ohne Angabe der Seitenlokalisation</w:t>
            </w:r>
          </w:p>
        </w:tc>
        <w:tc>
          <w:tcPr>
            <w:tcW w:w="5987" w:type="dxa"/>
          </w:tcPr>
          <w:p w14:paraId="47460360" w14:textId="77777777" w:rsidR="0062278F" w:rsidRPr="00103FC4" w:rsidRDefault="0062278F" w:rsidP="004F23F4">
            <w:pPr>
              <w:pStyle w:val="CodeOhneSilbentrennung"/>
              <w:rPr>
                <w:rFonts w:ascii="Barlow" w:hAnsi="Barlow"/>
              </w:rPr>
            </w:pPr>
            <w:r>
              <w:rPr>
                <w:rFonts w:ascii="Barlow" w:hAnsi="Barlow"/>
              </w:rPr>
              <w:t>lapply(tracer_ops, function(x) gsub(":[LRBlrb]", "", x))</w:t>
            </w:r>
          </w:p>
        </w:tc>
      </w:tr>
      <w:tr w:rsidR="004F23F4" w:rsidRPr="00743DF3" w14:paraId="1600935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2BCBE4C" w14:textId="77777777" w:rsidR="0062278F" w:rsidRPr="00103FC4" w:rsidRDefault="0062278F" w:rsidP="004F23F4">
            <w:pPr>
              <w:pStyle w:val="Tabellentext"/>
            </w:pPr>
            <w:r>
              <w:t>fn_volljaehrig</w:t>
            </w:r>
          </w:p>
        </w:tc>
        <w:tc>
          <w:tcPr>
            <w:tcW w:w="949" w:type="dxa"/>
          </w:tcPr>
          <w:p w14:paraId="7DDD4EC2" w14:textId="77777777" w:rsidR="0062278F" w:rsidRPr="00103FC4" w:rsidRDefault="0062278F" w:rsidP="00506ECF">
            <w:pPr>
              <w:pStyle w:val="Tabellentext"/>
            </w:pPr>
            <w:r>
              <w:t>boolean</w:t>
            </w:r>
          </w:p>
        </w:tc>
        <w:tc>
          <w:tcPr>
            <w:tcW w:w="3828" w:type="dxa"/>
          </w:tcPr>
          <w:p w14:paraId="2E2370EC" w14:textId="77777777" w:rsidR="0062278F" w:rsidRPr="00103FC4" w:rsidRDefault="0062278F" w:rsidP="004F23F4">
            <w:pPr>
              <w:pStyle w:val="Tabellentext"/>
            </w:pPr>
            <w:r>
              <w:t>Der Patient / die Patientin war im gesamten Erfassungsjahr volljährig</w:t>
            </w:r>
          </w:p>
        </w:tc>
        <w:tc>
          <w:tcPr>
            <w:tcW w:w="5987" w:type="dxa"/>
          </w:tcPr>
          <w:p w14:paraId="20AFDEBC" w14:textId="77777777" w:rsidR="0062278F" w:rsidRPr="00103FC4" w:rsidRDefault="0062278F" w:rsidP="004F23F4">
            <w:pPr>
              <w:pStyle w:val="CodeOhneSilbentrennung"/>
              <w:rPr>
                <w:rFonts w:ascii="Barlow" w:hAnsi="Barlow"/>
              </w:rPr>
            </w:pPr>
            <w:r>
              <w:rPr>
                <w:rFonts w:ascii="Barlow" w:hAnsi="Barlow"/>
              </w:rPr>
              <w:t>stamm_gebjahr &lt; fn_EJ_Sozialdaten - 18</w:t>
            </w:r>
          </w:p>
        </w:tc>
      </w:tr>
      <w:tr w:rsidR="004F23F4" w:rsidRPr="00743DF3" w14:paraId="00F6836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F211732" w14:textId="77777777" w:rsidR="0062278F" w:rsidRPr="00103FC4" w:rsidRDefault="0062278F" w:rsidP="004F23F4">
            <w:pPr>
              <w:pStyle w:val="Tabellentext"/>
            </w:pPr>
            <w:r>
              <w:lastRenderedPageBreak/>
              <w:t>fn_zugeordnete_Infektion_lag_bereits_vor</w:t>
            </w:r>
          </w:p>
        </w:tc>
        <w:tc>
          <w:tcPr>
            <w:tcW w:w="949" w:type="dxa"/>
          </w:tcPr>
          <w:p w14:paraId="2383A18C" w14:textId="77777777" w:rsidR="0062278F" w:rsidRPr="00103FC4" w:rsidRDefault="0062278F" w:rsidP="00506ECF">
            <w:pPr>
              <w:pStyle w:val="Tabellentext"/>
            </w:pPr>
            <w:r>
              <w:t>boolean</w:t>
            </w:r>
          </w:p>
        </w:tc>
        <w:tc>
          <w:tcPr>
            <w:tcW w:w="3828" w:type="dxa"/>
          </w:tcPr>
          <w:p w14:paraId="0BD93D2C" w14:textId="77777777" w:rsidR="0062278F" w:rsidRPr="00103FC4" w:rsidRDefault="0062278F" w:rsidP="004F23F4">
            <w:pPr>
              <w:pStyle w:val="Tabellentext"/>
            </w:pPr>
            <w:r>
              <w:t>Eine der Primärdiagnosen der zugeordneten Infektion lag bereits vor (im selben Fall wieder der Tracer-Eingriffs und Tag der OP oder davor)</w:t>
            </w:r>
          </w:p>
        </w:tc>
        <w:tc>
          <w:tcPr>
            <w:tcW w:w="5987" w:type="dxa"/>
          </w:tcPr>
          <w:p w14:paraId="280C7523" w14:textId="77777777" w:rsidR="0062278F" w:rsidRPr="00103FC4" w:rsidRDefault="0062278F" w:rsidP="004F23F4">
            <w:pPr>
              <w:pStyle w:val="CodeOhneSilbentrennung"/>
              <w:rPr>
                <w:rFonts w:ascii="Barlow" w:hAnsi="Barlow"/>
              </w:rPr>
            </w:pPr>
            <w:r>
              <w:rPr>
                <w:rFonts w:ascii="Barlow" w:hAnsi="Barlow"/>
              </w:rPr>
              <w:t xml:space="preserve">any( </w:t>
            </w:r>
            <w:r>
              <w:rPr>
                <w:rFonts w:ascii="Barlow" w:hAnsi="Barlow"/>
              </w:rPr>
              <w:br/>
              <w:t xml:space="preserve"> # Eine ICD stimmt mit derjenigen der zugeordneten Infektion überein </w:t>
            </w:r>
            <w:r>
              <w:rPr>
                <w:rFonts w:ascii="Barlow" w:hAnsi="Barlow"/>
              </w:rPr>
              <w:br/>
              <w:t xml:space="preserve"> fn_Infektion_ICD_wie_zugeordnete_Infektion &amp; </w:t>
            </w:r>
            <w:r>
              <w:rPr>
                <w:rFonts w:ascii="Barlow" w:hAnsi="Barlow"/>
              </w:rPr>
              <w:br/>
              <w:t xml:space="preserve"> # Dies ist nicht die zugeordnete Infektion selbst </w:t>
            </w:r>
            <w:r>
              <w:rPr>
                <w:rFonts w:ascii="Barlow" w:hAnsi="Barlow"/>
              </w:rPr>
              <w:br/>
              <w:t xml:space="preserve"> !fn_Zuordnung_Tracer_Infektion_eindeutig &amp; </w:t>
            </w:r>
            <w:r>
              <w:rPr>
                <w:rFonts w:ascii="Barlow" w:hAnsi="Barlow"/>
              </w:rPr>
              <w:br/>
              <w:t xml:space="preserve"> # Diagnose am Tag der OP oder davor </w:t>
            </w:r>
            <w:r>
              <w:rPr>
                <w:rFonts w:ascii="Barlow" w:hAnsi="Barlow"/>
              </w:rPr>
              <w:br/>
              <w:t xml:space="preserve"> NWIDIAGDATUM %&lt;=% fn_OP_Datum &amp; </w:t>
            </w:r>
            <w:r>
              <w:rPr>
                <w:rFonts w:ascii="Barlow" w:hAnsi="Barlow"/>
              </w:rPr>
              <w:br/>
              <w:t xml:space="preserve"> # Im selben Fall wie der zugeordnete Tracer-Eingriff </w:t>
            </w:r>
            <w:r>
              <w:rPr>
                <w:rFonts w:ascii="Barlow" w:hAnsi="Barlow"/>
              </w:rPr>
              <w:br/>
              <w:t xml:space="preserve"> infektion_fall_id %==% tracer_fall_id </w:t>
            </w:r>
            <w:r>
              <w:rPr>
                <w:rFonts w:ascii="Barlow" w:hAnsi="Barlow"/>
              </w:rPr>
              <w:br/>
              <w:t>) %group_by% TDS_TR</w:t>
            </w:r>
          </w:p>
        </w:tc>
      </w:tr>
      <w:tr w:rsidR="004F23F4" w:rsidRPr="00743DF3" w14:paraId="2FECF75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C1AD48B" w14:textId="77777777" w:rsidR="0062278F" w:rsidRPr="00103FC4" w:rsidRDefault="0062278F" w:rsidP="004F23F4">
            <w:pPr>
              <w:pStyle w:val="Tabellentext"/>
            </w:pPr>
            <w:r>
              <w:t>fn_Zuordnung_Tracer_Infektion</w:t>
            </w:r>
          </w:p>
        </w:tc>
        <w:tc>
          <w:tcPr>
            <w:tcW w:w="949" w:type="dxa"/>
          </w:tcPr>
          <w:p w14:paraId="7C5883BA" w14:textId="77777777" w:rsidR="0062278F" w:rsidRPr="00103FC4" w:rsidRDefault="0062278F" w:rsidP="00506ECF">
            <w:pPr>
              <w:pStyle w:val="Tabellentext"/>
            </w:pPr>
            <w:r>
              <w:t>boolean</w:t>
            </w:r>
          </w:p>
        </w:tc>
        <w:tc>
          <w:tcPr>
            <w:tcW w:w="3828" w:type="dxa"/>
          </w:tcPr>
          <w:p w14:paraId="6AC27ADB" w14:textId="77777777" w:rsidR="0062278F" w:rsidRPr="00103FC4" w:rsidRDefault="0062278F" w:rsidP="004F23F4">
            <w:pPr>
              <w:pStyle w:val="Tabellentext"/>
            </w:pPr>
            <w:r>
              <w:t>Das gegebene Paar aus Tracer-Eingriff und Infektion kommt unter inhaltichen Gesichtspunkten für eine Zuordnung im Sinne des QS-Verfahrens in Betracht</w:t>
            </w:r>
          </w:p>
        </w:tc>
        <w:tc>
          <w:tcPr>
            <w:tcW w:w="5987" w:type="dxa"/>
          </w:tcPr>
          <w:p w14:paraId="41F00497" w14:textId="77777777" w:rsidR="0062278F" w:rsidRPr="00103FC4" w:rsidRDefault="0062278F" w:rsidP="004F23F4">
            <w:pPr>
              <w:pStyle w:val="CodeOhneSilbentrennung"/>
              <w:rPr>
                <w:rFonts w:ascii="Barlow" w:hAnsi="Barlow"/>
              </w:rPr>
            </w:pPr>
            <w:r>
              <w:rPr>
                <w:rFonts w:ascii="Barlow" w:hAnsi="Barlow"/>
              </w:rPr>
              <w:t xml:space="preserve">POSTOPWUNDINFEKTION %==% 1 &amp; </w:t>
            </w:r>
            <w:r>
              <w:rPr>
                <w:rFonts w:ascii="Barlow" w:hAnsi="Barlow"/>
              </w:rPr>
              <w:br/>
              <w:t xml:space="preserve"> fn_Diagnosedatum_plausibel &amp; </w:t>
            </w:r>
            <w:r>
              <w:rPr>
                <w:rFonts w:ascii="Barlow" w:hAnsi="Barlow"/>
              </w:rPr>
              <w:br/>
              <w:t xml:space="preserve"> fn_Follow_Up &amp; </w:t>
            </w:r>
            <w:r>
              <w:rPr>
                <w:rFonts w:ascii="Barlow" w:hAnsi="Barlow"/>
              </w:rPr>
              <w:br/>
              <w:t xml:space="preserve"> fn_Seitenlokalisation_passend &amp; </w:t>
            </w:r>
            <w:r>
              <w:rPr>
                <w:rFonts w:ascii="Barlow" w:hAnsi="Barlow"/>
              </w:rPr>
              <w:br/>
              <w:t xml:space="preserve"> fn_fachlich_plausibel</w:t>
            </w:r>
          </w:p>
        </w:tc>
      </w:tr>
      <w:tr w:rsidR="004F23F4" w:rsidRPr="00743DF3" w14:paraId="2FEE95F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0D88577" w14:textId="77777777" w:rsidR="0062278F" w:rsidRPr="00103FC4" w:rsidRDefault="0062278F" w:rsidP="004F23F4">
            <w:pPr>
              <w:pStyle w:val="Tabellentext"/>
            </w:pPr>
            <w:r>
              <w:t>fn_Zuordnung_Tracer_Infektion_eindeutig</w:t>
            </w:r>
          </w:p>
        </w:tc>
        <w:tc>
          <w:tcPr>
            <w:tcW w:w="949" w:type="dxa"/>
          </w:tcPr>
          <w:p w14:paraId="7D84F20E" w14:textId="77777777" w:rsidR="0062278F" w:rsidRPr="00103FC4" w:rsidRDefault="0062278F" w:rsidP="00506ECF">
            <w:pPr>
              <w:pStyle w:val="Tabellentext"/>
            </w:pPr>
            <w:r>
              <w:t>boolean</w:t>
            </w:r>
          </w:p>
        </w:tc>
        <w:tc>
          <w:tcPr>
            <w:tcW w:w="3828" w:type="dxa"/>
          </w:tcPr>
          <w:p w14:paraId="7046FC64" w14:textId="77777777" w:rsidR="0062278F" w:rsidRPr="00103FC4" w:rsidRDefault="0062278F" w:rsidP="004F23F4">
            <w:pPr>
              <w:pStyle w:val="Tabellentext"/>
            </w:pPr>
            <w:r>
              <w:t>Das gegebene Paar aus Tracer-Eingriff und Infektion wird im Sinne des QS-Verfahrens zueinander zugeordnet. Gemäß dieser Regel wird jedem Tracer-Eingriff maximal eine passende Infektion zugeordnet und umgekehrt.</w:t>
            </w:r>
          </w:p>
        </w:tc>
        <w:tc>
          <w:tcPr>
            <w:tcW w:w="5987" w:type="dxa"/>
          </w:tcPr>
          <w:p w14:paraId="6E4D8B86" w14:textId="77777777" w:rsidR="0062278F" w:rsidRPr="00103FC4" w:rsidRDefault="0062278F" w:rsidP="004F23F4">
            <w:pPr>
              <w:pStyle w:val="CodeOhneSilbentrennung"/>
              <w:rPr>
                <w:rFonts w:ascii="Barlow" w:hAnsi="Barlow"/>
              </w:rPr>
            </w:pPr>
            <w:r>
              <w:rPr>
                <w:rFonts w:ascii="Barlow" w:hAnsi="Barlow"/>
              </w:rPr>
              <w:t xml:space="preserve">{ </w:t>
            </w:r>
            <w:r>
              <w:rPr>
                <w:rFonts w:ascii="Barlow" w:hAnsi="Barlow"/>
              </w:rPr>
              <w:br/>
              <w:t xml:space="preserve"> # Ordne jeder Wundinfektion den passenden Tracer-Eingriff zu. </w:t>
            </w:r>
            <w:r>
              <w:rPr>
                <w:rFonts w:ascii="Barlow" w:hAnsi="Barlow"/>
              </w:rPr>
              <w:br/>
              <w:t xml:space="preserve"> # Bei Mehrdeutigkeiten wird nach festgelegten Kriterien genau ein </w:t>
            </w:r>
            <w:r>
              <w:rPr>
                <w:rFonts w:ascii="Barlow" w:hAnsi="Barlow"/>
              </w:rPr>
              <w:br/>
              <w:t xml:space="preserve"> # Tracer-Eingriff ausgewählt: </w:t>
            </w:r>
            <w:r>
              <w:rPr>
                <w:rFonts w:ascii="Barlow" w:hAnsi="Barlow"/>
              </w:rPr>
              <w:br/>
              <w:t xml:space="preserve"> auswahl &lt;- fn_Zuordnung_Tracer_Infektion </w:t>
            </w:r>
            <w:r>
              <w:rPr>
                <w:rFonts w:ascii="Barlow" w:hAnsi="Barlow"/>
              </w:rPr>
              <w:br/>
              <w:t xml:space="preserve"> # - Zeitliche Nähe zur Wundinfektion </w:t>
            </w:r>
            <w:r>
              <w:rPr>
                <w:rFonts w:ascii="Barlow" w:hAnsi="Barlow"/>
              </w:rPr>
              <w:br/>
              <w:t xml:space="preserve"> auswahl &lt;- auswahl &amp; </w:t>
            </w:r>
            <w:r>
              <w:rPr>
                <w:rFonts w:ascii="Barlow" w:hAnsi="Barlow"/>
              </w:rPr>
              <w:br/>
              <w:t xml:space="preserve">  fn_OP_Datum %==% maximum(fn_OP_Datum[auswahl]) </w:t>
            </w:r>
            <w:r>
              <w:rPr>
                <w:rFonts w:ascii="Barlow" w:hAnsi="Barlow"/>
              </w:rPr>
              <w:br/>
              <w:t xml:space="preserve"> # Falls in mehreren Sektoren abgerechnet, Vorzug für stationär, danach kh_ambo </w:t>
            </w:r>
            <w:r>
              <w:rPr>
                <w:rFonts w:ascii="Barlow" w:hAnsi="Barlow"/>
              </w:rPr>
              <w:br/>
              <w:t xml:space="preserve"> if (any(tracer_type[auswahl] %==% "301_stat")) { </w:t>
            </w:r>
            <w:r>
              <w:rPr>
                <w:rFonts w:ascii="Barlow" w:hAnsi="Barlow"/>
              </w:rPr>
              <w:br/>
              <w:t xml:space="preserve">  auswahl &lt;- auswahl &amp; tracer_type %==% "301_stat" </w:t>
            </w:r>
            <w:r>
              <w:rPr>
                <w:rFonts w:ascii="Barlow" w:hAnsi="Barlow"/>
              </w:rPr>
              <w:br/>
              <w:t xml:space="preserve">  # - Nu</w:t>
            </w:r>
            <w:r>
              <w:rPr>
                <w:rFonts w:ascii="Barlow" w:hAnsi="Barlow"/>
              </w:rPr>
              <w:t xml:space="preserve">r stationär: Frühestes Aufnahmedatum und spätestes Entlassdatum </w:t>
            </w:r>
            <w:r>
              <w:rPr>
                <w:rFonts w:ascii="Barlow" w:hAnsi="Barlow"/>
              </w:rPr>
              <w:br/>
              <w:t xml:space="preserve">  auswahl &lt;- auswahl &amp; tracer_aufndatum %==% minimum(tracer_aufndatum[auswahl]) </w:t>
            </w:r>
            <w:r>
              <w:rPr>
                <w:rFonts w:ascii="Barlow" w:hAnsi="Barlow"/>
              </w:rPr>
              <w:br/>
            </w:r>
            <w:r>
              <w:rPr>
                <w:rFonts w:ascii="Barlow" w:hAnsi="Barlow"/>
              </w:rPr>
              <w:lastRenderedPageBreak/>
              <w:t xml:space="preserve">  auswahl &lt;- auswahl &amp; tracer_entldatum %==% maximum(tracer_entldatum[auswahl]) </w:t>
            </w:r>
            <w:r>
              <w:rPr>
                <w:rFonts w:ascii="Barlow" w:hAnsi="Barlow"/>
              </w:rPr>
              <w:br/>
              <w:t xml:space="preserve"> } else if (any(tracer_type[auswahl] %==% "301_amb")) { </w:t>
            </w:r>
            <w:r>
              <w:rPr>
                <w:rFonts w:ascii="Barlow" w:hAnsi="Barlow"/>
              </w:rPr>
              <w:br/>
              <w:t xml:space="preserve">  auswahl &lt;- auswahl &amp; tracer_type %==% "301_amb" </w:t>
            </w:r>
            <w:r>
              <w:rPr>
                <w:rFonts w:ascii="Barlow" w:hAnsi="Barlow"/>
              </w:rPr>
              <w:br/>
              <w:t xml:space="preserve"> } </w:t>
            </w:r>
            <w:r>
              <w:rPr>
                <w:rFonts w:ascii="Barlow" w:hAnsi="Barlow"/>
              </w:rPr>
              <w:br/>
              <w:t xml:space="preserve"> # - Technisches Kriterium: Bei Duplikaten etc. höchste TDS_TR-ID </w:t>
            </w:r>
            <w:r>
              <w:rPr>
                <w:rFonts w:ascii="Barlow" w:hAnsi="Barlow"/>
              </w:rPr>
              <w:br/>
              <w:t xml:space="preserve"> auswahl &amp; TDS_TR %==% maximum(TDS_TR[auswahl]) </w:t>
            </w:r>
            <w:r>
              <w:rPr>
                <w:rFonts w:ascii="Barlow" w:hAnsi="Barlow"/>
              </w:rPr>
              <w:br/>
              <w:t xml:space="preserve">} %group_by% TDS_WI &amp; </w:t>
            </w:r>
            <w:r>
              <w:rPr>
                <w:rFonts w:ascii="Barlow" w:hAnsi="Barlow"/>
              </w:rPr>
              <w:br/>
              <w:t xml:space="preserve">{ </w:t>
            </w:r>
            <w:r>
              <w:rPr>
                <w:rFonts w:ascii="Barlow" w:hAnsi="Barlow"/>
              </w:rPr>
              <w:br/>
              <w:t xml:space="preserve"> # Ordne jedem Tracer-Eingriff </w:t>
            </w:r>
            <w:r>
              <w:rPr>
                <w:rFonts w:ascii="Barlow" w:hAnsi="Barlow"/>
              </w:rPr>
              <w:t xml:space="preserve">die passende Wundinfektion zu. </w:t>
            </w:r>
            <w:r>
              <w:rPr>
                <w:rFonts w:ascii="Barlow" w:hAnsi="Barlow"/>
              </w:rPr>
              <w:br/>
              <w:t xml:space="preserve"> # Bei Mehrdeutigkeiten wird nach festgelegten Kriterien genau eine </w:t>
            </w:r>
            <w:r>
              <w:rPr>
                <w:rFonts w:ascii="Barlow" w:hAnsi="Barlow"/>
              </w:rPr>
              <w:br/>
              <w:t xml:space="preserve"> # Wundinfektion ausgewählt: </w:t>
            </w:r>
            <w:r>
              <w:rPr>
                <w:rFonts w:ascii="Barlow" w:hAnsi="Barlow"/>
              </w:rPr>
              <w:br/>
              <w:t xml:space="preserve"> auswahl &lt;- fn_Zuordnung_Tracer_Infektion </w:t>
            </w:r>
            <w:r>
              <w:rPr>
                <w:rFonts w:ascii="Barlow" w:hAnsi="Barlow"/>
              </w:rPr>
              <w:br/>
              <w:t xml:space="preserve"> # - Falls es eine passende MRSA-Infektion gibt, dann diese </w:t>
            </w:r>
            <w:r>
              <w:rPr>
                <w:rFonts w:ascii="Barlow" w:hAnsi="Barlow"/>
              </w:rPr>
              <w:br/>
              <w:t xml:space="preserve"> if (any(fn_MRSA[auswahl])) { </w:t>
            </w:r>
            <w:r>
              <w:rPr>
                <w:rFonts w:ascii="Barlow" w:hAnsi="Barlow"/>
              </w:rPr>
              <w:br/>
              <w:t xml:space="preserve">  auswahl &lt;- auswahl &amp; fn_MRSA </w:t>
            </w:r>
            <w:r>
              <w:rPr>
                <w:rFonts w:ascii="Barlow" w:hAnsi="Barlow"/>
              </w:rPr>
              <w:br/>
              <w:t xml:space="preserve"> } </w:t>
            </w:r>
            <w:r>
              <w:rPr>
                <w:rFonts w:ascii="Barlow" w:hAnsi="Barlow"/>
              </w:rPr>
              <w:br/>
              <w:t xml:space="preserve"> # - Tiefe der Infektion </w:t>
            </w:r>
            <w:r>
              <w:rPr>
                <w:rFonts w:ascii="Barlow" w:hAnsi="Barlow"/>
              </w:rPr>
              <w:br/>
              <w:t xml:space="preserve"> auswahl &lt;- auswahl &amp; </w:t>
            </w:r>
            <w:r>
              <w:rPr>
                <w:rFonts w:ascii="Barlow" w:hAnsi="Barlow"/>
              </w:rPr>
              <w:br/>
              <w:t xml:space="preserve">  POSTOPKISS %==% maximum(POSTOPKISS[auswahl]) </w:t>
            </w:r>
            <w:r>
              <w:rPr>
                <w:rFonts w:ascii="Barlow" w:hAnsi="Barlow"/>
              </w:rPr>
              <w:br/>
              <w:t xml:space="preserve"> # - Zeitliche Nähe zum Tracer-Eingriff </w:t>
            </w:r>
            <w:r>
              <w:rPr>
                <w:rFonts w:ascii="Barlow" w:hAnsi="Barlow"/>
              </w:rPr>
              <w:br/>
              <w:t xml:space="preserve"> auswahl &lt;- auswahl &amp; </w:t>
            </w:r>
            <w:r>
              <w:rPr>
                <w:rFonts w:ascii="Barlow" w:hAnsi="Barlow"/>
              </w:rPr>
              <w:br/>
              <w:t xml:space="preserve">  NWIDIAGDATUM %==% minimum(NWIDIAGDATUM[auswahl]</w:t>
            </w:r>
            <w:r>
              <w:rPr>
                <w:rFonts w:ascii="Barlow" w:hAnsi="Barlow"/>
              </w:rPr>
              <w:t xml:space="preserve">) </w:t>
            </w:r>
            <w:r>
              <w:rPr>
                <w:rFonts w:ascii="Barlow" w:hAnsi="Barlow"/>
              </w:rPr>
              <w:br/>
              <w:t xml:space="preserve"> # - Spätestes Entlassdatum und frühestes Aufnahmedatum </w:t>
            </w:r>
            <w:r>
              <w:rPr>
                <w:rFonts w:ascii="Barlow" w:hAnsi="Barlow"/>
              </w:rPr>
              <w:br/>
              <w:t xml:space="preserve"> auswahl &lt;- auswahl &amp; </w:t>
            </w:r>
            <w:r>
              <w:rPr>
                <w:rFonts w:ascii="Barlow" w:hAnsi="Barlow"/>
              </w:rPr>
              <w:br/>
              <w:t xml:space="preserve">  infektion_entldatum %==% maximum(infektion_entldatum[auswahl]) </w:t>
            </w:r>
            <w:r>
              <w:rPr>
                <w:rFonts w:ascii="Barlow" w:hAnsi="Barlow"/>
              </w:rPr>
              <w:br/>
              <w:t xml:space="preserve"> auswahl &lt;- auswahl &amp; </w:t>
            </w:r>
            <w:r>
              <w:rPr>
                <w:rFonts w:ascii="Barlow" w:hAnsi="Barlow"/>
              </w:rPr>
              <w:br/>
              <w:t xml:space="preserve">  infektion_aufndatum %==% minimum(infektion_aufndatum[auswahl]) </w:t>
            </w:r>
            <w:r>
              <w:rPr>
                <w:rFonts w:ascii="Barlow" w:hAnsi="Barlow"/>
              </w:rPr>
              <w:br/>
              <w:t xml:space="preserve"> # - Spätester Dokumentationsabschluss des zugehörigen QS-Bogens </w:t>
            </w:r>
            <w:r>
              <w:rPr>
                <w:rFonts w:ascii="Barlow" w:hAnsi="Barlow"/>
              </w:rPr>
              <w:br/>
              <w:t xml:space="preserve"> auswahl &lt;- auswahl &amp; </w:t>
            </w:r>
            <w:r>
              <w:rPr>
                <w:rFonts w:ascii="Barlow" w:hAnsi="Barlow"/>
              </w:rPr>
              <w:br/>
              <w:t xml:space="preserve">  DokAbschlDat %==% maximum(DokAbschlDat[auswahl]) </w:t>
            </w:r>
            <w:r>
              <w:rPr>
                <w:rFonts w:ascii="Barlow" w:hAnsi="Barlow"/>
              </w:rPr>
              <w:br/>
              <w:t xml:space="preserve"> # - Technisches Kriterium: Bei Duplikaten etc. höchste TDS_WI-ID </w:t>
            </w:r>
            <w:r>
              <w:rPr>
                <w:rFonts w:ascii="Barlow" w:hAnsi="Barlow"/>
              </w:rPr>
              <w:br/>
              <w:t xml:space="preserve"> auswahl &lt;- auswahl &amp; TDS_WI %==% maximum(TDS_WI[auswahl]) </w:t>
            </w:r>
            <w:r>
              <w:rPr>
                <w:rFonts w:ascii="Barlow" w:hAnsi="Barlow"/>
              </w:rPr>
              <w:br/>
            </w:r>
            <w:r>
              <w:rPr>
                <w:rFonts w:ascii="Barlow" w:hAnsi="Barlow"/>
              </w:rPr>
              <w:lastRenderedPageBreak/>
              <w:t xml:space="preserve"> # - T</w:t>
            </w:r>
            <w:r>
              <w:rPr>
                <w:rFonts w:ascii="Barlow" w:hAnsi="Barlow"/>
              </w:rPr>
              <w:t xml:space="preserve">echnisches Kriterium: Bei Duplikaten etc. höchste NWIF-ID </w:t>
            </w:r>
            <w:r>
              <w:rPr>
                <w:rFonts w:ascii="Barlow" w:hAnsi="Barlow"/>
              </w:rPr>
              <w:br/>
              <w:t xml:space="preserve"> auswahl &amp; ID_nwif %==% maximum(ID_nwif[auswahl]) </w:t>
            </w:r>
            <w:r>
              <w:rPr>
                <w:rFonts w:ascii="Barlow" w:hAnsi="Barlow"/>
              </w:rPr>
              <w:br/>
              <w:t>} %group_by% TDS_TR</w:t>
            </w:r>
          </w:p>
        </w:tc>
      </w:tr>
      <w:tr w:rsidR="004F23F4" w:rsidRPr="00743DF3" w14:paraId="25CDD1E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EFC933A" w14:textId="77777777" w:rsidR="0062278F" w:rsidRPr="00103FC4" w:rsidRDefault="0062278F" w:rsidP="004F23F4">
            <w:pPr>
              <w:pStyle w:val="Tabellentext"/>
            </w:pPr>
            <w:r>
              <w:lastRenderedPageBreak/>
              <w:t>NWITR: fn_EJ_Sozialdaten</w:t>
            </w:r>
          </w:p>
        </w:tc>
        <w:tc>
          <w:tcPr>
            <w:tcW w:w="949" w:type="dxa"/>
          </w:tcPr>
          <w:p w14:paraId="6AA8F820" w14:textId="77777777" w:rsidR="0062278F" w:rsidRPr="00103FC4" w:rsidRDefault="0062278F" w:rsidP="00506ECF">
            <w:pPr>
              <w:pStyle w:val="Tabellentext"/>
            </w:pPr>
            <w:r>
              <w:t>integer</w:t>
            </w:r>
          </w:p>
        </w:tc>
        <w:tc>
          <w:tcPr>
            <w:tcW w:w="3828" w:type="dxa"/>
          </w:tcPr>
          <w:p w14:paraId="6F43DEBB" w14:textId="77777777" w:rsidR="0062278F" w:rsidRPr="00103FC4" w:rsidRDefault="0062278F" w:rsidP="004F23F4">
            <w:pPr>
              <w:pStyle w:val="Tabellentext"/>
            </w:pPr>
            <w:r>
              <w:t>Erfassungsjahr für die fallbezogene QS (Jahr der betrachteten Tracer-Eingriffe)</w:t>
            </w:r>
          </w:p>
        </w:tc>
        <w:tc>
          <w:tcPr>
            <w:tcW w:w="5987" w:type="dxa"/>
          </w:tcPr>
          <w:p w14:paraId="19C4967C" w14:textId="77777777" w:rsidR="0062278F" w:rsidRPr="00103FC4" w:rsidRDefault="0062278F" w:rsidP="004F23F4">
            <w:pPr>
              <w:pStyle w:val="CodeOhneSilbentrennung"/>
              <w:rPr>
                <w:rFonts w:ascii="Barlow" w:hAnsi="Barlow"/>
              </w:rPr>
            </w:pPr>
            <w:r>
              <w:rPr>
                <w:rFonts w:ascii="Barlow" w:hAnsi="Barlow"/>
              </w:rPr>
              <w:t>VB$Erfassungsjahr - 1</w:t>
            </w:r>
          </w:p>
        </w:tc>
      </w:tr>
      <w:tr w:rsidR="004F23F4" w:rsidRPr="00743DF3" w14:paraId="6C72E0D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3FAC0B1" w14:textId="77777777" w:rsidR="0062278F" w:rsidRPr="00103FC4" w:rsidRDefault="0062278F" w:rsidP="004F23F4">
            <w:pPr>
              <w:pStyle w:val="Tabellentext"/>
            </w:pPr>
            <w:r>
              <w:t>NWITR: fn_Implantat_OP</w:t>
            </w:r>
          </w:p>
        </w:tc>
        <w:tc>
          <w:tcPr>
            <w:tcW w:w="949" w:type="dxa"/>
          </w:tcPr>
          <w:p w14:paraId="25BF3978" w14:textId="77777777" w:rsidR="0062278F" w:rsidRPr="00103FC4" w:rsidRDefault="0062278F" w:rsidP="00506ECF">
            <w:pPr>
              <w:pStyle w:val="Tabellentext"/>
            </w:pPr>
            <w:r>
              <w:t>boolean</w:t>
            </w:r>
          </w:p>
        </w:tc>
        <w:tc>
          <w:tcPr>
            <w:tcW w:w="3828" w:type="dxa"/>
          </w:tcPr>
          <w:p w14:paraId="340C6B0A" w14:textId="77777777" w:rsidR="0062278F" w:rsidRPr="00103FC4" w:rsidRDefault="0062278F" w:rsidP="004F23F4">
            <w:pPr>
              <w:pStyle w:val="Tabellentext"/>
            </w:pPr>
            <w:r>
              <w:t>Tracer-Eingriff mit Implantat ohne die OPS-Kodes, die für die spezifische Zuordnung einer OP mit Implantat v.a. bei gefäßchirurgischen Eingriffen genutzt werden</w:t>
            </w:r>
          </w:p>
        </w:tc>
        <w:tc>
          <w:tcPr>
            <w:tcW w:w="5987" w:type="dxa"/>
          </w:tcPr>
          <w:p w14:paraId="5B732C2F" w14:textId="77777777" w:rsidR="0062278F" w:rsidRPr="00103FC4" w:rsidRDefault="0062278F" w:rsidP="004F23F4">
            <w:pPr>
              <w:pStyle w:val="CodeOhneSilbentrennung"/>
              <w:rPr>
                <w:rFonts w:ascii="Barlow" w:hAnsi="Barlow"/>
              </w:rPr>
            </w:pPr>
            <w:r>
              <w:rPr>
                <w:rFonts w:ascii="Barlow" w:hAnsi="Barlow"/>
              </w:rPr>
              <w:t>tracer_ops %any_like% LST$OPS_WI_Tracer_mit_Implantat</w:t>
            </w:r>
          </w:p>
        </w:tc>
      </w:tr>
      <w:tr w:rsidR="004F23F4" w:rsidRPr="00743DF3" w14:paraId="24D412F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2862D0" w14:textId="77777777" w:rsidR="0062278F" w:rsidRPr="00103FC4" w:rsidRDefault="0062278F" w:rsidP="004F23F4">
            <w:pPr>
              <w:pStyle w:val="Tabellentext"/>
            </w:pPr>
            <w:r>
              <w:t>NWITR: fn_OP_Datum_Liste</w:t>
            </w:r>
          </w:p>
        </w:tc>
        <w:tc>
          <w:tcPr>
            <w:tcW w:w="949" w:type="dxa"/>
          </w:tcPr>
          <w:p w14:paraId="3E637CC9" w14:textId="77777777" w:rsidR="0062278F" w:rsidRPr="00103FC4" w:rsidRDefault="0062278F" w:rsidP="00506ECF">
            <w:pPr>
              <w:pStyle w:val="Tabellentext"/>
            </w:pPr>
            <w:r>
              <w:t>list</w:t>
            </w:r>
          </w:p>
        </w:tc>
        <w:tc>
          <w:tcPr>
            <w:tcW w:w="3828" w:type="dxa"/>
          </w:tcPr>
          <w:p w14:paraId="09B6FFD8" w14:textId="77777777" w:rsidR="0062278F" w:rsidRPr="00103FC4" w:rsidRDefault="0062278F" w:rsidP="004F23F4">
            <w:pPr>
              <w:pStyle w:val="Tabellentext"/>
            </w:pPr>
            <w:r>
              <w:t>Liste aller potenzieller OP-Datumsangaben des Tracer-Eingriffes (OPS- oder GOP-Datum)</w:t>
            </w:r>
          </w:p>
        </w:tc>
        <w:tc>
          <w:tcPr>
            <w:tcW w:w="5987" w:type="dxa"/>
          </w:tcPr>
          <w:p w14:paraId="4C81A642" w14:textId="77777777" w:rsidR="0062278F" w:rsidRPr="00103FC4" w:rsidRDefault="0062278F" w:rsidP="004F23F4">
            <w:pPr>
              <w:pStyle w:val="CodeOhneSilbentrennung"/>
              <w:rPr>
                <w:rFonts w:ascii="Barlow" w:hAnsi="Barlow"/>
              </w:rPr>
            </w:pPr>
            <w:r>
              <w:rPr>
                <w:rFonts w:ascii="Barlow" w:hAnsi="Barlow"/>
              </w:rPr>
              <w:t xml:space="preserve">mapply( </w:t>
            </w:r>
            <w:r>
              <w:rPr>
                <w:rFonts w:ascii="Barlow" w:hAnsi="Barlow"/>
              </w:rPr>
              <w:br/>
              <w:t xml:space="preserve"> tracer_datum, # Datum der OPS, falls vorhanden </w:t>
            </w:r>
            <w:r>
              <w:rPr>
                <w:rFonts w:ascii="Barlow" w:hAnsi="Barlow"/>
              </w:rPr>
              <w:br/>
              <w:t xml:space="preserve"> tracer_ebm, </w:t>
            </w:r>
            <w:r>
              <w:rPr>
                <w:rFonts w:ascii="Barlow" w:hAnsi="Barlow"/>
              </w:rPr>
              <w:br/>
            </w:r>
            <w:r>
              <w:rPr>
                <w:rFonts w:ascii="Barlow" w:hAnsi="Barlow"/>
              </w:rPr>
              <w:t xml:space="preserve"> FUN = function(tracer_datum, tracer_ebm) { </w:t>
            </w:r>
            <w:r>
              <w:rPr>
                <w:rFonts w:ascii="Barlow" w:hAnsi="Barlow"/>
              </w:rPr>
              <w:br/>
              <w:t xml:space="preserve">  if(!is.na(tracer_datum)) </w:t>
            </w:r>
            <w:r>
              <w:rPr>
                <w:rFonts w:ascii="Barlow" w:hAnsi="Barlow"/>
              </w:rPr>
              <w:br/>
              <w:t xml:space="preserve">   as.Date(tracer_datum) </w:t>
            </w:r>
            <w:r>
              <w:rPr>
                <w:rFonts w:ascii="Barlow" w:hAnsi="Barlow"/>
              </w:rPr>
              <w:br/>
              <w:t xml:space="preserve">  else if(!is.null(tracer_ebm) &amp;&amp; "datum" %in% names(tracer_ebm)) </w:t>
            </w:r>
            <w:r>
              <w:rPr>
                <w:rFonts w:ascii="Barlow" w:hAnsi="Barlow"/>
              </w:rPr>
              <w:br/>
              <w:t xml:space="preserve">   as.Date(unique(tracer_ebm$datum)) </w:t>
            </w:r>
            <w:r>
              <w:rPr>
                <w:rFonts w:ascii="Barlow" w:hAnsi="Barlow"/>
              </w:rPr>
              <w:br/>
              <w:t xml:space="preserve">  else </w:t>
            </w:r>
            <w:r>
              <w:rPr>
                <w:rFonts w:ascii="Barlow" w:hAnsi="Barlow"/>
              </w:rPr>
              <w:br/>
              <w:t xml:space="preserve">   as.Date(NA)  </w:t>
            </w:r>
            <w:r>
              <w:rPr>
                <w:rFonts w:ascii="Barlow" w:hAnsi="Barlow"/>
              </w:rPr>
              <w:br/>
              <w:t xml:space="preserve"> }, </w:t>
            </w:r>
            <w:r>
              <w:rPr>
                <w:rFonts w:ascii="Barlow" w:hAnsi="Barlow"/>
              </w:rPr>
              <w:br/>
              <w:t xml:space="preserve"> SIMPLIFY = FALSE </w:t>
            </w:r>
            <w:r>
              <w:rPr>
                <w:rFonts w:ascii="Barlow" w:hAnsi="Barlow"/>
              </w:rPr>
              <w:br/>
              <w:t>)</w:t>
            </w:r>
          </w:p>
        </w:tc>
      </w:tr>
      <w:tr w:rsidR="004F23F4" w:rsidRPr="00743DF3" w14:paraId="255935C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6E7364F" w14:textId="77777777" w:rsidR="0062278F" w:rsidRPr="00103FC4" w:rsidRDefault="0062278F" w:rsidP="004F23F4">
            <w:pPr>
              <w:pStyle w:val="Tabellentext"/>
            </w:pPr>
            <w:r>
              <w:t>NWITR: fn_stationaer</w:t>
            </w:r>
          </w:p>
        </w:tc>
        <w:tc>
          <w:tcPr>
            <w:tcW w:w="949" w:type="dxa"/>
          </w:tcPr>
          <w:p w14:paraId="1F1B6C96" w14:textId="77777777" w:rsidR="0062278F" w:rsidRPr="00103FC4" w:rsidRDefault="0062278F" w:rsidP="00506ECF">
            <w:pPr>
              <w:pStyle w:val="Tabellentext"/>
            </w:pPr>
            <w:r>
              <w:t>boolean</w:t>
            </w:r>
          </w:p>
        </w:tc>
        <w:tc>
          <w:tcPr>
            <w:tcW w:w="3828" w:type="dxa"/>
          </w:tcPr>
          <w:p w14:paraId="7A2181F1" w14:textId="77777777" w:rsidR="0062278F" w:rsidRPr="00103FC4" w:rsidRDefault="0062278F" w:rsidP="004F23F4">
            <w:pPr>
              <w:pStyle w:val="Tabellentext"/>
            </w:pPr>
            <w:r>
              <w:t>Tracer-Eingriff aus stationärer Behandlung nach §301 SGB V</w:t>
            </w:r>
          </w:p>
        </w:tc>
        <w:tc>
          <w:tcPr>
            <w:tcW w:w="5987" w:type="dxa"/>
          </w:tcPr>
          <w:p w14:paraId="7282F761" w14:textId="77777777" w:rsidR="0062278F" w:rsidRPr="00103FC4" w:rsidRDefault="0062278F" w:rsidP="004F23F4">
            <w:pPr>
              <w:pStyle w:val="CodeOhneSilbentrennung"/>
              <w:rPr>
                <w:rFonts w:ascii="Barlow" w:hAnsi="Barlow"/>
              </w:rPr>
            </w:pPr>
            <w:r>
              <w:rPr>
                <w:rFonts w:ascii="Barlow" w:hAnsi="Barlow"/>
              </w:rPr>
              <w:t>tracer_type %==% "301_stat"</w:t>
            </w:r>
          </w:p>
        </w:tc>
      </w:tr>
      <w:tr w:rsidR="004F23F4" w:rsidRPr="00743DF3" w14:paraId="4D66EB5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A700E25" w14:textId="77777777" w:rsidR="0062278F" w:rsidRPr="00103FC4" w:rsidRDefault="0062278F" w:rsidP="004F23F4">
            <w:pPr>
              <w:pStyle w:val="Tabellentext"/>
            </w:pPr>
            <w:r>
              <w:t>NWITR: fn_Tracer</w:t>
            </w:r>
          </w:p>
        </w:tc>
        <w:tc>
          <w:tcPr>
            <w:tcW w:w="949" w:type="dxa"/>
          </w:tcPr>
          <w:p w14:paraId="67DB83E5" w14:textId="77777777" w:rsidR="0062278F" w:rsidRPr="00103FC4" w:rsidRDefault="0062278F" w:rsidP="00506ECF">
            <w:pPr>
              <w:pStyle w:val="Tabellentext"/>
            </w:pPr>
            <w:r>
              <w:t>boolean</w:t>
            </w:r>
          </w:p>
        </w:tc>
        <w:tc>
          <w:tcPr>
            <w:tcW w:w="3828" w:type="dxa"/>
          </w:tcPr>
          <w:p w14:paraId="6B5FDBF4" w14:textId="77777777" w:rsidR="0062278F" w:rsidRPr="00103FC4" w:rsidRDefault="0062278F" w:rsidP="004F23F4">
            <w:pPr>
              <w:pStyle w:val="Tabellentext"/>
            </w:pPr>
            <w:r>
              <w:t>Der Tracer-Eingriff ist Teil des Nenners der Qualitätsindikatoren</w:t>
            </w:r>
          </w:p>
        </w:tc>
        <w:tc>
          <w:tcPr>
            <w:tcW w:w="5987" w:type="dxa"/>
          </w:tcPr>
          <w:p w14:paraId="578611D5" w14:textId="77777777" w:rsidR="0062278F" w:rsidRPr="00103FC4" w:rsidRDefault="0062278F" w:rsidP="004F23F4">
            <w:pPr>
              <w:pStyle w:val="CodeOhneSilbentrennung"/>
              <w:rPr>
                <w:rFonts w:ascii="Barlow" w:hAnsi="Barlow"/>
              </w:rPr>
            </w:pPr>
            <w:r>
              <w:rPr>
                <w:rFonts w:ascii="Barlow" w:hAnsi="Barlow"/>
              </w:rPr>
              <w:t xml:space="preserve">fn_Tracer_in_EJ &amp; </w:t>
            </w:r>
            <w:r>
              <w:rPr>
                <w:rFonts w:ascii="Barlow" w:hAnsi="Barlow"/>
              </w:rPr>
              <w:br/>
              <w:t xml:space="preserve"> fn_volljaehrig</w:t>
            </w:r>
          </w:p>
        </w:tc>
      </w:tr>
      <w:tr w:rsidR="004F23F4" w:rsidRPr="00743DF3" w14:paraId="77032E9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5EABEB" w14:textId="77777777" w:rsidR="0062278F" w:rsidRPr="00103FC4" w:rsidRDefault="0062278F" w:rsidP="004F23F4">
            <w:pPr>
              <w:pStyle w:val="Tabellentext"/>
            </w:pPr>
            <w:r>
              <w:t>NWITR: fn_Tracer_in_EJ</w:t>
            </w:r>
          </w:p>
        </w:tc>
        <w:tc>
          <w:tcPr>
            <w:tcW w:w="949" w:type="dxa"/>
          </w:tcPr>
          <w:p w14:paraId="4AF604E7" w14:textId="77777777" w:rsidR="0062278F" w:rsidRPr="00103FC4" w:rsidRDefault="0062278F" w:rsidP="00506ECF">
            <w:pPr>
              <w:pStyle w:val="Tabellentext"/>
            </w:pPr>
            <w:r>
              <w:t>boolean</w:t>
            </w:r>
          </w:p>
        </w:tc>
        <w:tc>
          <w:tcPr>
            <w:tcW w:w="3828" w:type="dxa"/>
          </w:tcPr>
          <w:p w14:paraId="5B26E40A" w14:textId="77777777" w:rsidR="0062278F" w:rsidRPr="00103FC4" w:rsidRDefault="0062278F" w:rsidP="004F23F4">
            <w:pPr>
              <w:pStyle w:val="Tabellentext"/>
            </w:pPr>
            <w:r>
              <w:t>Tracer-Eingriff im betrachteten Erfassungsjahr</w:t>
            </w:r>
          </w:p>
        </w:tc>
        <w:tc>
          <w:tcPr>
            <w:tcW w:w="5987" w:type="dxa"/>
          </w:tcPr>
          <w:p w14:paraId="7E073EDA" w14:textId="77777777" w:rsidR="0062278F" w:rsidRPr="00103FC4" w:rsidRDefault="0062278F" w:rsidP="004F23F4">
            <w:pPr>
              <w:pStyle w:val="CodeOhneSilbentrennung"/>
              <w:rPr>
                <w:rFonts w:ascii="Barlow" w:hAnsi="Barlow"/>
              </w:rPr>
            </w:pPr>
            <w:r>
              <w:rPr>
                <w:rFonts w:ascii="Barlow" w:hAnsi="Barlow"/>
              </w:rPr>
              <w:t>lapply(fn_OP_Datum_Liste, to_year) %all_in% fn_EJ_Sozialdaten</w:t>
            </w:r>
          </w:p>
        </w:tc>
      </w:tr>
      <w:tr w:rsidR="004F23F4" w:rsidRPr="00743DF3" w14:paraId="76B1EBD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0208CA9" w14:textId="77777777" w:rsidR="0062278F" w:rsidRPr="00103FC4" w:rsidRDefault="0062278F" w:rsidP="004F23F4">
            <w:pPr>
              <w:pStyle w:val="Tabellentext"/>
            </w:pPr>
            <w:r>
              <w:lastRenderedPageBreak/>
              <w:t>NWITR: fn_volljaehrig</w:t>
            </w:r>
          </w:p>
        </w:tc>
        <w:tc>
          <w:tcPr>
            <w:tcW w:w="949" w:type="dxa"/>
          </w:tcPr>
          <w:p w14:paraId="0BC115D3" w14:textId="77777777" w:rsidR="0062278F" w:rsidRPr="00103FC4" w:rsidRDefault="0062278F" w:rsidP="00506ECF">
            <w:pPr>
              <w:pStyle w:val="Tabellentext"/>
            </w:pPr>
            <w:r>
              <w:t>boolean</w:t>
            </w:r>
          </w:p>
        </w:tc>
        <w:tc>
          <w:tcPr>
            <w:tcW w:w="3828" w:type="dxa"/>
          </w:tcPr>
          <w:p w14:paraId="096EFEBF" w14:textId="77777777" w:rsidR="0062278F" w:rsidRPr="00103FC4" w:rsidRDefault="0062278F" w:rsidP="004F23F4">
            <w:pPr>
              <w:pStyle w:val="Tabellentext"/>
            </w:pPr>
            <w:r>
              <w:t>Der Patient / die Patientin war im gesamten Erfassungsjahr volljährig</w:t>
            </w:r>
          </w:p>
        </w:tc>
        <w:tc>
          <w:tcPr>
            <w:tcW w:w="5987" w:type="dxa"/>
          </w:tcPr>
          <w:p w14:paraId="022F969E" w14:textId="77777777" w:rsidR="0062278F" w:rsidRPr="00103FC4" w:rsidRDefault="0062278F" w:rsidP="004F23F4">
            <w:pPr>
              <w:pStyle w:val="CodeOhneSilbentrennung"/>
              <w:rPr>
                <w:rFonts w:ascii="Barlow" w:hAnsi="Barlow"/>
              </w:rPr>
            </w:pPr>
            <w:r>
              <w:rPr>
                <w:rFonts w:ascii="Barlow" w:hAnsi="Barlow"/>
              </w:rPr>
              <w:t>stamm_gebjahr &lt; fn_EJ_Sozialdaten - 18</w:t>
            </w:r>
          </w:p>
        </w:tc>
      </w:tr>
    </w:tbl>
    <w:p w14:paraId="22B152AE" w14:textId="77777777" w:rsidR="00940382" w:rsidRDefault="00940382">
      <w:pPr>
        <w:sectPr w:rsidR="00940382" w:rsidSect="00B43197">
          <w:headerReference w:type="default" r:id="rId55"/>
          <w:footerReference w:type="default" r:id="rId56"/>
          <w:pgSz w:w="16838" w:h="11906" w:orient="landscape" w:code="9"/>
          <w:pgMar w:top="1418" w:right="1134" w:bottom="1418" w:left="1134" w:header="567" w:footer="737" w:gutter="0"/>
          <w:cols w:space="708"/>
          <w:docGrid w:linePitch="360"/>
        </w:sectPr>
      </w:pPr>
    </w:p>
    <w:p w14:paraId="07BD90D7" w14:textId="77777777" w:rsidR="0062278F" w:rsidRPr="00ED483A" w:rsidRDefault="0062278F" w:rsidP="00323071">
      <w:pPr>
        <w:pStyle w:val="berschrift1ohneGliederung"/>
        <w:rPr>
          <w:rFonts w:eastAsia="DengXian"/>
        </w:rPr>
      </w:pPr>
      <w:bookmarkStart w:id="34" w:name="_Toc145574780_25"/>
      <w:bookmarkStart w:id="35" w:name="_Toc230255875"/>
      <w:r w:rsidRPr="00ED483A">
        <w:rPr>
          <w:rFonts w:eastAsia="DengXian"/>
        </w:rPr>
        <w:lastRenderedPageBreak/>
        <w:t>Impressum</w:t>
      </w:r>
      <w:bookmarkEnd w:id="34"/>
      <w:bookmarkEnd w:id="35"/>
    </w:p>
    <w:p w14:paraId="0E6A415B" w14:textId="77777777" w:rsidR="0062278F" w:rsidRPr="0075394A" w:rsidRDefault="0062278F" w:rsidP="00323071">
      <w:pPr>
        <w:pStyle w:val="berschriftBerichtsinformationen"/>
      </w:pPr>
      <w:r w:rsidRPr="0075394A">
        <w:t>Herausgeber</w:t>
      </w:r>
    </w:p>
    <w:p w14:paraId="1D59EAD8" w14:textId="77777777" w:rsidR="0062278F" w:rsidRPr="00ED483A" w:rsidRDefault="0062278F" w:rsidP="00323071">
      <w:pPr>
        <w:pStyle w:val="Standardlinksbndig"/>
        <w:spacing w:before="240"/>
        <w:rPr>
          <w:lang w:eastAsia="zh-CN"/>
        </w:rPr>
      </w:pPr>
      <w:r w:rsidRPr="00ED483A">
        <w:rPr>
          <w:lang w:eastAsia="zh-CN"/>
        </w:rPr>
        <w:t xml:space="preserve">IQTIG – Institut für Qualitätssicherung </w:t>
      </w:r>
      <w:r w:rsidRPr="00ED483A">
        <w:rPr>
          <w:lang w:eastAsia="zh-CN"/>
        </w:rPr>
        <w:br/>
      </w:r>
      <w:r w:rsidRPr="00ED483A">
        <w:rPr>
          <w:lang w:eastAsia="zh-CN"/>
        </w:rPr>
        <w:t>und Transparenz im Gesundheitswesen</w:t>
      </w:r>
      <w:r w:rsidRPr="00ED483A">
        <w:rPr>
          <w:lang w:eastAsia="zh-CN"/>
        </w:rPr>
        <w:br/>
        <w:t>Katharina-Heinroth-Ufer 1</w:t>
      </w:r>
      <w:r w:rsidRPr="00ED483A">
        <w:rPr>
          <w:lang w:eastAsia="zh-CN"/>
        </w:rPr>
        <w:br/>
        <w:t>10787 Berlin</w:t>
      </w:r>
    </w:p>
    <w:p w14:paraId="1D932F72" w14:textId="77777777" w:rsidR="0062278F" w:rsidRPr="00ED483A" w:rsidRDefault="0062278F" w:rsidP="00323071">
      <w:pPr>
        <w:pStyle w:val="Standardlinksbndig"/>
        <w:rPr>
          <w:lang w:val="nb-NO" w:eastAsia="zh-CN"/>
        </w:rPr>
      </w:pPr>
      <w:r w:rsidRPr="00ED483A">
        <w:rPr>
          <w:lang w:val="nb-NO" w:eastAsia="zh-CN"/>
        </w:rPr>
        <w:t>Telefon: (030) 58 58 26-0</w:t>
      </w:r>
    </w:p>
    <w:p w14:paraId="328FED20" w14:textId="03E74491" w:rsidR="0062278F" w:rsidRPr="00AF769A" w:rsidRDefault="0062278F" w:rsidP="00323071">
      <w:pPr>
        <w:pStyle w:val="Standardlinksbndig"/>
      </w:pPr>
      <w:hyperlink r:id="rId57" w:history="1">
        <w:r w:rsidRPr="00AF769A">
          <w:rPr>
            <w:rStyle w:val="Hyperlink"/>
          </w:rPr>
          <w:t>info@iqtig.org</w:t>
        </w:r>
      </w:hyperlink>
      <w:r w:rsidRPr="00AF769A">
        <w:br/>
      </w:r>
      <w:hyperlink r:id="rId58" w:history="1">
        <w:r w:rsidRPr="00AF769A">
          <w:rPr>
            <w:rStyle w:val="Hyperlink"/>
          </w:rPr>
          <w:t>iqtig.org</w:t>
        </w:r>
      </w:hyperlink>
    </w:p>
    <w:p w14:paraId="5688ADC1" w14:textId="77777777" w:rsidR="00ED483A" w:rsidRPr="00323071" w:rsidRDefault="00ED483A" w:rsidP="00323071"/>
    <w:sectPr w:rsidR="00ED483A" w:rsidRPr="00323071" w:rsidSect="00BE0C66">
      <w:headerReference w:type="default" r:id="rId59"/>
      <w:footerReference w:type="default" r:id="rId6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EF6C" w14:textId="77777777" w:rsidR="000E302A" w:rsidRDefault="000E302A" w:rsidP="00C13AD2">
      <w:r>
        <w:separator/>
      </w:r>
    </w:p>
  </w:endnote>
  <w:endnote w:type="continuationSeparator" w:id="0">
    <w:p w14:paraId="2231D3D1"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98D57"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62278F">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86706" w14:textId="77777777" w:rsidR="0062278F" w:rsidRPr="00AE2CB4" w:rsidRDefault="0062278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6F200" w14:textId="77777777" w:rsidR="0062278F" w:rsidRPr="00091E43" w:rsidRDefault="0062278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E77E" w14:textId="77777777" w:rsidR="0062278F" w:rsidRPr="00BE2195" w:rsidRDefault="0062278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ADCF8" w14:textId="77777777" w:rsidR="0062278F" w:rsidRPr="00091E43" w:rsidRDefault="0062278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FFC59" w14:textId="77777777" w:rsidR="0062278F" w:rsidRPr="00BE2195" w:rsidRDefault="0062278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57A3" w14:textId="77777777" w:rsidR="0062278F" w:rsidRPr="00091E43" w:rsidRDefault="0062278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69E4C" w14:textId="77777777" w:rsidR="0062278F" w:rsidRPr="00BE2195" w:rsidRDefault="0062278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04E4A" w14:textId="77777777" w:rsidR="0062278F" w:rsidRPr="00AE2CB4" w:rsidRDefault="0062278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6CEC" w14:textId="77777777" w:rsidR="0062278F" w:rsidRPr="00091E43" w:rsidRDefault="0062278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FFAE4" w14:textId="77777777" w:rsidR="0062278F" w:rsidRPr="00BE2195" w:rsidRDefault="0062278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F45AB" w14:textId="77777777" w:rsidR="0062278F" w:rsidRPr="00716F60" w:rsidRDefault="0062278F">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EE02" w14:textId="77777777" w:rsidR="0062278F" w:rsidRPr="00B0467B" w:rsidRDefault="0062278F">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0CBB" w14:textId="77777777" w:rsidR="0062278F" w:rsidRPr="00B73FBD" w:rsidRDefault="0062278F"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AC" w14:textId="77777777" w:rsidR="0062278F" w:rsidRPr="00E55889" w:rsidRDefault="0062278F"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5A479" w14:textId="77777777" w:rsidR="0062278F" w:rsidRPr="00471D87" w:rsidRDefault="0062278F">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9502" w14:textId="77777777" w:rsidR="0062278F" w:rsidRPr="00103FC4" w:rsidRDefault="0062278F">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9C6E9" w14:textId="77777777" w:rsidR="0062278F" w:rsidRDefault="0062278F"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3B59F" w14:textId="77777777" w:rsidR="0062278F" w:rsidRPr="00AE2CB4" w:rsidRDefault="0062278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B6A72" w14:textId="77777777" w:rsidR="0062278F" w:rsidRPr="00091E43" w:rsidRDefault="0062278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7CB2" w14:textId="77777777" w:rsidR="0062278F" w:rsidRPr="00BE2195" w:rsidRDefault="0062278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5532B" w14:textId="77777777" w:rsidR="0062278F" w:rsidRPr="00091E43" w:rsidRDefault="0062278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3084E" w14:textId="77777777" w:rsidR="0062278F" w:rsidRPr="00BE2195" w:rsidRDefault="0062278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CBBDA" w14:textId="77777777" w:rsidR="0062278F" w:rsidRPr="00091E43" w:rsidRDefault="0062278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079E8" w14:textId="77777777" w:rsidR="0062278F" w:rsidRPr="00BE2195" w:rsidRDefault="0062278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2B5B1" w14:textId="77777777" w:rsidR="000E302A" w:rsidRPr="00A25E51" w:rsidRDefault="000E302A" w:rsidP="00584AC1">
      <w:pPr>
        <w:pStyle w:val="Funotentext"/>
        <w:rPr>
          <w:rStyle w:val="FunotentextZchn"/>
        </w:rPr>
      </w:pPr>
      <w:r>
        <w:separator/>
      </w:r>
    </w:p>
  </w:footnote>
  <w:footnote w:type="continuationSeparator" w:id="0">
    <w:p w14:paraId="36DE1391"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71F8D"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07D218E7" w14:textId="77777777" w:rsidR="00AE6908" w:rsidRPr="0094066E" w:rsidRDefault="00AE6908" w:rsidP="00AE6908">
    <w:pPr>
      <w:pStyle w:val="Kopfzeile"/>
      <w:rPr>
        <w:szCs w:val="19"/>
      </w:rPr>
    </w:pPr>
    <w:r>
      <w:rPr>
        <w:szCs w:val="19"/>
      </w:rPr>
      <w:t>WI-NI-A</w:t>
    </w:r>
    <w:r w:rsidRPr="0094066E">
      <w:rPr>
        <w:szCs w:val="19"/>
      </w:rPr>
      <w:t xml:space="preserve"> - </w:t>
    </w:r>
    <w:r>
      <w:rPr>
        <w:szCs w:val="19"/>
      </w:rPr>
      <w:t>Nosokomiale postoperative Wundinfektionen nach ambulanten Operationen - Verfahren in Erprobung</w:t>
    </w:r>
  </w:p>
  <w:p w14:paraId="2211FDA2" w14:textId="20433EC0"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62278F">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9577" w14:textId="77777777" w:rsidR="0062278F" w:rsidRPr="00BE2195" w:rsidRDefault="0062278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997C966" w14:textId="77777777" w:rsidR="0062278F" w:rsidRPr="00BE2195" w:rsidRDefault="0062278F" w:rsidP="00C901BD">
    <w:pPr>
      <w:pStyle w:val="Kopfzeile"/>
      <w:rPr>
        <w:rFonts w:cs="Calibri"/>
        <w:szCs w:val="19"/>
      </w:rPr>
    </w:pPr>
    <w:r>
      <w:rPr>
        <w:rFonts w:cs="Calibri"/>
        <w:szCs w:val="19"/>
      </w:rPr>
      <w:t>WI-NI-A</w:t>
    </w:r>
    <w:r w:rsidRPr="00BE2195">
      <w:rPr>
        <w:rFonts w:cs="Calibri"/>
        <w:szCs w:val="19"/>
      </w:rPr>
      <w:t xml:space="preserve"> - </w:t>
    </w:r>
    <w:r>
      <w:rPr>
        <w:rFonts w:cs="Calibri"/>
        <w:szCs w:val="19"/>
      </w:rPr>
      <w:t>Nosokomiale postoperative Wundinfektionen nach ambulanten Operationen - Verfahren in Erprobung</w:t>
    </w:r>
  </w:p>
  <w:p w14:paraId="7F163FB8" w14:textId="77777777" w:rsidR="0062278F" w:rsidRPr="00BE2195" w:rsidRDefault="0062278F">
    <w:pPr>
      <w:pStyle w:val="Kopfzeile"/>
      <w:rPr>
        <w:rFonts w:cs="Calibri"/>
        <w:szCs w:val="19"/>
      </w:rPr>
    </w:pPr>
    <w:r>
      <w:rPr>
        <w:szCs w:val="19"/>
      </w:rPr>
      <w:t>ID: 332400</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8AFE" w14:textId="77777777" w:rsidR="0062278F" w:rsidRPr="00AE2CB4" w:rsidRDefault="0062278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BD82C41" w14:textId="77777777" w:rsidR="0062278F" w:rsidRPr="00AE2CB4" w:rsidRDefault="0062278F" w:rsidP="009546F6">
    <w:pPr>
      <w:pStyle w:val="Kopfzeile"/>
      <w:rPr>
        <w:szCs w:val="19"/>
      </w:rPr>
    </w:pPr>
    <w:r>
      <w:rPr>
        <w:szCs w:val="19"/>
      </w:rPr>
      <w:t>WI-NI-A</w:t>
    </w:r>
    <w:r w:rsidRPr="00AE2CB4">
      <w:rPr>
        <w:szCs w:val="19"/>
      </w:rPr>
      <w:t xml:space="preserve"> - </w:t>
    </w:r>
    <w:r>
      <w:rPr>
        <w:szCs w:val="19"/>
      </w:rPr>
      <w:t>Nosokomiale postoperative Wundinfektionen nach ambulanten Operationen - Verfahren in Erprobung</w:t>
    </w:r>
  </w:p>
  <w:p w14:paraId="2F26AEBA" w14:textId="77777777" w:rsidR="0062278F" w:rsidRPr="00AE2CB4" w:rsidRDefault="0062278F">
    <w:pPr>
      <w:pStyle w:val="Kopfzeile"/>
      <w:rPr>
        <w:szCs w:val="19"/>
      </w:rPr>
    </w:pPr>
    <w:r>
      <w:rPr>
        <w:szCs w:val="19"/>
      </w:rPr>
      <w:t>Gruppe: Nosokomiale postoperative Wundinfektionen nach ambulanten Operationen (Implantat-Operationen)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AA6A9" w14:textId="77777777" w:rsidR="0062278F" w:rsidRPr="00091E43" w:rsidRDefault="0062278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9C874A3" w14:textId="77777777" w:rsidR="0062278F" w:rsidRPr="00091E43" w:rsidRDefault="0062278F" w:rsidP="00D163B8">
    <w:pPr>
      <w:pStyle w:val="Kopfzeile"/>
      <w:rPr>
        <w:szCs w:val="19"/>
      </w:rPr>
    </w:pPr>
    <w:r>
      <w:rPr>
        <w:szCs w:val="19"/>
      </w:rPr>
      <w:t>WI-NI-A</w:t>
    </w:r>
    <w:r w:rsidRPr="00091E43">
      <w:rPr>
        <w:szCs w:val="19"/>
      </w:rPr>
      <w:t xml:space="preserve"> - </w:t>
    </w:r>
    <w:r>
      <w:rPr>
        <w:szCs w:val="19"/>
      </w:rPr>
      <w:t>Nosokomiale postoperative Wundinfektionen nach ambulanten Operationen - Verfahren in Erprobung</w:t>
    </w:r>
  </w:p>
  <w:p w14:paraId="7A2F89D9" w14:textId="77777777" w:rsidR="0062278F" w:rsidRPr="00091E43" w:rsidRDefault="0062278F">
    <w:pPr>
      <w:pStyle w:val="Kopfzeile"/>
      <w:rPr>
        <w:szCs w:val="19"/>
      </w:rPr>
    </w:pPr>
    <w:r>
      <w:rPr>
        <w:szCs w:val="19"/>
      </w:rPr>
      <w:t>ID: 1501</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D85AD" w14:textId="77777777" w:rsidR="0062278F" w:rsidRPr="00BE2195" w:rsidRDefault="0062278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EDE13CA" w14:textId="77777777" w:rsidR="0062278F" w:rsidRPr="00BE2195" w:rsidRDefault="0062278F" w:rsidP="00C901BD">
    <w:pPr>
      <w:pStyle w:val="Kopfzeile"/>
      <w:rPr>
        <w:rFonts w:cs="Calibri"/>
        <w:szCs w:val="19"/>
      </w:rPr>
    </w:pPr>
    <w:r>
      <w:rPr>
        <w:rFonts w:cs="Calibri"/>
        <w:szCs w:val="19"/>
      </w:rPr>
      <w:t>WI-NI-A</w:t>
    </w:r>
    <w:r w:rsidRPr="00BE2195">
      <w:rPr>
        <w:rFonts w:cs="Calibri"/>
        <w:szCs w:val="19"/>
      </w:rPr>
      <w:t xml:space="preserve"> - </w:t>
    </w:r>
    <w:r>
      <w:rPr>
        <w:rFonts w:cs="Calibri"/>
        <w:szCs w:val="19"/>
      </w:rPr>
      <w:t>Nosokomiale postoperative Wundinfektionen nach ambulanten Operationen - Verfahren in Erprobung</w:t>
    </w:r>
  </w:p>
  <w:p w14:paraId="08AA1357" w14:textId="77777777" w:rsidR="0062278F" w:rsidRPr="00BE2195" w:rsidRDefault="0062278F">
    <w:pPr>
      <w:pStyle w:val="Kopfzeile"/>
      <w:rPr>
        <w:rFonts w:cs="Calibri"/>
        <w:szCs w:val="19"/>
      </w:rPr>
    </w:pPr>
    <w:r>
      <w:rPr>
        <w:szCs w:val="19"/>
      </w:rPr>
      <w:t>ID: 1501</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8BCE" w14:textId="77777777" w:rsidR="0062278F" w:rsidRPr="00091E43" w:rsidRDefault="0062278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0FB5066" w14:textId="77777777" w:rsidR="0062278F" w:rsidRPr="00091E43" w:rsidRDefault="0062278F" w:rsidP="00D163B8">
    <w:pPr>
      <w:pStyle w:val="Kopfzeile"/>
      <w:rPr>
        <w:szCs w:val="19"/>
      </w:rPr>
    </w:pPr>
    <w:r>
      <w:rPr>
        <w:szCs w:val="19"/>
      </w:rPr>
      <w:t>WI-NI-A</w:t>
    </w:r>
    <w:r w:rsidRPr="00091E43">
      <w:rPr>
        <w:szCs w:val="19"/>
      </w:rPr>
      <w:t xml:space="preserve"> - </w:t>
    </w:r>
    <w:r>
      <w:rPr>
        <w:szCs w:val="19"/>
      </w:rPr>
      <w:t>Nosokomiale postoperative Wundinfektionen nach ambulanten Operationen - Verfahren in Erprobung</w:t>
    </w:r>
  </w:p>
  <w:p w14:paraId="74484ED7" w14:textId="77777777" w:rsidR="0062278F" w:rsidRPr="00091E43" w:rsidRDefault="0062278F">
    <w:pPr>
      <w:pStyle w:val="Kopfzeile"/>
      <w:rPr>
        <w:szCs w:val="19"/>
      </w:rPr>
    </w:pPr>
    <w:r>
      <w:rPr>
        <w:szCs w:val="19"/>
      </w:rPr>
      <w:t>ID: 1503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352D" w14:textId="77777777" w:rsidR="0062278F" w:rsidRPr="00BE2195" w:rsidRDefault="0062278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6850B51" w14:textId="77777777" w:rsidR="0062278F" w:rsidRPr="00BE2195" w:rsidRDefault="0062278F" w:rsidP="00C901BD">
    <w:pPr>
      <w:pStyle w:val="Kopfzeile"/>
      <w:rPr>
        <w:rFonts w:cs="Calibri"/>
        <w:szCs w:val="19"/>
      </w:rPr>
    </w:pPr>
    <w:r>
      <w:rPr>
        <w:rFonts w:cs="Calibri"/>
        <w:szCs w:val="19"/>
      </w:rPr>
      <w:t>WI-NI-A</w:t>
    </w:r>
    <w:r w:rsidRPr="00BE2195">
      <w:rPr>
        <w:rFonts w:cs="Calibri"/>
        <w:szCs w:val="19"/>
      </w:rPr>
      <w:t xml:space="preserve"> - </w:t>
    </w:r>
    <w:r>
      <w:rPr>
        <w:rFonts w:cs="Calibri"/>
        <w:szCs w:val="19"/>
      </w:rPr>
      <w:t>Nosokomiale postoperative Wundinfektionen nach ambulanten Operationen - Verfahren in Erprobung</w:t>
    </w:r>
  </w:p>
  <w:p w14:paraId="790FEFF9" w14:textId="77777777" w:rsidR="0062278F" w:rsidRPr="00BE2195" w:rsidRDefault="0062278F">
    <w:pPr>
      <w:pStyle w:val="Kopfzeile"/>
      <w:rPr>
        <w:rFonts w:cs="Calibri"/>
        <w:szCs w:val="19"/>
      </w:rPr>
    </w:pPr>
    <w:r>
      <w:rPr>
        <w:szCs w:val="19"/>
      </w:rPr>
      <w:t>ID: 1503</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6595B" w14:textId="77777777" w:rsidR="0062278F" w:rsidRPr="00091E43" w:rsidRDefault="0062278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BFE9D98" w14:textId="77777777" w:rsidR="0062278F" w:rsidRPr="00091E43" w:rsidRDefault="0062278F" w:rsidP="00D163B8">
    <w:pPr>
      <w:pStyle w:val="Kopfzeile"/>
      <w:rPr>
        <w:szCs w:val="19"/>
      </w:rPr>
    </w:pPr>
    <w:r>
      <w:rPr>
        <w:szCs w:val="19"/>
      </w:rPr>
      <w:t>WI-NI-A</w:t>
    </w:r>
    <w:r w:rsidRPr="00091E43">
      <w:rPr>
        <w:szCs w:val="19"/>
      </w:rPr>
      <w:t xml:space="preserve"> - </w:t>
    </w:r>
    <w:r>
      <w:rPr>
        <w:szCs w:val="19"/>
      </w:rPr>
      <w:t>Nosokomiale postoperative Wundinfektionen nach ambulanten Operationen - Verfahren in Erprobung</w:t>
    </w:r>
  </w:p>
  <w:p w14:paraId="71F0D07E" w14:textId="77777777" w:rsidR="0062278F" w:rsidRPr="00091E43" w:rsidRDefault="0062278F">
    <w:pPr>
      <w:pStyle w:val="Kopfzeile"/>
      <w:rPr>
        <w:szCs w:val="19"/>
      </w:rPr>
    </w:pPr>
    <w:r>
      <w:rPr>
        <w:szCs w:val="19"/>
      </w:rPr>
      <w:t>ID: 332401</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12C21" w14:textId="77777777" w:rsidR="0062278F" w:rsidRPr="00BE2195" w:rsidRDefault="0062278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376CC1A" w14:textId="77777777" w:rsidR="0062278F" w:rsidRPr="00BE2195" w:rsidRDefault="0062278F" w:rsidP="00C901BD">
    <w:pPr>
      <w:pStyle w:val="Kopfzeile"/>
      <w:rPr>
        <w:rFonts w:cs="Calibri"/>
        <w:szCs w:val="19"/>
      </w:rPr>
    </w:pPr>
    <w:r>
      <w:rPr>
        <w:rFonts w:cs="Calibri"/>
        <w:szCs w:val="19"/>
      </w:rPr>
      <w:t>WI-NI-A</w:t>
    </w:r>
    <w:r w:rsidRPr="00BE2195">
      <w:rPr>
        <w:rFonts w:cs="Calibri"/>
        <w:szCs w:val="19"/>
      </w:rPr>
      <w:t xml:space="preserve"> - </w:t>
    </w:r>
    <w:r>
      <w:rPr>
        <w:rFonts w:cs="Calibri"/>
        <w:szCs w:val="19"/>
      </w:rPr>
      <w:t>Nosokomiale postoperative Wundinfektionen nach ambulanten Operationen - Verfahren in Erprobung</w:t>
    </w:r>
  </w:p>
  <w:p w14:paraId="4F80BA51" w14:textId="77777777" w:rsidR="0062278F" w:rsidRPr="00BE2195" w:rsidRDefault="0062278F">
    <w:pPr>
      <w:pStyle w:val="Kopfzeile"/>
      <w:rPr>
        <w:rFonts w:cs="Calibri"/>
        <w:szCs w:val="19"/>
      </w:rPr>
    </w:pPr>
    <w:r>
      <w:rPr>
        <w:szCs w:val="19"/>
      </w:rPr>
      <w:t>ID: 332401</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F89F0" w14:textId="77777777" w:rsidR="0062278F" w:rsidRPr="00AE2CB4" w:rsidRDefault="0062278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D8B94C1" w14:textId="77777777" w:rsidR="0062278F" w:rsidRPr="00AE2CB4" w:rsidRDefault="0062278F" w:rsidP="009546F6">
    <w:pPr>
      <w:pStyle w:val="Kopfzeile"/>
      <w:rPr>
        <w:szCs w:val="19"/>
      </w:rPr>
    </w:pPr>
    <w:r>
      <w:rPr>
        <w:szCs w:val="19"/>
      </w:rPr>
      <w:t>WI-NI-A</w:t>
    </w:r>
    <w:r w:rsidRPr="00AE2CB4">
      <w:rPr>
        <w:szCs w:val="19"/>
      </w:rPr>
      <w:t xml:space="preserve"> - </w:t>
    </w:r>
    <w:r>
      <w:rPr>
        <w:szCs w:val="19"/>
      </w:rPr>
      <w:t>Nosokomiale postoperative Wundinfektionen nach ambulanten Operationen - Verfahren in Erprobung</w:t>
    </w:r>
  </w:p>
  <w:p w14:paraId="2ED67E6A" w14:textId="77777777" w:rsidR="0062278F" w:rsidRPr="00AE2CB4" w:rsidRDefault="0062278F">
    <w:pPr>
      <w:pStyle w:val="Kopfzeile"/>
      <w:rPr>
        <w:szCs w:val="19"/>
      </w:rPr>
    </w:pPr>
    <w:r>
      <w:rPr>
        <w:szCs w:val="19"/>
      </w:rPr>
      <w:t>ID: 332000</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6BF2" w14:textId="77777777" w:rsidR="0062278F" w:rsidRPr="00091E43" w:rsidRDefault="0062278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FE30631" w14:textId="77777777" w:rsidR="0062278F" w:rsidRPr="00091E43" w:rsidRDefault="0062278F" w:rsidP="00D163B8">
    <w:pPr>
      <w:pStyle w:val="Kopfzeile"/>
      <w:rPr>
        <w:szCs w:val="19"/>
      </w:rPr>
    </w:pPr>
    <w:r>
      <w:rPr>
        <w:szCs w:val="19"/>
      </w:rPr>
      <w:t>WI-NI-A</w:t>
    </w:r>
    <w:r w:rsidRPr="00091E43">
      <w:rPr>
        <w:szCs w:val="19"/>
      </w:rPr>
      <w:t xml:space="preserve"> - </w:t>
    </w:r>
    <w:r>
      <w:rPr>
        <w:szCs w:val="19"/>
      </w:rPr>
      <w:t>Nosokomiale postoperative Wundinfektionen nach ambulanten Operationen - Verfahren in Erprobung</w:t>
    </w:r>
  </w:p>
  <w:p w14:paraId="2371797E" w14:textId="77777777" w:rsidR="0062278F" w:rsidRPr="00091E43" w:rsidRDefault="0062278F">
    <w:pPr>
      <w:pStyle w:val="Kopfzeile"/>
      <w:rPr>
        <w:szCs w:val="19"/>
      </w:rPr>
    </w:pPr>
    <w:r>
      <w:rPr>
        <w:szCs w:val="19"/>
      </w:rPr>
      <w:t>ID: 332000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8838"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09DE4" w14:textId="77777777" w:rsidR="0062278F" w:rsidRPr="00BE2195" w:rsidRDefault="0062278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6D61A8F" w14:textId="77777777" w:rsidR="0062278F" w:rsidRPr="00BE2195" w:rsidRDefault="0062278F" w:rsidP="00C901BD">
    <w:pPr>
      <w:pStyle w:val="Kopfzeile"/>
      <w:rPr>
        <w:rFonts w:cs="Calibri"/>
        <w:szCs w:val="19"/>
      </w:rPr>
    </w:pPr>
    <w:r>
      <w:rPr>
        <w:rFonts w:cs="Calibri"/>
        <w:szCs w:val="19"/>
      </w:rPr>
      <w:t>WI-NI-A</w:t>
    </w:r>
    <w:r w:rsidRPr="00BE2195">
      <w:rPr>
        <w:rFonts w:cs="Calibri"/>
        <w:szCs w:val="19"/>
      </w:rPr>
      <w:t xml:space="preserve"> - </w:t>
    </w:r>
    <w:r>
      <w:rPr>
        <w:rFonts w:cs="Calibri"/>
        <w:szCs w:val="19"/>
      </w:rPr>
      <w:t>Nosokomiale postoperative Wundinfektionen nach ambulanten Operationen - Verfahren in Erprobung</w:t>
    </w:r>
  </w:p>
  <w:p w14:paraId="7EC5948C" w14:textId="77777777" w:rsidR="0062278F" w:rsidRPr="00BE2195" w:rsidRDefault="0062278F">
    <w:pPr>
      <w:pStyle w:val="Kopfzeile"/>
      <w:rPr>
        <w:rFonts w:cs="Calibri"/>
        <w:szCs w:val="19"/>
      </w:rPr>
    </w:pPr>
    <w:r>
      <w:rPr>
        <w:szCs w:val="19"/>
      </w:rPr>
      <w:t>ID: 332000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86DFB" w14:textId="77777777" w:rsidR="0062278F" w:rsidRPr="00B0467B" w:rsidRDefault="0062278F"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6330229A" w14:textId="77777777" w:rsidR="0062278F" w:rsidRDefault="0062278F">
    <w:pPr>
      <w:pStyle w:val="Kopfzeile"/>
      <w:rPr>
        <w:szCs w:val="19"/>
      </w:rPr>
    </w:pPr>
    <w:r>
      <w:rPr>
        <w:szCs w:val="19"/>
      </w:rPr>
      <w:t>WI-NI-A</w:t>
    </w:r>
    <w:r w:rsidRPr="00B0467B">
      <w:rPr>
        <w:szCs w:val="19"/>
      </w:rPr>
      <w:t xml:space="preserve"> - </w:t>
    </w:r>
    <w:r>
      <w:rPr>
        <w:szCs w:val="19"/>
      </w:rPr>
      <w:t>Nosokomiale postoperative Wundinfektionen nach ambulanten Operationen - Verfahren in Erprobung</w:t>
    </w:r>
  </w:p>
  <w:p w14:paraId="48AC67C7" w14:textId="77777777" w:rsidR="0062278F" w:rsidRPr="00B0467B" w:rsidRDefault="0062278F">
    <w:pPr>
      <w:pStyle w:val="Kopfzeile"/>
      <w:rPr>
        <w:szCs w:val="19"/>
      </w:rPr>
    </w:pPr>
    <w:r>
      <w:rPr>
        <w:szCs w:val="19"/>
      </w:rPr>
      <w:t>Literatur</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4035D" w14:textId="77777777" w:rsidR="0062278F" w:rsidRPr="00B73FBD" w:rsidRDefault="0062278F"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3FC1AAAD" w14:textId="77777777" w:rsidR="0062278F" w:rsidRPr="00B73FBD" w:rsidRDefault="0062278F" w:rsidP="00130B47">
    <w:pPr>
      <w:pStyle w:val="Kopfzeile"/>
      <w:rPr>
        <w:szCs w:val="19"/>
      </w:rPr>
    </w:pPr>
    <w:r>
      <w:rPr>
        <w:szCs w:val="19"/>
      </w:rPr>
      <w:t>WI-NI-A</w:t>
    </w:r>
    <w:r w:rsidRPr="00B73FBD">
      <w:rPr>
        <w:szCs w:val="19"/>
      </w:rPr>
      <w:t xml:space="preserve"> - </w:t>
    </w:r>
    <w:r>
      <w:rPr>
        <w:szCs w:val="19"/>
      </w:rPr>
      <w:t>Nosokomiale postoperative Wundinfektionen nach ambulanten Operationen - Verfahren in Erprobung</w:t>
    </w:r>
  </w:p>
  <w:p w14:paraId="03BD88EA" w14:textId="77777777" w:rsidR="0062278F" w:rsidRPr="00B73FBD" w:rsidRDefault="0062278F">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23C7D" w14:textId="77777777" w:rsidR="0062278F" w:rsidRPr="00E55889" w:rsidRDefault="0062278F"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750788CF" w14:textId="77777777" w:rsidR="0062278F" w:rsidRPr="00E55889" w:rsidRDefault="0062278F" w:rsidP="00130B47">
    <w:pPr>
      <w:pStyle w:val="Kopfzeile"/>
      <w:rPr>
        <w:szCs w:val="19"/>
      </w:rPr>
    </w:pPr>
    <w:r>
      <w:rPr>
        <w:szCs w:val="19"/>
      </w:rPr>
      <w:t>WI-NI-A</w:t>
    </w:r>
    <w:r w:rsidRPr="00E55889">
      <w:rPr>
        <w:szCs w:val="19"/>
      </w:rPr>
      <w:t xml:space="preserve"> - </w:t>
    </w:r>
    <w:r>
      <w:rPr>
        <w:szCs w:val="19"/>
      </w:rPr>
      <w:t>Nosokomiale postoperative Wundinfektionen nach ambulanten Operationen - Verfahren in Erprobung</w:t>
    </w:r>
  </w:p>
  <w:p w14:paraId="3D1861B7" w14:textId="77777777" w:rsidR="0062278F" w:rsidRPr="00E55889" w:rsidRDefault="0062278F">
    <w:pPr>
      <w:pStyle w:val="Kopfzeile"/>
      <w:rPr>
        <w:szCs w:val="19"/>
      </w:rPr>
    </w:pPr>
    <w:r w:rsidRPr="00E55889">
      <w:rPr>
        <w:szCs w:val="19"/>
      </w:rPr>
      <w:t xml:space="preserve">Anhang </w:t>
    </w:r>
    <w:r w:rsidRPr="00E55889">
      <w:rPr>
        <w:szCs w:val="19"/>
      </w:rPr>
      <w:t>I</w:t>
    </w:r>
    <w:r w:rsidRPr="00E55889">
      <w:rPr>
        <w:szCs w:val="19"/>
      </w:rPr>
      <w:t>I: Listen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8E32B" w14:textId="77777777" w:rsidR="0062278F" w:rsidRPr="00471D87" w:rsidRDefault="0062278F"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252FC71C" w14:textId="77777777" w:rsidR="0062278F" w:rsidRPr="00471D87" w:rsidRDefault="0062278F" w:rsidP="003911F9">
    <w:pPr>
      <w:pStyle w:val="Kopfzeile"/>
      <w:rPr>
        <w:szCs w:val="19"/>
      </w:rPr>
    </w:pPr>
    <w:r>
      <w:rPr>
        <w:szCs w:val="19"/>
      </w:rPr>
      <w:t>WI-NI-A</w:t>
    </w:r>
    <w:r w:rsidRPr="00471D87">
      <w:rPr>
        <w:szCs w:val="19"/>
      </w:rPr>
      <w:t xml:space="preserve"> - </w:t>
    </w:r>
    <w:r>
      <w:rPr>
        <w:szCs w:val="19"/>
      </w:rPr>
      <w:t>Nosokomiale postoperative Wundinfektionen nach ambulanten Operationen - Verfahren in Erprobung</w:t>
    </w:r>
  </w:p>
  <w:p w14:paraId="34F63286" w14:textId="77777777" w:rsidR="0062278F" w:rsidRPr="00471D87" w:rsidRDefault="0062278F"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D886" w14:textId="77777777" w:rsidR="0062278F" w:rsidRPr="00103FC4" w:rsidRDefault="0062278F" w:rsidP="00491DF3">
    <w:pPr>
      <w:pStyle w:val="Kopfzeile"/>
    </w:pPr>
    <w:r>
      <w:t>Endgültige Rechenregeln für das Auswertungsjahr 2026</w:t>
    </w:r>
    <w:r w:rsidRPr="00103FC4">
      <w:t xml:space="preserve"> nach </w:t>
    </w:r>
    <w:r>
      <w:t>DeQS-RL</w:t>
    </w:r>
  </w:p>
  <w:p w14:paraId="79D44F36" w14:textId="77777777" w:rsidR="0062278F" w:rsidRPr="00103FC4" w:rsidRDefault="0062278F" w:rsidP="00491DF3">
    <w:pPr>
      <w:pStyle w:val="Kopfzeile"/>
    </w:pPr>
    <w:r>
      <w:t>WI-NI-A</w:t>
    </w:r>
    <w:r w:rsidRPr="00103FC4">
      <w:t xml:space="preserve"> - </w:t>
    </w:r>
    <w:r>
      <w:t>Nosokomiale postoperative Wundinfektionen nach ambulanten Operationen - Verfahren in Erprobung</w:t>
    </w:r>
  </w:p>
  <w:p w14:paraId="60EFD635" w14:textId="77777777" w:rsidR="0062278F" w:rsidRPr="00103FC4" w:rsidRDefault="0062278F" w:rsidP="003050C2">
    <w:pPr>
      <w:pStyle w:val="Kopfzeile"/>
      <w:tabs>
        <w:tab w:val="left" w:pos="1941"/>
      </w:tabs>
    </w:pPr>
    <w:r w:rsidRPr="00103FC4">
      <w:t>Anhang IV</w:t>
    </w:r>
    <w:r w:rsidRPr="00103FC4">
      <w:t>: Funktionen</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522D" w14:textId="77777777" w:rsidR="0062278F" w:rsidRPr="0094066E" w:rsidRDefault="0062278F" w:rsidP="00323071">
    <w:pPr>
      <w:pStyle w:val="Kopfzeile"/>
      <w:rPr>
        <w:szCs w:val="19"/>
      </w:rPr>
    </w:pPr>
    <w:bookmarkStart w:id="36" w:name="_Toc434422381"/>
    <w:bookmarkStart w:id="37" w:name="_Toc434422376"/>
    <w:bookmarkEnd w:id="36"/>
    <w:bookmarkEnd w:id="37"/>
    <w:r>
      <w:rPr>
        <w:szCs w:val="19"/>
      </w:rPr>
      <w:t>Endgültige Rechenregeln für das Auswertungsjahr 2026</w:t>
    </w:r>
    <w:r w:rsidRPr="0094066E">
      <w:rPr>
        <w:szCs w:val="19"/>
      </w:rPr>
      <w:t xml:space="preserve"> nach </w:t>
    </w:r>
    <w:r>
      <w:rPr>
        <w:szCs w:val="19"/>
      </w:rPr>
      <w:t>DeQS-RL</w:t>
    </w:r>
  </w:p>
  <w:p w14:paraId="40EE5680" w14:textId="77777777" w:rsidR="0062278F" w:rsidRPr="0094066E" w:rsidRDefault="0062278F" w:rsidP="00323071">
    <w:pPr>
      <w:pStyle w:val="Kopfzeile"/>
      <w:rPr>
        <w:szCs w:val="19"/>
      </w:rPr>
    </w:pPr>
    <w:r>
      <w:rPr>
        <w:szCs w:val="19"/>
      </w:rPr>
      <w:t>WI-NI-A</w:t>
    </w:r>
    <w:r w:rsidRPr="0094066E">
      <w:rPr>
        <w:szCs w:val="19"/>
      </w:rPr>
      <w:t xml:space="preserve"> - </w:t>
    </w:r>
    <w:r>
      <w:rPr>
        <w:szCs w:val="19"/>
      </w:rPr>
      <w:t>Nosokomiale postoperative Wundinfektionen nach ambulanten Operationen - Verfahren in Erprobung</w:t>
    </w:r>
  </w:p>
  <w:p w14:paraId="1279314A" w14:textId="5B551FAB" w:rsidR="0062278F" w:rsidRPr="0014623E" w:rsidRDefault="0062278F"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72AF0" w14:textId="77777777" w:rsidR="0062278F" w:rsidRPr="00716F60" w:rsidRDefault="0062278F"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0D36F0A3" w14:textId="77777777" w:rsidR="0062278F" w:rsidRPr="00716F60" w:rsidRDefault="0062278F" w:rsidP="00564AC5">
    <w:pPr>
      <w:pStyle w:val="Kopfzeile"/>
      <w:rPr>
        <w:szCs w:val="19"/>
      </w:rPr>
    </w:pPr>
    <w:r>
      <w:rPr>
        <w:szCs w:val="19"/>
      </w:rPr>
      <w:t>WI-NI-A</w:t>
    </w:r>
    <w:r w:rsidRPr="00716F60">
      <w:rPr>
        <w:szCs w:val="19"/>
      </w:rPr>
      <w:t xml:space="preserve"> - </w:t>
    </w:r>
    <w:r>
      <w:rPr>
        <w:szCs w:val="19"/>
      </w:rPr>
      <w:t>Nosokomiale postoperative Wundinfektionen nach ambulanten Operationen - Verfahren in Erprobung</w:t>
    </w:r>
  </w:p>
  <w:p w14:paraId="0FBA6094" w14:textId="77777777" w:rsidR="0062278F" w:rsidRPr="00716F60" w:rsidRDefault="0062278F" w:rsidP="00564AC5">
    <w:pPr>
      <w:pStyle w:val="Kopfzeile"/>
      <w:tabs>
        <w:tab w:val="left" w:pos="3368"/>
      </w:tabs>
      <w:rPr>
        <w:szCs w:val="19"/>
      </w:rPr>
    </w:pPr>
    <w:r w:rsidRPr="00716F60">
      <w:rPr>
        <w:szCs w:val="19"/>
      </w:rPr>
      <w:t>Einleitung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A04C" w14:textId="77777777" w:rsidR="0062278F" w:rsidRPr="00AE2CB4" w:rsidRDefault="0062278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C5E76EC" w14:textId="77777777" w:rsidR="0062278F" w:rsidRPr="00AE2CB4" w:rsidRDefault="0062278F" w:rsidP="009546F6">
    <w:pPr>
      <w:pStyle w:val="Kopfzeile"/>
      <w:rPr>
        <w:szCs w:val="19"/>
      </w:rPr>
    </w:pPr>
    <w:r>
      <w:rPr>
        <w:szCs w:val="19"/>
      </w:rPr>
      <w:t>WI-NI-A</w:t>
    </w:r>
    <w:r w:rsidRPr="00AE2CB4">
      <w:rPr>
        <w:szCs w:val="19"/>
      </w:rPr>
      <w:t xml:space="preserve"> - </w:t>
    </w:r>
    <w:r>
      <w:rPr>
        <w:szCs w:val="19"/>
      </w:rPr>
      <w:t>Nosokomiale postoperative Wundinfektionen nach ambulanten Operationen - Verfahren in Erprobung</w:t>
    </w:r>
  </w:p>
  <w:p w14:paraId="7F052A8D" w14:textId="77777777" w:rsidR="0062278F" w:rsidRPr="00AE2CB4" w:rsidRDefault="0062278F">
    <w:pPr>
      <w:pStyle w:val="Kopfzeile"/>
      <w:rPr>
        <w:szCs w:val="19"/>
      </w:rPr>
    </w:pPr>
    <w:r>
      <w:rPr>
        <w:szCs w:val="19"/>
      </w:rPr>
      <w:t>Gruppe: Nosokomiale postoperative Wundinfektionen nach ambulanten Operationen (Nicht-Implantat-Operationen)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75A1F" w14:textId="77777777" w:rsidR="0062278F" w:rsidRPr="00091E43" w:rsidRDefault="0062278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7993778" w14:textId="77777777" w:rsidR="0062278F" w:rsidRPr="00091E43" w:rsidRDefault="0062278F" w:rsidP="00D163B8">
    <w:pPr>
      <w:pStyle w:val="Kopfzeile"/>
      <w:rPr>
        <w:szCs w:val="19"/>
      </w:rPr>
    </w:pPr>
    <w:r>
      <w:rPr>
        <w:szCs w:val="19"/>
      </w:rPr>
      <w:t>WI-NI-A</w:t>
    </w:r>
    <w:r w:rsidRPr="00091E43">
      <w:rPr>
        <w:szCs w:val="19"/>
      </w:rPr>
      <w:t xml:space="preserve"> - </w:t>
    </w:r>
    <w:r>
      <w:rPr>
        <w:szCs w:val="19"/>
      </w:rPr>
      <w:t>Nosokomiale postoperative Wundinfektionen nach ambulanten Operationen - Verfahren in Erprobung</w:t>
    </w:r>
  </w:p>
  <w:p w14:paraId="7BF1E6C2" w14:textId="77777777" w:rsidR="0062278F" w:rsidRPr="00091E43" w:rsidRDefault="0062278F">
    <w:pPr>
      <w:pStyle w:val="Kopfzeile"/>
      <w:rPr>
        <w:szCs w:val="19"/>
      </w:rPr>
    </w:pPr>
    <w:r>
      <w:rPr>
        <w:szCs w:val="19"/>
      </w:rPr>
      <w:t>ID: 1500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D649" w14:textId="77777777" w:rsidR="0062278F" w:rsidRPr="00BE2195" w:rsidRDefault="0062278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2C751E3" w14:textId="77777777" w:rsidR="0062278F" w:rsidRPr="00BE2195" w:rsidRDefault="0062278F" w:rsidP="00C901BD">
    <w:pPr>
      <w:pStyle w:val="Kopfzeile"/>
      <w:rPr>
        <w:rFonts w:cs="Calibri"/>
        <w:szCs w:val="19"/>
      </w:rPr>
    </w:pPr>
    <w:r>
      <w:rPr>
        <w:rFonts w:cs="Calibri"/>
        <w:szCs w:val="19"/>
      </w:rPr>
      <w:t>WI-NI-A</w:t>
    </w:r>
    <w:r w:rsidRPr="00BE2195">
      <w:rPr>
        <w:rFonts w:cs="Calibri"/>
        <w:szCs w:val="19"/>
      </w:rPr>
      <w:t xml:space="preserve"> - </w:t>
    </w:r>
    <w:r>
      <w:rPr>
        <w:rFonts w:cs="Calibri"/>
        <w:szCs w:val="19"/>
      </w:rPr>
      <w:t>Nosokomiale postoperative Wundinfektionen nach ambulanten Operationen - Verfahren in Erprobung</w:t>
    </w:r>
  </w:p>
  <w:p w14:paraId="439D581C" w14:textId="77777777" w:rsidR="0062278F" w:rsidRPr="00BE2195" w:rsidRDefault="0062278F">
    <w:pPr>
      <w:pStyle w:val="Kopfzeile"/>
      <w:rPr>
        <w:rFonts w:cs="Calibri"/>
        <w:szCs w:val="19"/>
      </w:rPr>
    </w:pPr>
    <w:r>
      <w:rPr>
        <w:szCs w:val="19"/>
      </w:rPr>
      <w:t>ID: 1500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A3AA" w14:textId="77777777" w:rsidR="0062278F" w:rsidRPr="00091E43" w:rsidRDefault="0062278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295594B" w14:textId="77777777" w:rsidR="0062278F" w:rsidRPr="00091E43" w:rsidRDefault="0062278F" w:rsidP="00D163B8">
    <w:pPr>
      <w:pStyle w:val="Kopfzeile"/>
      <w:rPr>
        <w:szCs w:val="19"/>
      </w:rPr>
    </w:pPr>
    <w:r>
      <w:rPr>
        <w:szCs w:val="19"/>
      </w:rPr>
      <w:t>WI-NI-A</w:t>
    </w:r>
    <w:r w:rsidRPr="00091E43">
      <w:rPr>
        <w:szCs w:val="19"/>
      </w:rPr>
      <w:t xml:space="preserve"> - </w:t>
    </w:r>
    <w:r>
      <w:rPr>
        <w:szCs w:val="19"/>
      </w:rPr>
      <w:t>Nosokomiale postoperative Wundinfektionen nach ambulanten Operationen - Verfahren in Erprobung</w:t>
    </w:r>
  </w:p>
  <w:p w14:paraId="668F7659" w14:textId="77777777" w:rsidR="0062278F" w:rsidRPr="00091E43" w:rsidRDefault="0062278F">
    <w:pPr>
      <w:pStyle w:val="Kopfzeile"/>
      <w:rPr>
        <w:szCs w:val="19"/>
      </w:rPr>
    </w:pPr>
    <w:r>
      <w:rPr>
        <w:szCs w:val="19"/>
      </w:rPr>
      <w:t>ID: 1502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A836" w14:textId="77777777" w:rsidR="0062278F" w:rsidRPr="00BE2195" w:rsidRDefault="0062278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F30FB8D" w14:textId="77777777" w:rsidR="0062278F" w:rsidRPr="00BE2195" w:rsidRDefault="0062278F" w:rsidP="00C901BD">
    <w:pPr>
      <w:pStyle w:val="Kopfzeile"/>
      <w:rPr>
        <w:rFonts w:cs="Calibri"/>
        <w:szCs w:val="19"/>
      </w:rPr>
    </w:pPr>
    <w:r>
      <w:rPr>
        <w:rFonts w:cs="Calibri"/>
        <w:szCs w:val="19"/>
      </w:rPr>
      <w:t>WI-NI-A</w:t>
    </w:r>
    <w:r w:rsidRPr="00BE2195">
      <w:rPr>
        <w:rFonts w:cs="Calibri"/>
        <w:szCs w:val="19"/>
      </w:rPr>
      <w:t xml:space="preserve"> - </w:t>
    </w:r>
    <w:r>
      <w:rPr>
        <w:rFonts w:cs="Calibri"/>
        <w:szCs w:val="19"/>
      </w:rPr>
      <w:t>Nosokomiale postoperative Wundinfektionen nach ambulanten Operationen - Verfahren in Erprobung</w:t>
    </w:r>
  </w:p>
  <w:p w14:paraId="452F4B8E" w14:textId="77777777" w:rsidR="0062278F" w:rsidRPr="00BE2195" w:rsidRDefault="0062278F">
    <w:pPr>
      <w:pStyle w:val="Kopfzeile"/>
      <w:rPr>
        <w:rFonts w:cs="Calibri"/>
        <w:szCs w:val="19"/>
      </w:rPr>
    </w:pPr>
    <w:r>
      <w:rPr>
        <w:szCs w:val="19"/>
      </w:rPr>
      <w:t>ID: 1502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2C41B" w14:textId="77777777" w:rsidR="0062278F" w:rsidRPr="00091E43" w:rsidRDefault="0062278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B9A27BC" w14:textId="77777777" w:rsidR="0062278F" w:rsidRPr="00091E43" w:rsidRDefault="0062278F" w:rsidP="00D163B8">
    <w:pPr>
      <w:pStyle w:val="Kopfzeile"/>
      <w:rPr>
        <w:szCs w:val="19"/>
      </w:rPr>
    </w:pPr>
    <w:r>
      <w:rPr>
        <w:szCs w:val="19"/>
      </w:rPr>
      <w:t>WI-NI-A</w:t>
    </w:r>
    <w:r w:rsidRPr="00091E43">
      <w:rPr>
        <w:szCs w:val="19"/>
      </w:rPr>
      <w:t xml:space="preserve"> - </w:t>
    </w:r>
    <w:r>
      <w:rPr>
        <w:szCs w:val="19"/>
      </w:rPr>
      <w:t>Nosokomiale postoperative Wundinfektionen nach ambulanten Operationen - Verfahren in Erprobung</w:t>
    </w:r>
  </w:p>
  <w:p w14:paraId="53F32EBD" w14:textId="77777777" w:rsidR="0062278F" w:rsidRPr="00091E43" w:rsidRDefault="0062278F">
    <w:pPr>
      <w:pStyle w:val="Kopfzeile"/>
      <w:rPr>
        <w:szCs w:val="19"/>
      </w:rPr>
    </w:pPr>
    <w:r>
      <w:rPr>
        <w:szCs w:val="19"/>
      </w:rPr>
      <w:t>ID: 332400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91E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 w15:restartNumberingAfterBreak="0">
    <w:nsid w:val="0000A631"/>
    <w:multiLevelType w:val="singleLevel"/>
    <w:tmpl w:val="5C5CA07E"/>
    <w:lvl w:ilvl="0">
      <w:start w:val="1"/>
      <w:numFmt w:val="decimal"/>
      <w:lvlText w:val="%1."/>
      <w:lvlJc w:val="left"/>
      <w:pPr>
        <w:tabs>
          <w:tab w:val="num" w:pos="926"/>
        </w:tabs>
        <w:ind w:left="926" w:hanging="360"/>
      </w:pPr>
    </w:lvl>
  </w:abstractNum>
  <w:abstractNum w:abstractNumId="12" w15:restartNumberingAfterBreak="0">
    <w:nsid w:val="0000B25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 w15:restartNumberingAfterBreak="0">
    <w:nsid w:val="0000F0D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000F94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 w15:restartNumberingAfterBreak="0">
    <w:nsid w:val="0002A95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0003732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 w15:restartNumberingAfterBreak="0">
    <w:nsid w:val="000468A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 w15:restartNumberingAfterBreak="0">
    <w:nsid w:val="0004A26C"/>
    <w:multiLevelType w:val="singleLevel"/>
    <w:tmpl w:val="D442933C"/>
    <w:lvl w:ilvl="0">
      <w:start w:val="1"/>
      <w:numFmt w:val="decimal"/>
      <w:lvlText w:val="%1."/>
      <w:lvlJc w:val="left"/>
      <w:pPr>
        <w:tabs>
          <w:tab w:val="num" w:pos="1492"/>
        </w:tabs>
        <w:ind w:left="1492" w:hanging="360"/>
      </w:pPr>
    </w:lvl>
  </w:abstractNum>
  <w:abstractNum w:abstractNumId="19" w15:restartNumberingAfterBreak="0">
    <w:nsid w:val="0004AC6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51EB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 w15:restartNumberingAfterBreak="0">
    <w:nsid w:val="000524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 w15:restartNumberingAfterBreak="0">
    <w:nsid w:val="0006069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 w15:restartNumberingAfterBreak="0">
    <w:nsid w:val="0006EAE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 w15:restartNumberingAfterBreak="0">
    <w:nsid w:val="000713E2"/>
    <w:multiLevelType w:val="singleLevel"/>
    <w:tmpl w:val="69986EBC"/>
    <w:lvl w:ilvl="0">
      <w:start w:val="1"/>
      <w:numFmt w:val="decimal"/>
      <w:lvlText w:val="%1."/>
      <w:lvlJc w:val="left"/>
      <w:pPr>
        <w:tabs>
          <w:tab w:val="num" w:pos="1209"/>
        </w:tabs>
        <w:ind w:left="1209" w:hanging="360"/>
      </w:pPr>
    </w:lvl>
  </w:abstractNum>
  <w:abstractNum w:abstractNumId="25" w15:restartNumberingAfterBreak="0">
    <w:nsid w:val="00074CF6"/>
    <w:multiLevelType w:val="singleLevel"/>
    <w:tmpl w:val="69986EBC"/>
    <w:lvl w:ilvl="0">
      <w:start w:val="1"/>
      <w:numFmt w:val="decimal"/>
      <w:lvlText w:val="%1."/>
      <w:lvlJc w:val="left"/>
      <w:pPr>
        <w:tabs>
          <w:tab w:val="num" w:pos="1209"/>
        </w:tabs>
        <w:ind w:left="1209" w:hanging="360"/>
      </w:pPr>
    </w:lvl>
  </w:abstractNum>
  <w:abstractNum w:abstractNumId="26" w15:restartNumberingAfterBreak="0">
    <w:nsid w:val="0008B669"/>
    <w:multiLevelType w:val="singleLevel"/>
    <w:tmpl w:val="DBC0D8D2"/>
    <w:lvl w:ilvl="0">
      <w:start w:val="1"/>
      <w:numFmt w:val="decimal"/>
      <w:lvlText w:val="%1."/>
      <w:lvlJc w:val="left"/>
      <w:pPr>
        <w:tabs>
          <w:tab w:val="num" w:pos="360"/>
        </w:tabs>
        <w:ind w:left="360" w:hanging="360"/>
      </w:pPr>
    </w:lvl>
  </w:abstractNum>
  <w:abstractNum w:abstractNumId="27" w15:restartNumberingAfterBreak="0">
    <w:nsid w:val="0008D7D4"/>
    <w:multiLevelType w:val="singleLevel"/>
    <w:tmpl w:val="BF92FE48"/>
    <w:lvl w:ilvl="0">
      <w:start w:val="1"/>
      <w:numFmt w:val="decimal"/>
      <w:lvlText w:val="%1."/>
      <w:lvlJc w:val="left"/>
      <w:pPr>
        <w:tabs>
          <w:tab w:val="num" w:pos="1492"/>
        </w:tabs>
        <w:ind w:left="1492" w:hanging="360"/>
      </w:pPr>
    </w:lvl>
  </w:abstractNum>
  <w:abstractNum w:abstractNumId="28" w15:restartNumberingAfterBreak="0">
    <w:nsid w:val="000A015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 w15:restartNumberingAfterBreak="0">
    <w:nsid w:val="000C01CF"/>
    <w:multiLevelType w:val="singleLevel"/>
    <w:tmpl w:val="5C5CA07E"/>
    <w:lvl w:ilvl="0">
      <w:start w:val="1"/>
      <w:numFmt w:val="decimal"/>
      <w:lvlText w:val="%1."/>
      <w:lvlJc w:val="left"/>
      <w:pPr>
        <w:tabs>
          <w:tab w:val="num" w:pos="926"/>
        </w:tabs>
        <w:ind w:left="926" w:hanging="360"/>
      </w:pPr>
    </w:lvl>
  </w:abstractNum>
  <w:abstractNum w:abstractNumId="30" w15:restartNumberingAfterBreak="0">
    <w:nsid w:val="000D376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 w15:restartNumberingAfterBreak="0">
    <w:nsid w:val="000D604A"/>
    <w:multiLevelType w:val="singleLevel"/>
    <w:tmpl w:val="69986EBC"/>
    <w:lvl w:ilvl="0">
      <w:start w:val="1"/>
      <w:numFmt w:val="decimal"/>
      <w:lvlText w:val="%1."/>
      <w:lvlJc w:val="left"/>
      <w:pPr>
        <w:tabs>
          <w:tab w:val="num" w:pos="1209"/>
        </w:tabs>
        <w:ind w:left="1209" w:hanging="360"/>
      </w:pPr>
    </w:lvl>
  </w:abstractNum>
  <w:abstractNum w:abstractNumId="32" w15:restartNumberingAfterBreak="0">
    <w:nsid w:val="000DE89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 w15:restartNumberingAfterBreak="0">
    <w:nsid w:val="000E002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 w15:restartNumberingAfterBreak="0">
    <w:nsid w:val="000F42A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 w15:restartNumberingAfterBreak="0">
    <w:nsid w:val="000F81C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 w15:restartNumberingAfterBreak="0">
    <w:nsid w:val="000F8834"/>
    <w:multiLevelType w:val="singleLevel"/>
    <w:tmpl w:val="DBC0D8D2"/>
    <w:lvl w:ilvl="0">
      <w:start w:val="1"/>
      <w:numFmt w:val="decimal"/>
      <w:lvlText w:val="%1."/>
      <w:lvlJc w:val="left"/>
      <w:pPr>
        <w:tabs>
          <w:tab w:val="num" w:pos="360"/>
        </w:tabs>
        <w:ind w:left="360" w:hanging="360"/>
      </w:pPr>
    </w:lvl>
  </w:abstractNum>
  <w:abstractNum w:abstractNumId="37" w15:restartNumberingAfterBreak="0">
    <w:nsid w:val="001005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 w15:restartNumberingAfterBreak="0">
    <w:nsid w:val="0010A4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001310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00160794"/>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 w15:restartNumberingAfterBreak="0">
    <w:nsid w:val="00172400"/>
    <w:multiLevelType w:val="singleLevel"/>
    <w:tmpl w:val="BF92FE48"/>
    <w:lvl w:ilvl="0">
      <w:start w:val="1"/>
      <w:numFmt w:val="decimal"/>
      <w:lvlText w:val="%1."/>
      <w:lvlJc w:val="left"/>
      <w:pPr>
        <w:tabs>
          <w:tab w:val="num" w:pos="1492"/>
        </w:tabs>
        <w:ind w:left="1492" w:hanging="360"/>
      </w:pPr>
    </w:lvl>
  </w:abstractNum>
  <w:abstractNum w:abstractNumId="42" w15:restartNumberingAfterBreak="0">
    <w:nsid w:val="0017C156"/>
    <w:multiLevelType w:val="singleLevel"/>
    <w:tmpl w:val="DBC0D8D2"/>
    <w:lvl w:ilvl="0">
      <w:start w:val="1"/>
      <w:numFmt w:val="decimal"/>
      <w:lvlText w:val="%1."/>
      <w:lvlJc w:val="left"/>
      <w:pPr>
        <w:tabs>
          <w:tab w:val="num" w:pos="360"/>
        </w:tabs>
        <w:ind w:left="360" w:hanging="360"/>
      </w:pPr>
    </w:lvl>
  </w:abstractNum>
  <w:abstractNum w:abstractNumId="43" w15:restartNumberingAfterBreak="0">
    <w:nsid w:val="0017DD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 w15:restartNumberingAfterBreak="0">
    <w:nsid w:val="0017E9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 w15:restartNumberingAfterBreak="0">
    <w:nsid w:val="001A7B45"/>
    <w:multiLevelType w:val="singleLevel"/>
    <w:tmpl w:val="2FC64500"/>
    <w:lvl w:ilvl="0">
      <w:start w:val="1"/>
      <w:numFmt w:val="decimal"/>
      <w:lvlText w:val="%1."/>
      <w:lvlJc w:val="left"/>
      <w:pPr>
        <w:tabs>
          <w:tab w:val="num" w:pos="1492"/>
        </w:tabs>
        <w:ind w:left="1492" w:hanging="360"/>
      </w:pPr>
    </w:lvl>
  </w:abstractNum>
  <w:abstractNum w:abstractNumId="46" w15:restartNumberingAfterBreak="0">
    <w:nsid w:val="001B036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 w15:restartNumberingAfterBreak="0">
    <w:nsid w:val="001B154B"/>
    <w:multiLevelType w:val="singleLevel"/>
    <w:tmpl w:val="5C5CA07E"/>
    <w:lvl w:ilvl="0">
      <w:start w:val="1"/>
      <w:numFmt w:val="decimal"/>
      <w:lvlText w:val="%1."/>
      <w:lvlJc w:val="left"/>
      <w:pPr>
        <w:tabs>
          <w:tab w:val="num" w:pos="926"/>
        </w:tabs>
        <w:ind w:left="926" w:hanging="360"/>
      </w:pPr>
    </w:lvl>
  </w:abstractNum>
  <w:abstractNum w:abstractNumId="48" w15:restartNumberingAfterBreak="0">
    <w:nsid w:val="001C736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 w15:restartNumberingAfterBreak="0">
    <w:nsid w:val="001D9DA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 w15:restartNumberingAfterBreak="0">
    <w:nsid w:val="001DAC6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1E7B5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 w15:restartNumberingAfterBreak="0">
    <w:nsid w:val="0020883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 w15:restartNumberingAfterBreak="0">
    <w:nsid w:val="0021CED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 w15:restartNumberingAfterBreak="0">
    <w:nsid w:val="0022ACC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 w15:restartNumberingAfterBreak="0">
    <w:nsid w:val="0022C4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 w15:restartNumberingAfterBreak="0">
    <w:nsid w:val="00232CB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 w15:restartNumberingAfterBreak="0">
    <w:nsid w:val="00245B8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 w15:restartNumberingAfterBreak="0">
    <w:nsid w:val="002466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9" w15:restartNumberingAfterBreak="0">
    <w:nsid w:val="00249D1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 w15:restartNumberingAfterBreak="0">
    <w:nsid w:val="0025549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 w15:restartNumberingAfterBreak="0">
    <w:nsid w:val="0025CF1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 w15:restartNumberingAfterBreak="0">
    <w:nsid w:val="002607C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3" w15:restartNumberingAfterBreak="0">
    <w:nsid w:val="0026FC8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 w15:restartNumberingAfterBreak="0">
    <w:nsid w:val="00277198"/>
    <w:multiLevelType w:val="singleLevel"/>
    <w:tmpl w:val="5C5CA07E"/>
    <w:lvl w:ilvl="0">
      <w:start w:val="1"/>
      <w:numFmt w:val="decimal"/>
      <w:lvlText w:val="%1."/>
      <w:lvlJc w:val="left"/>
      <w:pPr>
        <w:tabs>
          <w:tab w:val="num" w:pos="926"/>
        </w:tabs>
        <w:ind w:left="926" w:hanging="360"/>
      </w:pPr>
    </w:lvl>
  </w:abstractNum>
  <w:abstractNum w:abstractNumId="65" w15:restartNumberingAfterBreak="0">
    <w:nsid w:val="002926C8"/>
    <w:multiLevelType w:val="singleLevel"/>
    <w:tmpl w:val="912CB6C0"/>
    <w:lvl w:ilvl="0">
      <w:start w:val="1"/>
      <w:numFmt w:val="decimal"/>
      <w:lvlText w:val="%1."/>
      <w:lvlJc w:val="left"/>
      <w:pPr>
        <w:tabs>
          <w:tab w:val="num" w:pos="643"/>
        </w:tabs>
        <w:ind w:left="643" w:hanging="360"/>
      </w:pPr>
    </w:lvl>
  </w:abstractNum>
  <w:abstractNum w:abstractNumId="66" w15:restartNumberingAfterBreak="0">
    <w:nsid w:val="002B963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 w15:restartNumberingAfterBreak="0">
    <w:nsid w:val="002C730A"/>
    <w:multiLevelType w:val="singleLevel"/>
    <w:tmpl w:val="5C5CA07E"/>
    <w:lvl w:ilvl="0">
      <w:start w:val="1"/>
      <w:numFmt w:val="decimal"/>
      <w:lvlText w:val="%1."/>
      <w:lvlJc w:val="left"/>
      <w:pPr>
        <w:tabs>
          <w:tab w:val="num" w:pos="926"/>
        </w:tabs>
        <w:ind w:left="926" w:hanging="360"/>
      </w:pPr>
    </w:lvl>
  </w:abstractNum>
  <w:abstractNum w:abstractNumId="68" w15:restartNumberingAfterBreak="0">
    <w:nsid w:val="002EA07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 w15:restartNumberingAfterBreak="0">
    <w:nsid w:val="0033BE52"/>
    <w:multiLevelType w:val="singleLevel"/>
    <w:tmpl w:val="A7C4A930"/>
    <w:lvl w:ilvl="0">
      <w:start w:val="1"/>
      <w:numFmt w:val="decimal"/>
      <w:lvlText w:val="%1."/>
      <w:lvlJc w:val="left"/>
      <w:pPr>
        <w:tabs>
          <w:tab w:val="num" w:pos="1492"/>
        </w:tabs>
        <w:ind w:left="1492" w:hanging="360"/>
      </w:pPr>
    </w:lvl>
  </w:abstractNum>
  <w:abstractNum w:abstractNumId="70" w15:restartNumberingAfterBreak="0">
    <w:nsid w:val="003444C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 w15:restartNumberingAfterBreak="0">
    <w:nsid w:val="0034BE3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 w15:restartNumberingAfterBreak="0">
    <w:nsid w:val="00373731"/>
    <w:multiLevelType w:val="singleLevel"/>
    <w:tmpl w:val="5C5CA07E"/>
    <w:lvl w:ilvl="0">
      <w:start w:val="1"/>
      <w:numFmt w:val="decimal"/>
      <w:lvlText w:val="%1."/>
      <w:lvlJc w:val="left"/>
      <w:pPr>
        <w:tabs>
          <w:tab w:val="num" w:pos="926"/>
        </w:tabs>
        <w:ind w:left="926" w:hanging="360"/>
      </w:pPr>
    </w:lvl>
  </w:abstractNum>
  <w:abstractNum w:abstractNumId="73" w15:restartNumberingAfterBreak="0">
    <w:nsid w:val="00387AE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 w15:restartNumberingAfterBreak="0">
    <w:nsid w:val="003930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00394790"/>
    <w:multiLevelType w:val="singleLevel"/>
    <w:tmpl w:val="A7C4A930"/>
    <w:lvl w:ilvl="0">
      <w:start w:val="1"/>
      <w:numFmt w:val="decimal"/>
      <w:lvlText w:val="%1."/>
      <w:lvlJc w:val="left"/>
      <w:pPr>
        <w:tabs>
          <w:tab w:val="num" w:pos="1492"/>
        </w:tabs>
        <w:ind w:left="1492" w:hanging="360"/>
      </w:pPr>
    </w:lvl>
  </w:abstractNum>
  <w:abstractNum w:abstractNumId="76" w15:restartNumberingAfterBreak="0">
    <w:nsid w:val="00397B7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7" w15:restartNumberingAfterBreak="0">
    <w:nsid w:val="0039F20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003A32C1"/>
    <w:multiLevelType w:val="singleLevel"/>
    <w:tmpl w:val="912CB6C0"/>
    <w:lvl w:ilvl="0">
      <w:start w:val="1"/>
      <w:numFmt w:val="decimal"/>
      <w:lvlText w:val="%1."/>
      <w:lvlJc w:val="left"/>
      <w:pPr>
        <w:tabs>
          <w:tab w:val="num" w:pos="643"/>
        </w:tabs>
        <w:ind w:left="643" w:hanging="360"/>
      </w:pPr>
    </w:lvl>
  </w:abstractNum>
  <w:abstractNum w:abstractNumId="79" w15:restartNumberingAfterBreak="0">
    <w:nsid w:val="003A51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0" w15:restartNumberingAfterBreak="0">
    <w:nsid w:val="003AE6C4"/>
    <w:multiLevelType w:val="singleLevel"/>
    <w:tmpl w:val="912CB6C0"/>
    <w:lvl w:ilvl="0">
      <w:start w:val="1"/>
      <w:numFmt w:val="decimal"/>
      <w:lvlText w:val="%1."/>
      <w:lvlJc w:val="left"/>
      <w:pPr>
        <w:tabs>
          <w:tab w:val="num" w:pos="643"/>
        </w:tabs>
        <w:ind w:left="643" w:hanging="360"/>
      </w:pPr>
    </w:lvl>
  </w:abstractNum>
  <w:abstractNum w:abstractNumId="81" w15:restartNumberingAfterBreak="0">
    <w:nsid w:val="003BB78B"/>
    <w:multiLevelType w:val="singleLevel"/>
    <w:tmpl w:val="5C5CA07E"/>
    <w:lvl w:ilvl="0">
      <w:start w:val="1"/>
      <w:numFmt w:val="decimal"/>
      <w:lvlText w:val="%1."/>
      <w:lvlJc w:val="left"/>
      <w:pPr>
        <w:tabs>
          <w:tab w:val="num" w:pos="926"/>
        </w:tabs>
        <w:ind w:left="926" w:hanging="360"/>
      </w:pPr>
    </w:lvl>
  </w:abstractNum>
  <w:abstractNum w:abstractNumId="82" w15:restartNumberingAfterBreak="0">
    <w:nsid w:val="003D13FC"/>
    <w:multiLevelType w:val="singleLevel"/>
    <w:tmpl w:val="69986EBC"/>
    <w:lvl w:ilvl="0">
      <w:start w:val="1"/>
      <w:numFmt w:val="decimal"/>
      <w:lvlText w:val="%1."/>
      <w:lvlJc w:val="left"/>
      <w:pPr>
        <w:tabs>
          <w:tab w:val="num" w:pos="1209"/>
        </w:tabs>
        <w:ind w:left="1209" w:hanging="360"/>
      </w:pPr>
    </w:lvl>
  </w:abstractNum>
  <w:abstractNum w:abstractNumId="83" w15:restartNumberingAfterBreak="0">
    <w:nsid w:val="003D4876"/>
    <w:multiLevelType w:val="singleLevel"/>
    <w:tmpl w:val="5C5CA07E"/>
    <w:lvl w:ilvl="0">
      <w:start w:val="1"/>
      <w:numFmt w:val="decimal"/>
      <w:lvlText w:val="%1."/>
      <w:lvlJc w:val="left"/>
      <w:pPr>
        <w:tabs>
          <w:tab w:val="num" w:pos="926"/>
        </w:tabs>
        <w:ind w:left="926" w:hanging="360"/>
      </w:pPr>
    </w:lvl>
  </w:abstractNum>
  <w:abstractNum w:abstractNumId="84" w15:restartNumberingAfterBreak="0">
    <w:nsid w:val="003D621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 w15:restartNumberingAfterBreak="0">
    <w:nsid w:val="00404A6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6" w15:restartNumberingAfterBreak="0">
    <w:nsid w:val="004135C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 w15:restartNumberingAfterBreak="0">
    <w:nsid w:val="004178F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 w15:restartNumberingAfterBreak="0">
    <w:nsid w:val="0041972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0042079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0" w15:restartNumberingAfterBreak="0">
    <w:nsid w:val="0042C1ED"/>
    <w:multiLevelType w:val="singleLevel"/>
    <w:tmpl w:val="912CB6C0"/>
    <w:lvl w:ilvl="0">
      <w:start w:val="1"/>
      <w:numFmt w:val="decimal"/>
      <w:lvlText w:val="%1."/>
      <w:lvlJc w:val="left"/>
      <w:pPr>
        <w:tabs>
          <w:tab w:val="num" w:pos="643"/>
        </w:tabs>
        <w:ind w:left="643" w:hanging="360"/>
      </w:pPr>
    </w:lvl>
  </w:abstractNum>
  <w:abstractNum w:abstractNumId="91" w15:restartNumberingAfterBreak="0">
    <w:nsid w:val="0042C54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2" w15:restartNumberingAfterBreak="0">
    <w:nsid w:val="0042DA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 w15:restartNumberingAfterBreak="0">
    <w:nsid w:val="004483D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4" w15:restartNumberingAfterBreak="0">
    <w:nsid w:val="00450D43"/>
    <w:multiLevelType w:val="singleLevel"/>
    <w:tmpl w:val="912CB6C0"/>
    <w:lvl w:ilvl="0">
      <w:start w:val="1"/>
      <w:numFmt w:val="decimal"/>
      <w:lvlText w:val="%1."/>
      <w:lvlJc w:val="left"/>
      <w:pPr>
        <w:tabs>
          <w:tab w:val="num" w:pos="643"/>
        </w:tabs>
        <w:ind w:left="643" w:hanging="360"/>
      </w:pPr>
    </w:lvl>
  </w:abstractNum>
  <w:abstractNum w:abstractNumId="95" w15:restartNumberingAfterBreak="0">
    <w:nsid w:val="004515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458741"/>
    <w:multiLevelType w:val="singleLevel"/>
    <w:tmpl w:val="DBC0D8D2"/>
    <w:lvl w:ilvl="0">
      <w:start w:val="1"/>
      <w:numFmt w:val="decimal"/>
      <w:lvlText w:val="%1."/>
      <w:lvlJc w:val="left"/>
      <w:pPr>
        <w:tabs>
          <w:tab w:val="num" w:pos="360"/>
        </w:tabs>
        <w:ind w:left="360" w:hanging="360"/>
      </w:pPr>
    </w:lvl>
  </w:abstractNum>
  <w:abstractNum w:abstractNumId="97" w15:restartNumberingAfterBreak="0">
    <w:nsid w:val="004611F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 w15:restartNumberingAfterBreak="0">
    <w:nsid w:val="00464601"/>
    <w:multiLevelType w:val="singleLevel"/>
    <w:tmpl w:val="912CB6C0"/>
    <w:lvl w:ilvl="0">
      <w:start w:val="1"/>
      <w:numFmt w:val="decimal"/>
      <w:lvlText w:val="%1."/>
      <w:lvlJc w:val="left"/>
      <w:pPr>
        <w:tabs>
          <w:tab w:val="num" w:pos="643"/>
        </w:tabs>
        <w:ind w:left="643" w:hanging="360"/>
      </w:pPr>
    </w:lvl>
  </w:abstractNum>
  <w:abstractNum w:abstractNumId="99" w15:restartNumberingAfterBreak="0">
    <w:nsid w:val="00467EB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0" w15:restartNumberingAfterBreak="0">
    <w:nsid w:val="00475A97"/>
    <w:multiLevelType w:val="singleLevel"/>
    <w:tmpl w:val="DBC0D8D2"/>
    <w:lvl w:ilvl="0">
      <w:start w:val="1"/>
      <w:numFmt w:val="decimal"/>
      <w:lvlText w:val="%1."/>
      <w:lvlJc w:val="left"/>
      <w:pPr>
        <w:tabs>
          <w:tab w:val="num" w:pos="360"/>
        </w:tabs>
        <w:ind w:left="360" w:hanging="360"/>
      </w:pPr>
    </w:lvl>
  </w:abstractNum>
  <w:abstractNum w:abstractNumId="101" w15:restartNumberingAfterBreak="0">
    <w:nsid w:val="00477EB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2" w15:restartNumberingAfterBreak="0">
    <w:nsid w:val="00486F1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3" w15:restartNumberingAfterBreak="0">
    <w:nsid w:val="004872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4" w15:restartNumberingAfterBreak="0">
    <w:nsid w:val="0049FF6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 w15:restartNumberingAfterBreak="0">
    <w:nsid w:val="004A6A5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6" w15:restartNumberingAfterBreak="0">
    <w:nsid w:val="004BA3DB"/>
    <w:multiLevelType w:val="singleLevel"/>
    <w:tmpl w:val="912CB6C0"/>
    <w:lvl w:ilvl="0">
      <w:start w:val="1"/>
      <w:numFmt w:val="decimal"/>
      <w:lvlText w:val="%1."/>
      <w:lvlJc w:val="left"/>
      <w:pPr>
        <w:tabs>
          <w:tab w:val="num" w:pos="643"/>
        </w:tabs>
        <w:ind w:left="643" w:hanging="360"/>
      </w:pPr>
    </w:lvl>
  </w:abstractNum>
  <w:abstractNum w:abstractNumId="107" w15:restartNumberingAfterBreak="0">
    <w:nsid w:val="004BBF9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 w15:restartNumberingAfterBreak="0">
    <w:nsid w:val="004C150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9" w15:restartNumberingAfterBreak="0">
    <w:nsid w:val="004C4C03"/>
    <w:multiLevelType w:val="singleLevel"/>
    <w:tmpl w:val="69986EBC"/>
    <w:lvl w:ilvl="0">
      <w:start w:val="1"/>
      <w:numFmt w:val="decimal"/>
      <w:lvlText w:val="%1."/>
      <w:lvlJc w:val="left"/>
      <w:pPr>
        <w:tabs>
          <w:tab w:val="num" w:pos="1209"/>
        </w:tabs>
        <w:ind w:left="1209" w:hanging="360"/>
      </w:pPr>
    </w:lvl>
  </w:abstractNum>
  <w:abstractNum w:abstractNumId="110" w15:restartNumberingAfterBreak="0">
    <w:nsid w:val="004D142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 w15:restartNumberingAfterBreak="0">
    <w:nsid w:val="004EB76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2" w15:restartNumberingAfterBreak="0">
    <w:nsid w:val="004F27EA"/>
    <w:multiLevelType w:val="singleLevel"/>
    <w:tmpl w:val="69986EBC"/>
    <w:lvl w:ilvl="0">
      <w:start w:val="1"/>
      <w:numFmt w:val="decimal"/>
      <w:lvlText w:val="%1."/>
      <w:lvlJc w:val="left"/>
      <w:pPr>
        <w:tabs>
          <w:tab w:val="num" w:pos="1209"/>
        </w:tabs>
        <w:ind w:left="1209" w:hanging="360"/>
      </w:pPr>
    </w:lvl>
  </w:abstractNum>
  <w:abstractNum w:abstractNumId="113" w15:restartNumberingAfterBreak="0">
    <w:nsid w:val="0050578F"/>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 w15:restartNumberingAfterBreak="0">
    <w:nsid w:val="005145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5" w15:restartNumberingAfterBreak="0">
    <w:nsid w:val="0052745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52D68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 w15:restartNumberingAfterBreak="0">
    <w:nsid w:val="00530ECD"/>
    <w:multiLevelType w:val="singleLevel"/>
    <w:tmpl w:val="5C5CA07E"/>
    <w:lvl w:ilvl="0">
      <w:start w:val="1"/>
      <w:numFmt w:val="decimal"/>
      <w:lvlText w:val="%1."/>
      <w:lvlJc w:val="left"/>
      <w:pPr>
        <w:tabs>
          <w:tab w:val="num" w:pos="926"/>
        </w:tabs>
        <w:ind w:left="926" w:hanging="360"/>
      </w:pPr>
    </w:lvl>
  </w:abstractNum>
  <w:abstractNum w:abstractNumId="118" w15:restartNumberingAfterBreak="0">
    <w:nsid w:val="0053AFB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 w15:restartNumberingAfterBreak="0">
    <w:nsid w:val="005417C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 w15:restartNumberingAfterBreak="0">
    <w:nsid w:val="00546706"/>
    <w:multiLevelType w:val="singleLevel"/>
    <w:tmpl w:val="69986EBC"/>
    <w:lvl w:ilvl="0">
      <w:start w:val="1"/>
      <w:numFmt w:val="decimal"/>
      <w:lvlText w:val="%1."/>
      <w:lvlJc w:val="left"/>
      <w:pPr>
        <w:tabs>
          <w:tab w:val="num" w:pos="1209"/>
        </w:tabs>
        <w:ind w:left="1209" w:hanging="360"/>
      </w:pPr>
    </w:lvl>
  </w:abstractNum>
  <w:abstractNum w:abstractNumId="121" w15:restartNumberingAfterBreak="0">
    <w:nsid w:val="0054D1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2" w15:restartNumberingAfterBreak="0">
    <w:nsid w:val="0055DB2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3" w15:restartNumberingAfterBreak="0">
    <w:nsid w:val="00562A1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4" w15:restartNumberingAfterBreak="0">
    <w:nsid w:val="0056EA9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5" w15:restartNumberingAfterBreak="0">
    <w:nsid w:val="0056F0D6"/>
    <w:multiLevelType w:val="singleLevel"/>
    <w:tmpl w:val="912CB6C0"/>
    <w:lvl w:ilvl="0">
      <w:start w:val="1"/>
      <w:numFmt w:val="decimal"/>
      <w:lvlText w:val="%1."/>
      <w:lvlJc w:val="left"/>
      <w:pPr>
        <w:tabs>
          <w:tab w:val="num" w:pos="643"/>
        </w:tabs>
        <w:ind w:left="643" w:hanging="360"/>
      </w:pPr>
    </w:lvl>
  </w:abstractNum>
  <w:abstractNum w:abstractNumId="126" w15:restartNumberingAfterBreak="0">
    <w:nsid w:val="0057C6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00582BB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8" w15:restartNumberingAfterBreak="0">
    <w:nsid w:val="005846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9" w15:restartNumberingAfterBreak="0">
    <w:nsid w:val="00587B4A"/>
    <w:multiLevelType w:val="singleLevel"/>
    <w:tmpl w:val="5C5CA07E"/>
    <w:lvl w:ilvl="0">
      <w:start w:val="1"/>
      <w:numFmt w:val="decimal"/>
      <w:lvlText w:val="%1."/>
      <w:lvlJc w:val="left"/>
      <w:pPr>
        <w:tabs>
          <w:tab w:val="num" w:pos="926"/>
        </w:tabs>
        <w:ind w:left="926" w:hanging="360"/>
      </w:pPr>
    </w:lvl>
  </w:abstractNum>
  <w:abstractNum w:abstractNumId="130" w15:restartNumberingAfterBreak="0">
    <w:nsid w:val="005AE6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5B1C1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2" w15:restartNumberingAfterBreak="0">
    <w:nsid w:val="005B84A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3" w15:restartNumberingAfterBreak="0">
    <w:nsid w:val="005BEBAB"/>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4" w15:restartNumberingAfterBreak="0">
    <w:nsid w:val="005C234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 w15:restartNumberingAfterBreak="0">
    <w:nsid w:val="005D3C5C"/>
    <w:multiLevelType w:val="singleLevel"/>
    <w:tmpl w:val="BF92FE48"/>
    <w:lvl w:ilvl="0">
      <w:start w:val="1"/>
      <w:numFmt w:val="decimal"/>
      <w:lvlText w:val="%1."/>
      <w:lvlJc w:val="left"/>
      <w:pPr>
        <w:tabs>
          <w:tab w:val="num" w:pos="1492"/>
        </w:tabs>
        <w:ind w:left="1492" w:hanging="360"/>
      </w:pPr>
    </w:lvl>
  </w:abstractNum>
  <w:abstractNum w:abstractNumId="136" w15:restartNumberingAfterBreak="0">
    <w:nsid w:val="005D561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7" w15:restartNumberingAfterBreak="0">
    <w:nsid w:val="005D86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8" w15:restartNumberingAfterBreak="0">
    <w:nsid w:val="005F353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9" w15:restartNumberingAfterBreak="0">
    <w:nsid w:val="00606C7E"/>
    <w:multiLevelType w:val="singleLevel"/>
    <w:tmpl w:val="912CB6C0"/>
    <w:lvl w:ilvl="0">
      <w:start w:val="1"/>
      <w:numFmt w:val="decimal"/>
      <w:lvlText w:val="%1."/>
      <w:lvlJc w:val="left"/>
      <w:pPr>
        <w:tabs>
          <w:tab w:val="num" w:pos="643"/>
        </w:tabs>
        <w:ind w:left="643" w:hanging="360"/>
      </w:pPr>
    </w:lvl>
  </w:abstractNum>
  <w:abstractNum w:abstractNumId="140" w15:restartNumberingAfterBreak="0">
    <w:nsid w:val="006145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1" w15:restartNumberingAfterBreak="0">
    <w:nsid w:val="0061B36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 w15:restartNumberingAfterBreak="0">
    <w:nsid w:val="0061CF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3" w15:restartNumberingAfterBreak="0">
    <w:nsid w:val="0062BD5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4" w15:restartNumberingAfterBreak="0">
    <w:nsid w:val="0062DE03"/>
    <w:multiLevelType w:val="singleLevel"/>
    <w:tmpl w:val="69986EBC"/>
    <w:lvl w:ilvl="0">
      <w:start w:val="1"/>
      <w:numFmt w:val="decimal"/>
      <w:lvlText w:val="%1."/>
      <w:lvlJc w:val="left"/>
      <w:pPr>
        <w:tabs>
          <w:tab w:val="num" w:pos="1209"/>
        </w:tabs>
        <w:ind w:left="1209" w:hanging="360"/>
      </w:pPr>
    </w:lvl>
  </w:abstractNum>
  <w:abstractNum w:abstractNumId="145" w15:restartNumberingAfterBreak="0">
    <w:nsid w:val="00630649"/>
    <w:multiLevelType w:val="singleLevel"/>
    <w:tmpl w:val="DBC0D8D2"/>
    <w:lvl w:ilvl="0">
      <w:start w:val="1"/>
      <w:numFmt w:val="decimal"/>
      <w:lvlText w:val="%1."/>
      <w:lvlJc w:val="left"/>
      <w:pPr>
        <w:tabs>
          <w:tab w:val="num" w:pos="360"/>
        </w:tabs>
        <w:ind w:left="360" w:hanging="360"/>
      </w:pPr>
    </w:lvl>
  </w:abstractNum>
  <w:abstractNum w:abstractNumId="146" w15:restartNumberingAfterBreak="0">
    <w:nsid w:val="00630DE1"/>
    <w:multiLevelType w:val="singleLevel"/>
    <w:tmpl w:val="2FC64500"/>
    <w:lvl w:ilvl="0">
      <w:start w:val="1"/>
      <w:numFmt w:val="decimal"/>
      <w:lvlText w:val="%1."/>
      <w:lvlJc w:val="left"/>
      <w:pPr>
        <w:tabs>
          <w:tab w:val="num" w:pos="1492"/>
        </w:tabs>
        <w:ind w:left="1492" w:hanging="360"/>
      </w:pPr>
    </w:lvl>
  </w:abstractNum>
  <w:abstractNum w:abstractNumId="147" w15:restartNumberingAfterBreak="0">
    <w:nsid w:val="0063C14F"/>
    <w:multiLevelType w:val="singleLevel"/>
    <w:tmpl w:val="69986EBC"/>
    <w:lvl w:ilvl="0">
      <w:start w:val="1"/>
      <w:numFmt w:val="decimal"/>
      <w:lvlText w:val="%1."/>
      <w:lvlJc w:val="left"/>
      <w:pPr>
        <w:tabs>
          <w:tab w:val="num" w:pos="1209"/>
        </w:tabs>
        <w:ind w:left="1209" w:hanging="360"/>
      </w:pPr>
    </w:lvl>
  </w:abstractNum>
  <w:abstractNum w:abstractNumId="148" w15:restartNumberingAfterBreak="0">
    <w:nsid w:val="0063C65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9" w15:restartNumberingAfterBreak="0">
    <w:nsid w:val="00658C7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0065C03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 w15:restartNumberingAfterBreak="0">
    <w:nsid w:val="0066716F"/>
    <w:multiLevelType w:val="singleLevel"/>
    <w:tmpl w:val="DBC0D8D2"/>
    <w:lvl w:ilvl="0">
      <w:start w:val="1"/>
      <w:numFmt w:val="decimal"/>
      <w:lvlText w:val="%1."/>
      <w:lvlJc w:val="left"/>
      <w:pPr>
        <w:tabs>
          <w:tab w:val="num" w:pos="360"/>
        </w:tabs>
        <w:ind w:left="360" w:hanging="360"/>
      </w:pPr>
    </w:lvl>
  </w:abstractNum>
  <w:abstractNum w:abstractNumId="152" w15:restartNumberingAfterBreak="0">
    <w:nsid w:val="00669A8A"/>
    <w:multiLevelType w:val="singleLevel"/>
    <w:tmpl w:val="A7C4A930"/>
    <w:lvl w:ilvl="0">
      <w:start w:val="1"/>
      <w:numFmt w:val="decimal"/>
      <w:lvlText w:val="%1."/>
      <w:lvlJc w:val="left"/>
      <w:pPr>
        <w:tabs>
          <w:tab w:val="num" w:pos="1492"/>
        </w:tabs>
        <w:ind w:left="1492" w:hanging="360"/>
      </w:pPr>
    </w:lvl>
  </w:abstractNum>
  <w:abstractNum w:abstractNumId="153" w15:restartNumberingAfterBreak="0">
    <w:nsid w:val="0067E2C3"/>
    <w:multiLevelType w:val="singleLevel"/>
    <w:tmpl w:val="5C5CA07E"/>
    <w:lvl w:ilvl="0">
      <w:start w:val="1"/>
      <w:numFmt w:val="decimal"/>
      <w:lvlText w:val="%1."/>
      <w:lvlJc w:val="left"/>
      <w:pPr>
        <w:tabs>
          <w:tab w:val="num" w:pos="926"/>
        </w:tabs>
        <w:ind w:left="926" w:hanging="360"/>
      </w:pPr>
    </w:lvl>
  </w:abstractNum>
  <w:abstractNum w:abstractNumId="154" w15:restartNumberingAfterBreak="0">
    <w:nsid w:val="0067E31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5" w15:restartNumberingAfterBreak="0">
    <w:nsid w:val="0068BC5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69DD9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7" w15:restartNumberingAfterBreak="0">
    <w:nsid w:val="006A9522"/>
    <w:multiLevelType w:val="singleLevel"/>
    <w:tmpl w:val="912CB6C0"/>
    <w:lvl w:ilvl="0">
      <w:start w:val="1"/>
      <w:numFmt w:val="decimal"/>
      <w:lvlText w:val="%1."/>
      <w:lvlJc w:val="left"/>
      <w:pPr>
        <w:tabs>
          <w:tab w:val="num" w:pos="643"/>
        </w:tabs>
        <w:ind w:left="643" w:hanging="360"/>
      </w:pPr>
    </w:lvl>
  </w:abstractNum>
  <w:abstractNum w:abstractNumId="158" w15:restartNumberingAfterBreak="0">
    <w:nsid w:val="006ABD6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9" w15:restartNumberingAfterBreak="0">
    <w:nsid w:val="006ADE7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0" w15:restartNumberingAfterBreak="0">
    <w:nsid w:val="006B0DC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1" w15:restartNumberingAfterBreak="0">
    <w:nsid w:val="006BF84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2" w15:restartNumberingAfterBreak="0">
    <w:nsid w:val="006C67DD"/>
    <w:multiLevelType w:val="singleLevel"/>
    <w:tmpl w:val="5C5CA07E"/>
    <w:lvl w:ilvl="0">
      <w:start w:val="1"/>
      <w:numFmt w:val="decimal"/>
      <w:lvlText w:val="%1."/>
      <w:lvlJc w:val="left"/>
      <w:pPr>
        <w:tabs>
          <w:tab w:val="num" w:pos="926"/>
        </w:tabs>
        <w:ind w:left="926" w:hanging="360"/>
      </w:pPr>
    </w:lvl>
  </w:abstractNum>
  <w:abstractNum w:abstractNumId="163" w15:restartNumberingAfterBreak="0">
    <w:nsid w:val="006CE549"/>
    <w:multiLevelType w:val="singleLevel"/>
    <w:tmpl w:val="5C5CA07E"/>
    <w:lvl w:ilvl="0">
      <w:start w:val="1"/>
      <w:numFmt w:val="decimal"/>
      <w:lvlText w:val="%1."/>
      <w:lvlJc w:val="left"/>
      <w:pPr>
        <w:tabs>
          <w:tab w:val="num" w:pos="926"/>
        </w:tabs>
        <w:ind w:left="926" w:hanging="360"/>
      </w:pPr>
    </w:lvl>
  </w:abstractNum>
  <w:abstractNum w:abstractNumId="164" w15:restartNumberingAfterBreak="0">
    <w:nsid w:val="006DAEF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5" w15:restartNumberingAfterBreak="0">
    <w:nsid w:val="006FABD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6" w15:restartNumberingAfterBreak="0">
    <w:nsid w:val="00700E59"/>
    <w:multiLevelType w:val="singleLevel"/>
    <w:tmpl w:val="DBC0D8D2"/>
    <w:lvl w:ilvl="0">
      <w:start w:val="1"/>
      <w:numFmt w:val="decimal"/>
      <w:lvlText w:val="%1."/>
      <w:lvlJc w:val="left"/>
      <w:pPr>
        <w:tabs>
          <w:tab w:val="num" w:pos="360"/>
        </w:tabs>
        <w:ind w:left="360" w:hanging="360"/>
      </w:pPr>
    </w:lvl>
  </w:abstractNum>
  <w:abstractNum w:abstractNumId="167" w15:restartNumberingAfterBreak="0">
    <w:nsid w:val="007289E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8" w15:restartNumberingAfterBreak="0">
    <w:nsid w:val="0072ED0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9" w15:restartNumberingAfterBreak="0">
    <w:nsid w:val="0072FFB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0" w15:restartNumberingAfterBreak="0">
    <w:nsid w:val="00742A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1" w15:restartNumberingAfterBreak="0">
    <w:nsid w:val="007666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 w15:restartNumberingAfterBreak="0">
    <w:nsid w:val="0076E0CE"/>
    <w:multiLevelType w:val="singleLevel"/>
    <w:tmpl w:val="69986EBC"/>
    <w:lvl w:ilvl="0">
      <w:start w:val="1"/>
      <w:numFmt w:val="decimal"/>
      <w:lvlText w:val="%1."/>
      <w:lvlJc w:val="left"/>
      <w:pPr>
        <w:tabs>
          <w:tab w:val="num" w:pos="1209"/>
        </w:tabs>
        <w:ind w:left="1209" w:hanging="360"/>
      </w:pPr>
    </w:lvl>
  </w:abstractNum>
  <w:abstractNum w:abstractNumId="173" w15:restartNumberingAfterBreak="0">
    <w:nsid w:val="00785D9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4" w15:restartNumberingAfterBreak="0">
    <w:nsid w:val="007A16D2"/>
    <w:multiLevelType w:val="singleLevel"/>
    <w:tmpl w:val="912CB6C0"/>
    <w:lvl w:ilvl="0">
      <w:start w:val="1"/>
      <w:numFmt w:val="decimal"/>
      <w:lvlText w:val="%1."/>
      <w:lvlJc w:val="left"/>
      <w:pPr>
        <w:tabs>
          <w:tab w:val="num" w:pos="643"/>
        </w:tabs>
        <w:ind w:left="643" w:hanging="360"/>
      </w:pPr>
    </w:lvl>
  </w:abstractNum>
  <w:abstractNum w:abstractNumId="175" w15:restartNumberingAfterBreak="0">
    <w:nsid w:val="007A7959"/>
    <w:multiLevelType w:val="singleLevel"/>
    <w:tmpl w:val="DBC0D8D2"/>
    <w:lvl w:ilvl="0">
      <w:start w:val="1"/>
      <w:numFmt w:val="decimal"/>
      <w:lvlText w:val="%1."/>
      <w:lvlJc w:val="left"/>
      <w:pPr>
        <w:tabs>
          <w:tab w:val="num" w:pos="360"/>
        </w:tabs>
        <w:ind w:left="360" w:hanging="360"/>
      </w:pPr>
    </w:lvl>
  </w:abstractNum>
  <w:abstractNum w:abstractNumId="176" w15:restartNumberingAfterBreak="0">
    <w:nsid w:val="007B04C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7" w15:restartNumberingAfterBreak="0">
    <w:nsid w:val="007B4D2B"/>
    <w:multiLevelType w:val="singleLevel"/>
    <w:tmpl w:val="912CB6C0"/>
    <w:lvl w:ilvl="0">
      <w:start w:val="1"/>
      <w:numFmt w:val="decimal"/>
      <w:lvlText w:val="%1."/>
      <w:lvlJc w:val="left"/>
      <w:pPr>
        <w:tabs>
          <w:tab w:val="num" w:pos="643"/>
        </w:tabs>
        <w:ind w:left="643" w:hanging="360"/>
      </w:pPr>
    </w:lvl>
  </w:abstractNum>
  <w:abstractNum w:abstractNumId="178" w15:restartNumberingAfterBreak="0">
    <w:nsid w:val="007B6D4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9" w15:restartNumberingAfterBreak="0">
    <w:nsid w:val="007BD2A8"/>
    <w:multiLevelType w:val="singleLevel"/>
    <w:tmpl w:val="DBC0D8D2"/>
    <w:lvl w:ilvl="0">
      <w:start w:val="1"/>
      <w:numFmt w:val="decimal"/>
      <w:lvlText w:val="%1."/>
      <w:lvlJc w:val="left"/>
      <w:pPr>
        <w:tabs>
          <w:tab w:val="num" w:pos="360"/>
        </w:tabs>
        <w:ind w:left="360" w:hanging="360"/>
      </w:pPr>
    </w:lvl>
  </w:abstractNum>
  <w:abstractNum w:abstractNumId="180" w15:restartNumberingAfterBreak="0">
    <w:nsid w:val="007C3EF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1" w15:restartNumberingAfterBreak="0">
    <w:nsid w:val="007C472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 w15:restartNumberingAfterBreak="0">
    <w:nsid w:val="007CC6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3" w15:restartNumberingAfterBreak="0">
    <w:nsid w:val="007D15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4" w15:restartNumberingAfterBreak="0">
    <w:nsid w:val="007D50C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5" w15:restartNumberingAfterBreak="0">
    <w:nsid w:val="007DD6E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6" w15:restartNumberingAfterBreak="0">
    <w:nsid w:val="007E0458"/>
    <w:multiLevelType w:val="singleLevel"/>
    <w:tmpl w:val="2FC64500"/>
    <w:lvl w:ilvl="0">
      <w:start w:val="1"/>
      <w:numFmt w:val="decimal"/>
      <w:lvlText w:val="%1."/>
      <w:lvlJc w:val="left"/>
      <w:pPr>
        <w:tabs>
          <w:tab w:val="num" w:pos="1492"/>
        </w:tabs>
        <w:ind w:left="1492" w:hanging="360"/>
      </w:pPr>
    </w:lvl>
  </w:abstractNum>
  <w:abstractNum w:abstractNumId="187" w15:restartNumberingAfterBreak="0">
    <w:nsid w:val="007E587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8" w15:restartNumberingAfterBreak="0">
    <w:nsid w:val="007EC0B5"/>
    <w:multiLevelType w:val="singleLevel"/>
    <w:tmpl w:val="A7C4A930"/>
    <w:lvl w:ilvl="0">
      <w:start w:val="1"/>
      <w:numFmt w:val="decimal"/>
      <w:lvlText w:val="%1."/>
      <w:lvlJc w:val="left"/>
      <w:pPr>
        <w:tabs>
          <w:tab w:val="num" w:pos="1492"/>
        </w:tabs>
        <w:ind w:left="1492" w:hanging="360"/>
      </w:pPr>
    </w:lvl>
  </w:abstractNum>
  <w:abstractNum w:abstractNumId="189" w15:restartNumberingAfterBreak="0">
    <w:nsid w:val="007ED941"/>
    <w:multiLevelType w:val="singleLevel"/>
    <w:tmpl w:val="DBC0D8D2"/>
    <w:lvl w:ilvl="0">
      <w:start w:val="1"/>
      <w:numFmt w:val="decimal"/>
      <w:lvlText w:val="%1."/>
      <w:lvlJc w:val="left"/>
      <w:pPr>
        <w:tabs>
          <w:tab w:val="num" w:pos="360"/>
        </w:tabs>
        <w:ind w:left="360" w:hanging="360"/>
      </w:pPr>
    </w:lvl>
  </w:abstractNum>
  <w:abstractNum w:abstractNumId="190" w15:restartNumberingAfterBreak="0">
    <w:nsid w:val="007F20B5"/>
    <w:multiLevelType w:val="singleLevel"/>
    <w:tmpl w:val="912CB6C0"/>
    <w:lvl w:ilvl="0">
      <w:start w:val="1"/>
      <w:numFmt w:val="decimal"/>
      <w:lvlText w:val="%1."/>
      <w:lvlJc w:val="left"/>
      <w:pPr>
        <w:tabs>
          <w:tab w:val="num" w:pos="643"/>
        </w:tabs>
        <w:ind w:left="643" w:hanging="360"/>
      </w:pPr>
    </w:lvl>
  </w:abstractNum>
  <w:abstractNum w:abstractNumId="191" w15:restartNumberingAfterBreak="0">
    <w:nsid w:val="007FD3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 w15:restartNumberingAfterBreak="0">
    <w:nsid w:val="008009A6"/>
    <w:multiLevelType w:val="singleLevel"/>
    <w:tmpl w:val="A7C4A930"/>
    <w:lvl w:ilvl="0">
      <w:start w:val="1"/>
      <w:numFmt w:val="decimal"/>
      <w:lvlText w:val="%1."/>
      <w:lvlJc w:val="left"/>
      <w:pPr>
        <w:tabs>
          <w:tab w:val="num" w:pos="1492"/>
        </w:tabs>
        <w:ind w:left="1492" w:hanging="360"/>
      </w:pPr>
    </w:lvl>
  </w:abstractNum>
  <w:abstractNum w:abstractNumId="193" w15:restartNumberingAfterBreak="0">
    <w:nsid w:val="0083214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4" w15:restartNumberingAfterBreak="0">
    <w:nsid w:val="0084D8B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5" w15:restartNumberingAfterBreak="0">
    <w:nsid w:val="00852AF6"/>
    <w:multiLevelType w:val="singleLevel"/>
    <w:tmpl w:val="DBC0D8D2"/>
    <w:lvl w:ilvl="0">
      <w:start w:val="1"/>
      <w:numFmt w:val="decimal"/>
      <w:lvlText w:val="%1."/>
      <w:lvlJc w:val="left"/>
      <w:pPr>
        <w:tabs>
          <w:tab w:val="num" w:pos="360"/>
        </w:tabs>
        <w:ind w:left="360" w:hanging="360"/>
      </w:pPr>
    </w:lvl>
  </w:abstractNum>
  <w:abstractNum w:abstractNumId="196" w15:restartNumberingAfterBreak="0">
    <w:nsid w:val="0085389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7" w15:restartNumberingAfterBreak="0">
    <w:nsid w:val="0085779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8" w15:restartNumberingAfterBreak="0">
    <w:nsid w:val="00858CE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9" w15:restartNumberingAfterBreak="0">
    <w:nsid w:val="008592C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0" w15:restartNumberingAfterBreak="0">
    <w:nsid w:val="00872B97"/>
    <w:multiLevelType w:val="singleLevel"/>
    <w:tmpl w:val="69986EBC"/>
    <w:lvl w:ilvl="0">
      <w:start w:val="1"/>
      <w:numFmt w:val="decimal"/>
      <w:lvlText w:val="%1."/>
      <w:lvlJc w:val="left"/>
      <w:pPr>
        <w:tabs>
          <w:tab w:val="num" w:pos="1209"/>
        </w:tabs>
        <w:ind w:left="1209" w:hanging="360"/>
      </w:pPr>
    </w:lvl>
  </w:abstractNum>
  <w:abstractNum w:abstractNumId="201" w15:restartNumberingAfterBreak="0">
    <w:nsid w:val="008744F9"/>
    <w:multiLevelType w:val="singleLevel"/>
    <w:tmpl w:val="69986EBC"/>
    <w:lvl w:ilvl="0">
      <w:start w:val="1"/>
      <w:numFmt w:val="decimal"/>
      <w:lvlText w:val="%1."/>
      <w:lvlJc w:val="left"/>
      <w:pPr>
        <w:tabs>
          <w:tab w:val="num" w:pos="1209"/>
        </w:tabs>
        <w:ind w:left="1209" w:hanging="360"/>
      </w:pPr>
    </w:lvl>
  </w:abstractNum>
  <w:abstractNum w:abstractNumId="202" w15:restartNumberingAfterBreak="0">
    <w:nsid w:val="008775FB"/>
    <w:multiLevelType w:val="singleLevel"/>
    <w:tmpl w:val="5C5CA07E"/>
    <w:lvl w:ilvl="0">
      <w:start w:val="1"/>
      <w:numFmt w:val="decimal"/>
      <w:lvlText w:val="%1."/>
      <w:lvlJc w:val="left"/>
      <w:pPr>
        <w:tabs>
          <w:tab w:val="num" w:pos="926"/>
        </w:tabs>
        <w:ind w:left="926" w:hanging="360"/>
      </w:pPr>
    </w:lvl>
  </w:abstractNum>
  <w:abstractNum w:abstractNumId="203" w15:restartNumberingAfterBreak="0">
    <w:nsid w:val="0087F1FE"/>
    <w:multiLevelType w:val="singleLevel"/>
    <w:tmpl w:val="A7C4A930"/>
    <w:lvl w:ilvl="0">
      <w:start w:val="1"/>
      <w:numFmt w:val="decimal"/>
      <w:lvlText w:val="%1."/>
      <w:lvlJc w:val="left"/>
      <w:pPr>
        <w:tabs>
          <w:tab w:val="num" w:pos="1492"/>
        </w:tabs>
        <w:ind w:left="1492" w:hanging="360"/>
      </w:pPr>
    </w:lvl>
  </w:abstractNum>
  <w:abstractNum w:abstractNumId="204" w15:restartNumberingAfterBreak="0">
    <w:nsid w:val="00885748"/>
    <w:multiLevelType w:val="singleLevel"/>
    <w:tmpl w:val="5C5CA07E"/>
    <w:lvl w:ilvl="0">
      <w:start w:val="1"/>
      <w:numFmt w:val="decimal"/>
      <w:lvlText w:val="%1."/>
      <w:lvlJc w:val="left"/>
      <w:pPr>
        <w:tabs>
          <w:tab w:val="num" w:pos="926"/>
        </w:tabs>
        <w:ind w:left="926" w:hanging="360"/>
      </w:pPr>
    </w:lvl>
  </w:abstractNum>
  <w:abstractNum w:abstractNumId="205" w15:restartNumberingAfterBreak="0">
    <w:nsid w:val="0088A84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6" w15:restartNumberingAfterBreak="0">
    <w:nsid w:val="008A2E65"/>
    <w:multiLevelType w:val="singleLevel"/>
    <w:tmpl w:val="1786E198"/>
    <w:lvl w:ilvl="0">
      <w:start w:val="1"/>
      <w:numFmt w:val="decimal"/>
      <w:lvlText w:val="%1."/>
      <w:lvlJc w:val="left"/>
      <w:pPr>
        <w:tabs>
          <w:tab w:val="num" w:pos="1492"/>
        </w:tabs>
        <w:ind w:left="1492" w:hanging="360"/>
      </w:pPr>
    </w:lvl>
  </w:abstractNum>
  <w:abstractNum w:abstractNumId="207" w15:restartNumberingAfterBreak="0">
    <w:nsid w:val="008B029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8" w15:restartNumberingAfterBreak="0">
    <w:nsid w:val="008B1D0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9" w15:restartNumberingAfterBreak="0">
    <w:nsid w:val="008BDBA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0" w15:restartNumberingAfterBreak="0">
    <w:nsid w:val="008DAD2E"/>
    <w:multiLevelType w:val="singleLevel"/>
    <w:tmpl w:val="5C5CA07E"/>
    <w:lvl w:ilvl="0">
      <w:start w:val="1"/>
      <w:numFmt w:val="decimal"/>
      <w:lvlText w:val="%1."/>
      <w:lvlJc w:val="left"/>
      <w:pPr>
        <w:tabs>
          <w:tab w:val="num" w:pos="926"/>
        </w:tabs>
        <w:ind w:left="926" w:hanging="360"/>
      </w:pPr>
    </w:lvl>
  </w:abstractNum>
  <w:abstractNum w:abstractNumId="211" w15:restartNumberingAfterBreak="0">
    <w:nsid w:val="008DCD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2" w15:restartNumberingAfterBreak="0">
    <w:nsid w:val="008E3DFB"/>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3" w15:restartNumberingAfterBreak="0">
    <w:nsid w:val="008ECF32"/>
    <w:multiLevelType w:val="singleLevel"/>
    <w:tmpl w:val="69986EBC"/>
    <w:lvl w:ilvl="0">
      <w:start w:val="1"/>
      <w:numFmt w:val="decimal"/>
      <w:lvlText w:val="%1."/>
      <w:lvlJc w:val="left"/>
      <w:pPr>
        <w:tabs>
          <w:tab w:val="num" w:pos="1209"/>
        </w:tabs>
        <w:ind w:left="1209" w:hanging="360"/>
      </w:pPr>
    </w:lvl>
  </w:abstractNum>
  <w:abstractNum w:abstractNumId="214" w15:restartNumberingAfterBreak="0">
    <w:nsid w:val="008F585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5" w15:restartNumberingAfterBreak="0">
    <w:nsid w:val="008F9EF3"/>
    <w:multiLevelType w:val="singleLevel"/>
    <w:tmpl w:val="69986EBC"/>
    <w:lvl w:ilvl="0">
      <w:start w:val="1"/>
      <w:numFmt w:val="decimal"/>
      <w:lvlText w:val="%1."/>
      <w:lvlJc w:val="left"/>
      <w:pPr>
        <w:tabs>
          <w:tab w:val="num" w:pos="1209"/>
        </w:tabs>
        <w:ind w:left="1209" w:hanging="360"/>
      </w:pPr>
    </w:lvl>
  </w:abstractNum>
  <w:abstractNum w:abstractNumId="216" w15:restartNumberingAfterBreak="0">
    <w:nsid w:val="0091714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7" w15:restartNumberingAfterBreak="0">
    <w:nsid w:val="00919F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8" w15:restartNumberingAfterBreak="0">
    <w:nsid w:val="0091D2C9"/>
    <w:multiLevelType w:val="singleLevel"/>
    <w:tmpl w:val="912CB6C0"/>
    <w:lvl w:ilvl="0">
      <w:start w:val="1"/>
      <w:numFmt w:val="decimal"/>
      <w:lvlText w:val="%1."/>
      <w:lvlJc w:val="left"/>
      <w:pPr>
        <w:tabs>
          <w:tab w:val="num" w:pos="643"/>
        </w:tabs>
        <w:ind w:left="643" w:hanging="360"/>
      </w:pPr>
    </w:lvl>
  </w:abstractNum>
  <w:abstractNum w:abstractNumId="219" w15:restartNumberingAfterBreak="0">
    <w:nsid w:val="0094319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0" w15:restartNumberingAfterBreak="0">
    <w:nsid w:val="0094769E"/>
    <w:multiLevelType w:val="singleLevel"/>
    <w:tmpl w:val="912CB6C0"/>
    <w:lvl w:ilvl="0">
      <w:start w:val="1"/>
      <w:numFmt w:val="decimal"/>
      <w:lvlText w:val="%1."/>
      <w:lvlJc w:val="left"/>
      <w:pPr>
        <w:tabs>
          <w:tab w:val="num" w:pos="643"/>
        </w:tabs>
        <w:ind w:left="643" w:hanging="360"/>
      </w:pPr>
    </w:lvl>
  </w:abstractNum>
  <w:abstractNum w:abstractNumId="221" w15:restartNumberingAfterBreak="0">
    <w:nsid w:val="0094A5C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2" w15:restartNumberingAfterBreak="0">
    <w:nsid w:val="009505E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3" w15:restartNumberingAfterBreak="0">
    <w:nsid w:val="0096BF0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4" w15:restartNumberingAfterBreak="0">
    <w:nsid w:val="0097188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5" w15:restartNumberingAfterBreak="0">
    <w:nsid w:val="0097D0EC"/>
    <w:multiLevelType w:val="singleLevel"/>
    <w:tmpl w:val="5C5CA07E"/>
    <w:lvl w:ilvl="0">
      <w:start w:val="1"/>
      <w:numFmt w:val="decimal"/>
      <w:lvlText w:val="%1."/>
      <w:lvlJc w:val="left"/>
      <w:pPr>
        <w:tabs>
          <w:tab w:val="num" w:pos="926"/>
        </w:tabs>
        <w:ind w:left="926" w:hanging="360"/>
      </w:pPr>
    </w:lvl>
  </w:abstractNum>
  <w:abstractNum w:abstractNumId="226" w15:restartNumberingAfterBreak="0">
    <w:nsid w:val="0097EB0A"/>
    <w:multiLevelType w:val="singleLevel"/>
    <w:tmpl w:val="A7C4A930"/>
    <w:lvl w:ilvl="0">
      <w:start w:val="1"/>
      <w:numFmt w:val="decimal"/>
      <w:lvlText w:val="%1."/>
      <w:lvlJc w:val="left"/>
      <w:pPr>
        <w:tabs>
          <w:tab w:val="num" w:pos="1492"/>
        </w:tabs>
        <w:ind w:left="1492" w:hanging="360"/>
      </w:pPr>
    </w:lvl>
  </w:abstractNum>
  <w:abstractNum w:abstractNumId="227" w15:restartNumberingAfterBreak="0">
    <w:nsid w:val="0098095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8" w15:restartNumberingAfterBreak="0">
    <w:nsid w:val="0098188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9" w15:restartNumberingAfterBreak="0">
    <w:nsid w:val="0098DEE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0" w15:restartNumberingAfterBreak="0">
    <w:nsid w:val="00992DE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1" w15:restartNumberingAfterBreak="0">
    <w:nsid w:val="00999AE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2" w15:restartNumberingAfterBreak="0">
    <w:nsid w:val="0099D39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3" w15:restartNumberingAfterBreak="0">
    <w:nsid w:val="009B3E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4" w15:restartNumberingAfterBreak="0">
    <w:nsid w:val="009B59C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5" w15:restartNumberingAfterBreak="0">
    <w:nsid w:val="009CCB4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6" w15:restartNumberingAfterBreak="0">
    <w:nsid w:val="009CE24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7" w15:restartNumberingAfterBreak="0">
    <w:nsid w:val="009EB4B9"/>
    <w:multiLevelType w:val="singleLevel"/>
    <w:tmpl w:val="BF92FE48"/>
    <w:lvl w:ilvl="0">
      <w:start w:val="1"/>
      <w:numFmt w:val="decimal"/>
      <w:lvlText w:val="%1."/>
      <w:lvlJc w:val="left"/>
      <w:pPr>
        <w:tabs>
          <w:tab w:val="num" w:pos="1492"/>
        </w:tabs>
        <w:ind w:left="1492" w:hanging="360"/>
      </w:pPr>
    </w:lvl>
  </w:abstractNum>
  <w:abstractNum w:abstractNumId="238" w15:restartNumberingAfterBreak="0">
    <w:nsid w:val="009F6C2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9" w15:restartNumberingAfterBreak="0">
    <w:nsid w:val="00A00F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0" w15:restartNumberingAfterBreak="0">
    <w:nsid w:val="00A02DA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1" w15:restartNumberingAfterBreak="0">
    <w:nsid w:val="00A1439E"/>
    <w:multiLevelType w:val="singleLevel"/>
    <w:tmpl w:val="912CB6C0"/>
    <w:lvl w:ilvl="0">
      <w:start w:val="1"/>
      <w:numFmt w:val="decimal"/>
      <w:lvlText w:val="%1."/>
      <w:lvlJc w:val="left"/>
      <w:pPr>
        <w:tabs>
          <w:tab w:val="num" w:pos="643"/>
        </w:tabs>
        <w:ind w:left="643" w:hanging="360"/>
      </w:pPr>
    </w:lvl>
  </w:abstractNum>
  <w:abstractNum w:abstractNumId="242" w15:restartNumberingAfterBreak="0">
    <w:nsid w:val="00A1763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3" w15:restartNumberingAfterBreak="0">
    <w:nsid w:val="00A2629D"/>
    <w:multiLevelType w:val="singleLevel"/>
    <w:tmpl w:val="5C5CA07E"/>
    <w:lvl w:ilvl="0">
      <w:start w:val="1"/>
      <w:numFmt w:val="decimal"/>
      <w:lvlText w:val="%1."/>
      <w:lvlJc w:val="left"/>
      <w:pPr>
        <w:tabs>
          <w:tab w:val="num" w:pos="926"/>
        </w:tabs>
        <w:ind w:left="926" w:hanging="360"/>
      </w:pPr>
    </w:lvl>
  </w:abstractNum>
  <w:abstractNum w:abstractNumId="244" w15:restartNumberingAfterBreak="0">
    <w:nsid w:val="00A2B6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5" w15:restartNumberingAfterBreak="0">
    <w:nsid w:val="00A4B046"/>
    <w:multiLevelType w:val="singleLevel"/>
    <w:tmpl w:val="DBC0D8D2"/>
    <w:lvl w:ilvl="0">
      <w:start w:val="1"/>
      <w:numFmt w:val="decimal"/>
      <w:lvlText w:val="%1."/>
      <w:lvlJc w:val="left"/>
      <w:pPr>
        <w:tabs>
          <w:tab w:val="num" w:pos="360"/>
        </w:tabs>
        <w:ind w:left="360" w:hanging="360"/>
      </w:pPr>
    </w:lvl>
  </w:abstractNum>
  <w:abstractNum w:abstractNumId="246" w15:restartNumberingAfterBreak="0">
    <w:nsid w:val="00A4B722"/>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7" w15:restartNumberingAfterBreak="0">
    <w:nsid w:val="00A5100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8" w15:restartNumberingAfterBreak="0">
    <w:nsid w:val="00A5D8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9" w15:restartNumberingAfterBreak="0">
    <w:nsid w:val="00A6D60D"/>
    <w:multiLevelType w:val="singleLevel"/>
    <w:tmpl w:val="DBC0D8D2"/>
    <w:lvl w:ilvl="0">
      <w:start w:val="1"/>
      <w:numFmt w:val="decimal"/>
      <w:lvlText w:val="%1."/>
      <w:lvlJc w:val="left"/>
      <w:pPr>
        <w:tabs>
          <w:tab w:val="num" w:pos="360"/>
        </w:tabs>
        <w:ind w:left="360" w:hanging="360"/>
      </w:pPr>
    </w:lvl>
  </w:abstractNum>
  <w:abstractNum w:abstractNumId="250" w15:restartNumberingAfterBreak="0">
    <w:nsid w:val="00A700FE"/>
    <w:multiLevelType w:val="singleLevel"/>
    <w:tmpl w:val="BF92FE48"/>
    <w:lvl w:ilvl="0">
      <w:start w:val="1"/>
      <w:numFmt w:val="decimal"/>
      <w:lvlText w:val="%1."/>
      <w:lvlJc w:val="left"/>
      <w:pPr>
        <w:tabs>
          <w:tab w:val="num" w:pos="1492"/>
        </w:tabs>
        <w:ind w:left="1492" w:hanging="360"/>
      </w:pPr>
    </w:lvl>
  </w:abstractNum>
  <w:abstractNum w:abstractNumId="251" w15:restartNumberingAfterBreak="0">
    <w:nsid w:val="00A7973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2" w15:restartNumberingAfterBreak="0">
    <w:nsid w:val="00A818A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3" w15:restartNumberingAfterBreak="0">
    <w:nsid w:val="00A89C9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4" w15:restartNumberingAfterBreak="0">
    <w:nsid w:val="00A8B1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5" w15:restartNumberingAfterBreak="0">
    <w:nsid w:val="00A8C79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6" w15:restartNumberingAfterBreak="0">
    <w:nsid w:val="00A92253"/>
    <w:multiLevelType w:val="singleLevel"/>
    <w:tmpl w:val="DBC0D8D2"/>
    <w:lvl w:ilvl="0">
      <w:start w:val="1"/>
      <w:numFmt w:val="decimal"/>
      <w:lvlText w:val="%1."/>
      <w:lvlJc w:val="left"/>
      <w:pPr>
        <w:tabs>
          <w:tab w:val="num" w:pos="360"/>
        </w:tabs>
        <w:ind w:left="360" w:hanging="360"/>
      </w:pPr>
    </w:lvl>
  </w:abstractNum>
  <w:abstractNum w:abstractNumId="257" w15:restartNumberingAfterBreak="0">
    <w:nsid w:val="00AA52EA"/>
    <w:multiLevelType w:val="singleLevel"/>
    <w:tmpl w:val="A7C4A930"/>
    <w:lvl w:ilvl="0">
      <w:start w:val="1"/>
      <w:numFmt w:val="decimal"/>
      <w:lvlText w:val="%1."/>
      <w:lvlJc w:val="left"/>
      <w:pPr>
        <w:tabs>
          <w:tab w:val="num" w:pos="1492"/>
        </w:tabs>
        <w:ind w:left="1492" w:hanging="360"/>
      </w:pPr>
    </w:lvl>
  </w:abstractNum>
  <w:abstractNum w:abstractNumId="258" w15:restartNumberingAfterBreak="0">
    <w:nsid w:val="00AA5E7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9" w15:restartNumberingAfterBreak="0">
    <w:nsid w:val="00ADCAE8"/>
    <w:multiLevelType w:val="singleLevel"/>
    <w:tmpl w:val="912CB6C0"/>
    <w:lvl w:ilvl="0">
      <w:start w:val="1"/>
      <w:numFmt w:val="decimal"/>
      <w:lvlText w:val="%1."/>
      <w:lvlJc w:val="left"/>
      <w:pPr>
        <w:tabs>
          <w:tab w:val="num" w:pos="643"/>
        </w:tabs>
        <w:ind w:left="643" w:hanging="360"/>
      </w:pPr>
    </w:lvl>
  </w:abstractNum>
  <w:abstractNum w:abstractNumId="260" w15:restartNumberingAfterBreak="0">
    <w:nsid w:val="00AE53F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1" w15:restartNumberingAfterBreak="0">
    <w:nsid w:val="00AEFDB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2" w15:restartNumberingAfterBreak="0">
    <w:nsid w:val="00AFB2F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3" w15:restartNumberingAfterBreak="0">
    <w:nsid w:val="00B234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4" w15:restartNumberingAfterBreak="0">
    <w:nsid w:val="00B2A02D"/>
    <w:multiLevelType w:val="singleLevel"/>
    <w:tmpl w:val="69986EBC"/>
    <w:lvl w:ilvl="0">
      <w:start w:val="1"/>
      <w:numFmt w:val="decimal"/>
      <w:lvlText w:val="%1."/>
      <w:lvlJc w:val="left"/>
      <w:pPr>
        <w:tabs>
          <w:tab w:val="num" w:pos="1209"/>
        </w:tabs>
        <w:ind w:left="1209" w:hanging="360"/>
      </w:pPr>
    </w:lvl>
  </w:abstractNum>
  <w:abstractNum w:abstractNumId="265" w15:restartNumberingAfterBreak="0">
    <w:nsid w:val="00B5B5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6" w15:restartNumberingAfterBreak="0">
    <w:nsid w:val="00B66A8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7" w15:restartNumberingAfterBreak="0">
    <w:nsid w:val="00B7366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8" w15:restartNumberingAfterBreak="0">
    <w:nsid w:val="00B7CBE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9" w15:restartNumberingAfterBreak="0">
    <w:nsid w:val="00B975F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0" w15:restartNumberingAfterBreak="0">
    <w:nsid w:val="00BBE18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1" w15:restartNumberingAfterBreak="0">
    <w:nsid w:val="00BC2DDA"/>
    <w:multiLevelType w:val="singleLevel"/>
    <w:tmpl w:val="BF92FE48"/>
    <w:lvl w:ilvl="0">
      <w:start w:val="1"/>
      <w:numFmt w:val="decimal"/>
      <w:lvlText w:val="%1."/>
      <w:lvlJc w:val="left"/>
      <w:pPr>
        <w:tabs>
          <w:tab w:val="num" w:pos="1492"/>
        </w:tabs>
        <w:ind w:left="1492" w:hanging="360"/>
      </w:pPr>
    </w:lvl>
  </w:abstractNum>
  <w:abstractNum w:abstractNumId="272" w15:restartNumberingAfterBreak="0">
    <w:nsid w:val="00BC8F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3" w15:restartNumberingAfterBreak="0">
    <w:nsid w:val="00BD56B0"/>
    <w:multiLevelType w:val="singleLevel"/>
    <w:tmpl w:val="DBC0D8D2"/>
    <w:lvl w:ilvl="0">
      <w:start w:val="1"/>
      <w:numFmt w:val="decimal"/>
      <w:lvlText w:val="%1."/>
      <w:lvlJc w:val="left"/>
      <w:pPr>
        <w:tabs>
          <w:tab w:val="num" w:pos="360"/>
        </w:tabs>
        <w:ind w:left="360" w:hanging="360"/>
      </w:pPr>
    </w:lvl>
  </w:abstractNum>
  <w:abstractNum w:abstractNumId="274" w15:restartNumberingAfterBreak="0">
    <w:nsid w:val="00BE97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5" w15:restartNumberingAfterBreak="0">
    <w:nsid w:val="00C1599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C169B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7" w15:restartNumberingAfterBreak="0">
    <w:nsid w:val="00C1E5B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8" w15:restartNumberingAfterBreak="0">
    <w:nsid w:val="00C280D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9" w15:restartNumberingAfterBreak="0">
    <w:nsid w:val="00C39C44"/>
    <w:multiLevelType w:val="singleLevel"/>
    <w:tmpl w:val="69986EBC"/>
    <w:lvl w:ilvl="0">
      <w:start w:val="1"/>
      <w:numFmt w:val="decimal"/>
      <w:lvlText w:val="%1."/>
      <w:lvlJc w:val="left"/>
      <w:pPr>
        <w:tabs>
          <w:tab w:val="num" w:pos="1209"/>
        </w:tabs>
        <w:ind w:left="1209" w:hanging="360"/>
      </w:pPr>
    </w:lvl>
  </w:abstractNum>
  <w:abstractNum w:abstractNumId="280" w15:restartNumberingAfterBreak="0">
    <w:nsid w:val="00C45624"/>
    <w:multiLevelType w:val="singleLevel"/>
    <w:tmpl w:val="5C5CA07E"/>
    <w:lvl w:ilvl="0">
      <w:start w:val="1"/>
      <w:numFmt w:val="decimal"/>
      <w:lvlText w:val="%1."/>
      <w:lvlJc w:val="left"/>
      <w:pPr>
        <w:tabs>
          <w:tab w:val="num" w:pos="926"/>
        </w:tabs>
        <w:ind w:left="926" w:hanging="360"/>
      </w:pPr>
    </w:lvl>
  </w:abstractNum>
  <w:abstractNum w:abstractNumId="281" w15:restartNumberingAfterBreak="0">
    <w:nsid w:val="00C5464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2" w15:restartNumberingAfterBreak="0">
    <w:nsid w:val="00C7A22B"/>
    <w:multiLevelType w:val="singleLevel"/>
    <w:tmpl w:val="912CB6C0"/>
    <w:lvl w:ilvl="0">
      <w:start w:val="1"/>
      <w:numFmt w:val="decimal"/>
      <w:lvlText w:val="%1."/>
      <w:lvlJc w:val="left"/>
      <w:pPr>
        <w:tabs>
          <w:tab w:val="num" w:pos="643"/>
        </w:tabs>
        <w:ind w:left="643" w:hanging="360"/>
      </w:pPr>
    </w:lvl>
  </w:abstractNum>
  <w:abstractNum w:abstractNumId="283" w15:restartNumberingAfterBreak="0">
    <w:nsid w:val="00C7F962"/>
    <w:multiLevelType w:val="singleLevel"/>
    <w:tmpl w:val="912CB6C0"/>
    <w:lvl w:ilvl="0">
      <w:start w:val="1"/>
      <w:numFmt w:val="decimal"/>
      <w:lvlText w:val="%1."/>
      <w:lvlJc w:val="left"/>
      <w:pPr>
        <w:tabs>
          <w:tab w:val="num" w:pos="643"/>
        </w:tabs>
        <w:ind w:left="643" w:hanging="360"/>
      </w:pPr>
    </w:lvl>
  </w:abstractNum>
  <w:abstractNum w:abstractNumId="284" w15:restartNumberingAfterBreak="0">
    <w:nsid w:val="00C957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5" w15:restartNumberingAfterBreak="0">
    <w:nsid w:val="00C9910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6" w15:restartNumberingAfterBreak="0">
    <w:nsid w:val="00CB53B8"/>
    <w:multiLevelType w:val="singleLevel"/>
    <w:tmpl w:val="69986EBC"/>
    <w:lvl w:ilvl="0">
      <w:start w:val="1"/>
      <w:numFmt w:val="decimal"/>
      <w:lvlText w:val="%1."/>
      <w:lvlJc w:val="left"/>
      <w:pPr>
        <w:tabs>
          <w:tab w:val="num" w:pos="1209"/>
        </w:tabs>
        <w:ind w:left="1209" w:hanging="360"/>
      </w:pPr>
    </w:lvl>
  </w:abstractNum>
  <w:abstractNum w:abstractNumId="287" w15:restartNumberingAfterBreak="0">
    <w:nsid w:val="00CBD7D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8" w15:restartNumberingAfterBreak="0">
    <w:nsid w:val="00CC99B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9" w15:restartNumberingAfterBreak="0">
    <w:nsid w:val="00CD4CB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0" w15:restartNumberingAfterBreak="0">
    <w:nsid w:val="00CD625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1" w15:restartNumberingAfterBreak="0">
    <w:nsid w:val="00CE569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2" w15:restartNumberingAfterBreak="0">
    <w:nsid w:val="00CF7D2D"/>
    <w:multiLevelType w:val="singleLevel"/>
    <w:tmpl w:val="DBC0D8D2"/>
    <w:lvl w:ilvl="0">
      <w:start w:val="1"/>
      <w:numFmt w:val="decimal"/>
      <w:lvlText w:val="%1."/>
      <w:lvlJc w:val="left"/>
      <w:pPr>
        <w:tabs>
          <w:tab w:val="num" w:pos="360"/>
        </w:tabs>
        <w:ind w:left="360" w:hanging="360"/>
      </w:pPr>
    </w:lvl>
  </w:abstractNum>
  <w:abstractNum w:abstractNumId="293" w15:restartNumberingAfterBreak="0">
    <w:nsid w:val="00D05B8F"/>
    <w:multiLevelType w:val="singleLevel"/>
    <w:tmpl w:val="912CB6C0"/>
    <w:lvl w:ilvl="0">
      <w:start w:val="1"/>
      <w:numFmt w:val="decimal"/>
      <w:lvlText w:val="%1."/>
      <w:lvlJc w:val="left"/>
      <w:pPr>
        <w:tabs>
          <w:tab w:val="num" w:pos="643"/>
        </w:tabs>
        <w:ind w:left="643" w:hanging="360"/>
      </w:pPr>
    </w:lvl>
  </w:abstractNum>
  <w:abstractNum w:abstractNumId="294" w15:restartNumberingAfterBreak="0">
    <w:nsid w:val="00D07809"/>
    <w:multiLevelType w:val="singleLevel"/>
    <w:tmpl w:val="DBC0D8D2"/>
    <w:lvl w:ilvl="0">
      <w:start w:val="1"/>
      <w:numFmt w:val="decimal"/>
      <w:lvlText w:val="%1."/>
      <w:lvlJc w:val="left"/>
      <w:pPr>
        <w:tabs>
          <w:tab w:val="num" w:pos="360"/>
        </w:tabs>
        <w:ind w:left="360" w:hanging="360"/>
      </w:pPr>
    </w:lvl>
  </w:abstractNum>
  <w:abstractNum w:abstractNumId="295" w15:restartNumberingAfterBreak="0">
    <w:nsid w:val="00D0932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6" w15:restartNumberingAfterBreak="0">
    <w:nsid w:val="00D0C6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7" w15:restartNumberingAfterBreak="0">
    <w:nsid w:val="00D1FC3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8" w15:restartNumberingAfterBreak="0">
    <w:nsid w:val="00D3555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9" w15:restartNumberingAfterBreak="0">
    <w:nsid w:val="00D41B9A"/>
    <w:multiLevelType w:val="singleLevel"/>
    <w:tmpl w:val="DBC0D8D2"/>
    <w:lvl w:ilvl="0">
      <w:start w:val="1"/>
      <w:numFmt w:val="decimal"/>
      <w:lvlText w:val="%1."/>
      <w:lvlJc w:val="left"/>
      <w:pPr>
        <w:tabs>
          <w:tab w:val="num" w:pos="360"/>
        </w:tabs>
        <w:ind w:left="360" w:hanging="360"/>
      </w:pPr>
    </w:lvl>
  </w:abstractNum>
  <w:abstractNum w:abstractNumId="300" w15:restartNumberingAfterBreak="0">
    <w:nsid w:val="00D4C694"/>
    <w:multiLevelType w:val="singleLevel"/>
    <w:tmpl w:val="5C5CA07E"/>
    <w:lvl w:ilvl="0">
      <w:start w:val="1"/>
      <w:numFmt w:val="decimal"/>
      <w:lvlText w:val="%1."/>
      <w:lvlJc w:val="left"/>
      <w:pPr>
        <w:tabs>
          <w:tab w:val="num" w:pos="926"/>
        </w:tabs>
        <w:ind w:left="926" w:hanging="360"/>
      </w:pPr>
    </w:lvl>
  </w:abstractNum>
  <w:abstractNum w:abstractNumId="301" w15:restartNumberingAfterBreak="0">
    <w:nsid w:val="00D542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2" w15:restartNumberingAfterBreak="0">
    <w:nsid w:val="00D76770"/>
    <w:multiLevelType w:val="singleLevel"/>
    <w:tmpl w:val="69986EBC"/>
    <w:lvl w:ilvl="0">
      <w:start w:val="1"/>
      <w:numFmt w:val="decimal"/>
      <w:lvlText w:val="%1."/>
      <w:lvlJc w:val="left"/>
      <w:pPr>
        <w:tabs>
          <w:tab w:val="num" w:pos="1209"/>
        </w:tabs>
        <w:ind w:left="1209" w:hanging="360"/>
      </w:pPr>
    </w:lvl>
  </w:abstractNum>
  <w:abstractNum w:abstractNumId="303" w15:restartNumberingAfterBreak="0">
    <w:nsid w:val="00D791ED"/>
    <w:multiLevelType w:val="singleLevel"/>
    <w:tmpl w:val="DBC0D8D2"/>
    <w:lvl w:ilvl="0">
      <w:start w:val="1"/>
      <w:numFmt w:val="decimal"/>
      <w:lvlText w:val="%1."/>
      <w:lvlJc w:val="left"/>
      <w:pPr>
        <w:tabs>
          <w:tab w:val="num" w:pos="360"/>
        </w:tabs>
        <w:ind w:left="360" w:hanging="360"/>
      </w:pPr>
    </w:lvl>
  </w:abstractNum>
  <w:abstractNum w:abstractNumId="304" w15:restartNumberingAfterBreak="0">
    <w:nsid w:val="00D7EC8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5" w15:restartNumberingAfterBreak="0">
    <w:nsid w:val="00D8088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6" w15:restartNumberingAfterBreak="0">
    <w:nsid w:val="00DA1AE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7" w15:restartNumberingAfterBreak="0">
    <w:nsid w:val="00DB8A0B"/>
    <w:multiLevelType w:val="singleLevel"/>
    <w:tmpl w:val="69986EBC"/>
    <w:lvl w:ilvl="0">
      <w:start w:val="1"/>
      <w:numFmt w:val="decimal"/>
      <w:lvlText w:val="%1."/>
      <w:lvlJc w:val="left"/>
      <w:pPr>
        <w:tabs>
          <w:tab w:val="num" w:pos="1209"/>
        </w:tabs>
        <w:ind w:left="1209" w:hanging="360"/>
      </w:pPr>
    </w:lvl>
  </w:abstractNum>
  <w:abstractNum w:abstractNumId="308" w15:restartNumberingAfterBreak="0">
    <w:nsid w:val="00DBB5E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9" w15:restartNumberingAfterBreak="0">
    <w:nsid w:val="00DE5072"/>
    <w:multiLevelType w:val="singleLevel"/>
    <w:tmpl w:val="5C5CA07E"/>
    <w:lvl w:ilvl="0">
      <w:start w:val="1"/>
      <w:numFmt w:val="decimal"/>
      <w:lvlText w:val="%1."/>
      <w:lvlJc w:val="left"/>
      <w:pPr>
        <w:tabs>
          <w:tab w:val="num" w:pos="926"/>
        </w:tabs>
        <w:ind w:left="926" w:hanging="360"/>
      </w:pPr>
    </w:lvl>
  </w:abstractNum>
  <w:abstractNum w:abstractNumId="310" w15:restartNumberingAfterBreak="0">
    <w:nsid w:val="00DF2C7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1" w15:restartNumberingAfterBreak="0">
    <w:nsid w:val="00E0963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2" w15:restartNumberingAfterBreak="0">
    <w:nsid w:val="00E20501"/>
    <w:multiLevelType w:val="singleLevel"/>
    <w:tmpl w:val="DBC0D8D2"/>
    <w:lvl w:ilvl="0">
      <w:start w:val="1"/>
      <w:numFmt w:val="decimal"/>
      <w:lvlText w:val="%1."/>
      <w:lvlJc w:val="left"/>
      <w:pPr>
        <w:tabs>
          <w:tab w:val="num" w:pos="360"/>
        </w:tabs>
        <w:ind w:left="360" w:hanging="360"/>
      </w:pPr>
    </w:lvl>
  </w:abstractNum>
  <w:abstractNum w:abstractNumId="313" w15:restartNumberingAfterBreak="0">
    <w:nsid w:val="00E2599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4" w15:restartNumberingAfterBreak="0">
    <w:nsid w:val="00E39439"/>
    <w:multiLevelType w:val="singleLevel"/>
    <w:tmpl w:val="A96E8A2A"/>
    <w:lvl w:ilvl="0">
      <w:start w:val="1"/>
      <w:numFmt w:val="decimal"/>
      <w:lvlText w:val="%1."/>
      <w:lvlJc w:val="left"/>
      <w:pPr>
        <w:tabs>
          <w:tab w:val="num" w:pos="1492"/>
        </w:tabs>
        <w:ind w:left="1492" w:hanging="360"/>
      </w:pPr>
    </w:lvl>
  </w:abstractNum>
  <w:abstractNum w:abstractNumId="315" w15:restartNumberingAfterBreak="0">
    <w:nsid w:val="00E3A0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6" w15:restartNumberingAfterBreak="0">
    <w:nsid w:val="00E4FE4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7" w15:restartNumberingAfterBreak="0">
    <w:nsid w:val="00E68C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8" w15:restartNumberingAfterBreak="0">
    <w:nsid w:val="00E84C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9" w15:restartNumberingAfterBreak="0">
    <w:nsid w:val="00E8E4AE"/>
    <w:multiLevelType w:val="singleLevel"/>
    <w:tmpl w:val="BF92FE48"/>
    <w:lvl w:ilvl="0">
      <w:start w:val="1"/>
      <w:numFmt w:val="decimal"/>
      <w:lvlText w:val="%1."/>
      <w:lvlJc w:val="left"/>
      <w:pPr>
        <w:tabs>
          <w:tab w:val="num" w:pos="1492"/>
        </w:tabs>
        <w:ind w:left="1492" w:hanging="360"/>
      </w:pPr>
    </w:lvl>
  </w:abstractNum>
  <w:abstractNum w:abstractNumId="320" w15:restartNumberingAfterBreak="0">
    <w:nsid w:val="00E92CBC"/>
    <w:multiLevelType w:val="singleLevel"/>
    <w:tmpl w:val="5C5CA07E"/>
    <w:lvl w:ilvl="0">
      <w:start w:val="1"/>
      <w:numFmt w:val="decimal"/>
      <w:lvlText w:val="%1."/>
      <w:lvlJc w:val="left"/>
      <w:pPr>
        <w:tabs>
          <w:tab w:val="num" w:pos="926"/>
        </w:tabs>
        <w:ind w:left="926" w:hanging="360"/>
      </w:pPr>
    </w:lvl>
  </w:abstractNum>
  <w:abstractNum w:abstractNumId="321" w15:restartNumberingAfterBreak="0">
    <w:nsid w:val="00E9341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2" w15:restartNumberingAfterBreak="0">
    <w:nsid w:val="00E9740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3" w15:restartNumberingAfterBreak="0">
    <w:nsid w:val="00EA5223"/>
    <w:multiLevelType w:val="singleLevel"/>
    <w:tmpl w:val="69986EBC"/>
    <w:lvl w:ilvl="0">
      <w:start w:val="1"/>
      <w:numFmt w:val="decimal"/>
      <w:lvlText w:val="%1."/>
      <w:lvlJc w:val="left"/>
      <w:pPr>
        <w:tabs>
          <w:tab w:val="num" w:pos="1209"/>
        </w:tabs>
        <w:ind w:left="1209" w:hanging="360"/>
      </w:pPr>
    </w:lvl>
  </w:abstractNum>
  <w:abstractNum w:abstractNumId="324" w15:restartNumberingAfterBreak="0">
    <w:nsid w:val="00EB0504"/>
    <w:multiLevelType w:val="singleLevel"/>
    <w:tmpl w:val="DBC0D8D2"/>
    <w:lvl w:ilvl="0">
      <w:start w:val="1"/>
      <w:numFmt w:val="decimal"/>
      <w:lvlText w:val="%1."/>
      <w:lvlJc w:val="left"/>
      <w:pPr>
        <w:tabs>
          <w:tab w:val="num" w:pos="360"/>
        </w:tabs>
        <w:ind w:left="360" w:hanging="360"/>
      </w:pPr>
    </w:lvl>
  </w:abstractNum>
  <w:abstractNum w:abstractNumId="325" w15:restartNumberingAfterBreak="0">
    <w:nsid w:val="00EB850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6" w15:restartNumberingAfterBreak="0">
    <w:nsid w:val="00EC835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7" w15:restartNumberingAfterBreak="0">
    <w:nsid w:val="00ECCFC1"/>
    <w:multiLevelType w:val="singleLevel"/>
    <w:tmpl w:val="69986EBC"/>
    <w:lvl w:ilvl="0">
      <w:start w:val="1"/>
      <w:numFmt w:val="decimal"/>
      <w:lvlText w:val="%1."/>
      <w:lvlJc w:val="left"/>
      <w:pPr>
        <w:tabs>
          <w:tab w:val="num" w:pos="1209"/>
        </w:tabs>
        <w:ind w:left="1209" w:hanging="360"/>
      </w:pPr>
    </w:lvl>
  </w:abstractNum>
  <w:abstractNum w:abstractNumId="328" w15:restartNumberingAfterBreak="0">
    <w:nsid w:val="00EEE176"/>
    <w:multiLevelType w:val="singleLevel"/>
    <w:tmpl w:val="69986EBC"/>
    <w:lvl w:ilvl="0">
      <w:start w:val="1"/>
      <w:numFmt w:val="decimal"/>
      <w:lvlText w:val="%1."/>
      <w:lvlJc w:val="left"/>
      <w:pPr>
        <w:tabs>
          <w:tab w:val="num" w:pos="1209"/>
        </w:tabs>
        <w:ind w:left="1209" w:hanging="360"/>
      </w:pPr>
    </w:lvl>
  </w:abstractNum>
  <w:abstractNum w:abstractNumId="329" w15:restartNumberingAfterBreak="0">
    <w:nsid w:val="00EF6981"/>
    <w:multiLevelType w:val="singleLevel"/>
    <w:tmpl w:val="5C5CA07E"/>
    <w:lvl w:ilvl="0">
      <w:start w:val="1"/>
      <w:numFmt w:val="decimal"/>
      <w:lvlText w:val="%1."/>
      <w:lvlJc w:val="left"/>
      <w:pPr>
        <w:tabs>
          <w:tab w:val="num" w:pos="926"/>
        </w:tabs>
        <w:ind w:left="926" w:hanging="360"/>
      </w:pPr>
    </w:lvl>
  </w:abstractNum>
  <w:abstractNum w:abstractNumId="330" w15:restartNumberingAfterBreak="0">
    <w:nsid w:val="00F0B78C"/>
    <w:multiLevelType w:val="singleLevel"/>
    <w:tmpl w:val="912CB6C0"/>
    <w:lvl w:ilvl="0">
      <w:start w:val="1"/>
      <w:numFmt w:val="decimal"/>
      <w:lvlText w:val="%1."/>
      <w:lvlJc w:val="left"/>
      <w:pPr>
        <w:tabs>
          <w:tab w:val="num" w:pos="643"/>
        </w:tabs>
        <w:ind w:left="643" w:hanging="360"/>
      </w:pPr>
    </w:lvl>
  </w:abstractNum>
  <w:abstractNum w:abstractNumId="331" w15:restartNumberingAfterBreak="0">
    <w:nsid w:val="00F14D5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2" w15:restartNumberingAfterBreak="0">
    <w:nsid w:val="00F16F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3" w15:restartNumberingAfterBreak="0">
    <w:nsid w:val="00F1BAA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4" w15:restartNumberingAfterBreak="0">
    <w:nsid w:val="00F2465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5" w15:restartNumberingAfterBreak="0">
    <w:nsid w:val="00F298C4"/>
    <w:multiLevelType w:val="singleLevel"/>
    <w:tmpl w:val="912CB6C0"/>
    <w:lvl w:ilvl="0">
      <w:start w:val="1"/>
      <w:numFmt w:val="decimal"/>
      <w:lvlText w:val="%1."/>
      <w:lvlJc w:val="left"/>
      <w:pPr>
        <w:tabs>
          <w:tab w:val="num" w:pos="643"/>
        </w:tabs>
        <w:ind w:left="643" w:hanging="360"/>
      </w:pPr>
    </w:lvl>
  </w:abstractNum>
  <w:abstractNum w:abstractNumId="336" w15:restartNumberingAfterBreak="0">
    <w:nsid w:val="00F2EB8A"/>
    <w:multiLevelType w:val="singleLevel"/>
    <w:tmpl w:val="DBC0D8D2"/>
    <w:lvl w:ilvl="0">
      <w:start w:val="1"/>
      <w:numFmt w:val="decimal"/>
      <w:lvlText w:val="%1."/>
      <w:lvlJc w:val="left"/>
      <w:pPr>
        <w:tabs>
          <w:tab w:val="num" w:pos="360"/>
        </w:tabs>
        <w:ind w:left="360" w:hanging="360"/>
      </w:pPr>
    </w:lvl>
  </w:abstractNum>
  <w:abstractNum w:abstractNumId="337" w15:restartNumberingAfterBreak="0">
    <w:nsid w:val="00F3A3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8" w15:restartNumberingAfterBreak="0">
    <w:nsid w:val="00F3C40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9" w15:restartNumberingAfterBreak="0">
    <w:nsid w:val="00F4E89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0" w15:restartNumberingAfterBreak="0">
    <w:nsid w:val="00F940FE"/>
    <w:multiLevelType w:val="singleLevel"/>
    <w:tmpl w:val="912CB6C0"/>
    <w:lvl w:ilvl="0">
      <w:start w:val="1"/>
      <w:numFmt w:val="decimal"/>
      <w:lvlText w:val="%1."/>
      <w:lvlJc w:val="left"/>
      <w:pPr>
        <w:tabs>
          <w:tab w:val="num" w:pos="643"/>
        </w:tabs>
        <w:ind w:left="643" w:hanging="360"/>
      </w:pPr>
    </w:lvl>
  </w:abstractNum>
  <w:abstractNum w:abstractNumId="341" w15:restartNumberingAfterBreak="0">
    <w:nsid w:val="00F941F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2" w15:restartNumberingAfterBreak="0">
    <w:nsid w:val="00F9F08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3" w15:restartNumberingAfterBreak="0">
    <w:nsid w:val="00F9F6C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4" w15:restartNumberingAfterBreak="0">
    <w:nsid w:val="00FAA3F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5" w15:restartNumberingAfterBreak="0">
    <w:nsid w:val="00FAE52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6" w15:restartNumberingAfterBreak="0">
    <w:nsid w:val="00FB9C9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7" w15:restartNumberingAfterBreak="0">
    <w:nsid w:val="00FB9D0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8" w15:restartNumberingAfterBreak="0">
    <w:nsid w:val="00FBF9EC"/>
    <w:multiLevelType w:val="singleLevel"/>
    <w:tmpl w:val="A02096A8"/>
    <w:lvl w:ilvl="0">
      <w:start w:val="1"/>
      <w:numFmt w:val="decimal"/>
      <w:lvlText w:val="%1."/>
      <w:lvlJc w:val="left"/>
      <w:pPr>
        <w:tabs>
          <w:tab w:val="num" w:pos="1492"/>
        </w:tabs>
        <w:ind w:left="1492" w:hanging="360"/>
      </w:pPr>
    </w:lvl>
  </w:abstractNum>
  <w:abstractNum w:abstractNumId="349" w15:restartNumberingAfterBreak="0">
    <w:nsid w:val="00FC087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0" w15:restartNumberingAfterBreak="0">
    <w:nsid w:val="00FCD36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1" w15:restartNumberingAfterBreak="0">
    <w:nsid w:val="00FD576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2" w15:restartNumberingAfterBreak="0">
    <w:nsid w:val="00FD81F7"/>
    <w:multiLevelType w:val="singleLevel"/>
    <w:tmpl w:val="69986EBC"/>
    <w:lvl w:ilvl="0">
      <w:start w:val="1"/>
      <w:numFmt w:val="decimal"/>
      <w:lvlText w:val="%1."/>
      <w:lvlJc w:val="left"/>
      <w:pPr>
        <w:tabs>
          <w:tab w:val="num" w:pos="1209"/>
        </w:tabs>
        <w:ind w:left="1209" w:hanging="360"/>
      </w:pPr>
    </w:lvl>
  </w:abstractNum>
  <w:abstractNum w:abstractNumId="353" w15:restartNumberingAfterBreak="0">
    <w:nsid w:val="00FDE49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4" w15:restartNumberingAfterBreak="0">
    <w:nsid w:val="00FEF22C"/>
    <w:multiLevelType w:val="singleLevel"/>
    <w:tmpl w:val="A7C4A930"/>
    <w:lvl w:ilvl="0">
      <w:start w:val="1"/>
      <w:numFmt w:val="decimal"/>
      <w:lvlText w:val="%1."/>
      <w:lvlJc w:val="left"/>
      <w:pPr>
        <w:tabs>
          <w:tab w:val="num" w:pos="1492"/>
        </w:tabs>
        <w:ind w:left="1492" w:hanging="360"/>
      </w:pPr>
    </w:lvl>
  </w:abstractNum>
  <w:abstractNum w:abstractNumId="35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5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6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36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6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82205576">
    <w:abstractNumId w:val="9"/>
  </w:num>
  <w:num w:numId="2" w16cid:durableId="17389373">
    <w:abstractNumId w:val="7"/>
  </w:num>
  <w:num w:numId="3" w16cid:durableId="762386037">
    <w:abstractNumId w:val="6"/>
  </w:num>
  <w:num w:numId="4" w16cid:durableId="987587317">
    <w:abstractNumId w:val="5"/>
  </w:num>
  <w:num w:numId="5" w16cid:durableId="1990279049">
    <w:abstractNumId w:val="4"/>
  </w:num>
  <w:num w:numId="6" w16cid:durableId="1668903302">
    <w:abstractNumId w:val="8"/>
  </w:num>
  <w:num w:numId="7" w16cid:durableId="1852451207">
    <w:abstractNumId w:val="3"/>
  </w:num>
  <w:num w:numId="8" w16cid:durableId="1618564031">
    <w:abstractNumId w:val="2"/>
  </w:num>
  <w:num w:numId="9" w16cid:durableId="4669369">
    <w:abstractNumId w:val="1"/>
  </w:num>
  <w:num w:numId="10" w16cid:durableId="759256237">
    <w:abstractNumId w:val="0"/>
  </w:num>
  <w:num w:numId="11" w16cid:durableId="468279355">
    <w:abstractNumId w:val="358"/>
  </w:num>
  <w:num w:numId="12" w16cid:durableId="1872188282">
    <w:abstractNumId w:val="366"/>
  </w:num>
  <w:num w:numId="13" w16cid:durableId="140462432">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1842284">
    <w:abstractNumId w:val="364"/>
  </w:num>
  <w:num w:numId="15" w16cid:durableId="1048148416">
    <w:abstractNumId w:val="359"/>
  </w:num>
  <w:num w:numId="16" w16cid:durableId="1813479140">
    <w:abstractNumId w:val="356"/>
  </w:num>
  <w:num w:numId="17" w16cid:durableId="1478720766">
    <w:abstractNumId w:val="360"/>
  </w:num>
  <w:num w:numId="18" w16cid:durableId="1042249537">
    <w:abstractNumId w:val="357"/>
  </w:num>
  <w:num w:numId="19" w16cid:durableId="1320113753">
    <w:abstractNumId w:val="362"/>
  </w:num>
  <w:num w:numId="20" w16cid:durableId="1936472473">
    <w:abstractNumId w:val="361"/>
  </w:num>
  <w:num w:numId="21" w16cid:durableId="549878068">
    <w:abstractNumId w:val="363"/>
  </w:num>
  <w:num w:numId="22" w16cid:durableId="1178693439">
    <w:abstractNumId w:val="365"/>
  </w:num>
  <w:num w:numId="23" w16cid:durableId="471751189">
    <w:abstractNumId w:val="367"/>
  </w:num>
  <w:num w:numId="24" w16cid:durableId="289942102">
    <w:abstractNumId w:val="355"/>
  </w:num>
  <w:num w:numId="25" w16cid:durableId="644891098">
    <w:abstractNumId w:val="74"/>
  </w:num>
  <w:num w:numId="26" w16cid:durableId="1692758395">
    <w:abstractNumId w:val="55"/>
  </w:num>
  <w:num w:numId="27" w16cid:durableId="1880438013">
    <w:abstractNumId w:val="178"/>
  </w:num>
  <w:num w:numId="28" w16cid:durableId="853376911">
    <w:abstractNumId w:val="37"/>
  </w:num>
  <w:num w:numId="29" w16cid:durableId="253828553">
    <w:abstractNumId w:val="128"/>
  </w:num>
  <w:num w:numId="30" w16cid:durableId="1194465900">
    <w:abstractNumId w:val="269"/>
  </w:num>
  <w:num w:numId="31" w16cid:durableId="2055544515">
    <w:abstractNumId w:val="124"/>
  </w:num>
  <w:num w:numId="32" w16cid:durableId="312566566">
    <w:abstractNumId w:val="336"/>
  </w:num>
  <w:num w:numId="33" w16cid:durableId="1774007088">
    <w:abstractNumId w:val="190"/>
  </w:num>
  <w:num w:numId="34" w16cid:durableId="1018966962">
    <w:abstractNumId w:val="117"/>
  </w:num>
  <w:num w:numId="35" w16cid:durableId="1491292771">
    <w:abstractNumId w:val="302"/>
  </w:num>
  <w:num w:numId="36" w16cid:durableId="151799106">
    <w:abstractNumId w:val="314"/>
  </w:num>
  <w:num w:numId="37" w16cid:durableId="1768767344">
    <w:abstractNumId w:val="159"/>
  </w:num>
  <w:num w:numId="38" w16cid:durableId="1948656295">
    <w:abstractNumId w:val="222"/>
  </w:num>
  <w:num w:numId="39" w16cid:durableId="369916527">
    <w:abstractNumId w:val="43"/>
  </w:num>
  <w:num w:numId="40" w16cid:durableId="725643164">
    <w:abstractNumId w:val="111"/>
  </w:num>
  <w:num w:numId="41" w16cid:durableId="537161847">
    <w:abstractNumId w:val="60"/>
  </w:num>
  <w:num w:numId="42" w16cid:durableId="825169264">
    <w:abstractNumId w:val="315"/>
  </w:num>
  <w:num w:numId="43" w16cid:durableId="1684087947">
    <w:abstractNumId w:val="231"/>
  </w:num>
  <w:num w:numId="44" w16cid:durableId="10840917">
    <w:abstractNumId w:val="224"/>
  </w:num>
  <w:num w:numId="45" w16cid:durableId="1980182322">
    <w:abstractNumId w:val="318"/>
  </w:num>
  <w:num w:numId="46" w16cid:durableId="125588862">
    <w:abstractNumId w:val="68"/>
  </w:num>
  <w:num w:numId="47" w16cid:durableId="1902666021">
    <w:abstractNumId w:val="96"/>
  </w:num>
  <w:num w:numId="48" w16cid:durableId="370686437">
    <w:abstractNumId w:val="94"/>
  </w:num>
  <w:num w:numId="49" w16cid:durableId="1319842843">
    <w:abstractNumId w:val="72"/>
  </w:num>
  <w:num w:numId="50" w16cid:durableId="2122526872">
    <w:abstractNumId w:val="352"/>
  </w:num>
  <w:num w:numId="51" w16cid:durableId="247735412">
    <w:abstractNumId w:val="146"/>
  </w:num>
  <w:num w:numId="52" w16cid:durableId="1164080303">
    <w:abstractNumId w:val="333"/>
  </w:num>
  <w:num w:numId="53" w16cid:durableId="1025137892">
    <w:abstractNumId w:val="59"/>
  </w:num>
  <w:num w:numId="54" w16cid:durableId="343555637">
    <w:abstractNumId w:val="99"/>
  </w:num>
  <w:num w:numId="55" w16cid:durableId="542522257">
    <w:abstractNumId w:val="88"/>
  </w:num>
  <w:num w:numId="56" w16cid:durableId="891771197">
    <w:abstractNumId w:val="169"/>
  </w:num>
  <w:num w:numId="57" w16cid:durableId="1288464210">
    <w:abstractNumId w:val="276"/>
  </w:num>
  <w:num w:numId="58" w16cid:durableId="1199855013">
    <w:abstractNumId w:val="288"/>
  </w:num>
  <w:num w:numId="59" w16cid:durableId="481779293">
    <w:abstractNumId w:val="322"/>
  </w:num>
  <w:num w:numId="60" w16cid:durableId="1045985694">
    <w:abstractNumId w:val="297"/>
  </w:num>
  <w:num w:numId="61" w16cid:durableId="979307291">
    <w:abstractNumId w:val="95"/>
  </w:num>
  <w:num w:numId="62" w16cid:durableId="1628244103">
    <w:abstractNumId w:val="245"/>
  </w:num>
  <w:num w:numId="63" w16cid:durableId="625740374">
    <w:abstractNumId w:val="177"/>
  </w:num>
  <w:num w:numId="64" w16cid:durableId="1380521038">
    <w:abstractNumId w:val="64"/>
  </w:num>
  <w:num w:numId="65" w16cid:durableId="533271150">
    <w:abstractNumId w:val="327"/>
  </w:num>
  <w:num w:numId="66" w16cid:durableId="1540703893">
    <w:abstractNumId w:val="27"/>
  </w:num>
  <w:num w:numId="67" w16cid:durableId="12650471">
    <w:abstractNumId w:val="313"/>
  </w:num>
  <w:num w:numId="68" w16cid:durableId="246160141">
    <w:abstractNumId w:val="57"/>
  </w:num>
  <w:num w:numId="69" w16cid:durableId="545945822">
    <w:abstractNumId w:val="23"/>
  </w:num>
  <w:num w:numId="70" w16cid:durableId="1178731804">
    <w:abstractNumId w:val="126"/>
  </w:num>
  <w:num w:numId="71" w16cid:durableId="1159922857">
    <w:abstractNumId w:val="108"/>
  </w:num>
  <w:num w:numId="72" w16cid:durableId="381095223">
    <w:abstractNumId w:val="180"/>
  </w:num>
  <w:num w:numId="73" w16cid:durableId="396436875">
    <w:abstractNumId w:val="248"/>
  </w:num>
  <w:num w:numId="74" w16cid:durableId="1779717636">
    <w:abstractNumId w:val="79"/>
  </w:num>
  <w:num w:numId="75" w16cid:durableId="691107742">
    <w:abstractNumId w:val="87"/>
  </w:num>
  <w:num w:numId="76" w16cid:durableId="1421218795">
    <w:abstractNumId w:val="304"/>
  </w:num>
  <w:num w:numId="77" w16cid:durableId="1442608480">
    <w:abstractNumId w:val="145"/>
  </w:num>
  <w:num w:numId="78" w16cid:durableId="242423491">
    <w:abstractNumId w:val="335"/>
  </w:num>
  <w:num w:numId="79" w16cid:durableId="22829924">
    <w:abstractNumId w:val="320"/>
  </w:num>
  <w:num w:numId="80" w16cid:durableId="551187761">
    <w:abstractNumId w:val="307"/>
  </w:num>
  <w:num w:numId="81" w16cid:durableId="903639599">
    <w:abstractNumId w:val="75"/>
  </w:num>
  <w:num w:numId="82" w16cid:durableId="734083394">
    <w:abstractNumId w:val="56"/>
  </w:num>
  <w:num w:numId="83" w16cid:durableId="992294113">
    <w:abstractNumId w:val="84"/>
  </w:num>
  <w:num w:numId="84" w16cid:durableId="1926451091">
    <w:abstractNumId w:val="341"/>
  </w:num>
  <w:num w:numId="85" w16cid:durableId="330567534">
    <w:abstractNumId w:val="77"/>
  </w:num>
  <w:num w:numId="86" w16cid:durableId="1861580708">
    <w:abstractNumId w:val="15"/>
  </w:num>
  <w:num w:numId="87" w16cid:durableId="980960274">
    <w:abstractNumId w:val="296"/>
  </w:num>
  <w:num w:numId="88" w16cid:durableId="2087143652">
    <w:abstractNumId w:val="103"/>
  </w:num>
  <w:num w:numId="89" w16cid:durableId="46298221">
    <w:abstractNumId w:val="298"/>
  </w:num>
  <w:num w:numId="90" w16cid:durableId="765226370">
    <w:abstractNumId w:val="14"/>
  </w:num>
  <w:num w:numId="91" w16cid:durableId="855340838">
    <w:abstractNumId w:val="306"/>
  </w:num>
  <w:num w:numId="92" w16cid:durableId="392312109">
    <w:abstractNumId w:val="175"/>
  </w:num>
  <w:num w:numId="93" w16cid:durableId="1806267033">
    <w:abstractNumId w:val="90"/>
  </w:num>
  <w:num w:numId="94" w16cid:durableId="1703020144">
    <w:abstractNumId w:val="29"/>
  </w:num>
  <w:num w:numId="95" w16cid:durableId="82576720">
    <w:abstractNumId w:val="328"/>
  </w:num>
  <w:num w:numId="96" w16cid:durableId="972060064">
    <w:abstractNumId w:val="135"/>
  </w:num>
  <w:num w:numId="97" w16cid:durableId="1818956512">
    <w:abstractNumId w:val="131"/>
  </w:num>
  <w:num w:numId="98" w16cid:durableId="431360322">
    <w:abstractNumId w:val="53"/>
  </w:num>
  <w:num w:numId="99" w16cid:durableId="758211897">
    <w:abstractNumId w:val="207"/>
  </w:num>
  <w:num w:numId="100" w16cid:durableId="1745250411">
    <w:abstractNumId w:val="284"/>
  </w:num>
  <w:num w:numId="101" w16cid:durableId="1806192193">
    <w:abstractNumId w:val="317"/>
  </w:num>
  <w:num w:numId="102" w16cid:durableId="529533128">
    <w:abstractNumId w:val="253"/>
  </w:num>
  <w:num w:numId="103" w16cid:durableId="52510712">
    <w:abstractNumId w:val="351"/>
  </w:num>
  <w:num w:numId="104" w16cid:durableId="1558392704">
    <w:abstractNumId w:val="258"/>
  </w:num>
  <w:num w:numId="105" w16cid:durableId="2029746756">
    <w:abstractNumId w:val="154"/>
  </w:num>
  <w:num w:numId="106" w16cid:durableId="638803943">
    <w:abstractNumId w:val="261"/>
  </w:num>
  <w:num w:numId="107" w16cid:durableId="1967537470">
    <w:abstractNumId w:val="100"/>
  </w:num>
  <w:num w:numId="108" w16cid:durableId="160170749">
    <w:abstractNumId w:val="106"/>
  </w:num>
  <w:num w:numId="109" w16cid:durableId="476729431">
    <w:abstractNumId w:val="280"/>
  </w:num>
  <w:num w:numId="110" w16cid:durableId="495535401">
    <w:abstractNumId w:val="323"/>
  </w:num>
  <w:num w:numId="111" w16cid:durableId="1642155531">
    <w:abstractNumId w:val="203"/>
  </w:num>
  <w:num w:numId="112" w16cid:durableId="1557546006">
    <w:abstractNumId w:val="191"/>
  </w:num>
  <w:num w:numId="113" w16cid:durableId="991327743">
    <w:abstractNumId w:val="185"/>
  </w:num>
  <w:num w:numId="114" w16cid:durableId="677537355">
    <w:abstractNumId w:val="211"/>
  </w:num>
  <w:num w:numId="115" w16cid:durableId="2050297492">
    <w:abstractNumId w:val="272"/>
  </w:num>
  <w:num w:numId="116" w16cid:durableId="159732165">
    <w:abstractNumId w:val="244"/>
  </w:num>
  <w:num w:numId="117" w16cid:durableId="41755396">
    <w:abstractNumId w:val="235"/>
  </w:num>
  <w:num w:numId="118" w16cid:durableId="1774932537">
    <w:abstractNumId w:val="49"/>
  </w:num>
  <w:num w:numId="119" w16cid:durableId="1138954949">
    <w:abstractNumId w:val="308"/>
  </w:num>
  <w:num w:numId="120" w16cid:durableId="317543477">
    <w:abstractNumId w:val="274"/>
  </w:num>
  <w:num w:numId="121" w16cid:durableId="1227179175">
    <w:abstractNumId w:val="228"/>
  </w:num>
  <w:num w:numId="122" w16cid:durableId="401562519">
    <w:abstractNumId w:val="324"/>
  </w:num>
  <w:num w:numId="123" w16cid:durableId="951135928">
    <w:abstractNumId w:val="282"/>
  </w:num>
  <w:num w:numId="124" w16cid:durableId="25448678">
    <w:abstractNumId w:val="81"/>
  </w:num>
  <w:num w:numId="125" w16cid:durableId="1894340803">
    <w:abstractNumId w:val="264"/>
  </w:num>
  <w:num w:numId="126" w16cid:durableId="697780047">
    <w:abstractNumId w:val="250"/>
  </w:num>
  <w:num w:numId="127" w16cid:durableId="116678663">
    <w:abstractNumId w:val="198"/>
  </w:num>
  <w:num w:numId="128" w16cid:durableId="1770738138">
    <w:abstractNumId w:val="150"/>
  </w:num>
  <w:num w:numId="129" w16cid:durableId="1727415992">
    <w:abstractNumId w:val="127"/>
  </w:num>
  <w:num w:numId="130" w16cid:durableId="1376000945">
    <w:abstractNumId w:val="173"/>
  </w:num>
  <w:num w:numId="131" w16cid:durableId="2054697600">
    <w:abstractNumId w:val="326"/>
  </w:num>
  <w:num w:numId="132" w16cid:durableId="693844829">
    <w:abstractNumId w:val="278"/>
  </w:num>
  <w:num w:numId="133" w16cid:durableId="551843033">
    <w:abstractNumId w:val="339"/>
  </w:num>
  <w:num w:numId="134" w16cid:durableId="1520467415">
    <w:abstractNumId w:val="164"/>
  </w:num>
  <w:num w:numId="135" w16cid:durableId="183398311">
    <w:abstractNumId w:val="148"/>
  </w:num>
  <w:num w:numId="136" w16cid:durableId="465709594">
    <w:abstractNumId w:val="51"/>
  </w:num>
  <w:num w:numId="137" w16cid:durableId="1729037932">
    <w:abstractNumId w:val="189"/>
  </w:num>
  <w:num w:numId="138" w16cid:durableId="844899128">
    <w:abstractNumId w:val="293"/>
  </w:num>
  <w:num w:numId="139" w16cid:durableId="1076054153">
    <w:abstractNumId w:val="162"/>
  </w:num>
  <w:num w:numId="140" w16cid:durableId="1126504578">
    <w:abstractNumId w:val="213"/>
  </w:num>
  <w:num w:numId="141" w16cid:durableId="156270586">
    <w:abstractNumId w:val="354"/>
  </w:num>
  <w:num w:numId="142" w16cid:durableId="1986427487">
    <w:abstractNumId w:val="353"/>
  </w:num>
  <w:num w:numId="143" w16cid:durableId="232737420">
    <w:abstractNumId w:val="119"/>
  </w:num>
  <w:num w:numId="144" w16cid:durableId="338119397">
    <w:abstractNumId w:val="93"/>
  </w:num>
  <w:num w:numId="145" w16cid:durableId="357388788">
    <w:abstractNumId w:val="149"/>
  </w:num>
  <w:num w:numId="146" w16cid:durableId="1962179403">
    <w:abstractNumId w:val="227"/>
  </w:num>
  <w:num w:numId="147" w16cid:durableId="830877083">
    <w:abstractNumId w:val="270"/>
  </w:num>
  <w:num w:numId="148" w16cid:durableId="1992908705">
    <w:abstractNumId w:val="289"/>
  </w:num>
  <w:num w:numId="149" w16cid:durableId="785975856">
    <w:abstractNumId w:val="73"/>
  </w:num>
  <w:num w:numId="150" w16cid:durableId="1244334174">
    <w:abstractNumId w:val="50"/>
  </w:num>
  <w:num w:numId="151" w16cid:durableId="220409798">
    <w:abstractNumId w:val="321"/>
  </w:num>
  <w:num w:numId="152" w16cid:durableId="1376737122">
    <w:abstractNumId w:val="256"/>
  </w:num>
  <w:num w:numId="153" w16cid:durableId="538855420">
    <w:abstractNumId w:val="98"/>
  </w:num>
  <w:num w:numId="154" w16cid:durableId="180974539">
    <w:abstractNumId w:val="243"/>
  </w:num>
  <w:num w:numId="155" w16cid:durableId="905382027">
    <w:abstractNumId w:val="31"/>
  </w:num>
  <w:num w:numId="156" w16cid:durableId="587076457">
    <w:abstractNumId w:val="45"/>
  </w:num>
  <w:num w:numId="157" w16cid:durableId="1316688813">
    <w:abstractNumId w:val="115"/>
  </w:num>
  <w:num w:numId="158" w16cid:durableId="2083484709">
    <w:abstractNumId w:val="345"/>
  </w:num>
  <w:num w:numId="159" w16cid:durableId="1446390348">
    <w:abstractNumId w:val="160"/>
  </w:num>
  <w:num w:numId="160" w16cid:durableId="1635326177">
    <w:abstractNumId w:val="140"/>
  </w:num>
  <w:num w:numId="161" w16cid:durableId="1170873696">
    <w:abstractNumId w:val="91"/>
  </w:num>
  <w:num w:numId="162" w16cid:durableId="1499808191">
    <w:abstractNumId w:val="310"/>
  </w:num>
  <w:num w:numId="163" w16cid:durableId="1792282048">
    <w:abstractNumId w:val="167"/>
  </w:num>
  <w:num w:numId="164" w16cid:durableId="614096949">
    <w:abstractNumId w:val="16"/>
  </w:num>
  <w:num w:numId="165" w16cid:durableId="1529832164">
    <w:abstractNumId w:val="134"/>
  </w:num>
  <w:num w:numId="166" w16cid:durableId="96141357">
    <w:abstractNumId w:val="232"/>
  </w:num>
  <w:num w:numId="167" w16cid:durableId="1354767317">
    <w:abstractNumId w:val="179"/>
  </w:num>
  <w:num w:numId="168" w16cid:durableId="623853138">
    <w:abstractNumId w:val="157"/>
  </w:num>
  <w:num w:numId="169" w16cid:durableId="2135172735">
    <w:abstractNumId w:val="129"/>
  </w:num>
  <w:num w:numId="170" w16cid:durableId="174929021">
    <w:abstractNumId w:val="279"/>
  </w:num>
  <w:num w:numId="171" w16cid:durableId="1502820193">
    <w:abstractNumId w:val="319"/>
  </w:num>
  <w:num w:numId="172" w16cid:durableId="138304561">
    <w:abstractNumId w:val="238"/>
  </w:num>
  <w:num w:numId="173" w16cid:durableId="635909852">
    <w:abstractNumId w:val="316"/>
  </w:num>
  <w:num w:numId="174" w16cid:durableId="393354262">
    <w:abstractNumId w:val="217"/>
  </w:num>
  <w:num w:numId="175" w16cid:durableId="1586065015">
    <w:abstractNumId w:val="19"/>
  </w:num>
  <w:num w:numId="176" w16cid:durableId="415520920">
    <w:abstractNumId w:val="92"/>
  </w:num>
  <w:num w:numId="177" w16cid:durableId="1663504520">
    <w:abstractNumId w:val="20"/>
  </w:num>
  <w:num w:numId="178" w16cid:durableId="478958201">
    <w:abstractNumId w:val="143"/>
  </w:num>
  <w:num w:numId="179" w16cid:durableId="1667636712">
    <w:abstractNumId w:val="102"/>
  </w:num>
  <w:num w:numId="180" w16cid:durableId="1242525330">
    <w:abstractNumId w:val="266"/>
  </w:num>
  <w:num w:numId="181" w16cid:durableId="1133864530">
    <w:abstractNumId w:val="233"/>
  </w:num>
  <w:num w:numId="182" w16cid:durableId="2089762327">
    <w:abstractNumId w:val="42"/>
  </w:num>
  <w:num w:numId="183" w16cid:durableId="1743746655">
    <w:abstractNumId w:val="259"/>
  </w:num>
  <w:num w:numId="184" w16cid:durableId="969364203">
    <w:abstractNumId w:val="83"/>
  </w:num>
  <w:num w:numId="185" w16cid:durableId="872306493">
    <w:abstractNumId w:val="109"/>
  </w:num>
  <w:num w:numId="186" w16cid:durableId="644508638">
    <w:abstractNumId w:val="226"/>
  </w:num>
  <w:num w:numId="187" w16cid:durableId="1256523758">
    <w:abstractNumId w:val="110"/>
  </w:num>
  <w:num w:numId="188" w16cid:durableId="1634868646">
    <w:abstractNumId w:val="54"/>
  </w:num>
  <w:num w:numId="189" w16cid:durableId="1347634676">
    <w:abstractNumId w:val="343"/>
  </w:num>
  <w:num w:numId="190" w16cid:durableId="1840342284">
    <w:abstractNumId w:val="311"/>
  </w:num>
  <w:num w:numId="191" w16cid:durableId="200552533">
    <w:abstractNumId w:val="122"/>
  </w:num>
  <w:num w:numId="192" w16cid:durableId="2105495155">
    <w:abstractNumId w:val="236"/>
  </w:num>
  <w:num w:numId="193" w16cid:durableId="460222442">
    <w:abstractNumId w:val="216"/>
  </w:num>
  <w:num w:numId="194" w16cid:durableId="1515919384">
    <w:abstractNumId w:val="265"/>
  </w:num>
  <w:num w:numId="195" w16cid:durableId="711342595">
    <w:abstractNumId w:val="239"/>
  </w:num>
  <w:num w:numId="196" w16cid:durableId="380136022">
    <w:abstractNumId w:val="17"/>
  </w:num>
  <w:num w:numId="197" w16cid:durableId="334112588">
    <w:abstractNumId w:val="26"/>
  </w:num>
  <w:num w:numId="198" w16cid:durableId="1717192367">
    <w:abstractNumId w:val="218"/>
  </w:num>
  <w:num w:numId="199" w16cid:durableId="1242526488">
    <w:abstractNumId w:val="210"/>
  </w:num>
  <w:num w:numId="200" w16cid:durableId="681855255">
    <w:abstractNumId w:val="24"/>
  </w:num>
  <w:num w:numId="201" w16cid:durableId="287471500">
    <w:abstractNumId w:val="41"/>
  </w:num>
  <w:num w:numId="202" w16cid:durableId="1578443076">
    <w:abstractNumId w:val="197"/>
  </w:num>
  <w:num w:numId="203" w16cid:durableId="594166211">
    <w:abstractNumId w:val="263"/>
  </w:num>
  <w:num w:numId="204" w16cid:durableId="871378531">
    <w:abstractNumId w:val="116"/>
  </w:num>
  <w:num w:numId="205" w16cid:durableId="65614972">
    <w:abstractNumId w:val="13"/>
  </w:num>
  <w:num w:numId="206" w16cid:durableId="365830728">
    <w:abstractNumId w:val="44"/>
  </w:num>
  <w:num w:numId="207" w16cid:durableId="1702852298">
    <w:abstractNumId w:val="229"/>
  </w:num>
  <w:num w:numId="208" w16cid:durableId="1336030272">
    <w:abstractNumId w:val="196"/>
  </w:num>
  <w:num w:numId="209" w16cid:durableId="891355641">
    <w:abstractNumId w:val="121"/>
  </w:num>
  <w:num w:numId="210" w16cid:durableId="198861348">
    <w:abstractNumId w:val="170"/>
  </w:num>
  <w:num w:numId="211" w16cid:durableId="490368269">
    <w:abstractNumId w:val="332"/>
  </w:num>
  <w:num w:numId="212" w16cid:durableId="261840224">
    <w:abstractNumId w:val="273"/>
  </w:num>
  <w:num w:numId="213" w16cid:durableId="1844280974">
    <w:abstractNumId w:val="220"/>
  </w:num>
  <w:num w:numId="214" w16cid:durableId="301270946">
    <w:abstractNumId w:val="202"/>
  </w:num>
  <w:num w:numId="215" w16cid:durableId="1599412098">
    <w:abstractNumId w:val="286"/>
  </w:num>
  <w:num w:numId="216" w16cid:durableId="784427567">
    <w:abstractNumId w:val="69"/>
  </w:num>
  <w:num w:numId="217" w16cid:durableId="1424573752">
    <w:abstractNumId w:val="33"/>
  </w:num>
  <w:num w:numId="218" w16cid:durableId="1927375310">
    <w:abstractNumId w:val="193"/>
  </w:num>
  <w:num w:numId="219" w16cid:durableId="1620068033">
    <w:abstractNumId w:val="242"/>
  </w:num>
  <w:num w:numId="220" w16cid:durableId="30612075">
    <w:abstractNumId w:val="305"/>
  </w:num>
  <w:num w:numId="221" w16cid:durableId="776951401">
    <w:abstractNumId w:val="62"/>
  </w:num>
  <w:num w:numId="222" w16cid:durableId="1899853018">
    <w:abstractNumId w:val="221"/>
  </w:num>
  <w:num w:numId="223" w16cid:durableId="838691257">
    <w:abstractNumId w:val="255"/>
  </w:num>
  <w:num w:numId="224" w16cid:durableId="1754661506">
    <w:abstractNumId w:val="165"/>
  </w:num>
  <w:num w:numId="225" w16cid:durableId="1763649690">
    <w:abstractNumId w:val="347"/>
  </w:num>
  <w:num w:numId="226" w16cid:durableId="616985094">
    <w:abstractNumId w:val="130"/>
  </w:num>
  <w:num w:numId="227" w16cid:durableId="619603111">
    <w:abstractNumId w:val="292"/>
  </w:num>
  <w:num w:numId="228" w16cid:durableId="525564182">
    <w:abstractNumId w:val="340"/>
  </w:num>
  <w:num w:numId="229" w16cid:durableId="1222592343">
    <w:abstractNumId w:val="67"/>
  </w:num>
  <w:num w:numId="230" w16cid:durableId="1390425178">
    <w:abstractNumId w:val="82"/>
  </w:num>
  <w:num w:numId="231" w16cid:durableId="1052995757">
    <w:abstractNumId w:val="271"/>
  </w:num>
  <w:num w:numId="232" w16cid:durableId="1014109835">
    <w:abstractNumId w:val="171"/>
  </w:num>
  <w:num w:numId="233" w16cid:durableId="1966615548">
    <w:abstractNumId w:val="35"/>
  </w:num>
  <w:num w:numId="234" w16cid:durableId="1796486788">
    <w:abstractNumId w:val="58"/>
  </w:num>
  <w:num w:numId="235" w16cid:durableId="19361870">
    <w:abstractNumId w:val="334"/>
  </w:num>
  <w:num w:numId="236" w16cid:durableId="350179741">
    <w:abstractNumId w:val="234"/>
  </w:num>
  <w:num w:numId="237" w16cid:durableId="1835027887">
    <w:abstractNumId w:val="142"/>
  </w:num>
  <w:num w:numId="238" w16cid:durableId="1998722239">
    <w:abstractNumId w:val="104"/>
  </w:num>
  <w:num w:numId="239" w16cid:durableId="1196045477">
    <w:abstractNumId w:val="342"/>
  </w:num>
  <w:num w:numId="240" w16cid:durableId="89936331">
    <w:abstractNumId w:val="158"/>
  </w:num>
  <w:num w:numId="241" w16cid:durableId="1054231869">
    <w:abstractNumId w:val="21"/>
  </w:num>
  <w:num w:numId="242" w16cid:durableId="1362970439">
    <w:abstractNumId w:val="303"/>
  </w:num>
  <w:num w:numId="243" w16cid:durableId="820581252">
    <w:abstractNumId w:val="139"/>
  </w:num>
  <w:num w:numId="244" w16cid:durableId="439180860">
    <w:abstractNumId w:val="300"/>
  </w:num>
  <w:num w:numId="245" w16cid:durableId="174226836">
    <w:abstractNumId w:val="215"/>
  </w:num>
  <w:num w:numId="246" w16cid:durableId="858737099">
    <w:abstractNumId w:val="192"/>
  </w:num>
  <w:num w:numId="247" w16cid:durableId="175463464">
    <w:abstractNumId w:val="346"/>
  </w:num>
  <w:num w:numId="248" w16cid:durableId="1763063000">
    <w:abstractNumId w:val="219"/>
  </w:num>
  <w:num w:numId="249" w16cid:durableId="777287124">
    <w:abstractNumId w:val="138"/>
  </w:num>
  <w:num w:numId="250" w16cid:durableId="302275206">
    <w:abstractNumId w:val="338"/>
  </w:num>
  <w:num w:numId="251" w16cid:durableId="1948001396">
    <w:abstractNumId w:val="281"/>
  </w:num>
  <w:num w:numId="252" w16cid:durableId="1996955939">
    <w:abstractNumId w:val="168"/>
  </w:num>
  <w:num w:numId="253" w16cid:durableId="1344820452">
    <w:abstractNumId w:val="136"/>
  </w:num>
  <w:num w:numId="254" w16cid:durableId="478426504">
    <w:abstractNumId w:val="85"/>
  </w:num>
  <w:num w:numId="255" w16cid:durableId="440029235">
    <w:abstractNumId w:val="12"/>
  </w:num>
  <w:num w:numId="256" w16cid:durableId="367530992">
    <w:abstractNumId w:val="182"/>
  </w:num>
  <w:num w:numId="257" w16cid:durableId="1133597302">
    <w:abstractNumId w:val="294"/>
  </w:num>
  <w:num w:numId="258" w16cid:durableId="697196451">
    <w:abstractNumId w:val="241"/>
  </w:num>
  <w:num w:numId="259" w16cid:durableId="1441336230">
    <w:abstractNumId w:val="153"/>
  </w:num>
  <w:num w:numId="260" w16cid:durableId="1115557136">
    <w:abstractNumId w:val="120"/>
  </w:num>
  <w:num w:numId="261" w16cid:durableId="1611860131">
    <w:abstractNumId w:val="186"/>
  </w:num>
  <w:num w:numId="262" w16cid:durableId="379744456">
    <w:abstractNumId w:val="184"/>
  </w:num>
  <w:num w:numId="263" w16cid:durableId="1024138520">
    <w:abstractNumId w:val="70"/>
  </w:num>
  <w:num w:numId="264" w16cid:durableId="43069047">
    <w:abstractNumId w:val="331"/>
  </w:num>
  <w:num w:numId="265" w16cid:durableId="797189217">
    <w:abstractNumId w:val="38"/>
  </w:num>
  <w:num w:numId="266" w16cid:durableId="1284649993">
    <w:abstractNumId w:val="350"/>
  </w:num>
  <w:num w:numId="267" w16cid:durableId="2037585285">
    <w:abstractNumId w:val="337"/>
  </w:num>
  <w:num w:numId="268" w16cid:durableId="351035334">
    <w:abstractNumId w:val="254"/>
  </w:num>
  <w:num w:numId="269" w16cid:durableId="806120478">
    <w:abstractNumId w:val="28"/>
  </w:num>
  <w:num w:numId="270" w16cid:durableId="1488939092">
    <w:abstractNumId w:val="86"/>
  </w:num>
  <w:num w:numId="271" w16cid:durableId="705571021">
    <w:abstractNumId w:val="123"/>
  </w:num>
  <w:num w:numId="272" w16cid:durableId="304552144">
    <w:abstractNumId w:val="151"/>
  </w:num>
  <w:num w:numId="273" w16cid:durableId="393817779">
    <w:abstractNumId w:val="174"/>
  </w:num>
  <w:num w:numId="274" w16cid:durableId="1237663600">
    <w:abstractNumId w:val="225"/>
  </w:num>
  <w:num w:numId="275" w16cid:durableId="853225729">
    <w:abstractNumId w:val="172"/>
  </w:num>
  <w:num w:numId="276" w16cid:durableId="518545817">
    <w:abstractNumId w:val="237"/>
  </w:num>
  <w:num w:numId="277" w16cid:durableId="1380861038">
    <w:abstractNumId w:val="275"/>
  </w:num>
  <w:num w:numId="278" w16cid:durableId="965622361">
    <w:abstractNumId w:val="61"/>
  </w:num>
  <w:num w:numId="279" w16cid:durableId="156268012">
    <w:abstractNumId w:val="156"/>
  </w:num>
  <w:num w:numId="280" w16cid:durableId="2143227756">
    <w:abstractNumId w:val="240"/>
  </w:num>
  <w:num w:numId="281" w16cid:durableId="834807014">
    <w:abstractNumId w:val="48"/>
  </w:num>
  <w:num w:numId="282" w16cid:durableId="2101833025">
    <w:abstractNumId w:val="214"/>
  </w:num>
  <w:num w:numId="283" w16cid:durableId="1308362625">
    <w:abstractNumId w:val="32"/>
  </w:num>
  <w:num w:numId="284" w16cid:durableId="694305686">
    <w:abstractNumId w:val="251"/>
  </w:num>
  <w:num w:numId="285" w16cid:durableId="1202015452">
    <w:abstractNumId w:val="176"/>
  </w:num>
  <w:num w:numId="286" w16cid:durableId="659037577">
    <w:abstractNumId w:val="252"/>
  </w:num>
  <w:num w:numId="287" w16cid:durableId="427384943">
    <w:abstractNumId w:val="166"/>
  </w:num>
  <w:num w:numId="288" w16cid:durableId="925967108">
    <w:abstractNumId w:val="283"/>
  </w:num>
  <w:num w:numId="289" w16cid:durableId="595554334">
    <w:abstractNumId w:val="47"/>
  </w:num>
  <w:num w:numId="290" w16cid:durableId="153187840">
    <w:abstractNumId w:val="112"/>
  </w:num>
  <w:num w:numId="291" w16cid:durableId="417673643">
    <w:abstractNumId w:val="188"/>
  </w:num>
  <w:num w:numId="292" w16cid:durableId="1914200410">
    <w:abstractNumId w:val="141"/>
  </w:num>
  <w:num w:numId="293" w16cid:durableId="1508401603">
    <w:abstractNumId w:val="155"/>
  </w:num>
  <w:num w:numId="294" w16cid:durableId="1028482684">
    <w:abstractNumId w:val="262"/>
  </w:num>
  <w:num w:numId="295" w16cid:durableId="469788615">
    <w:abstractNumId w:val="39"/>
  </w:num>
  <w:num w:numId="296" w16cid:durableId="509099089">
    <w:abstractNumId w:val="137"/>
  </w:num>
  <w:num w:numId="297" w16cid:durableId="654921845">
    <w:abstractNumId w:val="223"/>
  </w:num>
  <w:num w:numId="298" w16cid:durableId="1728914423">
    <w:abstractNumId w:val="194"/>
  </w:num>
  <w:num w:numId="299" w16cid:durableId="1021056137">
    <w:abstractNumId w:val="268"/>
  </w:num>
  <w:num w:numId="300" w16cid:durableId="15277573">
    <w:abstractNumId w:val="46"/>
  </w:num>
  <w:num w:numId="301" w16cid:durableId="1971936354">
    <w:abstractNumId w:val="199"/>
  </w:num>
  <w:num w:numId="302" w16cid:durableId="87123269">
    <w:abstractNumId w:val="249"/>
  </w:num>
  <w:num w:numId="303" w16cid:durableId="1080982920">
    <w:abstractNumId w:val="78"/>
  </w:num>
  <w:num w:numId="304" w16cid:durableId="1411736622">
    <w:abstractNumId w:val="163"/>
  </w:num>
  <w:num w:numId="305" w16cid:durableId="854461845">
    <w:abstractNumId w:val="200"/>
  </w:num>
  <w:num w:numId="306" w16cid:durableId="302085252">
    <w:abstractNumId w:val="18"/>
  </w:num>
  <w:num w:numId="307" w16cid:durableId="2070110743">
    <w:abstractNumId w:val="132"/>
  </w:num>
  <w:num w:numId="308" w16cid:durableId="450709975">
    <w:abstractNumId w:val="66"/>
  </w:num>
  <w:num w:numId="309" w16cid:durableId="1846431012">
    <w:abstractNumId w:val="260"/>
  </w:num>
  <w:num w:numId="310" w16cid:durableId="1323778961">
    <w:abstractNumId w:val="187"/>
  </w:num>
  <w:num w:numId="311" w16cid:durableId="996760832">
    <w:abstractNumId w:val="285"/>
  </w:num>
  <w:num w:numId="312" w16cid:durableId="357240353">
    <w:abstractNumId w:val="301"/>
  </w:num>
  <w:num w:numId="313" w16cid:durableId="1531721803">
    <w:abstractNumId w:val="30"/>
  </w:num>
  <w:num w:numId="314" w16cid:durableId="1503231705">
    <w:abstractNumId w:val="76"/>
  </w:num>
  <w:num w:numId="315" w16cid:durableId="408581626">
    <w:abstractNumId w:val="107"/>
  </w:num>
  <w:num w:numId="316" w16cid:durableId="1761680292">
    <w:abstractNumId w:val="118"/>
  </w:num>
  <w:num w:numId="317" w16cid:durableId="886113096">
    <w:abstractNumId w:val="36"/>
  </w:num>
  <w:num w:numId="318" w16cid:durableId="2027633890">
    <w:abstractNumId w:val="330"/>
  </w:num>
  <w:num w:numId="319" w16cid:durableId="1310399325">
    <w:abstractNumId w:val="11"/>
  </w:num>
  <w:num w:numId="320" w16cid:durableId="1131944527">
    <w:abstractNumId w:val="144"/>
  </w:num>
  <w:num w:numId="321" w16cid:durableId="2129856614">
    <w:abstractNumId w:val="257"/>
  </w:num>
  <w:num w:numId="322" w16cid:durableId="1091464732">
    <w:abstractNumId w:val="205"/>
  </w:num>
  <w:num w:numId="323" w16cid:durableId="963192131">
    <w:abstractNumId w:val="101"/>
  </w:num>
  <w:num w:numId="324" w16cid:durableId="1617830992">
    <w:abstractNumId w:val="63"/>
  </w:num>
  <w:num w:numId="325" w16cid:durableId="1079788860">
    <w:abstractNumId w:val="230"/>
  </w:num>
  <w:num w:numId="326" w16cid:durableId="1517648845">
    <w:abstractNumId w:val="349"/>
  </w:num>
  <w:num w:numId="327" w16cid:durableId="1693727609">
    <w:abstractNumId w:val="161"/>
  </w:num>
  <w:num w:numId="328" w16cid:durableId="637421940">
    <w:abstractNumId w:val="208"/>
  </w:num>
  <w:num w:numId="329" w16cid:durableId="1671367683">
    <w:abstractNumId w:val="89"/>
  </w:num>
  <w:num w:numId="330" w16cid:durableId="568656117">
    <w:abstractNumId w:val="277"/>
  </w:num>
  <w:num w:numId="331" w16cid:durableId="469128717">
    <w:abstractNumId w:val="181"/>
  </w:num>
  <w:num w:numId="332" w16cid:durableId="1588540604">
    <w:abstractNumId w:val="299"/>
  </w:num>
  <w:num w:numId="333" w16cid:durableId="323752140">
    <w:abstractNumId w:val="80"/>
  </w:num>
  <w:num w:numId="334" w16cid:durableId="565991816">
    <w:abstractNumId w:val="309"/>
  </w:num>
  <w:num w:numId="335" w16cid:durableId="1839925753">
    <w:abstractNumId w:val="201"/>
  </w:num>
  <w:num w:numId="336" w16cid:durableId="272439303">
    <w:abstractNumId w:val="206"/>
  </w:num>
  <w:num w:numId="337" w16cid:durableId="1289975301">
    <w:abstractNumId w:val="97"/>
  </w:num>
  <w:num w:numId="338" w16cid:durableId="290794577">
    <w:abstractNumId w:val="247"/>
  </w:num>
  <w:num w:numId="339" w16cid:durableId="914558498">
    <w:abstractNumId w:val="52"/>
  </w:num>
  <w:num w:numId="340" w16cid:durableId="1297225902">
    <w:abstractNumId w:val="267"/>
  </w:num>
  <w:num w:numId="341" w16cid:durableId="1368799831">
    <w:abstractNumId w:val="290"/>
  </w:num>
  <w:num w:numId="342" w16cid:durableId="419788723">
    <w:abstractNumId w:val="105"/>
  </w:num>
  <w:num w:numId="343" w16cid:durableId="621115386">
    <w:abstractNumId w:val="22"/>
  </w:num>
  <w:num w:numId="344" w16cid:durableId="1284457746">
    <w:abstractNumId w:val="209"/>
  </w:num>
  <w:num w:numId="345" w16cid:durableId="528959427">
    <w:abstractNumId w:val="10"/>
  </w:num>
  <w:num w:numId="346" w16cid:durableId="684139525">
    <w:abstractNumId w:val="344"/>
  </w:num>
  <w:num w:numId="347" w16cid:durableId="1207375421">
    <w:abstractNumId w:val="312"/>
  </w:num>
  <w:num w:numId="348" w16cid:durableId="267739186">
    <w:abstractNumId w:val="65"/>
  </w:num>
  <w:num w:numId="349" w16cid:durableId="476841770">
    <w:abstractNumId w:val="204"/>
  </w:num>
  <w:num w:numId="350" w16cid:durableId="482043545">
    <w:abstractNumId w:val="147"/>
  </w:num>
  <w:num w:numId="351" w16cid:durableId="1434323231">
    <w:abstractNumId w:val="152"/>
  </w:num>
  <w:num w:numId="352" w16cid:durableId="1624187274">
    <w:abstractNumId w:val="71"/>
  </w:num>
  <w:num w:numId="353" w16cid:durableId="115367705">
    <w:abstractNumId w:val="34"/>
  </w:num>
  <w:num w:numId="354" w16cid:durableId="459497904">
    <w:abstractNumId w:val="291"/>
  </w:num>
  <w:num w:numId="355" w16cid:durableId="1363431966">
    <w:abstractNumId w:val="295"/>
  </w:num>
  <w:num w:numId="356" w16cid:durableId="69234077">
    <w:abstractNumId w:val="183"/>
  </w:num>
  <w:num w:numId="357" w16cid:durableId="1551258951">
    <w:abstractNumId w:val="287"/>
  </w:num>
  <w:num w:numId="358" w16cid:durableId="1327830823">
    <w:abstractNumId w:val="114"/>
  </w:num>
  <w:num w:numId="359" w16cid:durableId="141049544">
    <w:abstractNumId w:val="325"/>
  </w:num>
  <w:num w:numId="360" w16cid:durableId="810708431">
    <w:abstractNumId w:val="246"/>
  </w:num>
  <w:num w:numId="361" w16cid:durableId="1953903706">
    <w:abstractNumId w:val="40"/>
  </w:num>
  <w:num w:numId="362" w16cid:durableId="229731855">
    <w:abstractNumId w:val="195"/>
  </w:num>
  <w:num w:numId="363" w16cid:durableId="153767940">
    <w:abstractNumId w:val="125"/>
  </w:num>
  <w:num w:numId="364" w16cid:durableId="1549563794">
    <w:abstractNumId w:val="329"/>
  </w:num>
  <w:num w:numId="365" w16cid:durableId="1746800749">
    <w:abstractNumId w:val="25"/>
  </w:num>
  <w:num w:numId="366" w16cid:durableId="657927191">
    <w:abstractNumId w:val="348"/>
  </w:num>
  <w:num w:numId="367" w16cid:durableId="154762992">
    <w:abstractNumId w:val="113"/>
  </w:num>
  <w:num w:numId="368" w16cid:durableId="1640064556">
    <w:abstractNumId w:val="212"/>
  </w:num>
  <w:num w:numId="369" w16cid:durableId="1244560364">
    <w:abstractNumId w:val="133"/>
  </w:num>
  <w:num w:numId="370" w16cid:durableId="211503838">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278F"/>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40382"/>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 w:val="00FF22B4"/>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B023A3"/>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36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360"/>
      </w:numPr>
    </w:pPr>
  </w:style>
  <w:style w:type="numbering" w:customStyle="1" w:styleId="TabellenlisteIQTIGPunkte">
    <w:name w:val="Tabellenliste_IQTIG_Punkte"/>
    <w:uiPriority w:val="99"/>
    <w:rsid w:val="00A67A9A"/>
    <w:pPr>
      <w:numPr>
        <w:numId w:val="36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36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36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hyperlink" Target="https://iqtig.org/"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6.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yperlink" Target="mailto:info@iqtig.org" TargetMode="Externa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5.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441</Pages>
  <Words>186959</Words>
  <Characters>1177845</Characters>
  <Application>Microsoft Office Word</Application>
  <DocSecurity>0</DocSecurity>
  <Lines>9815</Lines>
  <Paragraphs>2724</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1362080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WI-NI-A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2026-05-21T09:36:00Z</dcterms:created>
  <dcterms:modified xsi:type="dcterms:W3CDTF">2026-05-21T09:37:00Z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vt:lpwstr>
  </property>
  <property fmtid="{D5CDD505-2E9C-101B-9397-08002B2CF9AE}" pid="5" name="auswertungsmodul">
    <vt:lpwstr>WI-NI-A</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