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header10.xml" ContentType="application/vnd.openxmlformats-officedocument.wordprocessingml.header+xml"/>
  <Override PartName="/word/footer9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13.xml" ContentType="application/vnd.openxmlformats-officedocument.wordprocessingml.header+xml"/>
  <Override PartName="/word/footer12.xml" ContentType="application/vnd.openxmlformats-officedocument.wordprocessingml.foot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header16.xml" ContentType="application/vnd.openxmlformats-officedocument.wordprocessingml.header+xml"/>
  <Override PartName="/word/footer15.xml" ContentType="application/vnd.openxmlformats-officedocument.wordprocessingml.foot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header19.xml" ContentType="application/vnd.openxmlformats-officedocument.wordprocessingml.header+xml"/>
  <Override PartName="/word/footer18.xml" ContentType="application/vnd.openxmlformats-officedocument.wordprocessingml.footer+xml"/>
  <Override PartName="/word/header20.xml" ContentType="application/vnd.openxmlformats-officedocument.wordprocessingml.header+xml"/>
  <Override PartName="/word/footer19.xml" ContentType="application/vnd.openxmlformats-officedocument.wordprocessingml.footer+xml"/>
  <Override PartName="/word/header21.xml" ContentType="application/vnd.openxmlformats-officedocument.wordprocessingml.header+xml"/>
  <Override PartName="/word/footer2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6DFAB" w14:textId="77777777" w:rsidR="00CD608B" w:rsidRPr="00936FDE" w:rsidRDefault="00CD608B" w:rsidP="00CD608B">
      <w:pPr>
        <w:pStyle w:val="Titel-berschrift-2-Zeilen"/>
        <w:framePr w:w="11497" w:h="4678" w:wrap="notBeside" w:y="4877"/>
        <w:spacing w:after="0"/>
      </w:pPr>
      <w:bookmarkStart w:id="0" w:name="_Toc124515962_1"/>
      <w:r w:rsidRPr="00A377D4">
        <w:tab/>
      </w:r>
      <w:r>
        <w:t>Transplantationsmedizin</w:t>
      </w:r>
      <w:r w:rsidRPr="00936FDE">
        <w:t>:</w:t>
      </w:r>
    </w:p>
    <w:p w14:paraId="338F7086" w14:textId="77777777" w:rsidR="00CD608B" w:rsidRPr="00936FDE" w:rsidRDefault="00CD608B" w:rsidP="00CD608B">
      <w:pPr>
        <w:pStyle w:val="Titel-berschrift-2-Zeilen"/>
        <w:framePr w:w="11497" w:h="4678" w:wrap="notBeside" w:y="4877"/>
        <w:spacing w:after="0"/>
      </w:pPr>
      <w:r w:rsidRPr="00936FDE">
        <w:tab/>
      </w:r>
      <w:r>
        <w:t>Herzunterstützungssysteme/Kunstherzen</w:t>
      </w:r>
    </w:p>
    <w:p w14:paraId="20DC9082" w14:textId="77777777" w:rsidR="00AE6908" w:rsidRPr="0094066E" w:rsidRDefault="00971794" w:rsidP="006D596B">
      <w:pPr>
        <w:pStyle w:val="Titel-Thema"/>
        <w:framePr w:h="2373" w:hRule="exact" w:wrap="around"/>
      </w:pPr>
      <w:r>
        <w:t>Auffälligkeitskriterien:</w:t>
      </w:r>
      <w:r w:rsidR="004C5133">
        <w:t xml:space="preserve"> </w:t>
      </w:r>
      <w:r>
        <w:t>Plausibilität und Vollzähligkeit nach</w:t>
      </w:r>
      <w:r w:rsidR="006D596B">
        <w:t xml:space="preserve"> </w:t>
      </w:r>
      <w:r>
        <w:t>DeQS-RL</w:t>
      </w:r>
      <w:r w:rsidR="00AE6908">
        <w:br/>
      </w:r>
      <w:r>
        <w:t>(Rechenregeln)</w:t>
      </w:r>
    </w:p>
    <w:p w14:paraId="48A09E2C" w14:textId="77777777" w:rsidR="00AE6908" w:rsidRDefault="006D596B" w:rsidP="006D596B">
      <w:pPr>
        <w:pStyle w:val="Titel-Berichtsart"/>
        <w:framePr w:h="2373" w:hRule="exact" w:wrap="around"/>
      </w:pPr>
      <w:r>
        <w:t>Auswertungsjahr 2026</w:t>
      </w:r>
    </w:p>
    <w:p w14:paraId="54E0DABF" w14:textId="77777777" w:rsidR="006D596B" w:rsidRDefault="006D596B" w:rsidP="006D596B">
      <w:pPr>
        <w:pStyle w:val="Titel-Berichtsart"/>
        <w:framePr w:h="2373" w:hRule="exact" w:wrap="around"/>
      </w:pPr>
      <w:r>
        <w:t>Berichtszeitraum Q1/2025 – Q4/2025</w:t>
      </w:r>
    </w:p>
    <w:p w14:paraId="5134A648" w14:textId="77777777" w:rsidR="00F51522" w:rsidRPr="00F51522" w:rsidRDefault="00AE6908" w:rsidP="00F51522">
      <w:pPr>
        <w:pStyle w:val="Titel-DatumAuftrag"/>
        <w:framePr w:wrap="around"/>
      </w:pPr>
      <w:r w:rsidRPr="0094066E">
        <w:t xml:space="preserve">Stand: </w:t>
      </w:r>
      <w:r>
        <w:t>28.05.2026,</w:t>
      </w:r>
      <w:r w:rsidR="00F51522" w:rsidRPr="00F51522">
        <w:t xml:space="preserve"> erstellt im Auftrag des Gemeinsamen Bundesausschusses</w:t>
      </w:r>
    </w:p>
    <w:bookmarkEnd w:id="0"/>
    <w:p w14:paraId="6BDBEA46" w14:textId="77777777" w:rsidR="00AE6908" w:rsidRDefault="00AE6908" w:rsidP="00AE6908">
      <w:pPr>
        <w:pStyle w:val="berschriftTitelei"/>
      </w:pPr>
      <w:r w:rsidRPr="00863369">
        <w:lastRenderedPageBreak/>
        <w:t>Informationen zum Bericht</w:t>
      </w:r>
    </w:p>
    <w:p w14:paraId="6EB782A0" w14:textId="77777777" w:rsidR="00AE6908" w:rsidRPr="00BE2556" w:rsidRDefault="00AE6908" w:rsidP="00AE6908">
      <w:pPr>
        <w:pStyle w:val="berschriftBerichtsinformationen"/>
      </w:pPr>
      <w:r w:rsidRPr="00BE2556">
        <w:t>Berichtsdaten</w:t>
      </w:r>
    </w:p>
    <w:p w14:paraId="111B366E" w14:textId="77777777" w:rsidR="00AE6908" w:rsidRPr="00444A8C" w:rsidRDefault="00AE6908" w:rsidP="002917FD">
      <w:pPr>
        <w:pStyle w:val="berschriftzwischen"/>
        <w:outlineLvl w:val="9"/>
      </w:pPr>
      <w:r>
        <w:t>Statistische Basisprüfung Auffälligkeitskriterien: Plausibilität und Vollzähligkeit nach DeQS-RL. Transplantationsmedizin: Herzunterstützungssysteme/Kunstherzen. Rechenregeln für das Auswertungsjahr 2026</w:t>
      </w:r>
    </w:p>
    <w:p w14:paraId="5C03C8A4" w14:textId="77777777" w:rsidR="00AE6908" w:rsidRPr="00650DEE" w:rsidRDefault="00AE6908" w:rsidP="00AE6908">
      <w:pPr>
        <w:pStyle w:val="StandardBerichtsinformationen"/>
      </w:pPr>
      <w:r w:rsidRPr="00650DEE">
        <w:t>Datum der Abgabe</w:t>
      </w:r>
      <w:r w:rsidRPr="00650DEE">
        <w:tab/>
      </w:r>
      <w:r>
        <w:t>28.05.2026</w:t>
      </w:r>
    </w:p>
    <w:p w14:paraId="18351BA4" w14:textId="77777777" w:rsidR="00AE6908" w:rsidRPr="00650DEE" w:rsidRDefault="00AE6908" w:rsidP="00AE6908">
      <w:pPr>
        <w:pStyle w:val="berschriftBerichtsinformationen"/>
      </w:pPr>
      <w:r w:rsidRPr="00650DEE">
        <w:t>Auftragsdaten</w:t>
      </w:r>
    </w:p>
    <w:p w14:paraId="487210CF" w14:textId="77777777" w:rsidR="00AE6908" w:rsidRPr="00650DEE" w:rsidRDefault="00AE6908" w:rsidP="00AE6908">
      <w:pPr>
        <w:pStyle w:val="StandardBerichtsinformationen"/>
      </w:pPr>
      <w:r w:rsidRPr="00650DEE">
        <w:t>Auftraggeber</w:t>
      </w:r>
      <w:r w:rsidRPr="00650DEE">
        <w:tab/>
      </w:r>
      <w:r>
        <w:tab/>
      </w:r>
      <w:r w:rsidRPr="00650DEE">
        <w:t>Gemeinsamer Bundesausschuss (G-BA)</w:t>
      </w:r>
    </w:p>
    <w:p w14:paraId="5AFBB1CF" w14:textId="77777777" w:rsidR="00AE6908" w:rsidRDefault="00AE6908" w:rsidP="00AE6908">
      <w:pPr>
        <w:pStyle w:val="berschriftTitelei"/>
      </w:pPr>
      <w:bookmarkStart w:id="1" w:name="_Toc124515963_1"/>
      <w:r>
        <w:lastRenderedPageBreak/>
        <w:t>Inhaltsverzeichnis</w:t>
      </w:r>
      <w:bookmarkEnd w:id="1"/>
    </w:p>
    <w:p w14:paraId="09AB507E" w14:textId="284E0FF8" w:rsidR="0054362F" w:rsidRDefault="00AE6908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r>
        <w:fldChar w:fldCharType="begin"/>
      </w:r>
      <w:r>
        <w:instrText xml:space="preserve"> TOC \o "2-3" \h \z \t "Überschrift 1;1;Überschrift 1 (ohne Gliederung);1;Überschrift (Abschnitt);1" </w:instrText>
      </w:r>
      <w:r>
        <w:fldChar w:fldCharType="separate"/>
      </w:r>
      <w:hyperlink w:anchor="_Toc230254186" w:history="1">
        <w:r w:rsidR="0054362F" w:rsidRPr="006F3D9F">
          <w:rPr>
            <w:rStyle w:val="Hyperlink"/>
            <w:rFonts w:eastAsia="Calibri"/>
            <w:noProof/>
          </w:rPr>
          <w:t>Auff</w:t>
        </w:r>
        <w:r w:rsidR="0054362F" w:rsidRPr="006F3D9F">
          <w:rPr>
            <w:rStyle w:val="Hyperlink"/>
            <w:rFonts w:eastAsia="Calibri" w:hint="eastAsia"/>
            <w:noProof/>
          </w:rPr>
          <w:t>ä</w:t>
        </w:r>
        <w:r w:rsidR="0054362F" w:rsidRPr="006F3D9F">
          <w:rPr>
            <w:rStyle w:val="Hyperlink"/>
            <w:rFonts w:eastAsia="Calibri"/>
            <w:noProof/>
          </w:rPr>
          <w:t>lligkeitskriterien zur Plausibilit</w:t>
        </w:r>
        <w:r w:rsidR="0054362F" w:rsidRPr="006F3D9F">
          <w:rPr>
            <w:rStyle w:val="Hyperlink"/>
            <w:rFonts w:eastAsia="Calibri" w:hint="eastAsia"/>
            <w:noProof/>
          </w:rPr>
          <w:t>ä</w:t>
        </w:r>
        <w:r w:rsidR="0054362F" w:rsidRPr="006F3D9F">
          <w:rPr>
            <w:rStyle w:val="Hyperlink"/>
            <w:rFonts w:eastAsia="Calibri"/>
            <w:noProof/>
          </w:rPr>
          <w:t>t und Vollst</w:t>
        </w:r>
        <w:r w:rsidR="0054362F" w:rsidRPr="006F3D9F">
          <w:rPr>
            <w:rStyle w:val="Hyperlink"/>
            <w:rFonts w:eastAsia="Calibri" w:hint="eastAsia"/>
            <w:noProof/>
          </w:rPr>
          <w:t>ä</w:t>
        </w:r>
        <w:r w:rsidR="0054362F" w:rsidRPr="006F3D9F">
          <w:rPr>
            <w:rStyle w:val="Hyperlink"/>
            <w:rFonts w:eastAsia="Calibri"/>
            <w:noProof/>
          </w:rPr>
          <w:t>ndigkeit</w:t>
        </w:r>
        <w:r w:rsidR="0054362F">
          <w:rPr>
            <w:noProof/>
            <w:webHidden/>
          </w:rPr>
          <w:tab/>
        </w:r>
        <w:r w:rsidR="0054362F">
          <w:rPr>
            <w:noProof/>
            <w:webHidden/>
          </w:rPr>
          <w:fldChar w:fldCharType="begin"/>
        </w:r>
        <w:r w:rsidR="0054362F">
          <w:rPr>
            <w:noProof/>
            <w:webHidden/>
          </w:rPr>
          <w:instrText xml:space="preserve"> PAGEREF _Toc230254186 \h </w:instrText>
        </w:r>
        <w:r w:rsidR="0054362F">
          <w:rPr>
            <w:noProof/>
            <w:webHidden/>
          </w:rPr>
        </w:r>
        <w:r w:rsidR="0054362F">
          <w:rPr>
            <w:noProof/>
            <w:webHidden/>
          </w:rPr>
          <w:fldChar w:fldCharType="separate"/>
        </w:r>
        <w:r w:rsidR="0054362F">
          <w:rPr>
            <w:noProof/>
            <w:webHidden/>
          </w:rPr>
          <w:t>4</w:t>
        </w:r>
        <w:r w:rsidR="0054362F">
          <w:rPr>
            <w:noProof/>
            <w:webHidden/>
          </w:rPr>
          <w:fldChar w:fldCharType="end"/>
        </w:r>
      </w:hyperlink>
    </w:p>
    <w:p w14:paraId="0C3BA075" w14:textId="5B1A1AD2" w:rsidR="0054362F" w:rsidRDefault="0054362F">
      <w:pPr>
        <w:pStyle w:val="Verzeichnis2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4187" w:history="1">
        <w:r w:rsidRPr="006F3D9F">
          <w:rPr>
            <w:rStyle w:val="Hyperlink"/>
          </w:rPr>
          <w:t>851807: Angabe von VA-ECMO bei Systemart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_Toc230254187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66876232" w14:textId="4388FAD2" w:rsidR="0054362F" w:rsidRDefault="0054362F">
      <w:pPr>
        <w:pStyle w:val="Verzeichnis3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4188" w:history="1">
        <w:r w:rsidRPr="006F3D9F">
          <w:rPr>
            <w:rStyle w:val="Hyperlink"/>
          </w:rPr>
          <w:t>Eigenschaften und Berechnung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_Toc230254188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72CF131E" w14:textId="3BA6B576" w:rsidR="0054362F" w:rsidRDefault="0054362F">
      <w:pPr>
        <w:pStyle w:val="Verzeichnis2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4189" w:history="1">
        <w:r w:rsidRPr="006F3D9F">
          <w:rPr>
            <w:rStyle w:val="Hyperlink"/>
          </w:rPr>
          <w:t>852311: Angabe eines nicht spezifizierten Entlassungsgrundes bei Herzunterst</w:t>
        </w:r>
        <w:r w:rsidRPr="006F3D9F">
          <w:rPr>
            <w:rStyle w:val="Hyperlink"/>
            <w:rFonts w:hint="eastAsia"/>
          </w:rPr>
          <w:t>ü</w:t>
        </w:r>
        <w:r w:rsidRPr="006F3D9F">
          <w:rPr>
            <w:rStyle w:val="Hyperlink"/>
          </w:rPr>
          <w:t>tzungssystemen/Kunstherzen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_Toc230254189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0D1D68E0" w14:textId="72E5EB8F" w:rsidR="0054362F" w:rsidRDefault="0054362F">
      <w:pPr>
        <w:pStyle w:val="Verzeichnis3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4190" w:history="1">
        <w:r w:rsidRPr="006F3D9F">
          <w:rPr>
            <w:rStyle w:val="Hyperlink"/>
          </w:rPr>
          <w:t>Eigenschaften und Berechnung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_Toc230254190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3C4D2055" w14:textId="5CB9653E" w:rsidR="0054362F" w:rsidRDefault="0054362F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hyperlink w:anchor="_Toc230254191" w:history="1">
        <w:r w:rsidRPr="006F3D9F">
          <w:rPr>
            <w:rStyle w:val="Hyperlink"/>
            <w:rFonts w:eastAsia="Calibri"/>
            <w:noProof/>
          </w:rPr>
          <w:t>Auff</w:t>
        </w:r>
        <w:r w:rsidRPr="006F3D9F">
          <w:rPr>
            <w:rStyle w:val="Hyperlink"/>
            <w:rFonts w:eastAsia="Calibri" w:hint="eastAsia"/>
            <w:noProof/>
          </w:rPr>
          <w:t>ä</w:t>
        </w:r>
        <w:r w:rsidRPr="006F3D9F">
          <w:rPr>
            <w:rStyle w:val="Hyperlink"/>
            <w:rFonts w:eastAsia="Calibri"/>
            <w:noProof/>
          </w:rPr>
          <w:t>lligkeitskriterien zur Vollz</w:t>
        </w:r>
        <w:r w:rsidRPr="006F3D9F">
          <w:rPr>
            <w:rStyle w:val="Hyperlink"/>
            <w:rFonts w:eastAsia="Calibri" w:hint="eastAsia"/>
            <w:noProof/>
          </w:rPr>
          <w:t>ä</w:t>
        </w:r>
        <w:r w:rsidRPr="006F3D9F">
          <w:rPr>
            <w:rStyle w:val="Hyperlink"/>
            <w:rFonts w:eastAsia="Calibri"/>
            <w:noProof/>
          </w:rPr>
          <w:t>hligkeit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_Toc230254191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75DE373D" w14:textId="443A5B79" w:rsidR="0054362F" w:rsidRDefault="0054362F">
      <w:pPr>
        <w:pStyle w:val="Verzeichnis2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4192" w:history="1">
        <w:r w:rsidRPr="006F3D9F">
          <w:rPr>
            <w:rStyle w:val="Hyperlink"/>
          </w:rPr>
          <w:t>850249: Auff</w:t>
        </w:r>
        <w:r w:rsidRPr="006F3D9F">
          <w:rPr>
            <w:rStyle w:val="Hyperlink"/>
            <w:rFonts w:hint="eastAsia"/>
          </w:rPr>
          <w:t>ä</w:t>
        </w:r>
        <w:r w:rsidRPr="006F3D9F">
          <w:rPr>
            <w:rStyle w:val="Hyperlink"/>
          </w:rPr>
          <w:t>lligkeitskriterium zur Unterdokumentation (Herzunterst</w:t>
        </w:r>
        <w:r w:rsidRPr="006F3D9F">
          <w:rPr>
            <w:rStyle w:val="Hyperlink"/>
            <w:rFonts w:hint="eastAsia"/>
          </w:rPr>
          <w:t>ü</w:t>
        </w:r>
        <w:r w:rsidRPr="006F3D9F">
          <w:rPr>
            <w:rStyle w:val="Hyperlink"/>
          </w:rPr>
          <w:t>tzungssysteme/Kunstherzen)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_Toc230254192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68FA219C" w14:textId="1BC2F95E" w:rsidR="0054362F" w:rsidRDefault="0054362F">
      <w:pPr>
        <w:pStyle w:val="Verzeichnis3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4193" w:history="1">
        <w:r w:rsidRPr="006F3D9F">
          <w:rPr>
            <w:rStyle w:val="Hyperlink"/>
          </w:rPr>
          <w:t>Eigenschaften und Berechnung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_Toc230254193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5EE840A7" w14:textId="7682E50C" w:rsidR="0054362F" w:rsidRDefault="0054362F">
      <w:pPr>
        <w:pStyle w:val="Verzeichnis2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4194" w:history="1">
        <w:r w:rsidRPr="006F3D9F">
          <w:rPr>
            <w:rStyle w:val="Hyperlink"/>
          </w:rPr>
          <w:t>850250: Auff</w:t>
        </w:r>
        <w:r w:rsidRPr="006F3D9F">
          <w:rPr>
            <w:rStyle w:val="Hyperlink"/>
            <w:rFonts w:hint="eastAsia"/>
          </w:rPr>
          <w:t>ä</w:t>
        </w:r>
        <w:r w:rsidRPr="006F3D9F">
          <w:rPr>
            <w:rStyle w:val="Hyperlink"/>
          </w:rPr>
          <w:t xml:space="preserve">lligkeitskriterium zur </w:t>
        </w:r>
        <w:r w:rsidRPr="006F3D9F">
          <w:rPr>
            <w:rStyle w:val="Hyperlink"/>
            <w:rFonts w:hint="eastAsia"/>
          </w:rPr>
          <w:t>Ü</w:t>
        </w:r>
        <w:r w:rsidRPr="006F3D9F">
          <w:rPr>
            <w:rStyle w:val="Hyperlink"/>
          </w:rPr>
          <w:t>berdokumentation (Herzunterst</w:t>
        </w:r>
        <w:r w:rsidRPr="006F3D9F">
          <w:rPr>
            <w:rStyle w:val="Hyperlink"/>
            <w:rFonts w:hint="eastAsia"/>
          </w:rPr>
          <w:t>ü</w:t>
        </w:r>
        <w:r w:rsidRPr="006F3D9F">
          <w:rPr>
            <w:rStyle w:val="Hyperlink"/>
          </w:rPr>
          <w:t>tzungssysteme/Kunstherzen)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_Toc230254194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0F051E7D" w14:textId="2B98DAF5" w:rsidR="0054362F" w:rsidRDefault="0054362F">
      <w:pPr>
        <w:pStyle w:val="Verzeichnis3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4195" w:history="1">
        <w:r w:rsidRPr="006F3D9F">
          <w:rPr>
            <w:rStyle w:val="Hyperlink"/>
          </w:rPr>
          <w:t>Eigenschaften und Berechnung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_Toc230254195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14:paraId="526F5064" w14:textId="11D146A7" w:rsidR="0054362F" w:rsidRDefault="0054362F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hyperlink w:anchor="_Toc230254196" w:history="1">
        <w:r w:rsidRPr="006F3D9F">
          <w:rPr>
            <w:rStyle w:val="Hyperlink"/>
            <w:noProof/>
          </w:rPr>
          <w:t>Anhang I: Schl</w:t>
        </w:r>
        <w:r w:rsidRPr="006F3D9F">
          <w:rPr>
            <w:rStyle w:val="Hyperlink"/>
            <w:rFonts w:hint="eastAsia"/>
            <w:noProof/>
          </w:rPr>
          <w:t>ü</w:t>
        </w:r>
        <w:r w:rsidRPr="006F3D9F">
          <w:rPr>
            <w:rStyle w:val="Hyperlink"/>
            <w:noProof/>
          </w:rPr>
          <w:t>ssel (Spezifikation)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_Toc230254196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136BE1E6" w14:textId="49E23F4B" w:rsidR="0054362F" w:rsidRDefault="0054362F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hyperlink w:anchor="_Toc230254197" w:history="1">
        <w:r w:rsidRPr="006F3D9F">
          <w:rPr>
            <w:rStyle w:val="Hyperlink"/>
            <w:noProof/>
          </w:rPr>
          <w:t>Anhang II: Listen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_Toc230254197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2CC5F8AA" w14:textId="13440573" w:rsidR="0054362F" w:rsidRDefault="0054362F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hyperlink w:anchor="_Toc230254198" w:history="1">
        <w:r w:rsidRPr="006F3D9F">
          <w:rPr>
            <w:rStyle w:val="Hyperlink"/>
            <w:noProof/>
          </w:rPr>
          <w:t>Anhang III: Vorberechnungen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_Toc230254198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41E16FDE" w14:textId="7C6C0E0C" w:rsidR="0054362F" w:rsidRDefault="0054362F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hyperlink w:anchor="_Toc230254199" w:history="1">
        <w:r w:rsidRPr="006F3D9F">
          <w:rPr>
            <w:rStyle w:val="Hyperlink"/>
            <w:noProof/>
          </w:rPr>
          <w:t>Anhang IV: Funktionen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_Toc230254199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008D76E3" w14:textId="07684922" w:rsidR="0054362F" w:rsidRDefault="0054362F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hyperlink w:anchor="_Toc230254200" w:history="1">
        <w:r w:rsidRPr="006F3D9F">
          <w:rPr>
            <w:rStyle w:val="Hyperlink"/>
            <w:rFonts w:eastAsia="DengXian"/>
            <w:noProof/>
          </w:rPr>
          <w:t>Impressum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_Toc230254200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14:paraId="04E13F86" w14:textId="4E1690C5" w:rsidR="00863369" w:rsidRPr="00650DEE" w:rsidRDefault="00AE6908" w:rsidP="008B01CE">
      <w:r>
        <w:rPr>
          <w:b/>
          <w:bCs/>
          <w:noProof/>
        </w:rPr>
        <w:fldChar w:fldCharType="end"/>
      </w:r>
    </w:p>
    <w:p w14:paraId="504EABAE" w14:textId="77777777" w:rsidR="0056688D" w:rsidRDefault="0056688D">
      <w:pPr>
        <w:sectPr w:rsidR="0056688D" w:rsidSect="00E51983">
          <w:headerReference w:type="default" r:id="rId8"/>
          <w:footerReference w:type="default" r:id="rId9"/>
          <w:headerReference w:type="first" r:id="rId10"/>
          <w:pgSz w:w="11906" w:h="16838" w:code="9"/>
          <w:pgMar w:top="1418" w:right="1701" w:bottom="1701" w:left="1701" w:header="624" w:footer="964" w:gutter="0"/>
          <w:cols w:space="708"/>
          <w:titlePg/>
          <w:docGrid w:linePitch="360"/>
        </w:sectPr>
      </w:pPr>
    </w:p>
    <w:p w14:paraId="751D0E4B" w14:textId="77777777" w:rsidR="0054362F" w:rsidRPr="00ED2C9F" w:rsidRDefault="0054362F" w:rsidP="00065199">
      <w:pPr>
        <w:pStyle w:val="berschrift1ohneGliederung"/>
      </w:pPr>
      <w:bookmarkStart w:id="2" w:name="_Toc230254186"/>
      <w:r>
        <w:rPr>
          <w:rFonts w:eastAsia="Calibri"/>
          <w:sz w:val="26"/>
          <w:szCs w:val="26"/>
        </w:rPr>
        <w:lastRenderedPageBreak/>
        <w:t>Auffälligkeitskriterien zur Plausibilität und Vollständigkeit</w:t>
      </w:r>
      <w:bookmarkEnd w:id="2"/>
    </w:p>
    <w:p w14:paraId="76BA5C83" w14:textId="77777777" w:rsidR="0054362F" w:rsidRPr="00ED2C9F" w:rsidRDefault="0054362F" w:rsidP="00091E43">
      <w:pPr>
        <w:pStyle w:val="Absatzberschriftebene2nurinNavigation"/>
        <w:rPr>
          <w:sz w:val="21"/>
          <w:szCs w:val="21"/>
        </w:rPr>
      </w:pPr>
      <w:bookmarkStart w:id="3" w:name="_Toc230254187"/>
      <w:r>
        <w:rPr>
          <w:sz w:val="21"/>
          <w:szCs w:val="21"/>
        </w:rPr>
        <w:t>851807: Angabe von VA-ECMO bei Systemart</w:t>
      </w:r>
      <w:bookmarkEnd w:id="3"/>
    </w:p>
    <w:p w14:paraId="667C04CC" w14:textId="77777777" w:rsidR="0054362F" w:rsidRPr="00091E43" w:rsidRDefault="0054362F" w:rsidP="000361A4">
      <w:r w:rsidRPr="00091E43">
        <w:t xml:space="preserve">Datenbasis: Spezifikation </w:t>
      </w:r>
      <w:r>
        <w:t>2025</w:t>
      </w:r>
    </w:p>
    <w:tbl>
      <w:tblPr>
        <w:tblStyle w:val="IQTIGStandard"/>
        <w:tblW w:w="9072" w:type="dxa"/>
        <w:tblLayout w:type="fixed"/>
        <w:tblLook w:val="0420" w:firstRow="1" w:lastRow="0" w:firstColumn="0" w:lastColumn="0" w:noHBand="0" w:noVBand="1"/>
      </w:tblPr>
      <w:tblGrid>
        <w:gridCol w:w="1136"/>
        <w:gridCol w:w="1950"/>
        <w:gridCol w:w="591"/>
        <w:gridCol w:w="2987"/>
        <w:gridCol w:w="2408"/>
      </w:tblGrid>
      <w:tr w:rsidR="00275B01" w:rsidRPr="009E2B0C" w14:paraId="6C8EEB54" w14:textId="77777777" w:rsidTr="000651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0"/>
          <w:tblHeader/>
        </w:trPr>
        <w:tc>
          <w:tcPr>
            <w:tcW w:w="626" w:type="pct"/>
          </w:tcPr>
          <w:p w14:paraId="3ED10603" w14:textId="77777777" w:rsidR="0054362F" w:rsidRPr="00ED2C9F" w:rsidRDefault="0054362F" w:rsidP="00ED2C9F">
            <w:pPr>
              <w:pStyle w:val="Tabellenkopf"/>
            </w:pPr>
            <w:r w:rsidRPr="00ED2C9F">
              <w:t>Item</w:t>
            </w:r>
          </w:p>
        </w:tc>
        <w:tc>
          <w:tcPr>
            <w:tcW w:w="1075" w:type="pct"/>
          </w:tcPr>
          <w:p w14:paraId="73E07D40" w14:textId="77777777" w:rsidR="0054362F" w:rsidRPr="00ED2C9F" w:rsidRDefault="0054362F" w:rsidP="00ED2C9F">
            <w:pPr>
              <w:pStyle w:val="Tabellenkopf"/>
            </w:pPr>
            <w:r w:rsidRPr="00ED2C9F">
              <w:t>Bezeichnung</w:t>
            </w:r>
          </w:p>
        </w:tc>
        <w:tc>
          <w:tcPr>
            <w:tcW w:w="326" w:type="pct"/>
          </w:tcPr>
          <w:p w14:paraId="0631EA21" w14:textId="77777777" w:rsidR="0054362F" w:rsidRPr="00ED2C9F" w:rsidRDefault="0054362F" w:rsidP="00ED2C9F">
            <w:pPr>
              <w:pStyle w:val="Tabellenkopf"/>
            </w:pPr>
            <w:r w:rsidRPr="00ED2C9F">
              <w:t>M/K</w:t>
            </w:r>
          </w:p>
        </w:tc>
        <w:tc>
          <w:tcPr>
            <w:tcW w:w="1646" w:type="pct"/>
          </w:tcPr>
          <w:p w14:paraId="43EF9A6D" w14:textId="77777777" w:rsidR="0054362F" w:rsidRPr="00ED2C9F" w:rsidRDefault="0054362F" w:rsidP="00ED2C9F">
            <w:pPr>
              <w:pStyle w:val="Tabellenkopf"/>
            </w:pPr>
            <w:r w:rsidRPr="00ED2C9F">
              <w:t>Schlüssel/Formel</w:t>
            </w:r>
          </w:p>
        </w:tc>
        <w:tc>
          <w:tcPr>
            <w:tcW w:w="1327" w:type="pct"/>
          </w:tcPr>
          <w:p w14:paraId="5A042867" w14:textId="77777777" w:rsidR="0054362F" w:rsidRPr="00ED2C9F" w:rsidRDefault="0054362F" w:rsidP="0078041C">
            <w:pPr>
              <w:pStyle w:val="Tabellenkopf"/>
            </w:pPr>
            <w:r w:rsidRPr="00ED2C9F">
              <w:t xml:space="preserve">Feldname </w:t>
            </w:r>
          </w:p>
        </w:tc>
      </w:tr>
      <w:tr w:rsidR="00275B01" w:rsidRPr="00743DF3" w14:paraId="21564CE0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41E6F5A5" w14:textId="77777777" w:rsidR="0054362F" w:rsidRPr="00091E43" w:rsidRDefault="0054362F" w:rsidP="000361A4">
            <w:pPr>
              <w:pStyle w:val="Tabellentext"/>
            </w:pPr>
            <w:r>
              <w:t>24:B</w:t>
            </w:r>
          </w:p>
        </w:tc>
        <w:tc>
          <w:tcPr>
            <w:tcW w:w="1075" w:type="pct"/>
          </w:tcPr>
          <w:p w14:paraId="546A85CB" w14:textId="77777777" w:rsidR="0054362F" w:rsidRPr="00091E43" w:rsidRDefault="0054362F" w:rsidP="000361A4">
            <w:pPr>
              <w:pStyle w:val="Tabellentext"/>
            </w:pPr>
            <w:r>
              <w:t>Wurde während des stationären Aufenthaltes ein Herzunterstützungssystem / Kunstherz implantiert?</w:t>
            </w:r>
          </w:p>
        </w:tc>
        <w:tc>
          <w:tcPr>
            <w:tcW w:w="326" w:type="pct"/>
          </w:tcPr>
          <w:p w14:paraId="159BA832" w14:textId="77777777" w:rsidR="0054362F" w:rsidRPr="00091E43" w:rsidRDefault="0054362F" w:rsidP="000361A4">
            <w:pPr>
              <w:pStyle w:val="Tabellentext"/>
            </w:pPr>
            <w:r>
              <w:t>M</w:t>
            </w:r>
          </w:p>
        </w:tc>
        <w:tc>
          <w:tcPr>
            <w:tcW w:w="1646" w:type="pct"/>
          </w:tcPr>
          <w:p w14:paraId="0F904BC7" w14:textId="77777777" w:rsidR="0054362F" w:rsidRPr="00091E43" w:rsidRDefault="0054362F" w:rsidP="00177070">
            <w:pPr>
              <w:pStyle w:val="Tabellentext"/>
              <w:ind w:left="453" w:hanging="340"/>
            </w:pPr>
            <w:r>
              <w:t>0 =</w:t>
            </w:r>
            <w:r>
              <w:tab/>
              <w:t>nein</w:t>
            </w:r>
          </w:p>
          <w:p w14:paraId="2DB7BAF4" w14:textId="77777777" w:rsidR="0054362F" w:rsidRPr="00091E43" w:rsidRDefault="0054362F" w:rsidP="00177070">
            <w:pPr>
              <w:pStyle w:val="Tabellentext"/>
              <w:ind w:left="453" w:hanging="340"/>
            </w:pPr>
            <w:r>
              <w:t>1 =</w:t>
            </w:r>
            <w:r>
              <w:tab/>
              <w:t>ja</w:t>
            </w:r>
          </w:p>
        </w:tc>
        <w:tc>
          <w:tcPr>
            <w:tcW w:w="1327" w:type="pct"/>
          </w:tcPr>
          <w:p w14:paraId="7C8BFC2D" w14:textId="77777777" w:rsidR="0054362F" w:rsidRPr="00091E43" w:rsidRDefault="0054362F" w:rsidP="000361A4">
            <w:pPr>
              <w:pStyle w:val="Tabellentext"/>
            </w:pPr>
            <w:r>
              <w:t>VADTAHJN</w:t>
            </w:r>
          </w:p>
        </w:tc>
      </w:tr>
      <w:tr w:rsidR="00275B01" w:rsidRPr="00743DF3" w14:paraId="30283880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06CFF10A" w14:textId="77777777" w:rsidR="0054362F" w:rsidRPr="00091E43" w:rsidRDefault="0054362F" w:rsidP="000361A4">
            <w:pPr>
              <w:pStyle w:val="Tabellentext"/>
            </w:pPr>
            <w:r>
              <w:t>42:M</w:t>
            </w:r>
          </w:p>
        </w:tc>
        <w:tc>
          <w:tcPr>
            <w:tcW w:w="1075" w:type="pct"/>
          </w:tcPr>
          <w:p w14:paraId="725EC0EE" w14:textId="77777777" w:rsidR="0054362F" w:rsidRPr="00091E43" w:rsidRDefault="0054362F" w:rsidP="000361A4">
            <w:pPr>
              <w:pStyle w:val="Tabellentext"/>
            </w:pPr>
            <w:r>
              <w:t>Art des Unterstützungssystems</w:t>
            </w:r>
          </w:p>
        </w:tc>
        <w:tc>
          <w:tcPr>
            <w:tcW w:w="326" w:type="pct"/>
          </w:tcPr>
          <w:p w14:paraId="381C626C" w14:textId="77777777" w:rsidR="0054362F" w:rsidRPr="00091E43" w:rsidRDefault="0054362F" w:rsidP="000361A4">
            <w:pPr>
              <w:pStyle w:val="Tabellentext"/>
            </w:pPr>
            <w:r>
              <w:t>M</w:t>
            </w:r>
          </w:p>
        </w:tc>
        <w:tc>
          <w:tcPr>
            <w:tcW w:w="1646" w:type="pct"/>
          </w:tcPr>
          <w:p w14:paraId="33F89BBB" w14:textId="77777777" w:rsidR="0054362F" w:rsidRPr="00091E43" w:rsidRDefault="0054362F" w:rsidP="00177070">
            <w:pPr>
              <w:pStyle w:val="Tabellentext"/>
              <w:ind w:left="453" w:hanging="340"/>
            </w:pPr>
            <w:r>
              <w:t>1 =</w:t>
            </w:r>
            <w:r>
              <w:tab/>
              <w:t>permanentes LVAD</w:t>
            </w:r>
          </w:p>
          <w:p w14:paraId="637B2E3F" w14:textId="77777777" w:rsidR="0054362F" w:rsidRPr="00091E43" w:rsidRDefault="0054362F" w:rsidP="00177070">
            <w:pPr>
              <w:pStyle w:val="Tabellentext"/>
              <w:ind w:left="453" w:hanging="340"/>
            </w:pPr>
            <w:r>
              <w:t>2 =</w:t>
            </w:r>
            <w:r>
              <w:tab/>
              <w:t>permanentes RVAD</w:t>
            </w:r>
          </w:p>
          <w:p w14:paraId="07AA1483" w14:textId="77777777" w:rsidR="0054362F" w:rsidRPr="00091E43" w:rsidRDefault="0054362F" w:rsidP="00177070">
            <w:pPr>
              <w:pStyle w:val="Tabellentext"/>
              <w:ind w:left="453" w:hanging="340"/>
            </w:pPr>
            <w:r>
              <w:t>3 =</w:t>
            </w:r>
            <w:r>
              <w:tab/>
              <w:t>permanentes BiVAD</w:t>
            </w:r>
          </w:p>
          <w:p w14:paraId="22E18F1A" w14:textId="77777777" w:rsidR="0054362F" w:rsidRPr="00091E43" w:rsidRDefault="0054362F" w:rsidP="00177070">
            <w:pPr>
              <w:pStyle w:val="Tabellentext"/>
              <w:ind w:left="453" w:hanging="340"/>
            </w:pPr>
            <w:r>
              <w:t>4 =</w:t>
            </w:r>
            <w:r>
              <w:tab/>
              <w:t>TAH</w:t>
            </w:r>
          </w:p>
          <w:p w14:paraId="423BA40C" w14:textId="77777777" w:rsidR="0054362F" w:rsidRPr="00091E43" w:rsidRDefault="0054362F" w:rsidP="00177070">
            <w:pPr>
              <w:pStyle w:val="Tabellentext"/>
              <w:ind w:left="453" w:hanging="340"/>
            </w:pPr>
            <w:r>
              <w:t>5 =</w:t>
            </w:r>
            <w:r>
              <w:tab/>
              <w:t>VA-ECMO</w:t>
            </w:r>
          </w:p>
          <w:p w14:paraId="051144C4" w14:textId="77777777" w:rsidR="0054362F" w:rsidRPr="00091E43" w:rsidRDefault="0054362F" w:rsidP="00177070">
            <w:pPr>
              <w:pStyle w:val="Tabellentext"/>
              <w:ind w:left="453" w:hanging="340"/>
            </w:pPr>
            <w:r>
              <w:t>6 =</w:t>
            </w:r>
            <w:r>
              <w:tab/>
            </w:r>
            <w:r>
              <w:t>temporäres Herzunterstützungssystem</w:t>
            </w:r>
          </w:p>
        </w:tc>
        <w:tc>
          <w:tcPr>
            <w:tcW w:w="1327" w:type="pct"/>
          </w:tcPr>
          <w:p w14:paraId="0287D5F8" w14:textId="77777777" w:rsidR="0054362F" w:rsidRPr="00091E43" w:rsidRDefault="0054362F" w:rsidP="000361A4">
            <w:pPr>
              <w:pStyle w:val="Tabellentext"/>
            </w:pPr>
            <w:r>
              <w:t>ARTSYSTEM</w:t>
            </w:r>
          </w:p>
        </w:tc>
      </w:tr>
      <w:tr w:rsidR="00275B01" w:rsidRPr="00743DF3" w14:paraId="6FEA6D79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120C6331" w14:textId="77777777" w:rsidR="0054362F" w:rsidRPr="00091E43" w:rsidRDefault="0054362F" w:rsidP="000361A4">
            <w:pPr>
              <w:pStyle w:val="Tabellentext"/>
            </w:pPr>
            <w:r>
              <w:t>99:B</w:t>
            </w:r>
          </w:p>
        </w:tc>
        <w:tc>
          <w:tcPr>
            <w:tcW w:w="1075" w:type="pct"/>
          </w:tcPr>
          <w:p w14:paraId="00460D5F" w14:textId="77777777" w:rsidR="0054362F" w:rsidRPr="00091E43" w:rsidRDefault="0054362F" w:rsidP="000361A4">
            <w:pPr>
              <w:pStyle w:val="Tabellentext"/>
            </w:pPr>
            <w:r>
              <w:t>Entlassungsdatum Krankenhaus</w:t>
            </w:r>
          </w:p>
        </w:tc>
        <w:tc>
          <w:tcPr>
            <w:tcW w:w="326" w:type="pct"/>
          </w:tcPr>
          <w:p w14:paraId="1A7B9C54" w14:textId="77777777" w:rsidR="0054362F" w:rsidRPr="00091E43" w:rsidRDefault="0054362F" w:rsidP="000361A4">
            <w:pPr>
              <w:pStyle w:val="Tabellentext"/>
            </w:pPr>
            <w:r>
              <w:t>K</w:t>
            </w:r>
          </w:p>
        </w:tc>
        <w:tc>
          <w:tcPr>
            <w:tcW w:w="1646" w:type="pct"/>
          </w:tcPr>
          <w:p w14:paraId="1328F971" w14:textId="77777777" w:rsidR="0054362F" w:rsidRPr="00091E43" w:rsidRDefault="0054362F" w:rsidP="00177070">
            <w:pPr>
              <w:pStyle w:val="Tabellentext"/>
              <w:ind w:left="453" w:hanging="340"/>
            </w:pPr>
            <w:r>
              <w:t>-</w:t>
            </w:r>
          </w:p>
        </w:tc>
        <w:tc>
          <w:tcPr>
            <w:tcW w:w="1327" w:type="pct"/>
          </w:tcPr>
          <w:p w14:paraId="25F62B5E" w14:textId="77777777" w:rsidR="0054362F" w:rsidRPr="00091E43" w:rsidRDefault="0054362F" w:rsidP="000361A4">
            <w:pPr>
              <w:pStyle w:val="Tabellentext"/>
            </w:pPr>
            <w:r>
              <w:t>ENTLDATUM</w:t>
            </w:r>
          </w:p>
        </w:tc>
      </w:tr>
      <w:tr w:rsidR="00275B01" w:rsidRPr="00743DF3" w14:paraId="5D726A99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0F76B372" w14:textId="77777777" w:rsidR="0054362F" w:rsidRPr="00091E43" w:rsidRDefault="0054362F" w:rsidP="000361A4">
            <w:pPr>
              <w:pStyle w:val="Tabellentext"/>
            </w:pPr>
            <w:r>
              <w:t>EF*</w:t>
            </w:r>
          </w:p>
        </w:tc>
        <w:tc>
          <w:tcPr>
            <w:tcW w:w="1075" w:type="pct"/>
          </w:tcPr>
          <w:p w14:paraId="57CED2E3" w14:textId="77777777" w:rsidR="0054362F" w:rsidRPr="00091E43" w:rsidRDefault="0054362F" w:rsidP="000361A4">
            <w:pPr>
              <w:pStyle w:val="Tabellentext"/>
            </w:pPr>
            <w:r>
              <w:t>Monat des Entlassungstages</w:t>
            </w:r>
          </w:p>
        </w:tc>
        <w:tc>
          <w:tcPr>
            <w:tcW w:w="326" w:type="pct"/>
          </w:tcPr>
          <w:p w14:paraId="347D2A54" w14:textId="77777777" w:rsidR="0054362F" w:rsidRPr="00091E43" w:rsidRDefault="0054362F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40CDA684" w14:textId="77777777" w:rsidR="0054362F" w:rsidRPr="00091E43" w:rsidRDefault="0054362F" w:rsidP="00177070">
            <w:pPr>
              <w:pStyle w:val="Tabellentext"/>
              <w:ind w:left="453" w:hanging="340"/>
            </w:pPr>
            <w:r>
              <w:t>monat(ENTLDATUM)</w:t>
            </w:r>
          </w:p>
        </w:tc>
        <w:tc>
          <w:tcPr>
            <w:tcW w:w="1327" w:type="pct"/>
          </w:tcPr>
          <w:p w14:paraId="2C79F32A" w14:textId="77777777" w:rsidR="0054362F" w:rsidRPr="00091E43" w:rsidRDefault="0054362F" w:rsidP="000361A4">
            <w:pPr>
              <w:pStyle w:val="Tabellentext"/>
            </w:pPr>
            <w:r>
              <w:t>monatEntl</w:t>
            </w:r>
          </w:p>
        </w:tc>
      </w:tr>
    </w:tbl>
    <w:p w14:paraId="09704F58" w14:textId="77777777" w:rsidR="0054362F" w:rsidRPr="00065199" w:rsidRDefault="0054362F" w:rsidP="00065199">
      <w:pPr>
        <w:pStyle w:val="Fuzeile"/>
        <w:rPr>
          <w:sz w:val="14"/>
          <w:szCs w:val="14"/>
        </w:rPr>
      </w:pPr>
      <w:r w:rsidRPr="00065199">
        <w:rPr>
          <w:sz w:val="14"/>
          <w:szCs w:val="14"/>
        </w:rPr>
        <w:t>* Ersatzfeld im Exportformat</w:t>
      </w:r>
    </w:p>
    <w:p w14:paraId="34A09BB1" w14:textId="77777777" w:rsidR="0056688D" w:rsidRDefault="0056688D">
      <w:pPr>
        <w:sectPr w:rsidR="0056688D" w:rsidSect="00163BAC">
          <w:headerReference w:type="default" r:id="rId11"/>
          <w:footerReference w:type="default" r:id="rId12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10819C09" w14:textId="77777777" w:rsidR="0054362F" w:rsidRPr="005A79E5" w:rsidRDefault="0054362F" w:rsidP="0094520C">
      <w:pPr>
        <w:pStyle w:val="Absatzberschriftebene3nurinNavigation"/>
        <w:rPr>
          <w:sz w:val="21"/>
          <w:szCs w:val="21"/>
        </w:rPr>
      </w:pPr>
      <w:bookmarkStart w:id="4" w:name="_Toc230254188"/>
      <w:r w:rsidRPr="005A79E5">
        <w:rPr>
          <w:sz w:val="21"/>
          <w:szCs w:val="21"/>
        </w:rPr>
        <w:lastRenderedPageBreak/>
        <w:t xml:space="preserve">Eigenschaften und </w:t>
      </w:r>
      <w:r w:rsidRPr="005A79E5">
        <w:rPr>
          <w:sz w:val="21"/>
          <w:szCs w:val="21"/>
        </w:rPr>
        <w:t>Berechnung</w:t>
      </w:r>
      <w:bookmarkEnd w:id="4"/>
    </w:p>
    <w:tbl>
      <w:tblPr>
        <w:tblStyle w:val="IQTIGStandarderste-Spalte"/>
        <w:tblW w:w="0" w:type="auto"/>
        <w:tblLook w:val="0680" w:firstRow="0" w:lastRow="0" w:firstColumn="1" w:lastColumn="0" w:noHBand="1" w:noVBand="1"/>
      </w:tblPr>
      <w:tblGrid>
        <w:gridCol w:w="3352"/>
        <w:gridCol w:w="5709"/>
      </w:tblGrid>
      <w:tr w:rsidR="000517F0" w14:paraId="3B31E399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74BCABA" w14:textId="77777777" w:rsidR="0054362F" w:rsidRPr="005A79E5" w:rsidRDefault="0054362F" w:rsidP="005A79E5">
            <w:pPr>
              <w:pStyle w:val="Tabellenkopf"/>
            </w:pPr>
            <w:r w:rsidRPr="005A79E5">
              <w:t>ID</w:t>
            </w:r>
          </w:p>
        </w:tc>
        <w:tc>
          <w:tcPr>
            <w:tcW w:w="5716" w:type="dxa"/>
          </w:tcPr>
          <w:p w14:paraId="11AD2A06" w14:textId="77777777" w:rsidR="0054362F" w:rsidRPr="00164913" w:rsidRDefault="0054362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851807</w:t>
            </w:r>
          </w:p>
        </w:tc>
      </w:tr>
      <w:tr w:rsidR="00BB7A43" w14:paraId="3AD2FB60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3F54000" w14:textId="77777777" w:rsidR="0054362F" w:rsidRPr="005A79E5" w:rsidRDefault="0054362F" w:rsidP="005A79E5">
            <w:pPr>
              <w:pStyle w:val="Tabellenkopf"/>
            </w:pPr>
            <w:r w:rsidRPr="005A79E5">
              <w:t>Jahr der Erstanwendung</w:t>
            </w:r>
          </w:p>
        </w:tc>
        <w:tc>
          <w:tcPr>
            <w:tcW w:w="5716" w:type="dxa"/>
          </w:tcPr>
          <w:p w14:paraId="72A4E430" w14:textId="77777777" w:rsidR="0054362F" w:rsidRPr="00164913" w:rsidRDefault="0054362F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2018</w:t>
            </w:r>
          </w:p>
        </w:tc>
      </w:tr>
      <w:tr w:rsidR="006B5B79" w14:paraId="2FE985F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B02681E" w14:textId="77777777" w:rsidR="0054362F" w:rsidRPr="005A79E5" w:rsidRDefault="0054362F" w:rsidP="005A79E5">
            <w:pPr>
              <w:pStyle w:val="Tabellenkopf"/>
            </w:pPr>
            <w:r w:rsidRPr="005A79E5">
              <w:t>Begründung für die Auswahl</w:t>
            </w:r>
          </w:p>
        </w:tc>
        <w:tc>
          <w:tcPr>
            <w:tcW w:w="5716" w:type="dxa"/>
          </w:tcPr>
          <w:p w14:paraId="3661235C" w14:textId="77777777" w:rsidR="0054362F" w:rsidRPr="00BB7A43" w:rsidRDefault="0054362F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Relevanz</w:t>
            </w:r>
          </w:p>
          <w:p w14:paraId="47965FCE" w14:textId="77777777" w:rsidR="0054362F" w:rsidRPr="00BB7A43" w:rsidRDefault="0054362F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Die Systemart VA-ECMO ist nicht Gegenstand des Verfahrens und wird im Rahmen der QI-Berechnung ausgeschlossen.</w:t>
            </w:r>
          </w:p>
          <w:p w14:paraId="6EE64470" w14:textId="77777777" w:rsidR="0054362F" w:rsidRPr="00BB7A43" w:rsidRDefault="0054362F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Hypothese</w:t>
            </w:r>
          </w:p>
          <w:p w14:paraId="12DC7E64" w14:textId="77777777" w:rsidR="0054362F" w:rsidRPr="00164913" w:rsidRDefault="0054362F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Fehlkodierung einer VA-ECMO als Herzunterstützungssystem</w:t>
            </w:r>
          </w:p>
        </w:tc>
      </w:tr>
      <w:tr w:rsidR="007B38FA" w14:paraId="32F3246C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CC61593" w14:textId="77777777" w:rsidR="0054362F" w:rsidRPr="005A79E5" w:rsidRDefault="0054362F" w:rsidP="005A79E5">
            <w:pPr>
              <w:pStyle w:val="Tabellenkopf"/>
            </w:pPr>
            <w:r w:rsidRPr="005A79E5">
              <w:t>Bezug zu anderen</w:t>
            </w:r>
            <w:r w:rsidRPr="005A79E5">
              <w:br/>
              <w:t>Qualitätsindikatoren/Kennzahlen</w:t>
            </w:r>
          </w:p>
        </w:tc>
        <w:tc>
          <w:tcPr>
            <w:tcW w:w="5716" w:type="dxa"/>
          </w:tcPr>
          <w:p w14:paraId="46367A00" w14:textId="77777777" w:rsidR="0054362F" w:rsidRPr="00470DAB" w:rsidRDefault="0054362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Alle Qualitätsindikatoren und Kennzahlen</w:t>
            </w:r>
          </w:p>
        </w:tc>
      </w:tr>
      <w:tr w:rsidR="007B38FA" w14:paraId="3EDF0ABA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4C91595" w14:textId="77777777" w:rsidR="0054362F" w:rsidRPr="005A79E5" w:rsidRDefault="0054362F" w:rsidP="005A79E5">
            <w:pPr>
              <w:pStyle w:val="Tabellenkopf"/>
            </w:pPr>
            <w:r w:rsidRPr="005A79E5">
              <w:t>Datenquelle</w:t>
            </w:r>
          </w:p>
        </w:tc>
        <w:tc>
          <w:tcPr>
            <w:tcW w:w="5716" w:type="dxa"/>
          </w:tcPr>
          <w:p w14:paraId="214DC082" w14:textId="77777777" w:rsidR="0054362F" w:rsidRPr="00164913" w:rsidRDefault="0054362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QS-Daten</w:t>
            </w:r>
          </w:p>
        </w:tc>
      </w:tr>
      <w:tr w:rsidR="000955B5" w14:paraId="3ADDB0F3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DAB50B3" w14:textId="77777777" w:rsidR="0054362F" w:rsidRPr="005A79E5" w:rsidRDefault="0054362F" w:rsidP="005A79E5">
            <w:pPr>
              <w:pStyle w:val="Tabellenkopf"/>
            </w:pPr>
            <w:r w:rsidRPr="005A79E5">
              <w:t>Berechnun</w:t>
            </w:r>
            <w:r w:rsidRPr="005A79E5">
              <w:t>gsart</w:t>
            </w:r>
          </w:p>
        </w:tc>
        <w:tc>
          <w:tcPr>
            <w:tcW w:w="5716" w:type="dxa"/>
          </w:tcPr>
          <w:p w14:paraId="00438F50" w14:textId="77777777" w:rsidR="0054362F" w:rsidRPr="00164913" w:rsidRDefault="0054362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</w:t>
            </w:r>
          </w:p>
        </w:tc>
      </w:tr>
      <w:tr w:rsidR="000955B5" w14:paraId="378738C3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5DA3FA8" w14:textId="77777777" w:rsidR="0054362F" w:rsidRPr="005A79E5" w:rsidRDefault="0054362F" w:rsidP="005A79E5">
            <w:pPr>
              <w:pStyle w:val="Tabellenkopf"/>
            </w:pPr>
            <w:r w:rsidRPr="005A79E5">
              <w:t xml:space="preserve">Referenzbereich </w:t>
            </w:r>
            <w:r>
              <w:t>2025</w:t>
            </w:r>
          </w:p>
        </w:tc>
        <w:tc>
          <w:tcPr>
            <w:tcW w:w="5716" w:type="dxa"/>
          </w:tcPr>
          <w:p w14:paraId="00C8EF0B" w14:textId="77777777" w:rsidR="0054362F" w:rsidRPr="00164913" w:rsidRDefault="0054362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= 0</w:t>
            </w:r>
          </w:p>
        </w:tc>
      </w:tr>
      <w:tr w:rsidR="000955B5" w14:paraId="78E5CF6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9995A6B" w14:textId="77777777" w:rsidR="0054362F" w:rsidRPr="005A79E5" w:rsidRDefault="0054362F" w:rsidP="005A79E5">
            <w:pPr>
              <w:pStyle w:val="Tabellenkopf"/>
            </w:pPr>
            <w:r w:rsidRPr="005A79E5">
              <w:t xml:space="preserve">Referenzbereich </w:t>
            </w:r>
            <w:r>
              <w:t>2024</w:t>
            </w:r>
          </w:p>
        </w:tc>
        <w:tc>
          <w:tcPr>
            <w:tcW w:w="5716" w:type="dxa"/>
          </w:tcPr>
          <w:p w14:paraId="6B2EAE69" w14:textId="77777777" w:rsidR="0054362F" w:rsidRPr="00164913" w:rsidRDefault="0054362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= 0</w:t>
            </w:r>
          </w:p>
        </w:tc>
      </w:tr>
      <w:tr w:rsidR="000955B5" w14:paraId="30BACA9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3538E59" w14:textId="77777777" w:rsidR="0054362F" w:rsidRPr="005A79E5" w:rsidRDefault="0054362F" w:rsidP="005A79E5">
            <w:pPr>
              <w:pStyle w:val="Tabellenkopf"/>
            </w:pPr>
            <w:r w:rsidRPr="005A79E5">
              <w:t xml:space="preserve">Erläuterung zum Referenzbereich </w:t>
            </w:r>
            <w:r>
              <w:t>2025</w:t>
            </w:r>
          </w:p>
        </w:tc>
        <w:tc>
          <w:tcPr>
            <w:tcW w:w="5716" w:type="dxa"/>
          </w:tcPr>
          <w:p w14:paraId="5788A8A6" w14:textId="77777777" w:rsidR="0054362F" w:rsidRPr="00164913" w:rsidRDefault="0054362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66AE553C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8FBA881" w14:textId="77777777" w:rsidR="0054362F" w:rsidRPr="005A79E5" w:rsidRDefault="0054362F" w:rsidP="005A79E5">
            <w:pPr>
              <w:pStyle w:val="Tabellenkopf"/>
            </w:pPr>
            <w:r w:rsidRPr="005A79E5">
              <w:t xml:space="preserve">Erläuterung zum </w:t>
            </w:r>
            <w:r w:rsidRPr="005A79E5">
              <w:t>Stellungnahme</w:t>
            </w:r>
            <w:r w:rsidRPr="005A79E5">
              <w:softHyphen/>
            </w:r>
            <w:r w:rsidRPr="005A79E5">
              <w:t xml:space="preserve">verfahren </w:t>
            </w:r>
            <w:r>
              <w:t>2025</w:t>
            </w:r>
          </w:p>
        </w:tc>
        <w:tc>
          <w:tcPr>
            <w:tcW w:w="5716" w:type="dxa"/>
          </w:tcPr>
          <w:p w14:paraId="397C0A92" w14:textId="77777777" w:rsidR="0054362F" w:rsidRPr="00164913" w:rsidRDefault="0054362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3D7E2E3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  <w:tcBorders>
              <w:bottom w:val="nil"/>
            </w:tcBorders>
          </w:tcPr>
          <w:p w14:paraId="4908C29A" w14:textId="77777777" w:rsidR="0054362F" w:rsidRPr="005A79E5" w:rsidRDefault="0054362F" w:rsidP="005A79E5">
            <w:pPr>
              <w:pStyle w:val="Tabellenkopf"/>
            </w:pPr>
            <w:r w:rsidRPr="005A79E5">
              <w:t>Rechenregeln</w:t>
            </w:r>
          </w:p>
        </w:tc>
        <w:tc>
          <w:tcPr>
            <w:tcW w:w="5716" w:type="dxa"/>
            <w:tcBorders>
              <w:bottom w:val="nil"/>
            </w:tcBorders>
          </w:tcPr>
          <w:p w14:paraId="701E65AF" w14:textId="77777777" w:rsidR="0054362F" w:rsidRPr="00164913" w:rsidRDefault="0054362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Zähler</w:t>
            </w:r>
          </w:p>
          <w:p w14:paraId="592FDF50" w14:textId="77777777" w:rsidR="0054362F" w:rsidRPr="00164913" w:rsidRDefault="0054362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Prozeduren, bei denen als Systemart VA-ECMO angegeben wurde</w:t>
            </w:r>
          </w:p>
          <w:p w14:paraId="1C96D9E7" w14:textId="77777777" w:rsidR="0054362F" w:rsidRPr="00164913" w:rsidRDefault="0054362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Nenner</w:t>
            </w:r>
          </w:p>
          <w:p w14:paraId="62324497" w14:textId="77777777" w:rsidR="0054362F" w:rsidRPr="00164913" w:rsidRDefault="0054362F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Alle Implantationen eines Herzunterstützungssystems/Kunstherzens</w:t>
            </w:r>
          </w:p>
        </w:tc>
      </w:tr>
      <w:tr w:rsidR="000955B5" w14:paraId="5F0B53DC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CC0F51D" w14:textId="77777777" w:rsidR="0054362F" w:rsidRPr="005A79E5" w:rsidRDefault="0054362F" w:rsidP="005A79E5">
            <w:pPr>
              <w:pStyle w:val="Tabellenkopf"/>
            </w:pPr>
            <w:r w:rsidRPr="005A79E5">
              <w:t>Erläuterung der Rechenregel</w:t>
            </w:r>
          </w:p>
        </w:tc>
        <w:tc>
          <w:tcPr>
            <w:tcW w:w="5716" w:type="dxa"/>
            <w:tcBorders>
              <w:top w:val="single" w:sz="4" w:space="0" w:color="BFBFBF" w:themeColor="background1" w:themeShade="BF"/>
            </w:tcBorders>
          </w:tcPr>
          <w:p w14:paraId="0188254B" w14:textId="77777777" w:rsidR="0054362F" w:rsidRPr="00164913" w:rsidRDefault="0054362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6CCB82EA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09CFFCE" w14:textId="77777777" w:rsidR="0054362F" w:rsidRPr="005A79E5" w:rsidRDefault="0054362F" w:rsidP="005A79E5">
            <w:pPr>
              <w:pStyle w:val="Tabellenkopf"/>
            </w:pPr>
            <w:r w:rsidRPr="005A79E5">
              <w:t>Teildatensatzbezug</w:t>
            </w:r>
          </w:p>
        </w:tc>
        <w:tc>
          <w:tcPr>
            <w:tcW w:w="5716" w:type="dxa"/>
          </w:tcPr>
          <w:p w14:paraId="320E61D2" w14:textId="77777777" w:rsidR="0054362F" w:rsidRPr="00164913" w:rsidRDefault="0054362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HTXM:M</w:t>
            </w:r>
          </w:p>
        </w:tc>
      </w:tr>
      <w:tr w:rsidR="007B38FA" w14:paraId="68979E10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66A2BBD" w14:textId="77777777" w:rsidR="0054362F" w:rsidRPr="005A79E5" w:rsidRDefault="0054362F" w:rsidP="005A79E5">
            <w:pPr>
              <w:pStyle w:val="Tabellenkopf"/>
            </w:pPr>
            <w:r w:rsidRPr="005A79E5">
              <w:t>Mindestanzahl Zähler</w:t>
            </w:r>
          </w:p>
        </w:tc>
        <w:tc>
          <w:tcPr>
            <w:tcW w:w="5716" w:type="dxa"/>
          </w:tcPr>
          <w:p w14:paraId="421CDEAE" w14:textId="77777777" w:rsidR="0054362F" w:rsidRPr="00164913" w:rsidRDefault="0054362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008E50AA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B97B863" w14:textId="77777777" w:rsidR="0054362F" w:rsidRPr="005A79E5" w:rsidRDefault="0054362F" w:rsidP="005A79E5">
            <w:pPr>
              <w:pStyle w:val="Tabellenkopf"/>
            </w:pPr>
            <w:r w:rsidRPr="005A79E5">
              <w:t>Mindestanzahl Nenner</w:t>
            </w:r>
          </w:p>
        </w:tc>
        <w:tc>
          <w:tcPr>
            <w:tcW w:w="5716" w:type="dxa"/>
          </w:tcPr>
          <w:p w14:paraId="26896903" w14:textId="77777777" w:rsidR="0054362F" w:rsidRPr="00164913" w:rsidRDefault="0054362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78C656D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EB9428D" w14:textId="77777777" w:rsidR="0054362F" w:rsidRPr="005A79E5" w:rsidRDefault="0054362F" w:rsidP="005A79E5">
            <w:pPr>
              <w:pStyle w:val="Tabellenkopf"/>
            </w:pPr>
            <w:r w:rsidRPr="005A79E5">
              <w:t>Zähler (Formel)</w:t>
            </w:r>
          </w:p>
        </w:tc>
        <w:tc>
          <w:tcPr>
            <w:tcW w:w="5716" w:type="dxa"/>
          </w:tcPr>
          <w:p w14:paraId="543B0F49" w14:textId="77777777" w:rsidR="0054362F" w:rsidRPr="00164913" w:rsidRDefault="0054362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ARTSYSTEM %==% 5</w:t>
            </w:r>
          </w:p>
        </w:tc>
      </w:tr>
      <w:tr w:rsidR="007B38FA" w14:paraId="5630932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BFE181F" w14:textId="77777777" w:rsidR="0054362F" w:rsidRPr="005A79E5" w:rsidRDefault="0054362F" w:rsidP="005A79E5">
            <w:pPr>
              <w:pStyle w:val="Tabellenkopf"/>
            </w:pPr>
            <w:r w:rsidRPr="005A79E5">
              <w:t>Nenner (Formel)</w:t>
            </w:r>
          </w:p>
        </w:tc>
        <w:tc>
          <w:tcPr>
            <w:tcW w:w="5716" w:type="dxa"/>
          </w:tcPr>
          <w:p w14:paraId="0DF04916" w14:textId="77777777" w:rsidR="0054362F" w:rsidRPr="00164913" w:rsidRDefault="0054362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VADTAHJN %==% 1 &amp; fn_EntlassungInEJ</w:t>
            </w:r>
          </w:p>
        </w:tc>
      </w:tr>
      <w:tr w:rsidR="007B38FA" w14:paraId="41F2F9B0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08A27EC" w14:textId="77777777" w:rsidR="0054362F" w:rsidRPr="005A79E5" w:rsidRDefault="0054362F" w:rsidP="005A79E5">
            <w:pPr>
              <w:pStyle w:val="Tabellenkopf"/>
            </w:pPr>
            <w:r w:rsidRPr="005A79E5">
              <w:t>Verwendete Funktionen</w:t>
            </w:r>
          </w:p>
        </w:tc>
        <w:tc>
          <w:tcPr>
            <w:tcW w:w="5716" w:type="dxa"/>
          </w:tcPr>
          <w:p w14:paraId="6F2A39A9" w14:textId="77777777" w:rsidR="0054362F" w:rsidRPr="00164913" w:rsidRDefault="0054362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fn_EJ</w:t>
            </w:r>
            <w:r>
              <w:br/>
              <w:t>fn_EntlassungInEJ</w:t>
            </w:r>
            <w:r>
              <w:br/>
              <w:t>fn_EntlassungJahr</w:t>
            </w:r>
          </w:p>
        </w:tc>
      </w:tr>
      <w:tr w:rsidR="007B38FA" w14:paraId="306C963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161A0FE" w14:textId="77777777" w:rsidR="0054362F" w:rsidRPr="005A79E5" w:rsidRDefault="0054362F" w:rsidP="005A79E5">
            <w:pPr>
              <w:pStyle w:val="Tabellenkopf"/>
            </w:pPr>
            <w:r w:rsidRPr="005A79E5">
              <w:t>Verwendete Listen</w:t>
            </w:r>
          </w:p>
        </w:tc>
        <w:tc>
          <w:tcPr>
            <w:tcW w:w="5716" w:type="dxa"/>
          </w:tcPr>
          <w:p w14:paraId="3969F1C3" w14:textId="77777777" w:rsidR="0054362F" w:rsidRPr="00164913" w:rsidRDefault="0054362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49E6D073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0CC782D" w14:textId="77777777" w:rsidR="0054362F" w:rsidRPr="005A79E5" w:rsidRDefault="0054362F" w:rsidP="005A79E5">
            <w:pPr>
              <w:pStyle w:val="Tabellenkopf"/>
            </w:pPr>
            <w:r w:rsidRPr="005A79E5">
              <w:t>Vergleichbarkeit mit</w:t>
            </w:r>
            <w:r w:rsidRPr="005A79E5">
              <w:br/>
              <w:t>Vorjahresergebnissen</w:t>
            </w:r>
          </w:p>
        </w:tc>
        <w:tc>
          <w:tcPr>
            <w:tcW w:w="5716" w:type="dxa"/>
          </w:tcPr>
          <w:p w14:paraId="4F2B4444" w14:textId="77777777" w:rsidR="0054362F" w:rsidRPr="00164913" w:rsidRDefault="0054362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Vergleichbar</w:t>
            </w:r>
          </w:p>
        </w:tc>
      </w:tr>
      <w:tr w:rsidR="007B38FA" w14:paraId="315B6CC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6D7AD43" w14:textId="77777777" w:rsidR="0054362F" w:rsidRPr="005A79E5" w:rsidRDefault="0054362F" w:rsidP="005A79E5">
            <w:pPr>
              <w:pStyle w:val="Tabellenkopf"/>
            </w:pPr>
            <w:r w:rsidRPr="005A79E5">
              <w:t>Erläuterung der Vergleichbarkeit zum Vorjahr</w:t>
            </w:r>
          </w:p>
        </w:tc>
        <w:tc>
          <w:tcPr>
            <w:tcW w:w="5716" w:type="dxa"/>
          </w:tcPr>
          <w:p w14:paraId="0B1EA2E2" w14:textId="77777777" w:rsidR="0054362F" w:rsidRPr="00164913" w:rsidRDefault="0054362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16338B" w14:paraId="08C2F8B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B68DC5F" w14:textId="77777777" w:rsidR="0054362F" w:rsidRPr="005A79E5" w:rsidRDefault="0054362F" w:rsidP="005A79E5">
            <w:pPr>
              <w:pStyle w:val="Tabellenkopf"/>
            </w:pPr>
            <w:r w:rsidRPr="0016338B">
              <w:lastRenderedPageBreak/>
              <w:t>Begründung der Änderungen der endgültigen gegenüber den prospektiven Rechenregeln</w:t>
            </w:r>
          </w:p>
        </w:tc>
        <w:tc>
          <w:tcPr>
            <w:tcW w:w="5716" w:type="dxa"/>
          </w:tcPr>
          <w:p w14:paraId="20DAE654" w14:textId="77777777" w:rsidR="0054362F" w:rsidRPr="00164913" w:rsidRDefault="0054362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</w:tbl>
    <w:p w14:paraId="3ACD246E" w14:textId="77777777" w:rsidR="0054362F" w:rsidRDefault="0054362F" w:rsidP="00AA7E2B">
      <w:pPr>
        <w:pStyle w:val="Tabellentext"/>
        <w:spacing w:before="0" w:after="0" w:line="20" w:lineRule="exact"/>
        <w:ind w:left="0" w:right="0"/>
      </w:pPr>
    </w:p>
    <w:p w14:paraId="6AFB6B85" w14:textId="77777777" w:rsidR="0056688D" w:rsidRDefault="0056688D">
      <w:pPr>
        <w:sectPr w:rsidR="0056688D" w:rsidSect="00AD6E6F">
          <w:headerReference w:type="default" r:id="rId13"/>
          <w:footerReference w:type="default" r:id="rId14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4A58CC2B" w14:textId="77777777" w:rsidR="0054362F" w:rsidRPr="00ED2C9F" w:rsidRDefault="0054362F" w:rsidP="00091E43">
      <w:pPr>
        <w:pStyle w:val="Absatzberschriftebene2nurinNavigation"/>
        <w:rPr>
          <w:sz w:val="21"/>
          <w:szCs w:val="21"/>
        </w:rPr>
      </w:pPr>
      <w:bookmarkStart w:id="5" w:name="_Toc230254189"/>
      <w:r>
        <w:rPr>
          <w:sz w:val="21"/>
          <w:szCs w:val="21"/>
        </w:rPr>
        <w:lastRenderedPageBreak/>
        <w:t>852311: Angabe eines nicht spezifizierten Entlassungsgrundes bei Herzunterstützungssystemen/Kunstherzen</w:t>
      </w:r>
      <w:bookmarkEnd w:id="5"/>
    </w:p>
    <w:p w14:paraId="4B9D7B64" w14:textId="77777777" w:rsidR="0054362F" w:rsidRPr="00091E43" w:rsidRDefault="0054362F" w:rsidP="000361A4">
      <w:r w:rsidRPr="00091E43">
        <w:t xml:space="preserve">Datenbasis: Spezifikation </w:t>
      </w:r>
      <w:r>
        <w:t>2025</w:t>
      </w:r>
    </w:p>
    <w:tbl>
      <w:tblPr>
        <w:tblStyle w:val="IQTIGStandard"/>
        <w:tblW w:w="9072" w:type="dxa"/>
        <w:tblLayout w:type="fixed"/>
        <w:tblLook w:val="0420" w:firstRow="1" w:lastRow="0" w:firstColumn="0" w:lastColumn="0" w:noHBand="0" w:noVBand="1"/>
      </w:tblPr>
      <w:tblGrid>
        <w:gridCol w:w="1136"/>
        <w:gridCol w:w="1950"/>
        <w:gridCol w:w="591"/>
        <w:gridCol w:w="2987"/>
        <w:gridCol w:w="2408"/>
      </w:tblGrid>
      <w:tr w:rsidR="00275B01" w:rsidRPr="009E2B0C" w14:paraId="0FB265F4" w14:textId="77777777" w:rsidTr="000651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0"/>
          <w:tblHeader/>
        </w:trPr>
        <w:tc>
          <w:tcPr>
            <w:tcW w:w="626" w:type="pct"/>
          </w:tcPr>
          <w:p w14:paraId="73938923" w14:textId="77777777" w:rsidR="0054362F" w:rsidRPr="00ED2C9F" w:rsidRDefault="0054362F" w:rsidP="00ED2C9F">
            <w:pPr>
              <w:pStyle w:val="Tabellenkopf"/>
            </w:pPr>
            <w:r w:rsidRPr="00ED2C9F">
              <w:t>Item</w:t>
            </w:r>
          </w:p>
        </w:tc>
        <w:tc>
          <w:tcPr>
            <w:tcW w:w="1075" w:type="pct"/>
          </w:tcPr>
          <w:p w14:paraId="7E00ED6F" w14:textId="77777777" w:rsidR="0054362F" w:rsidRPr="00ED2C9F" w:rsidRDefault="0054362F" w:rsidP="00ED2C9F">
            <w:pPr>
              <w:pStyle w:val="Tabellenkopf"/>
            </w:pPr>
            <w:r w:rsidRPr="00ED2C9F">
              <w:t>Bezeichnung</w:t>
            </w:r>
          </w:p>
        </w:tc>
        <w:tc>
          <w:tcPr>
            <w:tcW w:w="326" w:type="pct"/>
          </w:tcPr>
          <w:p w14:paraId="04A1C6EB" w14:textId="77777777" w:rsidR="0054362F" w:rsidRPr="00ED2C9F" w:rsidRDefault="0054362F" w:rsidP="00ED2C9F">
            <w:pPr>
              <w:pStyle w:val="Tabellenkopf"/>
            </w:pPr>
            <w:r w:rsidRPr="00ED2C9F">
              <w:t>M/K</w:t>
            </w:r>
          </w:p>
        </w:tc>
        <w:tc>
          <w:tcPr>
            <w:tcW w:w="1646" w:type="pct"/>
          </w:tcPr>
          <w:p w14:paraId="4D58E822" w14:textId="77777777" w:rsidR="0054362F" w:rsidRPr="00ED2C9F" w:rsidRDefault="0054362F" w:rsidP="00ED2C9F">
            <w:pPr>
              <w:pStyle w:val="Tabellenkopf"/>
            </w:pPr>
            <w:r w:rsidRPr="00ED2C9F">
              <w:t>Schlüssel/Formel</w:t>
            </w:r>
          </w:p>
        </w:tc>
        <w:tc>
          <w:tcPr>
            <w:tcW w:w="1327" w:type="pct"/>
          </w:tcPr>
          <w:p w14:paraId="66CE341F" w14:textId="77777777" w:rsidR="0054362F" w:rsidRPr="00ED2C9F" w:rsidRDefault="0054362F" w:rsidP="0078041C">
            <w:pPr>
              <w:pStyle w:val="Tabellenkopf"/>
            </w:pPr>
            <w:r w:rsidRPr="00ED2C9F">
              <w:t xml:space="preserve">Feldname </w:t>
            </w:r>
          </w:p>
        </w:tc>
      </w:tr>
      <w:tr w:rsidR="00275B01" w:rsidRPr="00743DF3" w14:paraId="0B7AFF9F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49FDE934" w14:textId="77777777" w:rsidR="0054362F" w:rsidRPr="00091E43" w:rsidRDefault="0054362F" w:rsidP="000361A4">
            <w:pPr>
              <w:pStyle w:val="Tabellentext"/>
            </w:pPr>
            <w:r>
              <w:t>24:B</w:t>
            </w:r>
          </w:p>
        </w:tc>
        <w:tc>
          <w:tcPr>
            <w:tcW w:w="1075" w:type="pct"/>
          </w:tcPr>
          <w:p w14:paraId="2CE84622" w14:textId="77777777" w:rsidR="0054362F" w:rsidRPr="00091E43" w:rsidRDefault="0054362F" w:rsidP="000361A4">
            <w:pPr>
              <w:pStyle w:val="Tabellentext"/>
            </w:pPr>
            <w:r>
              <w:t>Wurde während des stationären Aufenthaltes ein Herzunterstützungssystem / Kunstherz implantiert?</w:t>
            </w:r>
          </w:p>
        </w:tc>
        <w:tc>
          <w:tcPr>
            <w:tcW w:w="326" w:type="pct"/>
          </w:tcPr>
          <w:p w14:paraId="65D762D0" w14:textId="77777777" w:rsidR="0054362F" w:rsidRPr="00091E43" w:rsidRDefault="0054362F" w:rsidP="000361A4">
            <w:pPr>
              <w:pStyle w:val="Tabellentext"/>
            </w:pPr>
            <w:r>
              <w:t>M</w:t>
            </w:r>
          </w:p>
        </w:tc>
        <w:tc>
          <w:tcPr>
            <w:tcW w:w="1646" w:type="pct"/>
          </w:tcPr>
          <w:p w14:paraId="12F6A4F3" w14:textId="77777777" w:rsidR="0054362F" w:rsidRPr="00091E43" w:rsidRDefault="0054362F" w:rsidP="00177070">
            <w:pPr>
              <w:pStyle w:val="Tabellentext"/>
              <w:ind w:left="453" w:hanging="340"/>
            </w:pPr>
            <w:r>
              <w:t>0 =</w:t>
            </w:r>
            <w:r>
              <w:tab/>
              <w:t>nein</w:t>
            </w:r>
          </w:p>
          <w:p w14:paraId="1B22BA86" w14:textId="77777777" w:rsidR="0054362F" w:rsidRPr="00091E43" w:rsidRDefault="0054362F" w:rsidP="00177070">
            <w:pPr>
              <w:pStyle w:val="Tabellentext"/>
              <w:ind w:left="453" w:hanging="340"/>
            </w:pPr>
            <w:r>
              <w:t>1 =</w:t>
            </w:r>
            <w:r>
              <w:tab/>
              <w:t>ja</w:t>
            </w:r>
          </w:p>
        </w:tc>
        <w:tc>
          <w:tcPr>
            <w:tcW w:w="1327" w:type="pct"/>
          </w:tcPr>
          <w:p w14:paraId="1E5A5BA8" w14:textId="77777777" w:rsidR="0054362F" w:rsidRPr="00091E43" w:rsidRDefault="0054362F" w:rsidP="000361A4">
            <w:pPr>
              <w:pStyle w:val="Tabellentext"/>
            </w:pPr>
            <w:r>
              <w:t>VADTAHJN</w:t>
            </w:r>
          </w:p>
        </w:tc>
      </w:tr>
      <w:tr w:rsidR="00275B01" w:rsidRPr="00743DF3" w14:paraId="00ABD70B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08AD2419" w14:textId="77777777" w:rsidR="0054362F" w:rsidRPr="00091E43" w:rsidRDefault="0054362F" w:rsidP="000361A4">
            <w:pPr>
              <w:pStyle w:val="Tabellentext"/>
            </w:pPr>
            <w:r>
              <w:t>99:B</w:t>
            </w:r>
          </w:p>
        </w:tc>
        <w:tc>
          <w:tcPr>
            <w:tcW w:w="1075" w:type="pct"/>
          </w:tcPr>
          <w:p w14:paraId="754E826F" w14:textId="77777777" w:rsidR="0054362F" w:rsidRPr="00091E43" w:rsidRDefault="0054362F" w:rsidP="000361A4">
            <w:pPr>
              <w:pStyle w:val="Tabellentext"/>
            </w:pPr>
            <w:r>
              <w:t>Entlassungsdatum Krankenhaus</w:t>
            </w:r>
          </w:p>
        </w:tc>
        <w:tc>
          <w:tcPr>
            <w:tcW w:w="326" w:type="pct"/>
          </w:tcPr>
          <w:p w14:paraId="5FEED4BB" w14:textId="77777777" w:rsidR="0054362F" w:rsidRPr="00091E43" w:rsidRDefault="0054362F" w:rsidP="000361A4">
            <w:pPr>
              <w:pStyle w:val="Tabellentext"/>
            </w:pPr>
            <w:r>
              <w:t>K</w:t>
            </w:r>
          </w:p>
        </w:tc>
        <w:tc>
          <w:tcPr>
            <w:tcW w:w="1646" w:type="pct"/>
          </w:tcPr>
          <w:p w14:paraId="6864063D" w14:textId="77777777" w:rsidR="0054362F" w:rsidRPr="00091E43" w:rsidRDefault="0054362F" w:rsidP="00177070">
            <w:pPr>
              <w:pStyle w:val="Tabellentext"/>
              <w:ind w:left="453" w:hanging="340"/>
            </w:pPr>
            <w:r>
              <w:t>-</w:t>
            </w:r>
          </w:p>
        </w:tc>
        <w:tc>
          <w:tcPr>
            <w:tcW w:w="1327" w:type="pct"/>
          </w:tcPr>
          <w:p w14:paraId="6050391C" w14:textId="77777777" w:rsidR="0054362F" w:rsidRPr="00091E43" w:rsidRDefault="0054362F" w:rsidP="000361A4">
            <w:pPr>
              <w:pStyle w:val="Tabellentext"/>
            </w:pPr>
            <w:r>
              <w:t>ENTLDATUM</w:t>
            </w:r>
          </w:p>
        </w:tc>
      </w:tr>
      <w:tr w:rsidR="00275B01" w:rsidRPr="00743DF3" w14:paraId="466AEDF9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5B657BBD" w14:textId="77777777" w:rsidR="0054362F" w:rsidRPr="00091E43" w:rsidRDefault="0054362F" w:rsidP="000361A4">
            <w:pPr>
              <w:pStyle w:val="Tabellentext"/>
            </w:pPr>
            <w:r>
              <w:t>101.2:B</w:t>
            </w:r>
          </w:p>
        </w:tc>
        <w:tc>
          <w:tcPr>
            <w:tcW w:w="1075" w:type="pct"/>
          </w:tcPr>
          <w:p w14:paraId="5F48EB15" w14:textId="77777777" w:rsidR="0054362F" w:rsidRPr="00091E43" w:rsidRDefault="0054362F" w:rsidP="000361A4">
            <w:pPr>
              <w:pStyle w:val="Tabellentext"/>
            </w:pPr>
            <w:r>
              <w:t>nicht spezifizierter Entlassungsgrund</w:t>
            </w:r>
          </w:p>
        </w:tc>
        <w:tc>
          <w:tcPr>
            <w:tcW w:w="326" w:type="pct"/>
          </w:tcPr>
          <w:p w14:paraId="0B6F7FBD" w14:textId="77777777" w:rsidR="0054362F" w:rsidRPr="00091E43" w:rsidRDefault="0054362F" w:rsidP="000361A4">
            <w:pPr>
              <w:pStyle w:val="Tabellentext"/>
            </w:pPr>
            <w:r>
              <w:t>K</w:t>
            </w:r>
          </w:p>
        </w:tc>
        <w:tc>
          <w:tcPr>
            <w:tcW w:w="1646" w:type="pct"/>
          </w:tcPr>
          <w:p w14:paraId="4F8439D8" w14:textId="77777777" w:rsidR="0054362F" w:rsidRPr="00091E43" w:rsidRDefault="0054362F" w:rsidP="00177070">
            <w:pPr>
              <w:pStyle w:val="Tabellentext"/>
              <w:ind w:left="453" w:hanging="340"/>
            </w:pPr>
            <w:r>
              <w:t>1 =</w:t>
            </w:r>
            <w:r>
              <w:tab/>
              <w:t>ja</w:t>
            </w:r>
          </w:p>
        </w:tc>
        <w:tc>
          <w:tcPr>
            <w:tcW w:w="1327" w:type="pct"/>
          </w:tcPr>
          <w:p w14:paraId="1EABF88D" w14:textId="77777777" w:rsidR="0054362F" w:rsidRPr="00091E43" w:rsidRDefault="0054362F" w:rsidP="000361A4">
            <w:pPr>
              <w:pStyle w:val="Tabellentext"/>
            </w:pPr>
            <w:r>
              <w:t>NICHTSPEZENTLGRUND</w:t>
            </w:r>
          </w:p>
        </w:tc>
      </w:tr>
      <w:tr w:rsidR="00275B01" w:rsidRPr="00743DF3" w14:paraId="243EA21D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0F383E81" w14:textId="77777777" w:rsidR="0054362F" w:rsidRPr="00091E43" w:rsidRDefault="0054362F" w:rsidP="000361A4">
            <w:pPr>
              <w:pStyle w:val="Tabellentext"/>
            </w:pPr>
            <w:r>
              <w:t>EF*</w:t>
            </w:r>
          </w:p>
        </w:tc>
        <w:tc>
          <w:tcPr>
            <w:tcW w:w="1075" w:type="pct"/>
          </w:tcPr>
          <w:p w14:paraId="7BC2948E" w14:textId="77777777" w:rsidR="0054362F" w:rsidRPr="00091E43" w:rsidRDefault="0054362F" w:rsidP="000361A4">
            <w:pPr>
              <w:pStyle w:val="Tabellentext"/>
            </w:pPr>
            <w:r>
              <w:t>Monat des Entlassungstages</w:t>
            </w:r>
          </w:p>
        </w:tc>
        <w:tc>
          <w:tcPr>
            <w:tcW w:w="326" w:type="pct"/>
          </w:tcPr>
          <w:p w14:paraId="72CA068A" w14:textId="77777777" w:rsidR="0054362F" w:rsidRPr="00091E43" w:rsidRDefault="0054362F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4B69DF2F" w14:textId="77777777" w:rsidR="0054362F" w:rsidRPr="00091E43" w:rsidRDefault="0054362F" w:rsidP="00177070">
            <w:pPr>
              <w:pStyle w:val="Tabellentext"/>
              <w:ind w:left="453" w:hanging="340"/>
            </w:pPr>
            <w:r>
              <w:t>monat(ENTLDATUM)</w:t>
            </w:r>
          </w:p>
        </w:tc>
        <w:tc>
          <w:tcPr>
            <w:tcW w:w="1327" w:type="pct"/>
          </w:tcPr>
          <w:p w14:paraId="37A3DC13" w14:textId="77777777" w:rsidR="0054362F" w:rsidRPr="00091E43" w:rsidRDefault="0054362F" w:rsidP="000361A4">
            <w:pPr>
              <w:pStyle w:val="Tabellentext"/>
            </w:pPr>
            <w:r>
              <w:t>monatEntl</w:t>
            </w:r>
          </w:p>
        </w:tc>
      </w:tr>
    </w:tbl>
    <w:p w14:paraId="11DE0AE1" w14:textId="77777777" w:rsidR="0054362F" w:rsidRPr="00065199" w:rsidRDefault="0054362F" w:rsidP="00065199">
      <w:pPr>
        <w:pStyle w:val="Fuzeile"/>
        <w:rPr>
          <w:sz w:val="14"/>
          <w:szCs w:val="14"/>
        </w:rPr>
      </w:pPr>
      <w:r w:rsidRPr="00065199">
        <w:rPr>
          <w:sz w:val="14"/>
          <w:szCs w:val="14"/>
        </w:rPr>
        <w:t>* Ersatzfeld im Exportformat</w:t>
      </w:r>
    </w:p>
    <w:p w14:paraId="0E541323" w14:textId="77777777" w:rsidR="0056688D" w:rsidRDefault="0056688D">
      <w:pPr>
        <w:sectPr w:rsidR="0056688D" w:rsidSect="00163BAC">
          <w:headerReference w:type="default" r:id="rId15"/>
          <w:footerReference w:type="default" r:id="rId16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4A6EDE6F" w14:textId="77777777" w:rsidR="0054362F" w:rsidRPr="005A79E5" w:rsidRDefault="0054362F" w:rsidP="0094520C">
      <w:pPr>
        <w:pStyle w:val="Absatzberschriftebene3nurinNavigation"/>
        <w:rPr>
          <w:sz w:val="21"/>
          <w:szCs w:val="21"/>
        </w:rPr>
      </w:pPr>
      <w:bookmarkStart w:id="6" w:name="_Toc230254190"/>
      <w:r w:rsidRPr="005A79E5">
        <w:rPr>
          <w:sz w:val="21"/>
          <w:szCs w:val="21"/>
        </w:rPr>
        <w:lastRenderedPageBreak/>
        <w:t xml:space="preserve">Eigenschaften und </w:t>
      </w:r>
      <w:r w:rsidRPr="005A79E5">
        <w:rPr>
          <w:sz w:val="21"/>
          <w:szCs w:val="21"/>
        </w:rPr>
        <w:t>Berechnung</w:t>
      </w:r>
      <w:bookmarkEnd w:id="6"/>
    </w:p>
    <w:tbl>
      <w:tblPr>
        <w:tblStyle w:val="IQTIGStandarderste-Spalte"/>
        <w:tblW w:w="0" w:type="auto"/>
        <w:tblLook w:val="0680" w:firstRow="0" w:lastRow="0" w:firstColumn="1" w:lastColumn="0" w:noHBand="1" w:noVBand="1"/>
      </w:tblPr>
      <w:tblGrid>
        <w:gridCol w:w="3352"/>
        <w:gridCol w:w="5709"/>
      </w:tblGrid>
      <w:tr w:rsidR="000517F0" w14:paraId="1A46AFC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A58356C" w14:textId="77777777" w:rsidR="0054362F" w:rsidRPr="005A79E5" w:rsidRDefault="0054362F" w:rsidP="005A79E5">
            <w:pPr>
              <w:pStyle w:val="Tabellenkopf"/>
            </w:pPr>
            <w:r w:rsidRPr="005A79E5">
              <w:t>ID</w:t>
            </w:r>
          </w:p>
        </w:tc>
        <w:tc>
          <w:tcPr>
            <w:tcW w:w="5716" w:type="dxa"/>
          </w:tcPr>
          <w:p w14:paraId="450635B1" w14:textId="77777777" w:rsidR="0054362F" w:rsidRPr="00164913" w:rsidRDefault="0054362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852311</w:t>
            </w:r>
          </w:p>
        </w:tc>
      </w:tr>
      <w:tr w:rsidR="00BB7A43" w14:paraId="0B3F98D9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4D13A89" w14:textId="77777777" w:rsidR="0054362F" w:rsidRPr="005A79E5" w:rsidRDefault="0054362F" w:rsidP="005A79E5">
            <w:pPr>
              <w:pStyle w:val="Tabellenkopf"/>
            </w:pPr>
            <w:r w:rsidRPr="005A79E5">
              <w:t>Jahr der Erstanwendung</w:t>
            </w:r>
          </w:p>
        </w:tc>
        <w:tc>
          <w:tcPr>
            <w:tcW w:w="5716" w:type="dxa"/>
          </w:tcPr>
          <w:p w14:paraId="09BF4ED3" w14:textId="77777777" w:rsidR="0054362F" w:rsidRPr="00164913" w:rsidRDefault="0054362F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2023</w:t>
            </w:r>
          </w:p>
        </w:tc>
      </w:tr>
      <w:tr w:rsidR="006B5B79" w14:paraId="0E4123F6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1D7660B" w14:textId="77777777" w:rsidR="0054362F" w:rsidRPr="005A79E5" w:rsidRDefault="0054362F" w:rsidP="005A79E5">
            <w:pPr>
              <w:pStyle w:val="Tabellenkopf"/>
            </w:pPr>
            <w:r w:rsidRPr="005A79E5">
              <w:t>Begründung für die Auswahl</w:t>
            </w:r>
          </w:p>
        </w:tc>
        <w:tc>
          <w:tcPr>
            <w:tcW w:w="5716" w:type="dxa"/>
          </w:tcPr>
          <w:p w14:paraId="5F728A16" w14:textId="77777777" w:rsidR="0054362F" w:rsidRPr="00BB7A43" w:rsidRDefault="0054362F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Relevanz</w:t>
            </w:r>
          </w:p>
          <w:p w14:paraId="482862E1" w14:textId="77777777" w:rsidR="0054362F" w:rsidRPr="00BB7A43" w:rsidRDefault="0054362F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Die Angabe eines nicht spezifizierten Entlassungsgrundes könnte – insbesondere aufgrund der kleinen Fallzahlen in diesem Verfahren - bisher nicht bekannte Auswirkungen auf die Grundgesamtheiten und damit die Berechnungsergebnisse der (FU-) Sterblichkeits-QIs und -Kennzahlen haben.</w:t>
            </w:r>
          </w:p>
          <w:p w14:paraId="5066395D" w14:textId="77777777" w:rsidR="0054362F" w:rsidRPr="00BB7A43" w:rsidRDefault="0054362F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Hypothese</w:t>
            </w:r>
          </w:p>
          <w:p w14:paraId="7CB386A3" w14:textId="77777777" w:rsidR="0054362F" w:rsidRPr="00164913" w:rsidRDefault="0054362F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Unterdokumentation eines Entlassungsgrundes für die QS. Tatsächlich liegt in der Patientendokumentation ein Entlassungsgrund vor.</w:t>
            </w:r>
          </w:p>
        </w:tc>
      </w:tr>
      <w:tr w:rsidR="007B38FA" w14:paraId="7E517DB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40D5ADF" w14:textId="77777777" w:rsidR="0054362F" w:rsidRPr="005A79E5" w:rsidRDefault="0054362F" w:rsidP="005A79E5">
            <w:pPr>
              <w:pStyle w:val="Tabellenkopf"/>
            </w:pPr>
            <w:r w:rsidRPr="005A79E5">
              <w:t>Bezug zu anderen</w:t>
            </w:r>
            <w:r w:rsidRPr="005A79E5">
              <w:br/>
              <w:t>Qualitätsindikatoren/Kennzahlen</w:t>
            </w:r>
          </w:p>
        </w:tc>
        <w:tc>
          <w:tcPr>
            <w:tcW w:w="5716" w:type="dxa"/>
          </w:tcPr>
          <w:p w14:paraId="3F641A4B" w14:textId="77777777" w:rsidR="0054362F" w:rsidRPr="00470DAB" w:rsidRDefault="0054362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251800: Sterblichkeit im Krankenhaus nach Implantation eines Herzunterstützungssystems </w:t>
            </w:r>
            <w:r>
              <w:br/>
              <w:t>251801: Sterberisiko nach Implantation eines Herzunterstützungssystems/Kunstherzens</w:t>
            </w:r>
          </w:p>
        </w:tc>
      </w:tr>
      <w:tr w:rsidR="007B38FA" w14:paraId="10B639F4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74FF653" w14:textId="77777777" w:rsidR="0054362F" w:rsidRPr="005A79E5" w:rsidRDefault="0054362F" w:rsidP="005A79E5">
            <w:pPr>
              <w:pStyle w:val="Tabellenkopf"/>
            </w:pPr>
            <w:r w:rsidRPr="005A79E5">
              <w:t>Datenquelle</w:t>
            </w:r>
          </w:p>
        </w:tc>
        <w:tc>
          <w:tcPr>
            <w:tcW w:w="5716" w:type="dxa"/>
          </w:tcPr>
          <w:p w14:paraId="71A98DEA" w14:textId="77777777" w:rsidR="0054362F" w:rsidRPr="00164913" w:rsidRDefault="0054362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QS-Daten</w:t>
            </w:r>
          </w:p>
        </w:tc>
      </w:tr>
      <w:tr w:rsidR="000955B5" w14:paraId="5715B66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9DA0781" w14:textId="77777777" w:rsidR="0054362F" w:rsidRPr="005A79E5" w:rsidRDefault="0054362F" w:rsidP="005A79E5">
            <w:pPr>
              <w:pStyle w:val="Tabellenkopf"/>
            </w:pPr>
            <w:r w:rsidRPr="005A79E5">
              <w:t>Berechnun</w:t>
            </w:r>
            <w:r w:rsidRPr="005A79E5">
              <w:t>gsart</w:t>
            </w:r>
          </w:p>
        </w:tc>
        <w:tc>
          <w:tcPr>
            <w:tcW w:w="5716" w:type="dxa"/>
          </w:tcPr>
          <w:p w14:paraId="7C5EACBD" w14:textId="77777777" w:rsidR="0054362F" w:rsidRPr="00164913" w:rsidRDefault="0054362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</w:t>
            </w:r>
          </w:p>
        </w:tc>
      </w:tr>
      <w:tr w:rsidR="000955B5" w14:paraId="2A7635B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704B030" w14:textId="77777777" w:rsidR="0054362F" w:rsidRPr="005A79E5" w:rsidRDefault="0054362F" w:rsidP="005A79E5">
            <w:pPr>
              <w:pStyle w:val="Tabellenkopf"/>
            </w:pPr>
            <w:r w:rsidRPr="005A79E5">
              <w:t xml:space="preserve">Referenzbereich </w:t>
            </w:r>
            <w:r>
              <w:t>2025</w:t>
            </w:r>
          </w:p>
        </w:tc>
        <w:tc>
          <w:tcPr>
            <w:tcW w:w="5716" w:type="dxa"/>
          </w:tcPr>
          <w:p w14:paraId="09E828E9" w14:textId="77777777" w:rsidR="0054362F" w:rsidRPr="00164913" w:rsidRDefault="0054362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= 0</w:t>
            </w:r>
          </w:p>
        </w:tc>
      </w:tr>
      <w:tr w:rsidR="000955B5" w14:paraId="05D25C63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3F72A09" w14:textId="77777777" w:rsidR="0054362F" w:rsidRPr="005A79E5" w:rsidRDefault="0054362F" w:rsidP="005A79E5">
            <w:pPr>
              <w:pStyle w:val="Tabellenkopf"/>
            </w:pPr>
            <w:r w:rsidRPr="005A79E5">
              <w:t xml:space="preserve">Referenzbereich </w:t>
            </w:r>
            <w:r>
              <w:t>2024</w:t>
            </w:r>
          </w:p>
        </w:tc>
        <w:tc>
          <w:tcPr>
            <w:tcW w:w="5716" w:type="dxa"/>
          </w:tcPr>
          <w:p w14:paraId="0C14677A" w14:textId="77777777" w:rsidR="0054362F" w:rsidRPr="00164913" w:rsidRDefault="0054362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= 0</w:t>
            </w:r>
          </w:p>
        </w:tc>
      </w:tr>
      <w:tr w:rsidR="000955B5" w14:paraId="534D118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22EE3C1" w14:textId="77777777" w:rsidR="0054362F" w:rsidRPr="005A79E5" w:rsidRDefault="0054362F" w:rsidP="005A79E5">
            <w:pPr>
              <w:pStyle w:val="Tabellenkopf"/>
            </w:pPr>
            <w:r w:rsidRPr="005A79E5">
              <w:t xml:space="preserve">Erläuterung zum Referenzbereich </w:t>
            </w:r>
            <w:r>
              <w:t>2025</w:t>
            </w:r>
          </w:p>
        </w:tc>
        <w:tc>
          <w:tcPr>
            <w:tcW w:w="5716" w:type="dxa"/>
          </w:tcPr>
          <w:p w14:paraId="0BE4603F" w14:textId="77777777" w:rsidR="0054362F" w:rsidRPr="00164913" w:rsidRDefault="0054362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5B351D1A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EA71EB2" w14:textId="77777777" w:rsidR="0054362F" w:rsidRPr="005A79E5" w:rsidRDefault="0054362F" w:rsidP="005A79E5">
            <w:pPr>
              <w:pStyle w:val="Tabellenkopf"/>
            </w:pPr>
            <w:r w:rsidRPr="005A79E5">
              <w:t xml:space="preserve">Erläuterung zum </w:t>
            </w:r>
            <w:r w:rsidRPr="005A79E5">
              <w:t>Stellungnahme</w:t>
            </w:r>
            <w:r w:rsidRPr="005A79E5">
              <w:softHyphen/>
            </w:r>
            <w:r w:rsidRPr="005A79E5">
              <w:t xml:space="preserve">verfahren </w:t>
            </w:r>
            <w:r>
              <w:t>2025</w:t>
            </w:r>
          </w:p>
        </w:tc>
        <w:tc>
          <w:tcPr>
            <w:tcW w:w="5716" w:type="dxa"/>
          </w:tcPr>
          <w:p w14:paraId="7C516FA6" w14:textId="77777777" w:rsidR="0054362F" w:rsidRPr="00164913" w:rsidRDefault="0054362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672C41C2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  <w:tcBorders>
              <w:bottom w:val="nil"/>
            </w:tcBorders>
          </w:tcPr>
          <w:p w14:paraId="1FAA5A92" w14:textId="77777777" w:rsidR="0054362F" w:rsidRPr="005A79E5" w:rsidRDefault="0054362F" w:rsidP="005A79E5">
            <w:pPr>
              <w:pStyle w:val="Tabellenkopf"/>
            </w:pPr>
            <w:r w:rsidRPr="005A79E5">
              <w:t>Rechenregeln</w:t>
            </w:r>
          </w:p>
        </w:tc>
        <w:tc>
          <w:tcPr>
            <w:tcW w:w="5716" w:type="dxa"/>
            <w:tcBorders>
              <w:bottom w:val="nil"/>
            </w:tcBorders>
          </w:tcPr>
          <w:p w14:paraId="65614AA2" w14:textId="77777777" w:rsidR="0054362F" w:rsidRPr="00164913" w:rsidRDefault="0054362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Zähler</w:t>
            </w:r>
          </w:p>
          <w:p w14:paraId="60792083" w14:textId="77777777" w:rsidR="0054362F" w:rsidRPr="00164913" w:rsidRDefault="0054362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Patientinnen und Patienten, bei denen der Entlassungsgrund als „nicht spezifizierter Entlassungsgrund“ angegeben wurde</w:t>
            </w:r>
          </w:p>
          <w:p w14:paraId="21E11E81" w14:textId="77777777" w:rsidR="0054362F" w:rsidRPr="00164913" w:rsidRDefault="0054362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Nenner</w:t>
            </w:r>
          </w:p>
          <w:p w14:paraId="545BF754" w14:textId="77777777" w:rsidR="0054362F" w:rsidRPr="00164913" w:rsidRDefault="0054362F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Alle Patientinnen und Patienten mit Implantation eines Herzunterstützungssystems/Kunstherzens während eines stationären Aufenthaltes, die im Erfassungsjahr 2025 entlassen wurden</w:t>
            </w:r>
          </w:p>
        </w:tc>
      </w:tr>
      <w:tr w:rsidR="000955B5" w14:paraId="360BD90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7E38D10" w14:textId="77777777" w:rsidR="0054362F" w:rsidRPr="005A79E5" w:rsidRDefault="0054362F" w:rsidP="005A79E5">
            <w:pPr>
              <w:pStyle w:val="Tabellenkopf"/>
            </w:pPr>
            <w:r w:rsidRPr="005A79E5">
              <w:t>Erläuterung der Rechenregel</w:t>
            </w:r>
          </w:p>
        </w:tc>
        <w:tc>
          <w:tcPr>
            <w:tcW w:w="5716" w:type="dxa"/>
            <w:tcBorders>
              <w:top w:val="single" w:sz="4" w:space="0" w:color="BFBFBF" w:themeColor="background1" w:themeShade="BF"/>
            </w:tcBorders>
          </w:tcPr>
          <w:p w14:paraId="5FA773A1" w14:textId="77777777" w:rsidR="0054362F" w:rsidRPr="00164913" w:rsidRDefault="0054362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6DE0A263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F90DC51" w14:textId="77777777" w:rsidR="0054362F" w:rsidRPr="005A79E5" w:rsidRDefault="0054362F" w:rsidP="005A79E5">
            <w:pPr>
              <w:pStyle w:val="Tabellenkopf"/>
            </w:pPr>
            <w:r w:rsidRPr="005A79E5">
              <w:t>Teildatensatzbezug</w:t>
            </w:r>
          </w:p>
        </w:tc>
        <w:tc>
          <w:tcPr>
            <w:tcW w:w="5716" w:type="dxa"/>
          </w:tcPr>
          <w:p w14:paraId="73611146" w14:textId="77777777" w:rsidR="0054362F" w:rsidRPr="00164913" w:rsidRDefault="0054362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HTXM:B</w:t>
            </w:r>
          </w:p>
        </w:tc>
      </w:tr>
      <w:tr w:rsidR="007B38FA" w14:paraId="3FE3F439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DC2A8D3" w14:textId="77777777" w:rsidR="0054362F" w:rsidRPr="005A79E5" w:rsidRDefault="0054362F" w:rsidP="005A79E5">
            <w:pPr>
              <w:pStyle w:val="Tabellenkopf"/>
            </w:pPr>
            <w:r w:rsidRPr="005A79E5">
              <w:t>Mindestanzahl Zähler</w:t>
            </w:r>
          </w:p>
        </w:tc>
        <w:tc>
          <w:tcPr>
            <w:tcW w:w="5716" w:type="dxa"/>
          </w:tcPr>
          <w:p w14:paraId="0FD3800C" w14:textId="77777777" w:rsidR="0054362F" w:rsidRPr="00164913" w:rsidRDefault="0054362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1BADDB5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71CFA76" w14:textId="77777777" w:rsidR="0054362F" w:rsidRPr="005A79E5" w:rsidRDefault="0054362F" w:rsidP="005A79E5">
            <w:pPr>
              <w:pStyle w:val="Tabellenkopf"/>
            </w:pPr>
            <w:r w:rsidRPr="005A79E5">
              <w:t>Mindestanzahl Nenner</w:t>
            </w:r>
          </w:p>
        </w:tc>
        <w:tc>
          <w:tcPr>
            <w:tcW w:w="5716" w:type="dxa"/>
          </w:tcPr>
          <w:p w14:paraId="1DC14CD9" w14:textId="77777777" w:rsidR="0054362F" w:rsidRPr="00164913" w:rsidRDefault="0054362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15928C48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7C4E036" w14:textId="77777777" w:rsidR="0054362F" w:rsidRPr="005A79E5" w:rsidRDefault="0054362F" w:rsidP="005A79E5">
            <w:pPr>
              <w:pStyle w:val="Tabellenkopf"/>
            </w:pPr>
            <w:r w:rsidRPr="005A79E5">
              <w:t>Zähler (Formel)</w:t>
            </w:r>
          </w:p>
        </w:tc>
        <w:tc>
          <w:tcPr>
            <w:tcW w:w="5716" w:type="dxa"/>
          </w:tcPr>
          <w:p w14:paraId="56DA739F" w14:textId="77777777" w:rsidR="0054362F" w:rsidRPr="00164913" w:rsidRDefault="0054362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NICHTSPEZENTLGRUND %==% 1</w:t>
            </w:r>
          </w:p>
        </w:tc>
      </w:tr>
      <w:tr w:rsidR="007B38FA" w14:paraId="1242D2A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21C60C0" w14:textId="77777777" w:rsidR="0054362F" w:rsidRPr="005A79E5" w:rsidRDefault="0054362F" w:rsidP="005A79E5">
            <w:pPr>
              <w:pStyle w:val="Tabellenkopf"/>
            </w:pPr>
            <w:r w:rsidRPr="005A79E5">
              <w:t>Nenner (Formel)</w:t>
            </w:r>
          </w:p>
        </w:tc>
        <w:tc>
          <w:tcPr>
            <w:tcW w:w="5716" w:type="dxa"/>
          </w:tcPr>
          <w:p w14:paraId="05B8813E" w14:textId="77777777" w:rsidR="0054362F" w:rsidRPr="00164913" w:rsidRDefault="0054362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VADTAHJN %==% 1 &amp; fn_EntlassungInEJ</w:t>
            </w:r>
          </w:p>
        </w:tc>
      </w:tr>
      <w:tr w:rsidR="007B38FA" w14:paraId="7F7CBC1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8994F07" w14:textId="77777777" w:rsidR="0054362F" w:rsidRPr="005A79E5" w:rsidRDefault="0054362F" w:rsidP="005A79E5">
            <w:pPr>
              <w:pStyle w:val="Tabellenkopf"/>
            </w:pPr>
            <w:r w:rsidRPr="005A79E5">
              <w:lastRenderedPageBreak/>
              <w:t>Verwendete Funktionen</w:t>
            </w:r>
          </w:p>
        </w:tc>
        <w:tc>
          <w:tcPr>
            <w:tcW w:w="5716" w:type="dxa"/>
          </w:tcPr>
          <w:p w14:paraId="1C799603" w14:textId="77777777" w:rsidR="0054362F" w:rsidRPr="00164913" w:rsidRDefault="0054362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fn_EJ</w:t>
            </w:r>
            <w:r>
              <w:br/>
              <w:t>fn_EntlassungInEJ</w:t>
            </w:r>
            <w:r>
              <w:br/>
              <w:t>fn_EntlassungJahr</w:t>
            </w:r>
          </w:p>
        </w:tc>
      </w:tr>
      <w:tr w:rsidR="007B38FA" w14:paraId="2F4B1A2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F48B7BD" w14:textId="77777777" w:rsidR="0054362F" w:rsidRPr="005A79E5" w:rsidRDefault="0054362F" w:rsidP="005A79E5">
            <w:pPr>
              <w:pStyle w:val="Tabellenkopf"/>
            </w:pPr>
            <w:r w:rsidRPr="005A79E5">
              <w:t>Verwendete Listen</w:t>
            </w:r>
          </w:p>
        </w:tc>
        <w:tc>
          <w:tcPr>
            <w:tcW w:w="5716" w:type="dxa"/>
          </w:tcPr>
          <w:p w14:paraId="53BDB164" w14:textId="77777777" w:rsidR="0054362F" w:rsidRPr="00164913" w:rsidRDefault="0054362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6AC9EB2E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F3809CF" w14:textId="77777777" w:rsidR="0054362F" w:rsidRPr="005A79E5" w:rsidRDefault="0054362F" w:rsidP="005A79E5">
            <w:pPr>
              <w:pStyle w:val="Tabellenkopf"/>
            </w:pPr>
            <w:r w:rsidRPr="005A79E5">
              <w:t>Vergleichbarkeit mit</w:t>
            </w:r>
            <w:r w:rsidRPr="005A79E5">
              <w:br/>
              <w:t>Vorjahresergebnissen</w:t>
            </w:r>
          </w:p>
        </w:tc>
        <w:tc>
          <w:tcPr>
            <w:tcW w:w="5716" w:type="dxa"/>
          </w:tcPr>
          <w:p w14:paraId="53DD45C1" w14:textId="77777777" w:rsidR="0054362F" w:rsidRPr="00164913" w:rsidRDefault="0054362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Vergleichbar</w:t>
            </w:r>
          </w:p>
        </w:tc>
      </w:tr>
      <w:tr w:rsidR="007B38FA" w14:paraId="31A5A51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F503D65" w14:textId="77777777" w:rsidR="0054362F" w:rsidRPr="005A79E5" w:rsidRDefault="0054362F" w:rsidP="005A79E5">
            <w:pPr>
              <w:pStyle w:val="Tabellenkopf"/>
            </w:pPr>
            <w:r w:rsidRPr="005A79E5">
              <w:t>Erläuterung der Vergleichbarkeit zum Vorjahr</w:t>
            </w:r>
          </w:p>
        </w:tc>
        <w:tc>
          <w:tcPr>
            <w:tcW w:w="5716" w:type="dxa"/>
          </w:tcPr>
          <w:p w14:paraId="245024EF" w14:textId="77777777" w:rsidR="0054362F" w:rsidRPr="00164913" w:rsidRDefault="0054362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16338B" w14:paraId="04D5EFC8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ABC1D88" w14:textId="77777777" w:rsidR="0054362F" w:rsidRPr="005A79E5" w:rsidRDefault="0054362F" w:rsidP="005A79E5">
            <w:pPr>
              <w:pStyle w:val="Tabellenkopf"/>
            </w:pPr>
            <w:r w:rsidRPr="0016338B">
              <w:t>Begründung der Änderungen der endgültigen gegenüber den prospektiven Rechenregeln</w:t>
            </w:r>
          </w:p>
        </w:tc>
        <w:tc>
          <w:tcPr>
            <w:tcW w:w="5716" w:type="dxa"/>
          </w:tcPr>
          <w:p w14:paraId="5DC5B5A2" w14:textId="77777777" w:rsidR="0054362F" w:rsidRPr="00164913" w:rsidRDefault="0054362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</w:tbl>
    <w:p w14:paraId="1E5C7CA9" w14:textId="77777777" w:rsidR="0054362F" w:rsidRDefault="0054362F" w:rsidP="00AA7E2B">
      <w:pPr>
        <w:pStyle w:val="Tabellentext"/>
        <w:spacing w:before="0" w:after="0" w:line="20" w:lineRule="exact"/>
        <w:ind w:left="0" w:right="0"/>
      </w:pPr>
    </w:p>
    <w:p w14:paraId="5D27314A" w14:textId="77777777" w:rsidR="0056688D" w:rsidRDefault="0056688D">
      <w:pPr>
        <w:sectPr w:rsidR="0056688D" w:rsidSect="00AD6E6F">
          <w:headerReference w:type="default" r:id="rId17"/>
          <w:footerReference w:type="default" r:id="rId18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439AD22D" w14:textId="77777777" w:rsidR="0054362F" w:rsidRPr="00ED2C9F" w:rsidRDefault="0054362F" w:rsidP="00065199">
      <w:pPr>
        <w:pStyle w:val="berschrift1ohneGliederung"/>
      </w:pPr>
      <w:bookmarkStart w:id="7" w:name="_Toc230254191"/>
      <w:r>
        <w:rPr>
          <w:rFonts w:eastAsia="Calibri"/>
          <w:sz w:val="26"/>
          <w:szCs w:val="26"/>
        </w:rPr>
        <w:lastRenderedPageBreak/>
        <w:t>Auffälligkeitskriterien zur Vollzähligkeit</w:t>
      </w:r>
      <w:bookmarkEnd w:id="7"/>
    </w:p>
    <w:p w14:paraId="257DF093" w14:textId="77777777" w:rsidR="0054362F" w:rsidRPr="00ED2C9F" w:rsidRDefault="0054362F" w:rsidP="00091E43">
      <w:pPr>
        <w:pStyle w:val="Absatzberschriftebene2nurinNavigation"/>
        <w:rPr>
          <w:sz w:val="21"/>
          <w:szCs w:val="21"/>
        </w:rPr>
      </w:pPr>
      <w:bookmarkStart w:id="8" w:name="_Toc230254192"/>
      <w:r>
        <w:rPr>
          <w:sz w:val="21"/>
          <w:szCs w:val="21"/>
        </w:rPr>
        <w:t>850249: Auffälligkeitskriterium zur Unterdokumentation (Herzunterstützungssysteme/Kunstherzen)</w:t>
      </w:r>
      <w:bookmarkEnd w:id="8"/>
    </w:p>
    <w:p w14:paraId="6B830447" w14:textId="77777777" w:rsidR="0054362F" w:rsidRPr="00091E43" w:rsidRDefault="0054362F" w:rsidP="000361A4">
      <w:r w:rsidRPr="00091E43">
        <w:t xml:space="preserve">Datenbasis: Spezifikation </w:t>
      </w:r>
      <w:r>
        <w:t>2025</w:t>
      </w:r>
    </w:p>
    <w:tbl>
      <w:tblPr>
        <w:tblStyle w:val="IQTIGStandard"/>
        <w:tblW w:w="9072" w:type="dxa"/>
        <w:tblLayout w:type="fixed"/>
        <w:tblLook w:val="0420" w:firstRow="1" w:lastRow="0" w:firstColumn="0" w:lastColumn="0" w:noHBand="0" w:noVBand="1"/>
      </w:tblPr>
      <w:tblGrid>
        <w:gridCol w:w="1136"/>
        <w:gridCol w:w="1950"/>
        <w:gridCol w:w="591"/>
        <w:gridCol w:w="2987"/>
        <w:gridCol w:w="2408"/>
      </w:tblGrid>
      <w:tr w:rsidR="00275B01" w:rsidRPr="009E2B0C" w14:paraId="607313F2" w14:textId="77777777" w:rsidTr="000651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0"/>
          <w:tblHeader/>
        </w:trPr>
        <w:tc>
          <w:tcPr>
            <w:tcW w:w="626" w:type="pct"/>
          </w:tcPr>
          <w:p w14:paraId="1C47FF92" w14:textId="77777777" w:rsidR="0054362F" w:rsidRPr="00ED2C9F" w:rsidRDefault="0054362F" w:rsidP="00ED2C9F">
            <w:pPr>
              <w:pStyle w:val="Tabellenkopf"/>
            </w:pPr>
            <w:r w:rsidRPr="00ED2C9F">
              <w:t>Item</w:t>
            </w:r>
          </w:p>
        </w:tc>
        <w:tc>
          <w:tcPr>
            <w:tcW w:w="1075" w:type="pct"/>
          </w:tcPr>
          <w:p w14:paraId="11244D8C" w14:textId="77777777" w:rsidR="0054362F" w:rsidRPr="00ED2C9F" w:rsidRDefault="0054362F" w:rsidP="00ED2C9F">
            <w:pPr>
              <w:pStyle w:val="Tabellenkopf"/>
            </w:pPr>
            <w:r w:rsidRPr="00ED2C9F">
              <w:t>Bezeichnung</w:t>
            </w:r>
          </w:p>
        </w:tc>
        <w:tc>
          <w:tcPr>
            <w:tcW w:w="326" w:type="pct"/>
          </w:tcPr>
          <w:p w14:paraId="38BFAE9B" w14:textId="77777777" w:rsidR="0054362F" w:rsidRPr="00ED2C9F" w:rsidRDefault="0054362F" w:rsidP="00ED2C9F">
            <w:pPr>
              <w:pStyle w:val="Tabellenkopf"/>
            </w:pPr>
            <w:r w:rsidRPr="00ED2C9F">
              <w:t>M/K</w:t>
            </w:r>
          </w:p>
        </w:tc>
        <w:tc>
          <w:tcPr>
            <w:tcW w:w="1646" w:type="pct"/>
          </w:tcPr>
          <w:p w14:paraId="2C9A335F" w14:textId="77777777" w:rsidR="0054362F" w:rsidRPr="00ED2C9F" w:rsidRDefault="0054362F" w:rsidP="00ED2C9F">
            <w:pPr>
              <w:pStyle w:val="Tabellenkopf"/>
            </w:pPr>
            <w:r w:rsidRPr="00ED2C9F">
              <w:t>Schlüssel/Formel</w:t>
            </w:r>
          </w:p>
        </w:tc>
        <w:tc>
          <w:tcPr>
            <w:tcW w:w="1327" w:type="pct"/>
          </w:tcPr>
          <w:p w14:paraId="32B18CCB" w14:textId="77777777" w:rsidR="0054362F" w:rsidRPr="00ED2C9F" w:rsidRDefault="0054362F" w:rsidP="0078041C">
            <w:pPr>
              <w:pStyle w:val="Tabellenkopf"/>
            </w:pPr>
            <w:r w:rsidRPr="00ED2C9F">
              <w:t xml:space="preserve">Feldname </w:t>
            </w:r>
            <w:r>
              <w:t>▲</w:t>
            </w:r>
          </w:p>
        </w:tc>
      </w:tr>
      <w:tr w:rsidR="00275B01" w:rsidRPr="00743DF3" w14:paraId="3E9A48B5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39D120B4" w14:textId="77777777" w:rsidR="0054362F" w:rsidRPr="00091E43" w:rsidRDefault="0054362F" w:rsidP="000361A4">
            <w:pPr>
              <w:pStyle w:val="Tabellentext"/>
            </w:pPr>
            <w:r>
              <w:t>24:B</w:t>
            </w:r>
          </w:p>
        </w:tc>
        <w:tc>
          <w:tcPr>
            <w:tcW w:w="1075" w:type="pct"/>
          </w:tcPr>
          <w:p w14:paraId="26E0618C" w14:textId="77777777" w:rsidR="0054362F" w:rsidRPr="00091E43" w:rsidRDefault="0054362F" w:rsidP="000361A4">
            <w:pPr>
              <w:pStyle w:val="Tabellentext"/>
            </w:pPr>
            <w:r>
              <w:t>Wurde während des stationären Aufenthaltes ein Herzunterstützungssystem / Kunstherz implantiert?</w:t>
            </w:r>
          </w:p>
        </w:tc>
        <w:tc>
          <w:tcPr>
            <w:tcW w:w="326" w:type="pct"/>
          </w:tcPr>
          <w:p w14:paraId="090B0EA1" w14:textId="77777777" w:rsidR="0054362F" w:rsidRPr="00091E43" w:rsidRDefault="0054362F" w:rsidP="000361A4">
            <w:pPr>
              <w:pStyle w:val="Tabellentext"/>
            </w:pPr>
            <w:r>
              <w:t>M</w:t>
            </w:r>
          </w:p>
        </w:tc>
        <w:tc>
          <w:tcPr>
            <w:tcW w:w="1646" w:type="pct"/>
          </w:tcPr>
          <w:p w14:paraId="083CF701" w14:textId="77777777" w:rsidR="0054362F" w:rsidRPr="00091E43" w:rsidRDefault="0054362F" w:rsidP="00177070">
            <w:pPr>
              <w:pStyle w:val="Tabellentext"/>
              <w:ind w:left="453" w:hanging="340"/>
            </w:pPr>
            <w:r>
              <w:t>0 =</w:t>
            </w:r>
            <w:r>
              <w:tab/>
              <w:t>nein</w:t>
            </w:r>
          </w:p>
          <w:p w14:paraId="25DCA3E7" w14:textId="77777777" w:rsidR="0054362F" w:rsidRPr="00091E43" w:rsidRDefault="0054362F" w:rsidP="00177070">
            <w:pPr>
              <w:pStyle w:val="Tabellentext"/>
              <w:ind w:left="453" w:hanging="340"/>
            </w:pPr>
            <w:r>
              <w:t>1 =</w:t>
            </w:r>
            <w:r>
              <w:tab/>
              <w:t>ja</w:t>
            </w:r>
          </w:p>
        </w:tc>
        <w:tc>
          <w:tcPr>
            <w:tcW w:w="1327" w:type="pct"/>
          </w:tcPr>
          <w:p w14:paraId="1C8893C9" w14:textId="77777777" w:rsidR="0054362F" w:rsidRPr="00091E43" w:rsidRDefault="0054362F" w:rsidP="000361A4">
            <w:pPr>
              <w:pStyle w:val="Tabellentext"/>
            </w:pPr>
            <w:r>
              <w:t>VADTAHJN</w:t>
            </w:r>
          </w:p>
        </w:tc>
      </w:tr>
      <w:tr w:rsidR="00275B01" w:rsidRPr="00743DF3" w14:paraId="44094078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3FE4148E" w14:textId="77777777" w:rsidR="0054362F" w:rsidRPr="00091E43" w:rsidRDefault="0054362F" w:rsidP="000361A4">
            <w:pPr>
              <w:pStyle w:val="Tabellentext"/>
            </w:pPr>
            <w:r>
              <w:t>83:T</w:t>
            </w:r>
          </w:p>
        </w:tc>
        <w:tc>
          <w:tcPr>
            <w:tcW w:w="1075" w:type="pct"/>
          </w:tcPr>
          <w:p w14:paraId="2BF56C65" w14:textId="77777777" w:rsidR="0054362F" w:rsidRPr="00091E43" w:rsidRDefault="0054362F" w:rsidP="000361A4">
            <w:pPr>
              <w:pStyle w:val="Tabellentext"/>
            </w:pPr>
            <w:r>
              <w:t xml:space="preserve">Operation </w:t>
            </w:r>
          </w:p>
        </w:tc>
        <w:tc>
          <w:tcPr>
            <w:tcW w:w="326" w:type="pct"/>
          </w:tcPr>
          <w:p w14:paraId="014C2C3F" w14:textId="77777777" w:rsidR="0054362F" w:rsidRPr="00091E43" w:rsidRDefault="0054362F" w:rsidP="000361A4">
            <w:pPr>
              <w:pStyle w:val="Tabellentext"/>
            </w:pPr>
            <w:r>
              <w:t>M</w:t>
            </w:r>
          </w:p>
        </w:tc>
        <w:tc>
          <w:tcPr>
            <w:tcW w:w="1646" w:type="pct"/>
          </w:tcPr>
          <w:p w14:paraId="624A2049" w14:textId="77777777" w:rsidR="0054362F" w:rsidRPr="00091E43" w:rsidRDefault="0054362F" w:rsidP="00177070">
            <w:pPr>
              <w:pStyle w:val="Tabellentext"/>
              <w:ind w:left="453" w:hanging="340"/>
            </w:pPr>
            <w:r>
              <w:t>OPS (amtliche Kodes): https://www.bfarm.de</w:t>
            </w:r>
          </w:p>
        </w:tc>
        <w:tc>
          <w:tcPr>
            <w:tcW w:w="1327" w:type="pct"/>
          </w:tcPr>
          <w:p w14:paraId="50C58196" w14:textId="77777777" w:rsidR="0054362F" w:rsidRPr="00091E43" w:rsidRDefault="0054362F" w:rsidP="000361A4">
            <w:pPr>
              <w:pStyle w:val="Tabellentext"/>
            </w:pPr>
            <w:r>
              <w:t>OPSCHLUESSEL</w:t>
            </w:r>
          </w:p>
        </w:tc>
      </w:tr>
      <w:tr w:rsidR="00275B01" w:rsidRPr="00743DF3" w14:paraId="445688BF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31FB016E" w14:textId="77777777" w:rsidR="0054362F" w:rsidRPr="00091E43" w:rsidRDefault="0054362F" w:rsidP="000361A4">
            <w:pPr>
              <w:pStyle w:val="Tabellentext"/>
            </w:pPr>
            <w:r>
              <w:t>EF*</w:t>
            </w:r>
          </w:p>
        </w:tc>
        <w:tc>
          <w:tcPr>
            <w:tcW w:w="1075" w:type="pct"/>
          </w:tcPr>
          <w:p w14:paraId="05729788" w14:textId="77777777" w:rsidR="0054362F" w:rsidRPr="00091E43" w:rsidRDefault="0054362F" w:rsidP="000361A4">
            <w:pPr>
              <w:pStyle w:val="Tabellentext"/>
            </w:pPr>
            <w:r>
              <w:t>Monat des Entlassungstages</w:t>
            </w:r>
          </w:p>
        </w:tc>
        <w:tc>
          <w:tcPr>
            <w:tcW w:w="326" w:type="pct"/>
          </w:tcPr>
          <w:p w14:paraId="182BE339" w14:textId="77777777" w:rsidR="0054362F" w:rsidRPr="00091E43" w:rsidRDefault="0054362F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66B8B8A1" w14:textId="77777777" w:rsidR="0054362F" w:rsidRPr="00091E43" w:rsidRDefault="0054362F" w:rsidP="00177070">
            <w:pPr>
              <w:pStyle w:val="Tabellentext"/>
              <w:ind w:left="453" w:hanging="340"/>
            </w:pPr>
            <w:r>
              <w:t>monat(ENTLDATUM)</w:t>
            </w:r>
          </w:p>
        </w:tc>
        <w:tc>
          <w:tcPr>
            <w:tcW w:w="1327" w:type="pct"/>
          </w:tcPr>
          <w:p w14:paraId="578FD7CC" w14:textId="77777777" w:rsidR="0054362F" w:rsidRPr="00091E43" w:rsidRDefault="0054362F" w:rsidP="000361A4">
            <w:pPr>
              <w:pStyle w:val="Tabellentext"/>
            </w:pPr>
            <w:r>
              <w:t>monatEntl</w:t>
            </w:r>
          </w:p>
        </w:tc>
      </w:tr>
      <w:tr w:rsidR="00275B01" w:rsidRPr="00743DF3" w14:paraId="701CA9D5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46C8E6D8" w14:textId="77777777" w:rsidR="0054362F" w:rsidRPr="00091E43" w:rsidRDefault="0054362F" w:rsidP="000361A4">
            <w:pPr>
              <w:pStyle w:val="Tabellentext"/>
            </w:pPr>
            <w:r>
              <w:t>MDS: 1:B</w:t>
            </w:r>
          </w:p>
        </w:tc>
        <w:tc>
          <w:tcPr>
            <w:tcW w:w="1075" w:type="pct"/>
          </w:tcPr>
          <w:p w14:paraId="244CD60B" w14:textId="77777777" w:rsidR="0054362F" w:rsidRPr="00091E43" w:rsidRDefault="0054362F" w:rsidP="000361A4">
            <w:pPr>
              <w:pStyle w:val="Tabellentext"/>
            </w:pPr>
            <w:r>
              <w:t>zugehöriges QS-Modul</w:t>
            </w:r>
          </w:p>
        </w:tc>
        <w:tc>
          <w:tcPr>
            <w:tcW w:w="326" w:type="pct"/>
          </w:tcPr>
          <w:p w14:paraId="32BC3B37" w14:textId="77777777" w:rsidR="0054362F" w:rsidRPr="00091E43" w:rsidRDefault="0054362F" w:rsidP="000361A4">
            <w:pPr>
              <w:pStyle w:val="Tabellentext"/>
            </w:pPr>
            <w:r>
              <w:t>M</w:t>
            </w:r>
          </w:p>
        </w:tc>
        <w:tc>
          <w:tcPr>
            <w:tcW w:w="1646" w:type="pct"/>
          </w:tcPr>
          <w:p w14:paraId="7A3870F0" w14:textId="77777777" w:rsidR="0054362F" w:rsidRPr="00091E43" w:rsidRDefault="0054362F" w:rsidP="00177070">
            <w:pPr>
              <w:pStyle w:val="Tabellentext"/>
              <w:ind w:left="453" w:hanging="340"/>
            </w:pPr>
            <w:r>
              <w:t>s. Anhang: Modul</w:t>
            </w:r>
          </w:p>
        </w:tc>
        <w:tc>
          <w:tcPr>
            <w:tcW w:w="1327" w:type="pct"/>
          </w:tcPr>
          <w:p w14:paraId="62519DB9" w14:textId="77777777" w:rsidR="0054362F" w:rsidRPr="00091E43" w:rsidRDefault="0054362F" w:rsidP="000361A4">
            <w:pPr>
              <w:pStyle w:val="Tabellentext"/>
            </w:pPr>
            <w:r>
              <w:t>ZUQSMODUL</w:t>
            </w:r>
          </w:p>
        </w:tc>
      </w:tr>
      <w:tr w:rsidR="00275B01" w:rsidRPr="00743DF3" w14:paraId="03D2B086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16AC323D" w14:textId="77777777" w:rsidR="0054362F" w:rsidRPr="00091E43" w:rsidRDefault="0054362F" w:rsidP="000361A4">
            <w:pPr>
              <w:pStyle w:val="Tabellentext"/>
            </w:pPr>
            <w:r>
              <w:t>MDS: EF*</w:t>
            </w:r>
          </w:p>
        </w:tc>
        <w:tc>
          <w:tcPr>
            <w:tcW w:w="1075" w:type="pct"/>
          </w:tcPr>
          <w:p w14:paraId="67100A53" w14:textId="77777777" w:rsidR="0054362F" w:rsidRPr="00091E43" w:rsidRDefault="0054362F" w:rsidP="000361A4">
            <w:pPr>
              <w:pStyle w:val="Tabellentext"/>
            </w:pPr>
            <w:r>
              <w:t>Quartal des Entlassungstages</w:t>
            </w:r>
          </w:p>
        </w:tc>
        <w:tc>
          <w:tcPr>
            <w:tcW w:w="326" w:type="pct"/>
          </w:tcPr>
          <w:p w14:paraId="6D690CE2" w14:textId="77777777" w:rsidR="0054362F" w:rsidRPr="00091E43" w:rsidRDefault="0054362F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7220282B" w14:textId="77777777" w:rsidR="0054362F" w:rsidRPr="00091E43" w:rsidRDefault="0054362F" w:rsidP="00177070">
            <w:pPr>
              <w:pStyle w:val="Tabellentext"/>
              <w:ind w:left="453" w:hanging="340"/>
            </w:pPr>
            <w:r>
              <w:t>quartal(ENTLDATUM)</w:t>
            </w:r>
          </w:p>
        </w:tc>
        <w:tc>
          <w:tcPr>
            <w:tcW w:w="1327" w:type="pct"/>
          </w:tcPr>
          <w:p w14:paraId="56B1F361" w14:textId="77777777" w:rsidR="0054362F" w:rsidRPr="00091E43" w:rsidRDefault="0054362F" w:rsidP="000361A4">
            <w:pPr>
              <w:pStyle w:val="Tabellentext"/>
            </w:pPr>
            <w:r>
              <w:t>entlquartal</w:t>
            </w:r>
          </w:p>
        </w:tc>
      </w:tr>
    </w:tbl>
    <w:p w14:paraId="44CAC7D1" w14:textId="77777777" w:rsidR="0054362F" w:rsidRPr="00065199" w:rsidRDefault="0054362F" w:rsidP="00065199">
      <w:pPr>
        <w:pStyle w:val="Fuzeile"/>
        <w:rPr>
          <w:sz w:val="14"/>
          <w:szCs w:val="14"/>
        </w:rPr>
      </w:pPr>
      <w:r w:rsidRPr="00065199">
        <w:rPr>
          <w:sz w:val="14"/>
          <w:szCs w:val="14"/>
        </w:rPr>
        <w:t>* Ersatzfeld im Exportformat</w:t>
      </w:r>
    </w:p>
    <w:p w14:paraId="32606D2D" w14:textId="77777777" w:rsidR="0054362F" w:rsidRPr="00091E43" w:rsidRDefault="0054362F" w:rsidP="0078041C">
      <w:pPr>
        <w:pStyle w:val="Fuzeile"/>
        <w:rPr>
          <w:sz w:val="14"/>
          <w:szCs w:val="14"/>
        </w:rPr>
      </w:pPr>
      <w:r>
        <w:rPr>
          <w:sz w:val="14"/>
          <w:szCs w:val="14"/>
        </w:rPr>
        <w:t>▲</w:t>
      </w:r>
      <w:r w:rsidRPr="00065199">
        <w:rPr>
          <w:sz w:val="14"/>
          <w:szCs w:val="14"/>
        </w:rPr>
        <w:t xml:space="preserve">  Datenfelder aus der Minimaldatensatz-Dokumentation werden mit dem Präfix "MDS" gekennzeichnet</w:t>
      </w:r>
    </w:p>
    <w:p w14:paraId="38491F6E" w14:textId="77777777" w:rsidR="0056688D" w:rsidRDefault="0056688D">
      <w:pPr>
        <w:sectPr w:rsidR="0056688D" w:rsidSect="00163BAC">
          <w:headerReference w:type="default" r:id="rId19"/>
          <w:footerReference w:type="default" r:id="rId20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68478EC2" w14:textId="77777777" w:rsidR="0054362F" w:rsidRPr="005A79E5" w:rsidRDefault="0054362F" w:rsidP="0094520C">
      <w:pPr>
        <w:pStyle w:val="Absatzberschriftebene3nurinNavigation"/>
        <w:rPr>
          <w:sz w:val="21"/>
          <w:szCs w:val="21"/>
        </w:rPr>
      </w:pPr>
      <w:bookmarkStart w:id="9" w:name="_Toc230254193"/>
      <w:r w:rsidRPr="005A79E5">
        <w:rPr>
          <w:sz w:val="21"/>
          <w:szCs w:val="21"/>
        </w:rPr>
        <w:lastRenderedPageBreak/>
        <w:t xml:space="preserve">Eigenschaften und </w:t>
      </w:r>
      <w:r w:rsidRPr="005A79E5">
        <w:rPr>
          <w:sz w:val="21"/>
          <w:szCs w:val="21"/>
        </w:rPr>
        <w:t>Berechnung</w:t>
      </w:r>
      <w:bookmarkEnd w:id="9"/>
    </w:p>
    <w:tbl>
      <w:tblPr>
        <w:tblStyle w:val="IQTIGStandarderste-Spalte"/>
        <w:tblW w:w="0" w:type="auto"/>
        <w:tblLook w:val="0680" w:firstRow="0" w:lastRow="0" w:firstColumn="1" w:lastColumn="0" w:noHBand="1" w:noVBand="1"/>
      </w:tblPr>
      <w:tblGrid>
        <w:gridCol w:w="3351"/>
        <w:gridCol w:w="5710"/>
      </w:tblGrid>
      <w:tr w:rsidR="000517F0" w14:paraId="21F8646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C3C937A" w14:textId="77777777" w:rsidR="0054362F" w:rsidRPr="005A79E5" w:rsidRDefault="0054362F" w:rsidP="005A79E5">
            <w:pPr>
              <w:pStyle w:val="Tabellenkopf"/>
            </w:pPr>
            <w:r w:rsidRPr="005A79E5">
              <w:t>ID</w:t>
            </w:r>
          </w:p>
        </w:tc>
        <w:tc>
          <w:tcPr>
            <w:tcW w:w="5716" w:type="dxa"/>
          </w:tcPr>
          <w:p w14:paraId="5AF2717B" w14:textId="77777777" w:rsidR="0054362F" w:rsidRPr="00164913" w:rsidRDefault="0054362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850249</w:t>
            </w:r>
          </w:p>
        </w:tc>
      </w:tr>
      <w:tr w:rsidR="00BB7A43" w14:paraId="589BEF9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131CD9D" w14:textId="77777777" w:rsidR="0054362F" w:rsidRPr="005A79E5" w:rsidRDefault="0054362F" w:rsidP="005A79E5">
            <w:pPr>
              <w:pStyle w:val="Tabellenkopf"/>
            </w:pPr>
            <w:r w:rsidRPr="005A79E5">
              <w:t>Jahr der Erstanwendung</w:t>
            </w:r>
          </w:p>
        </w:tc>
        <w:tc>
          <w:tcPr>
            <w:tcW w:w="5716" w:type="dxa"/>
          </w:tcPr>
          <w:p w14:paraId="7EA9F153" w14:textId="77777777" w:rsidR="0054362F" w:rsidRPr="00164913" w:rsidRDefault="0054362F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2015</w:t>
            </w:r>
          </w:p>
        </w:tc>
      </w:tr>
      <w:tr w:rsidR="006B5B79" w14:paraId="0D447D0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1427599" w14:textId="77777777" w:rsidR="0054362F" w:rsidRPr="005A79E5" w:rsidRDefault="0054362F" w:rsidP="005A79E5">
            <w:pPr>
              <w:pStyle w:val="Tabellenkopf"/>
            </w:pPr>
            <w:r w:rsidRPr="005A79E5">
              <w:t>Begründung für die Auswahl</w:t>
            </w:r>
          </w:p>
        </w:tc>
        <w:tc>
          <w:tcPr>
            <w:tcW w:w="5716" w:type="dxa"/>
          </w:tcPr>
          <w:p w14:paraId="1DA66C50" w14:textId="77777777" w:rsidR="0054362F" w:rsidRPr="00BB7A43" w:rsidRDefault="0054362F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Relevanz</w:t>
            </w:r>
          </w:p>
          <w:p w14:paraId="14960B1D" w14:textId="77777777" w:rsidR="0054362F" w:rsidRPr="00BB7A43" w:rsidRDefault="0054362F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Dieses Auffälligkeitskriterium zielt darauf ab, eine Unterdokumentation abzubilden und somit mögliche daraus resultierende Auswirkungen auf Ebene der QI-Ergebnisse abschätzen zu können. Im Rahmen des Stellungnahmeverfahrens ist es möglich, den Ursachen für eine Unterdokumentation nachzugehen und Optimierungsmaßnahmen einzuleiten.</w:t>
            </w:r>
          </w:p>
          <w:p w14:paraId="5B35070A" w14:textId="77777777" w:rsidR="0054362F" w:rsidRPr="00BB7A43" w:rsidRDefault="0054362F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Hypothese</w:t>
            </w:r>
          </w:p>
          <w:p w14:paraId="1C5BEA9E" w14:textId="77777777" w:rsidR="0054362F" w:rsidRPr="00164913" w:rsidRDefault="0054362F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Organisatorische Probleme im Dokumentationsprozess oder das Weglassen komplizierter Fälle können zu niedrigen Dokumentationsraten in einzelnen Modulen führen. Dies kann die Aussagekraft der rechnerischen QI-Ergebnisse beeinflussen.</w:t>
            </w:r>
          </w:p>
        </w:tc>
      </w:tr>
      <w:tr w:rsidR="007B38FA" w14:paraId="036B80B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77D2FEA" w14:textId="77777777" w:rsidR="0054362F" w:rsidRPr="005A79E5" w:rsidRDefault="0054362F" w:rsidP="005A79E5">
            <w:pPr>
              <w:pStyle w:val="Tabellenkopf"/>
            </w:pPr>
            <w:r w:rsidRPr="005A79E5">
              <w:t>Bezug zu anderen</w:t>
            </w:r>
            <w:r w:rsidRPr="005A79E5">
              <w:br/>
              <w:t>Qualitätsindikatoren/Kennzahlen</w:t>
            </w:r>
          </w:p>
        </w:tc>
        <w:tc>
          <w:tcPr>
            <w:tcW w:w="5716" w:type="dxa"/>
          </w:tcPr>
          <w:p w14:paraId="38A3EA97" w14:textId="77777777" w:rsidR="0054362F" w:rsidRPr="00470DAB" w:rsidRDefault="0054362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Alle Qualitätsindikatoren und Kennzahlen</w:t>
            </w:r>
          </w:p>
        </w:tc>
      </w:tr>
      <w:tr w:rsidR="007B38FA" w14:paraId="3180A60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E36C35A" w14:textId="77777777" w:rsidR="0054362F" w:rsidRPr="005A79E5" w:rsidRDefault="0054362F" w:rsidP="005A79E5">
            <w:pPr>
              <w:pStyle w:val="Tabellenkopf"/>
            </w:pPr>
            <w:r w:rsidRPr="005A79E5">
              <w:t>Datenquelle</w:t>
            </w:r>
          </w:p>
        </w:tc>
        <w:tc>
          <w:tcPr>
            <w:tcW w:w="5716" w:type="dxa"/>
          </w:tcPr>
          <w:p w14:paraId="25F134BB" w14:textId="77777777" w:rsidR="0054362F" w:rsidRPr="00164913" w:rsidRDefault="0054362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QS-Daten und Sollstatistik</w:t>
            </w:r>
          </w:p>
        </w:tc>
      </w:tr>
      <w:tr w:rsidR="000955B5" w14:paraId="6D7D5DF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F6E27F2" w14:textId="77777777" w:rsidR="0054362F" w:rsidRPr="005A79E5" w:rsidRDefault="0054362F" w:rsidP="005A79E5">
            <w:pPr>
              <w:pStyle w:val="Tabellenkopf"/>
            </w:pPr>
            <w:r w:rsidRPr="005A79E5">
              <w:t>Berechnun</w:t>
            </w:r>
            <w:r w:rsidRPr="005A79E5">
              <w:t>gsart</w:t>
            </w:r>
          </w:p>
        </w:tc>
        <w:tc>
          <w:tcPr>
            <w:tcW w:w="5716" w:type="dxa"/>
          </w:tcPr>
          <w:p w14:paraId="2FFF3ABE" w14:textId="77777777" w:rsidR="0054362F" w:rsidRPr="00164913" w:rsidRDefault="0054362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Ratenbasiert</w:t>
            </w:r>
          </w:p>
        </w:tc>
      </w:tr>
      <w:tr w:rsidR="000955B5" w14:paraId="3F2CC914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D8ACFDA" w14:textId="77777777" w:rsidR="0054362F" w:rsidRPr="005A79E5" w:rsidRDefault="0054362F" w:rsidP="005A79E5">
            <w:pPr>
              <w:pStyle w:val="Tabellenkopf"/>
            </w:pPr>
            <w:r w:rsidRPr="005A79E5">
              <w:t xml:space="preserve">Referenzbereich </w:t>
            </w:r>
            <w:r>
              <w:t>2025</w:t>
            </w:r>
          </w:p>
        </w:tc>
        <w:tc>
          <w:tcPr>
            <w:tcW w:w="5716" w:type="dxa"/>
          </w:tcPr>
          <w:p w14:paraId="5154D99A" w14:textId="77777777" w:rsidR="0054362F" w:rsidRPr="00164913" w:rsidRDefault="0054362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≥ 100,00 %</w:t>
            </w:r>
          </w:p>
        </w:tc>
      </w:tr>
      <w:tr w:rsidR="000955B5" w14:paraId="16EF6290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42ADFD4" w14:textId="77777777" w:rsidR="0054362F" w:rsidRPr="005A79E5" w:rsidRDefault="0054362F" w:rsidP="005A79E5">
            <w:pPr>
              <w:pStyle w:val="Tabellenkopf"/>
            </w:pPr>
            <w:r w:rsidRPr="005A79E5">
              <w:t xml:space="preserve">Referenzbereich </w:t>
            </w:r>
            <w:r>
              <w:t>2024</w:t>
            </w:r>
          </w:p>
        </w:tc>
        <w:tc>
          <w:tcPr>
            <w:tcW w:w="5716" w:type="dxa"/>
          </w:tcPr>
          <w:p w14:paraId="6BD9A081" w14:textId="77777777" w:rsidR="0054362F" w:rsidRPr="00164913" w:rsidRDefault="0054362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≥ 100,00 %</w:t>
            </w:r>
          </w:p>
        </w:tc>
      </w:tr>
      <w:tr w:rsidR="000955B5" w14:paraId="76B16AF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8A4DECA" w14:textId="77777777" w:rsidR="0054362F" w:rsidRPr="005A79E5" w:rsidRDefault="0054362F" w:rsidP="005A79E5">
            <w:pPr>
              <w:pStyle w:val="Tabellenkopf"/>
            </w:pPr>
            <w:r w:rsidRPr="005A79E5">
              <w:t xml:space="preserve">Erläuterung zum Referenzbereich </w:t>
            </w:r>
            <w:r>
              <w:t>2025</w:t>
            </w:r>
          </w:p>
        </w:tc>
        <w:tc>
          <w:tcPr>
            <w:tcW w:w="5716" w:type="dxa"/>
          </w:tcPr>
          <w:p w14:paraId="6803D93A" w14:textId="77777777" w:rsidR="0054362F" w:rsidRPr="00164913" w:rsidRDefault="0054362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1BC140E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F62AC2E" w14:textId="77777777" w:rsidR="0054362F" w:rsidRPr="005A79E5" w:rsidRDefault="0054362F" w:rsidP="005A79E5">
            <w:pPr>
              <w:pStyle w:val="Tabellenkopf"/>
            </w:pPr>
            <w:r w:rsidRPr="005A79E5">
              <w:t xml:space="preserve">Erläuterung zum </w:t>
            </w:r>
            <w:r w:rsidRPr="005A79E5">
              <w:t>Stellungnahme</w:t>
            </w:r>
            <w:r w:rsidRPr="005A79E5">
              <w:softHyphen/>
            </w:r>
            <w:r w:rsidRPr="005A79E5">
              <w:t xml:space="preserve">verfahren </w:t>
            </w:r>
            <w:r>
              <w:t>2025</w:t>
            </w:r>
          </w:p>
        </w:tc>
        <w:tc>
          <w:tcPr>
            <w:tcW w:w="5716" w:type="dxa"/>
          </w:tcPr>
          <w:p w14:paraId="577417C8" w14:textId="77777777" w:rsidR="0054362F" w:rsidRPr="00164913" w:rsidRDefault="0054362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33A111A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  <w:tcBorders>
              <w:bottom w:val="nil"/>
            </w:tcBorders>
          </w:tcPr>
          <w:p w14:paraId="5FE3B150" w14:textId="77777777" w:rsidR="0054362F" w:rsidRPr="005A79E5" w:rsidRDefault="0054362F" w:rsidP="005A79E5">
            <w:pPr>
              <w:pStyle w:val="Tabellenkopf"/>
            </w:pPr>
            <w:r w:rsidRPr="005A79E5">
              <w:t>Rechenregeln</w:t>
            </w:r>
          </w:p>
        </w:tc>
        <w:tc>
          <w:tcPr>
            <w:tcW w:w="5716" w:type="dxa"/>
            <w:tcBorders>
              <w:bottom w:val="nil"/>
            </w:tcBorders>
          </w:tcPr>
          <w:p w14:paraId="3D162A45" w14:textId="77777777" w:rsidR="0054362F" w:rsidRPr="00164913" w:rsidRDefault="0054362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Zähler</w:t>
            </w:r>
          </w:p>
          <w:p w14:paraId="16607B9A" w14:textId="77777777" w:rsidR="0054362F" w:rsidRPr="00164913" w:rsidRDefault="0054362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der gelieferten vollständigen und plausiblen Datensätze einschließlich der Minimaldatensätze zum jeweiligen Zählleistungsbereich</w:t>
            </w:r>
          </w:p>
          <w:p w14:paraId="0E7270F4" w14:textId="77777777" w:rsidR="0054362F" w:rsidRPr="00164913" w:rsidRDefault="0054362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Nenner</w:t>
            </w:r>
          </w:p>
          <w:p w14:paraId="57640859" w14:textId="77777777" w:rsidR="0054362F" w:rsidRPr="00164913" w:rsidRDefault="0054362F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durch den QS-Filter ausgelöster Fälle (methodische Sollstatistik: DATENSAETZE_MODUL) für den jeweiligen Zählleistungsbereich</w:t>
            </w:r>
          </w:p>
        </w:tc>
      </w:tr>
      <w:tr w:rsidR="000955B5" w14:paraId="1089D2D2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52F0CE8" w14:textId="77777777" w:rsidR="0054362F" w:rsidRPr="005A79E5" w:rsidRDefault="0054362F" w:rsidP="005A79E5">
            <w:pPr>
              <w:pStyle w:val="Tabellenkopf"/>
            </w:pPr>
            <w:r w:rsidRPr="005A79E5">
              <w:t>Erläuterung der Rechenregel</w:t>
            </w:r>
          </w:p>
        </w:tc>
        <w:tc>
          <w:tcPr>
            <w:tcW w:w="5716" w:type="dxa"/>
            <w:tcBorders>
              <w:top w:val="single" w:sz="4" w:space="0" w:color="BFBFBF" w:themeColor="background1" w:themeShade="BF"/>
            </w:tcBorders>
          </w:tcPr>
          <w:p w14:paraId="390F06EF" w14:textId="77777777" w:rsidR="0054362F" w:rsidRPr="00164913" w:rsidRDefault="0054362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Indem die Anzahl an Fällen, die laut Sollstatistik pro Zählleistungsbereich hätten dokumentiert werden müssen, mit den tatsächlich gelieferten Datensätzen zu den entlassenen Fällen pro Zählleistungsbereich (IST-Fälle beziehen sich auf den entlassenden Standort) in Beziehung gesetzt wird, ist es möglich, die Dokumentationsrate zu ermitteln.</w:t>
            </w:r>
          </w:p>
        </w:tc>
      </w:tr>
      <w:tr w:rsidR="007B38FA" w14:paraId="6500D71A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2698D85" w14:textId="77777777" w:rsidR="0054362F" w:rsidRPr="005A79E5" w:rsidRDefault="0054362F" w:rsidP="005A79E5">
            <w:pPr>
              <w:pStyle w:val="Tabellenkopf"/>
            </w:pPr>
            <w:r w:rsidRPr="005A79E5">
              <w:t>Teildatensatzbezug</w:t>
            </w:r>
          </w:p>
        </w:tc>
        <w:tc>
          <w:tcPr>
            <w:tcW w:w="5716" w:type="dxa"/>
          </w:tcPr>
          <w:p w14:paraId="7666E8E0" w14:textId="77777777" w:rsidR="0054362F" w:rsidRPr="00164913" w:rsidRDefault="0054362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HTXM:B</w:t>
            </w:r>
          </w:p>
        </w:tc>
      </w:tr>
      <w:tr w:rsidR="007B38FA" w14:paraId="2DDF98B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C48F8DA" w14:textId="77777777" w:rsidR="0054362F" w:rsidRPr="005A79E5" w:rsidRDefault="0054362F" w:rsidP="005A79E5">
            <w:pPr>
              <w:pStyle w:val="Tabellenkopf"/>
            </w:pPr>
            <w:r w:rsidRPr="005A79E5">
              <w:t>Mindestanzahl Zähler</w:t>
            </w:r>
          </w:p>
        </w:tc>
        <w:tc>
          <w:tcPr>
            <w:tcW w:w="5716" w:type="dxa"/>
          </w:tcPr>
          <w:p w14:paraId="467FBF6D" w14:textId="77777777" w:rsidR="0054362F" w:rsidRPr="00164913" w:rsidRDefault="0054362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6D4CE8E4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5F3197E" w14:textId="77777777" w:rsidR="0054362F" w:rsidRPr="005A79E5" w:rsidRDefault="0054362F" w:rsidP="005A79E5">
            <w:pPr>
              <w:pStyle w:val="Tabellenkopf"/>
            </w:pPr>
            <w:r w:rsidRPr="005A79E5">
              <w:lastRenderedPageBreak/>
              <w:t>Mindestanzahl Nenner</w:t>
            </w:r>
          </w:p>
        </w:tc>
        <w:tc>
          <w:tcPr>
            <w:tcW w:w="5716" w:type="dxa"/>
          </w:tcPr>
          <w:p w14:paraId="0A25F5A1" w14:textId="77777777" w:rsidR="0054362F" w:rsidRPr="00164913" w:rsidRDefault="0054362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07EEB25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A8F7701" w14:textId="77777777" w:rsidR="0054362F" w:rsidRPr="005A79E5" w:rsidRDefault="0054362F" w:rsidP="005A79E5">
            <w:pPr>
              <w:pStyle w:val="Tabellenkopf"/>
            </w:pPr>
            <w:r w:rsidRPr="005A79E5">
              <w:t>Formel</w:t>
            </w:r>
          </w:p>
        </w:tc>
        <w:tc>
          <w:tcPr>
            <w:tcW w:w="5716" w:type="dxa"/>
          </w:tcPr>
          <w:p w14:paraId="2CD524BA" w14:textId="77777777" w:rsidR="0054362F" w:rsidRPr="00164913" w:rsidRDefault="0054362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year &lt;- VB$Erfassungsjahr[[1]] </w:t>
            </w:r>
            <w:r>
              <w:br/>
              <w:t xml:space="preserve">compute_ak( </w:t>
            </w:r>
            <w:r>
              <w:br/>
              <w:t xml:space="preserve"> specification_year = year, </w:t>
            </w:r>
            <w:r>
              <w:br/>
              <w:t xml:space="preserve"> </w:t>
            </w:r>
            <w:r>
              <w:br/>
              <w:t xml:space="preserve"> filter_function_module_data = function(data){ </w:t>
            </w:r>
            <w:r>
              <w:br/>
              <w:t xml:space="preserve">    dplyr::filter(data, !is.na(TDS_M) &amp;  </w:t>
            </w:r>
            <w:r>
              <w:br/>
              <w:t xml:space="preserve">    VADTAHJN %==% 1 &amp; </w:t>
            </w:r>
            <w:r>
              <w:br/>
              <w:t xml:space="preserve">    to_year(monatEntl) %==% erf_jahr) </w:t>
            </w:r>
            <w:r>
              <w:br/>
              <w:t xml:space="preserve"> }, </w:t>
            </w:r>
            <w:r>
              <w:br/>
              <w:t xml:space="preserve"> </w:t>
            </w:r>
            <w:r>
              <w:br/>
              <w:t xml:space="preserve"> filter_function_mds = function(data){ </w:t>
            </w:r>
            <w:r>
              <w:br/>
              <w:t xml:space="preserve">   dplyr::filter(data, ZUQSMODUL %==% 'HTXM' &amp;  </w:t>
            </w:r>
            <w:r>
              <w:br/>
              <w:t xml:space="preserve">   OPSCHLUESSEL %any_like% LST$QSF_MKU_OPS &amp;  </w:t>
            </w:r>
            <w:r>
              <w:br/>
              <w:t xml:space="preserve">   to_year(entlquartal) %==% erf_jahr) </w:t>
            </w:r>
            <w:r>
              <w:br/>
              <w:t xml:space="preserve"> },  </w:t>
            </w:r>
            <w:r>
              <w:br/>
              <w:t xml:space="preserve"> </w:t>
            </w:r>
            <w:r>
              <w:br/>
              <w:t xml:space="preserve"> filter_function_soll = function(data){ </w:t>
            </w:r>
            <w:r>
              <w:br/>
              <w:t xml:space="preserve">   dplyr::filter(data, MODUL %==% 'HTXM_MKU' &amp;  </w:t>
            </w:r>
            <w:r>
              <w:br/>
              <w:t xml:space="preserve">   DATENSAETZE_MODUL %!=% 0) </w:t>
            </w:r>
            <w:r>
              <w:br/>
              <w:t xml:space="preserve"> }, </w:t>
            </w:r>
            <w:r>
              <w:br/>
              <w:t xml:space="preserve"> erf_jahr = year, </w:t>
            </w:r>
            <w:r>
              <w:br/>
              <w:t xml:space="preserve"> LST = LST)</w:t>
            </w:r>
          </w:p>
        </w:tc>
      </w:tr>
      <w:tr w:rsidR="007B38FA" w14:paraId="213F2D74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B3D5580" w14:textId="77777777" w:rsidR="0054362F" w:rsidRPr="005A79E5" w:rsidRDefault="0054362F" w:rsidP="005A79E5">
            <w:pPr>
              <w:pStyle w:val="Tabellenkopf"/>
            </w:pPr>
            <w:r w:rsidRPr="005A79E5">
              <w:t>Verwendete Funktionen</w:t>
            </w:r>
          </w:p>
        </w:tc>
        <w:tc>
          <w:tcPr>
            <w:tcW w:w="5716" w:type="dxa"/>
          </w:tcPr>
          <w:p w14:paraId="2B0606CA" w14:textId="77777777" w:rsidR="0054362F" w:rsidRPr="00164913" w:rsidRDefault="0054362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4C546FB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FBF8C37" w14:textId="77777777" w:rsidR="0054362F" w:rsidRPr="005A79E5" w:rsidRDefault="0054362F" w:rsidP="005A79E5">
            <w:pPr>
              <w:pStyle w:val="Tabellenkopf"/>
            </w:pPr>
            <w:r w:rsidRPr="005A79E5">
              <w:t>Verwendete Listen</w:t>
            </w:r>
          </w:p>
        </w:tc>
        <w:tc>
          <w:tcPr>
            <w:tcW w:w="5716" w:type="dxa"/>
          </w:tcPr>
          <w:p w14:paraId="4272E1FD" w14:textId="77777777" w:rsidR="0054362F" w:rsidRPr="00164913" w:rsidRDefault="0054362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QSF_MKU_OPS</w:t>
            </w:r>
          </w:p>
        </w:tc>
      </w:tr>
      <w:tr w:rsidR="007B38FA" w14:paraId="09FEA153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E4F94C7" w14:textId="77777777" w:rsidR="0054362F" w:rsidRPr="005A79E5" w:rsidRDefault="0054362F" w:rsidP="005A79E5">
            <w:pPr>
              <w:pStyle w:val="Tabellenkopf"/>
            </w:pPr>
            <w:r w:rsidRPr="005A79E5">
              <w:t>Vergleichbarkeit mit</w:t>
            </w:r>
            <w:r w:rsidRPr="005A79E5">
              <w:br/>
              <w:t>Vorjahresergebnissen</w:t>
            </w:r>
          </w:p>
        </w:tc>
        <w:tc>
          <w:tcPr>
            <w:tcW w:w="5716" w:type="dxa"/>
          </w:tcPr>
          <w:p w14:paraId="2E0B7E72" w14:textId="77777777" w:rsidR="0054362F" w:rsidRPr="00164913" w:rsidRDefault="0054362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Vergleichbar</w:t>
            </w:r>
          </w:p>
        </w:tc>
      </w:tr>
      <w:tr w:rsidR="007B38FA" w14:paraId="090937F0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87FB2B1" w14:textId="77777777" w:rsidR="0054362F" w:rsidRPr="005A79E5" w:rsidRDefault="0054362F" w:rsidP="005A79E5">
            <w:pPr>
              <w:pStyle w:val="Tabellenkopf"/>
            </w:pPr>
            <w:r w:rsidRPr="005A79E5">
              <w:t>Erläuterung der Vergleichbarkeit zum Vorjahr</w:t>
            </w:r>
          </w:p>
        </w:tc>
        <w:tc>
          <w:tcPr>
            <w:tcW w:w="5716" w:type="dxa"/>
          </w:tcPr>
          <w:p w14:paraId="25F6D2FF" w14:textId="77777777" w:rsidR="0054362F" w:rsidRPr="00164913" w:rsidRDefault="0054362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16338B" w14:paraId="2C2CE282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1B3A79D" w14:textId="77777777" w:rsidR="0054362F" w:rsidRPr="005A79E5" w:rsidRDefault="0054362F" w:rsidP="005A79E5">
            <w:pPr>
              <w:pStyle w:val="Tabellenkopf"/>
            </w:pPr>
            <w:r w:rsidRPr="0016338B">
              <w:t>Begründung der Änderungen der endgültigen gegenüber den prospektiven Rechenregeln</w:t>
            </w:r>
          </w:p>
        </w:tc>
        <w:tc>
          <w:tcPr>
            <w:tcW w:w="5716" w:type="dxa"/>
          </w:tcPr>
          <w:p w14:paraId="2431F912" w14:textId="77777777" w:rsidR="0054362F" w:rsidRPr="00164913" w:rsidRDefault="0054362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</w:tbl>
    <w:p w14:paraId="50FA6D31" w14:textId="77777777" w:rsidR="0054362F" w:rsidRDefault="0054362F" w:rsidP="00AA7E2B">
      <w:pPr>
        <w:pStyle w:val="Tabellentext"/>
        <w:spacing w:before="0" w:after="0" w:line="20" w:lineRule="exact"/>
        <w:ind w:left="0" w:right="0"/>
      </w:pPr>
    </w:p>
    <w:p w14:paraId="323BD415" w14:textId="77777777" w:rsidR="0056688D" w:rsidRDefault="0056688D">
      <w:pPr>
        <w:sectPr w:rsidR="0056688D" w:rsidSect="00AD6E6F">
          <w:headerReference w:type="default" r:id="rId21"/>
          <w:footerReference w:type="default" r:id="rId22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3C43F6F5" w14:textId="77777777" w:rsidR="0054362F" w:rsidRPr="00ED2C9F" w:rsidRDefault="0054362F" w:rsidP="00091E43">
      <w:pPr>
        <w:pStyle w:val="Absatzberschriftebene2nurinNavigation"/>
        <w:rPr>
          <w:sz w:val="21"/>
          <w:szCs w:val="21"/>
        </w:rPr>
      </w:pPr>
      <w:bookmarkStart w:id="10" w:name="_Toc230254194"/>
      <w:r>
        <w:rPr>
          <w:sz w:val="21"/>
          <w:szCs w:val="21"/>
        </w:rPr>
        <w:lastRenderedPageBreak/>
        <w:t>850250: Auffälligkeitskriterium zur Überdokumentation (Herzunterstützungssysteme/Kunstherzen)</w:t>
      </w:r>
      <w:bookmarkEnd w:id="10"/>
    </w:p>
    <w:p w14:paraId="1665D9DE" w14:textId="77777777" w:rsidR="0054362F" w:rsidRPr="00091E43" w:rsidRDefault="0054362F" w:rsidP="000361A4">
      <w:r w:rsidRPr="00091E43">
        <w:t xml:space="preserve">Datenbasis: Spezifikation </w:t>
      </w:r>
      <w:r>
        <w:t>2025</w:t>
      </w:r>
    </w:p>
    <w:tbl>
      <w:tblPr>
        <w:tblStyle w:val="IQTIGStandard"/>
        <w:tblW w:w="9072" w:type="dxa"/>
        <w:tblLayout w:type="fixed"/>
        <w:tblLook w:val="0420" w:firstRow="1" w:lastRow="0" w:firstColumn="0" w:lastColumn="0" w:noHBand="0" w:noVBand="1"/>
      </w:tblPr>
      <w:tblGrid>
        <w:gridCol w:w="1136"/>
        <w:gridCol w:w="1950"/>
        <w:gridCol w:w="591"/>
        <w:gridCol w:w="2987"/>
        <w:gridCol w:w="2408"/>
      </w:tblGrid>
      <w:tr w:rsidR="00275B01" w:rsidRPr="009E2B0C" w14:paraId="455CB017" w14:textId="77777777" w:rsidTr="000651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0"/>
          <w:tblHeader/>
        </w:trPr>
        <w:tc>
          <w:tcPr>
            <w:tcW w:w="626" w:type="pct"/>
          </w:tcPr>
          <w:p w14:paraId="5C63CA5A" w14:textId="77777777" w:rsidR="0054362F" w:rsidRPr="00ED2C9F" w:rsidRDefault="0054362F" w:rsidP="00ED2C9F">
            <w:pPr>
              <w:pStyle w:val="Tabellenkopf"/>
            </w:pPr>
            <w:r w:rsidRPr="00ED2C9F">
              <w:t>Item</w:t>
            </w:r>
          </w:p>
        </w:tc>
        <w:tc>
          <w:tcPr>
            <w:tcW w:w="1075" w:type="pct"/>
          </w:tcPr>
          <w:p w14:paraId="7B56BB14" w14:textId="77777777" w:rsidR="0054362F" w:rsidRPr="00ED2C9F" w:rsidRDefault="0054362F" w:rsidP="00ED2C9F">
            <w:pPr>
              <w:pStyle w:val="Tabellenkopf"/>
            </w:pPr>
            <w:r w:rsidRPr="00ED2C9F">
              <w:t>Bezeichnung</w:t>
            </w:r>
          </w:p>
        </w:tc>
        <w:tc>
          <w:tcPr>
            <w:tcW w:w="326" w:type="pct"/>
          </w:tcPr>
          <w:p w14:paraId="4953ED0B" w14:textId="77777777" w:rsidR="0054362F" w:rsidRPr="00ED2C9F" w:rsidRDefault="0054362F" w:rsidP="00ED2C9F">
            <w:pPr>
              <w:pStyle w:val="Tabellenkopf"/>
            </w:pPr>
            <w:r w:rsidRPr="00ED2C9F">
              <w:t>M/K</w:t>
            </w:r>
          </w:p>
        </w:tc>
        <w:tc>
          <w:tcPr>
            <w:tcW w:w="1646" w:type="pct"/>
          </w:tcPr>
          <w:p w14:paraId="33B9A5B9" w14:textId="77777777" w:rsidR="0054362F" w:rsidRPr="00ED2C9F" w:rsidRDefault="0054362F" w:rsidP="00ED2C9F">
            <w:pPr>
              <w:pStyle w:val="Tabellenkopf"/>
            </w:pPr>
            <w:r w:rsidRPr="00ED2C9F">
              <w:t>Schlüssel/Formel</w:t>
            </w:r>
          </w:p>
        </w:tc>
        <w:tc>
          <w:tcPr>
            <w:tcW w:w="1327" w:type="pct"/>
          </w:tcPr>
          <w:p w14:paraId="7417852B" w14:textId="77777777" w:rsidR="0054362F" w:rsidRPr="00ED2C9F" w:rsidRDefault="0054362F" w:rsidP="0078041C">
            <w:pPr>
              <w:pStyle w:val="Tabellenkopf"/>
            </w:pPr>
            <w:r w:rsidRPr="00ED2C9F">
              <w:t xml:space="preserve">Feldname </w:t>
            </w:r>
            <w:r>
              <w:t>▲</w:t>
            </w:r>
          </w:p>
        </w:tc>
      </w:tr>
      <w:tr w:rsidR="00275B01" w:rsidRPr="00743DF3" w14:paraId="0CF12719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0FDC4ABC" w14:textId="77777777" w:rsidR="0054362F" w:rsidRPr="00091E43" w:rsidRDefault="0054362F" w:rsidP="000361A4">
            <w:pPr>
              <w:pStyle w:val="Tabellentext"/>
            </w:pPr>
            <w:r>
              <w:t>24:B</w:t>
            </w:r>
          </w:p>
        </w:tc>
        <w:tc>
          <w:tcPr>
            <w:tcW w:w="1075" w:type="pct"/>
          </w:tcPr>
          <w:p w14:paraId="112BC2C0" w14:textId="77777777" w:rsidR="0054362F" w:rsidRPr="00091E43" w:rsidRDefault="0054362F" w:rsidP="000361A4">
            <w:pPr>
              <w:pStyle w:val="Tabellentext"/>
            </w:pPr>
            <w:r>
              <w:t>Wurde während des stationären Aufenthaltes ein Herzunterstützungssystem / Kunstherz implantiert?</w:t>
            </w:r>
          </w:p>
        </w:tc>
        <w:tc>
          <w:tcPr>
            <w:tcW w:w="326" w:type="pct"/>
          </w:tcPr>
          <w:p w14:paraId="56DAF8EB" w14:textId="77777777" w:rsidR="0054362F" w:rsidRPr="00091E43" w:rsidRDefault="0054362F" w:rsidP="000361A4">
            <w:pPr>
              <w:pStyle w:val="Tabellentext"/>
            </w:pPr>
            <w:r>
              <w:t>M</w:t>
            </w:r>
          </w:p>
        </w:tc>
        <w:tc>
          <w:tcPr>
            <w:tcW w:w="1646" w:type="pct"/>
          </w:tcPr>
          <w:p w14:paraId="298C3FEA" w14:textId="77777777" w:rsidR="0054362F" w:rsidRPr="00091E43" w:rsidRDefault="0054362F" w:rsidP="00177070">
            <w:pPr>
              <w:pStyle w:val="Tabellentext"/>
              <w:ind w:left="453" w:hanging="340"/>
            </w:pPr>
            <w:r>
              <w:t>0 =</w:t>
            </w:r>
            <w:r>
              <w:tab/>
              <w:t>nein</w:t>
            </w:r>
          </w:p>
          <w:p w14:paraId="047CC71B" w14:textId="77777777" w:rsidR="0054362F" w:rsidRPr="00091E43" w:rsidRDefault="0054362F" w:rsidP="00177070">
            <w:pPr>
              <w:pStyle w:val="Tabellentext"/>
              <w:ind w:left="453" w:hanging="340"/>
            </w:pPr>
            <w:r>
              <w:t>1 =</w:t>
            </w:r>
            <w:r>
              <w:tab/>
              <w:t>ja</w:t>
            </w:r>
          </w:p>
        </w:tc>
        <w:tc>
          <w:tcPr>
            <w:tcW w:w="1327" w:type="pct"/>
          </w:tcPr>
          <w:p w14:paraId="41EF1B25" w14:textId="77777777" w:rsidR="0054362F" w:rsidRPr="00091E43" w:rsidRDefault="0054362F" w:rsidP="000361A4">
            <w:pPr>
              <w:pStyle w:val="Tabellentext"/>
            </w:pPr>
            <w:r>
              <w:t>VADTAHJN</w:t>
            </w:r>
          </w:p>
        </w:tc>
      </w:tr>
      <w:tr w:rsidR="00275B01" w:rsidRPr="00743DF3" w14:paraId="54FF8817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1A759698" w14:textId="77777777" w:rsidR="0054362F" w:rsidRPr="00091E43" w:rsidRDefault="0054362F" w:rsidP="000361A4">
            <w:pPr>
              <w:pStyle w:val="Tabellentext"/>
            </w:pPr>
            <w:r>
              <w:t>83:T</w:t>
            </w:r>
          </w:p>
        </w:tc>
        <w:tc>
          <w:tcPr>
            <w:tcW w:w="1075" w:type="pct"/>
          </w:tcPr>
          <w:p w14:paraId="2C1EF4A6" w14:textId="77777777" w:rsidR="0054362F" w:rsidRPr="00091E43" w:rsidRDefault="0054362F" w:rsidP="000361A4">
            <w:pPr>
              <w:pStyle w:val="Tabellentext"/>
            </w:pPr>
            <w:r>
              <w:t xml:space="preserve">Operation </w:t>
            </w:r>
          </w:p>
        </w:tc>
        <w:tc>
          <w:tcPr>
            <w:tcW w:w="326" w:type="pct"/>
          </w:tcPr>
          <w:p w14:paraId="3A9C5D52" w14:textId="77777777" w:rsidR="0054362F" w:rsidRPr="00091E43" w:rsidRDefault="0054362F" w:rsidP="000361A4">
            <w:pPr>
              <w:pStyle w:val="Tabellentext"/>
            </w:pPr>
            <w:r>
              <w:t>M</w:t>
            </w:r>
          </w:p>
        </w:tc>
        <w:tc>
          <w:tcPr>
            <w:tcW w:w="1646" w:type="pct"/>
          </w:tcPr>
          <w:p w14:paraId="1BB4E48A" w14:textId="77777777" w:rsidR="0054362F" w:rsidRPr="00091E43" w:rsidRDefault="0054362F" w:rsidP="00177070">
            <w:pPr>
              <w:pStyle w:val="Tabellentext"/>
              <w:ind w:left="453" w:hanging="340"/>
            </w:pPr>
            <w:r>
              <w:t>OPS (amtliche Kodes): https://www.bfarm.de</w:t>
            </w:r>
          </w:p>
        </w:tc>
        <w:tc>
          <w:tcPr>
            <w:tcW w:w="1327" w:type="pct"/>
          </w:tcPr>
          <w:p w14:paraId="05B03C22" w14:textId="77777777" w:rsidR="0054362F" w:rsidRPr="00091E43" w:rsidRDefault="0054362F" w:rsidP="000361A4">
            <w:pPr>
              <w:pStyle w:val="Tabellentext"/>
            </w:pPr>
            <w:r>
              <w:t>OPSCHLUESSEL</w:t>
            </w:r>
          </w:p>
        </w:tc>
      </w:tr>
      <w:tr w:rsidR="00275B01" w:rsidRPr="00743DF3" w14:paraId="7E437B82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6A14CCD8" w14:textId="77777777" w:rsidR="0054362F" w:rsidRPr="00091E43" w:rsidRDefault="0054362F" w:rsidP="000361A4">
            <w:pPr>
              <w:pStyle w:val="Tabellentext"/>
            </w:pPr>
            <w:r>
              <w:t>EF*</w:t>
            </w:r>
          </w:p>
        </w:tc>
        <w:tc>
          <w:tcPr>
            <w:tcW w:w="1075" w:type="pct"/>
          </w:tcPr>
          <w:p w14:paraId="3B03694A" w14:textId="77777777" w:rsidR="0054362F" w:rsidRPr="00091E43" w:rsidRDefault="0054362F" w:rsidP="000361A4">
            <w:pPr>
              <w:pStyle w:val="Tabellentext"/>
            </w:pPr>
            <w:r>
              <w:t>Monat des Entlassungstages</w:t>
            </w:r>
          </w:p>
        </w:tc>
        <w:tc>
          <w:tcPr>
            <w:tcW w:w="326" w:type="pct"/>
          </w:tcPr>
          <w:p w14:paraId="0CEB082A" w14:textId="77777777" w:rsidR="0054362F" w:rsidRPr="00091E43" w:rsidRDefault="0054362F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2FA4E34A" w14:textId="77777777" w:rsidR="0054362F" w:rsidRPr="00091E43" w:rsidRDefault="0054362F" w:rsidP="00177070">
            <w:pPr>
              <w:pStyle w:val="Tabellentext"/>
              <w:ind w:left="453" w:hanging="340"/>
            </w:pPr>
            <w:r>
              <w:t>monat(ENTLDATUM)</w:t>
            </w:r>
          </w:p>
        </w:tc>
        <w:tc>
          <w:tcPr>
            <w:tcW w:w="1327" w:type="pct"/>
          </w:tcPr>
          <w:p w14:paraId="63B051EA" w14:textId="77777777" w:rsidR="0054362F" w:rsidRPr="00091E43" w:rsidRDefault="0054362F" w:rsidP="000361A4">
            <w:pPr>
              <w:pStyle w:val="Tabellentext"/>
            </w:pPr>
            <w:r>
              <w:t>monatEntl</w:t>
            </w:r>
          </w:p>
        </w:tc>
      </w:tr>
      <w:tr w:rsidR="00275B01" w:rsidRPr="00743DF3" w14:paraId="32A734E7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7DE633F1" w14:textId="77777777" w:rsidR="0054362F" w:rsidRPr="00091E43" w:rsidRDefault="0054362F" w:rsidP="000361A4">
            <w:pPr>
              <w:pStyle w:val="Tabellentext"/>
            </w:pPr>
            <w:r>
              <w:t>MDS: 1:B</w:t>
            </w:r>
          </w:p>
        </w:tc>
        <w:tc>
          <w:tcPr>
            <w:tcW w:w="1075" w:type="pct"/>
          </w:tcPr>
          <w:p w14:paraId="03639F5D" w14:textId="77777777" w:rsidR="0054362F" w:rsidRPr="00091E43" w:rsidRDefault="0054362F" w:rsidP="000361A4">
            <w:pPr>
              <w:pStyle w:val="Tabellentext"/>
            </w:pPr>
            <w:r>
              <w:t>zugehöriges QS-Modul</w:t>
            </w:r>
          </w:p>
        </w:tc>
        <w:tc>
          <w:tcPr>
            <w:tcW w:w="326" w:type="pct"/>
          </w:tcPr>
          <w:p w14:paraId="1FE55B2C" w14:textId="77777777" w:rsidR="0054362F" w:rsidRPr="00091E43" w:rsidRDefault="0054362F" w:rsidP="000361A4">
            <w:pPr>
              <w:pStyle w:val="Tabellentext"/>
            </w:pPr>
            <w:r>
              <w:t>M</w:t>
            </w:r>
          </w:p>
        </w:tc>
        <w:tc>
          <w:tcPr>
            <w:tcW w:w="1646" w:type="pct"/>
          </w:tcPr>
          <w:p w14:paraId="3CE77D27" w14:textId="77777777" w:rsidR="0054362F" w:rsidRPr="00091E43" w:rsidRDefault="0054362F" w:rsidP="00177070">
            <w:pPr>
              <w:pStyle w:val="Tabellentext"/>
              <w:ind w:left="453" w:hanging="340"/>
            </w:pPr>
            <w:r>
              <w:t>s. Anhang: Modul</w:t>
            </w:r>
          </w:p>
        </w:tc>
        <w:tc>
          <w:tcPr>
            <w:tcW w:w="1327" w:type="pct"/>
          </w:tcPr>
          <w:p w14:paraId="17B916AA" w14:textId="77777777" w:rsidR="0054362F" w:rsidRPr="00091E43" w:rsidRDefault="0054362F" w:rsidP="000361A4">
            <w:pPr>
              <w:pStyle w:val="Tabellentext"/>
            </w:pPr>
            <w:r>
              <w:t>ZUQSMODUL</w:t>
            </w:r>
          </w:p>
        </w:tc>
      </w:tr>
      <w:tr w:rsidR="00275B01" w:rsidRPr="00743DF3" w14:paraId="3CE7D508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53A53DC9" w14:textId="77777777" w:rsidR="0054362F" w:rsidRPr="00091E43" w:rsidRDefault="0054362F" w:rsidP="000361A4">
            <w:pPr>
              <w:pStyle w:val="Tabellentext"/>
            </w:pPr>
            <w:r>
              <w:t>MDS: EF*</w:t>
            </w:r>
          </w:p>
        </w:tc>
        <w:tc>
          <w:tcPr>
            <w:tcW w:w="1075" w:type="pct"/>
          </w:tcPr>
          <w:p w14:paraId="054026E2" w14:textId="77777777" w:rsidR="0054362F" w:rsidRPr="00091E43" w:rsidRDefault="0054362F" w:rsidP="000361A4">
            <w:pPr>
              <w:pStyle w:val="Tabellentext"/>
            </w:pPr>
            <w:r>
              <w:t>Quartal des Entlassungstages</w:t>
            </w:r>
          </w:p>
        </w:tc>
        <w:tc>
          <w:tcPr>
            <w:tcW w:w="326" w:type="pct"/>
          </w:tcPr>
          <w:p w14:paraId="09205DEF" w14:textId="77777777" w:rsidR="0054362F" w:rsidRPr="00091E43" w:rsidRDefault="0054362F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39C04549" w14:textId="77777777" w:rsidR="0054362F" w:rsidRPr="00091E43" w:rsidRDefault="0054362F" w:rsidP="00177070">
            <w:pPr>
              <w:pStyle w:val="Tabellentext"/>
              <w:ind w:left="453" w:hanging="340"/>
            </w:pPr>
            <w:r>
              <w:t>quartal(ENTLDATUM)</w:t>
            </w:r>
          </w:p>
        </w:tc>
        <w:tc>
          <w:tcPr>
            <w:tcW w:w="1327" w:type="pct"/>
          </w:tcPr>
          <w:p w14:paraId="202EC27C" w14:textId="77777777" w:rsidR="0054362F" w:rsidRPr="00091E43" w:rsidRDefault="0054362F" w:rsidP="000361A4">
            <w:pPr>
              <w:pStyle w:val="Tabellentext"/>
            </w:pPr>
            <w:r>
              <w:t>entlquartal</w:t>
            </w:r>
          </w:p>
        </w:tc>
      </w:tr>
    </w:tbl>
    <w:p w14:paraId="24E46069" w14:textId="77777777" w:rsidR="0054362F" w:rsidRPr="00065199" w:rsidRDefault="0054362F" w:rsidP="00065199">
      <w:pPr>
        <w:pStyle w:val="Fuzeile"/>
        <w:rPr>
          <w:sz w:val="14"/>
          <w:szCs w:val="14"/>
        </w:rPr>
      </w:pPr>
      <w:r w:rsidRPr="00065199">
        <w:rPr>
          <w:sz w:val="14"/>
          <w:szCs w:val="14"/>
        </w:rPr>
        <w:t>* Ersatzfeld im Exportformat</w:t>
      </w:r>
    </w:p>
    <w:p w14:paraId="68536114" w14:textId="77777777" w:rsidR="0054362F" w:rsidRPr="00091E43" w:rsidRDefault="0054362F" w:rsidP="0078041C">
      <w:pPr>
        <w:pStyle w:val="Fuzeile"/>
        <w:rPr>
          <w:sz w:val="14"/>
          <w:szCs w:val="14"/>
        </w:rPr>
      </w:pPr>
      <w:r>
        <w:rPr>
          <w:sz w:val="14"/>
          <w:szCs w:val="14"/>
        </w:rPr>
        <w:t>▲</w:t>
      </w:r>
      <w:r w:rsidRPr="00065199">
        <w:rPr>
          <w:sz w:val="14"/>
          <w:szCs w:val="14"/>
        </w:rPr>
        <w:t xml:space="preserve">  Datenfelder aus der Minimaldatensatz-Dokumentation werden mit dem Präfix "MDS" gekennzeichnet</w:t>
      </w:r>
    </w:p>
    <w:p w14:paraId="61C01A4D" w14:textId="77777777" w:rsidR="0056688D" w:rsidRDefault="0056688D">
      <w:pPr>
        <w:sectPr w:rsidR="0056688D" w:rsidSect="00163BAC">
          <w:headerReference w:type="default" r:id="rId23"/>
          <w:footerReference w:type="default" r:id="rId24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21BDD43E" w14:textId="77777777" w:rsidR="0054362F" w:rsidRPr="005A79E5" w:rsidRDefault="0054362F" w:rsidP="0094520C">
      <w:pPr>
        <w:pStyle w:val="Absatzberschriftebene3nurinNavigation"/>
        <w:rPr>
          <w:sz w:val="21"/>
          <w:szCs w:val="21"/>
        </w:rPr>
      </w:pPr>
      <w:bookmarkStart w:id="11" w:name="_Toc230254195"/>
      <w:r w:rsidRPr="005A79E5">
        <w:rPr>
          <w:sz w:val="21"/>
          <w:szCs w:val="21"/>
        </w:rPr>
        <w:lastRenderedPageBreak/>
        <w:t xml:space="preserve">Eigenschaften und </w:t>
      </w:r>
      <w:r w:rsidRPr="005A79E5">
        <w:rPr>
          <w:sz w:val="21"/>
          <w:szCs w:val="21"/>
        </w:rPr>
        <w:t>Berechnung</w:t>
      </w:r>
      <w:bookmarkEnd w:id="11"/>
    </w:p>
    <w:tbl>
      <w:tblPr>
        <w:tblStyle w:val="IQTIGStandarderste-Spalte"/>
        <w:tblW w:w="0" w:type="auto"/>
        <w:tblLook w:val="0680" w:firstRow="0" w:lastRow="0" w:firstColumn="1" w:lastColumn="0" w:noHBand="1" w:noVBand="1"/>
      </w:tblPr>
      <w:tblGrid>
        <w:gridCol w:w="3351"/>
        <w:gridCol w:w="5710"/>
      </w:tblGrid>
      <w:tr w:rsidR="000517F0" w14:paraId="031A5469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A8400F4" w14:textId="77777777" w:rsidR="0054362F" w:rsidRPr="005A79E5" w:rsidRDefault="0054362F" w:rsidP="005A79E5">
            <w:pPr>
              <w:pStyle w:val="Tabellenkopf"/>
            </w:pPr>
            <w:r w:rsidRPr="005A79E5">
              <w:t>ID</w:t>
            </w:r>
          </w:p>
        </w:tc>
        <w:tc>
          <w:tcPr>
            <w:tcW w:w="5716" w:type="dxa"/>
          </w:tcPr>
          <w:p w14:paraId="05254D7C" w14:textId="77777777" w:rsidR="0054362F" w:rsidRPr="00164913" w:rsidRDefault="0054362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850250</w:t>
            </w:r>
          </w:p>
        </w:tc>
      </w:tr>
      <w:tr w:rsidR="00BB7A43" w14:paraId="71723D5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424E2C3" w14:textId="77777777" w:rsidR="0054362F" w:rsidRPr="005A79E5" w:rsidRDefault="0054362F" w:rsidP="005A79E5">
            <w:pPr>
              <w:pStyle w:val="Tabellenkopf"/>
            </w:pPr>
            <w:r w:rsidRPr="005A79E5">
              <w:t>Jahr der Erstanwendung</w:t>
            </w:r>
          </w:p>
        </w:tc>
        <w:tc>
          <w:tcPr>
            <w:tcW w:w="5716" w:type="dxa"/>
          </w:tcPr>
          <w:p w14:paraId="361C2989" w14:textId="77777777" w:rsidR="0054362F" w:rsidRPr="00164913" w:rsidRDefault="0054362F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2015</w:t>
            </w:r>
          </w:p>
        </w:tc>
      </w:tr>
      <w:tr w:rsidR="006B5B79" w14:paraId="079B4912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6A73061" w14:textId="77777777" w:rsidR="0054362F" w:rsidRPr="005A79E5" w:rsidRDefault="0054362F" w:rsidP="005A79E5">
            <w:pPr>
              <w:pStyle w:val="Tabellenkopf"/>
            </w:pPr>
            <w:r w:rsidRPr="005A79E5">
              <w:t>Begründung für die Auswahl</w:t>
            </w:r>
          </w:p>
        </w:tc>
        <w:tc>
          <w:tcPr>
            <w:tcW w:w="5716" w:type="dxa"/>
          </w:tcPr>
          <w:p w14:paraId="16F7DF12" w14:textId="77777777" w:rsidR="0054362F" w:rsidRPr="00BB7A43" w:rsidRDefault="0054362F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Relevanz</w:t>
            </w:r>
          </w:p>
          <w:p w14:paraId="3E35633F" w14:textId="77777777" w:rsidR="0054362F" w:rsidRPr="00BB7A43" w:rsidRDefault="0054362F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Dieses Auffälligkeitskriterium zielt darauf ab, eine Überdokumentation abzubilden und somit mögliche daraus resultierende Auswirkungen auf Ebene der QI-Ergebnisse abschätzen zu können. Im Rahmen des Stellungnahmeverfahrens ist es möglich, den Ursachen für eine Überdokumentation nachzugehen und Optimierungsmaßnahmen einzuleiten.</w:t>
            </w:r>
          </w:p>
          <w:p w14:paraId="212D3A16" w14:textId="77777777" w:rsidR="0054362F" w:rsidRPr="00BB7A43" w:rsidRDefault="0054362F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Hypothese</w:t>
            </w:r>
          </w:p>
          <w:p w14:paraId="5F1A1B6F" w14:textId="77777777" w:rsidR="0054362F" w:rsidRPr="00164913" w:rsidRDefault="0054362F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Organisatorische Probleme im Dokumentationsprozess einzelner Module können zu einer Überdokumentation führen. Dies kann die Aussagekraft der rechnerischen QI-Ergebnisse beeinflussen.</w:t>
            </w:r>
          </w:p>
        </w:tc>
      </w:tr>
      <w:tr w:rsidR="007B38FA" w14:paraId="5E33BDD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B4EDF8C" w14:textId="77777777" w:rsidR="0054362F" w:rsidRPr="005A79E5" w:rsidRDefault="0054362F" w:rsidP="005A79E5">
            <w:pPr>
              <w:pStyle w:val="Tabellenkopf"/>
            </w:pPr>
            <w:r w:rsidRPr="005A79E5">
              <w:t>Bezug zu anderen</w:t>
            </w:r>
            <w:r w:rsidRPr="005A79E5">
              <w:br/>
              <w:t>Qualitätsindikatoren/Kennzahlen</w:t>
            </w:r>
          </w:p>
        </w:tc>
        <w:tc>
          <w:tcPr>
            <w:tcW w:w="5716" w:type="dxa"/>
          </w:tcPr>
          <w:p w14:paraId="4BE2FDE9" w14:textId="77777777" w:rsidR="0054362F" w:rsidRPr="00470DAB" w:rsidRDefault="0054362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Alle Qualitätsindikatoren und Kennzahlen</w:t>
            </w:r>
          </w:p>
        </w:tc>
      </w:tr>
      <w:tr w:rsidR="007B38FA" w14:paraId="28E8CB3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205E388" w14:textId="77777777" w:rsidR="0054362F" w:rsidRPr="005A79E5" w:rsidRDefault="0054362F" w:rsidP="005A79E5">
            <w:pPr>
              <w:pStyle w:val="Tabellenkopf"/>
            </w:pPr>
            <w:r w:rsidRPr="005A79E5">
              <w:t>Datenquelle</w:t>
            </w:r>
          </w:p>
        </w:tc>
        <w:tc>
          <w:tcPr>
            <w:tcW w:w="5716" w:type="dxa"/>
          </w:tcPr>
          <w:p w14:paraId="36F67B66" w14:textId="77777777" w:rsidR="0054362F" w:rsidRPr="00164913" w:rsidRDefault="0054362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QS-Daten und Sollstatistik</w:t>
            </w:r>
          </w:p>
        </w:tc>
      </w:tr>
      <w:tr w:rsidR="000955B5" w14:paraId="5B5C577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5C95261" w14:textId="77777777" w:rsidR="0054362F" w:rsidRPr="005A79E5" w:rsidRDefault="0054362F" w:rsidP="005A79E5">
            <w:pPr>
              <w:pStyle w:val="Tabellenkopf"/>
            </w:pPr>
            <w:r w:rsidRPr="005A79E5">
              <w:t>Berechnun</w:t>
            </w:r>
            <w:r w:rsidRPr="005A79E5">
              <w:t>gsart</w:t>
            </w:r>
          </w:p>
        </w:tc>
        <w:tc>
          <w:tcPr>
            <w:tcW w:w="5716" w:type="dxa"/>
          </w:tcPr>
          <w:p w14:paraId="176A12B5" w14:textId="77777777" w:rsidR="0054362F" w:rsidRPr="00164913" w:rsidRDefault="0054362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Ratenbasiert</w:t>
            </w:r>
          </w:p>
        </w:tc>
      </w:tr>
      <w:tr w:rsidR="000955B5" w14:paraId="657E0624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0941C11" w14:textId="77777777" w:rsidR="0054362F" w:rsidRPr="005A79E5" w:rsidRDefault="0054362F" w:rsidP="005A79E5">
            <w:pPr>
              <w:pStyle w:val="Tabellenkopf"/>
            </w:pPr>
            <w:r w:rsidRPr="005A79E5">
              <w:t xml:space="preserve">Referenzbereich </w:t>
            </w:r>
            <w:r>
              <w:t>2025</w:t>
            </w:r>
          </w:p>
        </w:tc>
        <w:tc>
          <w:tcPr>
            <w:tcW w:w="5716" w:type="dxa"/>
          </w:tcPr>
          <w:p w14:paraId="4D05759E" w14:textId="77777777" w:rsidR="0054362F" w:rsidRPr="00164913" w:rsidRDefault="0054362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≤ 110,00 %</w:t>
            </w:r>
          </w:p>
        </w:tc>
      </w:tr>
      <w:tr w:rsidR="000955B5" w14:paraId="7A169062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EBE6CEB" w14:textId="77777777" w:rsidR="0054362F" w:rsidRPr="005A79E5" w:rsidRDefault="0054362F" w:rsidP="005A79E5">
            <w:pPr>
              <w:pStyle w:val="Tabellenkopf"/>
            </w:pPr>
            <w:r w:rsidRPr="005A79E5">
              <w:t xml:space="preserve">Referenzbereich </w:t>
            </w:r>
            <w:r>
              <w:t>2024</w:t>
            </w:r>
          </w:p>
        </w:tc>
        <w:tc>
          <w:tcPr>
            <w:tcW w:w="5716" w:type="dxa"/>
          </w:tcPr>
          <w:p w14:paraId="5A65450B" w14:textId="77777777" w:rsidR="0054362F" w:rsidRPr="00164913" w:rsidRDefault="0054362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≤ 110,00 %</w:t>
            </w:r>
          </w:p>
        </w:tc>
      </w:tr>
      <w:tr w:rsidR="000955B5" w14:paraId="2E5D5E9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EADF430" w14:textId="77777777" w:rsidR="0054362F" w:rsidRPr="005A79E5" w:rsidRDefault="0054362F" w:rsidP="005A79E5">
            <w:pPr>
              <w:pStyle w:val="Tabellenkopf"/>
            </w:pPr>
            <w:r w:rsidRPr="005A79E5">
              <w:t xml:space="preserve">Erläuterung zum Referenzbereich </w:t>
            </w:r>
            <w:r>
              <w:t>2025</w:t>
            </w:r>
          </w:p>
        </w:tc>
        <w:tc>
          <w:tcPr>
            <w:tcW w:w="5716" w:type="dxa"/>
          </w:tcPr>
          <w:p w14:paraId="027DC78F" w14:textId="77777777" w:rsidR="0054362F" w:rsidRPr="00164913" w:rsidRDefault="0054362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55D90483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F019B32" w14:textId="77777777" w:rsidR="0054362F" w:rsidRPr="005A79E5" w:rsidRDefault="0054362F" w:rsidP="005A79E5">
            <w:pPr>
              <w:pStyle w:val="Tabellenkopf"/>
            </w:pPr>
            <w:r w:rsidRPr="005A79E5">
              <w:t xml:space="preserve">Erläuterung zum </w:t>
            </w:r>
            <w:r w:rsidRPr="005A79E5">
              <w:t>Stellungnahme</w:t>
            </w:r>
            <w:r w:rsidRPr="005A79E5">
              <w:softHyphen/>
            </w:r>
            <w:r w:rsidRPr="005A79E5">
              <w:t xml:space="preserve">verfahren </w:t>
            </w:r>
            <w:r>
              <w:t>2025</w:t>
            </w:r>
          </w:p>
        </w:tc>
        <w:tc>
          <w:tcPr>
            <w:tcW w:w="5716" w:type="dxa"/>
          </w:tcPr>
          <w:p w14:paraId="0BABB8B1" w14:textId="77777777" w:rsidR="0054362F" w:rsidRPr="00164913" w:rsidRDefault="0054362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0B96E29E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  <w:tcBorders>
              <w:bottom w:val="nil"/>
            </w:tcBorders>
          </w:tcPr>
          <w:p w14:paraId="018F07DC" w14:textId="77777777" w:rsidR="0054362F" w:rsidRPr="005A79E5" w:rsidRDefault="0054362F" w:rsidP="005A79E5">
            <w:pPr>
              <w:pStyle w:val="Tabellenkopf"/>
            </w:pPr>
            <w:r w:rsidRPr="005A79E5">
              <w:t>Rechenregeln</w:t>
            </w:r>
          </w:p>
        </w:tc>
        <w:tc>
          <w:tcPr>
            <w:tcW w:w="5716" w:type="dxa"/>
            <w:tcBorders>
              <w:bottom w:val="nil"/>
            </w:tcBorders>
          </w:tcPr>
          <w:p w14:paraId="672D3678" w14:textId="77777777" w:rsidR="0054362F" w:rsidRPr="00164913" w:rsidRDefault="0054362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Zähler</w:t>
            </w:r>
          </w:p>
          <w:p w14:paraId="4C8F9899" w14:textId="77777777" w:rsidR="0054362F" w:rsidRPr="00164913" w:rsidRDefault="0054362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der gelieferten vollständigen und plausiblen Datensätze einschließlich der Minimaldatensätze zum jeweiligen Zählleistungsbereich</w:t>
            </w:r>
          </w:p>
          <w:p w14:paraId="3BDE0651" w14:textId="77777777" w:rsidR="0054362F" w:rsidRPr="00164913" w:rsidRDefault="0054362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Nenner</w:t>
            </w:r>
          </w:p>
          <w:p w14:paraId="4FA51802" w14:textId="77777777" w:rsidR="0054362F" w:rsidRPr="00164913" w:rsidRDefault="0054362F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durch den QS-Filter ausgelöster Fälle (methodische Sollstatistik: DATENSAETZE_MODUL) für den jeweiligen Zählleistungsbereich</w:t>
            </w:r>
          </w:p>
        </w:tc>
      </w:tr>
      <w:tr w:rsidR="000955B5" w14:paraId="5D9CC76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6806B5D" w14:textId="77777777" w:rsidR="0054362F" w:rsidRPr="005A79E5" w:rsidRDefault="0054362F" w:rsidP="005A79E5">
            <w:pPr>
              <w:pStyle w:val="Tabellenkopf"/>
            </w:pPr>
            <w:r w:rsidRPr="005A79E5">
              <w:t>Erläuterung der Rechenregel</w:t>
            </w:r>
          </w:p>
        </w:tc>
        <w:tc>
          <w:tcPr>
            <w:tcW w:w="5716" w:type="dxa"/>
            <w:tcBorders>
              <w:top w:val="single" w:sz="4" w:space="0" w:color="BFBFBF" w:themeColor="background1" w:themeShade="BF"/>
            </w:tcBorders>
          </w:tcPr>
          <w:p w14:paraId="77A3AFD0" w14:textId="77777777" w:rsidR="0054362F" w:rsidRPr="00164913" w:rsidRDefault="0054362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Indem die Anzahl an Fällen, die laut Sollstatistik pro Zählleistungsbereich hätten dokumentiert werden müssen, mit den tatsächlich gelieferten Datensätzen zu den entlassenen Fällen pro Zählleistungsbereich (IST-Fälle beziehen sich auf den entlassenden Standort) in Beziehung gesetzt wird, ist es möglich, die Dokumentationsrate zu ermitteln.</w:t>
            </w:r>
          </w:p>
        </w:tc>
      </w:tr>
      <w:tr w:rsidR="007B38FA" w14:paraId="62A6F08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299C827" w14:textId="77777777" w:rsidR="0054362F" w:rsidRPr="005A79E5" w:rsidRDefault="0054362F" w:rsidP="005A79E5">
            <w:pPr>
              <w:pStyle w:val="Tabellenkopf"/>
            </w:pPr>
            <w:r w:rsidRPr="005A79E5">
              <w:t>Teildatensatzbezug</w:t>
            </w:r>
          </w:p>
        </w:tc>
        <w:tc>
          <w:tcPr>
            <w:tcW w:w="5716" w:type="dxa"/>
          </w:tcPr>
          <w:p w14:paraId="40A059EF" w14:textId="77777777" w:rsidR="0054362F" w:rsidRPr="00164913" w:rsidRDefault="0054362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HTXM:B</w:t>
            </w:r>
          </w:p>
        </w:tc>
      </w:tr>
      <w:tr w:rsidR="007B38FA" w14:paraId="5213C0F6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966488E" w14:textId="77777777" w:rsidR="0054362F" w:rsidRPr="005A79E5" w:rsidRDefault="0054362F" w:rsidP="005A79E5">
            <w:pPr>
              <w:pStyle w:val="Tabellenkopf"/>
            </w:pPr>
            <w:r w:rsidRPr="005A79E5">
              <w:t>Mindestanzahl Zähler</w:t>
            </w:r>
          </w:p>
        </w:tc>
        <w:tc>
          <w:tcPr>
            <w:tcW w:w="5716" w:type="dxa"/>
          </w:tcPr>
          <w:p w14:paraId="23FA3D70" w14:textId="77777777" w:rsidR="0054362F" w:rsidRPr="00164913" w:rsidRDefault="0054362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2ACE80A6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ADE7DF3" w14:textId="77777777" w:rsidR="0054362F" w:rsidRPr="005A79E5" w:rsidRDefault="0054362F" w:rsidP="005A79E5">
            <w:pPr>
              <w:pStyle w:val="Tabellenkopf"/>
            </w:pPr>
            <w:r w:rsidRPr="005A79E5">
              <w:t>Mindestanzahl Nenner</w:t>
            </w:r>
          </w:p>
        </w:tc>
        <w:tc>
          <w:tcPr>
            <w:tcW w:w="5716" w:type="dxa"/>
          </w:tcPr>
          <w:p w14:paraId="2492B24A" w14:textId="77777777" w:rsidR="0054362F" w:rsidRPr="00164913" w:rsidRDefault="0054362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4BD4C2A6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F2A29E2" w14:textId="77777777" w:rsidR="0054362F" w:rsidRPr="005A79E5" w:rsidRDefault="0054362F" w:rsidP="005A79E5">
            <w:pPr>
              <w:pStyle w:val="Tabellenkopf"/>
            </w:pPr>
            <w:r w:rsidRPr="005A79E5">
              <w:lastRenderedPageBreak/>
              <w:t>Formel</w:t>
            </w:r>
          </w:p>
        </w:tc>
        <w:tc>
          <w:tcPr>
            <w:tcW w:w="5716" w:type="dxa"/>
          </w:tcPr>
          <w:p w14:paraId="1F95AB2E" w14:textId="77777777" w:rsidR="0054362F" w:rsidRPr="00164913" w:rsidRDefault="0054362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year &lt;- VB$Erfassungsjahr[[1]] </w:t>
            </w:r>
            <w:r>
              <w:br/>
              <w:t xml:space="preserve">compute_ak( </w:t>
            </w:r>
            <w:r>
              <w:br/>
              <w:t xml:space="preserve"> specification_year = year, </w:t>
            </w:r>
            <w:r>
              <w:br/>
              <w:t xml:space="preserve"> </w:t>
            </w:r>
            <w:r>
              <w:br/>
              <w:t xml:space="preserve"> filter_function_module_data = function(data){ </w:t>
            </w:r>
            <w:r>
              <w:br/>
              <w:t xml:space="preserve">    dplyr::filter(data, !is.na(TDS_M) &amp;  </w:t>
            </w:r>
            <w:r>
              <w:br/>
              <w:t xml:space="preserve">    VADTAHJN %==% 1 &amp; </w:t>
            </w:r>
            <w:r>
              <w:br/>
              <w:t xml:space="preserve">    to_year(monatEntl) %==% erf_jahr) </w:t>
            </w:r>
            <w:r>
              <w:br/>
              <w:t xml:space="preserve"> }, </w:t>
            </w:r>
            <w:r>
              <w:br/>
              <w:t xml:space="preserve"> </w:t>
            </w:r>
            <w:r>
              <w:br/>
              <w:t xml:space="preserve"> filter_function_mds = function(data){ </w:t>
            </w:r>
            <w:r>
              <w:br/>
              <w:t xml:space="preserve">   dplyr::filter(data, ZUQSMODUL %==% 'HTXM' &amp;  </w:t>
            </w:r>
            <w:r>
              <w:br/>
              <w:t xml:space="preserve">   OPSCHLUESSEL %any_like% LST$QSF_MKU_OPS &amp;  </w:t>
            </w:r>
            <w:r>
              <w:br/>
              <w:t xml:space="preserve">   to_year(entlquartal) %==% erf_jahr) </w:t>
            </w:r>
            <w:r>
              <w:br/>
              <w:t xml:space="preserve"> },  </w:t>
            </w:r>
            <w:r>
              <w:br/>
              <w:t xml:space="preserve"> </w:t>
            </w:r>
            <w:r>
              <w:br/>
              <w:t xml:space="preserve"> filter_function_soll = function(data){ </w:t>
            </w:r>
            <w:r>
              <w:br/>
              <w:t xml:space="preserve">   dplyr::filter(data, MODUL %==% 'HTXM_MKU' &amp;  </w:t>
            </w:r>
            <w:r>
              <w:br/>
              <w:t xml:space="preserve">   DATENSAETZE_MODUL %!=% 0) </w:t>
            </w:r>
            <w:r>
              <w:br/>
              <w:t xml:space="preserve"> }, </w:t>
            </w:r>
            <w:r>
              <w:br/>
              <w:t xml:space="preserve"> erf_jahr = year, </w:t>
            </w:r>
            <w:r>
              <w:br/>
              <w:t xml:space="preserve"> LST = LST)</w:t>
            </w:r>
          </w:p>
        </w:tc>
      </w:tr>
      <w:tr w:rsidR="007B38FA" w14:paraId="359E3E90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C3C4A53" w14:textId="77777777" w:rsidR="0054362F" w:rsidRPr="005A79E5" w:rsidRDefault="0054362F" w:rsidP="005A79E5">
            <w:pPr>
              <w:pStyle w:val="Tabellenkopf"/>
            </w:pPr>
            <w:r w:rsidRPr="005A79E5">
              <w:t>Verwendete Funktionen</w:t>
            </w:r>
          </w:p>
        </w:tc>
        <w:tc>
          <w:tcPr>
            <w:tcW w:w="5716" w:type="dxa"/>
          </w:tcPr>
          <w:p w14:paraId="6FFC1AD5" w14:textId="77777777" w:rsidR="0054362F" w:rsidRPr="00164913" w:rsidRDefault="0054362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520D2D74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2D2E46B" w14:textId="77777777" w:rsidR="0054362F" w:rsidRPr="005A79E5" w:rsidRDefault="0054362F" w:rsidP="005A79E5">
            <w:pPr>
              <w:pStyle w:val="Tabellenkopf"/>
            </w:pPr>
            <w:r w:rsidRPr="005A79E5">
              <w:t>Verwendete Listen</w:t>
            </w:r>
          </w:p>
        </w:tc>
        <w:tc>
          <w:tcPr>
            <w:tcW w:w="5716" w:type="dxa"/>
          </w:tcPr>
          <w:p w14:paraId="3F91A900" w14:textId="77777777" w:rsidR="0054362F" w:rsidRPr="00164913" w:rsidRDefault="0054362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QSF_MKU_OPS</w:t>
            </w:r>
          </w:p>
        </w:tc>
      </w:tr>
      <w:tr w:rsidR="007B38FA" w14:paraId="2B93BEC2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E95ADC8" w14:textId="77777777" w:rsidR="0054362F" w:rsidRPr="005A79E5" w:rsidRDefault="0054362F" w:rsidP="005A79E5">
            <w:pPr>
              <w:pStyle w:val="Tabellenkopf"/>
            </w:pPr>
            <w:r w:rsidRPr="005A79E5">
              <w:t>Vergleichbarkeit mit</w:t>
            </w:r>
            <w:r w:rsidRPr="005A79E5">
              <w:br/>
              <w:t>Vorjahresergebnissen</w:t>
            </w:r>
          </w:p>
        </w:tc>
        <w:tc>
          <w:tcPr>
            <w:tcW w:w="5716" w:type="dxa"/>
          </w:tcPr>
          <w:p w14:paraId="2F38A80D" w14:textId="77777777" w:rsidR="0054362F" w:rsidRPr="00164913" w:rsidRDefault="0054362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Vergleichbar</w:t>
            </w:r>
          </w:p>
        </w:tc>
      </w:tr>
      <w:tr w:rsidR="007B38FA" w14:paraId="6111B768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E09EF9E" w14:textId="77777777" w:rsidR="0054362F" w:rsidRPr="005A79E5" w:rsidRDefault="0054362F" w:rsidP="005A79E5">
            <w:pPr>
              <w:pStyle w:val="Tabellenkopf"/>
            </w:pPr>
            <w:r w:rsidRPr="005A79E5">
              <w:t>Erläuterung der Vergleichbarkeit zum Vorjahr</w:t>
            </w:r>
          </w:p>
        </w:tc>
        <w:tc>
          <w:tcPr>
            <w:tcW w:w="5716" w:type="dxa"/>
          </w:tcPr>
          <w:p w14:paraId="3E3A63C1" w14:textId="77777777" w:rsidR="0054362F" w:rsidRPr="00164913" w:rsidRDefault="0054362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16338B" w14:paraId="50315D6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FB5F7E1" w14:textId="77777777" w:rsidR="0054362F" w:rsidRPr="005A79E5" w:rsidRDefault="0054362F" w:rsidP="005A79E5">
            <w:pPr>
              <w:pStyle w:val="Tabellenkopf"/>
            </w:pPr>
            <w:r w:rsidRPr="0016338B">
              <w:t>Begründung der Änderungen der endgültigen gegenüber den prospektiven Rechenregeln</w:t>
            </w:r>
          </w:p>
        </w:tc>
        <w:tc>
          <w:tcPr>
            <w:tcW w:w="5716" w:type="dxa"/>
          </w:tcPr>
          <w:p w14:paraId="02F3708C" w14:textId="77777777" w:rsidR="0054362F" w:rsidRPr="00164913" w:rsidRDefault="0054362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</w:tbl>
    <w:p w14:paraId="10DA5C79" w14:textId="77777777" w:rsidR="0054362F" w:rsidRDefault="0054362F" w:rsidP="00AA7E2B">
      <w:pPr>
        <w:pStyle w:val="Tabellentext"/>
        <w:spacing w:before="0" w:after="0" w:line="20" w:lineRule="exact"/>
        <w:ind w:left="0" w:right="0"/>
      </w:pPr>
    </w:p>
    <w:p w14:paraId="241A3CB7" w14:textId="77777777" w:rsidR="0056688D" w:rsidRDefault="0056688D">
      <w:pPr>
        <w:sectPr w:rsidR="0056688D" w:rsidSect="00AD6E6F">
          <w:headerReference w:type="default" r:id="rId25"/>
          <w:footerReference w:type="default" r:id="rId26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1D97F925" w14:textId="77777777" w:rsidR="0054362F" w:rsidRPr="00CD5DC2" w:rsidRDefault="0054362F" w:rsidP="00FB2556">
      <w:pPr>
        <w:pStyle w:val="berschrift1ohneGliederung"/>
      </w:pPr>
      <w:bookmarkStart w:id="12" w:name="_Toc230254196"/>
      <w:r w:rsidRPr="00CD5DC2">
        <w:lastRenderedPageBreak/>
        <w:t>Anhang</w:t>
      </w:r>
      <w:r w:rsidRPr="00CD5DC2">
        <w:t xml:space="preserve"> </w:t>
      </w:r>
      <w:r w:rsidRPr="00CD5DC2">
        <w:t>I</w:t>
      </w:r>
      <w:r w:rsidRPr="00CD5DC2">
        <w:t xml:space="preserve">: </w:t>
      </w:r>
      <w:r w:rsidRPr="00CD5DC2">
        <w:t>Schlüssel (Spezifikation)</w:t>
      </w:r>
      <w:bookmarkEnd w:id="12"/>
    </w:p>
    <w:tbl>
      <w:tblPr>
        <w:tblStyle w:val="IQTIGStandard"/>
        <w:tblW w:w="9700" w:type="dxa"/>
        <w:tblLook w:val="0420" w:firstRow="1" w:lastRow="0" w:firstColumn="0" w:lastColumn="0" w:noHBand="0" w:noVBand="1"/>
      </w:tblPr>
      <w:tblGrid>
        <w:gridCol w:w="1843"/>
        <w:gridCol w:w="7857"/>
      </w:tblGrid>
      <w:tr w:rsidR="00A24410" w:rsidRPr="009E2B0C" w14:paraId="60847DFE" w14:textId="77777777" w:rsidTr="009230A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7"/>
          <w:tblHeader/>
        </w:trPr>
        <w:tc>
          <w:tcPr>
            <w:tcW w:w="9700" w:type="dxa"/>
            <w:gridSpan w:val="2"/>
          </w:tcPr>
          <w:p w14:paraId="6A3DD0EA" w14:textId="77777777" w:rsidR="0054362F" w:rsidRPr="00CD5DC2" w:rsidRDefault="0054362F" w:rsidP="00CD5DC2">
            <w:pPr>
              <w:pStyle w:val="Tabellenkopf"/>
            </w:pPr>
            <w:r w:rsidRPr="00CD5DC2">
              <w:t xml:space="preserve">Schlüssel: </w:t>
            </w:r>
            <w:r>
              <w:t>Modul</w:t>
            </w:r>
          </w:p>
        </w:tc>
      </w:tr>
      <w:tr w:rsidR="00D72693" w:rsidRPr="00743DF3" w14:paraId="301D525B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5E26312" w14:textId="77777777" w:rsidR="0054362F" w:rsidRPr="00B73FBD" w:rsidRDefault="0054362F" w:rsidP="00B73FBD">
            <w:pPr>
              <w:pStyle w:val="Tabellentext"/>
            </w:pPr>
            <w:r>
              <w:t>01/1</w:t>
            </w:r>
            <w:r w:rsidRPr="00B73FBD">
              <w:tab/>
            </w:r>
          </w:p>
        </w:tc>
        <w:tc>
          <w:tcPr>
            <w:tcW w:w="7857" w:type="dxa"/>
          </w:tcPr>
          <w:p w14:paraId="68FF95A9" w14:textId="77777777" w:rsidR="0054362F" w:rsidRPr="00B73FBD" w:rsidRDefault="0054362F" w:rsidP="00B73FBD">
            <w:pPr>
              <w:pStyle w:val="Tabellentext"/>
            </w:pPr>
            <w:r>
              <w:t>Dekompression bei Karpaltunnelsyndrom</w:t>
            </w:r>
          </w:p>
        </w:tc>
      </w:tr>
      <w:tr w:rsidR="00D72693" w:rsidRPr="00743DF3" w14:paraId="2CB7DDED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FED3E5A" w14:textId="77777777" w:rsidR="0054362F" w:rsidRPr="00B73FBD" w:rsidRDefault="0054362F" w:rsidP="00B73FBD">
            <w:pPr>
              <w:pStyle w:val="Tabellentext"/>
            </w:pPr>
            <w:r>
              <w:t>01/2</w:t>
            </w:r>
            <w:r w:rsidRPr="00B73FBD">
              <w:tab/>
            </w:r>
          </w:p>
        </w:tc>
        <w:tc>
          <w:tcPr>
            <w:tcW w:w="7857" w:type="dxa"/>
          </w:tcPr>
          <w:p w14:paraId="7B7E05F7" w14:textId="77777777" w:rsidR="0054362F" w:rsidRPr="00B73FBD" w:rsidRDefault="0054362F" w:rsidP="00B73FBD">
            <w:pPr>
              <w:pStyle w:val="Tabellentext"/>
            </w:pPr>
            <w:r>
              <w:t>Dekompression bei Sulcus-ulnaris-Syndrom</w:t>
            </w:r>
          </w:p>
        </w:tc>
      </w:tr>
      <w:tr w:rsidR="00D72693" w:rsidRPr="00743DF3" w14:paraId="03281E7F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4C9970E" w14:textId="77777777" w:rsidR="0054362F" w:rsidRPr="00B73FBD" w:rsidRDefault="0054362F" w:rsidP="00B73FBD">
            <w:pPr>
              <w:pStyle w:val="Tabellentext"/>
            </w:pPr>
            <w:r>
              <w:t>03/1</w:t>
            </w:r>
            <w:r w:rsidRPr="00B73FBD">
              <w:tab/>
            </w:r>
          </w:p>
        </w:tc>
        <w:tc>
          <w:tcPr>
            <w:tcW w:w="7857" w:type="dxa"/>
          </w:tcPr>
          <w:p w14:paraId="64B4B246" w14:textId="77777777" w:rsidR="0054362F" w:rsidRPr="00B73FBD" w:rsidRDefault="0054362F" w:rsidP="00B73FBD">
            <w:pPr>
              <w:pStyle w:val="Tabellentext"/>
            </w:pPr>
            <w:r>
              <w:t>Kataraktoperation</w:t>
            </w:r>
          </w:p>
        </w:tc>
      </w:tr>
      <w:tr w:rsidR="00D72693" w:rsidRPr="00743DF3" w14:paraId="75147007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526934D" w14:textId="77777777" w:rsidR="0054362F" w:rsidRPr="00B73FBD" w:rsidRDefault="0054362F" w:rsidP="00B73FBD">
            <w:pPr>
              <w:pStyle w:val="Tabellentext"/>
            </w:pPr>
            <w:r>
              <w:t>05/1</w:t>
            </w:r>
            <w:r w:rsidRPr="00B73FBD">
              <w:tab/>
            </w:r>
          </w:p>
        </w:tc>
        <w:tc>
          <w:tcPr>
            <w:tcW w:w="7857" w:type="dxa"/>
          </w:tcPr>
          <w:p w14:paraId="23EDCE6A" w14:textId="77777777" w:rsidR="0054362F" w:rsidRPr="00B73FBD" w:rsidRDefault="0054362F" w:rsidP="00B73FBD">
            <w:pPr>
              <w:pStyle w:val="Tabellentext"/>
            </w:pPr>
            <w:r>
              <w:t>Nasenscheidewandkorrektur</w:t>
            </w:r>
          </w:p>
        </w:tc>
      </w:tr>
      <w:tr w:rsidR="00D72693" w:rsidRPr="00743DF3" w14:paraId="16BD2279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C1AAD3D" w14:textId="77777777" w:rsidR="0054362F" w:rsidRPr="00B73FBD" w:rsidRDefault="0054362F" w:rsidP="00B73FBD">
            <w:pPr>
              <w:pStyle w:val="Tabellentext"/>
            </w:pPr>
            <w:r>
              <w:t>07/1</w:t>
            </w:r>
            <w:r w:rsidRPr="00B73FBD">
              <w:tab/>
            </w:r>
          </w:p>
        </w:tc>
        <w:tc>
          <w:tcPr>
            <w:tcW w:w="7857" w:type="dxa"/>
          </w:tcPr>
          <w:p w14:paraId="1674B7D5" w14:textId="77777777" w:rsidR="0054362F" w:rsidRPr="00B73FBD" w:rsidRDefault="0054362F" w:rsidP="00B73FBD">
            <w:pPr>
              <w:pStyle w:val="Tabellentext"/>
            </w:pPr>
            <w:r>
              <w:t>Tonsillektomie</w:t>
            </w:r>
          </w:p>
        </w:tc>
      </w:tr>
      <w:tr w:rsidR="00D72693" w:rsidRPr="00743DF3" w14:paraId="12DADC33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0E0495B" w14:textId="77777777" w:rsidR="0054362F" w:rsidRPr="00B73FBD" w:rsidRDefault="0054362F" w:rsidP="00B73FBD">
            <w:pPr>
              <w:pStyle w:val="Tabellentext"/>
            </w:pPr>
            <w:r>
              <w:t>09/1</w:t>
            </w:r>
            <w:r w:rsidRPr="00B73FBD">
              <w:tab/>
            </w:r>
          </w:p>
        </w:tc>
        <w:tc>
          <w:tcPr>
            <w:tcW w:w="7857" w:type="dxa"/>
          </w:tcPr>
          <w:p w14:paraId="676B1A3F" w14:textId="77777777" w:rsidR="0054362F" w:rsidRPr="00B73FBD" w:rsidRDefault="0054362F" w:rsidP="00B73FBD">
            <w:pPr>
              <w:pStyle w:val="Tabellentext"/>
            </w:pPr>
            <w:r>
              <w:t>Herzschrittmacher-Implantation</w:t>
            </w:r>
          </w:p>
        </w:tc>
      </w:tr>
      <w:tr w:rsidR="00D72693" w:rsidRPr="00743DF3" w14:paraId="4665D078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13E46EC" w14:textId="77777777" w:rsidR="0054362F" w:rsidRPr="00B73FBD" w:rsidRDefault="0054362F" w:rsidP="00B73FBD">
            <w:pPr>
              <w:pStyle w:val="Tabellentext"/>
            </w:pPr>
            <w:r>
              <w:t>09/2</w:t>
            </w:r>
            <w:r w:rsidRPr="00B73FBD">
              <w:tab/>
            </w:r>
          </w:p>
        </w:tc>
        <w:tc>
          <w:tcPr>
            <w:tcW w:w="7857" w:type="dxa"/>
          </w:tcPr>
          <w:p w14:paraId="7D33C6FD" w14:textId="77777777" w:rsidR="0054362F" w:rsidRPr="00B73FBD" w:rsidRDefault="0054362F" w:rsidP="00B73FBD">
            <w:pPr>
              <w:pStyle w:val="Tabellentext"/>
            </w:pPr>
            <w:r>
              <w:t>Herzschrittmacher-Aggregatwechsel</w:t>
            </w:r>
          </w:p>
        </w:tc>
      </w:tr>
      <w:tr w:rsidR="00D72693" w:rsidRPr="00743DF3" w14:paraId="60C69160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AFB6F79" w14:textId="77777777" w:rsidR="0054362F" w:rsidRPr="00B73FBD" w:rsidRDefault="0054362F" w:rsidP="00B73FBD">
            <w:pPr>
              <w:pStyle w:val="Tabellentext"/>
            </w:pPr>
            <w:r>
              <w:t>09/3</w:t>
            </w:r>
            <w:r w:rsidRPr="00B73FBD">
              <w:tab/>
            </w:r>
          </w:p>
        </w:tc>
        <w:tc>
          <w:tcPr>
            <w:tcW w:w="7857" w:type="dxa"/>
          </w:tcPr>
          <w:p w14:paraId="2AF053AB" w14:textId="77777777" w:rsidR="0054362F" w:rsidRPr="00B73FBD" w:rsidRDefault="0054362F" w:rsidP="00B73FBD">
            <w:pPr>
              <w:pStyle w:val="Tabellentext"/>
            </w:pPr>
            <w:r>
              <w:t>Herzschrittmacher-Revision/-Systemwechsel/-Explantation</w:t>
            </w:r>
          </w:p>
        </w:tc>
      </w:tr>
      <w:tr w:rsidR="00D72693" w:rsidRPr="00743DF3" w14:paraId="6C8F663A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CC3E9F0" w14:textId="77777777" w:rsidR="0054362F" w:rsidRPr="00B73FBD" w:rsidRDefault="0054362F" w:rsidP="00B73FBD">
            <w:pPr>
              <w:pStyle w:val="Tabellentext"/>
            </w:pPr>
            <w:r>
              <w:t>09/4</w:t>
            </w:r>
            <w:r w:rsidRPr="00B73FBD">
              <w:tab/>
            </w:r>
          </w:p>
        </w:tc>
        <w:tc>
          <w:tcPr>
            <w:tcW w:w="7857" w:type="dxa"/>
          </w:tcPr>
          <w:p w14:paraId="42F282C4" w14:textId="77777777" w:rsidR="0054362F" w:rsidRPr="00B73FBD" w:rsidRDefault="0054362F" w:rsidP="00B73FBD">
            <w:pPr>
              <w:pStyle w:val="Tabellentext"/>
            </w:pPr>
            <w:r>
              <w:t>Implantierbare Defibrillatoren-Implantation</w:t>
            </w:r>
          </w:p>
        </w:tc>
      </w:tr>
      <w:tr w:rsidR="00D72693" w:rsidRPr="00743DF3" w14:paraId="28F56004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451B4C8" w14:textId="77777777" w:rsidR="0054362F" w:rsidRPr="00B73FBD" w:rsidRDefault="0054362F" w:rsidP="00B73FBD">
            <w:pPr>
              <w:pStyle w:val="Tabellentext"/>
            </w:pPr>
            <w:r>
              <w:t>09/5</w:t>
            </w:r>
            <w:r w:rsidRPr="00B73FBD">
              <w:tab/>
            </w:r>
          </w:p>
        </w:tc>
        <w:tc>
          <w:tcPr>
            <w:tcW w:w="7857" w:type="dxa"/>
          </w:tcPr>
          <w:p w14:paraId="5D914448" w14:textId="77777777" w:rsidR="0054362F" w:rsidRPr="00B73FBD" w:rsidRDefault="0054362F" w:rsidP="00B73FBD">
            <w:pPr>
              <w:pStyle w:val="Tabellentext"/>
            </w:pPr>
            <w:r>
              <w:t>Implantierbare Defibrillatoren-Aggregatwechsel</w:t>
            </w:r>
          </w:p>
        </w:tc>
      </w:tr>
      <w:tr w:rsidR="00D72693" w:rsidRPr="00743DF3" w14:paraId="2BC9B147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8713578" w14:textId="77777777" w:rsidR="0054362F" w:rsidRPr="00B73FBD" w:rsidRDefault="0054362F" w:rsidP="00B73FBD">
            <w:pPr>
              <w:pStyle w:val="Tabellentext"/>
            </w:pPr>
            <w:r>
              <w:t>09/6</w:t>
            </w:r>
            <w:r w:rsidRPr="00B73FBD">
              <w:tab/>
            </w:r>
          </w:p>
        </w:tc>
        <w:tc>
          <w:tcPr>
            <w:tcW w:w="7857" w:type="dxa"/>
          </w:tcPr>
          <w:p w14:paraId="5A1D2963" w14:textId="77777777" w:rsidR="0054362F" w:rsidRPr="00B73FBD" w:rsidRDefault="0054362F" w:rsidP="00B73FBD">
            <w:pPr>
              <w:pStyle w:val="Tabellentext"/>
            </w:pPr>
            <w:r>
              <w:t>Implantierbare Defibrillatoren-Revision/-Systemwechsel/-Explantation</w:t>
            </w:r>
          </w:p>
        </w:tc>
      </w:tr>
      <w:tr w:rsidR="00D72693" w:rsidRPr="00743DF3" w14:paraId="606F20C0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3A2C35C" w14:textId="77777777" w:rsidR="0054362F" w:rsidRPr="00B73FBD" w:rsidRDefault="0054362F" w:rsidP="00B73FBD">
            <w:pPr>
              <w:pStyle w:val="Tabellentext"/>
            </w:pPr>
            <w:r>
              <w:t>10/1</w:t>
            </w:r>
            <w:r w:rsidRPr="00B73FBD">
              <w:tab/>
            </w:r>
          </w:p>
        </w:tc>
        <w:tc>
          <w:tcPr>
            <w:tcW w:w="7857" w:type="dxa"/>
          </w:tcPr>
          <w:p w14:paraId="462DA711" w14:textId="77777777" w:rsidR="0054362F" w:rsidRPr="00B73FBD" w:rsidRDefault="0054362F" w:rsidP="00B73FBD">
            <w:pPr>
              <w:pStyle w:val="Tabellentext"/>
            </w:pPr>
            <w:r>
              <w:t>Varizenchirurgie</w:t>
            </w:r>
          </w:p>
        </w:tc>
      </w:tr>
      <w:tr w:rsidR="00D72693" w:rsidRPr="00743DF3" w14:paraId="68897B42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2483CF8" w14:textId="77777777" w:rsidR="0054362F" w:rsidRPr="00B73FBD" w:rsidRDefault="0054362F" w:rsidP="00B73FBD">
            <w:pPr>
              <w:pStyle w:val="Tabellentext"/>
            </w:pPr>
            <w:r>
              <w:t>10/2</w:t>
            </w:r>
            <w:r w:rsidRPr="00B73FBD">
              <w:tab/>
            </w:r>
          </w:p>
        </w:tc>
        <w:tc>
          <w:tcPr>
            <w:tcW w:w="7857" w:type="dxa"/>
          </w:tcPr>
          <w:p w14:paraId="4857BA0E" w14:textId="77777777" w:rsidR="0054362F" w:rsidRPr="00B73FBD" w:rsidRDefault="0054362F" w:rsidP="00B73FBD">
            <w:pPr>
              <w:pStyle w:val="Tabellentext"/>
            </w:pPr>
            <w:r>
              <w:t>Karotis-Rekonstruktion</w:t>
            </w:r>
          </w:p>
        </w:tc>
      </w:tr>
      <w:tr w:rsidR="00D72693" w:rsidRPr="00743DF3" w14:paraId="52989212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D4A7A73" w14:textId="77777777" w:rsidR="0054362F" w:rsidRPr="00B73FBD" w:rsidRDefault="0054362F" w:rsidP="00B73FBD">
            <w:pPr>
              <w:pStyle w:val="Tabellentext"/>
            </w:pPr>
            <w:r>
              <w:t>12/1</w:t>
            </w:r>
            <w:r w:rsidRPr="00B73FBD">
              <w:tab/>
            </w:r>
          </w:p>
        </w:tc>
        <w:tc>
          <w:tcPr>
            <w:tcW w:w="7857" w:type="dxa"/>
          </w:tcPr>
          <w:p w14:paraId="2D488810" w14:textId="77777777" w:rsidR="0054362F" w:rsidRPr="00B73FBD" w:rsidRDefault="0054362F" w:rsidP="00B73FBD">
            <w:pPr>
              <w:pStyle w:val="Tabellentext"/>
            </w:pPr>
            <w:r>
              <w:t>Cholezystektomie</w:t>
            </w:r>
          </w:p>
        </w:tc>
      </w:tr>
      <w:tr w:rsidR="00D72693" w:rsidRPr="00743DF3" w14:paraId="02EDBF78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228A896" w14:textId="77777777" w:rsidR="0054362F" w:rsidRPr="00B73FBD" w:rsidRDefault="0054362F" w:rsidP="00B73FBD">
            <w:pPr>
              <w:pStyle w:val="Tabellentext"/>
            </w:pPr>
            <w:r>
              <w:t>12/2</w:t>
            </w:r>
            <w:r w:rsidRPr="00B73FBD">
              <w:tab/>
            </w:r>
          </w:p>
        </w:tc>
        <w:tc>
          <w:tcPr>
            <w:tcW w:w="7857" w:type="dxa"/>
          </w:tcPr>
          <w:p w14:paraId="2CD8597C" w14:textId="77777777" w:rsidR="0054362F" w:rsidRPr="00B73FBD" w:rsidRDefault="0054362F" w:rsidP="00B73FBD">
            <w:pPr>
              <w:pStyle w:val="Tabellentext"/>
            </w:pPr>
            <w:r>
              <w:t>Appendektomie</w:t>
            </w:r>
          </w:p>
        </w:tc>
      </w:tr>
      <w:tr w:rsidR="00D72693" w:rsidRPr="00743DF3" w14:paraId="7B5E0225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5D714C4" w14:textId="77777777" w:rsidR="0054362F" w:rsidRPr="00B73FBD" w:rsidRDefault="0054362F" w:rsidP="00B73FBD">
            <w:pPr>
              <w:pStyle w:val="Tabellentext"/>
            </w:pPr>
            <w:r>
              <w:t>12/3</w:t>
            </w:r>
            <w:r w:rsidRPr="00B73FBD">
              <w:tab/>
            </w:r>
          </w:p>
        </w:tc>
        <w:tc>
          <w:tcPr>
            <w:tcW w:w="7857" w:type="dxa"/>
          </w:tcPr>
          <w:p w14:paraId="5744898E" w14:textId="77777777" w:rsidR="0054362F" w:rsidRPr="00B73FBD" w:rsidRDefault="0054362F" w:rsidP="00B73FBD">
            <w:pPr>
              <w:pStyle w:val="Tabellentext"/>
            </w:pPr>
            <w:r>
              <w:t>Leistenhernie</w:t>
            </w:r>
          </w:p>
        </w:tc>
      </w:tr>
      <w:tr w:rsidR="00D72693" w:rsidRPr="00743DF3" w14:paraId="672ACEC0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085456B" w14:textId="77777777" w:rsidR="0054362F" w:rsidRPr="00B73FBD" w:rsidRDefault="0054362F" w:rsidP="00B73FBD">
            <w:pPr>
              <w:pStyle w:val="Tabellentext"/>
            </w:pPr>
            <w:r>
              <w:t>14/1</w:t>
            </w:r>
            <w:r w:rsidRPr="00B73FBD">
              <w:tab/>
            </w:r>
          </w:p>
        </w:tc>
        <w:tc>
          <w:tcPr>
            <w:tcW w:w="7857" w:type="dxa"/>
          </w:tcPr>
          <w:p w14:paraId="73C4FD00" w14:textId="77777777" w:rsidR="0054362F" w:rsidRPr="00B73FBD" w:rsidRDefault="0054362F" w:rsidP="00B73FBD">
            <w:pPr>
              <w:pStyle w:val="Tabellentext"/>
            </w:pPr>
            <w:r>
              <w:t>Prostataresektion</w:t>
            </w:r>
          </w:p>
        </w:tc>
      </w:tr>
      <w:tr w:rsidR="00D72693" w:rsidRPr="00743DF3" w14:paraId="5662A5F8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04A8F5D" w14:textId="77777777" w:rsidR="0054362F" w:rsidRPr="00B73FBD" w:rsidRDefault="0054362F" w:rsidP="00B73FBD">
            <w:pPr>
              <w:pStyle w:val="Tabellentext"/>
            </w:pPr>
            <w:r>
              <w:t>15/1</w:t>
            </w:r>
            <w:r w:rsidRPr="00B73FBD">
              <w:tab/>
            </w:r>
          </w:p>
        </w:tc>
        <w:tc>
          <w:tcPr>
            <w:tcW w:w="7857" w:type="dxa"/>
          </w:tcPr>
          <w:p w14:paraId="776AC709" w14:textId="77777777" w:rsidR="0054362F" w:rsidRPr="00B73FBD" w:rsidRDefault="0054362F" w:rsidP="00B73FBD">
            <w:pPr>
              <w:pStyle w:val="Tabellentext"/>
            </w:pPr>
            <w:r>
              <w:t>Gynäkologische Operationen</w:t>
            </w:r>
          </w:p>
        </w:tc>
      </w:tr>
      <w:tr w:rsidR="00D72693" w:rsidRPr="00743DF3" w14:paraId="0290A7EA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186051F" w14:textId="77777777" w:rsidR="0054362F" w:rsidRPr="00B73FBD" w:rsidRDefault="0054362F" w:rsidP="00B73FBD">
            <w:pPr>
              <w:pStyle w:val="Tabellentext"/>
            </w:pPr>
            <w:r>
              <w:t>16/1</w:t>
            </w:r>
            <w:r w:rsidRPr="00B73FBD">
              <w:tab/>
            </w:r>
          </w:p>
        </w:tc>
        <w:tc>
          <w:tcPr>
            <w:tcW w:w="7857" w:type="dxa"/>
          </w:tcPr>
          <w:p w14:paraId="2D7F2A90" w14:textId="77777777" w:rsidR="0054362F" w:rsidRPr="00B73FBD" w:rsidRDefault="0054362F" w:rsidP="00B73FBD">
            <w:pPr>
              <w:pStyle w:val="Tabellentext"/>
            </w:pPr>
            <w:r>
              <w:t>Geburtshilfe</w:t>
            </w:r>
          </w:p>
        </w:tc>
      </w:tr>
      <w:tr w:rsidR="00D72693" w:rsidRPr="00743DF3" w14:paraId="05F9C50F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2866812" w14:textId="77777777" w:rsidR="0054362F" w:rsidRPr="00B73FBD" w:rsidRDefault="0054362F" w:rsidP="00B73FBD">
            <w:pPr>
              <w:pStyle w:val="Tabellentext"/>
            </w:pPr>
            <w:r>
              <w:t>17/1</w:t>
            </w:r>
            <w:r w:rsidRPr="00B73FBD">
              <w:tab/>
            </w:r>
          </w:p>
        </w:tc>
        <w:tc>
          <w:tcPr>
            <w:tcW w:w="7857" w:type="dxa"/>
          </w:tcPr>
          <w:p w14:paraId="79532685" w14:textId="77777777" w:rsidR="0054362F" w:rsidRPr="00B73FBD" w:rsidRDefault="0054362F" w:rsidP="00B73FBD">
            <w:pPr>
              <w:pStyle w:val="Tabellentext"/>
            </w:pPr>
            <w:r>
              <w:t>Hüftgelenknahe Femurfraktur</w:t>
            </w:r>
          </w:p>
        </w:tc>
      </w:tr>
      <w:tr w:rsidR="00D72693" w:rsidRPr="00743DF3" w14:paraId="1654FA57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A098F50" w14:textId="77777777" w:rsidR="0054362F" w:rsidRPr="00B73FBD" w:rsidRDefault="0054362F" w:rsidP="00B73FBD">
            <w:pPr>
              <w:pStyle w:val="Tabellentext"/>
            </w:pPr>
            <w:r>
              <w:t>17/6</w:t>
            </w:r>
            <w:r w:rsidRPr="00B73FBD">
              <w:tab/>
            </w:r>
          </w:p>
        </w:tc>
        <w:tc>
          <w:tcPr>
            <w:tcW w:w="7857" w:type="dxa"/>
          </w:tcPr>
          <w:p w14:paraId="3BCBD91D" w14:textId="77777777" w:rsidR="0054362F" w:rsidRPr="00B73FBD" w:rsidRDefault="0054362F" w:rsidP="00B73FBD">
            <w:pPr>
              <w:pStyle w:val="Tabellentext"/>
            </w:pPr>
            <w:r>
              <w:t>Knie-Schlittenprothesen-Erstimplantation</w:t>
            </w:r>
          </w:p>
        </w:tc>
      </w:tr>
      <w:tr w:rsidR="00D72693" w:rsidRPr="00743DF3" w14:paraId="09DADD33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514960C" w14:textId="77777777" w:rsidR="0054362F" w:rsidRPr="00B73FBD" w:rsidRDefault="0054362F" w:rsidP="00B73FBD">
            <w:pPr>
              <w:pStyle w:val="Tabellentext"/>
            </w:pPr>
            <w:r>
              <w:t>18/1</w:t>
            </w:r>
            <w:r w:rsidRPr="00B73FBD">
              <w:tab/>
            </w:r>
          </w:p>
        </w:tc>
        <w:tc>
          <w:tcPr>
            <w:tcW w:w="7857" w:type="dxa"/>
          </w:tcPr>
          <w:p w14:paraId="11CD3E47" w14:textId="77777777" w:rsidR="0054362F" w:rsidRPr="00B73FBD" w:rsidRDefault="0054362F" w:rsidP="00B73FBD">
            <w:pPr>
              <w:pStyle w:val="Tabellentext"/>
            </w:pPr>
            <w:r>
              <w:t>Mammachirurgie</w:t>
            </w:r>
          </w:p>
        </w:tc>
      </w:tr>
      <w:tr w:rsidR="00D72693" w:rsidRPr="00743DF3" w14:paraId="1CE425BF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C6491DE" w14:textId="77777777" w:rsidR="0054362F" w:rsidRPr="00B73FBD" w:rsidRDefault="0054362F" w:rsidP="00B73FBD">
            <w:pPr>
              <w:pStyle w:val="Tabellentext"/>
            </w:pPr>
            <w:r>
              <w:t>CHE</w:t>
            </w:r>
            <w:r w:rsidRPr="00B73FBD">
              <w:tab/>
            </w:r>
          </w:p>
        </w:tc>
        <w:tc>
          <w:tcPr>
            <w:tcW w:w="7857" w:type="dxa"/>
          </w:tcPr>
          <w:p w14:paraId="293CCF29" w14:textId="77777777" w:rsidR="0054362F" w:rsidRPr="00B73FBD" w:rsidRDefault="0054362F" w:rsidP="00B73FBD">
            <w:pPr>
              <w:pStyle w:val="Tabellentext"/>
            </w:pPr>
            <w:r>
              <w:t>Cholezystektomie</w:t>
            </w:r>
          </w:p>
        </w:tc>
      </w:tr>
      <w:tr w:rsidR="00D72693" w:rsidRPr="00743DF3" w14:paraId="6BBEF3E7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788DFA8" w14:textId="77777777" w:rsidR="0054362F" w:rsidRPr="00B73FBD" w:rsidRDefault="0054362F" w:rsidP="00B73FBD">
            <w:pPr>
              <w:pStyle w:val="Tabellentext"/>
            </w:pPr>
            <w:r>
              <w:t>CHE_HE</w:t>
            </w:r>
            <w:r w:rsidRPr="00B73FBD">
              <w:tab/>
            </w:r>
          </w:p>
        </w:tc>
        <w:tc>
          <w:tcPr>
            <w:tcW w:w="7857" w:type="dxa"/>
          </w:tcPr>
          <w:p w14:paraId="58F936FA" w14:textId="77777777" w:rsidR="0054362F" w:rsidRPr="00B73FBD" w:rsidRDefault="0054362F" w:rsidP="00B73FBD">
            <w:pPr>
              <w:pStyle w:val="Tabellentext"/>
            </w:pPr>
            <w:r>
              <w:t>Cholezystektomie (nur Hessen)</w:t>
            </w:r>
          </w:p>
        </w:tc>
      </w:tr>
      <w:tr w:rsidR="00D72693" w:rsidRPr="00743DF3" w14:paraId="2384DB19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79FD204" w14:textId="77777777" w:rsidR="0054362F" w:rsidRPr="00B73FBD" w:rsidRDefault="0054362F" w:rsidP="00B73FBD">
            <w:pPr>
              <w:pStyle w:val="Tabellentext"/>
            </w:pPr>
            <w:r>
              <w:t>DEK</w:t>
            </w:r>
            <w:r w:rsidRPr="00B73FBD">
              <w:tab/>
            </w:r>
          </w:p>
        </w:tc>
        <w:tc>
          <w:tcPr>
            <w:tcW w:w="7857" w:type="dxa"/>
          </w:tcPr>
          <w:p w14:paraId="6948A8E9" w14:textId="77777777" w:rsidR="0054362F" w:rsidRPr="00B73FBD" w:rsidRDefault="0054362F" w:rsidP="00B73FBD">
            <w:pPr>
              <w:pStyle w:val="Tabellentext"/>
            </w:pPr>
            <w:r>
              <w:t>Dekubitusprophylaxe</w:t>
            </w:r>
          </w:p>
        </w:tc>
      </w:tr>
      <w:tr w:rsidR="00D72693" w:rsidRPr="00743DF3" w14:paraId="24DB3190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AD60980" w14:textId="77777777" w:rsidR="0054362F" w:rsidRPr="00B73FBD" w:rsidRDefault="0054362F" w:rsidP="00B73FBD">
            <w:pPr>
              <w:pStyle w:val="Tabellentext"/>
            </w:pPr>
            <w:r>
              <w:t>DIAL</w:t>
            </w:r>
            <w:r w:rsidRPr="00B73FBD">
              <w:tab/>
            </w:r>
          </w:p>
        </w:tc>
        <w:tc>
          <w:tcPr>
            <w:tcW w:w="7857" w:type="dxa"/>
          </w:tcPr>
          <w:p w14:paraId="40374EEA" w14:textId="77777777" w:rsidR="0054362F" w:rsidRPr="00B73FBD" w:rsidRDefault="0054362F" w:rsidP="00B73FBD">
            <w:pPr>
              <w:pStyle w:val="Tabellentext"/>
            </w:pPr>
            <w:r>
              <w:t>Dialyse</w:t>
            </w:r>
          </w:p>
        </w:tc>
      </w:tr>
      <w:tr w:rsidR="00D72693" w:rsidRPr="00743DF3" w14:paraId="572A1E79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80930E4" w14:textId="77777777" w:rsidR="0054362F" w:rsidRPr="00B73FBD" w:rsidRDefault="0054362F" w:rsidP="00B73FBD">
            <w:pPr>
              <w:pStyle w:val="Tabellentext"/>
            </w:pPr>
            <w:r>
              <w:t>HCH</w:t>
            </w:r>
            <w:r w:rsidRPr="00B73FBD">
              <w:tab/>
            </w:r>
          </w:p>
        </w:tc>
        <w:tc>
          <w:tcPr>
            <w:tcW w:w="7857" w:type="dxa"/>
          </w:tcPr>
          <w:p w14:paraId="63A54A8E" w14:textId="77777777" w:rsidR="0054362F" w:rsidRPr="00B73FBD" w:rsidRDefault="0054362F" w:rsidP="00B73FBD">
            <w:pPr>
              <w:pStyle w:val="Tabellentext"/>
            </w:pPr>
            <w:r>
              <w:t>Herzchirurgie</w:t>
            </w:r>
          </w:p>
        </w:tc>
      </w:tr>
      <w:tr w:rsidR="00D72693" w:rsidRPr="00743DF3" w14:paraId="72208DED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5DFEF96" w14:textId="77777777" w:rsidR="0054362F" w:rsidRPr="00B73FBD" w:rsidRDefault="0054362F" w:rsidP="00B73FBD">
            <w:pPr>
              <w:pStyle w:val="Tabellentext"/>
            </w:pPr>
            <w:r>
              <w:t>HEP</w:t>
            </w:r>
            <w:r w:rsidRPr="00B73FBD">
              <w:tab/>
            </w:r>
          </w:p>
        </w:tc>
        <w:tc>
          <w:tcPr>
            <w:tcW w:w="7857" w:type="dxa"/>
          </w:tcPr>
          <w:p w14:paraId="7AF708FB" w14:textId="77777777" w:rsidR="0054362F" w:rsidRPr="00B73FBD" w:rsidRDefault="0054362F" w:rsidP="00B73FBD">
            <w:pPr>
              <w:pStyle w:val="Tabellentext"/>
            </w:pPr>
            <w:r>
              <w:t>Hüftendoprothesenversorgung</w:t>
            </w:r>
          </w:p>
        </w:tc>
      </w:tr>
      <w:tr w:rsidR="00D72693" w:rsidRPr="00743DF3" w14:paraId="73E32F68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5F1A9F7" w14:textId="77777777" w:rsidR="0054362F" w:rsidRPr="00B73FBD" w:rsidRDefault="0054362F" w:rsidP="00B73FBD">
            <w:pPr>
              <w:pStyle w:val="Tabellentext"/>
            </w:pPr>
            <w:r>
              <w:t>HTXM</w:t>
            </w:r>
            <w:r w:rsidRPr="00B73FBD">
              <w:tab/>
            </w:r>
          </w:p>
        </w:tc>
        <w:tc>
          <w:tcPr>
            <w:tcW w:w="7857" w:type="dxa"/>
          </w:tcPr>
          <w:p w14:paraId="03126617" w14:textId="77777777" w:rsidR="0054362F" w:rsidRPr="00B73FBD" w:rsidRDefault="0054362F" w:rsidP="00B73FBD">
            <w:pPr>
              <w:pStyle w:val="Tabellentext"/>
            </w:pPr>
            <w:r>
              <w:t>Herztransplantation, Herzunterstützungssysteme/Kunstherzen</w:t>
            </w:r>
          </w:p>
        </w:tc>
      </w:tr>
      <w:tr w:rsidR="00D72693" w:rsidRPr="00743DF3" w14:paraId="0F86A32C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D9EABAE" w14:textId="77777777" w:rsidR="0054362F" w:rsidRPr="00B73FBD" w:rsidRDefault="0054362F" w:rsidP="00B73FBD">
            <w:pPr>
              <w:pStyle w:val="Tabellentext"/>
            </w:pPr>
            <w:r>
              <w:t>KEP</w:t>
            </w:r>
            <w:r w:rsidRPr="00B73FBD">
              <w:tab/>
            </w:r>
          </w:p>
        </w:tc>
        <w:tc>
          <w:tcPr>
            <w:tcW w:w="7857" w:type="dxa"/>
          </w:tcPr>
          <w:p w14:paraId="7B2D2F90" w14:textId="77777777" w:rsidR="0054362F" w:rsidRPr="00B73FBD" w:rsidRDefault="0054362F" w:rsidP="00B73FBD">
            <w:pPr>
              <w:pStyle w:val="Tabellentext"/>
            </w:pPr>
            <w:r>
              <w:t>Knieendoprothesenversorgung</w:t>
            </w:r>
          </w:p>
        </w:tc>
      </w:tr>
      <w:tr w:rsidR="00D72693" w:rsidRPr="00743DF3" w14:paraId="4775DF4F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B2E8C34" w14:textId="77777777" w:rsidR="0054362F" w:rsidRPr="00B73FBD" w:rsidRDefault="0054362F" w:rsidP="00B73FBD">
            <w:pPr>
              <w:pStyle w:val="Tabellentext"/>
            </w:pPr>
            <w:r>
              <w:lastRenderedPageBreak/>
              <w:t>LLS</w:t>
            </w:r>
            <w:r w:rsidRPr="00B73FBD">
              <w:tab/>
            </w:r>
          </w:p>
        </w:tc>
        <w:tc>
          <w:tcPr>
            <w:tcW w:w="7857" w:type="dxa"/>
          </w:tcPr>
          <w:p w14:paraId="03C569BB" w14:textId="77777777" w:rsidR="0054362F" w:rsidRPr="00B73FBD" w:rsidRDefault="0054362F" w:rsidP="00B73FBD">
            <w:pPr>
              <w:pStyle w:val="Tabellentext"/>
            </w:pPr>
            <w:r>
              <w:t>Leberlebendspende</w:t>
            </w:r>
          </w:p>
        </w:tc>
      </w:tr>
      <w:tr w:rsidR="00D72693" w:rsidRPr="00743DF3" w14:paraId="355B5E16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004B245" w14:textId="77777777" w:rsidR="0054362F" w:rsidRPr="00B73FBD" w:rsidRDefault="0054362F" w:rsidP="00B73FBD">
            <w:pPr>
              <w:pStyle w:val="Tabellentext"/>
            </w:pPr>
            <w:r>
              <w:t>LTX</w:t>
            </w:r>
            <w:r w:rsidRPr="00B73FBD">
              <w:tab/>
            </w:r>
          </w:p>
        </w:tc>
        <w:tc>
          <w:tcPr>
            <w:tcW w:w="7857" w:type="dxa"/>
          </w:tcPr>
          <w:p w14:paraId="1F37A901" w14:textId="77777777" w:rsidR="0054362F" w:rsidRPr="00B73FBD" w:rsidRDefault="0054362F" w:rsidP="00B73FBD">
            <w:pPr>
              <w:pStyle w:val="Tabellentext"/>
            </w:pPr>
            <w:r>
              <w:t>Lebertransplantation</w:t>
            </w:r>
          </w:p>
        </w:tc>
      </w:tr>
      <w:tr w:rsidR="00D72693" w:rsidRPr="00743DF3" w14:paraId="6891125A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D3539DA" w14:textId="77777777" w:rsidR="0054362F" w:rsidRPr="00B73FBD" w:rsidRDefault="0054362F" w:rsidP="00B73FBD">
            <w:pPr>
              <w:pStyle w:val="Tabellentext"/>
            </w:pPr>
            <w:r>
              <w:t>LUTX</w:t>
            </w:r>
            <w:r w:rsidRPr="00B73FBD">
              <w:tab/>
            </w:r>
          </w:p>
        </w:tc>
        <w:tc>
          <w:tcPr>
            <w:tcW w:w="7857" w:type="dxa"/>
          </w:tcPr>
          <w:p w14:paraId="4DF91B17" w14:textId="77777777" w:rsidR="0054362F" w:rsidRPr="00B73FBD" w:rsidRDefault="0054362F" w:rsidP="00B73FBD">
            <w:pPr>
              <w:pStyle w:val="Tabellentext"/>
            </w:pPr>
            <w:r>
              <w:t>Lungen- und Herz-Lungentransplantation</w:t>
            </w:r>
          </w:p>
        </w:tc>
      </w:tr>
      <w:tr w:rsidR="00D72693" w:rsidRPr="00743DF3" w14:paraId="7B4ADBA6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079EE19" w14:textId="77777777" w:rsidR="0054362F" w:rsidRPr="00B73FBD" w:rsidRDefault="0054362F" w:rsidP="00B73FBD">
            <w:pPr>
              <w:pStyle w:val="Tabellentext"/>
            </w:pPr>
            <w:r>
              <w:t>NEO</w:t>
            </w:r>
            <w:r w:rsidRPr="00B73FBD">
              <w:tab/>
            </w:r>
          </w:p>
        </w:tc>
        <w:tc>
          <w:tcPr>
            <w:tcW w:w="7857" w:type="dxa"/>
          </w:tcPr>
          <w:p w14:paraId="00B0020A" w14:textId="77777777" w:rsidR="0054362F" w:rsidRPr="00B73FBD" w:rsidRDefault="0054362F" w:rsidP="00B73FBD">
            <w:pPr>
              <w:pStyle w:val="Tabellentext"/>
            </w:pPr>
            <w:r>
              <w:t>Neonatologie</w:t>
            </w:r>
          </w:p>
        </w:tc>
      </w:tr>
      <w:tr w:rsidR="00D72693" w:rsidRPr="00743DF3" w14:paraId="073E49DD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1D95AFB" w14:textId="77777777" w:rsidR="0054362F" w:rsidRPr="00B73FBD" w:rsidRDefault="0054362F" w:rsidP="00B73FBD">
            <w:pPr>
              <w:pStyle w:val="Tabellentext"/>
            </w:pPr>
            <w:r>
              <w:t>NLS</w:t>
            </w:r>
            <w:r w:rsidRPr="00B73FBD">
              <w:tab/>
            </w:r>
          </w:p>
        </w:tc>
        <w:tc>
          <w:tcPr>
            <w:tcW w:w="7857" w:type="dxa"/>
          </w:tcPr>
          <w:p w14:paraId="0A840EF3" w14:textId="77777777" w:rsidR="0054362F" w:rsidRPr="00B73FBD" w:rsidRDefault="0054362F" w:rsidP="00B73FBD">
            <w:pPr>
              <w:pStyle w:val="Tabellentext"/>
            </w:pPr>
            <w:r>
              <w:t>Nierenlebendspende</w:t>
            </w:r>
          </w:p>
        </w:tc>
      </w:tr>
      <w:tr w:rsidR="00D72693" w:rsidRPr="00743DF3" w14:paraId="447EA164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BA455A0" w14:textId="77777777" w:rsidR="0054362F" w:rsidRPr="00B73FBD" w:rsidRDefault="0054362F" w:rsidP="00B73FBD">
            <w:pPr>
              <w:pStyle w:val="Tabellentext"/>
            </w:pPr>
            <w:r>
              <w:t>NNH</w:t>
            </w:r>
            <w:r w:rsidRPr="00B73FBD">
              <w:tab/>
            </w:r>
          </w:p>
        </w:tc>
        <w:tc>
          <w:tcPr>
            <w:tcW w:w="7857" w:type="dxa"/>
          </w:tcPr>
          <w:p w14:paraId="6A75CE77" w14:textId="77777777" w:rsidR="0054362F" w:rsidRPr="00B73FBD" w:rsidRDefault="0054362F" w:rsidP="00B73FBD">
            <w:pPr>
              <w:pStyle w:val="Tabellentext"/>
            </w:pPr>
            <w:r>
              <w:t>Endonasale Nasennebenhöhleneingriffe</w:t>
            </w:r>
          </w:p>
        </w:tc>
      </w:tr>
      <w:tr w:rsidR="00D72693" w:rsidRPr="00743DF3" w14:paraId="69205198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9026453" w14:textId="77777777" w:rsidR="0054362F" w:rsidRPr="00B73FBD" w:rsidRDefault="0054362F" w:rsidP="00B73FBD">
            <w:pPr>
              <w:pStyle w:val="Tabellentext"/>
            </w:pPr>
            <w:r>
              <w:t>PCI</w:t>
            </w:r>
            <w:r w:rsidRPr="00B73FBD">
              <w:tab/>
            </w:r>
          </w:p>
        </w:tc>
        <w:tc>
          <w:tcPr>
            <w:tcW w:w="7857" w:type="dxa"/>
          </w:tcPr>
          <w:p w14:paraId="7BCFACAD" w14:textId="77777777" w:rsidR="0054362F" w:rsidRPr="00B73FBD" w:rsidRDefault="0054362F" w:rsidP="00B73FBD">
            <w:pPr>
              <w:pStyle w:val="Tabellentext"/>
            </w:pPr>
            <w:r>
              <w:t>Perkutane Koronarintervention und Koronarangiographie</w:t>
            </w:r>
          </w:p>
        </w:tc>
      </w:tr>
      <w:tr w:rsidR="00D72693" w:rsidRPr="00743DF3" w14:paraId="3BD7352C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7E73207" w14:textId="77777777" w:rsidR="0054362F" w:rsidRPr="00B73FBD" w:rsidRDefault="0054362F" w:rsidP="00B73FBD">
            <w:pPr>
              <w:pStyle w:val="Tabellentext"/>
            </w:pPr>
            <w:r>
              <w:t>PNEU</w:t>
            </w:r>
            <w:r w:rsidRPr="00B73FBD">
              <w:tab/>
            </w:r>
          </w:p>
        </w:tc>
        <w:tc>
          <w:tcPr>
            <w:tcW w:w="7857" w:type="dxa"/>
          </w:tcPr>
          <w:p w14:paraId="1B76E90C" w14:textId="77777777" w:rsidR="0054362F" w:rsidRPr="00B73FBD" w:rsidRDefault="0054362F" w:rsidP="00B73FBD">
            <w:pPr>
              <w:pStyle w:val="Tabellentext"/>
            </w:pPr>
            <w:r>
              <w:t>Ambulant erworbene Pneumonie</w:t>
            </w:r>
          </w:p>
        </w:tc>
      </w:tr>
      <w:tr w:rsidR="00D72693" w:rsidRPr="00743DF3" w14:paraId="49866FFC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A1F9B38" w14:textId="77777777" w:rsidR="0054362F" w:rsidRPr="00B73FBD" w:rsidRDefault="0054362F" w:rsidP="00B73FBD">
            <w:pPr>
              <w:pStyle w:val="Tabellentext"/>
            </w:pPr>
            <w:r>
              <w:t>PNTX</w:t>
            </w:r>
            <w:r w:rsidRPr="00B73FBD">
              <w:tab/>
            </w:r>
          </w:p>
        </w:tc>
        <w:tc>
          <w:tcPr>
            <w:tcW w:w="7857" w:type="dxa"/>
          </w:tcPr>
          <w:p w14:paraId="3992A310" w14:textId="77777777" w:rsidR="0054362F" w:rsidRPr="00B73FBD" w:rsidRDefault="0054362F" w:rsidP="00B73FBD">
            <w:pPr>
              <w:pStyle w:val="Tabellentext"/>
            </w:pPr>
            <w:r>
              <w:t>Nieren- und Pankreas- (Nieren-) transplantation</w:t>
            </w:r>
          </w:p>
        </w:tc>
      </w:tr>
      <w:tr w:rsidR="00D72693" w:rsidRPr="00743DF3" w14:paraId="4C9D22D1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582E1DA" w14:textId="77777777" w:rsidR="0054362F" w:rsidRPr="00B73FBD" w:rsidRDefault="0054362F" w:rsidP="00B73FBD">
            <w:pPr>
              <w:pStyle w:val="Tabellentext"/>
            </w:pPr>
            <w:r>
              <w:t>PPCI</w:t>
            </w:r>
            <w:r w:rsidRPr="00B73FBD">
              <w:tab/>
            </w:r>
          </w:p>
        </w:tc>
        <w:tc>
          <w:tcPr>
            <w:tcW w:w="7857" w:type="dxa"/>
          </w:tcPr>
          <w:p w14:paraId="491F30BA" w14:textId="77777777" w:rsidR="0054362F" w:rsidRPr="00B73FBD" w:rsidRDefault="0054362F" w:rsidP="00B73FBD">
            <w:pPr>
              <w:pStyle w:val="Tabellentext"/>
            </w:pPr>
            <w:r>
              <w:t>Patientenbefragung für die Perkutane Koronarintervention und Koronarangiographie</w:t>
            </w:r>
          </w:p>
        </w:tc>
      </w:tr>
    </w:tbl>
    <w:p w14:paraId="434D7E32" w14:textId="77777777" w:rsidR="0056688D" w:rsidRDefault="0056688D">
      <w:pPr>
        <w:sectPr w:rsidR="0056688D" w:rsidSect="00D72693">
          <w:headerReference w:type="even" r:id="rId27"/>
          <w:headerReference w:type="default" r:id="rId28"/>
          <w:footerReference w:type="even" r:id="rId29"/>
          <w:footerReference w:type="default" r:id="rId30"/>
          <w:headerReference w:type="first" r:id="rId31"/>
          <w:footerReference w:type="first" r:id="rId32"/>
          <w:pgSz w:w="11906" w:h="16838"/>
          <w:pgMar w:top="1134" w:right="1418" w:bottom="1134" w:left="1418" w:header="567" w:footer="737" w:gutter="0"/>
          <w:cols w:space="708"/>
          <w:docGrid w:linePitch="360"/>
        </w:sectPr>
      </w:pPr>
    </w:p>
    <w:p w14:paraId="0EEF2EF1" w14:textId="77777777" w:rsidR="0054362F" w:rsidRPr="007A1096" w:rsidRDefault="0054362F" w:rsidP="00650406">
      <w:pPr>
        <w:pStyle w:val="berschrift1ohneGliederung"/>
      </w:pPr>
      <w:bookmarkStart w:id="13" w:name="_Toc230254197"/>
      <w:r w:rsidRPr="007A1096">
        <w:lastRenderedPageBreak/>
        <w:t>Anhang</w:t>
      </w:r>
      <w:r w:rsidRPr="007A1096">
        <w:t xml:space="preserve"> I</w:t>
      </w:r>
      <w:r w:rsidRPr="007A1096">
        <w:t>I</w:t>
      </w:r>
      <w:r w:rsidRPr="007A1096">
        <w:t>: Listen</w:t>
      </w:r>
      <w:bookmarkEnd w:id="13"/>
    </w:p>
    <w:tbl>
      <w:tblPr>
        <w:tblStyle w:val="IQTIGStandard"/>
        <w:tblW w:w="14352" w:type="dxa"/>
        <w:tblLook w:val="0420" w:firstRow="1" w:lastRow="0" w:firstColumn="0" w:lastColumn="0" w:noHBand="0" w:noVBand="1"/>
      </w:tblPr>
      <w:tblGrid>
        <w:gridCol w:w="3402"/>
        <w:gridCol w:w="1276"/>
        <w:gridCol w:w="4253"/>
        <w:gridCol w:w="5421"/>
      </w:tblGrid>
      <w:tr w:rsidR="00A36F56" w:rsidRPr="009E2B0C" w14:paraId="5AB888C9" w14:textId="77777777" w:rsidTr="00C50D8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0"/>
          <w:tblHeader/>
        </w:trPr>
        <w:tc>
          <w:tcPr>
            <w:tcW w:w="3402" w:type="dxa"/>
          </w:tcPr>
          <w:p w14:paraId="08E880D0" w14:textId="77777777" w:rsidR="0054362F" w:rsidRPr="00CC058D" w:rsidRDefault="0054362F" w:rsidP="00CC058D">
            <w:pPr>
              <w:pStyle w:val="Tabellenkopf"/>
            </w:pPr>
            <w:r w:rsidRPr="00CC058D">
              <w:t>Listenname</w:t>
            </w:r>
          </w:p>
        </w:tc>
        <w:tc>
          <w:tcPr>
            <w:tcW w:w="1276" w:type="dxa"/>
          </w:tcPr>
          <w:p w14:paraId="5AA253F3" w14:textId="77777777" w:rsidR="0054362F" w:rsidRPr="00CC058D" w:rsidRDefault="0054362F" w:rsidP="00CC058D">
            <w:pPr>
              <w:pStyle w:val="Tabellenkopf"/>
            </w:pPr>
            <w:r w:rsidRPr="00CC058D">
              <w:t>Typ</w:t>
            </w:r>
          </w:p>
        </w:tc>
        <w:tc>
          <w:tcPr>
            <w:tcW w:w="4253" w:type="dxa"/>
          </w:tcPr>
          <w:p w14:paraId="207B6772" w14:textId="77777777" w:rsidR="0054362F" w:rsidRPr="00CC058D" w:rsidRDefault="0054362F" w:rsidP="00CC058D">
            <w:pPr>
              <w:pStyle w:val="Tabellenkopf"/>
            </w:pPr>
            <w:r w:rsidRPr="00CC058D">
              <w:t>Beschreibung</w:t>
            </w:r>
          </w:p>
        </w:tc>
        <w:tc>
          <w:tcPr>
            <w:tcW w:w="5421" w:type="dxa"/>
          </w:tcPr>
          <w:p w14:paraId="393C55E8" w14:textId="77777777" w:rsidR="0054362F" w:rsidRPr="00CC058D" w:rsidRDefault="0054362F" w:rsidP="00CC058D">
            <w:pPr>
              <w:pStyle w:val="Tabellenkopf"/>
            </w:pPr>
            <w:r w:rsidRPr="00CC058D">
              <w:t>Werte</w:t>
            </w:r>
          </w:p>
        </w:tc>
      </w:tr>
      <w:tr w:rsidR="00A36F56" w:rsidRPr="00743DF3" w14:paraId="75AAF36A" w14:textId="77777777" w:rsidTr="00C50D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6"/>
        </w:trPr>
        <w:tc>
          <w:tcPr>
            <w:tcW w:w="3402" w:type="dxa"/>
          </w:tcPr>
          <w:p w14:paraId="7464693F" w14:textId="77777777" w:rsidR="0054362F" w:rsidRPr="00E55889" w:rsidRDefault="0054362F" w:rsidP="004A2346">
            <w:pPr>
              <w:pStyle w:val="Tabellentext"/>
            </w:pPr>
            <w:r>
              <w:t>QSF_MKU_OPS</w:t>
            </w:r>
          </w:p>
        </w:tc>
        <w:tc>
          <w:tcPr>
            <w:tcW w:w="1276" w:type="dxa"/>
          </w:tcPr>
          <w:p w14:paraId="4B269B1C" w14:textId="77777777" w:rsidR="0054362F" w:rsidRPr="00E55889" w:rsidRDefault="0054362F" w:rsidP="004A2346">
            <w:pPr>
              <w:pStyle w:val="Tabellentext"/>
            </w:pPr>
            <w:r>
              <w:t>OPS</w:t>
            </w:r>
          </w:p>
        </w:tc>
        <w:tc>
          <w:tcPr>
            <w:tcW w:w="4253" w:type="dxa"/>
          </w:tcPr>
          <w:p w14:paraId="23195984" w14:textId="77777777" w:rsidR="0054362F" w:rsidRPr="00E55889" w:rsidRDefault="0054362F" w:rsidP="004A2346">
            <w:pPr>
              <w:pStyle w:val="Tabellentext"/>
            </w:pPr>
            <w:r>
              <w:t>Implantation von Herzunterstützungssystemen/Kunstherzen</w:t>
            </w:r>
          </w:p>
        </w:tc>
        <w:tc>
          <w:tcPr>
            <w:tcW w:w="5421" w:type="dxa"/>
          </w:tcPr>
          <w:p w14:paraId="1E8BD65A" w14:textId="77777777" w:rsidR="0054362F" w:rsidRPr="00E55889" w:rsidRDefault="0054362F" w:rsidP="007B6F69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5­376.20%, 5­376.23%, 5­376.30%, 5­376.40%, 5­376.50%, 5­376.60%, 5­376.70%, 5­376.80%, 5­376.90%</w:t>
            </w:r>
          </w:p>
        </w:tc>
      </w:tr>
    </w:tbl>
    <w:p w14:paraId="3A49169B" w14:textId="77777777" w:rsidR="0056688D" w:rsidRDefault="0056688D">
      <w:pPr>
        <w:sectPr w:rsidR="0056688D" w:rsidSect="00FB2C83">
          <w:headerReference w:type="even" r:id="rId33"/>
          <w:headerReference w:type="default" r:id="rId34"/>
          <w:footerReference w:type="even" r:id="rId35"/>
          <w:footerReference w:type="default" r:id="rId36"/>
          <w:headerReference w:type="first" r:id="rId37"/>
          <w:footerReference w:type="first" r:id="rId38"/>
          <w:pgSz w:w="16838" w:h="11906" w:orient="landscape"/>
          <w:pgMar w:top="1418" w:right="1134" w:bottom="1418" w:left="1134" w:header="567" w:footer="737" w:gutter="0"/>
          <w:cols w:space="708"/>
          <w:docGrid w:linePitch="360"/>
        </w:sectPr>
      </w:pPr>
    </w:p>
    <w:p w14:paraId="20F4FDC5" w14:textId="77777777" w:rsidR="0054362F" w:rsidRPr="00FA6327" w:rsidRDefault="0054362F" w:rsidP="008A2735">
      <w:pPr>
        <w:pStyle w:val="berschrift1ohneGliederung"/>
      </w:pPr>
      <w:bookmarkStart w:id="14" w:name="_Toc230254198"/>
      <w:r w:rsidRPr="00FA6327">
        <w:lastRenderedPageBreak/>
        <w:t>Anhang</w:t>
      </w:r>
      <w:r w:rsidRPr="00FA6327">
        <w:t xml:space="preserve"> I</w:t>
      </w:r>
      <w:r w:rsidRPr="00FA6327">
        <w:t>I</w:t>
      </w:r>
      <w:r w:rsidRPr="00FA6327">
        <w:t>I</w:t>
      </w:r>
      <w:r w:rsidRPr="00FA6327">
        <w:t xml:space="preserve">: </w:t>
      </w:r>
      <w:r w:rsidRPr="00FA6327">
        <w:t>Vorberechnungen</w:t>
      </w:r>
      <w:bookmarkEnd w:id="14"/>
    </w:p>
    <w:tbl>
      <w:tblPr>
        <w:tblStyle w:val="IQTIGStandard"/>
        <w:tblW w:w="14351" w:type="dxa"/>
        <w:tblLook w:val="0420" w:firstRow="1" w:lastRow="0" w:firstColumn="0" w:lastColumn="0" w:noHBand="0" w:noVBand="1"/>
      </w:tblPr>
      <w:tblGrid>
        <w:gridCol w:w="3587"/>
        <w:gridCol w:w="1375"/>
        <w:gridCol w:w="5801"/>
        <w:gridCol w:w="3588"/>
      </w:tblGrid>
      <w:tr w:rsidR="00AB192A" w:rsidRPr="009E2B0C" w14:paraId="5704FD86" w14:textId="77777777" w:rsidTr="00C559B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6"/>
          <w:tblHeader/>
        </w:trPr>
        <w:tc>
          <w:tcPr>
            <w:tcW w:w="3587" w:type="dxa"/>
          </w:tcPr>
          <w:p w14:paraId="71B830A7" w14:textId="77777777" w:rsidR="0054362F" w:rsidRPr="00471D87" w:rsidRDefault="0054362F" w:rsidP="00FA6327">
            <w:pPr>
              <w:pStyle w:val="Tabellenkopf"/>
            </w:pPr>
            <w:r w:rsidRPr="00471D87">
              <w:t>Vorberechnung</w:t>
            </w:r>
          </w:p>
        </w:tc>
        <w:tc>
          <w:tcPr>
            <w:tcW w:w="1375" w:type="dxa"/>
          </w:tcPr>
          <w:p w14:paraId="422F5873" w14:textId="77777777" w:rsidR="0054362F" w:rsidRPr="00471D87" w:rsidRDefault="0054362F" w:rsidP="00FA6327">
            <w:pPr>
              <w:pStyle w:val="Tabellenkopf"/>
            </w:pPr>
            <w:r w:rsidRPr="00471D87">
              <w:t>Dimension</w:t>
            </w:r>
          </w:p>
        </w:tc>
        <w:tc>
          <w:tcPr>
            <w:tcW w:w="5801" w:type="dxa"/>
          </w:tcPr>
          <w:p w14:paraId="2D610F44" w14:textId="77777777" w:rsidR="0054362F" w:rsidRPr="00471D87" w:rsidRDefault="0054362F" w:rsidP="00FA6327">
            <w:pPr>
              <w:pStyle w:val="Tabellenkopf"/>
            </w:pPr>
            <w:r w:rsidRPr="00471D87">
              <w:t>Beschreibung</w:t>
            </w:r>
          </w:p>
        </w:tc>
        <w:tc>
          <w:tcPr>
            <w:tcW w:w="3588" w:type="dxa"/>
          </w:tcPr>
          <w:p w14:paraId="7F937539" w14:textId="77777777" w:rsidR="0054362F" w:rsidRPr="00471D87" w:rsidRDefault="0054362F" w:rsidP="00FA6327">
            <w:pPr>
              <w:pStyle w:val="Tabellenkopf"/>
            </w:pPr>
            <w:r w:rsidRPr="00471D87">
              <w:t>Wert</w:t>
            </w:r>
          </w:p>
        </w:tc>
      </w:tr>
      <w:tr w:rsidR="00AB192A" w:rsidRPr="00743DF3" w14:paraId="79A094D2" w14:textId="77777777" w:rsidTr="00C559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757ED438" w14:textId="77777777" w:rsidR="0054362F" w:rsidRPr="00471D87" w:rsidRDefault="0054362F" w:rsidP="00C559B2">
            <w:pPr>
              <w:pStyle w:val="Tabellentext"/>
            </w:pPr>
            <w:r>
              <w:t>Erfassungsjahr</w:t>
            </w:r>
          </w:p>
        </w:tc>
        <w:tc>
          <w:tcPr>
            <w:tcW w:w="1375" w:type="dxa"/>
          </w:tcPr>
          <w:p w14:paraId="1DA060AE" w14:textId="77777777" w:rsidR="0054362F" w:rsidRPr="00471D87" w:rsidRDefault="0054362F" w:rsidP="00C559B2">
            <w:pPr>
              <w:pStyle w:val="Tabellentext"/>
            </w:pPr>
            <w:r>
              <w:t>Gesamt</w:t>
            </w:r>
          </w:p>
        </w:tc>
        <w:tc>
          <w:tcPr>
            <w:tcW w:w="5801" w:type="dxa"/>
          </w:tcPr>
          <w:p w14:paraId="2CA9C243" w14:textId="77777777" w:rsidR="0054362F" w:rsidRPr="00471D87" w:rsidRDefault="0054362F" w:rsidP="006855FA">
            <w:pPr>
              <w:pStyle w:val="Tabellentext"/>
            </w:pPr>
            <w:r>
              <w:t>Hilfsvariable zur Bestimmung des Jahres, dem ein Datensatz in der Auswertung zugeordnet wird. Dies dient der Abgrenzung der Datensätze des Vorjahres zum ausgewerteten Jahr.</w:t>
            </w:r>
          </w:p>
        </w:tc>
        <w:tc>
          <w:tcPr>
            <w:tcW w:w="3588" w:type="dxa"/>
          </w:tcPr>
          <w:p w14:paraId="078E5005" w14:textId="77777777" w:rsidR="0054362F" w:rsidRPr="00471D87" w:rsidRDefault="0054362F" w:rsidP="00C559B2">
            <w:pPr>
              <w:pStyle w:val="Tabellentext"/>
            </w:pPr>
            <w:r>
              <w:t>2025</w:t>
            </w:r>
          </w:p>
        </w:tc>
      </w:tr>
    </w:tbl>
    <w:p w14:paraId="207A47A8" w14:textId="77777777" w:rsidR="0056688D" w:rsidRDefault="0056688D">
      <w:pPr>
        <w:sectPr w:rsidR="0056688D" w:rsidSect="00F06857">
          <w:headerReference w:type="even" r:id="rId39"/>
          <w:headerReference w:type="default" r:id="rId40"/>
          <w:footerReference w:type="even" r:id="rId41"/>
          <w:footerReference w:type="default" r:id="rId42"/>
          <w:headerReference w:type="first" r:id="rId43"/>
          <w:footerReference w:type="first" r:id="rId44"/>
          <w:pgSz w:w="16838" w:h="11906" w:orient="landscape" w:code="9"/>
          <w:pgMar w:top="1418" w:right="1134" w:bottom="1418" w:left="1134" w:header="567" w:footer="737" w:gutter="0"/>
          <w:cols w:space="708"/>
          <w:docGrid w:linePitch="360"/>
        </w:sectPr>
      </w:pPr>
    </w:p>
    <w:p w14:paraId="0E1BCC2E" w14:textId="77777777" w:rsidR="0054362F" w:rsidRPr="000F4C64" w:rsidRDefault="0054362F" w:rsidP="00B3109F">
      <w:pPr>
        <w:pStyle w:val="berschrift1ohneGliederung"/>
      </w:pPr>
      <w:bookmarkStart w:id="15" w:name="_Toc230254199"/>
      <w:r w:rsidRPr="000F4C64">
        <w:lastRenderedPageBreak/>
        <w:t>Anhang</w:t>
      </w:r>
      <w:r w:rsidRPr="000F4C64">
        <w:t xml:space="preserve"> I</w:t>
      </w:r>
      <w:r w:rsidRPr="000F4C64">
        <w:t>V</w:t>
      </w:r>
      <w:r w:rsidRPr="000F4C64">
        <w:t xml:space="preserve">: </w:t>
      </w:r>
      <w:r w:rsidRPr="000F4C64">
        <w:t>Funktionen</w:t>
      </w:r>
      <w:bookmarkEnd w:id="15"/>
    </w:p>
    <w:tbl>
      <w:tblPr>
        <w:tblStyle w:val="IQTIGStandard"/>
        <w:tblW w:w="14351" w:type="dxa"/>
        <w:tblLook w:val="0420" w:firstRow="1" w:lastRow="0" w:firstColumn="0" w:lastColumn="0" w:noHBand="0" w:noVBand="1"/>
      </w:tblPr>
      <w:tblGrid>
        <w:gridCol w:w="3587"/>
        <w:gridCol w:w="949"/>
        <w:gridCol w:w="3828"/>
        <w:gridCol w:w="5987"/>
      </w:tblGrid>
      <w:tr w:rsidR="00AB192A" w:rsidRPr="009E2B0C" w14:paraId="21732791" w14:textId="77777777" w:rsidTr="002972C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6"/>
          <w:tblHeader/>
        </w:trPr>
        <w:tc>
          <w:tcPr>
            <w:tcW w:w="3587" w:type="dxa"/>
          </w:tcPr>
          <w:p w14:paraId="5B74B383" w14:textId="77777777" w:rsidR="0054362F" w:rsidRPr="00F16ED2" w:rsidRDefault="0054362F" w:rsidP="00F16ED2">
            <w:pPr>
              <w:pStyle w:val="Tabellenkopf"/>
            </w:pPr>
            <w:r w:rsidRPr="00F16ED2">
              <w:t>Funktion</w:t>
            </w:r>
          </w:p>
        </w:tc>
        <w:tc>
          <w:tcPr>
            <w:tcW w:w="949" w:type="dxa"/>
          </w:tcPr>
          <w:p w14:paraId="27178846" w14:textId="77777777" w:rsidR="0054362F" w:rsidRPr="00F16ED2" w:rsidRDefault="0054362F" w:rsidP="00F16ED2">
            <w:pPr>
              <w:pStyle w:val="Tabellenkopf"/>
            </w:pPr>
            <w:r w:rsidRPr="00F16ED2">
              <w:t>FeldTyp</w:t>
            </w:r>
          </w:p>
        </w:tc>
        <w:tc>
          <w:tcPr>
            <w:tcW w:w="3828" w:type="dxa"/>
          </w:tcPr>
          <w:p w14:paraId="4CD3BD8B" w14:textId="77777777" w:rsidR="0054362F" w:rsidRPr="00F16ED2" w:rsidRDefault="0054362F" w:rsidP="00F16ED2">
            <w:pPr>
              <w:pStyle w:val="Tabellenkopf"/>
            </w:pPr>
            <w:r w:rsidRPr="00F16ED2">
              <w:t>Beschreibung</w:t>
            </w:r>
          </w:p>
        </w:tc>
        <w:tc>
          <w:tcPr>
            <w:tcW w:w="5987" w:type="dxa"/>
          </w:tcPr>
          <w:p w14:paraId="721B6EB6" w14:textId="77777777" w:rsidR="0054362F" w:rsidRPr="00F16ED2" w:rsidRDefault="0054362F" w:rsidP="00F16ED2">
            <w:pPr>
              <w:pStyle w:val="Tabellenkopf"/>
            </w:pPr>
            <w:r w:rsidRPr="00F16ED2">
              <w:t>Script</w:t>
            </w:r>
          </w:p>
        </w:tc>
      </w:tr>
      <w:tr w:rsidR="004F23F4" w:rsidRPr="00743DF3" w14:paraId="7DB12E71" w14:textId="77777777" w:rsidTr="002972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59C1AB6F" w14:textId="77777777" w:rsidR="0054362F" w:rsidRPr="00103FC4" w:rsidRDefault="0054362F" w:rsidP="004F23F4">
            <w:pPr>
              <w:pStyle w:val="Tabellentext"/>
            </w:pPr>
            <w:r>
              <w:t>fn_EJ</w:t>
            </w:r>
          </w:p>
        </w:tc>
        <w:tc>
          <w:tcPr>
            <w:tcW w:w="949" w:type="dxa"/>
          </w:tcPr>
          <w:p w14:paraId="75DA9F48" w14:textId="77777777" w:rsidR="0054362F" w:rsidRPr="00103FC4" w:rsidRDefault="0054362F" w:rsidP="00506ECF">
            <w:pPr>
              <w:pStyle w:val="Tabellentext"/>
            </w:pPr>
            <w:r>
              <w:t>integer</w:t>
            </w:r>
          </w:p>
        </w:tc>
        <w:tc>
          <w:tcPr>
            <w:tcW w:w="3828" w:type="dxa"/>
          </w:tcPr>
          <w:p w14:paraId="5F1D84D1" w14:textId="77777777" w:rsidR="0054362F" w:rsidRPr="00103FC4" w:rsidRDefault="0054362F" w:rsidP="004F23F4">
            <w:pPr>
              <w:pStyle w:val="Tabellentext"/>
            </w:pPr>
            <w:r>
              <w:t>Erfassungsjahr</w:t>
            </w:r>
          </w:p>
        </w:tc>
        <w:tc>
          <w:tcPr>
            <w:tcW w:w="5987" w:type="dxa"/>
          </w:tcPr>
          <w:p w14:paraId="0A7D22EA" w14:textId="77777777" w:rsidR="0054362F" w:rsidRPr="00103FC4" w:rsidRDefault="0054362F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VB$Erfassungsjahr</w:t>
            </w:r>
          </w:p>
        </w:tc>
      </w:tr>
      <w:tr w:rsidR="004F23F4" w:rsidRPr="00743DF3" w14:paraId="41623914" w14:textId="77777777" w:rsidTr="002972C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114F912D" w14:textId="77777777" w:rsidR="0054362F" w:rsidRPr="00103FC4" w:rsidRDefault="0054362F" w:rsidP="004F23F4">
            <w:pPr>
              <w:pStyle w:val="Tabellentext"/>
            </w:pPr>
            <w:r>
              <w:t>fn_EntlassungInEJ</w:t>
            </w:r>
          </w:p>
        </w:tc>
        <w:tc>
          <w:tcPr>
            <w:tcW w:w="949" w:type="dxa"/>
          </w:tcPr>
          <w:p w14:paraId="34812305" w14:textId="77777777" w:rsidR="0054362F" w:rsidRPr="00103FC4" w:rsidRDefault="0054362F" w:rsidP="00506ECF">
            <w:pPr>
              <w:pStyle w:val="Tabellentext"/>
            </w:pPr>
            <w:r>
              <w:t>boolean</w:t>
            </w:r>
          </w:p>
        </w:tc>
        <w:tc>
          <w:tcPr>
            <w:tcW w:w="3828" w:type="dxa"/>
          </w:tcPr>
          <w:p w14:paraId="59294F15" w14:textId="77777777" w:rsidR="0054362F" w:rsidRPr="00103FC4" w:rsidRDefault="0054362F" w:rsidP="004F23F4">
            <w:pPr>
              <w:pStyle w:val="Tabellentext"/>
            </w:pPr>
            <w:r>
              <w:t>Entlassung im Erfassungsjahr</w:t>
            </w:r>
          </w:p>
        </w:tc>
        <w:tc>
          <w:tcPr>
            <w:tcW w:w="5987" w:type="dxa"/>
          </w:tcPr>
          <w:p w14:paraId="20CBB16C" w14:textId="77777777" w:rsidR="0054362F" w:rsidRPr="00103FC4" w:rsidRDefault="0054362F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fn_EntlassungJahr %==% fn_EJ</w:t>
            </w:r>
          </w:p>
        </w:tc>
      </w:tr>
      <w:tr w:rsidR="004F23F4" w:rsidRPr="00743DF3" w14:paraId="5A7B4795" w14:textId="77777777" w:rsidTr="002972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70347A9F" w14:textId="77777777" w:rsidR="0054362F" w:rsidRPr="00103FC4" w:rsidRDefault="0054362F" w:rsidP="004F23F4">
            <w:pPr>
              <w:pStyle w:val="Tabellentext"/>
            </w:pPr>
            <w:r>
              <w:t>fn_EntlassungJahr</w:t>
            </w:r>
          </w:p>
        </w:tc>
        <w:tc>
          <w:tcPr>
            <w:tcW w:w="949" w:type="dxa"/>
          </w:tcPr>
          <w:p w14:paraId="2851151B" w14:textId="77777777" w:rsidR="0054362F" w:rsidRPr="00103FC4" w:rsidRDefault="0054362F" w:rsidP="00506ECF">
            <w:pPr>
              <w:pStyle w:val="Tabellentext"/>
            </w:pPr>
            <w:r>
              <w:t>integer</w:t>
            </w:r>
          </w:p>
        </w:tc>
        <w:tc>
          <w:tcPr>
            <w:tcW w:w="3828" w:type="dxa"/>
          </w:tcPr>
          <w:p w14:paraId="49A383A6" w14:textId="77777777" w:rsidR="0054362F" w:rsidRPr="00103FC4" w:rsidRDefault="0054362F" w:rsidP="004F23F4">
            <w:pPr>
              <w:pStyle w:val="Tabellentext"/>
            </w:pPr>
            <w:r>
              <w:t>Entlassungsjahr</w:t>
            </w:r>
          </w:p>
        </w:tc>
        <w:tc>
          <w:tcPr>
            <w:tcW w:w="5987" w:type="dxa"/>
          </w:tcPr>
          <w:p w14:paraId="20FE6527" w14:textId="77777777" w:rsidR="0054362F" w:rsidRPr="00103FC4" w:rsidRDefault="0054362F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ifelse( !is.na(ENTLDATUM), to_year(ENTLDATUM), to_year(monatEntl) )</w:t>
            </w:r>
          </w:p>
        </w:tc>
      </w:tr>
    </w:tbl>
    <w:p w14:paraId="467604BB" w14:textId="77777777" w:rsidR="0056688D" w:rsidRDefault="0056688D">
      <w:pPr>
        <w:sectPr w:rsidR="0056688D" w:rsidSect="00B43197">
          <w:headerReference w:type="default" r:id="rId45"/>
          <w:footerReference w:type="default" r:id="rId46"/>
          <w:pgSz w:w="16838" w:h="11906" w:orient="landscape" w:code="9"/>
          <w:pgMar w:top="1418" w:right="1134" w:bottom="1418" w:left="1134" w:header="567" w:footer="737" w:gutter="0"/>
          <w:cols w:space="708"/>
          <w:docGrid w:linePitch="360"/>
        </w:sectPr>
      </w:pPr>
    </w:p>
    <w:p w14:paraId="38A05F76" w14:textId="77777777" w:rsidR="0054362F" w:rsidRPr="00ED483A" w:rsidRDefault="0054362F" w:rsidP="00323071">
      <w:pPr>
        <w:pStyle w:val="berschrift1ohneGliederung"/>
        <w:rPr>
          <w:rFonts w:eastAsia="DengXian"/>
        </w:rPr>
      </w:pPr>
      <w:bookmarkStart w:id="16" w:name="_Toc145574780_14"/>
      <w:bookmarkStart w:id="17" w:name="_Toc230254200"/>
      <w:r w:rsidRPr="00ED483A">
        <w:rPr>
          <w:rFonts w:eastAsia="DengXian"/>
        </w:rPr>
        <w:lastRenderedPageBreak/>
        <w:t>Impressum</w:t>
      </w:r>
      <w:bookmarkEnd w:id="16"/>
      <w:bookmarkEnd w:id="17"/>
    </w:p>
    <w:p w14:paraId="7B7B106C" w14:textId="77777777" w:rsidR="0054362F" w:rsidRPr="0075394A" w:rsidRDefault="0054362F" w:rsidP="00323071">
      <w:pPr>
        <w:pStyle w:val="berschriftBerichtsinformationen"/>
      </w:pPr>
      <w:r w:rsidRPr="0075394A">
        <w:t>Herausgeber</w:t>
      </w:r>
    </w:p>
    <w:p w14:paraId="3B320847" w14:textId="77777777" w:rsidR="0054362F" w:rsidRPr="00ED483A" w:rsidRDefault="0054362F" w:rsidP="00323071">
      <w:pPr>
        <w:pStyle w:val="Standardlinksbndig"/>
        <w:spacing w:before="240"/>
        <w:rPr>
          <w:lang w:eastAsia="zh-CN"/>
        </w:rPr>
      </w:pPr>
      <w:r w:rsidRPr="00ED483A">
        <w:rPr>
          <w:lang w:eastAsia="zh-CN"/>
        </w:rPr>
        <w:t xml:space="preserve">IQTIG – Institut für Qualitätssicherung </w:t>
      </w:r>
      <w:r w:rsidRPr="00ED483A">
        <w:rPr>
          <w:lang w:eastAsia="zh-CN"/>
        </w:rPr>
        <w:br/>
        <w:t>und Transparenz im Gesundheitswesen</w:t>
      </w:r>
      <w:r w:rsidRPr="00ED483A">
        <w:rPr>
          <w:lang w:eastAsia="zh-CN"/>
        </w:rPr>
        <w:br/>
        <w:t>Katharina-Heinroth-Ufer 1</w:t>
      </w:r>
      <w:r w:rsidRPr="00ED483A">
        <w:rPr>
          <w:lang w:eastAsia="zh-CN"/>
        </w:rPr>
        <w:br/>
        <w:t>10787 Berlin</w:t>
      </w:r>
    </w:p>
    <w:p w14:paraId="09746E2D" w14:textId="77777777" w:rsidR="0054362F" w:rsidRPr="00ED483A" w:rsidRDefault="0054362F" w:rsidP="00323071">
      <w:pPr>
        <w:pStyle w:val="Standardlinksbndig"/>
        <w:rPr>
          <w:lang w:val="nb-NO" w:eastAsia="zh-CN"/>
        </w:rPr>
      </w:pPr>
      <w:r w:rsidRPr="00ED483A">
        <w:rPr>
          <w:lang w:val="nb-NO" w:eastAsia="zh-CN"/>
        </w:rPr>
        <w:t>Telefon: (030) 58 58 26-0</w:t>
      </w:r>
    </w:p>
    <w:p w14:paraId="52B37AC8" w14:textId="2CE0A486" w:rsidR="0054362F" w:rsidRPr="00AF769A" w:rsidRDefault="0054362F" w:rsidP="00323071">
      <w:pPr>
        <w:pStyle w:val="Standardlinksbndig"/>
      </w:pPr>
      <w:hyperlink r:id="rId47" w:history="1">
        <w:r w:rsidRPr="00AF769A">
          <w:rPr>
            <w:rStyle w:val="Hyperlink"/>
          </w:rPr>
          <w:t>info@iqtig.org</w:t>
        </w:r>
      </w:hyperlink>
      <w:r w:rsidRPr="00AF769A">
        <w:br/>
      </w:r>
      <w:hyperlink r:id="rId48" w:history="1">
        <w:r w:rsidRPr="00AF769A">
          <w:rPr>
            <w:rStyle w:val="Hyperlink"/>
          </w:rPr>
          <w:t>iqtig.org</w:t>
        </w:r>
      </w:hyperlink>
    </w:p>
    <w:p w14:paraId="4A7A1A9B" w14:textId="77777777" w:rsidR="00ED483A" w:rsidRPr="00323071" w:rsidRDefault="00ED483A" w:rsidP="00323071"/>
    <w:sectPr w:rsidR="00ED483A" w:rsidRPr="00323071" w:rsidSect="00BE0C66">
      <w:headerReference w:type="default" r:id="rId49"/>
      <w:footerReference w:type="default" r:id="rId50"/>
      <w:pgSz w:w="11906" w:h="16838" w:code="9"/>
      <w:pgMar w:top="1418" w:right="1701" w:bottom="1701" w:left="1701" w:header="624" w:footer="9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AFB442" w14:textId="77777777" w:rsidR="00DA05CA" w:rsidRDefault="00DA05CA" w:rsidP="00C13AD2">
      <w:r>
        <w:separator/>
      </w:r>
    </w:p>
  </w:endnote>
  <w:endnote w:type="continuationSeparator" w:id="0">
    <w:p w14:paraId="54E762FB" w14:textId="77777777" w:rsidR="00DA05CA" w:rsidRDefault="00DA05CA" w:rsidP="00C13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rlow">
    <w:altName w:val="Barlow"/>
    <w:panose1 w:val="00000500000000000000"/>
    <w:charset w:val="00"/>
    <w:family w:val="modern"/>
    <w:notTrueType/>
    <w:pitch w:val="variable"/>
    <w:sig w:usb0="20000007" w:usb1="00000000" w:usb2="00000000" w:usb3="00000000" w:csb0="00000193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4721F2" w14:textId="77777777" w:rsidR="0033789C" w:rsidRDefault="00B45837" w:rsidP="00D94A1D">
    <w:pPr>
      <w:pStyle w:val="Fuzeile"/>
      <w:tabs>
        <w:tab w:val="clear" w:pos="8789"/>
        <w:tab w:val="right" w:pos="8505"/>
      </w:tabs>
    </w:pPr>
    <w:r w:rsidRPr="002C0A0B">
      <w:t>© IQTIG</w:t>
    </w:r>
    <w:r w:rsidR="00290D21">
      <w:t xml:space="preserve"> </w:t>
    </w:r>
    <w:r w:rsidR="00F20AD7">
      <w:fldChar w:fldCharType="begin"/>
    </w:r>
    <w:r w:rsidR="00F20AD7">
      <w:instrText xml:space="preserve"> DATE  \@ "YYYY" </w:instrText>
    </w:r>
    <w:r w:rsidR="00F20AD7">
      <w:fldChar w:fldCharType="separate"/>
    </w:r>
    <w:r w:rsidR="0054362F">
      <w:rPr>
        <w:noProof/>
      </w:rPr>
      <w:t>2026</w:t>
    </w:r>
    <w:r w:rsidR="00F20AD7">
      <w:fldChar w:fldCharType="end"/>
    </w:r>
    <w:r w:rsidR="00216863">
      <w:ptab w:relativeTo="margin" w:alignment="right" w:leader="none"/>
    </w:r>
    <w:r w:rsidRPr="002C0A0B">
      <w:fldChar w:fldCharType="begin"/>
    </w:r>
    <w:r w:rsidRPr="002C0A0B">
      <w:instrText xml:space="preserve"> PAGE   \* MERGEFORMAT </w:instrText>
    </w:r>
    <w:r w:rsidRPr="002C0A0B">
      <w:fldChar w:fldCharType="separate"/>
    </w:r>
    <w:r w:rsidR="00D6008D">
      <w:rPr>
        <w:noProof/>
      </w:rPr>
      <w:t>3</w:t>
    </w:r>
    <w:r w:rsidRPr="002C0A0B"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D174B" w14:textId="77777777" w:rsidR="0054362F" w:rsidRDefault="0054362F">
    <w:pPr>
      <w:pStyle w:val="Fuzeile"/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91075" w14:textId="77777777" w:rsidR="0054362F" w:rsidRPr="00B73FBD" w:rsidRDefault="0054362F" w:rsidP="00652525">
    <w:pPr>
      <w:pStyle w:val="Fuzeile"/>
      <w:rPr>
        <w:szCs w:val="19"/>
      </w:rPr>
    </w:pPr>
    <w:r w:rsidRPr="00B73FBD">
      <w:rPr>
        <w:szCs w:val="19"/>
      </w:rPr>
      <w:t xml:space="preserve">© IQTIG </w:t>
    </w:r>
    <w:r w:rsidRPr="00B73FBD">
      <w:rPr>
        <w:szCs w:val="19"/>
      </w:rPr>
      <w:fldChar w:fldCharType="begin"/>
    </w:r>
    <w:r w:rsidRPr="00B73FBD">
      <w:rPr>
        <w:szCs w:val="19"/>
      </w:rPr>
      <w:instrText>DATE \@ YYYY</w:instrText>
    </w:r>
    <w:r w:rsidRPr="00B73FBD">
      <w:rPr>
        <w:szCs w:val="19"/>
      </w:rPr>
      <w:fldChar w:fldCharType="separate"/>
    </w:r>
    <w:r>
      <w:rPr>
        <w:noProof/>
        <w:szCs w:val="19"/>
      </w:rPr>
      <w:t>2026</w:t>
    </w:r>
    <w:r w:rsidRPr="00B73FBD">
      <w:rPr>
        <w:szCs w:val="19"/>
      </w:rPr>
      <w:fldChar w:fldCharType="end"/>
    </w:r>
    <w:r w:rsidRPr="00B73FBD">
      <w:rPr>
        <w:szCs w:val="19"/>
      </w:rPr>
      <w:ptab w:relativeTo="margin" w:alignment="center" w:leader="none"/>
    </w:r>
    <w:r w:rsidRPr="00B73FBD">
      <w:rPr>
        <w:szCs w:val="19"/>
      </w:rPr>
      <w:ptab w:relativeTo="margin" w:alignment="right" w:leader="none"/>
    </w:r>
    <w:r w:rsidRPr="00B73FBD">
      <w:rPr>
        <w:szCs w:val="19"/>
      </w:rPr>
      <w:t xml:space="preserve"> </w:t>
    </w:r>
    <w:r w:rsidRPr="00B73FBD">
      <w:rPr>
        <w:szCs w:val="19"/>
      </w:rPr>
      <w:fldChar w:fldCharType="begin"/>
    </w:r>
    <w:r w:rsidRPr="00B73FBD">
      <w:rPr>
        <w:szCs w:val="19"/>
      </w:rPr>
      <w:instrText xml:space="preserve"> PAGE  \* Arabic  \* MERGEFORMAT </w:instrText>
    </w:r>
    <w:r w:rsidRPr="00B73FBD">
      <w:rPr>
        <w:szCs w:val="19"/>
      </w:rPr>
      <w:fldChar w:fldCharType="separate"/>
    </w:r>
    <w:r>
      <w:rPr>
        <w:noProof/>
        <w:szCs w:val="19"/>
      </w:rPr>
      <w:t>1</w:t>
    </w:r>
    <w:r w:rsidRPr="00B73FBD">
      <w:rPr>
        <w:szCs w:val="19"/>
      </w:rPr>
      <w:fldChar w:fldCharType="end"/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EF5BB" w14:textId="77777777" w:rsidR="0054362F" w:rsidRDefault="0054362F">
    <w:pPr>
      <w:pStyle w:val="Fuzeile"/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947BD" w14:textId="77777777" w:rsidR="0054362F" w:rsidRDefault="0054362F">
    <w:pPr>
      <w:pStyle w:val="Fuzeile"/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A1962" w14:textId="77777777" w:rsidR="0054362F" w:rsidRPr="00E55889" w:rsidRDefault="0054362F" w:rsidP="00652525">
    <w:pPr>
      <w:pStyle w:val="Fuzeile"/>
      <w:rPr>
        <w:szCs w:val="19"/>
      </w:rPr>
    </w:pPr>
    <w:r w:rsidRPr="00E55889">
      <w:rPr>
        <w:szCs w:val="19"/>
      </w:rPr>
      <w:t xml:space="preserve">© IQTIG </w:t>
    </w:r>
    <w:r w:rsidRPr="00E55889">
      <w:rPr>
        <w:szCs w:val="19"/>
      </w:rPr>
      <w:fldChar w:fldCharType="begin"/>
    </w:r>
    <w:r w:rsidRPr="00E55889">
      <w:rPr>
        <w:szCs w:val="19"/>
      </w:rPr>
      <w:instrText>DATE \@ YYYY</w:instrText>
    </w:r>
    <w:r w:rsidRPr="00E55889">
      <w:rPr>
        <w:szCs w:val="19"/>
      </w:rPr>
      <w:fldChar w:fldCharType="separate"/>
    </w:r>
    <w:r>
      <w:rPr>
        <w:noProof/>
        <w:szCs w:val="19"/>
      </w:rPr>
      <w:t>2026</w:t>
    </w:r>
    <w:r w:rsidRPr="00E55889">
      <w:rPr>
        <w:szCs w:val="19"/>
      </w:rPr>
      <w:fldChar w:fldCharType="end"/>
    </w:r>
    <w:r w:rsidRPr="00E55889">
      <w:rPr>
        <w:szCs w:val="19"/>
      </w:rPr>
      <w:ptab w:relativeTo="margin" w:alignment="center" w:leader="none"/>
    </w:r>
    <w:r w:rsidRPr="00E55889">
      <w:rPr>
        <w:szCs w:val="19"/>
      </w:rPr>
      <w:ptab w:relativeTo="margin" w:alignment="right" w:leader="none"/>
    </w:r>
    <w:r w:rsidRPr="00E55889">
      <w:rPr>
        <w:szCs w:val="19"/>
      </w:rPr>
      <w:t xml:space="preserve"> </w:t>
    </w:r>
    <w:r w:rsidRPr="00E55889">
      <w:rPr>
        <w:szCs w:val="19"/>
      </w:rPr>
      <w:fldChar w:fldCharType="begin"/>
    </w:r>
    <w:r w:rsidRPr="00E55889">
      <w:rPr>
        <w:szCs w:val="19"/>
      </w:rPr>
      <w:instrText xml:space="preserve"> PAGE  \* Arabic  \* MERGEFORMAT </w:instrText>
    </w:r>
    <w:r w:rsidRPr="00E55889">
      <w:rPr>
        <w:szCs w:val="19"/>
      </w:rPr>
      <w:fldChar w:fldCharType="separate"/>
    </w:r>
    <w:r>
      <w:rPr>
        <w:noProof/>
        <w:szCs w:val="19"/>
      </w:rPr>
      <w:t>1</w:t>
    </w:r>
    <w:r w:rsidRPr="00E55889">
      <w:rPr>
        <w:szCs w:val="19"/>
      </w:rPr>
      <w:fldChar w:fldCharType="end"/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59C9F" w14:textId="77777777" w:rsidR="0054362F" w:rsidRDefault="0054362F">
    <w:pPr>
      <w:pStyle w:val="Fuzeile"/>
    </w:pP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EBBCC" w14:textId="77777777" w:rsidR="0054362F" w:rsidRDefault="0054362F">
    <w:pPr>
      <w:pStyle w:val="Fuzeile"/>
    </w:pP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47DFC" w14:textId="77777777" w:rsidR="0054362F" w:rsidRPr="00471D87" w:rsidRDefault="0054362F">
    <w:pPr>
      <w:pStyle w:val="Fuzeile"/>
      <w:rPr>
        <w:szCs w:val="19"/>
      </w:rPr>
    </w:pPr>
    <w:r w:rsidRPr="00471D87">
      <w:rPr>
        <w:szCs w:val="19"/>
      </w:rPr>
      <w:t xml:space="preserve">© IQTIG </w:t>
    </w:r>
    <w:r w:rsidRPr="00471D87">
      <w:rPr>
        <w:szCs w:val="19"/>
      </w:rPr>
      <w:fldChar w:fldCharType="begin"/>
    </w:r>
    <w:r w:rsidRPr="00471D87">
      <w:rPr>
        <w:szCs w:val="19"/>
      </w:rPr>
      <w:instrText>DATE \@ YYYY</w:instrText>
    </w:r>
    <w:r w:rsidRPr="00471D87">
      <w:rPr>
        <w:szCs w:val="19"/>
      </w:rPr>
      <w:fldChar w:fldCharType="separate"/>
    </w:r>
    <w:r>
      <w:rPr>
        <w:noProof/>
        <w:szCs w:val="19"/>
      </w:rPr>
      <w:t>2026</w:t>
    </w:r>
    <w:r w:rsidRPr="00471D87">
      <w:rPr>
        <w:szCs w:val="19"/>
      </w:rPr>
      <w:fldChar w:fldCharType="end"/>
    </w:r>
    <w:r w:rsidRPr="00471D87">
      <w:rPr>
        <w:szCs w:val="19"/>
      </w:rPr>
      <w:ptab w:relativeTo="margin" w:alignment="center" w:leader="none"/>
    </w:r>
    <w:r w:rsidRPr="00471D87">
      <w:rPr>
        <w:szCs w:val="19"/>
      </w:rPr>
      <w:ptab w:relativeTo="margin" w:alignment="right" w:leader="none"/>
    </w:r>
    <w:r w:rsidRPr="00471D87">
      <w:rPr>
        <w:szCs w:val="19"/>
      </w:rPr>
      <w:t xml:space="preserve"> </w:t>
    </w:r>
    <w:r w:rsidRPr="00471D87">
      <w:rPr>
        <w:szCs w:val="19"/>
      </w:rPr>
      <w:fldChar w:fldCharType="begin"/>
    </w:r>
    <w:r w:rsidRPr="00471D87">
      <w:rPr>
        <w:szCs w:val="19"/>
      </w:rPr>
      <w:instrText xml:space="preserve"> PAGE  \* Arabic  \* MERGEFORMAT </w:instrText>
    </w:r>
    <w:r w:rsidRPr="00471D87">
      <w:rPr>
        <w:szCs w:val="19"/>
      </w:rPr>
      <w:fldChar w:fldCharType="separate"/>
    </w:r>
    <w:r>
      <w:rPr>
        <w:noProof/>
        <w:szCs w:val="19"/>
      </w:rPr>
      <w:t>1</w:t>
    </w:r>
    <w:r w:rsidRPr="00471D87">
      <w:rPr>
        <w:szCs w:val="19"/>
      </w:rPr>
      <w:fldChar w:fldCharType="end"/>
    </w: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83001" w14:textId="77777777" w:rsidR="0054362F" w:rsidRDefault="0054362F">
    <w:pPr>
      <w:pStyle w:val="Fuzeile"/>
    </w:pP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3D5D9" w14:textId="77777777" w:rsidR="0054362F" w:rsidRPr="00103FC4" w:rsidRDefault="0054362F">
    <w:pPr>
      <w:pStyle w:val="Fuzeile"/>
    </w:pPr>
    <w:r w:rsidRPr="00103FC4">
      <w:t xml:space="preserve">© IQTIG </w:t>
    </w:r>
    <w:r w:rsidRPr="00103FC4">
      <w:fldChar w:fldCharType="begin"/>
    </w:r>
    <w:r w:rsidRPr="00103FC4">
      <w:instrText>DATE \@ YYYY</w:instrText>
    </w:r>
    <w:r w:rsidRPr="00103FC4">
      <w:fldChar w:fldCharType="separate"/>
    </w:r>
    <w:r>
      <w:rPr>
        <w:noProof/>
      </w:rPr>
      <w:t>2026</w:t>
    </w:r>
    <w:r w:rsidRPr="00103FC4">
      <w:fldChar w:fldCharType="end"/>
    </w:r>
    <w:r w:rsidRPr="00103FC4">
      <w:ptab w:relativeTo="margin" w:alignment="center" w:leader="none"/>
    </w:r>
    <w:r w:rsidRPr="00103FC4">
      <w:ptab w:relativeTo="margin" w:alignment="right" w:leader="none"/>
    </w:r>
    <w:r w:rsidRPr="00103FC4">
      <w:t xml:space="preserve"> </w:t>
    </w:r>
    <w:r w:rsidRPr="00103FC4">
      <w:fldChar w:fldCharType="begin"/>
    </w:r>
    <w:r w:rsidRPr="00103FC4">
      <w:instrText xml:space="preserve"> PAGE  \* Arabic  \* MERGEFORMAT </w:instrText>
    </w:r>
    <w:r w:rsidRPr="00103FC4">
      <w:fldChar w:fldCharType="separate"/>
    </w:r>
    <w:r>
      <w:rPr>
        <w:noProof/>
      </w:rPr>
      <w:t>1</w:t>
    </w:r>
    <w:r w:rsidRPr="00103FC4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2DECF" w14:textId="77777777" w:rsidR="0054362F" w:rsidRPr="00091E43" w:rsidRDefault="0054362F">
    <w:pPr>
      <w:pStyle w:val="Fuzeile"/>
      <w:rPr>
        <w:szCs w:val="19"/>
      </w:rPr>
    </w:pPr>
    <w:r w:rsidRPr="00091E43">
      <w:rPr>
        <w:szCs w:val="19"/>
      </w:rPr>
      <w:t>©</w:t>
    </w:r>
    <w:r w:rsidRPr="00091E43">
      <w:rPr>
        <w:szCs w:val="19"/>
      </w:rPr>
      <w:t xml:space="preserve"> IQTIG </w:t>
    </w:r>
    <w:r w:rsidRPr="00091E43">
      <w:rPr>
        <w:szCs w:val="19"/>
      </w:rPr>
      <w:fldChar w:fldCharType="begin"/>
    </w:r>
    <w:r w:rsidRPr="00091E43">
      <w:rPr>
        <w:szCs w:val="19"/>
      </w:rPr>
      <w:instrText>DATE \@ YYYY</w:instrText>
    </w:r>
    <w:r w:rsidRPr="00091E43">
      <w:rPr>
        <w:szCs w:val="19"/>
      </w:rPr>
      <w:fldChar w:fldCharType="separate"/>
    </w:r>
    <w:r>
      <w:rPr>
        <w:noProof/>
        <w:szCs w:val="19"/>
      </w:rPr>
      <w:t>2026</w:t>
    </w:r>
    <w:r w:rsidRPr="00091E43">
      <w:rPr>
        <w:szCs w:val="19"/>
      </w:rPr>
      <w:fldChar w:fldCharType="end"/>
    </w:r>
    <w:r w:rsidRPr="00091E43">
      <w:rPr>
        <w:szCs w:val="19"/>
      </w:rPr>
      <w:ptab w:relativeTo="margin" w:alignment="center" w:leader="none"/>
    </w:r>
    <w:r w:rsidRPr="00091E43">
      <w:rPr>
        <w:szCs w:val="19"/>
      </w:rPr>
      <w:ptab w:relativeTo="margin" w:alignment="right" w:leader="none"/>
    </w:r>
    <w:r w:rsidRPr="00091E43">
      <w:rPr>
        <w:szCs w:val="19"/>
      </w:rPr>
      <w:t xml:space="preserve"> </w:t>
    </w:r>
    <w:r w:rsidRPr="00091E43">
      <w:rPr>
        <w:szCs w:val="19"/>
      </w:rPr>
      <w:fldChar w:fldCharType="begin"/>
    </w:r>
    <w:r w:rsidRPr="00091E43">
      <w:rPr>
        <w:szCs w:val="19"/>
      </w:rPr>
      <w:instrText xml:space="preserve"> PAGE  \* Arabic  \* MERGEFORMAT </w:instrText>
    </w:r>
    <w:r w:rsidRPr="00091E43">
      <w:rPr>
        <w:szCs w:val="19"/>
      </w:rPr>
      <w:fldChar w:fldCharType="separate"/>
    </w:r>
    <w:r>
      <w:rPr>
        <w:noProof/>
        <w:szCs w:val="19"/>
      </w:rPr>
      <w:t>1</w:t>
    </w:r>
    <w:r w:rsidRPr="00091E43">
      <w:rPr>
        <w:szCs w:val="19"/>
      </w:rPr>
      <w:fldChar w:fldCharType="end"/>
    </w: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D5816" w14:textId="77777777" w:rsidR="0054362F" w:rsidRDefault="0054362F" w:rsidP="00323071">
    <w:pPr>
      <w:pStyle w:val="Fuzeile"/>
      <w:tabs>
        <w:tab w:val="clear" w:pos="8789"/>
        <w:tab w:val="right" w:pos="8505"/>
      </w:tabs>
    </w:pPr>
    <w:r w:rsidRPr="002C0A0B">
      <w:t>© IQTIG</w:t>
    </w:r>
    <w:r>
      <w:t xml:space="preserve"> </w:t>
    </w:r>
    <w:r>
      <w:fldChar w:fldCharType="begin"/>
    </w:r>
    <w:r>
      <w:instrText xml:space="preserve"> SAVEDATE   \@ "YYYY" </w:instrText>
    </w:r>
    <w:r>
      <w:fldChar w:fldCharType="separate"/>
    </w:r>
    <w:r>
      <w:rPr>
        <w:noProof/>
      </w:rPr>
      <w:t>0000</w:t>
    </w:r>
    <w:r>
      <w:fldChar w:fldCharType="end"/>
    </w:r>
    <w:r>
      <w:ptab w:relativeTo="margin" w:alignment="right" w:leader="none"/>
    </w:r>
    <w:r w:rsidRPr="002C0A0B">
      <w:fldChar w:fldCharType="begin"/>
    </w:r>
    <w:r w:rsidRPr="002C0A0B">
      <w:instrText xml:space="preserve"> PAGE   \* MERGEFORMAT </w:instrText>
    </w:r>
    <w:r w:rsidRPr="002C0A0B">
      <w:fldChar w:fldCharType="separate"/>
    </w:r>
    <w:r>
      <w:rPr>
        <w:noProof/>
      </w:rPr>
      <w:t>1</w:t>
    </w:r>
    <w:r w:rsidRPr="002C0A0B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38EBF" w14:textId="77777777" w:rsidR="0054362F" w:rsidRPr="00BE2195" w:rsidRDefault="0054362F">
    <w:pPr>
      <w:pStyle w:val="Fuzeile"/>
      <w:rPr>
        <w:szCs w:val="19"/>
      </w:rPr>
    </w:pPr>
    <w:r w:rsidRPr="00BE2195">
      <w:rPr>
        <w:szCs w:val="19"/>
      </w:rPr>
      <w:t xml:space="preserve">© IQTIG </w:t>
    </w:r>
    <w:r w:rsidRPr="00BE2195">
      <w:rPr>
        <w:szCs w:val="19"/>
      </w:rPr>
      <w:fldChar w:fldCharType="begin"/>
    </w:r>
    <w:r w:rsidRPr="00BE2195">
      <w:rPr>
        <w:szCs w:val="19"/>
      </w:rPr>
      <w:instrText>DATE \@ YYYY</w:instrText>
    </w:r>
    <w:r w:rsidRPr="00BE2195">
      <w:rPr>
        <w:szCs w:val="19"/>
      </w:rPr>
      <w:fldChar w:fldCharType="separate"/>
    </w:r>
    <w:r>
      <w:rPr>
        <w:noProof/>
        <w:szCs w:val="19"/>
      </w:rPr>
      <w:t>2026</w:t>
    </w:r>
    <w:r w:rsidRPr="00BE2195">
      <w:rPr>
        <w:szCs w:val="19"/>
      </w:rPr>
      <w:fldChar w:fldCharType="end"/>
    </w:r>
    <w:r w:rsidRPr="00BE2195">
      <w:rPr>
        <w:szCs w:val="19"/>
      </w:rPr>
      <w:ptab w:relativeTo="margin" w:alignment="center" w:leader="none"/>
    </w:r>
    <w:r w:rsidRPr="00BE2195">
      <w:rPr>
        <w:szCs w:val="19"/>
      </w:rPr>
      <w:ptab w:relativeTo="margin" w:alignment="right" w:leader="none"/>
    </w:r>
    <w:r w:rsidRPr="00BE2195">
      <w:rPr>
        <w:szCs w:val="19"/>
      </w:rPr>
      <w:t xml:space="preserve"> </w:t>
    </w:r>
    <w:r w:rsidRPr="00BE2195">
      <w:rPr>
        <w:szCs w:val="19"/>
      </w:rPr>
      <w:fldChar w:fldCharType="begin"/>
    </w:r>
    <w:r w:rsidRPr="00BE2195">
      <w:rPr>
        <w:szCs w:val="19"/>
      </w:rPr>
      <w:instrText xml:space="preserve"> PAGE  \* Arabic  \* MERGEFORMAT </w:instrText>
    </w:r>
    <w:r w:rsidRPr="00BE2195">
      <w:rPr>
        <w:szCs w:val="19"/>
      </w:rPr>
      <w:fldChar w:fldCharType="separate"/>
    </w:r>
    <w:r>
      <w:rPr>
        <w:noProof/>
        <w:szCs w:val="19"/>
      </w:rPr>
      <w:t>1</w:t>
    </w:r>
    <w:r w:rsidRPr="00BE2195">
      <w:rPr>
        <w:szCs w:val="19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8B21E" w14:textId="77777777" w:rsidR="0054362F" w:rsidRPr="00091E43" w:rsidRDefault="0054362F">
    <w:pPr>
      <w:pStyle w:val="Fuzeile"/>
      <w:rPr>
        <w:szCs w:val="19"/>
      </w:rPr>
    </w:pPr>
    <w:r w:rsidRPr="00091E43">
      <w:rPr>
        <w:szCs w:val="19"/>
      </w:rPr>
      <w:t>©</w:t>
    </w:r>
    <w:r w:rsidRPr="00091E43">
      <w:rPr>
        <w:szCs w:val="19"/>
      </w:rPr>
      <w:t xml:space="preserve"> IQTIG </w:t>
    </w:r>
    <w:r w:rsidRPr="00091E43">
      <w:rPr>
        <w:szCs w:val="19"/>
      </w:rPr>
      <w:fldChar w:fldCharType="begin"/>
    </w:r>
    <w:r w:rsidRPr="00091E43">
      <w:rPr>
        <w:szCs w:val="19"/>
      </w:rPr>
      <w:instrText>DATE \@ YYYY</w:instrText>
    </w:r>
    <w:r w:rsidRPr="00091E43">
      <w:rPr>
        <w:szCs w:val="19"/>
      </w:rPr>
      <w:fldChar w:fldCharType="separate"/>
    </w:r>
    <w:r>
      <w:rPr>
        <w:noProof/>
        <w:szCs w:val="19"/>
      </w:rPr>
      <w:t>2026</w:t>
    </w:r>
    <w:r w:rsidRPr="00091E43">
      <w:rPr>
        <w:szCs w:val="19"/>
      </w:rPr>
      <w:fldChar w:fldCharType="end"/>
    </w:r>
    <w:r w:rsidRPr="00091E43">
      <w:rPr>
        <w:szCs w:val="19"/>
      </w:rPr>
      <w:ptab w:relativeTo="margin" w:alignment="center" w:leader="none"/>
    </w:r>
    <w:r w:rsidRPr="00091E43">
      <w:rPr>
        <w:szCs w:val="19"/>
      </w:rPr>
      <w:ptab w:relativeTo="margin" w:alignment="right" w:leader="none"/>
    </w:r>
    <w:r w:rsidRPr="00091E43">
      <w:rPr>
        <w:szCs w:val="19"/>
      </w:rPr>
      <w:t xml:space="preserve"> </w:t>
    </w:r>
    <w:r w:rsidRPr="00091E43">
      <w:rPr>
        <w:szCs w:val="19"/>
      </w:rPr>
      <w:fldChar w:fldCharType="begin"/>
    </w:r>
    <w:r w:rsidRPr="00091E43">
      <w:rPr>
        <w:szCs w:val="19"/>
      </w:rPr>
      <w:instrText xml:space="preserve"> PAGE  \* Arabic  \* MERGEFORMAT </w:instrText>
    </w:r>
    <w:r w:rsidRPr="00091E43">
      <w:rPr>
        <w:szCs w:val="19"/>
      </w:rPr>
      <w:fldChar w:fldCharType="separate"/>
    </w:r>
    <w:r>
      <w:rPr>
        <w:noProof/>
        <w:szCs w:val="19"/>
      </w:rPr>
      <w:t>1</w:t>
    </w:r>
    <w:r w:rsidRPr="00091E43">
      <w:rPr>
        <w:szCs w:val="19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83817" w14:textId="77777777" w:rsidR="0054362F" w:rsidRPr="00BE2195" w:rsidRDefault="0054362F">
    <w:pPr>
      <w:pStyle w:val="Fuzeile"/>
      <w:rPr>
        <w:szCs w:val="19"/>
      </w:rPr>
    </w:pPr>
    <w:r w:rsidRPr="00BE2195">
      <w:rPr>
        <w:szCs w:val="19"/>
      </w:rPr>
      <w:t xml:space="preserve">© IQTIG </w:t>
    </w:r>
    <w:r w:rsidRPr="00BE2195">
      <w:rPr>
        <w:szCs w:val="19"/>
      </w:rPr>
      <w:fldChar w:fldCharType="begin"/>
    </w:r>
    <w:r w:rsidRPr="00BE2195">
      <w:rPr>
        <w:szCs w:val="19"/>
      </w:rPr>
      <w:instrText>DATE \@ YYYY</w:instrText>
    </w:r>
    <w:r w:rsidRPr="00BE2195">
      <w:rPr>
        <w:szCs w:val="19"/>
      </w:rPr>
      <w:fldChar w:fldCharType="separate"/>
    </w:r>
    <w:r>
      <w:rPr>
        <w:noProof/>
        <w:szCs w:val="19"/>
      </w:rPr>
      <w:t>2026</w:t>
    </w:r>
    <w:r w:rsidRPr="00BE2195">
      <w:rPr>
        <w:szCs w:val="19"/>
      </w:rPr>
      <w:fldChar w:fldCharType="end"/>
    </w:r>
    <w:r w:rsidRPr="00BE2195">
      <w:rPr>
        <w:szCs w:val="19"/>
      </w:rPr>
      <w:ptab w:relativeTo="margin" w:alignment="center" w:leader="none"/>
    </w:r>
    <w:r w:rsidRPr="00BE2195">
      <w:rPr>
        <w:szCs w:val="19"/>
      </w:rPr>
      <w:ptab w:relativeTo="margin" w:alignment="right" w:leader="none"/>
    </w:r>
    <w:r w:rsidRPr="00BE2195">
      <w:rPr>
        <w:szCs w:val="19"/>
      </w:rPr>
      <w:t xml:space="preserve"> </w:t>
    </w:r>
    <w:r w:rsidRPr="00BE2195">
      <w:rPr>
        <w:szCs w:val="19"/>
      </w:rPr>
      <w:fldChar w:fldCharType="begin"/>
    </w:r>
    <w:r w:rsidRPr="00BE2195">
      <w:rPr>
        <w:szCs w:val="19"/>
      </w:rPr>
      <w:instrText xml:space="preserve"> PAGE  \* Arabic  \* MERGEFORMAT </w:instrText>
    </w:r>
    <w:r w:rsidRPr="00BE2195">
      <w:rPr>
        <w:szCs w:val="19"/>
      </w:rPr>
      <w:fldChar w:fldCharType="separate"/>
    </w:r>
    <w:r>
      <w:rPr>
        <w:noProof/>
        <w:szCs w:val="19"/>
      </w:rPr>
      <w:t>1</w:t>
    </w:r>
    <w:r w:rsidRPr="00BE2195">
      <w:rPr>
        <w:szCs w:val="19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36415" w14:textId="77777777" w:rsidR="0054362F" w:rsidRPr="00091E43" w:rsidRDefault="0054362F">
    <w:pPr>
      <w:pStyle w:val="Fuzeile"/>
      <w:rPr>
        <w:szCs w:val="19"/>
      </w:rPr>
    </w:pPr>
    <w:r w:rsidRPr="00091E43">
      <w:rPr>
        <w:szCs w:val="19"/>
      </w:rPr>
      <w:t>©</w:t>
    </w:r>
    <w:r w:rsidRPr="00091E43">
      <w:rPr>
        <w:szCs w:val="19"/>
      </w:rPr>
      <w:t xml:space="preserve"> IQTIG </w:t>
    </w:r>
    <w:r w:rsidRPr="00091E43">
      <w:rPr>
        <w:szCs w:val="19"/>
      </w:rPr>
      <w:fldChar w:fldCharType="begin"/>
    </w:r>
    <w:r w:rsidRPr="00091E43">
      <w:rPr>
        <w:szCs w:val="19"/>
      </w:rPr>
      <w:instrText>DATE \@ YYYY</w:instrText>
    </w:r>
    <w:r w:rsidRPr="00091E43">
      <w:rPr>
        <w:szCs w:val="19"/>
      </w:rPr>
      <w:fldChar w:fldCharType="separate"/>
    </w:r>
    <w:r>
      <w:rPr>
        <w:noProof/>
        <w:szCs w:val="19"/>
      </w:rPr>
      <w:t>2026</w:t>
    </w:r>
    <w:r w:rsidRPr="00091E43">
      <w:rPr>
        <w:szCs w:val="19"/>
      </w:rPr>
      <w:fldChar w:fldCharType="end"/>
    </w:r>
    <w:r w:rsidRPr="00091E43">
      <w:rPr>
        <w:szCs w:val="19"/>
      </w:rPr>
      <w:ptab w:relativeTo="margin" w:alignment="center" w:leader="none"/>
    </w:r>
    <w:r w:rsidRPr="00091E43">
      <w:rPr>
        <w:szCs w:val="19"/>
      </w:rPr>
      <w:ptab w:relativeTo="margin" w:alignment="right" w:leader="none"/>
    </w:r>
    <w:r w:rsidRPr="00091E43">
      <w:rPr>
        <w:szCs w:val="19"/>
      </w:rPr>
      <w:t xml:space="preserve"> </w:t>
    </w:r>
    <w:r w:rsidRPr="00091E43">
      <w:rPr>
        <w:szCs w:val="19"/>
      </w:rPr>
      <w:fldChar w:fldCharType="begin"/>
    </w:r>
    <w:r w:rsidRPr="00091E43">
      <w:rPr>
        <w:szCs w:val="19"/>
      </w:rPr>
      <w:instrText xml:space="preserve"> PAGE  \* Arabic  \* MERGEFORMAT </w:instrText>
    </w:r>
    <w:r w:rsidRPr="00091E43">
      <w:rPr>
        <w:szCs w:val="19"/>
      </w:rPr>
      <w:fldChar w:fldCharType="separate"/>
    </w:r>
    <w:r>
      <w:rPr>
        <w:noProof/>
        <w:szCs w:val="19"/>
      </w:rPr>
      <w:t>1</w:t>
    </w:r>
    <w:r w:rsidRPr="00091E43">
      <w:rPr>
        <w:szCs w:val="19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1B0BA" w14:textId="77777777" w:rsidR="0054362F" w:rsidRPr="00BE2195" w:rsidRDefault="0054362F">
    <w:pPr>
      <w:pStyle w:val="Fuzeile"/>
      <w:rPr>
        <w:szCs w:val="19"/>
      </w:rPr>
    </w:pPr>
    <w:r w:rsidRPr="00BE2195">
      <w:rPr>
        <w:szCs w:val="19"/>
      </w:rPr>
      <w:t xml:space="preserve">© IQTIG </w:t>
    </w:r>
    <w:r w:rsidRPr="00BE2195">
      <w:rPr>
        <w:szCs w:val="19"/>
      </w:rPr>
      <w:fldChar w:fldCharType="begin"/>
    </w:r>
    <w:r w:rsidRPr="00BE2195">
      <w:rPr>
        <w:szCs w:val="19"/>
      </w:rPr>
      <w:instrText>DATE \@ YYYY</w:instrText>
    </w:r>
    <w:r w:rsidRPr="00BE2195">
      <w:rPr>
        <w:szCs w:val="19"/>
      </w:rPr>
      <w:fldChar w:fldCharType="separate"/>
    </w:r>
    <w:r>
      <w:rPr>
        <w:noProof/>
        <w:szCs w:val="19"/>
      </w:rPr>
      <w:t>2026</w:t>
    </w:r>
    <w:r w:rsidRPr="00BE2195">
      <w:rPr>
        <w:szCs w:val="19"/>
      </w:rPr>
      <w:fldChar w:fldCharType="end"/>
    </w:r>
    <w:r w:rsidRPr="00BE2195">
      <w:rPr>
        <w:szCs w:val="19"/>
      </w:rPr>
      <w:ptab w:relativeTo="margin" w:alignment="center" w:leader="none"/>
    </w:r>
    <w:r w:rsidRPr="00BE2195">
      <w:rPr>
        <w:szCs w:val="19"/>
      </w:rPr>
      <w:ptab w:relativeTo="margin" w:alignment="right" w:leader="none"/>
    </w:r>
    <w:r w:rsidRPr="00BE2195">
      <w:rPr>
        <w:szCs w:val="19"/>
      </w:rPr>
      <w:t xml:space="preserve"> </w:t>
    </w:r>
    <w:r w:rsidRPr="00BE2195">
      <w:rPr>
        <w:szCs w:val="19"/>
      </w:rPr>
      <w:fldChar w:fldCharType="begin"/>
    </w:r>
    <w:r w:rsidRPr="00BE2195">
      <w:rPr>
        <w:szCs w:val="19"/>
      </w:rPr>
      <w:instrText xml:space="preserve"> PAGE  \* Arabic  \* MERGEFORMAT </w:instrText>
    </w:r>
    <w:r w:rsidRPr="00BE2195">
      <w:rPr>
        <w:szCs w:val="19"/>
      </w:rPr>
      <w:fldChar w:fldCharType="separate"/>
    </w:r>
    <w:r>
      <w:rPr>
        <w:noProof/>
        <w:szCs w:val="19"/>
      </w:rPr>
      <w:t>1</w:t>
    </w:r>
    <w:r w:rsidRPr="00BE2195">
      <w:rPr>
        <w:szCs w:val="19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8875C" w14:textId="77777777" w:rsidR="0054362F" w:rsidRPr="00091E43" w:rsidRDefault="0054362F">
    <w:pPr>
      <w:pStyle w:val="Fuzeile"/>
      <w:rPr>
        <w:szCs w:val="19"/>
      </w:rPr>
    </w:pPr>
    <w:r w:rsidRPr="00091E43">
      <w:rPr>
        <w:szCs w:val="19"/>
      </w:rPr>
      <w:t>©</w:t>
    </w:r>
    <w:r w:rsidRPr="00091E43">
      <w:rPr>
        <w:szCs w:val="19"/>
      </w:rPr>
      <w:t xml:space="preserve"> IQTIG </w:t>
    </w:r>
    <w:r w:rsidRPr="00091E43">
      <w:rPr>
        <w:szCs w:val="19"/>
      </w:rPr>
      <w:fldChar w:fldCharType="begin"/>
    </w:r>
    <w:r w:rsidRPr="00091E43">
      <w:rPr>
        <w:szCs w:val="19"/>
      </w:rPr>
      <w:instrText>DATE \@ YYYY</w:instrText>
    </w:r>
    <w:r w:rsidRPr="00091E43">
      <w:rPr>
        <w:szCs w:val="19"/>
      </w:rPr>
      <w:fldChar w:fldCharType="separate"/>
    </w:r>
    <w:r>
      <w:rPr>
        <w:noProof/>
        <w:szCs w:val="19"/>
      </w:rPr>
      <w:t>2026</w:t>
    </w:r>
    <w:r w:rsidRPr="00091E43">
      <w:rPr>
        <w:szCs w:val="19"/>
      </w:rPr>
      <w:fldChar w:fldCharType="end"/>
    </w:r>
    <w:r w:rsidRPr="00091E43">
      <w:rPr>
        <w:szCs w:val="19"/>
      </w:rPr>
      <w:ptab w:relativeTo="margin" w:alignment="center" w:leader="none"/>
    </w:r>
    <w:r w:rsidRPr="00091E43">
      <w:rPr>
        <w:szCs w:val="19"/>
      </w:rPr>
      <w:ptab w:relativeTo="margin" w:alignment="right" w:leader="none"/>
    </w:r>
    <w:r w:rsidRPr="00091E43">
      <w:rPr>
        <w:szCs w:val="19"/>
      </w:rPr>
      <w:t xml:space="preserve"> </w:t>
    </w:r>
    <w:r w:rsidRPr="00091E43">
      <w:rPr>
        <w:szCs w:val="19"/>
      </w:rPr>
      <w:fldChar w:fldCharType="begin"/>
    </w:r>
    <w:r w:rsidRPr="00091E43">
      <w:rPr>
        <w:szCs w:val="19"/>
      </w:rPr>
      <w:instrText xml:space="preserve"> PAGE  \* Arabic  \* MERGEFORMAT </w:instrText>
    </w:r>
    <w:r w:rsidRPr="00091E43">
      <w:rPr>
        <w:szCs w:val="19"/>
      </w:rPr>
      <w:fldChar w:fldCharType="separate"/>
    </w:r>
    <w:r>
      <w:rPr>
        <w:noProof/>
        <w:szCs w:val="19"/>
      </w:rPr>
      <w:t>1</w:t>
    </w:r>
    <w:r w:rsidRPr="00091E43">
      <w:rPr>
        <w:szCs w:val="19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05215" w14:textId="77777777" w:rsidR="0054362F" w:rsidRPr="00BE2195" w:rsidRDefault="0054362F">
    <w:pPr>
      <w:pStyle w:val="Fuzeile"/>
      <w:rPr>
        <w:szCs w:val="19"/>
      </w:rPr>
    </w:pPr>
    <w:r w:rsidRPr="00BE2195">
      <w:rPr>
        <w:szCs w:val="19"/>
      </w:rPr>
      <w:t xml:space="preserve">© IQTIG </w:t>
    </w:r>
    <w:r w:rsidRPr="00BE2195">
      <w:rPr>
        <w:szCs w:val="19"/>
      </w:rPr>
      <w:fldChar w:fldCharType="begin"/>
    </w:r>
    <w:r w:rsidRPr="00BE2195">
      <w:rPr>
        <w:szCs w:val="19"/>
      </w:rPr>
      <w:instrText>DATE \@ YYYY</w:instrText>
    </w:r>
    <w:r w:rsidRPr="00BE2195">
      <w:rPr>
        <w:szCs w:val="19"/>
      </w:rPr>
      <w:fldChar w:fldCharType="separate"/>
    </w:r>
    <w:r>
      <w:rPr>
        <w:noProof/>
        <w:szCs w:val="19"/>
      </w:rPr>
      <w:t>2026</w:t>
    </w:r>
    <w:r w:rsidRPr="00BE2195">
      <w:rPr>
        <w:szCs w:val="19"/>
      </w:rPr>
      <w:fldChar w:fldCharType="end"/>
    </w:r>
    <w:r w:rsidRPr="00BE2195">
      <w:rPr>
        <w:szCs w:val="19"/>
      </w:rPr>
      <w:ptab w:relativeTo="margin" w:alignment="center" w:leader="none"/>
    </w:r>
    <w:r w:rsidRPr="00BE2195">
      <w:rPr>
        <w:szCs w:val="19"/>
      </w:rPr>
      <w:ptab w:relativeTo="margin" w:alignment="right" w:leader="none"/>
    </w:r>
    <w:r w:rsidRPr="00BE2195">
      <w:rPr>
        <w:szCs w:val="19"/>
      </w:rPr>
      <w:t xml:space="preserve"> </w:t>
    </w:r>
    <w:r w:rsidRPr="00BE2195">
      <w:rPr>
        <w:szCs w:val="19"/>
      </w:rPr>
      <w:fldChar w:fldCharType="begin"/>
    </w:r>
    <w:r w:rsidRPr="00BE2195">
      <w:rPr>
        <w:szCs w:val="19"/>
      </w:rPr>
      <w:instrText xml:space="preserve"> PAGE  \* Arabic  \* MERGEFORMAT </w:instrText>
    </w:r>
    <w:r w:rsidRPr="00BE2195">
      <w:rPr>
        <w:szCs w:val="19"/>
      </w:rPr>
      <w:fldChar w:fldCharType="separate"/>
    </w:r>
    <w:r>
      <w:rPr>
        <w:noProof/>
        <w:szCs w:val="19"/>
      </w:rPr>
      <w:t>1</w:t>
    </w:r>
    <w:r w:rsidRPr="00BE2195">
      <w:rPr>
        <w:szCs w:val="19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1F5E05" w14:textId="77777777" w:rsidR="00DA05CA" w:rsidRPr="00A25E51" w:rsidRDefault="00DA05CA" w:rsidP="00584AC1">
      <w:pPr>
        <w:pStyle w:val="Funotentext"/>
        <w:rPr>
          <w:rStyle w:val="FunotentextZchn"/>
        </w:rPr>
      </w:pPr>
      <w:r>
        <w:separator/>
      </w:r>
    </w:p>
  </w:footnote>
  <w:footnote w:type="continuationSeparator" w:id="0">
    <w:p w14:paraId="5F2C26AC" w14:textId="77777777" w:rsidR="00DA05CA" w:rsidRDefault="00DA05CA" w:rsidP="00C13A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EEB1E" w14:textId="77777777" w:rsidR="00971794" w:rsidRDefault="00971794" w:rsidP="00971794">
    <w:pPr>
      <w:pStyle w:val="Kopfzeile"/>
      <w:rPr>
        <w:szCs w:val="19"/>
      </w:rPr>
    </w:pPr>
    <w:r>
      <w:rPr>
        <w:szCs w:val="19"/>
      </w:rPr>
      <w:t>Auffälligkeitskriterien: Plausibilität und Vollzähligkeit nach DeQS-RL</w:t>
    </w:r>
  </w:p>
  <w:p w14:paraId="499EA8D4" w14:textId="77777777" w:rsidR="00AE6908" w:rsidRPr="0094066E" w:rsidRDefault="00AE6908" w:rsidP="00AE6908">
    <w:pPr>
      <w:pStyle w:val="Kopfzeile"/>
      <w:rPr>
        <w:szCs w:val="19"/>
      </w:rPr>
    </w:pPr>
    <w:r>
      <w:rPr>
        <w:szCs w:val="19"/>
      </w:rPr>
      <w:t>TX-MKU</w:t>
    </w:r>
    <w:r w:rsidRPr="0094066E">
      <w:rPr>
        <w:szCs w:val="19"/>
      </w:rPr>
      <w:t xml:space="preserve"> - </w:t>
    </w:r>
    <w:r>
      <w:rPr>
        <w:szCs w:val="19"/>
      </w:rPr>
      <w:t>Herzunterstützungssysteme/Kunstherzen</w:t>
    </w:r>
  </w:p>
  <w:p w14:paraId="66BF9911" w14:textId="40DA68D6" w:rsidR="00AE6908" w:rsidRPr="00AE6908" w:rsidRDefault="00AE6908" w:rsidP="00AE6908">
    <w:pPr>
      <w:pStyle w:val="Kopfzeile"/>
    </w:pPr>
    <w:r w:rsidRPr="0094066E">
      <w:rPr>
        <w:szCs w:val="19"/>
      </w:rPr>
      <w:fldChar w:fldCharType="begin"/>
    </w:r>
    <w:r w:rsidRPr="0094066E">
      <w:rPr>
        <w:szCs w:val="19"/>
      </w:rPr>
      <w:instrText xml:space="preserve"> STYLEREF  "Überschrift (Titelei)"</w:instrText>
    </w:r>
    <w:r w:rsidRPr="0094066E">
      <w:rPr>
        <w:szCs w:val="19"/>
      </w:rPr>
      <w:fldChar w:fldCharType="separate"/>
    </w:r>
    <w:r w:rsidR="0054362F">
      <w:rPr>
        <w:noProof/>
        <w:szCs w:val="19"/>
      </w:rPr>
      <w:t>Inhaltsverzeichnis</w:t>
    </w:r>
    <w:r w:rsidRPr="0094066E">
      <w:rPr>
        <w:szCs w:val="19"/>
      </w:rPr>
      <w:fldChar w:fldCharType="end"/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0533F" w14:textId="77777777" w:rsidR="0054362F" w:rsidRPr="00BE2195" w:rsidRDefault="0054362F" w:rsidP="00C901BD">
    <w:pPr>
      <w:pStyle w:val="Kopfzeile"/>
      <w:rPr>
        <w:rFonts w:cs="Calibri"/>
        <w:szCs w:val="19"/>
      </w:rPr>
    </w:pPr>
    <w:r w:rsidRPr="00BB7A43">
      <w:rPr>
        <w:rFonts w:cs="Calibri"/>
        <w:szCs w:val="19"/>
      </w:rPr>
      <w:t xml:space="preserve">Auffälligkeitskriterien: Plausibilität und Vollzähligkeit nach </w:t>
    </w:r>
    <w:r>
      <w:rPr>
        <w:rFonts w:cs="Calibri"/>
        <w:szCs w:val="19"/>
      </w:rPr>
      <w:t>DeQS-RL</w:t>
    </w:r>
  </w:p>
  <w:p w14:paraId="5BE68894" w14:textId="77777777" w:rsidR="0054362F" w:rsidRPr="00BE2195" w:rsidRDefault="0054362F" w:rsidP="00C901BD">
    <w:pPr>
      <w:pStyle w:val="Kopfzeile"/>
      <w:rPr>
        <w:rFonts w:cs="Calibri"/>
        <w:szCs w:val="19"/>
      </w:rPr>
    </w:pPr>
    <w:r>
      <w:rPr>
        <w:rFonts w:cs="Calibri"/>
        <w:szCs w:val="19"/>
      </w:rPr>
      <w:t>TX-MKU</w:t>
    </w:r>
    <w:r w:rsidRPr="00BE2195">
      <w:rPr>
        <w:rFonts w:cs="Calibri"/>
        <w:szCs w:val="19"/>
      </w:rPr>
      <w:t xml:space="preserve"> - </w:t>
    </w:r>
    <w:r>
      <w:rPr>
        <w:rFonts w:cs="Calibri"/>
        <w:szCs w:val="19"/>
      </w:rPr>
      <w:t>Herzunterstützungssysteme/Kunstherzen</w:t>
    </w:r>
  </w:p>
  <w:p w14:paraId="361276CC" w14:textId="77777777" w:rsidR="0054362F" w:rsidRPr="00BE2195" w:rsidRDefault="0054362F">
    <w:pPr>
      <w:pStyle w:val="Kopfzeile"/>
      <w:rPr>
        <w:rFonts w:cs="Calibri"/>
        <w:szCs w:val="19"/>
      </w:rPr>
    </w:pPr>
    <w:r>
      <w:rPr>
        <w:rFonts w:cs="Calibri"/>
        <w:szCs w:val="19"/>
      </w:rPr>
      <w:t xml:space="preserve">ID: </w:t>
    </w:r>
    <w:r>
      <w:t>850250</w: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C6C88" w14:textId="77777777" w:rsidR="0054362F" w:rsidRDefault="0054362F">
    <w:pPr>
      <w:pStyle w:val="Kopfzeile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93D7E" w14:textId="77777777" w:rsidR="0054362F" w:rsidRPr="00B73FBD" w:rsidRDefault="0054362F" w:rsidP="00136807">
    <w:pPr>
      <w:pStyle w:val="Kopfzeile"/>
      <w:rPr>
        <w:szCs w:val="19"/>
      </w:rPr>
    </w:pPr>
    <w:r w:rsidRPr="00290DE1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46E8B9FA" w14:textId="77777777" w:rsidR="0054362F" w:rsidRPr="00B73FBD" w:rsidRDefault="0054362F" w:rsidP="00130B47">
    <w:pPr>
      <w:pStyle w:val="Kopfzeile"/>
      <w:rPr>
        <w:szCs w:val="19"/>
      </w:rPr>
    </w:pPr>
    <w:r>
      <w:rPr>
        <w:szCs w:val="19"/>
      </w:rPr>
      <w:t>TX-MKU</w:t>
    </w:r>
    <w:r w:rsidRPr="00B73FBD">
      <w:rPr>
        <w:szCs w:val="19"/>
      </w:rPr>
      <w:t xml:space="preserve"> - </w:t>
    </w:r>
    <w:r>
      <w:rPr>
        <w:szCs w:val="19"/>
      </w:rPr>
      <w:t>Herzunterstützungssysteme/Kunstherzen</w:t>
    </w:r>
  </w:p>
  <w:p w14:paraId="6933964B" w14:textId="77777777" w:rsidR="0054362F" w:rsidRPr="00B73FBD" w:rsidRDefault="0054362F">
    <w:pPr>
      <w:pStyle w:val="Kopfzeile"/>
      <w:rPr>
        <w:szCs w:val="19"/>
      </w:rPr>
    </w:pPr>
    <w:r w:rsidRPr="00B73FBD">
      <w:rPr>
        <w:szCs w:val="19"/>
      </w:rPr>
      <w:t xml:space="preserve">Anhang </w:t>
    </w:r>
    <w:r w:rsidRPr="00B73FBD">
      <w:rPr>
        <w:szCs w:val="19"/>
      </w:rPr>
      <w:t>I</w:t>
    </w:r>
    <w:r w:rsidRPr="00B73FBD">
      <w:rPr>
        <w:szCs w:val="19"/>
      </w:rPr>
      <w:t xml:space="preserve">: </w:t>
    </w:r>
    <w:r w:rsidRPr="00B73FBD">
      <w:rPr>
        <w:szCs w:val="19"/>
      </w:rPr>
      <w:t>Schlüssel (Spezifikation)</w:t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C583E" w14:textId="77777777" w:rsidR="0054362F" w:rsidRDefault="0054362F">
    <w:pPr>
      <w:pStyle w:val="Kopfzeile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36470" w14:textId="77777777" w:rsidR="0054362F" w:rsidRDefault="0054362F">
    <w:pPr>
      <w:pStyle w:val="Kopfzeile"/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9C917" w14:textId="77777777" w:rsidR="0054362F" w:rsidRPr="00E55889" w:rsidRDefault="0054362F" w:rsidP="00BC6003">
    <w:pPr>
      <w:pStyle w:val="Kopfzeile"/>
      <w:rPr>
        <w:szCs w:val="19"/>
      </w:rPr>
    </w:pPr>
    <w:r w:rsidRPr="00F71DDA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56545371" w14:textId="77777777" w:rsidR="0054362F" w:rsidRPr="00E55889" w:rsidRDefault="0054362F" w:rsidP="00130B47">
    <w:pPr>
      <w:pStyle w:val="Kopfzeile"/>
      <w:rPr>
        <w:szCs w:val="19"/>
      </w:rPr>
    </w:pPr>
    <w:r>
      <w:rPr>
        <w:szCs w:val="19"/>
      </w:rPr>
      <w:t>TX-MKU</w:t>
    </w:r>
    <w:r w:rsidRPr="00E55889">
      <w:rPr>
        <w:szCs w:val="19"/>
      </w:rPr>
      <w:t xml:space="preserve"> - </w:t>
    </w:r>
    <w:r>
      <w:rPr>
        <w:szCs w:val="19"/>
      </w:rPr>
      <w:t>Herzunterstützungssysteme/Kunstherzen</w:t>
    </w:r>
  </w:p>
  <w:p w14:paraId="7C11F8F4" w14:textId="77777777" w:rsidR="0054362F" w:rsidRPr="00E55889" w:rsidRDefault="0054362F">
    <w:pPr>
      <w:pStyle w:val="Kopfzeile"/>
      <w:rPr>
        <w:szCs w:val="19"/>
      </w:rPr>
    </w:pPr>
    <w:r w:rsidRPr="00E55889">
      <w:rPr>
        <w:szCs w:val="19"/>
      </w:rPr>
      <w:t xml:space="preserve">Anhang </w:t>
    </w:r>
    <w:r w:rsidRPr="00E55889">
      <w:rPr>
        <w:szCs w:val="19"/>
      </w:rPr>
      <w:t>I</w:t>
    </w:r>
    <w:r w:rsidRPr="00E55889">
      <w:rPr>
        <w:szCs w:val="19"/>
      </w:rPr>
      <w:t>I: Listen</w:t>
    </w: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05F92" w14:textId="77777777" w:rsidR="0054362F" w:rsidRDefault="0054362F">
    <w:pPr>
      <w:pStyle w:val="Kopfzeile"/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4F512" w14:textId="77777777" w:rsidR="0054362F" w:rsidRDefault="0054362F">
    <w:pPr>
      <w:pStyle w:val="Kopfzeile"/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DAFF5" w14:textId="77777777" w:rsidR="0054362F" w:rsidRDefault="0054362F" w:rsidP="00F129F9">
    <w:pPr>
      <w:pStyle w:val="Kopfzeile"/>
      <w:rPr>
        <w:szCs w:val="19"/>
      </w:rPr>
    </w:pPr>
    <w:r>
      <w:rPr>
        <w:szCs w:val="19"/>
      </w:rPr>
      <w:t>Auffälligkeitskriterien: Plausibilität und Vollzähligkeit nach DeQS-RL</w:t>
    </w:r>
  </w:p>
  <w:p w14:paraId="681428A3" w14:textId="77777777" w:rsidR="0054362F" w:rsidRPr="00471D87" w:rsidRDefault="0054362F" w:rsidP="003911F9">
    <w:pPr>
      <w:pStyle w:val="Kopfzeile"/>
      <w:rPr>
        <w:szCs w:val="19"/>
      </w:rPr>
    </w:pPr>
    <w:r>
      <w:rPr>
        <w:szCs w:val="19"/>
      </w:rPr>
      <w:t>TX-MKU</w:t>
    </w:r>
    <w:r w:rsidRPr="00471D87">
      <w:rPr>
        <w:szCs w:val="19"/>
      </w:rPr>
      <w:t xml:space="preserve"> - </w:t>
    </w:r>
    <w:r>
      <w:rPr>
        <w:szCs w:val="19"/>
      </w:rPr>
      <w:t>Herzunterstützungssysteme/Kunstherzen</w:t>
    </w:r>
  </w:p>
  <w:p w14:paraId="6867DEDD" w14:textId="77777777" w:rsidR="0054362F" w:rsidRPr="00471D87" w:rsidRDefault="0054362F" w:rsidP="00CF528F">
    <w:pPr>
      <w:pStyle w:val="Kopfzeile"/>
      <w:tabs>
        <w:tab w:val="left" w:pos="1941"/>
      </w:tabs>
      <w:rPr>
        <w:szCs w:val="19"/>
      </w:rPr>
    </w:pPr>
    <w:r w:rsidRPr="00471D87">
      <w:rPr>
        <w:szCs w:val="19"/>
      </w:rPr>
      <w:t>Anhang I</w:t>
    </w:r>
    <w:r w:rsidRPr="00471D87">
      <w:rPr>
        <w:szCs w:val="19"/>
      </w:rPr>
      <w:t>I</w:t>
    </w:r>
    <w:r w:rsidRPr="00471D87">
      <w:rPr>
        <w:szCs w:val="19"/>
      </w:rPr>
      <w:t>I: Vorberechnungen</w:t>
    </w: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21834" w14:textId="77777777" w:rsidR="0054362F" w:rsidRDefault="0054362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2D899" w14:textId="77777777" w:rsidR="00C04D90" w:rsidRDefault="00CD608B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7728" behindDoc="1" locked="0" layoutInCell="1" allowOverlap="1" wp14:anchorId="3369F4D1" wp14:editId="50C992CA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59040" cy="10673080"/>
          <wp:effectExtent l="0" t="0" r="0" b="0"/>
          <wp:wrapNone/>
          <wp:docPr id="1" name="Grafik 1" descr="BerichtTitel_blank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erichtTitel_blank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040" cy="10673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62427" w14:textId="77777777" w:rsidR="0054362F" w:rsidRDefault="0054362F" w:rsidP="003C042F">
    <w:pPr>
      <w:pStyle w:val="Kopfzeile"/>
    </w:pPr>
    <w:r>
      <w:t>Auffälligkeitskriterien: Plausibilität und Vollzähligkeit nach DeQS-RL</w:t>
    </w:r>
  </w:p>
  <w:p w14:paraId="36E5EC99" w14:textId="77777777" w:rsidR="0054362F" w:rsidRPr="00103FC4" w:rsidRDefault="0054362F" w:rsidP="00491DF3">
    <w:pPr>
      <w:pStyle w:val="Kopfzeile"/>
    </w:pPr>
    <w:r>
      <w:t>TX-MKU</w:t>
    </w:r>
    <w:r w:rsidRPr="00103FC4">
      <w:t xml:space="preserve"> - </w:t>
    </w:r>
    <w:r>
      <w:t>Herzunterstützungssysteme/Kunstherzen</w:t>
    </w:r>
  </w:p>
  <w:p w14:paraId="2DB269F2" w14:textId="77777777" w:rsidR="0054362F" w:rsidRPr="00103FC4" w:rsidRDefault="0054362F" w:rsidP="003050C2">
    <w:pPr>
      <w:pStyle w:val="Kopfzeile"/>
      <w:tabs>
        <w:tab w:val="left" w:pos="1941"/>
      </w:tabs>
    </w:pPr>
    <w:r w:rsidRPr="00103FC4">
      <w:t>Anhang IV</w:t>
    </w:r>
    <w:r w:rsidRPr="00103FC4">
      <w:t>: Funktionen</w:t>
    </w: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40469" w14:textId="77777777" w:rsidR="0054362F" w:rsidRDefault="0054362F" w:rsidP="00DC13D1">
    <w:pPr>
      <w:pStyle w:val="Kopfzeile"/>
      <w:rPr>
        <w:szCs w:val="19"/>
      </w:rPr>
    </w:pPr>
    <w:r w:rsidRPr="00907521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5BBA13CC" w14:textId="77777777" w:rsidR="0054362F" w:rsidRDefault="0054362F" w:rsidP="00DC13D1">
    <w:pPr>
      <w:pStyle w:val="Kopfzeile"/>
      <w:rPr>
        <w:szCs w:val="19"/>
      </w:rPr>
    </w:pPr>
    <w:r>
      <w:rPr>
        <w:szCs w:val="19"/>
      </w:rPr>
      <w:t>TX-MKU</w:t>
    </w:r>
    <w:r w:rsidRPr="0094066E">
      <w:rPr>
        <w:szCs w:val="19"/>
      </w:rPr>
      <w:t xml:space="preserve"> - </w:t>
    </w:r>
    <w:r>
      <w:rPr>
        <w:szCs w:val="19"/>
      </w:rPr>
      <w:t>Herzunterstützungssysteme/Kunstherzen</w:t>
    </w:r>
  </w:p>
  <w:p w14:paraId="0C966948" w14:textId="6486903C" w:rsidR="0054362F" w:rsidRPr="0014623E" w:rsidRDefault="0054362F" w:rsidP="00323071">
    <w:pPr>
      <w:pStyle w:val="Kopfzeile"/>
    </w:pPr>
    <w:r>
      <w:rPr>
        <w:szCs w:val="19"/>
      </w:rPr>
      <w:fldChar w:fldCharType="begin"/>
    </w:r>
    <w:r>
      <w:rPr>
        <w:szCs w:val="19"/>
      </w:rPr>
      <w:instrText xml:space="preserve"> STYLEREF  "Überschrift 1 (ohne Gliederung)" </w:instrText>
    </w:r>
    <w:r>
      <w:rPr>
        <w:szCs w:val="19"/>
      </w:rPr>
      <w:fldChar w:fldCharType="separate"/>
    </w:r>
    <w:r>
      <w:rPr>
        <w:noProof/>
        <w:szCs w:val="19"/>
      </w:rPr>
      <w:t>Impressum</w:t>
    </w:r>
    <w:r>
      <w:rPr>
        <w:szCs w:val="19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B9F83" w14:textId="77777777" w:rsidR="0054362F" w:rsidRPr="00091E43" w:rsidRDefault="0054362F" w:rsidP="00D163B8">
    <w:pPr>
      <w:pStyle w:val="Kopfzeile"/>
      <w:rPr>
        <w:szCs w:val="19"/>
      </w:rPr>
    </w:pPr>
    <w:r w:rsidRPr="004E4D86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37D324F4" w14:textId="77777777" w:rsidR="0054362F" w:rsidRPr="00091E43" w:rsidRDefault="0054362F" w:rsidP="00D163B8">
    <w:pPr>
      <w:pStyle w:val="Kopfzeile"/>
      <w:rPr>
        <w:szCs w:val="19"/>
      </w:rPr>
    </w:pPr>
    <w:r>
      <w:rPr>
        <w:szCs w:val="19"/>
      </w:rPr>
      <w:t>TX-MKU</w:t>
    </w:r>
    <w:r w:rsidRPr="00091E43">
      <w:rPr>
        <w:szCs w:val="19"/>
      </w:rPr>
      <w:t xml:space="preserve"> - </w:t>
    </w:r>
    <w:r>
      <w:rPr>
        <w:szCs w:val="19"/>
      </w:rPr>
      <w:t>Herzunterstützungssysteme/Kunstherzen</w:t>
    </w:r>
  </w:p>
  <w:p w14:paraId="3A3D7F9B" w14:textId="77777777" w:rsidR="0054362F" w:rsidRPr="00091E43" w:rsidRDefault="0054362F" w:rsidP="005070EB">
    <w:pPr>
      <w:pStyle w:val="Kopfzeile"/>
      <w:rPr>
        <w:szCs w:val="19"/>
      </w:rPr>
    </w:pPr>
    <w:r>
      <w:t>ID: 851807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8ACA6" w14:textId="77777777" w:rsidR="0054362F" w:rsidRPr="00BE2195" w:rsidRDefault="0054362F" w:rsidP="00C901BD">
    <w:pPr>
      <w:pStyle w:val="Kopfzeile"/>
      <w:rPr>
        <w:rFonts w:cs="Calibri"/>
        <w:szCs w:val="19"/>
      </w:rPr>
    </w:pPr>
    <w:r w:rsidRPr="00BB7A43">
      <w:rPr>
        <w:rFonts w:cs="Calibri"/>
        <w:szCs w:val="19"/>
      </w:rPr>
      <w:t xml:space="preserve">Auffälligkeitskriterien: Plausibilität und Vollzähligkeit nach </w:t>
    </w:r>
    <w:r>
      <w:rPr>
        <w:rFonts w:cs="Calibri"/>
        <w:szCs w:val="19"/>
      </w:rPr>
      <w:t>DeQS-RL</w:t>
    </w:r>
  </w:p>
  <w:p w14:paraId="61C44C78" w14:textId="77777777" w:rsidR="0054362F" w:rsidRPr="00BE2195" w:rsidRDefault="0054362F" w:rsidP="00C901BD">
    <w:pPr>
      <w:pStyle w:val="Kopfzeile"/>
      <w:rPr>
        <w:rFonts w:cs="Calibri"/>
        <w:szCs w:val="19"/>
      </w:rPr>
    </w:pPr>
    <w:r>
      <w:rPr>
        <w:rFonts w:cs="Calibri"/>
        <w:szCs w:val="19"/>
      </w:rPr>
      <w:t>TX-MKU</w:t>
    </w:r>
    <w:r w:rsidRPr="00BE2195">
      <w:rPr>
        <w:rFonts w:cs="Calibri"/>
        <w:szCs w:val="19"/>
      </w:rPr>
      <w:t xml:space="preserve"> - </w:t>
    </w:r>
    <w:r>
      <w:rPr>
        <w:rFonts w:cs="Calibri"/>
        <w:szCs w:val="19"/>
      </w:rPr>
      <w:t>Herzunterstützungssysteme/Kunstherzen</w:t>
    </w:r>
  </w:p>
  <w:p w14:paraId="42B69493" w14:textId="77777777" w:rsidR="0054362F" w:rsidRPr="00BE2195" w:rsidRDefault="0054362F">
    <w:pPr>
      <w:pStyle w:val="Kopfzeile"/>
      <w:rPr>
        <w:rFonts w:cs="Calibri"/>
        <w:szCs w:val="19"/>
      </w:rPr>
    </w:pPr>
    <w:r>
      <w:rPr>
        <w:rFonts w:cs="Calibri"/>
        <w:szCs w:val="19"/>
      </w:rPr>
      <w:t xml:space="preserve">ID: </w:t>
    </w:r>
    <w:r>
      <w:t>851807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AE31E" w14:textId="77777777" w:rsidR="0054362F" w:rsidRPr="00091E43" w:rsidRDefault="0054362F" w:rsidP="00D163B8">
    <w:pPr>
      <w:pStyle w:val="Kopfzeile"/>
      <w:rPr>
        <w:szCs w:val="19"/>
      </w:rPr>
    </w:pPr>
    <w:r w:rsidRPr="004E4D86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63E7E3AB" w14:textId="77777777" w:rsidR="0054362F" w:rsidRPr="00091E43" w:rsidRDefault="0054362F" w:rsidP="00D163B8">
    <w:pPr>
      <w:pStyle w:val="Kopfzeile"/>
      <w:rPr>
        <w:szCs w:val="19"/>
      </w:rPr>
    </w:pPr>
    <w:r>
      <w:rPr>
        <w:szCs w:val="19"/>
      </w:rPr>
      <w:t>TX-MKU</w:t>
    </w:r>
    <w:r w:rsidRPr="00091E43">
      <w:rPr>
        <w:szCs w:val="19"/>
      </w:rPr>
      <w:t xml:space="preserve"> - </w:t>
    </w:r>
    <w:r>
      <w:rPr>
        <w:szCs w:val="19"/>
      </w:rPr>
      <w:t>Herzunterstützungssysteme/Kunstherzen</w:t>
    </w:r>
  </w:p>
  <w:p w14:paraId="5215F501" w14:textId="77777777" w:rsidR="0054362F" w:rsidRPr="00091E43" w:rsidRDefault="0054362F" w:rsidP="005070EB">
    <w:pPr>
      <w:pStyle w:val="Kopfzeile"/>
      <w:rPr>
        <w:szCs w:val="19"/>
      </w:rPr>
    </w:pPr>
    <w:r>
      <w:t>ID: 852311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E6F77" w14:textId="77777777" w:rsidR="0054362F" w:rsidRPr="00BE2195" w:rsidRDefault="0054362F" w:rsidP="00C901BD">
    <w:pPr>
      <w:pStyle w:val="Kopfzeile"/>
      <w:rPr>
        <w:rFonts w:cs="Calibri"/>
        <w:szCs w:val="19"/>
      </w:rPr>
    </w:pPr>
    <w:r w:rsidRPr="00BB7A43">
      <w:rPr>
        <w:rFonts w:cs="Calibri"/>
        <w:szCs w:val="19"/>
      </w:rPr>
      <w:t xml:space="preserve">Auffälligkeitskriterien: Plausibilität und Vollzähligkeit nach </w:t>
    </w:r>
    <w:r>
      <w:rPr>
        <w:rFonts w:cs="Calibri"/>
        <w:szCs w:val="19"/>
      </w:rPr>
      <w:t>DeQS-RL</w:t>
    </w:r>
  </w:p>
  <w:p w14:paraId="7B66CDB1" w14:textId="77777777" w:rsidR="0054362F" w:rsidRPr="00BE2195" w:rsidRDefault="0054362F" w:rsidP="00C901BD">
    <w:pPr>
      <w:pStyle w:val="Kopfzeile"/>
      <w:rPr>
        <w:rFonts w:cs="Calibri"/>
        <w:szCs w:val="19"/>
      </w:rPr>
    </w:pPr>
    <w:r>
      <w:rPr>
        <w:rFonts w:cs="Calibri"/>
        <w:szCs w:val="19"/>
      </w:rPr>
      <w:t>TX-MKU</w:t>
    </w:r>
    <w:r w:rsidRPr="00BE2195">
      <w:rPr>
        <w:rFonts w:cs="Calibri"/>
        <w:szCs w:val="19"/>
      </w:rPr>
      <w:t xml:space="preserve"> - </w:t>
    </w:r>
    <w:r>
      <w:rPr>
        <w:rFonts w:cs="Calibri"/>
        <w:szCs w:val="19"/>
      </w:rPr>
      <w:t>Herzunterstützungssysteme/Kunstherzen</w:t>
    </w:r>
  </w:p>
  <w:p w14:paraId="31EDF89C" w14:textId="77777777" w:rsidR="0054362F" w:rsidRPr="00BE2195" w:rsidRDefault="0054362F">
    <w:pPr>
      <w:pStyle w:val="Kopfzeile"/>
      <w:rPr>
        <w:rFonts w:cs="Calibri"/>
        <w:szCs w:val="19"/>
      </w:rPr>
    </w:pPr>
    <w:r>
      <w:rPr>
        <w:rFonts w:cs="Calibri"/>
        <w:szCs w:val="19"/>
      </w:rPr>
      <w:t xml:space="preserve">ID: </w:t>
    </w:r>
    <w:r>
      <w:t>852311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DB846" w14:textId="77777777" w:rsidR="0054362F" w:rsidRPr="00091E43" w:rsidRDefault="0054362F" w:rsidP="00D163B8">
    <w:pPr>
      <w:pStyle w:val="Kopfzeile"/>
      <w:rPr>
        <w:szCs w:val="19"/>
      </w:rPr>
    </w:pPr>
    <w:r w:rsidRPr="004E4D86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4AE30768" w14:textId="77777777" w:rsidR="0054362F" w:rsidRPr="00091E43" w:rsidRDefault="0054362F" w:rsidP="00D163B8">
    <w:pPr>
      <w:pStyle w:val="Kopfzeile"/>
      <w:rPr>
        <w:szCs w:val="19"/>
      </w:rPr>
    </w:pPr>
    <w:r>
      <w:rPr>
        <w:szCs w:val="19"/>
      </w:rPr>
      <w:t>TX-MKU</w:t>
    </w:r>
    <w:r w:rsidRPr="00091E43">
      <w:rPr>
        <w:szCs w:val="19"/>
      </w:rPr>
      <w:t xml:space="preserve"> - </w:t>
    </w:r>
    <w:r>
      <w:rPr>
        <w:szCs w:val="19"/>
      </w:rPr>
      <w:t>Herzunterstützungssysteme/Kunstherzen</w:t>
    </w:r>
  </w:p>
  <w:p w14:paraId="02A0008B" w14:textId="77777777" w:rsidR="0054362F" w:rsidRPr="00091E43" w:rsidRDefault="0054362F" w:rsidP="005070EB">
    <w:pPr>
      <w:pStyle w:val="Kopfzeile"/>
      <w:rPr>
        <w:szCs w:val="19"/>
      </w:rPr>
    </w:pPr>
    <w:r>
      <w:t>ID: 850249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AD1F4" w14:textId="77777777" w:rsidR="0054362F" w:rsidRPr="00BE2195" w:rsidRDefault="0054362F" w:rsidP="00C901BD">
    <w:pPr>
      <w:pStyle w:val="Kopfzeile"/>
      <w:rPr>
        <w:rFonts w:cs="Calibri"/>
        <w:szCs w:val="19"/>
      </w:rPr>
    </w:pPr>
    <w:r w:rsidRPr="00BB7A43">
      <w:rPr>
        <w:rFonts w:cs="Calibri"/>
        <w:szCs w:val="19"/>
      </w:rPr>
      <w:t xml:space="preserve">Auffälligkeitskriterien: Plausibilität und Vollzähligkeit nach </w:t>
    </w:r>
    <w:r>
      <w:rPr>
        <w:rFonts w:cs="Calibri"/>
        <w:szCs w:val="19"/>
      </w:rPr>
      <w:t>DeQS-RL</w:t>
    </w:r>
  </w:p>
  <w:p w14:paraId="14956040" w14:textId="77777777" w:rsidR="0054362F" w:rsidRPr="00BE2195" w:rsidRDefault="0054362F" w:rsidP="00C901BD">
    <w:pPr>
      <w:pStyle w:val="Kopfzeile"/>
      <w:rPr>
        <w:rFonts w:cs="Calibri"/>
        <w:szCs w:val="19"/>
      </w:rPr>
    </w:pPr>
    <w:r>
      <w:rPr>
        <w:rFonts w:cs="Calibri"/>
        <w:szCs w:val="19"/>
      </w:rPr>
      <w:t>TX-MKU</w:t>
    </w:r>
    <w:r w:rsidRPr="00BE2195">
      <w:rPr>
        <w:rFonts w:cs="Calibri"/>
        <w:szCs w:val="19"/>
      </w:rPr>
      <w:t xml:space="preserve"> - </w:t>
    </w:r>
    <w:r>
      <w:rPr>
        <w:rFonts w:cs="Calibri"/>
        <w:szCs w:val="19"/>
      </w:rPr>
      <w:t>Herzunterstützungssysteme/Kunstherzen</w:t>
    </w:r>
  </w:p>
  <w:p w14:paraId="419A2C39" w14:textId="77777777" w:rsidR="0054362F" w:rsidRPr="00BE2195" w:rsidRDefault="0054362F">
    <w:pPr>
      <w:pStyle w:val="Kopfzeile"/>
      <w:rPr>
        <w:rFonts w:cs="Calibri"/>
        <w:szCs w:val="19"/>
      </w:rPr>
    </w:pPr>
    <w:r>
      <w:rPr>
        <w:rFonts w:cs="Calibri"/>
        <w:szCs w:val="19"/>
      </w:rPr>
      <w:t xml:space="preserve">ID: </w:t>
    </w:r>
    <w:r>
      <w:t>850249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2D9ED" w14:textId="77777777" w:rsidR="0054362F" w:rsidRPr="00091E43" w:rsidRDefault="0054362F" w:rsidP="00D163B8">
    <w:pPr>
      <w:pStyle w:val="Kopfzeile"/>
      <w:rPr>
        <w:szCs w:val="19"/>
      </w:rPr>
    </w:pPr>
    <w:r w:rsidRPr="004E4D86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3CDF5554" w14:textId="77777777" w:rsidR="0054362F" w:rsidRPr="00091E43" w:rsidRDefault="0054362F" w:rsidP="00D163B8">
    <w:pPr>
      <w:pStyle w:val="Kopfzeile"/>
      <w:rPr>
        <w:szCs w:val="19"/>
      </w:rPr>
    </w:pPr>
    <w:r>
      <w:rPr>
        <w:szCs w:val="19"/>
      </w:rPr>
      <w:t>TX-MKU</w:t>
    </w:r>
    <w:r w:rsidRPr="00091E43">
      <w:rPr>
        <w:szCs w:val="19"/>
      </w:rPr>
      <w:t xml:space="preserve"> - </w:t>
    </w:r>
    <w:r>
      <w:rPr>
        <w:szCs w:val="19"/>
      </w:rPr>
      <w:t>Herzunterstützungssysteme/Kunstherzen</w:t>
    </w:r>
  </w:p>
  <w:p w14:paraId="5ED9577F" w14:textId="77777777" w:rsidR="0054362F" w:rsidRPr="00091E43" w:rsidRDefault="0054362F" w:rsidP="005070EB">
    <w:pPr>
      <w:pStyle w:val="Kopfzeile"/>
      <w:rPr>
        <w:szCs w:val="19"/>
      </w:rPr>
    </w:pPr>
    <w:r>
      <w:t>ID: 850250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4FE92D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91EB444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D8A89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4065C1A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8B46A34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704198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F5270CA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94A1276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F6E5D5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EFC997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87F7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1" w15:restartNumberingAfterBreak="0">
    <w:nsid w:val="0001FD14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2" w15:restartNumberingAfterBreak="0">
    <w:nsid w:val="000284F0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3" w15:restartNumberingAfterBreak="0">
    <w:nsid w:val="00029A08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00032D02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5" w15:restartNumberingAfterBreak="0">
    <w:nsid w:val="00070CD6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6" w15:restartNumberingAfterBreak="0">
    <w:nsid w:val="0009076E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7" w15:restartNumberingAfterBreak="0">
    <w:nsid w:val="000BE2AF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8" w15:restartNumberingAfterBreak="0">
    <w:nsid w:val="000D3AD4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9" w15:restartNumberingAfterBreak="0">
    <w:nsid w:val="000E41CD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0" w15:restartNumberingAfterBreak="0">
    <w:nsid w:val="0011F833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1" w15:restartNumberingAfterBreak="0">
    <w:nsid w:val="001357B5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2" w15:restartNumberingAfterBreak="0">
    <w:nsid w:val="001384AB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3" w15:restartNumberingAfterBreak="0">
    <w:nsid w:val="00141E29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00144B88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001487B0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6" w15:restartNumberingAfterBreak="0">
    <w:nsid w:val="001770DE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7" w15:restartNumberingAfterBreak="0">
    <w:nsid w:val="00179061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0017A27C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9" w15:restartNumberingAfterBreak="0">
    <w:nsid w:val="0019FE82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001D1489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31" w15:restartNumberingAfterBreak="0">
    <w:nsid w:val="001E3088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001F33D5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33" w15:restartNumberingAfterBreak="0">
    <w:nsid w:val="001FCB92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34" w15:restartNumberingAfterBreak="0">
    <w:nsid w:val="0020C927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35" w15:restartNumberingAfterBreak="0">
    <w:nsid w:val="0022215E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6" w15:restartNumberingAfterBreak="0">
    <w:nsid w:val="00225A5B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0023C445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8" w15:restartNumberingAfterBreak="0">
    <w:nsid w:val="0027AC21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9" w15:restartNumberingAfterBreak="0">
    <w:nsid w:val="0028BFD2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0" w15:restartNumberingAfterBreak="0">
    <w:nsid w:val="002A1138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1" w15:restartNumberingAfterBreak="0">
    <w:nsid w:val="002BE0DF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42" w15:restartNumberingAfterBreak="0">
    <w:nsid w:val="002C92C6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3" w15:restartNumberingAfterBreak="0">
    <w:nsid w:val="003347C0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4" w15:restartNumberingAfterBreak="0">
    <w:nsid w:val="0037615D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45" w15:restartNumberingAfterBreak="0">
    <w:nsid w:val="003767BE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46" w15:restartNumberingAfterBreak="0">
    <w:nsid w:val="00394E95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7" w15:restartNumberingAfterBreak="0">
    <w:nsid w:val="003A331C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8" w15:restartNumberingAfterBreak="0">
    <w:nsid w:val="003AAD32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9" w15:restartNumberingAfterBreak="0">
    <w:nsid w:val="003B4BED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0" w15:restartNumberingAfterBreak="0">
    <w:nsid w:val="003FD770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51" w15:restartNumberingAfterBreak="0">
    <w:nsid w:val="004062D7"/>
    <w:multiLevelType w:val="multilevel"/>
    <w:tmpl w:val="3C7CE86A"/>
    <w:styleLink w:val="TabellenlisteIQTIGPunkte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52" w15:restartNumberingAfterBreak="0">
    <w:nsid w:val="0040C575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53" w15:restartNumberingAfterBreak="0">
    <w:nsid w:val="00417437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54" w15:restartNumberingAfterBreak="0">
    <w:nsid w:val="004183C5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55" w15:restartNumberingAfterBreak="0">
    <w:nsid w:val="0042339C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6" w15:restartNumberingAfterBreak="0">
    <w:nsid w:val="00437A94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57" w15:restartNumberingAfterBreak="0">
    <w:nsid w:val="00451671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8" w15:restartNumberingAfterBreak="0">
    <w:nsid w:val="00462A9A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9" w15:restartNumberingAfterBreak="0">
    <w:nsid w:val="004B0D1B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0" w15:restartNumberingAfterBreak="0">
    <w:nsid w:val="004B2DA5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61" w15:restartNumberingAfterBreak="0">
    <w:nsid w:val="004BF230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2" w15:restartNumberingAfterBreak="0">
    <w:nsid w:val="004BF6E2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63" w15:restartNumberingAfterBreak="0">
    <w:nsid w:val="004C4C61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64" w15:restartNumberingAfterBreak="0">
    <w:nsid w:val="004D24FC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65" w15:restartNumberingAfterBreak="0">
    <w:nsid w:val="00505F40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66" w15:restartNumberingAfterBreak="0">
    <w:nsid w:val="00506B03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67" w15:restartNumberingAfterBreak="0">
    <w:nsid w:val="00513212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8" w15:restartNumberingAfterBreak="0">
    <w:nsid w:val="0051A5A1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69" w15:restartNumberingAfterBreak="0">
    <w:nsid w:val="00528EE4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70" w15:restartNumberingAfterBreak="0">
    <w:nsid w:val="0053D30B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71" w15:restartNumberingAfterBreak="0">
    <w:nsid w:val="0054E6EB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72" w15:restartNumberingAfterBreak="0">
    <w:nsid w:val="00590944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73" w15:restartNumberingAfterBreak="0">
    <w:nsid w:val="00607755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74" w15:restartNumberingAfterBreak="0">
    <w:nsid w:val="00618422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75" w15:restartNumberingAfterBreak="0">
    <w:nsid w:val="00618C74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6" w15:restartNumberingAfterBreak="0">
    <w:nsid w:val="00623B1C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7" w15:restartNumberingAfterBreak="0">
    <w:nsid w:val="0064ADC0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8" w15:restartNumberingAfterBreak="0">
    <w:nsid w:val="0067844A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79" w15:restartNumberingAfterBreak="0">
    <w:nsid w:val="0067CF90"/>
    <w:multiLevelType w:val="singleLevel"/>
    <w:tmpl w:val="1786E19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80" w15:restartNumberingAfterBreak="0">
    <w:nsid w:val="0068FEE0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81" w15:restartNumberingAfterBreak="0">
    <w:nsid w:val="006A4A56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2" w15:restartNumberingAfterBreak="0">
    <w:nsid w:val="006C2E8A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83" w15:restartNumberingAfterBreak="0">
    <w:nsid w:val="006C410F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84" w15:restartNumberingAfterBreak="0">
    <w:nsid w:val="006FA54D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85" w15:restartNumberingAfterBreak="0">
    <w:nsid w:val="0073C6BC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86" w15:restartNumberingAfterBreak="0">
    <w:nsid w:val="00746410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87" w15:restartNumberingAfterBreak="0">
    <w:nsid w:val="00756042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8" w15:restartNumberingAfterBreak="0">
    <w:nsid w:val="00758996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89" w15:restartNumberingAfterBreak="0">
    <w:nsid w:val="0076D461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0" w15:restartNumberingAfterBreak="0">
    <w:nsid w:val="0078708B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1" w15:restartNumberingAfterBreak="0">
    <w:nsid w:val="00796B67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92" w15:restartNumberingAfterBreak="0">
    <w:nsid w:val="007AAB5D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93" w15:restartNumberingAfterBreak="0">
    <w:nsid w:val="007E4672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94" w15:restartNumberingAfterBreak="0">
    <w:nsid w:val="0082025D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95" w15:restartNumberingAfterBreak="0">
    <w:nsid w:val="0082913F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6" w15:restartNumberingAfterBreak="0">
    <w:nsid w:val="0082A2F6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97" w15:restartNumberingAfterBreak="0">
    <w:nsid w:val="0082ECFE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8" w15:restartNumberingAfterBreak="0">
    <w:nsid w:val="00834916"/>
    <w:multiLevelType w:val="multilevel"/>
    <w:tmpl w:val="C406D048"/>
    <w:styleLink w:val="TabellenlisteIQTIGNummer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99" w15:restartNumberingAfterBreak="0">
    <w:nsid w:val="008450A1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00" w15:restartNumberingAfterBreak="0">
    <w:nsid w:val="0084D532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1" w15:restartNumberingAfterBreak="0">
    <w:nsid w:val="0085103D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02" w15:restartNumberingAfterBreak="0">
    <w:nsid w:val="0085482D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03" w15:restartNumberingAfterBreak="0">
    <w:nsid w:val="008659E0"/>
    <w:multiLevelType w:val="multilevel"/>
    <w:tmpl w:val="06A40C9E"/>
    <w:styleLink w:val="ListeIQTIGNummer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04" w15:restartNumberingAfterBreak="0">
    <w:nsid w:val="008AEF87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05" w15:restartNumberingAfterBreak="0">
    <w:nsid w:val="008B06C7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06" w15:restartNumberingAfterBreak="0">
    <w:nsid w:val="008BB924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07" w15:restartNumberingAfterBreak="0">
    <w:nsid w:val="008DB5C0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08" w15:restartNumberingAfterBreak="0">
    <w:nsid w:val="008DC26E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09" w15:restartNumberingAfterBreak="0">
    <w:nsid w:val="009126AC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10" w15:restartNumberingAfterBreak="0">
    <w:nsid w:val="0091841C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11" w15:restartNumberingAfterBreak="0">
    <w:nsid w:val="0094F7F0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12" w15:restartNumberingAfterBreak="0">
    <w:nsid w:val="00950AF0"/>
    <w:multiLevelType w:val="singleLevel"/>
    <w:tmpl w:val="A02096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13" w15:restartNumberingAfterBreak="0">
    <w:nsid w:val="00990C9C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14" w15:restartNumberingAfterBreak="0">
    <w:nsid w:val="0099B5BC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15" w15:restartNumberingAfterBreak="0">
    <w:nsid w:val="009AB92F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16" w15:restartNumberingAfterBreak="0">
    <w:nsid w:val="009C813C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17" w15:restartNumberingAfterBreak="0">
    <w:nsid w:val="009C8C95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18" w15:restartNumberingAfterBreak="0">
    <w:nsid w:val="009F75F3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19" w15:restartNumberingAfterBreak="0">
    <w:nsid w:val="00A4AA80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20" w15:restartNumberingAfterBreak="0">
    <w:nsid w:val="00A6AACB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21" w15:restartNumberingAfterBreak="0">
    <w:nsid w:val="00A9FE2A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22" w15:restartNumberingAfterBreak="0">
    <w:nsid w:val="00AB28F6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3" w15:restartNumberingAfterBreak="0">
    <w:nsid w:val="00AC63DC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24" w15:restartNumberingAfterBreak="0">
    <w:nsid w:val="00AC803A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25" w15:restartNumberingAfterBreak="0">
    <w:nsid w:val="00AF7CD2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26" w15:restartNumberingAfterBreak="0">
    <w:nsid w:val="00AF8A99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27" w15:restartNumberingAfterBreak="0">
    <w:nsid w:val="00B076D1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28" w15:restartNumberingAfterBreak="0">
    <w:nsid w:val="00B1BB3A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29" w15:restartNumberingAfterBreak="0">
    <w:nsid w:val="00B1F17B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30" w15:restartNumberingAfterBreak="0">
    <w:nsid w:val="00B2D4A5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31" w15:restartNumberingAfterBreak="0">
    <w:nsid w:val="00B3E55C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2" w15:restartNumberingAfterBreak="0">
    <w:nsid w:val="00B5C53C"/>
    <w:multiLevelType w:val="singleLevel"/>
    <w:tmpl w:val="BF92FE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33" w15:restartNumberingAfterBreak="0">
    <w:nsid w:val="00B5D606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4" w15:restartNumberingAfterBreak="0">
    <w:nsid w:val="00B73C0E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5" w15:restartNumberingAfterBreak="0">
    <w:nsid w:val="00B73D49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36" w15:restartNumberingAfterBreak="0">
    <w:nsid w:val="00BA7E4F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37" w15:restartNumberingAfterBreak="0">
    <w:nsid w:val="00BAABA8"/>
    <w:multiLevelType w:val="singleLevel"/>
    <w:tmpl w:val="BF92FE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38" w15:restartNumberingAfterBreak="0">
    <w:nsid w:val="00BCD5B5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9" w15:restartNumberingAfterBreak="0">
    <w:nsid w:val="00BD8630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40" w15:restartNumberingAfterBreak="0">
    <w:nsid w:val="00BD88C2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41" w15:restartNumberingAfterBreak="0">
    <w:nsid w:val="00BE64F2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42" w15:restartNumberingAfterBreak="0">
    <w:nsid w:val="00BF2326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43" w15:restartNumberingAfterBreak="0">
    <w:nsid w:val="00BF7AB5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44" w15:restartNumberingAfterBreak="0">
    <w:nsid w:val="00C3853F"/>
    <w:multiLevelType w:val="singleLevel"/>
    <w:tmpl w:val="BF92FE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45" w15:restartNumberingAfterBreak="0">
    <w:nsid w:val="00C58CB7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46" w15:restartNumberingAfterBreak="0">
    <w:nsid w:val="00C5AB8D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47" w15:restartNumberingAfterBreak="0">
    <w:nsid w:val="00C7CC80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48" w15:restartNumberingAfterBreak="0">
    <w:nsid w:val="00C86677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49" w15:restartNumberingAfterBreak="0">
    <w:nsid w:val="00C97AFC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50" w15:restartNumberingAfterBreak="0">
    <w:nsid w:val="00CD6C96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51" w15:restartNumberingAfterBreak="0">
    <w:nsid w:val="00CE5CB3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52" w15:restartNumberingAfterBreak="0">
    <w:nsid w:val="00CF3D14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53" w15:restartNumberingAfterBreak="0">
    <w:nsid w:val="00CFA20F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4" w15:restartNumberingAfterBreak="0">
    <w:nsid w:val="00D2AD65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55" w15:restartNumberingAfterBreak="0">
    <w:nsid w:val="00D372E3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6" w15:restartNumberingAfterBreak="0">
    <w:nsid w:val="00D529B9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57" w15:restartNumberingAfterBreak="0">
    <w:nsid w:val="00D72D17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58" w15:restartNumberingAfterBreak="0">
    <w:nsid w:val="00D7F680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59" w15:restartNumberingAfterBreak="0">
    <w:nsid w:val="00D89137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60" w15:restartNumberingAfterBreak="0">
    <w:nsid w:val="00D929D1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61" w15:restartNumberingAfterBreak="0">
    <w:nsid w:val="00DB0993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62" w15:restartNumberingAfterBreak="0">
    <w:nsid w:val="00DDA87E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63" w15:restartNumberingAfterBreak="0">
    <w:nsid w:val="00DE0E18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64" w15:restartNumberingAfterBreak="0">
    <w:nsid w:val="00DFFB9D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65" w15:restartNumberingAfterBreak="0">
    <w:nsid w:val="00E0A911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66" w15:restartNumberingAfterBreak="0">
    <w:nsid w:val="00E2A033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67" w15:restartNumberingAfterBreak="0">
    <w:nsid w:val="00E2F740"/>
    <w:multiLevelType w:val="multilevel"/>
    <w:tmpl w:val="CBAE692C"/>
    <w:styleLink w:val="berschriften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68" w15:restartNumberingAfterBreak="0">
    <w:nsid w:val="00E3B53B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9" w15:restartNumberingAfterBreak="0">
    <w:nsid w:val="00E5E412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70" w15:restartNumberingAfterBreak="0">
    <w:nsid w:val="00E92A31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71" w15:restartNumberingAfterBreak="0">
    <w:nsid w:val="00E9E283"/>
    <w:multiLevelType w:val="multilevel"/>
    <w:tmpl w:val="E668E678"/>
    <w:styleLink w:val="ListeIQTIGPunkte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72" w15:restartNumberingAfterBreak="0">
    <w:nsid w:val="00EA9AAB"/>
    <w:multiLevelType w:val="singleLevel"/>
    <w:tmpl w:val="BF92FE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73" w15:restartNumberingAfterBreak="0">
    <w:nsid w:val="00EB2A40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74" w15:restartNumberingAfterBreak="0">
    <w:nsid w:val="00EC2606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75" w15:restartNumberingAfterBreak="0">
    <w:nsid w:val="00EC3392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76" w15:restartNumberingAfterBreak="0">
    <w:nsid w:val="00EC7D20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77" w15:restartNumberingAfterBreak="0">
    <w:nsid w:val="00EDF45E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78" w15:restartNumberingAfterBreak="0">
    <w:nsid w:val="00F1D758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79" w15:restartNumberingAfterBreak="0">
    <w:nsid w:val="00F2DC45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80" w15:restartNumberingAfterBreak="0">
    <w:nsid w:val="00F632C9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81" w15:restartNumberingAfterBreak="0">
    <w:nsid w:val="00F64C84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82" w15:restartNumberingAfterBreak="0">
    <w:nsid w:val="00F8B90C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3" w15:restartNumberingAfterBreak="0">
    <w:nsid w:val="00F9E9CA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84" w15:restartNumberingAfterBreak="0">
    <w:nsid w:val="00FCF4DB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85" w15:restartNumberingAfterBreak="0">
    <w:nsid w:val="00FD0354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86" w15:restartNumberingAfterBreak="0">
    <w:nsid w:val="00FE4028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87" w15:restartNumberingAfterBreak="0">
    <w:nsid w:val="00FF437F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88" w15:restartNumberingAfterBreak="0">
    <w:nsid w:val="00FF89A8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89" w15:restartNumberingAfterBreak="0">
    <w:nsid w:val="00FFF85D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90" w15:restartNumberingAfterBreak="0">
    <w:nsid w:val="02AF273E"/>
    <w:multiLevelType w:val="multilevel"/>
    <w:tmpl w:val="06844320"/>
    <w:lvl w:ilvl="0">
      <w:start w:val="1"/>
      <w:numFmt w:val="decimal"/>
      <w:pStyle w:val="berschrift1"/>
      <w:lvlText w:val="%1"/>
      <w:lvlJc w:val="left"/>
      <w:pPr>
        <w:ind w:left="851" w:hanging="851"/>
      </w:pPr>
      <w:rPr>
        <w:rFonts w:hint="default"/>
        <w:position w:val="-2"/>
      </w:rPr>
    </w:lvl>
    <w:lvl w:ilvl="1">
      <w:start w:val="1"/>
      <w:numFmt w:val="decimal"/>
      <w:pStyle w:val="berschrift2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1" w15:restartNumberingAfterBreak="0">
    <w:nsid w:val="11297522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92" w15:restartNumberingAfterBreak="0">
    <w:nsid w:val="18EE256E"/>
    <w:multiLevelType w:val="multilevel"/>
    <w:tmpl w:val="C4C44242"/>
    <w:lvl w:ilvl="0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berschrift2ohneGliederu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3" w15:restartNumberingAfterBreak="0">
    <w:nsid w:val="1D685C47"/>
    <w:multiLevelType w:val="multilevel"/>
    <w:tmpl w:val="0407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position w:val="-2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4" w15:restartNumberingAfterBreak="0">
    <w:nsid w:val="248549C2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95" w15:restartNumberingAfterBreak="0">
    <w:nsid w:val="281C00F5"/>
    <w:multiLevelType w:val="multilevel"/>
    <w:tmpl w:val="1730F454"/>
    <w:lvl w:ilvl="0">
      <w:start w:val="1"/>
      <w:numFmt w:val="none"/>
      <w:pStyle w:val="berschrift1ohneGliederu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6" w15:restartNumberingAfterBreak="0">
    <w:nsid w:val="36290832"/>
    <w:multiLevelType w:val="multilevel"/>
    <w:tmpl w:val="F1E80072"/>
    <w:lvl w:ilvl="0">
      <w:start w:val="1"/>
      <w:numFmt w:val="bullet"/>
      <w:pStyle w:val="ListeEbene1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pStyle w:val="ListeEbene2"/>
      <w:lvlText w:val="▫"/>
      <w:lvlJc w:val="left"/>
      <w:pPr>
        <w:ind w:left="454" w:hanging="227"/>
      </w:pPr>
      <w:rPr>
        <w:rFonts w:ascii="Barlow" w:hAnsi="Barlow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Barlow" w:hAnsi="Barlow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Barlow" w:hAnsi="Barlow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Barlow" w:hAnsi="Barlow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Barlow" w:hAnsi="Barlow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Barlow" w:hAnsi="Barlow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Barlow" w:hAnsi="Barlow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Barlow" w:hAnsi="Barlow" w:hint="default"/>
      </w:rPr>
    </w:lvl>
  </w:abstractNum>
  <w:abstractNum w:abstractNumId="197" w15:restartNumberingAfterBreak="0">
    <w:nsid w:val="48094668"/>
    <w:multiLevelType w:val="multilevel"/>
    <w:tmpl w:val="5CB4B7D8"/>
    <w:lvl w:ilvl="0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berschrift3ohneGliederu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8" w15:restartNumberingAfterBreak="0">
    <w:nsid w:val="4B472883"/>
    <w:multiLevelType w:val="multilevel"/>
    <w:tmpl w:val="E9586540"/>
    <w:lvl w:ilvl="0">
      <w:start w:val="1"/>
      <w:numFmt w:val="bullet"/>
      <w:pStyle w:val="TabellenlisteEbene1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pStyle w:val="TabellenlisteEbene2"/>
      <w:lvlText w:val="▫"/>
      <w:lvlJc w:val="left"/>
      <w:pPr>
        <w:ind w:left="567" w:hanging="227"/>
      </w:pPr>
      <w:rPr>
        <w:rFonts w:ascii="Barlow" w:hAnsi="Barlow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Barlow" w:hAnsi="Barlow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Barlow" w:hAnsi="Barlow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Barlow" w:hAnsi="Barlow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Barlow" w:hAnsi="Barlow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Barlow" w:hAnsi="Barlow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Barlow" w:hAnsi="Barlow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Barlow" w:hAnsi="Barlow" w:hint="default"/>
      </w:rPr>
    </w:lvl>
  </w:abstractNum>
  <w:abstractNum w:abstractNumId="199" w15:restartNumberingAfterBreak="0">
    <w:nsid w:val="53593D7D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00" w15:restartNumberingAfterBreak="0">
    <w:nsid w:val="5EA07D94"/>
    <w:multiLevelType w:val="multilevel"/>
    <w:tmpl w:val="195C652C"/>
    <w:lvl w:ilvl="0">
      <w:start w:val="1"/>
      <w:numFmt w:val="decimal"/>
      <w:pStyle w:val="ListeNummerEbene1"/>
      <w:lvlText w:val="%1."/>
      <w:lvlJc w:val="left"/>
      <w:pPr>
        <w:ind w:left="227" w:hanging="227"/>
      </w:pPr>
      <w:rPr>
        <w:rFonts w:ascii="Barlow" w:hAnsi="Barlow" w:hint="default"/>
      </w:rPr>
    </w:lvl>
    <w:lvl w:ilvl="1">
      <w:start w:val="1"/>
      <w:numFmt w:val="bullet"/>
      <w:pStyle w:val="ListeNummerEbene2"/>
      <w:lvlText w:val="▫"/>
      <w:lvlJc w:val="left"/>
      <w:pPr>
        <w:ind w:left="454" w:hanging="227"/>
      </w:pPr>
      <w:rPr>
        <w:rFonts w:ascii="Barlow" w:hAnsi="Barlow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Barlow" w:hAnsi="Barlow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Barlow" w:hAnsi="Barlow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Barlow" w:hAnsi="Barlow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Barlow" w:hAnsi="Barlow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Barlow" w:hAnsi="Barlow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Barlow" w:hAnsi="Barlow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Barlow" w:hAnsi="Barlow" w:hint="default"/>
      </w:rPr>
    </w:lvl>
  </w:abstractNum>
  <w:abstractNum w:abstractNumId="201" w15:restartNumberingAfterBreak="0">
    <w:nsid w:val="69633800"/>
    <w:multiLevelType w:val="multilevel"/>
    <w:tmpl w:val="7CFAED5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679"/>
        </w:tabs>
        <w:ind w:left="4679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202" w15:restartNumberingAfterBreak="0">
    <w:nsid w:val="7165015D"/>
    <w:multiLevelType w:val="multilevel"/>
    <w:tmpl w:val="EE84F598"/>
    <w:lvl w:ilvl="0">
      <w:start w:val="1"/>
      <w:numFmt w:val="decimal"/>
      <w:pStyle w:val="TabellenlisteNummerEbene1"/>
      <w:lvlText w:val="%1."/>
      <w:lvlJc w:val="left"/>
      <w:pPr>
        <w:ind w:left="340" w:hanging="227"/>
      </w:pPr>
      <w:rPr>
        <w:rFonts w:ascii="Barlow" w:hAnsi="Barlow" w:hint="default"/>
      </w:rPr>
    </w:lvl>
    <w:lvl w:ilvl="1">
      <w:start w:val="1"/>
      <w:numFmt w:val="bullet"/>
      <w:pStyle w:val="TabellenlisteNummerEbene2"/>
      <w:lvlText w:val="▫"/>
      <w:lvlJc w:val="left"/>
      <w:pPr>
        <w:ind w:left="567" w:hanging="227"/>
      </w:pPr>
      <w:rPr>
        <w:rFonts w:ascii="Barlow" w:hAnsi="Barlow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Barlow" w:hAnsi="Barlow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Barlow" w:hAnsi="Barlow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Barlow" w:hAnsi="Barlow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Barlow" w:hAnsi="Barlow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Barlow" w:hAnsi="Barlow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Barlow" w:hAnsi="Barlow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Barlow" w:hAnsi="Barlow" w:hint="default"/>
      </w:rPr>
    </w:lvl>
  </w:abstractNum>
  <w:num w:numId="1" w16cid:durableId="1525630687">
    <w:abstractNumId w:val="9"/>
  </w:num>
  <w:num w:numId="2" w16cid:durableId="1463890338">
    <w:abstractNumId w:val="7"/>
  </w:num>
  <w:num w:numId="3" w16cid:durableId="1997803176">
    <w:abstractNumId w:val="6"/>
  </w:num>
  <w:num w:numId="4" w16cid:durableId="698701664">
    <w:abstractNumId w:val="5"/>
  </w:num>
  <w:num w:numId="5" w16cid:durableId="1935281579">
    <w:abstractNumId w:val="4"/>
  </w:num>
  <w:num w:numId="6" w16cid:durableId="1283801505">
    <w:abstractNumId w:val="8"/>
  </w:num>
  <w:num w:numId="7" w16cid:durableId="421994860">
    <w:abstractNumId w:val="3"/>
  </w:num>
  <w:num w:numId="8" w16cid:durableId="1145702321">
    <w:abstractNumId w:val="2"/>
  </w:num>
  <w:num w:numId="9" w16cid:durableId="2137478792">
    <w:abstractNumId w:val="1"/>
  </w:num>
  <w:num w:numId="10" w16cid:durableId="201291025">
    <w:abstractNumId w:val="0"/>
  </w:num>
  <w:num w:numId="11" w16cid:durableId="485049684">
    <w:abstractNumId w:val="193"/>
  </w:num>
  <w:num w:numId="12" w16cid:durableId="1816334576">
    <w:abstractNumId w:val="201"/>
  </w:num>
  <w:num w:numId="13" w16cid:durableId="767847966">
    <w:abstractNumId w:val="2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19778847">
    <w:abstractNumId w:val="199"/>
  </w:num>
  <w:num w:numId="15" w16cid:durableId="1446580052">
    <w:abstractNumId w:val="194"/>
  </w:num>
  <w:num w:numId="16" w16cid:durableId="91973372">
    <w:abstractNumId w:val="191"/>
  </w:num>
  <w:num w:numId="17" w16cid:durableId="1572961950">
    <w:abstractNumId w:val="195"/>
  </w:num>
  <w:num w:numId="18" w16cid:durableId="983895287">
    <w:abstractNumId w:val="192"/>
  </w:num>
  <w:num w:numId="19" w16cid:durableId="20126997">
    <w:abstractNumId w:val="197"/>
  </w:num>
  <w:num w:numId="20" w16cid:durableId="1901552348">
    <w:abstractNumId w:val="196"/>
  </w:num>
  <w:num w:numId="21" w16cid:durableId="1282031957">
    <w:abstractNumId w:val="198"/>
  </w:num>
  <w:num w:numId="22" w16cid:durableId="768546430">
    <w:abstractNumId w:val="200"/>
  </w:num>
  <w:num w:numId="23" w16cid:durableId="1346246514">
    <w:abstractNumId w:val="202"/>
  </w:num>
  <w:num w:numId="24" w16cid:durableId="901982791">
    <w:abstractNumId w:val="190"/>
  </w:num>
  <w:num w:numId="25" w16cid:durableId="581644934">
    <w:abstractNumId w:val="155"/>
  </w:num>
  <w:num w:numId="26" w16cid:durableId="183247662">
    <w:abstractNumId w:val="59"/>
  </w:num>
  <w:num w:numId="27" w16cid:durableId="542595153">
    <w:abstractNumId w:val="126"/>
  </w:num>
  <w:num w:numId="28" w16cid:durableId="1979991741">
    <w:abstractNumId w:val="75"/>
  </w:num>
  <w:num w:numId="29" w16cid:durableId="133841954">
    <w:abstractNumId w:val="139"/>
  </w:num>
  <w:num w:numId="30" w16cid:durableId="589386318">
    <w:abstractNumId w:val="128"/>
  </w:num>
  <w:num w:numId="31" w16cid:durableId="1916236118">
    <w:abstractNumId w:val="28"/>
  </w:num>
  <w:num w:numId="32" w16cid:durableId="806552864">
    <w:abstractNumId w:val="27"/>
  </w:num>
  <w:num w:numId="33" w16cid:durableId="335574209">
    <w:abstractNumId w:val="121"/>
  </w:num>
  <w:num w:numId="34" w16cid:durableId="714474341">
    <w:abstractNumId w:val="111"/>
  </w:num>
  <w:num w:numId="35" w16cid:durableId="220290879">
    <w:abstractNumId w:val="127"/>
  </w:num>
  <w:num w:numId="36" w16cid:durableId="1188063727">
    <w:abstractNumId w:val="144"/>
  </w:num>
  <w:num w:numId="37" w16cid:durableId="309134459">
    <w:abstractNumId w:val="56"/>
  </w:num>
  <w:num w:numId="38" w16cid:durableId="64228608">
    <w:abstractNumId w:val="91"/>
  </w:num>
  <w:num w:numId="39" w16cid:durableId="1629235539">
    <w:abstractNumId w:val="86"/>
  </w:num>
  <w:num w:numId="40" w16cid:durableId="485129730">
    <w:abstractNumId w:val="23"/>
  </w:num>
  <w:num w:numId="41" w16cid:durableId="1876889496">
    <w:abstractNumId w:val="95"/>
  </w:num>
  <w:num w:numId="42" w16cid:durableId="1182167846">
    <w:abstractNumId w:val="113"/>
  </w:num>
  <w:num w:numId="43" w16cid:durableId="561328030">
    <w:abstractNumId w:val="175"/>
  </w:num>
  <w:num w:numId="44" w16cid:durableId="1518811462">
    <w:abstractNumId w:val="22"/>
  </w:num>
  <w:num w:numId="45" w16cid:durableId="1298490302">
    <w:abstractNumId w:val="88"/>
  </w:num>
  <w:num w:numId="46" w16cid:durableId="1789541541">
    <w:abstractNumId w:val="74"/>
  </w:num>
  <w:num w:numId="47" w16cid:durableId="1358199244">
    <w:abstractNumId w:val="31"/>
  </w:num>
  <w:num w:numId="48" w16cid:durableId="766464645">
    <w:abstractNumId w:val="35"/>
  </w:num>
  <w:num w:numId="49" w16cid:durableId="1311979890">
    <w:abstractNumId w:val="73"/>
  </w:num>
  <w:num w:numId="50" w16cid:durableId="1738435553">
    <w:abstractNumId w:val="124"/>
  </w:num>
  <w:num w:numId="51" w16cid:durableId="2021733569">
    <w:abstractNumId w:val="156"/>
  </w:num>
  <w:num w:numId="52" w16cid:durableId="1443836592">
    <w:abstractNumId w:val="109"/>
  </w:num>
  <w:num w:numId="53" w16cid:durableId="1179807873">
    <w:abstractNumId w:val="68"/>
  </w:num>
  <w:num w:numId="54" w16cid:durableId="723600155">
    <w:abstractNumId w:val="181"/>
  </w:num>
  <w:num w:numId="55" w16cid:durableId="903874216">
    <w:abstractNumId w:val="97"/>
  </w:num>
  <w:num w:numId="56" w16cid:durableId="603610553">
    <w:abstractNumId w:val="57"/>
  </w:num>
  <w:num w:numId="57" w16cid:durableId="1991056664">
    <w:abstractNumId w:val="162"/>
  </w:num>
  <w:num w:numId="58" w16cid:durableId="1507862547">
    <w:abstractNumId w:val="76"/>
  </w:num>
  <w:num w:numId="59" w16cid:durableId="1737439114">
    <w:abstractNumId w:val="99"/>
  </w:num>
  <w:num w:numId="60" w16cid:durableId="1702826403">
    <w:abstractNumId w:val="30"/>
  </w:num>
  <w:num w:numId="61" w16cid:durableId="1301230668">
    <w:abstractNumId w:val="151"/>
  </w:num>
  <w:num w:numId="62" w16cid:durableId="1468669121">
    <w:abstractNumId w:val="36"/>
  </w:num>
  <w:num w:numId="63" w16cid:durableId="1718968995">
    <w:abstractNumId w:val="20"/>
  </w:num>
  <w:num w:numId="64" w16cid:durableId="2031451353">
    <w:abstractNumId w:val="58"/>
  </w:num>
  <w:num w:numId="65" w16cid:durableId="605191360">
    <w:abstractNumId w:val="142"/>
  </w:num>
  <w:num w:numId="66" w16cid:durableId="1594315485">
    <w:abstractNumId w:val="137"/>
  </w:num>
  <w:num w:numId="67" w16cid:durableId="982124352">
    <w:abstractNumId w:val="116"/>
  </w:num>
  <w:num w:numId="68" w16cid:durableId="1948732831">
    <w:abstractNumId w:val="18"/>
  </w:num>
  <w:num w:numId="69" w16cid:durableId="473639144">
    <w:abstractNumId w:val="50"/>
  </w:num>
  <w:num w:numId="70" w16cid:durableId="1623806494">
    <w:abstractNumId w:val="131"/>
  </w:num>
  <w:num w:numId="71" w16cid:durableId="837380237">
    <w:abstractNumId w:val="130"/>
  </w:num>
  <w:num w:numId="72" w16cid:durableId="429666954">
    <w:abstractNumId w:val="140"/>
  </w:num>
  <w:num w:numId="73" w16cid:durableId="1110975151">
    <w:abstractNumId w:val="117"/>
  </w:num>
  <w:num w:numId="74" w16cid:durableId="129440391">
    <w:abstractNumId w:val="94"/>
  </w:num>
  <w:num w:numId="75" w16cid:durableId="1464497801">
    <w:abstractNumId w:val="189"/>
  </w:num>
  <w:num w:numId="76" w16cid:durableId="747969154">
    <w:abstractNumId w:val="96"/>
  </w:num>
  <w:num w:numId="77" w16cid:durableId="1110126675">
    <w:abstractNumId w:val="61"/>
  </w:num>
  <w:num w:numId="78" w16cid:durableId="1880164128">
    <w:abstractNumId w:val="120"/>
  </w:num>
  <w:num w:numId="79" w16cid:durableId="1275019612">
    <w:abstractNumId w:val="150"/>
  </w:num>
  <w:num w:numId="80" w16cid:durableId="190456709">
    <w:abstractNumId w:val="85"/>
  </w:num>
  <w:num w:numId="81" w16cid:durableId="1518277100">
    <w:abstractNumId w:val="183"/>
  </w:num>
  <w:num w:numId="82" w16cid:durableId="1564178655">
    <w:abstractNumId w:val="179"/>
  </w:num>
  <w:num w:numId="83" w16cid:durableId="773594711">
    <w:abstractNumId w:val="26"/>
  </w:num>
  <w:num w:numId="84" w16cid:durableId="443119136">
    <w:abstractNumId w:val="102"/>
  </w:num>
  <w:num w:numId="85" w16cid:durableId="1175221958">
    <w:abstractNumId w:val="24"/>
  </w:num>
  <w:num w:numId="86" w16cid:durableId="1814717764">
    <w:abstractNumId w:val="165"/>
  </w:num>
  <w:num w:numId="87" w16cid:durableId="434062160">
    <w:abstractNumId w:val="186"/>
  </w:num>
  <w:num w:numId="88" w16cid:durableId="2022930300">
    <w:abstractNumId w:val="21"/>
  </w:num>
  <w:num w:numId="89" w16cid:durableId="1330719455">
    <w:abstractNumId w:val="67"/>
  </w:num>
  <w:num w:numId="90" w16cid:durableId="893391487">
    <w:abstractNumId w:val="93"/>
  </w:num>
  <w:num w:numId="91" w16cid:durableId="415636763">
    <w:abstractNumId w:val="159"/>
  </w:num>
  <w:num w:numId="92" w16cid:durableId="756513250">
    <w:abstractNumId w:val="182"/>
  </w:num>
  <w:num w:numId="93" w16cid:durableId="1157955874">
    <w:abstractNumId w:val="119"/>
  </w:num>
  <w:num w:numId="94" w16cid:durableId="246427632">
    <w:abstractNumId w:val="42"/>
  </w:num>
  <w:num w:numId="95" w16cid:durableId="1265653071">
    <w:abstractNumId w:val="54"/>
  </w:num>
  <w:num w:numId="96" w16cid:durableId="1032849471">
    <w:abstractNumId w:val="132"/>
  </w:num>
  <w:num w:numId="97" w16cid:durableId="1890916667">
    <w:abstractNumId w:val="149"/>
  </w:num>
  <w:num w:numId="98" w16cid:durableId="1733311578">
    <w:abstractNumId w:val="78"/>
  </w:num>
  <w:num w:numId="99" w16cid:durableId="365448331">
    <w:abstractNumId w:val="101"/>
  </w:num>
  <w:num w:numId="100" w16cid:durableId="448473774">
    <w:abstractNumId w:val="153"/>
  </w:num>
  <w:num w:numId="101" w16cid:durableId="2120954780">
    <w:abstractNumId w:val="89"/>
  </w:num>
  <w:num w:numId="102" w16cid:durableId="1545680118">
    <w:abstractNumId w:val="11"/>
  </w:num>
  <w:num w:numId="103" w16cid:durableId="1957057249">
    <w:abstractNumId w:val="158"/>
  </w:num>
  <w:num w:numId="104" w16cid:durableId="1324696376">
    <w:abstractNumId w:val="152"/>
  </w:num>
  <w:num w:numId="105" w16cid:durableId="1305816885">
    <w:abstractNumId w:val="34"/>
  </w:num>
  <w:num w:numId="106" w16cid:durableId="1824195776">
    <w:abstractNumId w:val="114"/>
  </w:num>
  <w:num w:numId="107" w16cid:durableId="1727333093">
    <w:abstractNumId w:val="138"/>
  </w:num>
  <w:num w:numId="108" w16cid:durableId="1343360266">
    <w:abstractNumId w:val="15"/>
  </w:num>
  <w:num w:numId="109" w16cid:durableId="8988840">
    <w:abstractNumId w:val="55"/>
  </w:num>
  <w:num w:numId="110" w16cid:durableId="560675922">
    <w:abstractNumId w:val="108"/>
  </w:num>
  <w:num w:numId="111" w16cid:durableId="2006129713">
    <w:abstractNumId w:val="71"/>
  </w:num>
  <w:num w:numId="112" w16cid:durableId="1920753751">
    <w:abstractNumId w:val="32"/>
  </w:num>
  <w:num w:numId="113" w16cid:durableId="680203031">
    <w:abstractNumId w:val="164"/>
  </w:num>
  <w:num w:numId="114" w16cid:durableId="1219047569">
    <w:abstractNumId w:val="84"/>
  </w:num>
  <w:num w:numId="115" w16cid:durableId="940600598">
    <w:abstractNumId w:val="90"/>
  </w:num>
  <w:num w:numId="116" w16cid:durableId="219751375">
    <w:abstractNumId w:val="37"/>
  </w:num>
  <w:num w:numId="117" w16cid:durableId="2099062307">
    <w:abstractNumId w:val="14"/>
  </w:num>
  <w:num w:numId="118" w16cid:durableId="1012685690">
    <w:abstractNumId w:val="170"/>
  </w:num>
  <w:num w:numId="119" w16cid:durableId="1898709911">
    <w:abstractNumId w:val="146"/>
  </w:num>
  <w:num w:numId="120" w16cid:durableId="245848859">
    <w:abstractNumId w:val="115"/>
  </w:num>
  <w:num w:numId="121" w16cid:durableId="260527545">
    <w:abstractNumId w:val="70"/>
  </w:num>
  <w:num w:numId="122" w16cid:durableId="1141732044">
    <w:abstractNumId w:val="81"/>
  </w:num>
  <w:num w:numId="123" w16cid:durableId="1810056469">
    <w:abstractNumId w:val="12"/>
  </w:num>
  <w:num w:numId="124" w16cid:durableId="151532875">
    <w:abstractNumId w:val="105"/>
  </w:num>
  <w:num w:numId="125" w16cid:durableId="1711176823">
    <w:abstractNumId w:val="72"/>
  </w:num>
  <w:num w:numId="126" w16cid:durableId="1962228885">
    <w:abstractNumId w:val="172"/>
  </w:num>
  <w:num w:numId="127" w16cid:durableId="356851349">
    <w:abstractNumId w:val="80"/>
  </w:num>
  <w:num w:numId="128" w16cid:durableId="784155452">
    <w:abstractNumId w:val="44"/>
  </w:num>
  <w:num w:numId="129" w16cid:durableId="975918590">
    <w:abstractNumId w:val="104"/>
  </w:num>
  <w:num w:numId="130" w16cid:durableId="40249540">
    <w:abstractNumId w:val="100"/>
  </w:num>
  <w:num w:numId="131" w16cid:durableId="607153801">
    <w:abstractNumId w:val="185"/>
  </w:num>
  <w:num w:numId="132" w16cid:durableId="1005283891">
    <w:abstractNumId w:val="16"/>
  </w:num>
  <w:num w:numId="133" w16cid:durableId="1154376816">
    <w:abstractNumId w:val="106"/>
  </w:num>
  <w:num w:numId="134" w16cid:durableId="807013156">
    <w:abstractNumId w:val="39"/>
  </w:num>
  <w:num w:numId="135" w16cid:durableId="969557181">
    <w:abstractNumId w:val="52"/>
  </w:num>
  <w:num w:numId="136" w16cid:durableId="1956710558">
    <w:abstractNumId w:val="10"/>
  </w:num>
  <w:num w:numId="137" w16cid:durableId="383791776">
    <w:abstractNumId w:val="133"/>
  </w:num>
  <w:num w:numId="138" w16cid:durableId="113865068">
    <w:abstractNumId w:val="63"/>
  </w:num>
  <w:num w:numId="139" w16cid:durableId="954947867">
    <w:abstractNumId w:val="141"/>
  </w:num>
  <w:num w:numId="140" w16cid:durableId="269896458">
    <w:abstractNumId w:val="82"/>
  </w:num>
  <w:num w:numId="141" w16cid:durableId="1897736651">
    <w:abstractNumId w:val="184"/>
  </w:num>
  <w:num w:numId="142" w16cid:durableId="1378550871">
    <w:abstractNumId w:val="123"/>
  </w:num>
  <w:num w:numId="143" w16cid:durableId="152379377">
    <w:abstractNumId w:val="60"/>
  </w:num>
  <w:num w:numId="144" w16cid:durableId="1484811880">
    <w:abstractNumId w:val="148"/>
  </w:num>
  <w:num w:numId="145" w16cid:durableId="1847476237">
    <w:abstractNumId w:val="134"/>
  </w:num>
  <w:num w:numId="146" w16cid:durableId="524752268">
    <w:abstractNumId w:val="169"/>
  </w:num>
  <w:num w:numId="147" w16cid:durableId="792669808">
    <w:abstractNumId w:val="154"/>
  </w:num>
  <w:num w:numId="148" w16cid:durableId="106316179">
    <w:abstractNumId w:val="180"/>
  </w:num>
  <w:num w:numId="149" w16cid:durableId="1282565827">
    <w:abstractNumId w:val="188"/>
  </w:num>
  <w:num w:numId="150" w16cid:durableId="528764237">
    <w:abstractNumId w:val="33"/>
  </w:num>
  <w:num w:numId="151" w16cid:durableId="1916695159">
    <w:abstractNumId w:val="135"/>
  </w:num>
  <w:num w:numId="152" w16cid:durableId="604508328">
    <w:abstractNumId w:val="13"/>
  </w:num>
  <w:num w:numId="153" w16cid:durableId="1816756186">
    <w:abstractNumId w:val="62"/>
  </w:num>
  <w:num w:numId="154" w16cid:durableId="720132336">
    <w:abstractNumId w:val="19"/>
  </w:num>
  <w:num w:numId="155" w16cid:durableId="2129927667">
    <w:abstractNumId w:val="157"/>
  </w:num>
  <w:num w:numId="156" w16cid:durableId="1161459352">
    <w:abstractNumId w:val="174"/>
  </w:num>
  <w:num w:numId="157" w16cid:durableId="790132257">
    <w:abstractNumId w:val="166"/>
  </w:num>
  <w:num w:numId="158" w16cid:durableId="1494371547">
    <w:abstractNumId w:val="53"/>
  </w:num>
  <w:num w:numId="159" w16cid:durableId="209268329">
    <w:abstractNumId w:val="160"/>
  </w:num>
  <w:num w:numId="160" w16cid:durableId="1986930134">
    <w:abstractNumId w:val="29"/>
  </w:num>
  <w:num w:numId="161" w16cid:durableId="1321157597">
    <w:abstractNumId w:val="25"/>
  </w:num>
  <w:num w:numId="162" w16cid:durableId="1237545970">
    <w:abstractNumId w:val="125"/>
  </w:num>
  <w:num w:numId="163" w16cid:durableId="43529456">
    <w:abstractNumId w:val="92"/>
  </w:num>
  <w:num w:numId="164" w16cid:durableId="1608150542">
    <w:abstractNumId w:val="48"/>
  </w:num>
  <w:num w:numId="165" w16cid:durableId="1587038966">
    <w:abstractNumId w:val="45"/>
  </w:num>
  <w:num w:numId="166" w16cid:durableId="690229394">
    <w:abstractNumId w:val="145"/>
  </w:num>
  <w:num w:numId="167" w16cid:durableId="962223826">
    <w:abstractNumId w:val="47"/>
  </w:num>
  <w:num w:numId="168" w16cid:durableId="1354528479">
    <w:abstractNumId w:val="187"/>
  </w:num>
  <w:num w:numId="169" w16cid:durableId="1561012053">
    <w:abstractNumId w:val="49"/>
  </w:num>
  <w:num w:numId="170" w16cid:durableId="1552570033">
    <w:abstractNumId w:val="177"/>
  </w:num>
  <w:num w:numId="171" w16cid:durableId="1688948749">
    <w:abstractNumId w:val="79"/>
  </w:num>
  <w:num w:numId="172" w16cid:durableId="449319330">
    <w:abstractNumId w:val="118"/>
  </w:num>
  <w:num w:numId="173" w16cid:durableId="657733445">
    <w:abstractNumId w:val="66"/>
  </w:num>
  <w:num w:numId="174" w16cid:durableId="426005179">
    <w:abstractNumId w:val="176"/>
  </w:num>
  <w:num w:numId="175" w16cid:durableId="869102501">
    <w:abstractNumId w:val="168"/>
  </w:num>
  <w:num w:numId="176" w16cid:durableId="2097750028">
    <w:abstractNumId w:val="178"/>
  </w:num>
  <w:num w:numId="177" w16cid:durableId="1470317234">
    <w:abstractNumId w:val="46"/>
  </w:num>
  <w:num w:numId="178" w16cid:durableId="504828308">
    <w:abstractNumId w:val="40"/>
  </w:num>
  <w:num w:numId="179" w16cid:durableId="243495021">
    <w:abstractNumId w:val="107"/>
  </w:num>
  <w:num w:numId="180" w16cid:durableId="280918664">
    <w:abstractNumId w:val="136"/>
  </w:num>
  <w:num w:numId="181" w16cid:durableId="1465466927">
    <w:abstractNumId w:val="147"/>
  </w:num>
  <w:num w:numId="182" w16cid:durableId="863131081">
    <w:abstractNumId w:val="122"/>
  </w:num>
  <w:num w:numId="183" w16cid:durableId="1524830142">
    <w:abstractNumId w:val="65"/>
  </w:num>
  <w:num w:numId="184" w16cid:durableId="228342941">
    <w:abstractNumId w:val="38"/>
  </w:num>
  <w:num w:numId="185" w16cid:durableId="805506649">
    <w:abstractNumId w:val="83"/>
  </w:num>
  <w:num w:numId="186" w16cid:durableId="2069768616">
    <w:abstractNumId w:val="41"/>
  </w:num>
  <w:num w:numId="187" w16cid:durableId="1638291020">
    <w:abstractNumId w:val="110"/>
  </w:num>
  <w:num w:numId="188" w16cid:durableId="208882901">
    <w:abstractNumId w:val="64"/>
  </w:num>
  <w:num w:numId="189" w16cid:durableId="887109256">
    <w:abstractNumId w:val="161"/>
  </w:num>
  <w:num w:numId="190" w16cid:durableId="316494684">
    <w:abstractNumId w:val="77"/>
  </w:num>
  <w:num w:numId="191" w16cid:durableId="973218552">
    <w:abstractNumId w:val="143"/>
  </w:num>
  <w:num w:numId="192" w16cid:durableId="602802395">
    <w:abstractNumId w:val="129"/>
  </w:num>
  <w:num w:numId="193" w16cid:durableId="1705640019">
    <w:abstractNumId w:val="43"/>
  </w:num>
  <w:num w:numId="194" w16cid:durableId="2028210615">
    <w:abstractNumId w:val="69"/>
  </w:num>
  <w:num w:numId="195" w16cid:durableId="1400664534">
    <w:abstractNumId w:val="103"/>
  </w:num>
  <w:num w:numId="196" w16cid:durableId="760683959">
    <w:abstractNumId w:val="171"/>
  </w:num>
  <w:num w:numId="197" w16cid:durableId="312829244">
    <w:abstractNumId w:val="87"/>
  </w:num>
  <w:num w:numId="198" w16cid:durableId="474378898">
    <w:abstractNumId w:val="17"/>
  </w:num>
  <w:num w:numId="199" w16cid:durableId="1170178010">
    <w:abstractNumId w:val="173"/>
  </w:num>
  <w:num w:numId="200" w16cid:durableId="2063863281">
    <w:abstractNumId w:val="163"/>
  </w:num>
  <w:num w:numId="201" w16cid:durableId="911235791">
    <w:abstractNumId w:val="112"/>
  </w:num>
  <w:num w:numId="202" w16cid:durableId="1554079819">
    <w:abstractNumId w:val="98"/>
  </w:num>
  <w:num w:numId="203" w16cid:durableId="448546670">
    <w:abstractNumId w:val="51"/>
  </w:num>
  <w:num w:numId="204" w16cid:durableId="1508908068">
    <w:abstractNumId w:val="167"/>
  </w:num>
  <w:num w:numId="205" w16cid:durableId="1430926557">
    <w:abstractNumId w:val="2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stylePaneSortMethod w:val="0000"/>
  <w:defaultTabStop w:val="709"/>
  <w:autoHyphenation/>
  <w:consecutiveHyphenLimit w:val="3"/>
  <w:hyphenationZone w:val="425"/>
  <w:defaultTableStyle w:val="IQTIGStandard"/>
  <w:doNotShadeFormData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27F2"/>
    <w:rsid w:val="00001516"/>
    <w:rsid w:val="00003362"/>
    <w:rsid w:val="00012354"/>
    <w:rsid w:val="00012FD9"/>
    <w:rsid w:val="000132FE"/>
    <w:rsid w:val="00024973"/>
    <w:rsid w:val="00056B9B"/>
    <w:rsid w:val="00056F90"/>
    <w:rsid w:val="00070E6E"/>
    <w:rsid w:val="0007468E"/>
    <w:rsid w:val="0007602C"/>
    <w:rsid w:val="0008130B"/>
    <w:rsid w:val="00084DA6"/>
    <w:rsid w:val="000870AD"/>
    <w:rsid w:val="00087488"/>
    <w:rsid w:val="000A4D0E"/>
    <w:rsid w:val="000B3E0A"/>
    <w:rsid w:val="000B466B"/>
    <w:rsid w:val="000B7B72"/>
    <w:rsid w:val="000C1ED3"/>
    <w:rsid w:val="000D49A2"/>
    <w:rsid w:val="000E1585"/>
    <w:rsid w:val="000E24A7"/>
    <w:rsid w:val="000E6B3A"/>
    <w:rsid w:val="000E7AF5"/>
    <w:rsid w:val="001103BB"/>
    <w:rsid w:val="00111D0B"/>
    <w:rsid w:val="00121270"/>
    <w:rsid w:val="00123B36"/>
    <w:rsid w:val="0012595F"/>
    <w:rsid w:val="00132C2F"/>
    <w:rsid w:val="00142FA6"/>
    <w:rsid w:val="00150C34"/>
    <w:rsid w:val="001674A5"/>
    <w:rsid w:val="00167693"/>
    <w:rsid w:val="00170990"/>
    <w:rsid w:val="00172E45"/>
    <w:rsid w:val="00173B38"/>
    <w:rsid w:val="00174086"/>
    <w:rsid w:val="0018290E"/>
    <w:rsid w:val="00186F6C"/>
    <w:rsid w:val="001A153D"/>
    <w:rsid w:val="001A559D"/>
    <w:rsid w:val="001C10CB"/>
    <w:rsid w:val="001C6DBA"/>
    <w:rsid w:val="001F03E9"/>
    <w:rsid w:val="001F429C"/>
    <w:rsid w:val="002127FC"/>
    <w:rsid w:val="00216863"/>
    <w:rsid w:val="002169B4"/>
    <w:rsid w:val="00223613"/>
    <w:rsid w:val="002405C9"/>
    <w:rsid w:val="00256E9E"/>
    <w:rsid w:val="002647B9"/>
    <w:rsid w:val="00286239"/>
    <w:rsid w:val="00286E4F"/>
    <w:rsid w:val="00290D21"/>
    <w:rsid w:val="002917FD"/>
    <w:rsid w:val="00292BFE"/>
    <w:rsid w:val="0029461F"/>
    <w:rsid w:val="00296F1A"/>
    <w:rsid w:val="002C0A0B"/>
    <w:rsid w:val="002C0FDD"/>
    <w:rsid w:val="002D5BBF"/>
    <w:rsid w:val="002E0D9C"/>
    <w:rsid w:val="002E210F"/>
    <w:rsid w:val="002E4332"/>
    <w:rsid w:val="002E48E8"/>
    <w:rsid w:val="002F278C"/>
    <w:rsid w:val="002F6A0A"/>
    <w:rsid w:val="00306065"/>
    <w:rsid w:val="00306422"/>
    <w:rsid w:val="00312D54"/>
    <w:rsid w:val="00313107"/>
    <w:rsid w:val="003149C4"/>
    <w:rsid w:val="00330DCC"/>
    <w:rsid w:val="0033210E"/>
    <w:rsid w:val="003351A9"/>
    <w:rsid w:val="0033617D"/>
    <w:rsid w:val="0033789C"/>
    <w:rsid w:val="00345CFB"/>
    <w:rsid w:val="00362826"/>
    <w:rsid w:val="00371EC2"/>
    <w:rsid w:val="003809FA"/>
    <w:rsid w:val="00383CD5"/>
    <w:rsid w:val="003901F6"/>
    <w:rsid w:val="00392FE7"/>
    <w:rsid w:val="0039586C"/>
    <w:rsid w:val="003977F5"/>
    <w:rsid w:val="003A184B"/>
    <w:rsid w:val="003B020C"/>
    <w:rsid w:val="003B051E"/>
    <w:rsid w:val="003C305B"/>
    <w:rsid w:val="003C6A37"/>
    <w:rsid w:val="003D202D"/>
    <w:rsid w:val="003E31AF"/>
    <w:rsid w:val="003E63BF"/>
    <w:rsid w:val="00404807"/>
    <w:rsid w:val="004058AF"/>
    <w:rsid w:val="00406BAD"/>
    <w:rsid w:val="00407BE4"/>
    <w:rsid w:val="00411CCE"/>
    <w:rsid w:val="004126DF"/>
    <w:rsid w:val="0041528C"/>
    <w:rsid w:val="0041625E"/>
    <w:rsid w:val="00420E0D"/>
    <w:rsid w:val="00422EF2"/>
    <w:rsid w:val="00425A52"/>
    <w:rsid w:val="0044225D"/>
    <w:rsid w:val="00444924"/>
    <w:rsid w:val="00444A8C"/>
    <w:rsid w:val="004505EC"/>
    <w:rsid w:val="00451832"/>
    <w:rsid w:val="004522D4"/>
    <w:rsid w:val="004570D3"/>
    <w:rsid w:val="00457A83"/>
    <w:rsid w:val="00473FC9"/>
    <w:rsid w:val="00475093"/>
    <w:rsid w:val="0047745E"/>
    <w:rsid w:val="00480DF7"/>
    <w:rsid w:val="00484A1C"/>
    <w:rsid w:val="004900B8"/>
    <w:rsid w:val="004A49DC"/>
    <w:rsid w:val="004A7E4E"/>
    <w:rsid w:val="004B0420"/>
    <w:rsid w:val="004B0AC3"/>
    <w:rsid w:val="004B49F8"/>
    <w:rsid w:val="004B6A5C"/>
    <w:rsid w:val="004C188B"/>
    <w:rsid w:val="004C5133"/>
    <w:rsid w:val="004D146D"/>
    <w:rsid w:val="004D7CC3"/>
    <w:rsid w:val="004E4271"/>
    <w:rsid w:val="004F0000"/>
    <w:rsid w:val="00502118"/>
    <w:rsid w:val="005047E6"/>
    <w:rsid w:val="00504CE1"/>
    <w:rsid w:val="005106DC"/>
    <w:rsid w:val="00513985"/>
    <w:rsid w:val="00517719"/>
    <w:rsid w:val="00520BA1"/>
    <w:rsid w:val="00523242"/>
    <w:rsid w:val="00526DF7"/>
    <w:rsid w:val="00530367"/>
    <w:rsid w:val="005311EF"/>
    <w:rsid w:val="00531E72"/>
    <w:rsid w:val="00534963"/>
    <w:rsid w:val="0054362F"/>
    <w:rsid w:val="00546CDC"/>
    <w:rsid w:val="005521E5"/>
    <w:rsid w:val="00555FB1"/>
    <w:rsid w:val="00557E0C"/>
    <w:rsid w:val="0056688D"/>
    <w:rsid w:val="005733F1"/>
    <w:rsid w:val="005746F4"/>
    <w:rsid w:val="005805A4"/>
    <w:rsid w:val="0058194F"/>
    <w:rsid w:val="0058413E"/>
    <w:rsid w:val="00584AC1"/>
    <w:rsid w:val="00585BE1"/>
    <w:rsid w:val="005905ED"/>
    <w:rsid w:val="00595A74"/>
    <w:rsid w:val="005B46E8"/>
    <w:rsid w:val="005D7DF8"/>
    <w:rsid w:val="005E3BEC"/>
    <w:rsid w:val="005F3E57"/>
    <w:rsid w:val="005F524E"/>
    <w:rsid w:val="00604592"/>
    <w:rsid w:val="0061411E"/>
    <w:rsid w:val="00614F70"/>
    <w:rsid w:val="006217F6"/>
    <w:rsid w:val="00623648"/>
    <w:rsid w:val="00625333"/>
    <w:rsid w:val="00626987"/>
    <w:rsid w:val="00635C41"/>
    <w:rsid w:val="006421B8"/>
    <w:rsid w:val="00642567"/>
    <w:rsid w:val="00644723"/>
    <w:rsid w:val="0064752A"/>
    <w:rsid w:val="0065016C"/>
    <w:rsid w:val="00650DEE"/>
    <w:rsid w:val="006564E3"/>
    <w:rsid w:val="00657A38"/>
    <w:rsid w:val="00666CE6"/>
    <w:rsid w:val="00682273"/>
    <w:rsid w:val="006904B1"/>
    <w:rsid w:val="0069507E"/>
    <w:rsid w:val="006963C6"/>
    <w:rsid w:val="006A5E1C"/>
    <w:rsid w:val="006C1886"/>
    <w:rsid w:val="006C3647"/>
    <w:rsid w:val="006C4CA7"/>
    <w:rsid w:val="006D0192"/>
    <w:rsid w:val="006D3562"/>
    <w:rsid w:val="006D596B"/>
    <w:rsid w:val="006E59A4"/>
    <w:rsid w:val="006F1B49"/>
    <w:rsid w:val="006F1FEB"/>
    <w:rsid w:val="006F462A"/>
    <w:rsid w:val="006F7D2B"/>
    <w:rsid w:val="00700E6E"/>
    <w:rsid w:val="00702EFC"/>
    <w:rsid w:val="00710725"/>
    <w:rsid w:val="00714C73"/>
    <w:rsid w:val="00717203"/>
    <w:rsid w:val="00734047"/>
    <w:rsid w:val="00736F40"/>
    <w:rsid w:val="007417B7"/>
    <w:rsid w:val="00743DF3"/>
    <w:rsid w:val="00750B3E"/>
    <w:rsid w:val="0075394A"/>
    <w:rsid w:val="007569D9"/>
    <w:rsid w:val="00756C4F"/>
    <w:rsid w:val="00760151"/>
    <w:rsid w:val="007644DE"/>
    <w:rsid w:val="007679DA"/>
    <w:rsid w:val="00772B86"/>
    <w:rsid w:val="00777BE4"/>
    <w:rsid w:val="00783753"/>
    <w:rsid w:val="007902AC"/>
    <w:rsid w:val="00795A6F"/>
    <w:rsid w:val="007A555C"/>
    <w:rsid w:val="007A7B58"/>
    <w:rsid w:val="007B0044"/>
    <w:rsid w:val="007B0336"/>
    <w:rsid w:val="007B58DE"/>
    <w:rsid w:val="007C15F4"/>
    <w:rsid w:val="007C2705"/>
    <w:rsid w:val="007D1481"/>
    <w:rsid w:val="007D2565"/>
    <w:rsid w:val="007E1AF6"/>
    <w:rsid w:val="007F73FF"/>
    <w:rsid w:val="00801BCA"/>
    <w:rsid w:val="0080724B"/>
    <w:rsid w:val="00807CF8"/>
    <w:rsid w:val="00820090"/>
    <w:rsid w:val="00821D20"/>
    <w:rsid w:val="0083290B"/>
    <w:rsid w:val="00833463"/>
    <w:rsid w:val="008361CD"/>
    <w:rsid w:val="00840CC6"/>
    <w:rsid w:val="008474EA"/>
    <w:rsid w:val="00850933"/>
    <w:rsid w:val="0085195F"/>
    <w:rsid w:val="00863369"/>
    <w:rsid w:val="008638E3"/>
    <w:rsid w:val="00872FA3"/>
    <w:rsid w:val="00875F07"/>
    <w:rsid w:val="008777A4"/>
    <w:rsid w:val="008818BC"/>
    <w:rsid w:val="00882BDF"/>
    <w:rsid w:val="00886C70"/>
    <w:rsid w:val="0089095A"/>
    <w:rsid w:val="00891E9E"/>
    <w:rsid w:val="008934DC"/>
    <w:rsid w:val="008B01CE"/>
    <w:rsid w:val="008B7A10"/>
    <w:rsid w:val="008C4E7E"/>
    <w:rsid w:val="008D6231"/>
    <w:rsid w:val="008E45FE"/>
    <w:rsid w:val="008E723A"/>
    <w:rsid w:val="008F4169"/>
    <w:rsid w:val="009025F2"/>
    <w:rsid w:val="0090419D"/>
    <w:rsid w:val="009169DA"/>
    <w:rsid w:val="00917F35"/>
    <w:rsid w:val="00925704"/>
    <w:rsid w:val="00925EFF"/>
    <w:rsid w:val="009369DB"/>
    <w:rsid w:val="009533B7"/>
    <w:rsid w:val="00953FD9"/>
    <w:rsid w:val="009563DF"/>
    <w:rsid w:val="00964639"/>
    <w:rsid w:val="009661C5"/>
    <w:rsid w:val="00971794"/>
    <w:rsid w:val="009720A9"/>
    <w:rsid w:val="00973850"/>
    <w:rsid w:val="00983D44"/>
    <w:rsid w:val="00987041"/>
    <w:rsid w:val="009946A0"/>
    <w:rsid w:val="00995646"/>
    <w:rsid w:val="00996E40"/>
    <w:rsid w:val="009A62BE"/>
    <w:rsid w:val="009A6F13"/>
    <w:rsid w:val="009B0AD3"/>
    <w:rsid w:val="009B1B6E"/>
    <w:rsid w:val="009C50A4"/>
    <w:rsid w:val="009D531A"/>
    <w:rsid w:val="009D75A4"/>
    <w:rsid w:val="009E2B0C"/>
    <w:rsid w:val="009E7AC3"/>
    <w:rsid w:val="009F256A"/>
    <w:rsid w:val="009F6B41"/>
    <w:rsid w:val="009F7331"/>
    <w:rsid w:val="00A03FF5"/>
    <w:rsid w:val="00A23D7D"/>
    <w:rsid w:val="00A25E51"/>
    <w:rsid w:val="00A26375"/>
    <w:rsid w:val="00A32756"/>
    <w:rsid w:val="00A35297"/>
    <w:rsid w:val="00A377D4"/>
    <w:rsid w:val="00A44195"/>
    <w:rsid w:val="00A52F91"/>
    <w:rsid w:val="00A53858"/>
    <w:rsid w:val="00A548F9"/>
    <w:rsid w:val="00A61469"/>
    <w:rsid w:val="00A62335"/>
    <w:rsid w:val="00A62D48"/>
    <w:rsid w:val="00A67A9A"/>
    <w:rsid w:val="00A7440E"/>
    <w:rsid w:val="00A751D3"/>
    <w:rsid w:val="00A8360C"/>
    <w:rsid w:val="00A94AFB"/>
    <w:rsid w:val="00A958D7"/>
    <w:rsid w:val="00AA0E33"/>
    <w:rsid w:val="00AD26B0"/>
    <w:rsid w:val="00AD663F"/>
    <w:rsid w:val="00AE4E65"/>
    <w:rsid w:val="00AE59B7"/>
    <w:rsid w:val="00AE5AF4"/>
    <w:rsid w:val="00AE6908"/>
    <w:rsid w:val="00AF1431"/>
    <w:rsid w:val="00AF5C67"/>
    <w:rsid w:val="00AF72F9"/>
    <w:rsid w:val="00AF769A"/>
    <w:rsid w:val="00B01E6B"/>
    <w:rsid w:val="00B0766C"/>
    <w:rsid w:val="00B21C64"/>
    <w:rsid w:val="00B303EB"/>
    <w:rsid w:val="00B30BC3"/>
    <w:rsid w:val="00B3460F"/>
    <w:rsid w:val="00B3536C"/>
    <w:rsid w:val="00B3594C"/>
    <w:rsid w:val="00B36E0E"/>
    <w:rsid w:val="00B41647"/>
    <w:rsid w:val="00B45837"/>
    <w:rsid w:val="00B4621D"/>
    <w:rsid w:val="00B6290D"/>
    <w:rsid w:val="00B633F2"/>
    <w:rsid w:val="00B76CF2"/>
    <w:rsid w:val="00B86F89"/>
    <w:rsid w:val="00B87EF1"/>
    <w:rsid w:val="00B91746"/>
    <w:rsid w:val="00B93C5D"/>
    <w:rsid w:val="00BA11BB"/>
    <w:rsid w:val="00BA1577"/>
    <w:rsid w:val="00BA2ACF"/>
    <w:rsid w:val="00BA2B9B"/>
    <w:rsid w:val="00BB358A"/>
    <w:rsid w:val="00BB51B1"/>
    <w:rsid w:val="00BC2984"/>
    <w:rsid w:val="00BC3076"/>
    <w:rsid w:val="00BD598B"/>
    <w:rsid w:val="00BE2556"/>
    <w:rsid w:val="00C03FF1"/>
    <w:rsid w:val="00C04D90"/>
    <w:rsid w:val="00C06219"/>
    <w:rsid w:val="00C10D91"/>
    <w:rsid w:val="00C13AD2"/>
    <w:rsid w:val="00C30133"/>
    <w:rsid w:val="00C411F9"/>
    <w:rsid w:val="00C41694"/>
    <w:rsid w:val="00C42D5E"/>
    <w:rsid w:val="00C54774"/>
    <w:rsid w:val="00C60A36"/>
    <w:rsid w:val="00C80ABB"/>
    <w:rsid w:val="00C818B9"/>
    <w:rsid w:val="00C8205C"/>
    <w:rsid w:val="00CA3D2B"/>
    <w:rsid w:val="00CA6952"/>
    <w:rsid w:val="00CC2B9D"/>
    <w:rsid w:val="00CC3922"/>
    <w:rsid w:val="00CC4E1A"/>
    <w:rsid w:val="00CD3C67"/>
    <w:rsid w:val="00CD5672"/>
    <w:rsid w:val="00CD608B"/>
    <w:rsid w:val="00CE7A37"/>
    <w:rsid w:val="00CF0120"/>
    <w:rsid w:val="00D02F4F"/>
    <w:rsid w:val="00D03AFF"/>
    <w:rsid w:val="00D10252"/>
    <w:rsid w:val="00D10CD6"/>
    <w:rsid w:val="00D143A4"/>
    <w:rsid w:val="00D14A2F"/>
    <w:rsid w:val="00D26704"/>
    <w:rsid w:val="00D26C86"/>
    <w:rsid w:val="00D34EAA"/>
    <w:rsid w:val="00D45470"/>
    <w:rsid w:val="00D4729A"/>
    <w:rsid w:val="00D557A1"/>
    <w:rsid w:val="00D57336"/>
    <w:rsid w:val="00D576E0"/>
    <w:rsid w:val="00D6008D"/>
    <w:rsid w:val="00D61F3A"/>
    <w:rsid w:val="00D632E1"/>
    <w:rsid w:val="00D747A8"/>
    <w:rsid w:val="00D74878"/>
    <w:rsid w:val="00D81083"/>
    <w:rsid w:val="00D81138"/>
    <w:rsid w:val="00D81846"/>
    <w:rsid w:val="00D81E88"/>
    <w:rsid w:val="00D8449D"/>
    <w:rsid w:val="00D8729E"/>
    <w:rsid w:val="00D93466"/>
    <w:rsid w:val="00D94A1D"/>
    <w:rsid w:val="00DA05CA"/>
    <w:rsid w:val="00DA501C"/>
    <w:rsid w:val="00DA6BAC"/>
    <w:rsid w:val="00DB1229"/>
    <w:rsid w:val="00DB3EE3"/>
    <w:rsid w:val="00DB5896"/>
    <w:rsid w:val="00DB6032"/>
    <w:rsid w:val="00DC1483"/>
    <w:rsid w:val="00DD33E7"/>
    <w:rsid w:val="00DE1C3A"/>
    <w:rsid w:val="00DE39D5"/>
    <w:rsid w:val="00DE4C17"/>
    <w:rsid w:val="00DE53C7"/>
    <w:rsid w:val="00DF0FA1"/>
    <w:rsid w:val="00DF4FEB"/>
    <w:rsid w:val="00DF7833"/>
    <w:rsid w:val="00E00D4D"/>
    <w:rsid w:val="00E02C09"/>
    <w:rsid w:val="00E15C48"/>
    <w:rsid w:val="00E21A15"/>
    <w:rsid w:val="00E24B4F"/>
    <w:rsid w:val="00E41391"/>
    <w:rsid w:val="00E46803"/>
    <w:rsid w:val="00E518D2"/>
    <w:rsid w:val="00E51983"/>
    <w:rsid w:val="00E55A06"/>
    <w:rsid w:val="00E61C3F"/>
    <w:rsid w:val="00E750A2"/>
    <w:rsid w:val="00E84A06"/>
    <w:rsid w:val="00E97EE1"/>
    <w:rsid w:val="00EC19C9"/>
    <w:rsid w:val="00EC515E"/>
    <w:rsid w:val="00EC7B30"/>
    <w:rsid w:val="00ED483A"/>
    <w:rsid w:val="00ED7091"/>
    <w:rsid w:val="00ED7ED0"/>
    <w:rsid w:val="00EE33ED"/>
    <w:rsid w:val="00EE79FD"/>
    <w:rsid w:val="00EF0FEA"/>
    <w:rsid w:val="00EF27F2"/>
    <w:rsid w:val="00F013D1"/>
    <w:rsid w:val="00F16ADC"/>
    <w:rsid w:val="00F20103"/>
    <w:rsid w:val="00F20AD7"/>
    <w:rsid w:val="00F22287"/>
    <w:rsid w:val="00F225BB"/>
    <w:rsid w:val="00F4597F"/>
    <w:rsid w:val="00F51522"/>
    <w:rsid w:val="00F53C24"/>
    <w:rsid w:val="00F64EC9"/>
    <w:rsid w:val="00F662A4"/>
    <w:rsid w:val="00F82AA5"/>
    <w:rsid w:val="00F86313"/>
    <w:rsid w:val="00F97C48"/>
    <w:rsid w:val="00FA1ED3"/>
    <w:rsid w:val="00FA78FA"/>
    <w:rsid w:val="00FD1B0B"/>
    <w:rsid w:val="00FE26C5"/>
    <w:rsid w:val="00FE6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o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B85BE2F"/>
  <w15:docId w15:val="{300F9E0B-FA3D-4FE3-B936-3B030AE0D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67A9A"/>
    <w:pPr>
      <w:spacing w:after="120" w:line="288" w:lineRule="auto"/>
      <w:jc w:val="both"/>
    </w:pPr>
    <w:rPr>
      <w:rFonts w:ascii="Barlow" w:hAnsi="Barlow"/>
      <w:sz w:val="21"/>
      <w:szCs w:val="21"/>
    </w:rPr>
  </w:style>
  <w:style w:type="paragraph" w:styleId="berschrift1">
    <w:name w:val="heading 1"/>
    <w:basedOn w:val="Standard"/>
    <w:next w:val="Standard"/>
    <w:link w:val="berschrift1Zchn"/>
    <w:qFormat/>
    <w:rsid w:val="00A67A9A"/>
    <w:pPr>
      <w:keepNext/>
      <w:keepLines/>
      <w:pageBreakBefore/>
      <w:numPr>
        <w:numId w:val="24"/>
      </w:numPr>
      <w:spacing w:after="480" w:line="240" w:lineRule="auto"/>
      <w:jc w:val="left"/>
      <w:outlineLvl w:val="0"/>
    </w:pPr>
    <w:rPr>
      <w:rFonts w:eastAsiaTheme="majorEastAsia" w:cs="Segoe UI"/>
      <w:b/>
      <w:bCs/>
      <w:color w:val="37777C"/>
      <w:sz w:val="38"/>
      <w:szCs w:val="38"/>
    </w:rPr>
  </w:style>
  <w:style w:type="paragraph" w:styleId="berschrift2">
    <w:name w:val="heading 2"/>
    <w:basedOn w:val="Standard"/>
    <w:next w:val="Standard"/>
    <w:link w:val="berschrift2Zchn"/>
    <w:qFormat/>
    <w:rsid w:val="00A67A9A"/>
    <w:pPr>
      <w:keepNext/>
      <w:numPr>
        <w:ilvl w:val="1"/>
        <w:numId w:val="24"/>
      </w:numPr>
      <w:spacing w:before="240" w:line="264" w:lineRule="auto"/>
      <w:jc w:val="left"/>
      <w:outlineLvl w:val="1"/>
    </w:pPr>
    <w:rPr>
      <w:rFonts w:cs="Segoe UI"/>
      <w:b/>
      <w:bCs/>
      <w:color w:val="37777C"/>
      <w:sz w:val="26"/>
      <w:szCs w:val="26"/>
    </w:rPr>
  </w:style>
  <w:style w:type="paragraph" w:styleId="berschrift3">
    <w:name w:val="heading 3"/>
    <w:basedOn w:val="Standard"/>
    <w:next w:val="Standard"/>
    <w:link w:val="berschrift3Zchn"/>
    <w:qFormat/>
    <w:rsid w:val="00A67A9A"/>
    <w:pPr>
      <w:keepNext/>
      <w:keepLines/>
      <w:numPr>
        <w:ilvl w:val="2"/>
        <w:numId w:val="24"/>
      </w:numPr>
      <w:spacing w:before="240" w:line="264" w:lineRule="auto"/>
      <w:jc w:val="left"/>
      <w:outlineLvl w:val="2"/>
    </w:pPr>
    <w:rPr>
      <w:rFonts w:eastAsiaTheme="majorEastAsia" w:cs="Segoe UI"/>
      <w:b/>
      <w:bCs/>
      <w:color w:val="37777C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A67A9A"/>
    <w:pPr>
      <w:keepNext/>
      <w:keepLines/>
      <w:numPr>
        <w:ilvl w:val="3"/>
        <w:numId w:val="24"/>
      </w:numPr>
      <w:spacing w:before="240" w:line="264" w:lineRule="auto"/>
      <w:jc w:val="left"/>
      <w:outlineLvl w:val="3"/>
    </w:pPr>
    <w:rPr>
      <w:rFonts w:eastAsiaTheme="majorEastAsia" w:cstheme="majorBidi"/>
      <w:b/>
      <w:iCs/>
      <w:color w:val="37777C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rsid w:val="0080724B"/>
    <w:pPr>
      <w:keepNext/>
      <w:keepLines/>
      <w:numPr>
        <w:ilvl w:val="4"/>
        <w:numId w:val="24"/>
      </w:numPr>
      <w:spacing w:before="40" w:after="0"/>
      <w:outlineLvl w:val="4"/>
    </w:pPr>
    <w:rPr>
      <w:rFonts w:asciiTheme="majorHAnsi" w:eastAsiaTheme="majorEastAsia" w:hAnsiTheme="majorHAnsi" w:cstheme="majorBidi"/>
      <w:color w:val="00474A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67A9A"/>
    <w:pPr>
      <w:keepNext/>
      <w:keepLines/>
      <w:numPr>
        <w:ilvl w:val="5"/>
        <w:numId w:val="24"/>
      </w:numPr>
      <w:spacing w:before="40" w:after="0"/>
      <w:outlineLvl w:val="5"/>
    </w:pPr>
    <w:rPr>
      <w:rFonts w:asciiTheme="majorHAnsi" w:eastAsiaTheme="majorEastAsia" w:hAnsiTheme="majorHAnsi" w:cstheme="majorBidi"/>
      <w:color w:val="002F31" w:themeColor="accent1" w:themeShade="7F"/>
      <w:sz w:val="22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67A9A"/>
    <w:pPr>
      <w:keepNext/>
      <w:keepLines/>
      <w:numPr>
        <w:ilvl w:val="6"/>
        <w:numId w:val="2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2F31" w:themeColor="accent1" w:themeShade="7F"/>
      <w:sz w:val="22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67A9A"/>
    <w:pPr>
      <w:keepNext/>
      <w:keepLines/>
      <w:numPr>
        <w:ilvl w:val="7"/>
        <w:numId w:val="2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67A9A"/>
    <w:pPr>
      <w:keepNext/>
      <w:keepLines/>
      <w:numPr>
        <w:ilvl w:val="8"/>
        <w:numId w:val="2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B0AC3"/>
    <w:pPr>
      <w:tabs>
        <w:tab w:val="right" w:pos="8789"/>
      </w:tabs>
      <w:spacing w:after="0" w:line="240" w:lineRule="auto"/>
      <w:jc w:val="left"/>
    </w:pPr>
    <w:rPr>
      <w:i/>
      <w:sz w:val="19"/>
    </w:rPr>
  </w:style>
  <w:style w:type="character" w:customStyle="1" w:styleId="KopfzeileZchn">
    <w:name w:val="Kopfzeile Zchn"/>
    <w:basedOn w:val="Absatz-Standardschriftart"/>
    <w:link w:val="Kopfzeile"/>
    <w:uiPriority w:val="99"/>
    <w:rsid w:val="004B0AC3"/>
    <w:rPr>
      <w:i/>
      <w:sz w:val="19"/>
      <w:szCs w:val="21"/>
    </w:rPr>
  </w:style>
  <w:style w:type="paragraph" w:styleId="Fuzeile">
    <w:name w:val="footer"/>
    <w:basedOn w:val="Standard"/>
    <w:link w:val="FuzeileZchn"/>
    <w:uiPriority w:val="99"/>
    <w:unhideWhenUsed/>
    <w:rsid w:val="004B0AC3"/>
    <w:pPr>
      <w:tabs>
        <w:tab w:val="right" w:pos="8789"/>
      </w:tabs>
      <w:spacing w:after="0" w:line="240" w:lineRule="auto"/>
      <w:jc w:val="left"/>
    </w:pPr>
    <w:rPr>
      <w:sz w:val="19"/>
    </w:rPr>
  </w:style>
  <w:style w:type="character" w:customStyle="1" w:styleId="FuzeileZchn">
    <w:name w:val="Fußzeile Zchn"/>
    <w:basedOn w:val="Absatz-Standardschriftart"/>
    <w:link w:val="Fuzeile"/>
    <w:uiPriority w:val="99"/>
    <w:rsid w:val="004B0AC3"/>
    <w:rPr>
      <w:sz w:val="19"/>
      <w:szCs w:val="21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025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025F2"/>
    <w:rPr>
      <w:rFonts w:ascii="Segoe UI" w:hAnsi="Segoe UI" w:cs="Segoe UI"/>
      <w:sz w:val="18"/>
      <w:szCs w:val="18"/>
    </w:rPr>
  </w:style>
  <w:style w:type="character" w:styleId="Platzhaltertext">
    <w:name w:val="Placeholder Text"/>
    <w:basedOn w:val="Absatz-Standardschriftart"/>
    <w:uiPriority w:val="99"/>
    <w:semiHidden/>
    <w:rsid w:val="00C13AD2"/>
    <w:rPr>
      <w:color w:val="808080"/>
    </w:rPr>
  </w:style>
  <w:style w:type="character" w:customStyle="1" w:styleId="berschrift1Zchn">
    <w:name w:val="Überschrift 1 Zchn"/>
    <w:basedOn w:val="Absatz-Standardschriftart"/>
    <w:link w:val="berschrift1"/>
    <w:rsid w:val="00A67A9A"/>
    <w:rPr>
      <w:rFonts w:ascii="Barlow" w:eastAsiaTheme="majorEastAsia" w:hAnsi="Barlow" w:cs="Segoe UI"/>
      <w:b/>
      <w:bCs/>
      <w:color w:val="37777C"/>
      <w:sz w:val="38"/>
      <w:szCs w:val="38"/>
    </w:rPr>
  </w:style>
  <w:style w:type="paragraph" w:styleId="Listenabsatz">
    <w:name w:val="List Paragraph"/>
    <w:basedOn w:val="Standard"/>
    <w:uiPriority w:val="34"/>
    <w:qFormat/>
    <w:rsid w:val="00A67A9A"/>
    <w:pPr>
      <w:ind w:left="720"/>
      <w:contextualSpacing/>
    </w:pPr>
  </w:style>
  <w:style w:type="character" w:customStyle="1" w:styleId="berschrift2Zchn">
    <w:name w:val="Überschrift 2 Zchn"/>
    <w:basedOn w:val="Absatz-Standardschriftart"/>
    <w:link w:val="berschrift2"/>
    <w:rsid w:val="00A67A9A"/>
    <w:rPr>
      <w:rFonts w:ascii="Barlow" w:hAnsi="Barlow" w:cs="Segoe UI"/>
      <w:b/>
      <w:bCs/>
      <w:color w:val="37777C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rsid w:val="00A67A9A"/>
    <w:rPr>
      <w:rFonts w:ascii="Barlow" w:eastAsiaTheme="majorEastAsia" w:hAnsi="Barlow" w:cs="Segoe UI"/>
      <w:b/>
      <w:bCs/>
      <w:color w:val="37777C"/>
      <w:sz w:val="21"/>
      <w:szCs w:val="24"/>
    </w:rPr>
  </w:style>
  <w:style w:type="paragraph" w:styleId="Funotentext">
    <w:name w:val="footnote text"/>
    <w:basedOn w:val="Standard"/>
    <w:link w:val="FunotentextZchn"/>
    <w:uiPriority w:val="99"/>
    <w:rsid w:val="00174086"/>
    <w:pPr>
      <w:spacing w:after="0" w:line="240" w:lineRule="auto"/>
      <w:jc w:val="left"/>
    </w:pPr>
    <w:rPr>
      <w:sz w:val="18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174086"/>
    <w:rPr>
      <w:rFonts w:ascii="Barlow" w:hAnsi="Barlow"/>
      <w:sz w:val="18"/>
      <w:szCs w:val="20"/>
    </w:rPr>
  </w:style>
  <w:style w:type="character" w:styleId="Funotenzeichen">
    <w:name w:val="footnote reference"/>
    <w:basedOn w:val="Absatz-Standardschriftart"/>
    <w:uiPriority w:val="99"/>
    <w:rsid w:val="00AD663F"/>
    <w:rPr>
      <w:vertAlign w:val="superscript"/>
    </w:rPr>
  </w:style>
  <w:style w:type="paragraph" w:styleId="Zitat">
    <w:name w:val="Quote"/>
    <w:basedOn w:val="Standard"/>
    <w:next w:val="Standard"/>
    <w:link w:val="ZitatZchn"/>
    <w:uiPriority w:val="2"/>
    <w:qFormat/>
    <w:rsid w:val="00A67A9A"/>
    <w:pPr>
      <w:ind w:left="851" w:right="851"/>
    </w:pPr>
    <w:rPr>
      <w:i/>
      <w:iCs/>
    </w:rPr>
  </w:style>
  <w:style w:type="character" w:customStyle="1" w:styleId="ZitatZchn">
    <w:name w:val="Zitat Zchn"/>
    <w:basedOn w:val="Absatz-Standardschriftart"/>
    <w:link w:val="Zitat"/>
    <w:uiPriority w:val="2"/>
    <w:rsid w:val="00A67A9A"/>
    <w:rPr>
      <w:rFonts w:ascii="Barlow" w:hAnsi="Barlow"/>
      <w:i/>
      <w:iCs/>
      <w:sz w:val="21"/>
      <w:szCs w:val="21"/>
    </w:rPr>
  </w:style>
  <w:style w:type="paragraph" w:customStyle="1" w:styleId="TabellenlisteEbene1">
    <w:name w:val="Tabellenliste Ebene 1"/>
    <w:basedOn w:val="Listenabsatz"/>
    <w:uiPriority w:val="1"/>
    <w:qFormat/>
    <w:rsid w:val="00A67A9A"/>
    <w:pPr>
      <w:numPr>
        <w:numId w:val="21"/>
      </w:numPr>
      <w:spacing w:before="80" w:after="80" w:line="240" w:lineRule="auto"/>
      <w:ind w:right="113"/>
      <w:contextualSpacing w:val="0"/>
      <w:jc w:val="left"/>
    </w:pPr>
    <w:rPr>
      <w:sz w:val="19"/>
    </w:rPr>
  </w:style>
  <w:style w:type="paragraph" w:styleId="Beschriftung">
    <w:name w:val="caption"/>
    <w:basedOn w:val="Standard"/>
    <w:next w:val="Standard"/>
    <w:uiPriority w:val="3"/>
    <w:qFormat/>
    <w:rsid w:val="00A67A9A"/>
    <w:pPr>
      <w:spacing w:before="240" w:line="240" w:lineRule="auto"/>
      <w:jc w:val="left"/>
    </w:pPr>
    <w:rPr>
      <w:i/>
      <w:iCs/>
      <w:sz w:val="20"/>
      <w:szCs w:val="20"/>
    </w:rPr>
  </w:style>
  <w:style w:type="table" w:styleId="Tabellenraster">
    <w:name w:val="Table Grid"/>
    <w:basedOn w:val="NormaleTabelle"/>
    <w:uiPriority w:val="39"/>
    <w:rsid w:val="00DC14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rschriftTitelei">
    <w:name w:val="Überschrift (Titelei)"/>
    <w:basedOn w:val="berschrift1ohneGliederung"/>
    <w:next w:val="Standard"/>
    <w:uiPriority w:val="2"/>
    <w:qFormat/>
    <w:rsid w:val="00A67A9A"/>
    <w:pPr>
      <w:numPr>
        <w:numId w:val="0"/>
      </w:numPr>
    </w:pPr>
  </w:style>
  <w:style w:type="paragraph" w:customStyle="1" w:styleId="berschriftzwischen">
    <w:name w:val="Überschrift (zwischen)"/>
    <w:basedOn w:val="Standard"/>
    <w:next w:val="Standard"/>
    <w:qFormat/>
    <w:rsid w:val="00A67A9A"/>
    <w:pPr>
      <w:keepNext/>
      <w:spacing w:before="240" w:line="264" w:lineRule="auto"/>
      <w:jc w:val="left"/>
      <w:outlineLvl w:val="3"/>
    </w:pPr>
    <w:rPr>
      <w:rFonts w:eastAsiaTheme="majorEastAsia" w:cs="Segoe UI"/>
      <w:b/>
      <w:bCs/>
      <w:szCs w:val="24"/>
    </w:rPr>
  </w:style>
  <w:style w:type="paragraph" w:styleId="Verzeichnis1">
    <w:name w:val="toc 1"/>
    <w:basedOn w:val="Standard"/>
    <w:next w:val="Standard"/>
    <w:autoRedefine/>
    <w:uiPriority w:val="39"/>
    <w:unhideWhenUsed/>
    <w:rsid w:val="0007602C"/>
    <w:pPr>
      <w:tabs>
        <w:tab w:val="left" w:pos="426"/>
        <w:tab w:val="right" w:leader="dot" w:pos="8493"/>
      </w:tabs>
      <w:spacing w:after="100"/>
      <w:ind w:left="425" w:right="284" w:hanging="425"/>
      <w:jc w:val="left"/>
    </w:pPr>
  </w:style>
  <w:style w:type="paragraph" w:styleId="Verzeichnis2">
    <w:name w:val="toc 2"/>
    <w:basedOn w:val="Standard"/>
    <w:next w:val="Standard"/>
    <w:autoRedefine/>
    <w:uiPriority w:val="39"/>
    <w:unhideWhenUsed/>
    <w:rsid w:val="0007602C"/>
    <w:pPr>
      <w:tabs>
        <w:tab w:val="left" w:pos="993"/>
        <w:tab w:val="right" w:leader="dot" w:pos="8493"/>
      </w:tabs>
      <w:spacing w:after="100"/>
      <w:ind w:left="992" w:right="284" w:hanging="567"/>
      <w:jc w:val="left"/>
    </w:pPr>
    <w:rPr>
      <w:rFonts w:eastAsiaTheme="minorEastAsia"/>
      <w:noProof/>
      <w:szCs w:val="22"/>
      <w:lang w:eastAsia="de-DE"/>
    </w:rPr>
  </w:style>
  <w:style w:type="paragraph" w:styleId="Verzeichnis3">
    <w:name w:val="toc 3"/>
    <w:basedOn w:val="Standard"/>
    <w:next w:val="Standard"/>
    <w:autoRedefine/>
    <w:uiPriority w:val="39"/>
    <w:unhideWhenUsed/>
    <w:rsid w:val="0007602C"/>
    <w:pPr>
      <w:tabs>
        <w:tab w:val="left" w:pos="1701"/>
        <w:tab w:val="right" w:leader="dot" w:pos="8493"/>
      </w:tabs>
      <w:spacing w:after="100"/>
      <w:ind w:left="1701" w:right="284" w:hanging="708"/>
      <w:jc w:val="left"/>
    </w:pPr>
    <w:rPr>
      <w:rFonts w:eastAsiaTheme="minorEastAsia"/>
      <w:noProof/>
      <w:szCs w:val="22"/>
      <w:lang w:eastAsia="de-DE"/>
    </w:rPr>
  </w:style>
  <w:style w:type="character" w:styleId="Hyperlink">
    <w:name w:val="Hyperlink"/>
    <w:basedOn w:val="Absatz-Standardschriftart"/>
    <w:uiPriority w:val="99"/>
    <w:rsid w:val="004522D4"/>
    <w:rPr>
      <w:rFonts w:ascii="Barlow" w:hAnsi="Barlow"/>
      <w:color w:val="auto"/>
      <w:u w:val="single"/>
    </w:rPr>
  </w:style>
  <w:style w:type="paragraph" w:customStyle="1" w:styleId="Titel-berschrift-2-Zeilen">
    <w:name w:val="Titel-Überschrift-2-Zeilen"/>
    <w:basedOn w:val="Standard"/>
    <w:uiPriority w:val="2"/>
    <w:qFormat/>
    <w:rsid w:val="00A67A9A"/>
    <w:pPr>
      <w:framePr w:w="11465" w:h="2370" w:hRule="exact" w:hSpace="142" w:wrap="notBeside" w:vAnchor="page" w:hAnchor="page" w:yAlign="center" w:anchorLock="1"/>
      <w:pBdr>
        <w:top w:val="single" w:sz="4" w:space="19" w:color="FFFFFF" w:themeColor="background1"/>
        <w:left w:val="single" w:sz="4" w:space="4" w:color="FFFFFF" w:themeColor="background1"/>
        <w:bottom w:val="single" w:sz="4" w:space="19" w:color="FFFFFF" w:themeColor="background1"/>
        <w:right w:val="single" w:sz="4" w:space="4" w:color="FFFFFF" w:themeColor="background1"/>
      </w:pBdr>
      <w:shd w:val="clear" w:color="auto" w:fill="FFFFFF" w:themeFill="background1"/>
      <w:tabs>
        <w:tab w:val="left" w:pos="1418"/>
      </w:tabs>
      <w:spacing w:after="480" w:line="240" w:lineRule="auto"/>
      <w:ind w:left="1418" w:hanging="1418"/>
      <w:jc w:val="left"/>
    </w:pPr>
    <w:rPr>
      <w:rFonts w:eastAsia="DengXian" w:cs="Arial"/>
      <w:b/>
      <w:color w:val="006064"/>
      <w:sz w:val="56"/>
      <w:szCs w:val="24"/>
      <w:lang w:eastAsia="zh-CN"/>
    </w:rPr>
  </w:style>
  <w:style w:type="paragraph" w:customStyle="1" w:styleId="Titel-DatumAuftrag">
    <w:name w:val="Titel-Datum+Auftrag"/>
    <w:basedOn w:val="Standard"/>
    <w:uiPriority w:val="2"/>
    <w:qFormat/>
    <w:rsid w:val="00A67A9A"/>
    <w:pPr>
      <w:framePr w:w="9356" w:h="851" w:hRule="exact" w:hSpace="142" w:wrap="around" w:vAnchor="page" w:hAnchor="page" w:x="1419" w:y="15049" w:anchorLock="1"/>
      <w:spacing w:before="200" w:after="0" w:line="300" w:lineRule="exact"/>
      <w:jc w:val="left"/>
    </w:pPr>
    <w:rPr>
      <w:rFonts w:eastAsiaTheme="minorEastAsia"/>
      <w:sz w:val="22"/>
      <w:szCs w:val="24"/>
      <w:lang w:eastAsia="zh-CN"/>
    </w:rPr>
  </w:style>
  <w:style w:type="paragraph" w:customStyle="1" w:styleId="berschrift1ohneGliederung">
    <w:name w:val="Überschrift 1 (ohne Gliederung)"/>
    <w:basedOn w:val="berschrift1"/>
    <w:next w:val="Standard"/>
    <w:link w:val="berschrift1ohneGliederungZchn"/>
    <w:uiPriority w:val="2"/>
    <w:qFormat/>
    <w:rsid w:val="00A67A9A"/>
    <w:pPr>
      <w:numPr>
        <w:numId w:val="17"/>
      </w:numPr>
    </w:pPr>
  </w:style>
  <w:style w:type="paragraph" w:styleId="Abbildungsverzeichnis">
    <w:name w:val="table of figures"/>
    <w:basedOn w:val="Standard"/>
    <w:next w:val="Standard"/>
    <w:uiPriority w:val="99"/>
    <w:unhideWhenUsed/>
    <w:rsid w:val="000132FE"/>
    <w:pPr>
      <w:tabs>
        <w:tab w:val="right" w:leader="dot" w:pos="8493"/>
      </w:tabs>
      <w:spacing w:after="0"/>
      <w:ind w:left="284" w:right="284" w:hanging="284"/>
      <w:jc w:val="left"/>
    </w:pPr>
    <w:rPr>
      <w:rFonts w:eastAsiaTheme="minorEastAsia"/>
      <w:noProof/>
      <w:szCs w:val="22"/>
      <w:lang w:eastAsia="de-DE"/>
    </w:rPr>
  </w:style>
  <w:style w:type="paragraph" w:styleId="Anrede">
    <w:name w:val="Salutation"/>
    <w:basedOn w:val="Standard"/>
    <w:next w:val="Standard"/>
    <w:link w:val="AnredeZchn"/>
    <w:uiPriority w:val="99"/>
    <w:semiHidden/>
    <w:unhideWhenUsed/>
    <w:rsid w:val="0080724B"/>
  </w:style>
  <w:style w:type="character" w:customStyle="1" w:styleId="AnredeZchn">
    <w:name w:val="Anrede Zchn"/>
    <w:basedOn w:val="Absatz-Standardschriftart"/>
    <w:link w:val="Anrede"/>
    <w:uiPriority w:val="99"/>
    <w:semiHidden/>
    <w:rsid w:val="0080724B"/>
    <w:rPr>
      <w:szCs w:val="21"/>
    </w:rPr>
  </w:style>
  <w:style w:type="paragraph" w:styleId="Aufzhlungszeichen">
    <w:name w:val="List Bullet"/>
    <w:basedOn w:val="Standard"/>
    <w:uiPriority w:val="99"/>
    <w:semiHidden/>
    <w:unhideWhenUsed/>
    <w:rsid w:val="0080724B"/>
    <w:pPr>
      <w:numPr>
        <w:numId w:val="1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80724B"/>
    <w:pPr>
      <w:numPr>
        <w:numId w:val="2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80724B"/>
    <w:pPr>
      <w:numPr>
        <w:numId w:val="3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80724B"/>
    <w:pPr>
      <w:numPr>
        <w:numId w:val="4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80724B"/>
    <w:pPr>
      <w:numPr>
        <w:numId w:val="5"/>
      </w:numPr>
      <w:contextualSpacing/>
    </w:pPr>
  </w:style>
  <w:style w:type="paragraph" w:styleId="Blocktext">
    <w:name w:val="Block Text"/>
    <w:basedOn w:val="Standard"/>
    <w:uiPriority w:val="99"/>
    <w:semiHidden/>
    <w:unhideWhenUsed/>
    <w:rsid w:val="0080724B"/>
    <w:pPr>
      <w:pBdr>
        <w:top w:val="single" w:sz="2" w:space="10" w:color="006064" w:themeColor="accent1" w:shadow="1" w:frame="1"/>
        <w:left w:val="single" w:sz="2" w:space="10" w:color="006064" w:themeColor="accent1" w:shadow="1" w:frame="1"/>
        <w:bottom w:val="single" w:sz="2" w:space="10" w:color="006064" w:themeColor="accent1" w:shadow="1" w:frame="1"/>
        <w:right w:val="single" w:sz="2" w:space="10" w:color="006064" w:themeColor="accent1" w:shadow="1" w:frame="1"/>
      </w:pBdr>
      <w:ind w:left="1152" w:right="1152"/>
    </w:pPr>
    <w:rPr>
      <w:rFonts w:eastAsiaTheme="minorEastAsia"/>
      <w:i/>
      <w:iCs/>
      <w:color w:val="006064" w:themeColor="accent1"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80724B"/>
  </w:style>
  <w:style w:type="character" w:customStyle="1" w:styleId="DatumZchn">
    <w:name w:val="Datum Zchn"/>
    <w:basedOn w:val="Absatz-Standardschriftart"/>
    <w:link w:val="Datum"/>
    <w:uiPriority w:val="99"/>
    <w:semiHidden/>
    <w:rsid w:val="0080724B"/>
    <w:rPr>
      <w:szCs w:val="21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80724B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80724B"/>
    <w:rPr>
      <w:rFonts w:ascii="Segoe UI" w:hAnsi="Segoe UI" w:cs="Segoe UI"/>
      <w:sz w:val="16"/>
      <w:szCs w:val="16"/>
    </w:r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80724B"/>
    <w:pPr>
      <w:spacing w:after="0" w:line="240" w:lineRule="auto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80724B"/>
    <w:rPr>
      <w:szCs w:val="21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80724B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80724B"/>
    <w:rPr>
      <w:sz w:val="20"/>
      <w:szCs w:val="20"/>
    </w:r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rsid w:val="0080724B"/>
    <w:pPr>
      <w:spacing w:after="0" w:line="240" w:lineRule="auto"/>
    </w:p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80724B"/>
    <w:rPr>
      <w:szCs w:val="21"/>
    </w:rPr>
  </w:style>
  <w:style w:type="paragraph" w:styleId="Gruformel">
    <w:name w:val="Closing"/>
    <w:basedOn w:val="Standard"/>
    <w:link w:val="GruformelZchn"/>
    <w:uiPriority w:val="99"/>
    <w:semiHidden/>
    <w:unhideWhenUsed/>
    <w:rsid w:val="0080724B"/>
    <w:pPr>
      <w:spacing w:after="0"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80724B"/>
    <w:rPr>
      <w:szCs w:val="21"/>
    </w:rPr>
  </w:style>
  <w:style w:type="paragraph" w:styleId="HTMLAdresse">
    <w:name w:val="HTML Address"/>
    <w:basedOn w:val="Standard"/>
    <w:link w:val="HTMLAdresseZchn"/>
    <w:uiPriority w:val="99"/>
    <w:semiHidden/>
    <w:unhideWhenUsed/>
    <w:rsid w:val="0080724B"/>
    <w:pPr>
      <w:spacing w:after="0" w:line="240" w:lineRule="auto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sid w:val="0080724B"/>
    <w:rPr>
      <w:i/>
      <w:iCs/>
      <w:szCs w:val="21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80724B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80724B"/>
    <w:rPr>
      <w:rFonts w:ascii="Consolas" w:hAnsi="Consolas" w:cs="Consolas"/>
      <w:sz w:val="20"/>
      <w:szCs w:val="20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220" w:hanging="220"/>
    </w:pPr>
  </w:style>
  <w:style w:type="paragraph" w:styleId="Index2">
    <w:name w:val="index 2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440" w:hanging="220"/>
    </w:pPr>
  </w:style>
  <w:style w:type="paragraph" w:styleId="Index3">
    <w:name w:val="index 3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660" w:hanging="220"/>
    </w:pPr>
  </w:style>
  <w:style w:type="paragraph" w:styleId="Index4">
    <w:name w:val="index 4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880" w:hanging="220"/>
    </w:pPr>
  </w:style>
  <w:style w:type="paragraph" w:styleId="Index5">
    <w:name w:val="index 5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1100" w:hanging="220"/>
    </w:pPr>
  </w:style>
  <w:style w:type="paragraph" w:styleId="Index6">
    <w:name w:val="index 6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1320" w:hanging="220"/>
    </w:pPr>
  </w:style>
  <w:style w:type="paragraph" w:styleId="Index7">
    <w:name w:val="index 7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1540" w:hanging="220"/>
    </w:pPr>
  </w:style>
  <w:style w:type="paragraph" w:styleId="Index8">
    <w:name w:val="index 8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1760" w:hanging="220"/>
    </w:p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1980" w:hanging="22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80724B"/>
    <w:rPr>
      <w:rFonts w:asciiTheme="majorHAnsi" w:eastAsiaTheme="majorEastAsia" w:hAnsiTheme="majorHAnsi" w:cstheme="majorBidi"/>
      <w:b/>
      <w:bCs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A67A9A"/>
    <w:pPr>
      <w:pageBreakBefore w:val="0"/>
      <w:numPr>
        <w:numId w:val="0"/>
      </w:numPr>
      <w:spacing w:before="240" w:after="0" w:line="288" w:lineRule="auto"/>
      <w:outlineLvl w:val="9"/>
    </w:pPr>
    <w:rPr>
      <w:rFonts w:asciiTheme="majorHAnsi" w:hAnsiTheme="majorHAnsi" w:cstheme="majorBidi"/>
      <w:b w:val="0"/>
      <w:color w:val="00474A" w:themeColor="accent1" w:themeShade="BF"/>
      <w:sz w:val="32"/>
      <w:szCs w:val="32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qFormat/>
    <w:rsid w:val="00A67A9A"/>
    <w:pPr>
      <w:pBdr>
        <w:top w:val="single" w:sz="4" w:space="10" w:color="006064" w:themeColor="accent1"/>
        <w:bottom w:val="single" w:sz="4" w:space="10" w:color="006064" w:themeColor="accent1"/>
      </w:pBdr>
      <w:spacing w:before="360" w:after="360"/>
      <w:ind w:left="864" w:right="864"/>
      <w:jc w:val="center"/>
    </w:pPr>
    <w:rPr>
      <w:rFonts w:asciiTheme="minorHAnsi" w:hAnsiTheme="minorHAnsi"/>
      <w:i/>
      <w:iCs/>
      <w:color w:val="006064" w:themeColor="accent1"/>
      <w:sz w:val="2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semiHidden/>
    <w:rsid w:val="00A67A9A"/>
    <w:rPr>
      <w:i/>
      <w:iCs/>
      <w:color w:val="006064" w:themeColor="accent1"/>
      <w:szCs w:val="21"/>
    </w:rPr>
  </w:style>
  <w:style w:type="paragraph" w:styleId="KeinLeerraum">
    <w:name w:val="No Spacing"/>
    <w:uiPriority w:val="1"/>
    <w:semiHidden/>
    <w:qFormat/>
    <w:rsid w:val="00A67A9A"/>
    <w:pPr>
      <w:spacing w:after="0" w:line="240" w:lineRule="auto"/>
    </w:pPr>
    <w:rPr>
      <w:szCs w:val="21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0724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0724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0724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0724B"/>
    <w:rPr>
      <w:b/>
      <w:bCs/>
      <w:sz w:val="20"/>
      <w:szCs w:val="20"/>
    </w:rPr>
  </w:style>
  <w:style w:type="paragraph" w:styleId="Liste">
    <w:name w:val="List"/>
    <w:basedOn w:val="Standard"/>
    <w:uiPriority w:val="99"/>
    <w:semiHidden/>
    <w:unhideWhenUsed/>
    <w:rsid w:val="0080724B"/>
    <w:pPr>
      <w:ind w:left="283" w:hanging="283"/>
      <w:contextualSpacing/>
    </w:pPr>
  </w:style>
  <w:style w:type="paragraph" w:styleId="Liste2">
    <w:name w:val="List 2"/>
    <w:basedOn w:val="Standard"/>
    <w:uiPriority w:val="99"/>
    <w:semiHidden/>
    <w:unhideWhenUsed/>
    <w:rsid w:val="0080724B"/>
    <w:pPr>
      <w:ind w:left="566" w:hanging="283"/>
      <w:contextualSpacing/>
    </w:pPr>
  </w:style>
  <w:style w:type="paragraph" w:styleId="Liste3">
    <w:name w:val="List 3"/>
    <w:basedOn w:val="Standard"/>
    <w:uiPriority w:val="99"/>
    <w:semiHidden/>
    <w:unhideWhenUsed/>
    <w:rsid w:val="0080724B"/>
    <w:pPr>
      <w:ind w:left="849" w:hanging="283"/>
      <w:contextualSpacing/>
    </w:pPr>
  </w:style>
  <w:style w:type="paragraph" w:styleId="Liste4">
    <w:name w:val="List 4"/>
    <w:basedOn w:val="Standard"/>
    <w:uiPriority w:val="99"/>
    <w:semiHidden/>
    <w:unhideWhenUsed/>
    <w:rsid w:val="0080724B"/>
    <w:pPr>
      <w:ind w:left="1132" w:hanging="283"/>
      <w:contextualSpacing/>
    </w:pPr>
  </w:style>
  <w:style w:type="paragraph" w:styleId="Liste5">
    <w:name w:val="List 5"/>
    <w:basedOn w:val="Standard"/>
    <w:uiPriority w:val="99"/>
    <w:semiHidden/>
    <w:unhideWhenUsed/>
    <w:rsid w:val="0080724B"/>
    <w:pPr>
      <w:ind w:left="1415" w:hanging="283"/>
      <w:contextualSpacing/>
    </w:pPr>
  </w:style>
  <w:style w:type="paragraph" w:styleId="Listenfortsetzung">
    <w:name w:val="List Continue"/>
    <w:basedOn w:val="Standard"/>
    <w:uiPriority w:val="99"/>
    <w:semiHidden/>
    <w:unhideWhenUsed/>
    <w:rsid w:val="0080724B"/>
    <w:pPr>
      <w:ind w:left="283"/>
      <w:contextualSpacing/>
    </w:pPr>
  </w:style>
  <w:style w:type="paragraph" w:styleId="Listenfortsetzung2">
    <w:name w:val="List Continue 2"/>
    <w:basedOn w:val="Standard"/>
    <w:uiPriority w:val="99"/>
    <w:semiHidden/>
    <w:unhideWhenUsed/>
    <w:rsid w:val="0080724B"/>
    <w:pPr>
      <w:ind w:left="566"/>
      <w:contextualSpacing/>
    </w:pPr>
  </w:style>
  <w:style w:type="paragraph" w:styleId="Listenfortsetzung3">
    <w:name w:val="List Continue 3"/>
    <w:basedOn w:val="Standard"/>
    <w:uiPriority w:val="99"/>
    <w:semiHidden/>
    <w:unhideWhenUsed/>
    <w:rsid w:val="0080724B"/>
    <w:pPr>
      <w:ind w:left="849"/>
      <w:contextualSpacing/>
    </w:pPr>
  </w:style>
  <w:style w:type="paragraph" w:styleId="Listenfortsetzung4">
    <w:name w:val="List Continue 4"/>
    <w:basedOn w:val="Standard"/>
    <w:uiPriority w:val="99"/>
    <w:semiHidden/>
    <w:unhideWhenUsed/>
    <w:rsid w:val="0080724B"/>
    <w:pPr>
      <w:ind w:left="1132"/>
      <w:contextualSpacing/>
    </w:pPr>
  </w:style>
  <w:style w:type="paragraph" w:styleId="Listenfortsetzung5">
    <w:name w:val="List Continue 5"/>
    <w:basedOn w:val="Standard"/>
    <w:uiPriority w:val="99"/>
    <w:semiHidden/>
    <w:unhideWhenUsed/>
    <w:rsid w:val="0080724B"/>
    <w:pPr>
      <w:ind w:left="1415"/>
      <w:contextualSpacing/>
    </w:pPr>
  </w:style>
  <w:style w:type="paragraph" w:styleId="Listennummer">
    <w:name w:val="List Number"/>
    <w:basedOn w:val="Standard"/>
    <w:uiPriority w:val="99"/>
    <w:semiHidden/>
    <w:unhideWhenUsed/>
    <w:rsid w:val="0080724B"/>
    <w:pPr>
      <w:numPr>
        <w:numId w:val="6"/>
      </w:numPr>
      <w:contextualSpacing/>
    </w:pPr>
  </w:style>
  <w:style w:type="paragraph" w:styleId="Listennummer2">
    <w:name w:val="List Number 2"/>
    <w:basedOn w:val="Standard"/>
    <w:uiPriority w:val="99"/>
    <w:semiHidden/>
    <w:unhideWhenUsed/>
    <w:rsid w:val="0080724B"/>
    <w:pPr>
      <w:numPr>
        <w:numId w:val="7"/>
      </w:numPr>
      <w:contextualSpacing/>
    </w:pPr>
  </w:style>
  <w:style w:type="paragraph" w:styleId="Listennummer3">
    <w:name w:val="List Number 3"/>
    <w:basedOn w:val="Standard"/>
    <w:uiPriority w:val="99"/>
    <w:semiHidden/>
    <w:unhideWhenUsed/>
    <w:rsid w:val="0080724B"/>
    <w:pPr>
      <w:numPr>
        <w:numId w:val="8"/>
      </w:numPr>
      <w:contextualSpacing/>
    </w:pPr>
  </w:style>
  <w:style w:type="paragraph" w:styleId="Listennummer4">
    <w:name w:val="List Number 4"/>
    <w:basedOn w:val="Standard"/>
    <w:uiPriority w:val="99"/>
    <w:semiHidden/>
    <w:unhideWhenUsed/>
    <w:rsid w:val="0080724B"/>
    <w:pPr>
      <w:numPr>
        <w:numId w:val="9"/>
      </w:numPr>
      <w:contextualSpacing/>
    </w:pPr>
  </w:style>
  <w:style w:type="paragraph" w:styleId="Listennummer5">
    <w:name w:val="List Number 5"/>
    <w:basedOn w:val="Standard"/>
    <w:uiPriority w:val="99"/>
    <w:semiHidden/>
    <w:unhideWhenUsed/>
    <w:rsid w:val="0080724B"/>
    <w:pPr>
      <w:numPr>
        <w:numId w:val="10"/>
      </w:numPr>
      <w:contextualSpacing/>
    </w:pPr>
  </w:style>
  <w:style w:type="paragraph" w:styleId="Literaturverzeichnis">
    <w:name w:val="Bibliography"/>
    <w:basedOn w:val="Standard"/>
    <w:next w:val="Standard"/>
    <w:uiPriority w:val="37"/>
    <w:semiHidden/>
    <w:unhideWhenUsed/>
    <w:rsid w:val="0080724B"/>
  </w:style>
  <w:style w:type="paragraph" w:styleId="Makrotext">
    <w:name w:val="macro"/>
    <w:link w:val="MakrotextZchn"/>
    <w:uiPriority w:val="99"/>
    <w:semiHidden/>
    <w:unhideWhenUsed/>
    <w:rsid w:val="0080724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88" w:lineRule="auto"/>
    </w:pPr>
    <w:rPr>
      <w:rFonts w:ascii="Consolas" w:hAnsi="Consolas" w:cs="Consolas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sid w:val="0080724B"/>
    <w:rPr>
      <w:rFonts w:ascii="Consolas" w:hAnsi="Consolas" w:cs="Consolas"/>
      <w:sz w:val="20"/>
      <w:szCs w:val="20"/>
    </w:r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80724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80724B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urText">
    <w:name w:val="Plain Text"/>
    <w:basedOn w:val="Standard"/>
    <w:link w:val="NurTextZchn"/>
    <w:uiPriority w:val="99"/>
    <w:semiHidden/>
    <w:unhideWhenUsed/>
    <w:rsid w:val="0080724B"/>
    <w:pPr>
      <w:spacing w:after="0" w:line="240" w:lineRule="auto"/>
    </w:pPr>
    <w:rPr>
      <w:rFonts w:ascii="Consolas" w:hAnsi="Consolas" w:cs="Consola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80724B"/>
    <w:rPr>
      <w:rFonts w:ascii="Consolas" w:hAnsi="Consolas" w:cs="Consolas"/>
      <w:sz w:val="21"/>
      <w:szCs w:val="21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rsid w:val="0080724B"/>
    <w:pPr>
      <w:spacing w:after="0"/>
      <w:ind w:left="220" w:hanging="220"/>
    </w:pPr>
  </w:style>
  <w:style w:type="paragraph" w:styleId="RGV-berschrift">
    <w:name w:val="toa heading"/>
    <w:basedOn w:val="Standard"/>
    <w:next w:val="Standard"/>
    <w:uiPriority w:val="99"/>
    <w:semiHidden/>
    <w:unhideWhenUsed/>
    <w:rsid w:val="0080724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StandardWeb">
    <w:name w:val="Normal (Web)"/>
    <w:basedOn w:val="Standard"/>
    <w:uiPriority w:val="99"/>
    <w:semiHidden/>
    <w:unhideWhenUsed/>
    <w:rsid w:val="0080724B"/>
    <w:rPr>
      <w:rFonts w:ascii="Times New Roman" w:hAnsi="Times New Roman" w:cs="Times New Roman"/>
      <w:sz w:val="24"/>
      <w:szCs w:val="24"/>
    </w:rPr>
  </w:style>
  <w:style w:type="paragraph" w:styleId="Standardeinzug">
    <w:name w:val="Normal Indent"/>
    <w:basedOn w:val="Standard"/>
    <w:uiPriority w:val="99"/>
    <w:semiHidden/>
    <w:unhideWhenUsed/>
    <w:rsid w:val="0080724B"/>
    <w:pPr>
      <w:ind w:left="708"/>
    </w:pPr>
  </w:style>
  <w:style w:type="paragraph" w:styleId="Textkrper">
    <w:name w:val="Body Text"/>
    <w:basedOn w:val="Standard"/>
    <w:link w:val="TextkrperZchn"/>
    <w:uiPriority w:val="99"/>
    <w:semiHidden/>
    <w:unhideWhenUsed/>
    <w:rsid w:val="0080724B"/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80724B"/>
    <w:rPr>
      <w:szCs w:val="21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80724B"/>
    <w:pPr>
      <w:spacing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80724B"/>
    <w:rPr>
      <w:szCs w:val="21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80724B"/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80724B"/>
    <w:rPr>
      <w:sz w:val="16"/>
      <w:szCs w:val="16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80724B"/>
    <w:pPr>
      <w:spacing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80724B"/>
    <w:rPr>
      <w:szCs w:val="21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80724B"/>
    <w:pPr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80724B"/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80724B"/>
    <w:pPr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80724B"/>
    <w:rPr>
      <w:szCs w:val="21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80724B"/>
    <w:pPr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80724B"/>
    <w:rPr>
      <w:szCs w:val="21"/>
    </w:r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80724B"/>
    <w:pPr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80724B"/>
    <w:rPr>
      <w:szCs w:val="21"/>
    </w:rPr>
  </w:style>
  <w:style w:type="paragraph" w:styleId="Titel">
    <w:name w:val="Title"/>
    <w:basedOn w:val="Standard"/>
    <w:next w:val="Standard"/>
    <w:link w:val="TitelZchn"/>
    <w:uiPriority w:val="3"/>
    <w:semiHidden/>
    <w:qFormat/>
    <w:rsid w:val="00A67A9A"/>
    <w:pPr>
      <w:spacing w:after="360" w:line="240" w:lineRule="auto"/>
      <w:jc w:val="left"/>
    </w:pPr>
    <w:rPr>
      <w:rFonts w:asciiTheme="minorHAnsi" w:eastAsiaTheme="majorEastAsia" w:hAnsiTheme="minorHAnsi" w:cstheme="majorBidi"/>
      <w:b/>
      <w:noProof/>
      <w:kern w:val="28"/>
      <w:sz w:val="48"/>
      <w:szCs w:val="48"/>
      <w:lang w:eastAsia="de-DE"/>
    </w:rPr>
  </w:style>
  <w:style w:type="character" w:customStyle="1" w:styleId="TitelZchn">
    <w:name w:val="Titel Zchn"/>
    <w:basedOn w:val="Absatz-Standardschriftart"/>
    <w:link w:val="Titel"/>
    <w:uiPriority w:val="3"/>
    <w:semiHidden/>
    <w:rsid w:val="00A67A9A"/>
    <w:rPr>
      <w:rFonts w:eastAsiaTheme="majorEastAsia" w:cstheme="majorBidi"/>
      <w:b/>
      <w:noProof/>
      <w:kern w:val="28"/>
      <w:sz w:val="48"/>
      <w:szCs w:val="48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A67A9A"/>
    <w:rPr>
      <w:rFonts w:ascii="Barlow" w:eastAsiaTheme="majorEastAsia" w:hAnsi="Barlow" w:cstheme="majorBidi"/>
      <w:b/>
      <w:iCs/>
      <w:color w:val="37777C"/>
      <w:sz w:val="21"/>
      <w:szCs w:val="2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0724B"/>
    <w:rPr>
      <w:rFonts w:asciiTheme="majorHAnsi" w:eastAsiaTheme="majorEastAsia" w:hAnsiTheme="majorHAnsi" w:cstheme="majorBidi"/>
      <w:color w:val="00474A" w:themeColor="accent1" w:themeShade="BF"/>
      <w:sz w:val="21"/>
      <w:szCs w:val="21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67A9A"/>
    <w:rPr>
      <w:rFonts w:asciiTheme="majorHAnsi" w:eastAsiaTheme="majorEastAsia" w:hAnsiTheme="majorHAnsi" w:cstheme="majorBidi"/>
      <w:color w:val="002F31" w:themeColor="accent1" w:themeShade="7F"/>
      <w:szCs w:val="21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67A9A"/>
    <w:rPr>
      <w:rFonts w:asciiTheme="majorHAnsi" w:eastAsiaTheme="majorEastAsia" w:hAnsiTheme="majorHAnsi" w:cstheme="majorBidi"/>
      <w:i/>
      <w:iCs/>
      <w:color w:val="002F31" w:themeColor="accent1" w:themeShade="7F"/>
      <w:szCs w:val="21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67A9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67A9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Umschlagabsenderadresse">
    <w:name w:val="envelope return"/>
    <w:basedOn w:val="Standard"/>
    <w:uiPriority w:val="99"/>
    <w:semiHidden/>
    <w:unhideWhenUsed/>
    <w:rsid w:val="0080724B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80724B"/>
    <w:pPr>
      <w:framePr w:w="4320" w:h="2160" w:hRule="exact" w:hSpace="141" w:wrap="auto" w:hAnchor="page" w:xAlign="center" w:yAlign="bottom"/>
      <w:spacing w:after="0" w:line="240" w:lineRule="auto"/>
      <w:ind w:left="1"/>
    </w:pPr>
    <w:rPr>
      <w:rFonts w:asciiTheme="majorHAnsi" w:eastAsiaTheme="majorEastAsia" w:hAnsiTheme="majorHAnsi" w:cstheme="majorBidi"/>
      <w:sz w:val="24"/>
      <w:szCs w:val="24"/>
    </w:rPr>
  </w:style>
  <w:style w:type="paragraph" w:styleId="Unterschrift">
    <w:name w:val="Signature"/>
    <w:basedOn w:val="Standard"/>
    <w:link w:val="UnterschriftZchn"/>
    <w:uiPriority w:val="99"/>
    <w:semiHidden/>
    <w:unhideWhenUsed/>
    <w:rsid w:val="0080724B"/>
    <w:pPr>
      <w:spacing w:after="0" w:line="240" w:lineRule="auto"/>
      <w:ind w:left="4252"/>
    </w:pPr>
  </w:style>
  <w:style w:type="character" w:customStyle="1" w:styleId="UnterschriftZchn">
    <w:name w:val="Unterschrift Zchn"/>
    <w:basedOn w:val="Absatz-Standardschriftart"/>
    <w:link w:val="Unterschrift"/>
    <w:uiPriority w:val="99"/>
    <w:semiHidden/>
    <w:rsid w:val="0080724B"/>
    <w:rPr>
      <w:szCs w:val="21"/>
    </w:rPr>
  </w:style>
  <w:style w:type="paragraph" w:styleId="Untertitel">
    <w:name w:val="Subtitle"/>
    <w:basedOn w:val="Standard"/>
    <w:next w:val="Standard"/>
    <w:link w:val="UntertitelZchn"/>
    <w:uiPriority w:val="11"/>
    <w:semiHidden/>
    <w:qFormat/>
    <w:rsid w:val="00A67A9A"/>
    <w:pPr>
      <w:numPr>
        <w:ilvl w:val="1"/>
      </w:numPr>
      <w:spacing w:after="160"/>
    </w:pPr>
    <w:rPr>
      <w:rFonts w:asciiTheme="minorHAnsi" w:eastAsiaTheme="minorEastAsia" w:hAnsiTheme="minorHAnsi"/>
      <w:color w:val="5A5A5A" w:themeColor="text1" w:themeTint="A5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semiHidden/>
    <w:rsid w:val="00A67A9A"/>
    <w:rPr>
      <w:rFonts w:eastAsiaTheme="minorEastAsia"/>
      <w:color w:val="5A5A5A" w:themeColor="text1" w:themeTint="A5"/>
      <w:spacing w:val="15"/>
    </w:rPr>
  </w:style>
  <w:style w:type="paragraph" w:styleId="Verzeichnis4">
    <w:name w:val="toc 4"/>
    <w:basedOn w:val="Standard"/>
    <w:next w:val="Standard"/>
    <w:autoRedefine/>
    <w:uiPriority w:val="39"/>
    <w:unhideWhenUsed/>
    <w:rsid w:val="0007602C"/>
    <w:pPr>
      <w:tabs>
        <w:tab w:val="left" w:pos="1843"/>
        <w:tab w:val="right" w:leader="dot" w:pos="8493"/>
      </w:tabs>
      <w:spacing w:after="100"/>
      <w:ind w:left="1843" w:hanging="850"/>
      <w:jc w:val="left"/>
    </w:p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80724B"/>
    <w:pPr>
      <w:spacing w:after="100"/>
      <w:ind w:left="880"/>
    </w:p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80724B"/>
    <w:pPr>
      <w:spacing w:after="100"/>
      <w:ind w:left="1100"/>
    </w:p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80724B"/>
    <w:pPr>
      <w:spacing w:after="100"/>
      <w:ind w:left="1320"/>
    </w:p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80724B"/>
    <w:pPr>
      <w:spacing w:after="100"/>
      <w:ind w:left="1540"/>
    </w:p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80724B"/>
    <w:pPr>
      <w:spacing w:after="100"/>
      <w:ind w:left="1760"/>
    </w:pPr>
  </w:style>
  <w:style w:type="paragraph" w:customStyle="1" w:styleId="berschrift2ohneGliederung">
    <w:name w:val="Überschrift 2 (ohne Gliederung)"/>
    <w:basedOn w:val="berschrift2"/>
    <w:next w:val="Standard"/>
    <w:uiPriority w:val="2"/>
    <w:qFormat/>
    <w:rsid w:val="00A67A9A"/>
    <w:pPr>
      <w:numPr>
        <w:numId w:val="18"/>
      </w:numPr>
    </w:pPr>
  </w:style>
  <w:style w:type="paragraph" w:customStyle="1" w:styleId="berschrift3ohneGliederung">
    <w:name w:val="Überschrift 3 (ohne Gliederung)"/>
    <w:basedOn w:val="berschrift3"/>
    <w:next w:val="Standard"/>
    <w:uiPriority w:val="2"/>
    <w:qFormat/>
    <w:rsid w:val="00A67A9A"/>
    <w:pPr>
      <w:numPr>
        <w:numId w:val="19"/>
      </w:numPr>
    </w:pPr>
  </w:style>
  <w:style w:type="paragraph" w:customStyle="1" w:styleId="ListeEbene1">
    <w:name w:val="Liste (Ebene 1)"/>
    <w:basedOn w:val="Listenabsatz"/>
    <w:link w:val="ListeEbene1Zchn"/>
    <w:uiPriority w:val="1"/>
    <w:qFormat/>
    <w:rsid w:val="00A67A9A"/>
    <w:pPr>
      <w:numPr>
        <w:numId w:val="20"/>
      </w:numPr>
    </w:pPr>
  </w:style>
  <w:style w:type="paragraph" w:customStyle="1" w:styleId="ListeEbene2">
    <w:name w:val="Liste (Ebene 2)"/>
    <w:basedOn w:val="ListeEbene1"/>
    <w:uiPriority w:val="1"/>
    <w:qFormat/>
    <w:rsid w:val="00A67A9A"/>
    <w:pPr>
      <w:numPr>
        <w:ilvl w:val="1"/>
      </w:numPr>
    </w:pPr>
  </w:style>
  <w:style w:type="paragraph" w:customStyle="1" w:styleId="ListeNummerEbene1">
    <w:name w:val="Liste (Nummer Ebene 1)"/>
    <w:basedOn w:val="Listenabsatz"/>
    <w:uiPriority w:val="1"/>
    <w:qFormat/>
    <w:rsid w:val="00A67A9A"/>
    <w:pPr>
      <w:numPr>
        <w:numId w:val="22"/>
      </w:numPr>
    </w:pPr>
  </w:style>
  <w:style w:type="character" w:customStyle="1" w:styleId="Code">
    <w:name w:val="Code"/>
    <w:basedOn w:val="Absatz-Standardschriftart"/>
    <w:uiPriority w:val="3"/>
    <w:qFormat/>
    <w:rsid w:val="00A67A9A"/>
    <w:rPr>
      <w:rFonts w:ascii="Courier New" w:hAnsi="Courier New" w:cs="Courier New"/>
      <w:sz w:val="21"/>
      <w:szCs w:val="22"/>
    </w:rPr>
  </w:style>
  <w:style w:type="paragraph" w:customStyle="1" w:styleId="Literatur">
    <w:name w:val="Literatur"/>
    <w:basedOn w:val="Standard"/>
    <w:uiPriority w:val="2"/>
    <w:qFormat/>
    <w:rsid w:val="00A67A9A"/>
    <w:pPr>
      <w:ind w:left="284" w:hanging="284"/>
      <w:jc w:val="left"/>
    </w:pPr>
  </w:style>
  <w:style w:type="paragraph" w:customStyle="1" w:styleId="StandardohneAbstand">
    <w:name w:val="Standard (ohne Abstand)"/>
    <w:basedOn w:val="Standard"/>
    <w:uiPriority w:val="2"/>
    <w:qFormat/>
    <w:rsid w:val="00A67A9A"/>
    <w:pPr>
      <w:spacing w:after="0"/>
    </w:pPr>
  </w:style>
  <w:style w:type="paragraph" w:customStyle="1" w:styleId="Legende">
    <w:name w:val="Legende"/>
    <w:basedOn w:val="Standard"/>
    <w:uiPriority w:val="1"/>
    <w:qFormat/>
    <w:rsid w:val="00A67A9A"/>
    <w:pPr>
      <w:spacing w:before="120"/>
    </w:pPr>
    <w:rPr>
      <w:sz w:val="19"/>
      <w:szCs w:val="18"/>
    </w:rPr>
  </w:style>
  <w:style w:type="paragraph" w:customStyle="1" w:styleId="berschriftAbsatz">
    <w:name w:val="Überschrift (Absatz)"/>
    <w:basedOn w:val="Standard"/>
    <w:next w:val="Standard"/>
    <w:qFormat/>
    <w:rsid w:val="00A67A9A"/>
    <w:pPr>
      <w:keepNext/>
      <w:spacing w:after="0" w:line="264" w:lineRule="auto"/>
      <w:jc w:val="left"/>
      <w:outlineLvl w:val="4"/>
    </w:pPr>
    <w:rPr>
      <w:i/>
    </w:rPr>
  </w:style>
  <w:style w:type="paragraph" w:customStyle="1" w:styleId="Tabellenkopf">
    <w:name w:val="Tabellenkopf"/>
    <w:basedOn w:val="Standard"/>
    <w:qFormat/>
    <w:rsid w:val="00A67A9A"/>
    <w:pPr>
      <w:spacing w:before="80" w:after="80" w:line="240" w:lineRule="auto"/>
      <w:ind w:left="113" w:right="113"/>
      <w:jc w:val="left"/>
    </w:pPr>
    <w:rPr>
      <w:b/>
      <w:sz w:val="19"/>
    </w:rPr>
  </w:style>
  <w:style w:type="paragraph" w:customStyle="1" w:styleId="Tabellentext">
    <w:name w:val="Tabellentext"/>
    <w:basedOn w:val="Standard"/>
    <w:qFormat/>
    <w:rsid w:val="00A67A9A"/>
    <w:pPr>
      <w:spacing w:before="80" w:after="80" w:line="240" w:lineRule="auto"/>
      <w:ind w:left="113" w:right="113"/>
      <w:jc w:val="left"/>
    </w:pPr>
    <w:rPr>
      <w:sz w:val="19"/>
    </w:rPr>
  </w:style>
  <w:style w:type="paragraph" w:customStyle="1" w:styleId="StandardmitAbstanddavor">
    <w:name w:val="Standard (mit Abstand davor)"/>
    <w:basedOn w:val="Standard"/>
    <w:next w:val="Standard"/>
    <w:link w:val="StandardmitAbstanddavorZchn"/>
    <w:qFormat/>
    <w:rsid w:val="00A67A9A"/>
    <w:pPr>
      <w:spacing w:before="240"/>
    </w:pPr>
    <w:rPr>
      <w:sz w:val="22"/>
    </w:rPr>
  </w:style>
  <w:style w:type="paragraph" w:customStyle="1" w:styleId="Logo">
    <w:name w:val="Logo"/>
    <w:basedOn w:val="Standard"/>
    <w:next w:val="Standard"/>
    <w:semiHidden/>
    <w:qFormat/>
    <w:rsid w:val="00A67A9A"/>
    <w:pPr>
      <w:pBdr>
        <w:top w:val="single" w:sz="4" w:space="30" w:color="auto"/>
      </w:pBdr>
    </w:pPr>
    <w:rPr>
      <w:noProof/>
      <w:lang w:eastAsia="de-DE"/>
    </w:rPr>
  </w:style>
  <w:style w:type="paragraph" w:customStyle="1" w:styleId="TabellenlisteEbene2">
    <w:name w:val="Tabellenliste Ebene 2"/>
    <w:basedOn w:val="TabellenlisteEbene1"/>
    <w:uiPriority w:val="1"/>
    <w:qFormat/>
    <w:rsid w:val="00A67A9A"/>
    <w:pPr>
      <w:numPr>
        <w:ilvl w:val="1"/>
      </w:numPr>
    </w:pPr>
  </w:style>
  <w:style w:type="paragraph" w:customStyle="1" w:styleId="TabellenlisteNummerEbene1">
    <w:name w:val="Tabellenliste Nummer Ebene 1"/>
    <w:basedOn w:val="Listenabsatz"/>
    <w:uiPriority w:val="1"/>
    <w:qFormat/>
    <w:rsid w:val="00A67A9A"/>
    <w:pPr>
      <w:numPr>
        <w:numId w:val="23"/>
      </w:numPr>
      <w:spacing w:before="80" w:after="80" w:line="240" w:lineRule="auto"/>
      <w:ind w:right="113"/>
      <w:contextualSpacing w:val="0"/>
      <w:jc w:val="left"/>
    </w:pPr>
    <w:rPr>
      <w:sz w:val="19"/>
    </w:rPr>
  </w:style>
  <w:style w:type="table" w:styleId="EinfacheTabelle2">
    <w:name w:val="Plain Table 2"/>
    <w:basedOn w:val="NormaleTabelle"/>
    <w:uiPriority w:val="42"/>
    <w:rsid w:val="001C10C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Kommentarzeichen">
    <w:name w:val="annotation reference"/>
    <w:basedOn w:val="Absatz-Standardschriftart"/>
    <w:uiPriority w:val="99"/>
    <w:semiHidden/>
    <w:unhideWhenUsed/>
    <w:rsid w:val="00777BE4"/>
    <w:rPr>
      <w:sz w:val="16"/>
      <w:szCs w:val="16"/>
    </w:rPr>
  </w:style>
  <w:style w:type="numbering" w:customStyle="1" w:styleId="ListeIQTIGPunkte">
    <w:name w:val="Liste_IQTIG_Punkte"/>
    <w:uiPriority w:val="99"/>
    <w:rsid w:val="00A67A9A"/>
    <w:pPr>
      <w:numPr>
        <w:numId w:val="196"/>
      </w:numPr>
    </w:pPr>
  </w:style>
  <w:style w:type="paragraph" w:customStyle="1" w:styleId="ListeNummerEbene2">
    <w:name w:val="Liste (Nummer Ebene 2)"/>
    <w:basedOn w:val="ListeNummerEbene1"/>
    <w:uiPriority w:val="1"/>
    <w:qFormat/>
    <w:rsid w:val="00A67A9A"/>
    <w:pPr>
      <w:numPr>
        <w:ilvl w:val="1"/>
      </w:numPr>
    </w:pPr>
  </w:style>
  <w:style w:type="numbering" w:customStyle="1" w:styleId="ListeIQTIGNummer">
    <w:name w:val="Liste_IQTIG_Nummer"/>
    <w:uiPriority w:val="99"/>
    <w:rsid w:val="00A67A9A"/>
    <w:pPr>
      <w:numPr>
        <w:numId w:val="195"/>
      </w:numPr>
    </w:pPr>
  </w:style>
  <w:style w:type="numbering" w:customStyle="1" w:styleId="TabellenlisteIQTIGPunkte">
    <w:name w:val="Tabellenliste_IQTIG_Punkte"/>
    <w:uiPriority w:val="99"/>
    <w:rsid w:val="00A67A9A"/>
    <w:pPr>
      <w:numPr>
        <w:numId w:val="203"/>
      </w:numPr>
    </w:pPr>
  </w:style>
  <w:style w:type="paragraph" w:customStyle="1" w:styleId="TabellenlisteNummerEbene2">
    <w:name w:val="Tabellenliste Nummer Ebene 2"/>
    <w:basedOn w:val="TabellenlisteNummerEbene1"/>
    <w:uiPriority w:val="1"/>
    <w:qFormat/>
    <w:rsid w:val="00A67A9A"/>
    <w:pPr>
      <w:numPr>
        <w:ilvl w:val="1"/>
      </w:numPr>
    </w:pPr>
  </w:style>
  <w:style w:type="numbering" w:customStyle="1" w:styleId="TabellenlisteIQTIGNummer">
    <w:name w:val="Tabellenliste_IQTIG_Nummer"/>
    <w:uiPriority w:val="99"/>
    <w:rsid w:val="00A67A9A"/>
    <w:pPr>
      <w:numPr>
        <w:numId w:val="202"/>
      </w:numPr>
    </w:pPr>
  </w:style>
  <w:style w:type="paragraph" w:customStyle="1" w:styleId="StandardBerichtsinformationen">
    <w:name w:val="Standard (Berichtsinformationen)"/>
    <w:basedOn w:val="Standard"/>
    <w:uiPriority w:val="2"/>
    <w:qFormat/>
    <w:rsid w:val="00A67A9A"/>
    <w:pPr>
      <w:tabs>
        <w:tab w:val="left" w:pos="2835"/>
      </w:tabs>
      <w:spacing w:before="200"/>
      <w:ind w:left="2835" w:hanging="2835"/>
      <w:jc w:val="left"/>
    </w:pPr>
  </w:style>
  <w:style w:type="table" w:customStyle="1" w:styleId="IQTIGStandard">
    <w:name w:val="IQTIG_Standard"/>
    <w:basedOn w:val="NormaleTabelle"/>
    <w:uiPriority w:val="97"/>
    <w:rsid w:val="00406BAD"/>
    <w:pPr>
      <w:spacing w:after="0" w:line="240" w:lineRule="auto"/>
    </w:pPr>
    <w:tblPr>
      <w:tblStyleRowBandSize w:val="1"/>
      <w:tblStyleColBandSize w:val="1"/>
      <w:tblBorders>
        <w:top w:val="single" w:sz="4" w:space="0" w:color="778186"/>
        <w:left w:val="single" w:sz="4" w:space="0" w:color="778186"/>
        <w:bottom w:val="single" w:sz="4" w:space="0" w:color="778186"/>
        <w:right w:val="single" w:sz="4" w:space="0" w:color="778186"/>
        <w:insideH w:val="single" w:sz="4" w:space="0" w:color="778186"/>
        <w:insideV w:val="single" w:sz="4" w:space="0" w:color="778186"/>
      </w:tblBorders>
      <w:tblCellMar>
        <w:left w:w="0" w:type="dxa"/>
        <w:right w:w="0" w:type="dxa"/>
      </w:tblCellMar>
    </w:tblPr>
    <w:tcPr>
      <w:shd w:val="clear" w:color="auto" w:fill="FFFFFF" w:themeFill="background1"/>
    </w:tcPr>
    <w:tblStylePr w:type="firstRow">
      <w:rPr>
        <w:rFonts w:asciiTheme="minorHAnsi" w:hAnsiTheme="minorHAnsi"/>
        <w:b w:val="0"/>
        <w:color w:val="auto"/>
        <w:sz w:val="22"/>
      </w:rPr>
      <w:tblPr/>
      <w:tcPr>
        <w:tcBorders>
          <w:top w:val="single" w:sz="4" w:space="0" w:color="778186"/>
          <w:left w:val="single" w:sz="4" w:space="0" w:color="778186"/>
          <w:bottom w:val="single" w:sz="4" w:space="0" w:color="778186"/>
          <w:right w:val="single" w:sz="4" w:space="0" w:color="778186"/>
          <w:insideH w:val="nil"/>
          <w:insideV w:val="single" w:sz="4" w:space="0" w:color="778186"/>
          <w:tl2br w:val="nil"/>
          <w:tr2bl w:val="nil"/>
        </w:tcBorders>
        <w:shd w:val="clear" w:color="auto" w:fill="D1D8DB"/>
      </w:tcPr>
    </w:tblStylePr>
    <w:tblStylePr w:type="band1Vert">
      <w:tblPr/>
      <w:tcPr>
        <w:shd w:val="clear" w:color="auto" w:fill="D1D8DB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EEEFEC"/>
      </w:tcPr>
    </w:tblStylePr>
  </w:style>
  <w:style w:type="paragraph" w:customStyle="1" w:styleId="Standardlinksbndig">
    <w:name w:val="Standard (linksbündig)"/>
    <w:basedOn w:val="Standard"/>
    <w:uiPriority w:val="2"/>
    <w:qFormat/>
    <w:rsid w:val="00A67A9A"/>
    <w:pPr>
      <w:jc w:val="left"/>
    </w:pPr>
  </w:style>
  <w:style w:type="numbering" w:customStyle="1" w:styleId="berschriften">
    <w:name w:val="Überschriften"/>
    <w:uiPriority w:val="99"/>
    <w:rsid w:val="00E15C48"/>
    <w:pPr>
      <w:numPr>
        <w:numId w:val="204"/>
      </w:numPr>
    </w:pPr>
  </w:style>
  <w:style w:type="table" w:customStyle="1" w:styleId="IQTIGStandarderste-Spalte">
    <w:name w:val="IQTIG_Standard_erste-Spalte"/>
    <w:basedOn w:val="NormaleTabelle"/>
    <w:uiPriority w:val="98"/>
    <w:rsid w:val="00406BAD"/>
    <w:pPr>
      <w:spacing w:after="0" w:line="240" w:lineRule="auto"/>
    </w:pPr>
    <w:tblPr>
      <w:tblStyleRowBandSize w:val="1"/>
      <w:tblBorders>
        <w:top w:val="single" w:sz="4" w:space="0" w:color="778186"/>
        <w:left w:val="single" w:sz="4" w:space="0" w:color="778186"/>
        <w:bottom w:val="single" w:sz="4" w:space="0" w:color="778186"/>
        <w:right w:val="single" w:sz="4" w:space="0" w:color="778186"/>
        <w:insideH w:val="single" w:sz="4" w:space="0" w:color="778186"/>
        <w:insideV w:val="single" w:sz="4" w:space="0" w:color="778186"/>
      </w:tblBorders>
      <w:tblCellMar>
        <w:left w:w="0" w:type="dxa"/>
        <w:right w:w="0" w:type="dxa"/>
      </w:tblCellMar>
    </w:tblPr>
    <w:tblStylePr w:type="firstRow">
      <w:rPr>
        <w:rFonts w:asciiTheme="minorHAnsi" w:hAnsiTheme="minorHAnsi"/>
        <w:b w:val="0"/>
        <w:color w:val="auto"/>
        <w:sz w:val="22"/>
      </w:rPr>
      <w:tblPr/>
      <w:tcPr>
        <w:shd w:val="clear" w:color="auto" w:fill="D1D8DB"/>
      </w:tcPr>
    </w:tblStylePr>
    <w:tblStylePr w:type="firstCol">
      <w:tblPr/>
      <w:tcPr>
        <w:shd w:val="clear" w:color="auto" w:fill="D1D8DB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EEEFEC"/>
      </w:tcPr>
    </w:tblStylePr>
  </w:style>
  <w:style w:type="paragraph" w:customStyle="1" w:styleId="Tabellentextrechtsbndig">
    <w:name w:val="Tabellentext_rechtsbündig"/>
    <w:basedOn w:val="Tabellentext"/>
    <w:uiPriority w:val="1"/>
    <w:qFormat/>
    <w:rsid w:val="00546CDC"/>
    <w:pPr>
      <w:jc w:val="right"/>
    </w:pPr>
    <w:rPr>
      <w14:numSpacing w14:val="tabular"/>
    </w:rPr>
  </w:style>
  <w:style w:type="paragraph" w:customStyle="1" w:styleId="Tabellenkopfrechtsbndig">
    <w:name w:val="Tabellenkopf_rechtsbündig"/>
    <w:basedOn w:val="Tabellenkopf"/>
    <w:uiPriority w:val="1"/>
    <w:qFormat/>
    <w:rsid w:val="00A67A9A"/>
    <w:pPr>
      <w:jc w:val="right"/>
    </w:pPr>
  </w:style>
  <w:style w:type="paragraph" w:customStyle="1" w:styleId="berschriftTeil">
    <w:name w:val="Überschrift (Teil)"/>
    <w:basedOn w:val="Standard"/>
    <w:next w:val="Standard"/>
    <w:uiPriority w:val="2"/>
    <w:qFormat/>
    <w:rsid w:val="00A67A9A"/>
    <w:pPr>
      <w:pageBreakBefore/>
      <w:tabs>
        <w:tab w:val="left" w:pos="851"/>
      </w:tabs>
      <w:spacing w:after="300" w:line="240" w:lineRule="auto"/>
      <w:jc w:val="left"/>
      <w:outlineLvl w:val="0"/>
    </w:pPr>
    <w:rPr>
      <w:rFonts w:eastAsiaTheme="majorEastAsia" w:cstheme="majorBidi"/>
      <w:b/>
      <w:bCs/>
      <w:noProof/>
      <w:color w:val="37777C"/>
      <w:kern w:val="19"/>
      <w:sz w:val="48"/>
      <w:szCs w:val="28"/>
    </w:rPr>
  </w:style>
  <w:style w:type="character" w:styleId="BesuchterLink">
    <w:name w:val="FollowedHyperlink"/>
    <w:basedOn w:val="Absatz-Standardschriftart"/>
    <w:uiPriority w:val="99"/>
    <w:semiHidden/>
    <w:unhideWhenUsed/>
    <w:rsid w:val="00070E6E"/>
    <w:rPr>
      <w:color w:val="auto"/>
      <w:u w:val="single"/>
    </w:rPr>
  </w:style>
  <w:style w:type="character" w:customStyle="1" w:styleId="ListeEbene1Zchn">
    <w:name w:val="Liste (Ebene 1) Zchn"/>
    <w:basedOn w:val="Absatz-Standardschriftart"/>
    <w:link w:val="ListeEbene1"/>
    <w:uiPriority w:val="1"/>
    <w:rsid w:val="00A67A9A"/>
    <w:rPr>
      <w:rFonts w:ascii="Barlow" w:hAnsi="Barlow"/>
      <w:sz w:val="21"/>
      <w:szCs w:val="21"/>
    </w:rPr>
  </w:style>
  <w:style w:type="character" w:customStyle="1" w:styleId="StandardmitAbstanddavorZchn">
    <w:name w:val="Standard (mit Abstand davor) Zchn"/>
    <w:basedOn w:val="Absatz-Standardschriftart"/>
    <w:link w:val="StandardmitAbstanddavor"/>
    <w:rsid w:val="00A67A9A"/>
    <w:rPr>
      <w:rFonts w:ascii="Barlow" w:hAnsi="Barlow"/>
      <w:szCs w:val="21"/>
    </w:rPr>
  </w:style>
  <w:style w:type="paragraph" w:customStyle="1" w:styleId="berschriftBerichtsinformationen">
    <w:name w:val="Überschrift (Berichtsinformationen)"/>
    <w:basedOn w:val="Standard"/>
    <w:next w:val="StandardBerichtsinformationen"/>
    <w:uiPriority w:val="1"/>
    <w:qFormat/>
    <w:rsid w:val="00A67A9A"/>
    <w:pPr>
      <w:pBdr>
        <w:bottom w:val="single" w:sz="4" w:space="1" w:color="000000" w:themeColor="text1"/>
      </w:pBdr>
      <w:spacing w:before="500" w:after="0" w:line="300" w:lineRule="exact"/>
    </w:pPr>
    <w:rPr>
      <w:rFonts w:eastAsiaTheme="minorEastAsia"/>
      <w:b/>
      <w:bCs/>
      <w:iCs/>
      <w:caps/>
      <w:color w:val="006064"/>
      <w:spacing w:val="20"/>
      <w:lang w:eastAsia="zh-CN"/>
    </w:rPr>
  </w:style>
  <w:style w:type="paragraph" w:customStyle="1" w:styleId="Titel-Thema">
    <w:name w:val="Titel-Thema"/>
    <w:basedOn w:val="Standard"/>
    <w:next w:val="Titel-Berichtsart"/>
    <w:uiPriority w:val="2"/>
    <w:qFormat/>
    <w:rsid w:val="00A67A9A"/>
    <w:pPr>
      <w:framePr w:w="9356" w:h="1701" w:hRule="exact" w:hSpace="142" w:wrap="around" w:vAnchor="page" w:hAnchor="page" w:x="1419" w:y="9992" w:anchorLock="1"/>
      <w:spacing w:before="200" w:after="0" w:line="240" w:lineRule="auto"/>
      <w:jc w:val="left"/>
    </w:pPr>
    <w:rPr>
      <w:rFonts w:eastAsiaTheme="minorEastAsia"/>
      <w:b/>
      <w:color w:val="006064"/>
      <w:sz w:val="26"/>
      <w:szCs w:val="24"/>
      <w:lang w:eastAsia="zh-CN"/>
    </w:rPr>
  </w:style>
  <w:style w:type="paragraph" w:customStyle="1" w:styleId="Titel-Berichtsart">
    <w:name w:val="Titel-Berichtsart"/>
    <w:basedOn w:val="Standard"/>
    <w:uiPriority w:val="2"/>
    <w:qFormat/>
    <w:rsid w:val="00A67A9A"/>
    <w:pPr>
      <w:framePr w:w="9356" w:h="1701" w:hRule="exact" w:hSpace="142" w:wrap="around" w:vAnchor="page" w:hAnchor="page" w:x="1419" w:y="9992" w:anchorLock="1"/>
      <w:spacing w:before="120" w:after="0" w:line="240" w:lineRule="auto"/>
      <w:jc w:val="left"/>
    </w:pPr>
    <w:rPr>
      <w:rFonts w:eastAsiaTheme="minorEastAsia"/>
      <w:b/>
      <w:color w:val="B51227"/>
      <w:sz w:val="36"/>
      <w:szCs w:val="24"/>
      <w:lang w:eastAsia="zh-CN"/>
    </w:rPr>
  </w:style>
  <w:style w:type="paragraph" w:customStyle="1" w:styleId="Stellungnahme">
    <w:name w:val="Stellungnahme"/>
    <w:basedOn w:val="Standard"/>
    <w:unhideWhenUsed/>
    <w:rsid w:val="00E24B4F"/>
    <w:pPr>
      <w:ind w:right="851"/>
    </w:pPr>
  </w:style>
  <w:style w:type="paragraph" w:customStyle="1" w:styleId="Wrdigung">
    <w:name w:val="Würdigung"/>
    <w:basedOn w:val="Standard"/>
    <w:unhideWhenUsed/>
    <w:rsid w:val="00E24B4F"/>
    <w:pPr>
      <w:pBdr>
        <w:top w:val="single" w:sz="4" w:space="4" w:color="D1D8DB"/>
        <w:left w:val="single" w:sz="4" w:space="4" w:color="D1D8DB"/>
        <w:bottom w:val="single" w:sz="4" w:space="4" w:color="D1D8DB"/>
        <w:right w:val="single" w:sz="4" w:space="4" w:color="D1D8DB"/>
      </w:pBdr>
      <w:shd w:val="clear" w:color="auto" w:fill="D1D8DB"/>
      <w:ind w:left="851"/>
    </w:pPr>
  </w:style>
  <w:style w:type="paragraph" w:customStyle="1" w:styleId="AbbildungGrafik">
    <w:name w:val="Abbildung/Grafik"/>
    <w:basedOn w:val="Standard"/>
    <w:qFormat/>
    <w:rsid w:val="00A67A9A"/>
    <w:pPr>
      <w:keepNext/>
      <w:spacing w:before="280"/>
    </w:pPr>
    <w:rPr>
      <w:rFonts w:eastAsiaTheme="minorEastAsia"/>
      <w:szCs w:val="24"/>
    </w:rPr>
  </w:style>
  <w:style w:type="paragraph" w:customStyle="1" w:styleId="Titel-berschrift-3-Zeilen">
    <w:name w:val="Titel-Überschrift-3-Zeilen"/>
    <w:basedOn w:val="Titel-berschrift-2-Zeilen"/>
    <w:qFormat/>
    <w:rsid w:val="00A67A9A"/>
    <w:pPr>
      <w:framePr w:h="3175" w:hRule="exact" w:wrap="notBeside" w:y="6436"/>
    </w:pPr>
  </w:style>
  <w:style w:type="paragraph" w:customStyle="1" w:styleId="Titel-berschrift-4-Zeilen">
    <w:name w:val="Titel-Überschrift-4-Zeilen"/>
    <w:basedOn w:val="Titel-berschrift-3-Zeilen"/>
    <w:qFormat/>
    <w:rsid w:val="00A67A9A"/>
    <w:pPr>
      <w:framePr w:h="3912" w:hRule="exact" w:wrap="notBeside" w:y="5699"/>
    </w:pPr>
  </w:style>
  <w:style w:type="paragraph" w:customStyle="1" w:styleId="Titel-berschrift-5-Zeilen">
    <w:name w:val="Titel-Überschrift-5-Zeilen"/>
    <w:basedOn w:val="Titel-berschrift-4-Zeilen"/>
    <w:qFormat/>
    <w:rsid w:val="00A67A9A"/>
    <w:pPr>
      <w:framePr w:h="4678" w:hRule="exact" w:wrap="notBeside" w:y="4877"/>
    </w:pPr>
  </w:style>
  <w:style w:type="paragraph" w:customStyle="1" w:styleId="Titel-berschrift-1-Zeile">
    <w:name w:val="Titel-Überschrift-1-Zeile"/>
    <w:basedOn w:val="Titel-berschrift-2-Zeilen"/>
    <w:qFormat/>
    <w:rsid w:val="00A67A9A"/>
    <w:pPr>
      <w:framePr w:h="2098" w:hRule="exact" w:wrap="notBeside" w:y="7514"/>
      <w:pBdr>
        <w:top w:val="single" w:sz="4" w:space="31" w:color="FFFFFF" w:themeColor="background1"/>
        <w:bottom w:val="single" w:sz="4" w:space="26" w:color="FFFFFF" w:themeColor="background1"/>
      </w:pBdr>
    </w:pPr>
  </w:style>
  <w:style w:type="paragraph" w:customStyle="1" w:styleId="Titel-berschrift">
    <w:name w:val="Titel-Überschrift"/>
    <w:basedOn w:val="Standard"/>
    <w:qFormat/>
    <w:rsid w:val="00657A38"/>
    <w:pPr>
      <w:spacing w:line="240" w:lineRule="auto"/>
      <w:ind w:left="1247" w:right="1247"/>
      <w:jc w:val="left"/>
    </w:pPr>
    <w:rPr>
      <w:b/>
      <w:bCs/>
      <w:color w:val="006064"/>
      <w:sz w:val="56"/>
      <w:szCs w:val="56"/>
    </w:rPr>
  </w:style>
  <w:style w:type="table" w:customStyle="1" w:styleId="IQTIGgrn">
    <w:name w:val="IQTIG_grün"/>
    <w:basedOn w:val="NormaleTabelle"/>
    <w:uiPriority w:val="99"/>
    <w:rsid w:val="00B640E6"/>
    <w:pPr>
      <w:spacing w:after="0" w:line="288" w:lineRule="auto"/>
    </w:p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left w:w="0" w:type="dxa"/>
        <w:right w:w="0" w:type="dxa"/>
      </w:tblCellMar>
    </w:tblPr>
    <w:tblStylePr w:type="firstRow">
      <w:pPr>
        <w:wordWrap/>
        <w:spacing w:beforeLines="0" w:before="0" w:beforeAutospacing="0" w:afterLines="0" w:after="0" w:afterAutospacing="0" w:line="240" w:lineRule="auto"/>
        <w:ind w:leftChars="0" w:left="0" w:rightChars="0" w:right="0"/>
        <w:contextualSpacing w:val="0"/>
        <w:jc w:val="left"/>
      </w:pPr>
      <w:rPr>
        <w:rFonts w:asciiTheme="minorHAnsi" w:hAnsiTheme="minorHAnsi"/>
        <w:b w:val="0"/>
        <w:color w:val="FFFFFF" w:themeColor="background1"/>
        <w:sz w:val="22"/>
      </w:rPr>
      <w:tblPr/>
      <w:tcPr>
        <w:shd w:val="clear" w:color="auto" w:fill="00505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778186" w:themeFill="background2"/>
      </w:tcPr>
    </w:tblStylePr>
  </w:style>
  <w:style w:type="paragraph" w:customStyle="1" w:styleId="Standardkleiner">
    <w:name w:val="Standard (kleiner)"/>
    <w:basedOn w:val="Standard"/>
    <w:uiPriority w:val="2"/>
    <w:qFormat/>
    <w:rsid w:val="00B640E6"/>
    <w:pPr>
      <w:spacing w:before="120"/>
    </w:pPr>
    <w:rPr>
      <w:sz w:val="18"/>
      <w:szCs w:val="18"/>
    </w:rPr>
  </w:style>
  <w:style w:type="paragraph" w:customStyle="1" w:styleId="Standardvor12pt">
    <w:name w:val="Standard (vor 12 pt)"/>
    <w:basedOn w:val="Standard"/>
    <w:next w:val="Standard"/>
    <w:qFormat/>
    <w:rsid w:val="00B640E6"/>
    <w:pPr>
      <w:spacing w:before="240"/>
    </w:pPr>
  </w:style>
  <w:style w:type="paragraph" w:customStyle="1" w:styleId="StandardImpressum">
    <w:name w:val="Standard_Impressum"/>
    <w:basedOn w:val="Standard"/>
    <w:link w:val="StandardImpressumZchn"/>
    <w:uiPriority w:val="2"/>
    <w:qFormat/>
    <w:rsid w:val="00B640E6"/>
    <w:pPr>
      <w:tabs>
        <w:tab w:val="left" w:pos="794"/>
      </w:tabs>
      <w:spacing w:after="240" w:line="240" w:lineRule="auto"/>
    </w:pPr>
  </w:style>
  <w:style w:type="paragraph" w:customStyle="1" w:styleId="Titel-Subberschrift">
    <w:name w:val="Titel-Subüberschrift"/>
    <w:basedOn w:val="Standard"/>
    <w:next w:val="Standard"/>
    <w:uiPriority w:val="2"/>
    <w:qFormat/>
    <w:rsid w:val="00B640E6"/>
    <w:pPr>
      <w:framePr w:w="9072" w:h="1701" w:hSpace="142" w:wrap="notBeside" w:hAnchor="margin" w:x="1" w:yAlign="bottom" w:anchorLock="1"/>
      <w:spacing w:after="600" w:line="240" w:lineRule="auto"/>
      <w:jc w:val="right"/>
    </w:pPr>
    <w:rPr>
      <w:rFonts w:cs="Segoe UI Semibold"/>
      <w:sz w:val="30"/>
      <w:szCs w:val="30"/>
    </w:rPr>
  </w:style>
  <w:style w:type="paragraph" w:customStyle="1" w:styleId="TitelseiteAuftrag">
    <w:name w:val="Titelseite: Auftrag"/>
    <w:basedOn w:val="Titel-Subberschrift"/>
    <w:next w:val="Standard"/>
    <w:uiPriority w:val="2"/>
    <w:qFormat/>
    <w:rsid w:val="00B640E6"/>
    <w:pPr>
      <w:framePr w:wrap="notBeside"/>
    </w:pPr>
    <w:rPr>
      <w:sz w:val="22"/>
      <w:szCs w:val="22"/>
    </w:rPr>
  </w:style>
  <w:style w:type="paragraph" w:customStyle="1" w:styleId="TitelseiteStand">
    <w:name w:val="Titelseite: Stand"/>
    <w:basedOn w:val="Standard"/>
    <w:link w:val="TitelseiteStandZchn"/>
    <w:uiPriority w:val="2"/>
    <w:qFormat/>
    <w:rsid w:val="00B640E6"/>
    <w:pPr>
      <w:framePr w:w="9072" w:h="1701" w:hSpace="142" w:wrap="notBeside" w:hAnchor="margin" w:x="1" w:yAlign="bottom" w:anchorLock="1"/>
      <w:spacing w:after="1200" w:line="240" w:lineRule="auto"/>
      <w:jc w:val="right"/>
    </w:pPr>
  </w:style>
  <w:style w:type="paragraph" w:customStyle="1" w:styleId="berschriftAbschnitt">
    <w:name w:val="Überschrift (Abschnitt)"/>
    <w:basedOn w:val="Titel-berschrift"/>
    <w:next w:val="Standard"/>
    <w:uiPriority w:val="2"/>
    <w:qFormat/>
    <w:rsid w:val="00B640E6"/>
    <w:pPr>
      <w:pageBreakBefore/>
      <w:tabs>
        <w:tab w:val="left" w:pos="851"/>
      </w:tabs>
      <w:spacing w:after="300" w:line="640" w:lineRule="atLeast"/>
      <w:ind w:left="851" w:hanging="851"/>
      <w:outlineLvl w:val="0"/>
    </w:pPr>
    <w:rPr>
      <w:rFonts w:asciiTheme="majorHAnsi" w:eastAsiaTheme="majorEastAsia" w:hAnsiTheme="majorHAnsi" w:cstheme="majorBidi"/>
      <w:noProof/>
      <w:color w:val="auto"/>
      <w:kern w:val="19"/>
      <w:szCs w:val="28"/>
    </w:rPr>
  </w:style>
  <w:style w:type="character" w:styleId="Fett">
    <w:name w:val="Strong"/>
    <w:basedOn w:val="Absatz-Standardschriftart"/>
    <w:uiPriority w:val="22"/>
    <w:qFormat/>
    <w:rsid w:val="00B640E6"/>
    <w:rPr>
      <w:b/>
      <w:bCs/>
    </w:rPr>
  </w:style>
  <w:style w:type="paragraph" w:customStyle="1" w:styleId="TitelseiteStandOhneAbstand">
    <w:name w:val="Titelseite: StandOhneAbstand"/>
    <w:basedOn w:val="TitelseiteStand"/>
    <w:link w:val="TitelseiteStandOhneAbstandZchn"/>
    <w:qFormat/>
    <w:rsid w:val="00B640E6"/>
    <w:pPr>
      <w:framePr w:wrap="notBeside"/>
      <w:spacing w:after="0"/>
    </w:pPr>
  </w:style>
  <w:style w:type="character" w:customStyle="1" w:styleId="TitelseiteStandOhneAbstandZchn">
    <w:name w:val="Titelseite: StandOhneAbstand Zchn"/>
    <w:basedOn w:val="Absatz-Standardschriftart"/>
    <w:link w:val="TitelseiteStandOhneAbstand"/>
    <w:rsid w:val="00B640E6"/>
    <w:rPr>
      <w:rFonts w:ascii="Calibri" w:hAnsi="Calibri"/>
      <w:sz w:val="20"/>
      <w:szCs w:val="21"/>
    </w:rPr>
  </w:style>
  <w:style w:type="paragraph" w:customStyle="1" w:styleId="TitelseiteIndikator">
    <w:name w:val="Titelseite: Indikator"/>
    <w:basedOn w:val="TitelseiteStand"/>
    <w:qFormat/>
    <w:rsid w:val="00B640E6"/>
    <w:pPr>
      <w:framePr w:wrap="notBeside"/>
    </w:pPr>
  </w:style>
  <w:style w:type="table" w:styleId="EinfacheTabelle1">
    <w:name w:val="Plain Table 1"/>
    <w:basedOn w:val="NormaleTabelle"/>
    <w:uiPriority w:val="41"/>
    <w:rsid w:val="00B640E6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IQTIGStandarderste-Spalte-ohne-Kopf">
    <w:name w:val="IQTIG_Standard_erste-Spalte-ohne-Kopf"/>
    <w:basedOn w:val="IQTIGStandarderste-Spalte"/>
    <w:uiPriority w:val="99"/>
    <w:rsid w:val="00B640E6"/>
    <w:rPr>
      <w:color w:val="000000" w:themeColor="text1"/>
    </w:rPr>
    <w:tblPr/>
    <w:tblStylePr w:type="firstRow">
      <w:rPr>
        <w:rFonts w:asciiTheme="minorHAnsi" w:hAnsiTheme="minorHAnsi"/>
        <w:b w:val="0"/>
        <w:color w:val="auto"/>
        <w:sz w:val="22"/>
      </w:rPr>
      <w:tblPr/>
      <w:tcPr>
        <w:tcBorders>
          <w:top w:val="single" w:sz="8" w:space="0" w:color="005051"/>
          <w:left w:val="nil"/>
          <w:bottom w:val="single" w:sz="8" w:space="0" w:color="005051"/>
          <w:right w:val="nil"/>
          <w:insideH w:val="nil"/>
          <w:insideV w:val="single" w:sz="4" w:space="0" w:color="BFBFBF" w:themeColor="background1" w:themeShade="BF"/>
          <w:tl2br w:val="nil"/>
          <w:tr2bl w:val="nil"/>
        </w:tcBorders>
        <w:shd w:val="clear" w:color="auto" w:fill="778186" w:themeFill="background2"/>
      </w:tcPr>
    </w:tblStylePr>
    <w:tblStylePr w:type="firstCol">
      <w:tblPr/>
      <w:tcPr>
        <w:shd w:val="clear" w:color="auto" w:fill="778186" w:themeFill="background2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778186" w:themeFill="background2"/>
      </w:tcPr>
    </w:tblStylePr>
  </w:style>
  <w:style w:type="character" w:customStyle="1" w:styleId="TitelseiteStandZchn">
    <w:name w:val="Titelseite: Stand Zchn"/>
    <w:basedOn w:val="Absatz-Standardschriftart"/>
    <w:link w:val="TitelseiteStand"/>
    <w:uiPriority w:val="2"/>
    <w:rsid w:val="00B640E6"/>
    <w:rPr>
      <w:rFonts w:ascii="Calibri" w:hAnsi="Calibri"/>
      <w:sz w:val="20"/>
      <w:szCs w:val="21"/>
    </w:rPr>
  </w:style>
  <w:style w:type="character" w:customStyle="1" w:styleId="berschrift1ohneGliederungZchn">
    <w:name w:val="Überschrift 1 (ohne Gliederung) Zchn"/>
    <w:basedOn w:val="berschrift1Zchn"/>
    <w:link w:val="berschrift1ohneGliederung"/>
    <w:uiPriority w:val="2"/>
    <w:rsid w:val="00B640E6"/>
    <w:rPr>
      <w:rFonts w:ascii="Calibri" w:eastAsiaTheme="majorEastAsia" w:hAnsi="Calibri" w:cs="Segoe UI"/>
      <w:b/>
      <w:bCs/>
      <w:color w:val="37777C"/>
      <w:sz w:val="38"/>
      <w:szCs w:val="38"/>
    </w:rPr>
  </w:style>
  <w:style w:type="paragraph" w:customStyle="1" w:styleId="AbsatzberschriftnurinNavigation">
    <w:name w:val="Absatzüberschrift (nur in Navigation)"/>
    <w:basedOn w:val="berschrift4"/>
    <w:next w:val="Standard"/>
    <w:link w:val="AbsatzberschriftnurinNavigationZchn"/>
    <w:qFormat/>
    <w:rsid w:val="00B640E6"/>
    <w:pPr>
      <w:numPr>
        <w:ilvl w:val="0"/>
        <w:numId w:val="0"/>
      </w:numPr>
    </w:pPr>
    <w:rPr>
      <w:rFonts w:cs="Segoe UI"/>
      <w:bCs/>
      <w:sz w:val="22"/>
      <w:szCs w:val="24"/>
    </w:rPr>
  </w:style>
  <w:style w:type="character" w:customStyle="1" w:styleId="AbsatzberschriftnurinNavigationZchn">
    <w:name w:val="Absatzüberschrift (nur in Navigation) Zchn"/>
    <w:basedOn w:val="Absatz-Standardschriftart"/>
    <w:link w:val="AbsatzberschriftnurinNavigation"/>
    <w:rsid w:val="00B640E6"/>
    <w:rPr>
      <w:rFonts w:ascii="Calibri" w:eastAsiaTheme="majorEastAsia" w:hAnsi="Calibri" w:cs="Segoe UI"/>
      <w:b/>
      <w:bCs/>
      <w:iCs/>
      <w:color w:val="000000" w:themeColor="text1"/>
      <w:szCs w:val="24"/>
    </w:rPr>
  </w:style>
  <w:style w:type="paragraph" w:customStyle="1" w:styleId="IQTIG-Hyperlinlk">
    <w:name w:val="IQTIG-Hyperlinlk"/>
    <w:basedOn w:val="Standard"/>
    <w:link w:val="IQTIG-HyperlinlkZchn"/>
    <w:qFormat/>
    <w:rsid w:val="00B640E6"/>
    <w:rPr>
      <w:u w:val="single"/>
    </w:rPr>
  </w:style>
  <w:style w:type="character" w:customStyle="1" w:styleId="IQTIG-HyperlinlkZchn">
    <w:name w:val="IQTIG-Hyperlinlk Zchn"/>
    <w:basedOn w:val="StandardImpressumZchn"/>
    <w:link w:val="IQTIG-Hyperlinlk"/>
    <w:rsid w:val="00B640E6"/>
    <w:rPr>
      <w:rFonts w:ascii="Calibri" w:hAnsi="Calibri"/>
      <w:sz w:val="20"/>
      <w:szCs w:val="21"/>
      <w:u w:val="single"/>
    </w:rPr>
  </w:style>
  <w:style w:type="character" w:customStyle="1" w:styleId="StandardImpressumZchn">
    <w:name w:val="Standard_Impressum Zchn"/>
    <w:basedOn w:val="Absatz-Standardschriftart"/>
    <w:link w:val="StandardImpressum"/>
    <w:uiPriority w:val="2"/>
    <w:rsid w:val="00B640E6"/>
    <w:rPr>
      <w:rFonts w:ascii="Calibri" w:hAnsi="Calibri"/>
      <w:sz w:val="20"/>
      <w:szCs w:val="21"/>
    </w:rPr>
  </w:style>
  <w:style w:type="paragraph" w:customStyle="1" w:styleId="CodeOhneSilbentrennung">
    <w:name w:val="Code_Ohne_Silbentrennung"/>
    <w:basedOn w:val="Tabellentext"/>
    <w:qFormat/>
    <w:rsid w:val="001E5423"/>
    <w:pPr>
      <w:suppressAutoHyphens/>
    </w:pPr>
    <w:rPr>
      <w:rFonts w:ascii="Courier New" w:hAnsi="Courier New"/>
    </w:rPr>
  </w:style>
  <w:style w:type="paragraph" w:customStyle="1" w:styleId="Absatzberschriftebene2nurinNavigation">
    <w:name w:val="Absatzüberschrift ebene 2 (nur in Navigation)"/>
    <w:basedOn w:val="berschrift2"/>
    <w:link w:val="Absatzberschriftebene2nurinNavigationZchn"/>
    <w:qFormat/>
    <w:rsid w:val="00EB2CA1"/>
    <w:pPr>
      <w:numPr>
        <w:ilvl w:val="0"/>
        <w:numId w:val="0"/>
      </w:numPr>
    </w:pPr>
    <w:rPr>
      <w:rFonts w:eastAsiaTheme="majorEastAsia"/>
      <w:color w:val="000000" w:themeColor="text1"/>
      <w:sz w:val="22"/>
    </w:rPr>
  </w:style>
  <w:style w:type="character" w:customStyle="1" w:styleId="Absatzberschriftebene2nurinNavigationZchn">
    <w:name w:val="Absatzüberschrift ebene 2 (nur in Navigation) Zchn"/>
    <w:basedOn w:val="AbsatzberschriftnurinNavigationZchn"/>
    <w:link w:val="Absatzberschriftebene2nurinNavigation"/>
    <w:rsid w:val="00EB2CA1"/>
    <w:rPr>
      <w:rFonts w:ascii="Calibri" w:eastAsiaTheme="majorEastAsia" w:hAnsi="Calibri" w:cs="Segoe UI"/>
      <w:b/>
      <w:bCs/>
      <w:iCs w:val="0"/>
      <w:color w:val="000000" w:themeColor="text1"/>
      <w:szCs w:val="26"/>
    </w:rPr>
  </w:style>
  <w:style w:type="paragraph" w:customStyle="1" w:styleId="Absatzberschriftebene3nurinNavigation">
    <w:name w:val="Absatzüberschrift ebene 3 (nur in Navigation)"/>
    <w:basedOn w:val="berschrift3"/>
    <w:link w:val="Absatzberschriftebene3nurinNavigationZchn"/>
    <w:qFormat/>
    <w:rsid w:val="00447106"/>
    <w:pPr>
      <w:numPr>
        <w:ilvl w:val="0"/>
        <w:numId w:val="0"/>
      </w:numPr>
    </w:pPr>
    <w:rPr>
      <w:color w:val="000000" w:themeColor="text1"/>
      <w:sz w:val="22"/>
    </w:rPr>
  </w:style>
  <w:style w:type="character" w:customStyle="1" w:styleId="Absatzberschriftebene3nurinNavigationZchn">
    <w:name w:val="Absatzüberschrift ebene 3 (nur in Navigation) Zchn"/>
    <w:basedOn w:val="Absatzberschriftebene2nurinNavigationZchn"/>
    <w:link w:val="Absatzberschriftebene3nurinNavigation"/>
    <w:rsid w:val="00447106"/>
    <w:rPr>
      <w:rFonts w:ascii="Calibri" w:eastAsiaTheme="majorEastAsia" w:hAnsi="Calibri" w:cs="Segoe UI"/>
      <w:b/>
      <w:bCs/>
      <w:iCs w:val="0"/>
      <w:color w:val="000000" w:themeColor="text1"/>
      <w:szCs w:val="24"/>
    </w:rPr>
  </w:style>
  <w:style w:type="paragraph" w:customStyle="1" w:styleId="StandardImpressumkeineSilbentrennung">
    <w:name w:val="Standard_Impressum + keine Silbentrennung"/>
    <w:basedOn w:val="StandardImpressum"/>
    <w:link w:val="StandardImpressumkeineSilbentrennungZchn"/>
    <w:qFormat/>
    <w:rsid w:val="009E1B91"/>
    <w:pPr>
      <w:suppressAutoHyphens/>
    </w:pPr>
  </w:style>
  <w:style w:type="character" w:customStyle="1" w:styleId="StandardImpressumkeineSilbentrennungZchn">
    <w:name w:val="Standard_Impressum + keine Silbentrennung Zchn"/>
    <w:basedOn w:val="StandardImpressumZchn"/>
    <w:link w:val="StandardImpressumkeineSilbentrennung"/>
    <w:rsid w:val="009E1B91"/>
    <w:rPr>
      <w:rFonts w:ascii="Calibri" w:hAnsi="Calibri"/>
      <w:sz w:val="2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03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4.xml"/><Relationship Id="rId18" Type="http://schemas.openxmlformats.org/officeDocument/2006/relationships/footer" Target="footer5.xml"/><Relationship Id="rId26" Type="http://schemas.openxmlformats.org/officeDocument/2006/relationships/footer" Target="footer9.xml"/><Relationship Id="rId39" Type="http://schemas.openxmlformats.org/officeDocument/2006/relationships/header" Target="header17.xml"/><Relationship Id="rId21" Type="http://schemas.openxmlformats.org/officeDocument/2006/relationships/header" Target="header8.xml"/><Relationship Id="rId34" Type="http://schemas.openxmlformats.org/officeDocument/2006/relationships/header" Target="header15.xml"/><Relationship Id="rId42" Type="http://schemas.openxmlformats.org/officeDocument/2006/relationships/footer" Target="footer17.xml"/><Relationship Id="rId47" Type="http://schemas.openxmlformats.org/officeDocument/2006/relationships/hyperlink" Target="mailto:info@iqtig.org" TargetMode="External"/><Relationship Id="rId50" Type="http://schemas.openxmlformats.org/officeDocument/2006/relationships/footer" Target="footer20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9" Type="http://schemas.openxmlformats.org/officeDocument/2006/relationships/footer" Target="footer10.xml"/><Relationship Id="rId11" Type="http://schemas.openxmlformats.org/officeDocument/2006/relationships/header" Target="header3.xml"/><Relationship Id="rId24" Type="http://schemas.openxmlformats.org/officeDocument/2006/relationships/footer" Target="footer8.xml"/><Relationship Id="rId32" Type="http://schemas.openxmlformats.org/officeDocument/2006/relationships/footer" Target="footer12.xml"/><Relationship Id="rId37" Type="http://schemas.openxmlformats.org/officeDocument/2006/relationships/header" Target="header16.xml"/><Relationship Id="rId40" Type="http://schemas.openxmlformats.org/officeDocument/2006/relationships/header" Target="header18.xml"/><Relationship Id="rId45" Type="http://schemas.openxmlformats.org/officeDocument/2006/relationships/header" Target="header20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9.xml"/><Relationship Id="rId28" Type="http://schemas.openxmlformats.org/officeDocument/2006/relationships/header" Target="header12.xml"/><Relationship Id="rId36" Type="http://schemas.openxmlformats.org/officeDocument/2006/relationships/footer" Target="footer14.xml"/><Relationship Id="rId49" Type="http://schemas.openxmlformats.org/officeDocument/2006/relationships/header" Target="header21.xm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Id31" Type="http://schemas.openxmlformats.org/officeDocument/2006/relationships/header" Target="header13.xml"/><Relationship Id="rId44" Type="http://schemas.openxmlformats.org/officeDocument/2006/relationships/footer" Target="footer18.xml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Relationship Id="rId22" Type="http://schemas.openxmlformats.org/officeDocument/2006/relationships/footer" Target="footer7.xml"/><Relationship Id="rId27" Type="http://schemas.openxmlformats.org/officeDocument/2006/relationships/header" Target="header11.xml"/><Relationship Id="rId30" Type="http://schemas.openxmlformats.org/officeDocument/2006/relationships/footer" Target="footer11.xml"/><Relationship Id="rId35" Type="http://schemas.openxmlformats.org/officeDocument/2006/relationships/footer" Target="footer13.xml"/><Relationship Id="rId43" Type="http://schemas.openxmlformats.org/officeDocument/2006/relationships/header" Target="header19.xml"/><Relationship Id="rId48" Type="http://schemas.openxmlformats.org/officeDocument/2006/relationships/hyperlink" Target="https://iqtig.org/" TargetMode="External"/><Relationship Id="rId8" Type="http://schemas.openxmlformats.org/officeDocument/2006/relationships/header" Target="header1.xml"/><Relationship Id="rId51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5" Type="http://schemas.openxmlformats.org/officeDocument/2006/relationships/header" Target="header10.xml"/><Relationship Id="rId33" Type="http://schemas.openxmlformats.org/officeDocument/2006/relationships/header" Target="header14.xml"/><Relationship Id="rId38" Type="http://schemas.openxmlformats.org/officeDocument/2006/relationships/footer" Target="footer15.xml"/><Relationship Id="rId46" Type="http://schemas.openxmlformats.org/officeDocument/2006/relationships/footer" Target="footer19.xml"/><Relationship Id="rId20" Type="http://schemas.openxmlformats.org/officeDocument/2006/relationships/footer" Target="footer6.xml"/><Relationship Id="rId41" Type="http://schemas.openxmlformats.org/officeDocument/2006/relationships/footer" Target="footer1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IQTIG_Farbpalette">
      <a:dk1>
        <a:srgbClr val="000000"/>
      </a:dk1>
      <a:lt1>
        <a:sysClr val="window" lastClr="FFFFFF"/>
      </a:lt1>
      <a:dk2>
        <a:srgbClr val="B51227"/>
      </a:dk2>
      <a:lt2>
        <a:srgbClr val="778186"/>
      </a:lt2>
      <a:accent1>
        <a:srgbClr val="006064"/>
      </a:accent1>
      <a:accent2>
        <a:srgbClr val="719499"/>
      </a:accent2>
      <a:accent3>
        <a:srgbClr val="A2B5B9"/>
      </a:accent3>
      <a:accent4>
        <a:srgbClr val="D1D8DB"/>
      </a:accent4>
      <a:accent5>
        <a:srgbClr val="E1A599"/>
      </a:accent5>
      <a:accent6>
        <a:srgbClr val="D2776C"/>
      </a:accent6>
      <a:hlink>
        <a:srgbClr val="000000"/>
      </a:hlink>
      <a:folHlink>
        <a:srgbClr val="000000"/>
      </a:folHlink>
    </a:clrScheme>
    <a:fontScheme name="Barlow_neue-Designschrift">
      <a:majorFont>
        <a:latin typeface="Barlow"/>
        <a:ea typeface=""/>
        <a:cs typeface=""/>
      </a:majorFont>
      <a:minorFont>
        <a:latin typeface="Barlow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SixthEditionOfficeOnline.xsl" StyleName="APA"/>
</file>

<file path=customXml/itemProps1.xml><?xml version="1.0" encoding="utf-8"?>
<ds:datastoreItem xmlns:ds="http://schemas.openxmlformats.org/officeDocument/2006/customXml" ds:itemID="{D3747F90-02CF-448A-BC95-AEDE69332A56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drawing/2010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2138</Words>
  <Characters>13471</Characters>
  <Application>Microsoft Office Word</Application>
  <DocSecurity>0</DocSecurity>
  <Lines>112</Lines>
  <Paragraphs>31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Titel: in Dokumenteigenschaften ändern</vt:lpstr>
    </vt:vector>
  </TitlesOfParts>
  <Company>IQTIG</Company>
  <LinksUpToDate>false</LinksUpToDate>
  <CharactersWithSpaces>15578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TX-MKU - Auffälligkeitskriterien: Plausibilität und Vollzähligkeit für das Auswertungsjahr 2026 nach DeQS-RL</dc:title>
  <dc:subject>Betreff: in Dokumenteigenschaften ändern</dc:subject>
  <dc:creator>IQTIG</dc:creator>
  <cp:keywords/>
  <cp:lastModifiedBy>IQTIG</cp:lastModifiedBy>
  <cp:revision>13</cp:revision>
  <dcterms:created xsi:type="dcterms:W3CDTF">2026-05-21T09:09:00Z</dcterms:created>
  <dcterms:modified xsi:type="dcterms:W3CDTF">2026-05-21T09:09:00Z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kumentenkategorie">
    <vt:lpwstr>20</vt:lpwstr>
  </property>
  <property fmtid="{D5CDD505-2E9C-101B-9397-08002B2CF9AE}" pid="3" name="auswertungsjahr">
    <vt:lpwstr>2026</vt:lpwstr>
  </property>
  <property fmtid="{D5CDD505-2E9C-101B-9397-08002B2CF9AE}" pid="4" name="erfassungsjahre">
    <vt:lpwstr>2025</vt:lpwstr>
  </property>
  <property fmtid="{D5CDD505-2E9C-101B-9397-08002B2CF9AE}" pid="5" name="auswertungsmodul">
    <vt:lpwstr>TX-MKU</vt:lpwstr>
  </property>
  <property fmtid="{D5CDD505-2E9C-101B-9397-08002B2CF9AE}" pid="6" name="richtlinie">
    <vt:lpwstr>DEQS</vt:lpwstr>
  </property>
  <property fmtid="{D5CDD505-2E9C-101B-9397-08002B2CF9AE}" pid="7" name="dokumententyp">
    <vt:lpwstr>QIDB-DV-E</vt:lpwstr>
  </property>
  <property fmtid="{D5CDD505-2E9C-101B-9397-08002B2CF9AE}" pid="8" name="stand">
    <vt:lpwstr>2026-05-28</vt:lpwstr>
  </property>
  <property fmtid="{D5CDD505-2E9C-101B-9397-08002B2CF9AE}" pid="9" name="version">
    <vt:lpwstr>V02</vt:lpwstr>
  </property>
</Properties>
</file>